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المکاسب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4425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9844427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844429_2142443653">
            <w:r>
              <w:rPr>
                <w:webHidden/>
                <w:rStyle w:val="IndexLink"/>
                <w:rtl w:val="true"/>
              </w:rPr>
              <w:t>تتمة القول في الخيار و أقسامه و أحكامه</w:t>
            </w:r>
            <w:r>
              <w:rPr>
                <w:rStyle w:val="IndexLink"/>
                <w:rtl w:val="true"/>
              </w:rPr>
              <w:tab/>
            </w:r>
            <w:r>
              <w:rPr>
                <w:rStyle w:val="IndexLink"/>
              </w:rPr>
              <w:t>9</w:t>
            </w:r>
          </w:hyperlink>
        </w:p>
        <w:p>
          <w:pPr>
            <w:pStyle w:val="Contents3"/>
            <w:tabs>
              <w:tab w:val="clear" w:pos="8459"/>
              <w:tab w:val="right" w:pos="9026" w:leader="dot"/>
            </w:tabs>
            <w:rPr/>
          </w:pPr>
          <w:hyperlink w:anchor="__RefHeading___Toc9844431_2142443653">
            <w:r>
              <w:rPr>
                <w:webHidden/>
                <w:rStyle w:val="IndexLink"/>
                <w:rtl w:val="true"/>
              </w:rPr>
              <w:t>تتمة القول في أقسام الخيار</w:t>
            </w:r>
            <w:r>
              <w:rPr>
                <w:rStyle w:val="IndexLink"/>
                <w:rtl w:val="true"/>
              </w:rPr>
              <w:tab/>
            </w:r>
            <w:r>
              <w:rPr>
                <w:rStyle w:val="IndexLink"/>
              </w:rPr>
              <w:t>9</w:t>
            </w:r>
          </w:hyperlink>
        </w:p>
        <w:p>
          <w:pPr>
            <w:pStyle w:val="Contents4"/>
            <w:tabs>
              <w:tab w:val="clear" w:pos="8176"/>
              <w:tab w:val="right" w:pos="9026" w:leader="dot"/>
            </w:tabs>
            <w:rPr/>
          </w:pPr>
          <w:hyperlink w:anchor="__RefHeading___Toc9844433_2142443653">
            <w:r>
              <w:rPr>
                <w:webHidden/>
                <w:rStyle w:val="IndexLink"/>
                <w:rtl w:val="true"/>
              </w:rPr>
              <w:t>تتمة السابع خيار العيب</w:t>
            </w:r>
            <w:r>
              <w:rPr>
                <w:rStyle w:val="IndexLink"/>
                <w:rtl w:val="true"/>
              </w:rPr>
              <w:tab/>
            </w:r>
            <w:r>
              <w:rPr>
                <w:rStyle w:val="IndexLink"/>
              </w:rPr>
              <w:t>9</w:t>
            </w:r>
          </w:hyperlink>
        </w:p>
        <w:p>
          <w:pPr>
            <w:pStyle w:val="Contents5"/>
            <w:tabs>
              <w:tab w:val="clear" w:pos="7892"/>
              <w:tab w:val="right" w:pos="9026" w:leader="dot"/>
            </w:tabs>
            <w:rPr/>
          </w:pPr>
          <w:hyperlink w:anchor="__RefHeading___Toc9844435_2142443653">
            <w:r>
              <w:rPr>
                <w:webHidden/>
                <w:rStyle w:val="IndexLink"/>
                <w:rtl w:val="true"/>
              </w:rPr>
              <w:t>تتمة القول في مسقطات هذا الخيار بطرفيه أو أحدهما</w:t>
            </w:r>
            <w:r>
              <w:rPr>
                <w:rStyle w:val="IndexLink"/>
                <w:rtl w:val="true"/>
              </w:rPr>
              <w:tab/>
            </w:r>
            <w:r>
              <w:rPr>
                <w:rStyle w:val="IndexLink"/>
              </w:rPr>
              <w:t>9</w:t>
            </w:r>
          </w:hyperlink>
        </w:p>
        <w:p>
          <w:pPr>
            <w:pStyle w:val="Contents6"/>
            <w:tabs>
              <w:tab w:val="clear" w:pos="7609"/>
              <w:tab w:val="right" w:pos="9026" w:leader="dot"/>
            </w:tabs>
            <w:rPr/>
          </w:pPr>
          <w:hyperlink w:anchor="__RefHeading___Toc9844437_2142443653">
            <w:r>
              <w:rPr>
                <w:webHidden/>
                <w:rStyle w:val="IndexLink"/>
                <w:rtl w:val="true"/>
              </w:rPr>
              <w:t>مسألة</w:t>
            </w:r>
            <w:r>
              <w:rPr>
                <w:rStyle w:val="IndexLink"/>
                <w:rtl w:val="true"/>
              </w:rPr>
              <w:t xml:space="preserve">: </w:t>
            </w:r>
            <w:r>
              <w:rPr>
                <w:rStyle w:val="IndexLink"/>
                <w:rtl w:val="true"/>
              </w:rPr>
              <w:t>يسقط الأرش دون الرد في موضعين</w:t>
            </w:r>
            <w:r>
              <w:rPr>
                <w:rStyle w:val="IndexLink"/>
                <w:rtl w:val="true"/>
              </w:rPr>
              <w:t>:</w:t>
              <w:tab/>
            </w:r>
            <w:r>
              <w:rPr>
                <w:rStyle w:val="IndexLink"/>
              </w:rPr>
              <w:t>9</w:t>
            </w:r>
          </w:hyperlink>
        </w:p>
        <w:p>
          <w:pPr>
            <w:pStyle w:val="Contents6"/>
            <w:tabs>
              <w:tab w:val="clear" w:pos="7609"/>
              <w:tab w:val="right" w:pos="9026" w:leader="dot"/>
            </w:tabs>
            <w:rPr/>
          </w:pPr>
          <w:hyperlink w:anchor="__RefHeading___Toc9844439_2142443653">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9844441_2142443653">
            <w:r>
              <w:rPr>
                <w:webHidden/>
                <w:rStyle w:val="IndexLink"/>
                <w:rtl w:val="true"/>
              </w:rPr>
              <w:t>أحدهما اذا اشترى ربويا بجنسه فظهر عيب في أحدهما</w:t>
            </w:r>
            <w:r>
              <w:rPr>
                <w:rStyle w:val="IndexLink"/>
                <w:rtl w:val="true"/>
              </w:rPr>
              <w:tab/>
            </w:r>
            <w:r>
              <w:rPr>
                <w:rStyle w:val="IndexLink"/>
              </w:rPr>
              <w:t>9</w:t>
            </w:r>
          </w:hyperlink>
        </w:p>
        <w:p>
          <w:pPr>
            <w:pStyle w:val="Contents6"/>
            <w:tabs>
              <w:tab w:val="clear" w:pos="7609"/>
              <w:tab w:val="right" w:pos="9026" w:leader="dot"/>
            </w:tabs>
            <w:rPr/>
          </w:pPr>
          <w:hyperlink w:anchor="__RefHeading___Toc9844443_2142443653">
            <w:r>
              <w:rPr>
                <w:webHidden/>
                <w:rStyle w:val="IndexLink"/>
                <w:rtl w:val="true"/>
              </w:rPr>
              <w:t>الثاني</w:t>
            </w:r>
            <w:r>
              <w:rPr>
                <w:rStyle w:val="IndexLink"/>
                <w:rtl w:val="true"/>
              </w:rPr>
              <w:t xml:space="preserve">: </w:t>
            </w:r>
            <w:r>
              <w:rPr>
                <w:rStyle w:val="IndexLink"/>
                <w:rtl w:val="true"/>
              </w:rPr>
              <w:t>ما لو لم يوجب العيب نقصاً في القيمة،</w:t>
            </w:r>
            <w:r>
              <w:rPr>
                <w:rStyle w:val="IndexLink"/>
                <w:rtl w:val="true"/>
              </w:rPr>
              <w:tab/>
            </w:r>
            <w:r>
              <w:rPr>
                <w:rStyle w:val="IndexLink"/>
              </w:rPr>
              <w:t>15</w:t>
            </w:r>
          </w:hyperlink>
        </w:p>
        <w:p>
          <w:pPr>
            <w:pStyle w:val="Contents6"/>
            <w:tabs>
              <w:tab w:val="clear" w:pos="7609"/>
              <w:tab w:val="right" w:pos="9026" w:leader="dot"/>
            </w:tabs>
            <w:rPr/>
          </w:pPr>
          <w:hyperlink w:anchor="__RefHeading___Toc9844445_2142443653">
            <w:r>
              <w:rPr>
                <w:webHidden/>
                <w:rStyle w:val="IndexLink"/>
                <w:rtl w:val="true"/>
              </w:rPr>
              <w:t>مسألة</w:t>
            </w:r>
            <w:r>
              <w:rPr>
                <w:rStyle w:val="IndexLink"/>
                <w:rtl w:val="true"/>
              </w:rPr>
              <w:t xml:space="preserve">: </w:t>
            </w:r>
            <w:r>
              <w:rPr>
                <w:rStyle w:val="IndexLink"/>
                <w:rtl w:val="true"/>
              </w:rPr>
              <w:t>يسقط الرد و الارش معا بأمور</w:t>
            </w:r>
            <w:r>
              <w:rPr>
                <w:rStyle w:val="IndexLink"/>
                <w:rtl w:val="true"/>
              </w:rPr>
              <w:tab/>
            </w:r>
            <w:r>
              <w:rPr>
                <w:rStyle w:val="IndexLink"/>
              </w:rPr>
              <w:t>19</w:t>
            </w:r>
          </w:hyperlink>
        </w:p>
        <w:p>
          <w:pPr>
            <w:pStyle w:val="Contents6"/>
            <w:tabs>
              <w:tab w:val="clear" w:pos="7609"/>
              <w:tab w:val="right" w:pos="9026" w:leader="dot"/>
            </w:tabs>
            <w:rPr/>
          </w:pPr>
          <w:hyperlink w:anchor="__RefHeading___Toc9844447_2142443653">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9844449_2142443653">
            <w:r>
              <w:rPr>
                <w:webHidden/>
                <w:rStyle w:val="IndexLink"/>
                <w:rtl w:val="true"/>
              </w:rPr>
              <w:t>أحدها</w:t>
            </w:r>
            <w:r>
              <w:rPr>
                <w:rStyle w:val="IndexLink"/>
                <w:rtl w:val="true"/>
              </w:rPr>
              <w:t xml:space="preserve">: </w:t>
            </w:r>
            <w:r>
              <w:rPr>
                <w:rStyle w:val="IndexLink"/>
                <w:rtl w:val="true"/>
              </w:rPr>
              <w:t>العلم بالعيب قبل العقد</w:t>
            </w:r>
            <w:r>
              <w:rPr>
                <w:rStyle w:val="IndexLink"/>
                <w:rtl w:val="true"/>
              </w:rPr>
              <w:tab/>
            </w:r>
            <w:r>
              <w:rPr>
                <w:rStyle w:val="IndexLink"/>
              </w:rPr>
              <w:t>19</w:t>
            </w:r>
          </w:hyperlink>
        </w:p>
        <w:p>
          <w:pPr>
            <w:pStyle w:val="Contents6"/>
            <w:tabs>
              <w:tab w:val="clear" w:pos="7609"/>
              <w:tab w:val="right" w:pos="9026" w:leader="dot"/>
            </w:tabs>
            <w:rPr/>
          </w:pPr>
          <w:hyperlink w:anchor="__RefHeading___Toc9844451_2142443653">
            <w:r>
              <w:rPr>
                <w:webHidden/>
                <w:rStyle w:val="IndexLink"/>
                <w:rtl w:val="true"/>
              </w:rPr>
              <w:t>الثاني</w:t>
            </w:r>
            <w:r>
              <w:rPr>
                <w:rStyle w:val="IndexLink"/>
                <w:rtl w:val="true"/>
              </w:rPr>
              <w:t xml:space="preserve">: </w:t>
            </w:r>
            <w:r>
              <w:rPr>
                <w:rStyle w:val="IndexLink"/>
                <w:rtl w:val="true"/>
              </w:rPr>
              <w:t>تبري البائع عن العيوب اجماعا في الجملة</w:t>
            </w:r>
            <w:r>
              <w:rPr>
                <w:rStyle w:val="IndexLink"/>
                <w:rtl w:val="true"/>
              </w:rPr>
              <w:tab/>
            </w:r>
            <w:r>
              <w:rPr>
                <w:rStyle w:val="IndexLink"/>
              </w:rPr>
              <w:t>21</w:t>
            </w:r>
          </w:hyperlink>
        </w:p>
        <w:p>
          <w:pPr>
            <w:pStyle w:val="Contents6"/>
            <w:tabs>
              <w:tab w:val="clear" w:pos="7609"/>
              <w:tab w:val="right" w:pos="9026" w:leader="dot"/>
            </w:tabs>
            <w:rPr/>
          </w:pPr>
          <w:hyperlink w:anchor="__RefHeading___Toc9844453_2142443653">
            <w:r>
              <w:rPr>
                <w:webHidden/>
                <w:rStyle w:val="IndexLink"/>
                <w:rtl w:val="true"/>
              </w:rPr>
              <w:t>الثالث التصرف بعد العلم بالعيب</w:t>
            </w:r>
            <w:r>
              <w:rPr>
                <w:rStyle w:val="IndexLink"/>
                <w:rtl w:val="true"/>
              </w:rPr>
              <w:tab/>
            </w:r>
            <w:r>
              <w:rPr>
                <w:rStyle w:val="IndexLink"/>
              </w:rPr>
              <w:t>39</w:t>
            </w:r>
          </w:hyperlink>
        </w:p>
        <w:p>
          <w:pPr>
            <w:pStyle w:val="Contents6"/>
            <w:tabs>
              <w:tab w:val="clear" w:pos="7609"/>
              <w:tab w:val="right" w:pos="9026" w:leader="dot"/>
            </w:tabs>
            <w:rPr/>
          </w:pPr>
          <w:hyperlink w:anchor="__RefHeading___Toc9844455_2142443653">
            <w:r>
              <w:rPr>
                <w:webHidden/>
                <w:rStyle w:val="IndexLink"/>
                <w:rtl w:val="true"/>
              </w:rPr>
              <w:t>الرابع التصرف في المعيب الذي لم تنقص قيمته بالعيب</w:t>
            </w:r>
            <w:r>
              <w:rPr>
                <w:rStyle w:val="IndexLink"/>
                <w:rtl w:val="true"/>
              </w:rPr>
              <w:tab/>
            </w:r>
            <w:r>
              <w:rPr>
                <w:rStyle w:val="IndexLink"/>
              </w:rPr>
              <w:t>42</w:t>
            </w:r>
          </w:hyperlink>
        </w:p>
        <w:p>
          <w:pPr>
            <w:pStyle w:val="Contents6"/>
            <w:tabs>
              <w:tab w:val="clear" w:pos="7609"/>
              <w:tab w:val="right" w:pos="9026" w:leader="dot"/>
            </w:tabs>
            <w:rPr/>
          </w:pPr>
          <w:hyperlink w:anchor="__RefHeading___Toc9844457_2142443653">
            <w:r>
              <w:rPr>
                <w:webHidden/>
                <w:rStyle w:val="IndexLink"/>
                <w:rtl w:val="true"/>
              </w:rPr>
              <w:t>الخامس حدوث العيب في المعيب المذكور</w:t>
            </w:r>
            <w:r>
              <w:rPr>
                <w:rStyle w:val="IndexLink"/>
                <w:rtl w:val="true"/>
              </w:rPr>
              <w:tab/>
            </w:r>
            <w:r>
              <w:rPr>
                <w:rStyle w:val="IndexLink"/>
              </w:rPr>
              <w:t>47</w:t>
            </w:r>
          </w:hyperlink>
        </w:p>
        <w:p>
          <w:pPr>
            <w:pStyle w:val="Contents6"/>
            <w:tabs>
              <w:tab w:val="clear" w:pos="7609"/>
              <w:tab w:val="right" w:pos="9026" w:leader="dot"/>
            </w:tabs>
            <w:rPr/>
          </w:pPr>
          <w:hyperlink w:anchor="__RefHeading___Toc9844459_2142443653">
            <w:r>
              <w:rPr>
                <w:webHidden/>
                <w:rStyle w:val="IndexLink"/>
                <w:rtl w:val="true"/>
              </w:rPr>
              <w:t>السادس ثبوت أحد مانعي الرد في المعيب</w:t>
            </w:r>
            <w:r>
              <w:rPr>
                <w:rStyle w:val="IndexLink"/>
                <w:rtl w:val="true"/>
              </w:rPr>
              <w:tab/>
            </w:r>
            <w:r>
              <w:rPr>
                <w:rStyle w:val="IndexLink"/>
              </w:rPr>
              <w:t>52</w:t>
            </w:r>
          </w:hyperlink>
        </w:p>
        <w:p>
          <w:pPr>
            <w:pStyle w:val="Contents6"/>
            <w:tabs>
              <w:tab w:val="clear" w:pos="7609"/>
              <w:tab w:val="right" w:pos="9026" w:leader="dot"/>
            </w:tabs>
            <w:rPr/>
          </w:pPr>
          <w:hyperlink w:anchor="__RefHeading___Toc9844461_2142443653">
            <w:r>
              <w:rPr>
                <w:webHidden/>
                <w:rStyle w:val="IndexLink"/>
                <w:rtl w:val="true"/>
              </w:rPr>
              <w:t>السابع تأخير الأخذ بمقتضى الخيار</w:t>
            </w:r>
            <w:r>
              <w:rPr>
                <w:rStyle w:val="IndexLink"/>
                <w:rtl w:val="true"/>
              </w:rPr>
              <w:tab/>
            </w:r>
            <w:r>
              <w:rPr>
                <w:rStyle w:val="IndexLink"/>
              </w:rPr>
              <w:t>59</w:t>
            </w:r>
          </w:hyperlink>
        </w:p>
        <w:p>
          <w:pPr>
            <w:pStyle w:val="Contents6"/>
            <w:tabs>
              <w:tab w:val="clear" w:pos="7609"/>
              <w:tab w:val="right" w:pos="9026" w:leader="dot"/>
            </w:tabs>
            <w:rPr/>
          </w:pPr>
          <w:hyperlink w:anchor="__RefHeading___Toc9844463_2142443653">
            <w:r>
              <w:rPr>
                <w:webHidden/>
                <w:rStyle w:val="IndexLink"/>
                <w:rtl w:val="true"/>
              </w:rPr>
              <w:t>مسألة قال في المبسوط</w:t>
            </w:r>
            <w:r>
              <w:rPr>
                <w:rStyle w:val="IndexLink"/>
                <w:rtl w:val="true"/>
              </w:rPr>
              <w:t xml:space="preserve">: </w:t>
            </w:r>
            <w:r>
              <w:rPr>
                <w:rStyle w:val="IndexLink"/>
                <w:rtl w:val="true"/>
              </w:rPr>
              <w:t>من باع شيئا فيه عيب لم يبينه فعل محظورا، و كان المشتري بالخيار</w:t>
            </w:r>
            <w:r>
              <w:rPr>
                <w:rStyle w:val="IndexLink"/>
                <w:rtl w:val="true"/>
              </w:rPr>
              <w:tab/>
            </w:r>
            <w:r>
              <w:rPr>
                <w:rStyle w:val="IndexLink"/>
              </w:rPr>
              <w:t>65</w:t>
            </w:r>
          </w:hyperlink>
        </w:p>
        <w:p>
          <w:pPr>
            <w:pStyle w:val="Contents5"/>
            <w:tabs>
              <w:tab w:val="clear" w:pos="7892"/>
              <w:tab w:val="right" w:pos="9026" w:leader="dot"/>
            </w:tabs>
            <w:rPr/>
          </w:pPr>
          <w:hyperlink w:anchor="__RefHeading___Toc9844465_2142443653">
            <w:r>
              <w:rPr>
                <w:webHidden/>
                <w:rStyle w:val="IndexLink"/>
                <w:rtl w:val="true"/>
              </w:rPr>
              <w:t>مسائل في اختلاف المتبايعين</w:t>
            </w:r>
            <w:r>
              <w:rPr>
                <w:rStyle w:val="IndexLink"/>
                <w:rtl w:val="true"/>
              </w:rPr>
              <w:tab/>
            </w:r>
            <w:r>
              <w:rPr>
                <w:rStyle w:val="IndexLink"/>
              </w:rPr>
              <w:t>74</w:t>
            </w:r>
          </w:hyperlink>
        </w:p>
        <w:p>
          <w:pPr>
            <w:pStyle w:val="Contents6"/>
            <w:tabs>
              <w:tab w:val="clear" w:pos="7609"/>
              <w:tab w:val="right" w:pos="9026" w:leader="dot"/>
            </w:tabs>
            <w:rPr/>
          </w:pPr>
          <w:hyperlink w:anchor="__RefHeading___Toc9844467_2142443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9844469_2142443653">
            <w:r>
              <w:rPr>
                <w:webHidden/>
                <w:rStyle w:val="IndexLink"/>
                <w:rtl w:val="true"/>
              </w:rPr>
              <w:t>أمّا الأوّل، و هو الاختلاف في موجب الخيار ففيه مسائل</w:t>
            </w:r>
            <w:r>
              <w:rPr>
                <w:rStyle w:val="IndexLink"/>
                <w:rtl w:val="true"/>
              </w:rPr>
              <w:t>:</w:t>
              <w:tab/>
            </w:r>
            <w:r>
              <w:rPr>
                <w:rStyle w:val="IndexLink"/>
              </w:rPr>
              <w:t>74</w:t>
            </w:r>
          </w:hyperlink>
        </w:p>
        <w:p>
          <w:pPr>
            <w:pStyle w:val="Contents6"/>
            <w:tabs>
              <w:tab w:val="clear" w:pos="7609"/>
              <w:tab w:val="right" w:pos="9026" w:leader="dot"/>
            </w:tabs>
            <w:rPr/>
          </w:pPr>
          <w:hyperlink w:anchor="__RefHeading___Toc9844471_2142443653">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9844473_2142443653">
            <w:r>
              <w:rPr>
                <w:webHidden/>
                <w:rStyle w:val="IndexLink"/>
                <w:rtl w:val="true"/>
              </w:rPr>
              <w:t>الأولى لو اختلفا في تعيّب المبيع و عدمه مع تعذّر ملاحظته لتلفٍ أو نحوه،</w:t>
            </w:r>
            <w:r>
              <w:rPr>
                <w:rStyle w:val="IndexLink"/>
                <w:rtl w:val="true"/>
              </w:rPr>
              <w:tab/>
            </w:r>
            <w:r>
              <w:rPr>
                <w:rStyle w:val="IndexLink"/>
              </w:rPr>
              <w:t>74</w:t>
            </w:r>
          </w:hyperlink>
        </w:p>
        <w:p>
          <w:pPr>
            <w:pStyle w:val="Contents6"/>
            <w:tabs>
              <w:tab w:val="clear" w:pos="7609"/>
              <w:tab w:val="right" w:pos="9026" w:leader="dot"/>
            </w:tabs>
            <w:rPr/>
          </w:pPr>
          <w:hyperlink w:anchor="__RefHeading___Toc9844475_2142443653">
            <w:r>
              <w:rPr>
                <w:webHidden/>
                <w:rStyle w:val="IndexLink"/>
                <w:rtl w:val="true"/>
              </w:rPr>
              <w:t>الثانية لو اختلفا في كون الشيء عيبا، و تعذر تبين الحال لفقد أهل الخبرة</w:t>
            </w:r>
            <w:r>
              <w:rPr>
                <w:rStyle w:val="IndexLink"/>
                <w:rtl w:val="true"/>
              </w:rPr>
              <w:t>:</w:t>
              <w:tab/>
            </w:r>
            <w:r>
              <w:rPr>
                <w:rStyle w:val="IndexLink"/>
              </w:rPr>
              <w:t>74</w:t>
            </w:r>
          </w:hyperlink>
        </w:p>
        <w:p>
          <w:pPr>
            <w:pStyle w:val="Contents6"/>
            <w:tabs>
              <w:tab w:val="clear" w:pos="7609"/>
              <w:tab w:val="right" w:pos="9026" w:leader="dot"/>
            </w:tabs>
            <w:rPr/>
          </w:pPr>
          <w:hyperlink w:anchor="__RefHeading___Toc9844477_2142443653">
            <w:r>
              <w:rPr>
                <w:webHidden/>
                <w:rStyle w:val="IndexLink"/>
                <w:rtl w:val="true"/>
              </w:rPr>
              <w:t>الثالثة لو اختلفا في حدوث العيب في ضمان البائع أو تأخّره عن ذلك</w:t>
            </w:r>
            <w:r>
              <w:rPr>
                <w:rStyle w:val="IndexLink"/>
                <w:rtl w:val="true"/>
              </w:rPr>
              <w:tab/>
            </w:r>
            <w:r>
              <w:rPr>
                <w:rStyle w:val="IndexLink"/>
              </w:rPr>
              <w:t>76</w:t>
            </w:r>
          </w:hyperlink>
        </w:p>
        <w:p>
          <w:pPr>
            <w:pStyle w:val="Contents6"/>
            <w:tabs>
              <w:tab w:val="clear" w:pos="7609"/>
              <w:tab w:val="right" w:pos="9026" w:leader="dot"/>
            </w:tabs>
            <w:rPr/>
          </w:pPr>
          <w:hyperlink w:anchor="__RefHeading___Toc9844479_2142443653">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9844481_2142443653">
            <w:r>
              <w:rPr>
                <w:webHidden/>
                <w:rStyle w:val="IndexLink"/>
                <w:rtl w:val="true"/>
              </w:rPr>
              <w:t>فرعٌ‌</w:t>
            </w:r>
            <w:r>
              <w:rPr>
                <w:rStyle w:val="IndexLink"/>
                <w:rtl w:val="true"/>
              </w:rPr>
              <w:t xml:space="preserve">: </w:t>
            </w:r>
            <w:r>
              <w:rPr>
                <w:rStyle w:val="IndexLink"/>
                <w:rtl w:val="true"/>
              </w:rPr>
              <w:t>لو باع الوكيل، فوجد به المشتري عيباً يوجب الردّ ردَّه على الموكِّل؛</w:t>
            </w:r>
            <w:r>
              <w:rPr>
                <w:rStyle w:val="IndexLink"/>
                <w:rtl w:val="true"/>
              </w:rPr>
              <w:tab/>
            </w:r>
            <w:r>
              <w:rPr>
                <w:rStyle w:val="IndexLink"/>
              </w:rPr>
              <w:t>87</w:t>
            </w:r>
          </w:hyperlink>
        </w:p>
        <w:p>
          <w:pPr>
            <w:pStyle w:val="Contents6"/>
            <w:tabs>
              <w:tab w:val="clear" w:pos="7609"/>
              <w:tab w:val="right" w:pos="9026" w:leader="dot"/>
            </w:tabs>
            <w:rPr/>
          </w:pPr>
          <w:hyperlink w:anchor="__RefHeading___Toc9844483_2142443653">
            <w:r>
              <w:rPr>
                <w:webHidden/>
                <w:rStyle w:val="IndexLink"/>
                <w:rtl w:val="true"/>
              </w:rPr>
              <w:t>الرابعة لو رَدّ سلعةً بالعيب فأنكر البائع أنّها سلعته،</w:t>
            </w:r>
            <w:r>
              <w:rPr>
                <w:rStyle w:val="IndexLink"/>
                <w:rtl w:val="true"/>
              </w:rPr>
              <w:tab/>
            </w:r>
            <w:r>
              <w:rPr>
                <w:rStyle w:val="IndexLink"/>
              </w:rPr>
              <w:t>98</w:t>
            </w:r>
          </w:hyperlink>
        </w:p>
        <w:p>
          <w:pPr>
            <w:pStyle w:val="Contents6"/>
            <w:tabs>
              <w:tab w:val="clear" w:pos="7609"/>
              <w:tab w:val="right" w:pos="9026" w:leader="dot"/>
            </w:tabs>
            <w:rPr/>
          </w:pPr>
          <w:hyperlink w:anchor="__RefHeading___Toc9844485_2142443653">
            <w:r>
              <w:rPr>
                <w:webHidden/>
                <w:rStyle w:val="IndexLink"/>
                <w:rtl w:val="true"/>
              </w:rPr>
              <w:t>أما الثاني</w:t>
            </w:r>
            <w:r>
              <w:rPr>
                <w:rStyle w:val="IndexLink"/>
                <w:rtl w:val="true"/>
              </w:rPr>
              <w:t xml:space="preserve">: </w:t>
            </w:r>
            <w:r>
              <w:rPr>
                <w:rStyle w:val="IndexLink"/>
                <w:rtl w:val="true"/>
              </w:rPr>
              <w:t>و هو الاختلاف في المسقط ففيه أيضا مسائل</w:t>
            </w:r>
            <w:r>
              <w:rPr>
                <w:rStyle w:val="IndexLink"/>
                <w:rtl w:val="true"/>
              </w:rPr>
              <w:tab/>
            </w:r>
            <w:r>
              <w:rPr>
                <w:rStyle w:val="IndexLink"/>
              </w:rPr>
              <w:t>113</w:t>
            </w:r>
          </w:hyperlink>
        </w:p>
        <w:p>
          <w:pPr>
            <w:pStyle w:val="Contents6"/>
            <w:tabs>
              <w:tab w:val="clear" w:pos="7609"/>
              <w:tab w:val="right" w:pos="9026" w:leader="dot"/>
            </w:tabs>
            <w:rPr/>
          </w:pPr>
          <w:hyperlink w:anchor="__RefHeading___Toc9844487_2142443653">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9844489_2142443653">
            <w:r>
              <w:rPr>
                <w:webHidden/>
                <w:rStyle w:val="IndexLink"/>
                <w:rtl w:val="true"/>
              </w:rPr>
              <w:t>الأولى لو اختلفا في علم المشتري بالعيب، و عدمه</w:t>
            </w:r>
            <w:r>
              <w:rPr>
                <w:rStyle w:val="IndexLink"/>
                <w:rtl w:val="true"/>
              </w:rPr>
              <w:tab/>
            </w:r>
            <w:r>
              <w:rPr>
                <w:rStyle w:val="IndexLink"/>
              </w:rPr>
              <w:t>113</w:t>
            </w:r>
          </w:hyperlink>
        </w:p>
        <w:p>
          <w:pPr>
            <w:pStyle w:val="Contents6"/>
            <w:tabs>
              <w:tab w:val="clear" w:pos="7609"/>
              <w:tab w:val="right" w:pos="9026" w:leader="dot"/>
            </w:tabs>
            <w:rPr/>
          </w:pPr>
          <w:hyperlink w:anchor="__RefHeading___Toc9844491_2142443653">
            <w:r>
              <w:rPr>
                <w:webHidden/>
                <w:rStyle w:val="IndexLink"/>
                <w:rtl w:val="true"/>
              </w:rPr>
              <w:t>الثانية لو اختلفا في زواله قبل علم المشتري، أو بعده على القول</w:t>
            </w:r>
            <w:r>
              <w:rPr>
                <w:rStyle w:val="IndexLink"/>
                <w:rtl w:val="true"/>
              </w:rPr>
              <w:t xml:space="preserve">: </w:t>
            </w:r>
            <w:r>
              <w:rPr>
                <w:rStyle w:val="IndexLink"/>
                <w:rtl w:val="true"/>
              </w:rPr>
              <w:t>بأن زواله بعد العلم لا يسقط الأرش</w:t>
            </w:r>
            <w:r>
              <w:rPr>
                <w:rStyle w:val="IndexLink"/>
                <w:rtl w:val="true"/>
              </w:rPr>
              <w:tab/>
            </w:r>
            <w:r>
              <w:rPr>
                <w:rStyle w:val="IndexLink"/>
              </w:rPr>
              <w:t>113</w:t>
            </w:r>
          </w:hyperlink>
        </w:p>
        <w:p>
          <w:pPr>
            <w:pStyle w:val="Contents6"/>
            <w:tabs>
              <w:tab w:val="clear" w:pos="7609"/>
              <w:tab w:val="right" w:pos="9026" w:leader="dot"/>
            </w:tabs>
            <w:rPr/>
          </w:pPr>
          <w:hyperlink w:anchor="__RefHeading___Toc9844493_2142443653">
            <w:r>
              <w:rPr>
                <w:webHidden/>
                <w:rStyle w:val="IndexLink"/>
                <w:rtl w:val="true"/>
              </w:rPr>
              <w:t>الثالثة لو كان عيب مشاهدا غير المتفق عليه</w:t>
            </w:r>
            <w:r>
              <w:rPr>
                <w:rStyle w:val="IndexLink"/>
                <w:rtl w:val="true"/>
              </w:rPr>
              <w:tab/>
            </w:r>
            <w:r>
              <w:rPr>
                <w:rStyle w:val="IndexLink"/>
              </w:rPr>
              <w:t>121</w:t>
            </w:r>
          </w:hyperlink>
        </w:p>
        <w:p>
          <w:pPr>
            <w:pStyle w:val="Contents6"/>
            <w:tabs>
              <w:tab w:val="clear" w:pos="7609"/>
              <w:tab w:val="right" w:pos="9026" w:leader="dot"/>
            </w:tabs>
            <w:rPr/>
          </w:pPr>
          <w:hyperlink w:anchor="__RefHeading___Toc9844495_2142443653">
            <w:r>
              <w:rPr>
                <w:webHidden/>
                <w:rStyle w:val="IndexLink"/>
                <w:rtl w:val="true"/>
              </w:rPr>
              <w:t>الرابعة</w:t>
            </w:r>
            <w:r>
              <w:rPr>
                <w:rStyle w:val="IndexLink"/>
                <w:rtl w:val="true"/>
              </w:rPr>
              <w:t xml:space="preserve">: </w:t>
            </w:r>
            <w:r>
              <w:rPr>
                <w:rStyle w:val="IndexLink"/>
                <w:rtl w:val="true"/>
              </w:rPr>
              <w:t>لو اختلفا في البراءة قدّم منكرها</w:t>
            </w:r>
            <w:r>
              <w:rPr>
                <w:rStyle w:val="IndexLink"/>
                <w:rtl w:val="true"/>
              </w:rPr>
              <w:tab/>
            </w:r>
            <w:r>
              <w:rPr>
                <w:rStyle w:val="IndexLink"/>
              </w:rPr>
              <w:t>123</w:t>
            </w:r>
          </w:hyperlink>
        </w:p>
        <w:p>
          <w:pPr>
            <w:pStyle w:val="Contents6"/>
            <w:tabs>
              <w:tab w:val="clear" w:pos="7609"/>
              <w:tab w:val="right" w:pos="9026" w:leader="dot"/>
            </w:tabs>
            <w:rPr/>
          </w:pPr>
          <w:hyperlink w:anchor="__RefHeading___Toc9844497_2142443653">
            <w:r>
              <w:rPr>
                <w:webHidden/>
                <w:rStyle w:val="IndexLink"/>
                <w:rtl w:val="true"/>
              </w:rPr>
              <w:t>الخامسة لو ادعى البائع رضى المشتري به بعد العلم، أو إسقاط الخيار، أو تصرفه فيه، أو حدوث عيب عنده</w:t>
            </w:r>
            <w:r>
              <w:rPr>
                <w:rStyle w:val="IndexLink"/>
                <w:rtl w:val="true"/>
              </w:rPr>
              <w:tab/>
            </w:r>
            <w:r>
              <w:rPr>
                <w:rStyle w:val="IndexLink"/>
              </w:rPr>
              <w:t>136</w:t>
            </w:r>
          </w:hyperlink>
        </w:p>
        <w:p>
          <w:pPr>
            <w:pStyle w:val="Contents6"/>
            <w:tabs>
              <w:tab w:val="clear" w:pos="7609"/>
              <w:tab w:val="right" w:pos="9026" w:leader="dot"/>
            </w:tabs>
            <w:rPr/>
          </w:pPr>
          <w:hyperlink w:anchor="__RefHeading___Toc9844499_2142443653">
            <w:r>
              <w:rPr>
                <w:webHidden/>
                <w:rStyle w:val="IndexLink"/>
                <w:rtl w:val="true"/>
              </w:rPr>
              <w:t>و أمّا الثالث و هو الاختلاف في الفسخ ففيه مسائل</w:t>
            </w:r>
            <w:r>
              <w:rPr>
                <w:rStyle w:val="IndexLink"/>
                <w:rtl w:val="true"/>
              </w:rPr>
              <w:t>:</w:t>
              <w:tab/>
            </w:r>
            <w:r>
              <w:rPr>
                <w:rStyle w:val="IndexLink"/>
              </w:rPr>
              <w:t>138</w:t>
            </w:r>
          </w:hyperlink>
        </w:p>
        <w:p>
          <w:pPr>
            <w:pStyle w:val="Contents6"/>
            <w:tabs>
              <w:tab w:val="clear" w:pos="7609"/>
              <w:tab w:val="right" w:pos="9026" w:leader="dot"/>
            </w:tabs>
            <w:rPr/>
          </w:pPr>
          <w:hyperlink w:anchor="__RefHeading___Toc9844501_2142443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9844503_2142443653">
            <w:r>
              <w:rPr>
                <w:webHidden/>
                <w:rStyle w:val="IndexLink"/>
                <w:rtl w:val="true"/>
              </w:rPr>
              <w:t>الأولى لو اختلفا في الفسخ فان كان الخيار باقيا فله انشاؤه</w:t>
            </w:r>
            <w:r>
              <w:rPr>
                <w:rStyle w:val="IndexLink"/>
                <w:rtl w:val="true"/>
              </w:rPr>
              <w:tab/>
            </w:r>
            <w:r>
              <w:rPr>
                <w:rStyle w:val="IndexLink"/>
              </w:rPr>
              <w:t>138</w:t>
            </w:r>
          </w:hyperlink>
        </w:p>
        <w:p>
          <w:pPr>
            <w:pStyle w:val="Contents6"/>
            <w:tabs>
              <w:tab w:val="clear" w:pos="7609"/>
              <w:tab w:val="right" w:pos="9026" w:leader="dot"/>
            </w:tabs>
            <w:rPr/>
          </w:pPr>
          <w:hyperlink w:anchor="__RefHeading___Toc9844505_2142443653">
            <w:r>
              <w:rPr>
                <w:webHidden/>
                <w:rStyle w:val="IndexLink"/>
                <w:rtl w:val="true"/>
              </w:rPr>
              <w:t>الثانية</w:t>
            </w:r>
            <w:r>
              <w:rPr>
                <w:rStyle w:val="IndexLink"/>
                <w:rtl w:val="true"/>
              </w:rPr>
              <w:t xml:space="preserve">: </w:t>
            </w:r>
            <w:r>
              <w:rPr>
                <w:rStyle w:val="IndexLink"/>
                <w:rtl w:val="true"/>
              </w:rPr>
              <w:t>لو اختلفا في تأخر الفسخ من أول الوقت، بناء على فورية الخيار</w:t>
            </w:r>
            <w:r>
              <w:rPr>
                <w:rStyle w:val="IndexLink"/>
                <w:rtl w:val="true"/>
              </w:rPr>
              <w:tab/>
            </w:r>
            <w:r>
              <w:rPr>
                <w:rStyle w:val="IndexLink"/>
              </w:rPr>
              <w:t>143</w:t>
            </w:r>
          </w:hyperlink>
        </w:p>
        <w:p>
          <w:pPr>
            <w:pStyle w:val="Contents6"/>
            <w:tabs>
              <w:tab w:val="clear" w:pos="7609"/>
              <w:tab w:val="right" w:pos="9026" w:leader="dot"/>
            </w:tabs>
            <w:rPr/>
          </w:pPr>
          <w:hyperlink w:anchor="__RefHeading___Toc9844507_2142443653">
            <w:r>
              <w:rPr>
                <w:webHidden/>
                <w:rStyle w:val="IndexLink"/>
                <w:rtl w:val="true"/>
              </w:rPr>
              <w:t>الثالثة</w:t>
            </w:r>
            <w:r>
              <w:rPr>
                <w:rStyle w:val="IndexLink"/>
                <w:rtl w:val="true"/>
              </w:rPr>
              <w:t xml:space="preserve">: </w:t>
            </w:r>
            <w:r>
              <w:rPr>
                <w:rStyle w:val="IndexLink"/>
                <w:rtl w:val="true"/>
              </w:rPr>
              <w:t>لو ادّعى المشتري الجهل بالخيار، أو بفوريته</w:t>
            </w:r>
            <w:r>
              <w:rPr>
                <w:rStyle w:val="IndexLink"/>
                <w:rtl w:val="true"/>
              </w:rPr>
              <w:tab/>
            </w:r>
            <w:r>
              <w:rPr>
                <w:rStyle w:val="IndexLink"/>
              </w:rPr>
              <w:t>145</w:t>
            </w:r>
          </w:hyperlink>
        </w:p>
        <w:p>
          <w:pPr>
            <w:pStyle w:val="Contents5"/>
            <w:tabs>
              <w:tab w:val="clear" w:pos="7892"/>
              <w:tab w:val="right" w:pos="9026" w:leader="dot"/>
            </w:tabs>
            <w:rPr/>
          </w:pPr>
          <w:hyperlink w:anchor="__RefHeading___Toc9844509_2142443653">
            <w:r>
              <w:rPr>
                <w:webHidden/>
                <w:rStyle w:val="IndexLink"/>
                <w:rtl w:val="true"/>
              </w:rPr>
              <w:t>القول في ماهية العيب، و ذكر بعض أفراده</w:t>
            </w:r>
            <w:r>
              <w:rPr>
                <w:rStyle w:val="IndexLink"/>
                <w:rtl w:val="true"/>
              </w:rPr>
              <w:tab/>
            </w:r>
            <w:r>
              <w:rPr>
                <w:rStyle w:val="IndexLink"/>
              </w:rPr>
              <w:t>148</w:t>
            </w:r>
          </w:hyperlink>
        </w:p>
        <w:p>
          <w:pPr>
            <w:pStyle w:val="Contents5"/>
            <w:tabs>
              <w:tab w:val="clear" w:pos="7892"/>
              <w:tab w:val="right" w:pos="9026" w:leader="dot"/>
            </w:tabs>
            <w:rPr/>
          </w:pPr>
          <w:hyperlink w:anchor="__RefHeading___Toc9844511_2142443653">
            <w:r>
              <w:rPr>
                <w:webHidden/>
                <w:rStyle w:val="IndexLink"/>
                <w:rtl w:val="true"/>
              </w:rPr>
              <w:t>الكلام في بعض أفراد العيب</w:t>
            </w:r>
            <w:r>
              <w:rPr>
                <w:rStyle w:val="IndexLink"/>
                <w:rtl w:val="true"/>
              </w:rPr>
              <w:tab/>
            </w:r>
            <w:r>
              <w:rPr>
                <w:rStyle w:val="IndexLink"/>
              </w:rPr>
              <w:t>192</w:t>
            </w:r>
          </w:hyperlink>
        </w:p>
        <w:p>
          <w:pPr>
            <w:pStyle w:val="Contents6"/>
            <w:tabs>
              <w:tab w:val="clear" w:pos="7609"/>
              <w:tab w:val="right" w:pos="9026" w:leader="dot"/>
            </w:tabs>
            <w:rPr/>
          </w:pPr>
          <w:hyperlink w:anchor="__RefHeading___Toc9844513_2142443653">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9844515_2142443653">
            <w:r>
              <w:rPr>
                <w:webHidden/>
                <w:rStyle w:val="IndexLink"/>
                <w:rtl w:val="true"/>
              </w:rPr>
              <w:t>مسألة لا إشكال و لا خلاف في كون المرض عيبا</w:t>
            </w:r>
            <w:r>
              <w:rPr>
                <w:rStyle w:val="IndexLink"/>
                <w:rtl w:val="true"/>
              </w:rPr>
              <w:tab/>
            </w:r>
            <w:r>
              <w:rPr>
                <w:rStyle w:val="IndexLink"/>
              </w:rPr>
              <w:t>192</w:t>
            </w:r>
          </w:hyperlink>
        </w:p>
        <w:p>
          <w:pPr>
            <w:pStyle w:val="Contents6"/>
            <w:tabs>
              <w:tab w:val="clear" w:pos="7609"/>
              <w:tab w:val="right" w:pos="9026" w:leader="dot"/>
            </w:tabs>
            <w:rPr/>
          </w:pPr>
          <w:hyperlink w:anchor="__RefHeading___Toc9844517_2142443653">
            <w:r>
              <w:rPr>
                <w:webHidden/>
                <w:rStyle w:val="IndexLink"/>
                <w:rtl w:val="true"/>
              </w:rPr>
              <w:t>مسألة</w:t>
            </w:r>
            <w:r>
              <w:rPr>
                <w:rStyle w:val="IndexLink"/>
                <w:rtl w:val="true"/>
              </w:rPr>
              <w:t xml:space="preserve">: </w:t>
            </w:r>
            <w:r>
              <w:rPr>
                <w:rStyle w:val="IndexLink"/>
                <w:rtl w:val="true"/>
              </w:rPr>
              <w:t>الحبل عيب في الاماء</w:t>
            </w:r>
            <w:r>
              <w:rPr>
                <w:rStyle w:val="IndexLink"/>
                <w:rtl w:val="true"/>
              </w:rPr>
              <w:tab/>
            </w:r>
            <w:r>
              <w:rPr>
                <w:rStyle w:val="IndexLink"/>
              </w:rPr>
              <w:t>196</w:t>
            </w:r>
          </w:hyperlink>
        </w:p>
        <w:p>
          <w:pPr>
            <w:pStyle w:val="Contents6"/>
            <w:tabs>
              <w:tab w:val="clear" w:pos="7609"/>
              <w:tab w:val="right" w:pos="9026" w:leader="dot"/>
            </w:tabs>
            <w:rPr/>
          </w:pPr>
          <w:hyperlink w:anchor="__RefHeading___Toc9844519_2142443653">
            <w:r>
              <w:rPr>
                <w:webHidden/>
                <w:rStyle w:val="IndexLink"/>
                <w:rtl w:val="true"/>
              </w:rPr>
              <w:t>مسألة</w:t>
            </w:r>
            <w:r>
              <w:rPr>
                <w:rStyle w:val="IndexLink"/>
                <w:rtl w:val="true"/>
              </w:rPr>
              <w:t xml:space="preserve">: </w:t>
            </w:r>
            <w:r>
              <w:rPr>
                <w:rStyle w:val="IndexLink"/>
                <w:rtl w:val="true"/>
              </w:rPr>
              <w:t>الأكثر على أن الثيبوبة ليست عيبا في الإماء</w:t>
            </w:r>
            <w:r>
              <w:rPr>
                <w:rStyle w:val="IndexLink"/>
                <w:rtl w:val="true"/>
              </w:rPr>
              <w:tab/>
            </w:r>
            <w:r>
              <w:rPr>
                <w:rStyle w:val="IndexLink"/>
              </w:rPr>
              <w:t>209</w:t>
            </w:r>
          </w:hyperlink>
        </w:p>
        <w:p>
          <w:pPr>
            <w:pStyle w:val="Contents6"/>
            <w:tabs>
              <w:tab w:val="clear" w:pos="7609"/>
              <w:tab w:val="right" w:pos="9026" w:leader="dot"/>
            </w:tabs>
            <w:rPr/>
          </w:pPr>
          <w:hyperlink w:anchor="__RefHeading___Toc9844521_2142443653">
            <w:r>
              <w:rPr>
                <w:webHidden/>
                <w:rStyle w:val="IndexLink"/>
                <w:rtl w:val="true"/>
              </w:rPr>
              <w:t>مسألة</w:t>
            </w:r>
            <w:r>
              <w:rPr>
                <w:rStyle w:val="IndexLink"/>
                <w:rtl w:val="true"/>
              </w:rPr>
              <w:t xml:space="preserve">: </w:t>
            </w:r>
            <w:r>
              <w:rPr>
                <w:rStyle w:val="IndexLink"/>
                <w:rtl w:val="true"/>
              </w:rPr>
              <w:t>ذكر في التذكرة و القواعد من جملة العيوب عدم الختان في العبد الكبير</w:t>
            </w:r>
            <w:r>
              <w:rPr>
                <w:rStyle w:val="IndexLink"/>
                <w:rtl w:val="true"/>
              </w:rPr>
              <w:tab/>
            </w:r>
            <w:r>
              <w:rPr>
                <w:rStyle w:val="IndexLink"/>
              </w:rPr>
              <w:t>220</w:t>
            </w:r>
          </w:hyperlink>
        </w:p>
        <w:p>
          <w:pPr>
            <w:pStyle w:val="Contents6"/>
            <w:tabs>
              <w:tab w:val="clear" w:pos="7609"/>
              <w:tab w:val="right" w:pos="9026" w:leader="dot"/>
            </w:tabs>
            <w:rPr/>
          </w:pPr>
          <w:hyperlink w:anchor="__RefHeading___Toc9844523_2142443653">
            <w:r>
              <w:rPr>
                <w:webHidden/>
                <w:rStyle w:val="IndexLink"/>
                <w:rtl w:val="true"/>
              </w:rPr>
              <w:t>مسألة</w:t>
            </w:r>
            <w:r>
              <w:rPr>
                <w:rStyle w:val="IndexLink"/>
                <w:rtl w:val="true"/>
              </w:rPr>
              <w:t xml:space="preserve">: </w:t>
            </w:r>
            <w:r>
              <w:rPr>
                <w:rStyle w:val="IndexLink"/>
                <w:rtl w:val="true"/>
              </w:rPr>
              <w:t>عدم الحيض ممّن شأنها الحيض بحسب السنّ‌، أو المكان، و غيرهما</w:t>
            </w:r>
            <w:r>
              <w:rPr>
                <w:rStyle w:val="IndexLink"/>
                <w:rtl w:val="true"/>
              </w:rPr>
              <w:t>:</w:t>
              <w:tab/>
            </w:r>
            <w:r>
              <w:rPr>
                <w:rStyle w:val="IndexLink"/>
              </w:rPr>
              <w:t>223</w:t>
            </w:r>
          </w:hyperlink>
        </w:p>
        <w:p>
          <w:pPr>
            <w:pStyle w:val="Contents6"/>
            <w:tabs>
              <w:tab w:val="clear" w:pos="7609"/>
              <w:tab w:val="right" w:pos="9026" w:leader="dot"/>
            </w:tabs>
            <w:rPr/>
          </w:pPr>
          <w:hyperlink w:anchor="__RefHeading___Toc9844525_2142443653">
            <w:r>
              <w:rPr>
                <w:webHidden/>
                <w:rStyle w:val="IndexLink"/>
                <w:rtl w:val="true"/>
              </w:rPr>
              <w:t>مسألة</w:t>
            </w:r>
            <w:r>
              <w:rPr>
                <w:rStyle w:val="IndexLink"/>
                <w:rtl w:val="true"/>
              </w:rPr>
              <w:t xml:space="preserve">: </w:t>
            </w:r>
            <w:r>
              <w:rPr>
                <w:rStyle w:val="IndexLink"/>
                <w:rtl w:val="true"/>
              </w:rPr>
              <w:t>الإباق عيب بلا إشكال و لا خلاف</w:t>
            </w:r>
            <w:r>
              <w:rPr>
                <w:rStyle w:val="IndexLink"/>
                <w:rtl w:val="true"/>
              </w:rPr>
              <w:tab/>
            </w:r>
            <w:r>
              <w:rPr>
                <w:rStyle w:val="IndexLink"/>
              </w:rPr>
              <w:t>226</w:t>
            </w:r>
          </w:hyperlink>
        </w:p>
        <w:p>
          <w:pPr>
            <w:pStyle w:val="Contents6"/>
            <w:tabs>
              <w:tab w:val="clear" w:pos="7609"/>
              <w:tab w:val="right" w:pos="9026" w:leader="dot"/>
            </w:tabs>
            <w:rPr/>
          </w:pPr>
          <w:hyperlink w:anchor="__RefHeading___Toc9844527_2142443653">
            <w:r>
              <w:rPr>
                <w:webHidden/>
                <w:rStyle w:val="IndexLink"/>
                <w:rtl w:val="true"/>
              </w:rPr>
              <w:t>مسألة الثفل الخارج عن العادة في الزيت، و البذر، و نحوهما</w:t>
            </w:r>
            <w:r>
              <w:rPr>
                <w:rStyle w:val="IndexLink"/>
                <w:rtl w:val="true"/>
              </w:rPr>
              <w:t xml:space="preserve">: </w:t>
            </w:r>
            <w:r>
              <w:rPr>
                <w:rStyle w:val="IndexLink"/>
                <w:rtl w:val="true"/>
              </w:rPr>
              <w:t>عيب</w:t>
            </w:r>
            <w:r>
              <w:rPr>
                <w:rStyle w:val="IndexLink"/>
                <w:rtl w:val="true"/>
              </w:rPr>
              <w:tab/>
            </w:r>
            <w:r>
              <w:rPr>
                <w:rStyle w:val="IndexLink"/>
              </w:rPr>
              <w:t>230</w:t>
            </w:r>
          </w:hyperlink>
        </w:p>
        <w:p>
          <w:pPr>
            <w:pStyle w:val="Contents6"/>
            <w:tabs>
              <w:tab w:val="clear" w:pos="7609"/>
              <w:tab w:val="right" w:pos="9026" w:leader="dot"/>
            </w:tabs>
            <w:rPr/>
          </w:pPr>
          <w:hyperlink w:anchor="__RefHeading___Toc9844529_2142443653">
            <w:r>
              <w:rPr>
                <w:webHidden/>
                <w:rStyle w:val="IndexLink"/>
                <w:rtl w:val="true"/>
              </w:rPr>
              <w:t>مسألة</w:t>
            </w:r>
            <w:r>
              <w:rPr>
                <w:rStyle w:val="IndexLink"/>
                <w:rtl w:val="true"/>
              </w:rPr>
              <w:t xml:space="preserve">: </w:t>
            </w:r>
            <w:r>
              <w:rPr>
                <w:rStyle w:val="IndexLink"/>
                <w:rtl w:val="true"/>
              </w:rPr>
              <w:t>قد عرفت أن مطلق المرض عيب خصوصا</w:t>
            </w:r>
            <w:r>
              <w:rPr>
                <w:rStyle w:val="IndexLink"/>
                <w:rtl w:val="true"/>
              </w:rPr>
              <w:t xml:space="preserve">: </w:t>
            </w:r>
            <w:r>
              <w:rPr>
                <w:rStyle w:val="IndexLink"/>
                <w:rtl w:val="true"/>
              </w:rPr>
              <w:t>الجنون، و البرص، و الجذام، و القرن</w:t>
            </w:r>
            <w:r>
              <w:rPr>
                <w:rStyle w:val="IndexLink"/>
                <w:rtl w:val="true"/>
              </w:rPr>
              <w:tab/>
            </w:r>
            <w:r>
              <w:rPr>
                <w:rStyle w:val="IndexLink"/>
              </w:rPr>
              <w:t>242</w:t>
            </w:r>
          </w:hyperlink>
        </w:p>
        <w:p>
          <w:pPr>
            <w:pStyle w:val="Contents5"/>
            <w:tabs>
              <w:tab w:val="clear" w:pos="7892"/>
              <w:tab w:val="right" w:pos="9026" w:leader="dot"/>
            </w:tabs>
            <w:rPr/>
          </w:pPr>
          <w:hyperlink w:anchor="__RefHeading___Toc9844531_2142443653">
            <w:r>
              <w:rPr>
                <w:webHidden/>
                <w:rStyle w:val="IndexLink"/>
                <w:rtl w:val="true"/>
              </w:rPr>
              <w:t>خاتمة</w:t>
            </w:r>
            <w:r>
              <w:rPr>
                <w:rStyle w:val="IndexLink"/>
                <w:rtl w:val="true"/>
              </w:rPr>
              <w:t xml:space="preserve">: </w:t>
            </w:r>
            <w:r>
              <w:rPr>
                <w:rStyle w:val="IndexLink"/>
                <w:rtl w:val="true"/>
              </w:rPr>
              <w:t>في عيوب متفرقة</w:t>
            </w:r>
            <w:r>
              <w:rPr>
                <w:rStyle w:val="IndexLink"/>
                <w:rtl w:val="true"/>
              </w:rPr>
              <w:tab/>
            </w:r>
            <w:r>
              <w:rPr>
                <w:rStyle w:val="IndexLink"/>
              </w:rPr>
              <w:t>271</w:t>
            </w:r>
          </w:hyperlink>
        </w:p>
        <w:p>
          <w:pPr>
            <w:pStyle w:val="Contents5"/>
            <w:tabs>
              <w:tab w:val="clear" w:pos="7892"/>
              <w:tab w:val="right" w:pos="9026" w:leader="dot"/>
            </w:tabs>
            <w:rPr/>
          </w:pPr>
          <w:hyperlink w:anchor="__RefHeading___Toc9844533_2142443653">
            <w:r>
              <w:rPr>
                <w:webHidden/>
                <w:rStyle w:val="IndexLink"/>
                <w:rtl w:val="true"/>
              </w:rPr>
              <w:t>القول في الأرش</w:t>
            </w:r>
            <w:r>
              <w:rPr>
                <w:rStyle w:val="IndexLink"/>
                <w:rtl w:val="true"/>
              </w:rPr>
              <w:tab/>
            </w:r>
            <w:r>
              <w:rPr>
                <w:rStyle w:val="IndexLink"/>
              </w:rPr>
              <w:t>277</w:t>
            </w:r>
          </w:hyperlink>
        </w:p>
        <w:p>
          <w:pPr>
            <w:pStyle w:val="Contents6"/>
            <w:tabs>
              <w:tab w:val="clear" w:pos="7609"/>
              <w:tab w:val="right" w:pos="9026" w:leader="dot"/>
            </w:tabs>
            <w:rPr/>
          </w:pPr>
          <w:hyperlink w:anchor="__RefHeading___Toc9844535_2142443653">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9844537_2142443653">
            <w:r>
              <w:rPr>
                <w:webHidden/>
                <w:rStyle w:val="IndexLink"/>
                <w:rtl w:val="true"/>
              </w:rPr>
              <w:t>مسألة</w:t>
            </w:r>
            <w:r>
              <w:rPr>
                <w:rStyle w:val="IndexLink"/>
                <w:rtl w:val="true"/>
              </w:rPr>
              <w:t xml:space="preserve">: </w:t>
            </w:r>
            <w:r>
              <w:rPr>
                <w:rStyle w:val="IndexLink"/>
                <w:rtl w:val="true"/>
              </w:rPr>
              <w:t>يعرف الأرش بمعرفة قيمتي الصحيح، و المعيب، ليعرف التفاوت بينهما</w:t>
            </w:r>
            <w:r>
              <w:rPr>
                <w:rStyle w:val="IndexLink"/>
                <w:rtl w:val="true"/>
              </w:rPr>
              <w:tab/>
            </w:r>
            <w:r>
              <w:rPr>
                <w:rStyle w:val="IndexLink"/>
              </w:rPr>
              <w:t>318</w:t>
            </w:r>
          </w:hyperlink>
        </w:p>
        <w:p>
          <w:pPr>
            <w:pStyle w:val="Contents6"/>
            <w:tabs>
              <w:tab w:val="clear" w:pos="7609"/>
              <w:tab w:val="right" w:pos="9026" w:leader="dot"/>
            </w:tabs>
            <w:rPr/>
          </w:pPr>
          <w:hyperlink w:anchor="__RefHeading___Toc9844539_2142443653">
            <w:r>
              <w:rPr>
                <w:webHidden/>
                <w:rStyle w:val="IndexLink"/>
                <w:rtl w:val="true"/>
              </w:rPr>
              <w:t>مسألة</w:t>
            </w:r>
            <w:r>
              <w:rPr>
                <w:rStyle w:val="IndexLink"/>
                <w:rtl w:val="true"/>
              </w:rPr>
              <w:t xml:space="preserve">: </w:t>
            </w:r>
            <w:r>
              <w:rPr>
                <w:rStyle w:val="IndexLink"/>
                <w:rtl w:val="true"/>
              </w:rPr>
              <w:t>لو تعارض المقوّمون</w:t>
            </w:r>
            <w:r>
              <w:rPr>
                <w:rStyle w:val="IndexLink"/>
                <w:rtl w:val="true"/>
              </w:rPr>
              <w:tab/>
            </w:r>
            <w:r>
              <w:rPr>
                <w:rStyle w:val="IndexLink"/>
              </w:rPr>
              <w:t>322</w:t>
            </w:r>
          </w:hyperlink>
        </w:p>
        <w:p>
          <w:pPr>
            <w:pStyle w:val="Contents2"/>
            <w:tabs>
              <w:tab w:val="clear" w:pos="8743"/>
              <w:tab w:val="right" w:pos="9026" w:leader="dot"/>
            </w:tabs>
            <w:rPr/>
          </w:pPr>
          <w:hyperlink w:anchor="__RefHeading___Toc9844541_2142443653">
            <w:r>
              <w:rPr>
                <w:webHidden/>
                <w:rStyle w:val="IndexLink"/>
                <w:rtl w:val="true"/>
              </w:rPr>
              <w:t>الفهارس</w:t>
            </w:r>
            <w:r>
              <w:rPr>
                <w:rStyle w:val="IndexLink"/>
                <w:rtl w:val="true"/>
              </w:rPr>
              <w:tab/>
            </w:r>
            <w:r>
              <w:rPr>
                <w:rStyle w:val="IndexLink"/>
              </w:rPr>
              <w:t>388</w:t>
            </w:r>
          </w:hyperlink>
        </w:p>
        <w:p>
          <w:pPr>
            <w:pStyle w:val="Contents3"/>
            <w:tabs>
              <w:tab w:val="clear" w:pos="8459"/>
              <w:tab w:val="right" w:pos="9026" w:leader="dot"/>
            </w:tabs>
            <w:rPr/>
          </w:pPr>
          <w:hyperlink w:anchor="__RefHeading___Toc9844543_2142443653">
            <w:r>
              <w:rPr>
                <w:webHidden/>
                <w:rStyle w:val="IndexLink"/>
                <w:rtl w:val="true"/>
              </w:rPr>
              <w:t>فهرس البحوث</w:t>
            </w:r>
            <w:r>
              <w:rPr>
                <w:rStyle w:val="IndexLink"/>
                <w:rtl w:val="true"/>
              </w:rPr>
              <w:tab/>
            </w:r>
            <w:r>
              <w:rPr>
                <w:rStyle w:val="IndexLink"/>
              </w:rPr>
              <w:t>388</w:t>
            </w:r>
          </w:hyperlink>
        </w:p>
        <w:p>
          <w:pPr>
            <w:pStyle w:val="Contents3"/>
            <w:tabs>
              <w:tab w:val="clear" w:pos="8459"/>
              <w:tab w:val="right" w:pos="9026" w:leader="dot"/>
            </w:tabs>
            <w:rPr/>
          </w:pPr>
          <w:hyperlink w:anchor="__RefHeading___Toc9844545_2142443653">
            <w:r>
              <w:rPr>
                <w:webHidden/>
                <w:rStyle w:val="IndexLink"/>
                <w:rtl w:val="true"/>
              </w:rPr>
              <w:t>فهرس التعاليق</w:t>
            </w:r>
            <w:r>
              <w:rPr>
                <w:rStyle w:val="IndexLink"/>
                <w:rtl w:val="true"/>
              </w:rPr>
              <w:tab/>
            </w:r>
            <w:r>
              <w:rPr>
                <w:rStyle w:val="IndexLink"/>
              </w:rPr>
              <w:t>395</w:t>
            </w:r>
          </w:hyperlink>
        </w:p>
        <w:p>
          <w:pPr>
            <w:pStyle w:val="Contents3"/>
            <w:tabs>
              <w:tab w:val="clear" w:pos="8459"/>
              <w:tab w:val="right" w:pos="9026" w:leader="dot"/>
            </w:tabs>
            <w:rPr/>
          </w:pPr>
          <w:hyperlink w:anchor="__RefHeading___Toc9844547_2142443653">
            <w:r>
              <w:rPr>
                <w:webHidden/>
                <w:rStyle w:val="IndexLink"/>
                <w:rtl w:val="true"/>
              </w:rPr>
              <w:t>فهرس الأحاديث الشريفة</w:t>
            </w:r>
            <w:r>
              <w:rPr>
                <w:rStyle w:val="IndexLink"/>
                <w:rtl w:val="true"/>
              </w:rPr>
              <w:tab/>
            </w:r>
            <w:r>
              <w:rPr>
                <w:rStyle w:val="IndexLink"/>
              </w:rPr>
              <w:t>404</w:t>
            </w:r>
          </w:hyperlink>
        </w:p>
        <w:p>
          <w:pPr>
            <w:pStyle w:val="Contents4"/>
            <w:tabs>
              <w:tab w:val="clear" w:pos="8176"/>
              <w:tab w:val="right" w:pos="9026" w:leader="dot"/>
            </w:tabs>
            <w:rPr/>
          </w:pPr>
          <w:hyperlink w:anchor="__RefHeading___Toc9844549_2142443653">
            <w:r>
              <w:rPr>
                <w:webHidden/>
                <w:rStyle w:val="IndexLink"/>
                <w:rtl w:val="true"/>
              </w:rPr>
              <w:t>الألف</w:t>
            </w:r>
            <w:r>
              <w:rPr>
                <w:rStyle w:val="IndexLink"/>
                <w:rtl w:val="true"/>
              </w:rPr>
              <w:tab/>
            </w:r>
            <w:r>
              <w:rPr>
                <w:rStyle w:val="IndexLink"/>
              </w:rPr>
              <w:t>404</w:t>
            </w:r>
          </w:hyperlink>
        </w:p>
        <w:p>
          <w:pPr>
            <w:pStyle w:val="Contents4"/>
            <w:tabs>
              <w:tab w:val="clear" w:pos="8176"/>
              <w:tab w:val="right" w:pos="9026" w:leader="dot"/>
            </w:tabs>
            <w:rPr/>
          </w:pPr>
          <w:hyperlink w:anchor="__RefHeading___Toc9844551_2142443653">
            <w:r>
              <w:rPr>
                <w:webHidden/>
                <w:rStyle w:val="IndexLink"/>
                <w:rtl w:val="true"/>
              </w:rPr>
              <w:t>التاء</w:t>
            </w:r>
            <w:r>
              <w:rPr>
                <w:rStyle w:val="IndexLink"/>
                <w:rtl w:val="true"/>
              </w:rPr>
              <w:tab/>
            </w:r>
            <w:r>
              <w:rPr>
                <w:rStyle w:val="IndexLink"/>
              </w:rPr>
              <w:t>404</w:t>
            </w:r>
          </w:hyperlink>
        </w:p>
        <w:p>
          <w:pPr>
            <w:pStyle w:val="Contents4"/>
            <w:tabs>
              <w:tab w:val="clear" w:pos="8176"/>
              <w:tab w:val="right" w:pos="9026" w:leader="dot"/>
            </w:tabs>
            <w:rPr/>
          </w:pPr>
          <w:hyperlink w:anchor="__RefHeading___Toc9844553_2142443653">
            <w:r>
              <w:rPr>
                <w:webHidden/>
                <w:rStyle w:val="IndexLink"/>
                <w:rtl w:val="true"/>
              </w:rPr>
              <w:t>العين</w:t>
            </w:r>
            <w:r>
              <w:rPr>
                <w:rStyle w:val="IndexLink"/>
                <w:rtl w:val="true"/>
              </w:rPr>
              <w:tab/>
            </w:r>
            <w:r>
              <w:rPr>
                <w:rStyle w:val="IndexLink"/>
              </w:rPr>
              <w:t>404</w:t>
            </w:r>
          </w:hyperlink>
        </w:p>
        <w:p>
          <w:pPr>
            <w:pStyle w:val="Contents4"/>
            <w:tabs>
              <w:tab w:val="clear" w:pos="8176"/>
              <w:tab w:val="right" w:pos="9026" w:leader="dot"/>
            </w:tabs>
            <w:rPr/>
          </w:pPr>
          <w:hyperlink w:anchor="__RefHeading___Toc9844555_2142443653">
            <w:r>
              <w:rPr>
                <w:webHidden/>
                <w:rStyle w:val="IndexLink"/>
                <w:rtl w:val="true"/>
              </w:rPr>
              <w:t>الفاء</w:t>
            </w:r>
            <w:r>
              <w:rPr>
                <w:rStyle w:val="IndexLink"/>
                <w:rtl w:val="true"/>
              </w:rPr>
              <w:tab/>
            </w:r>
            <w:r>
              <w:rPr>
                <w:rStyle w:val="IndexLink"/>
              </w:rPr>
              <w:t>404</w:t>
            </w:r>
          </w:hyperlink>
        </w:p>
        <w:p>
          <w:pPr>
            <w:pStyle w:val="Contents4"/>
            <w:tabs>
              <w:tab w:val="clear" w:pos="8176"/>
              <w:tab w:val="right" w:pos="9026" w:leader="dot"/>
            </w:tabs>
            <w:rPr/>
          </w:pPr>
          <w:hyperlink w:anchor="__RefHeading___Toc9844557_2142443653">
            <w:r>
              <w:rPr>
                <w:webHidden/>
                <w:rStyle w:val="IndexLink"/>
                <w:rtl w:val="true"/>
              </w:rPr>
              <w:t>القاف</w:t>
            </w:r>
            <w:r>
              <w:rPr>
                <w:rStyle w:val="IndexLink"/>
                <w:rtl w:val="true"/>
              </w:rPr>
              <w:tab/>
            </w:r>
            <w:r>
              <w:rPr>
                <w:rStyle w:val="IndexLink"/>
              </w:rPr>
              <w:t>405</w:t>
            </w:r>
          </w:hyperlink>
        </w:p>
        <w:p>
          <w:pPr>
            <w:pStyle w:val="Contents4"/>
            <w:tabs>
              <w:tab w:val="clear" w:pos="8176"/>
              <w:tab w:val="right" w:pos="9026" w:leader="dot"/>
            </w:tabs>
            <w:rPr/>
          </w:pPr>
          <w:hyperlink w:anchor="__RefHeading___Toc9844559_2142443653">
            <w:r>
              <w:rPr>
                <w:webHidden/>
                <w:rStyle w:val="IndexLink"/>
                <w:rtl w:val="true"/>
              </w:rPr>
              <w:t>الكاف</w:t>
            </w:r>
            <w:r>
              <w:rPr>
                <w:rStyle w:val="IndexLink"/>
                <w:rtl w:val="true"/>
              </w:rPr>
              <w:tab/>
            </w:r>
            <w:r>
              <w:rPr>
                <w:rStyle w:val="IndexLink"/>
              </w:rPr>
              <w:t>405</w:t>
            </w:r>
          </w:hyperlink>
        </w:p>
        <w:p>
          <w:pPr>
            <w:pStyle w:val="Contents4"/>
            <w:tabs>
              <w:tab w:val="clear" w:pos="8176"/>
              <w:tab w:val="right" w:pos="9026" w:leader="dot"/>
            </w:tabs>
            <w:rPr/>
          </w:pPr>
          <w:hyperlink w:anchor="__RefHeading___Toc9844561_2142443653">
            <w:r>
              <w:rPr>
                <w:webHidden/>
                <w:rStyle w:val="IndexLink"/>
                <w:rtl w:val="true"/>
              </w:rPr>
              <w:t>اللام</w:t>
            </w:r>
            <w:r>
              <w:rPr>
                <w:rStyle w:val="IndexLink"/>
                <w:rtl w:val="true"/>
              </w:rPr>
              <w:tab/>
            </w:r>
            <w:r>
              <w:rPr>
                <w:rStyle w:val="IndexLink"/>
              </w:rPr>
              <w:t>405</w:t>
            </w:r>
          </w:hyperlink>
        </w:p>
        <w:p>
          <w:pPr>
            <w:pStyle w:val="Contents4"/>
            <w:tabs>
              <w:tab w:val="clear" w:pos="8176"/>
              <w:tab w:val="right" w:pos="9026" w:leader="dot"/>
            </w:tabs>
            <w:rPr/>
          </w:pPr>
          <w:hyperlink w:anchor="__RefHeading___Toc9844563_2142443653">
            <w:r>
              <w:rPr>
                <w:webHidden/>
                <w:rStyle w:val="IndexLink"/>
                <w:rtl w:val="true"/>
              </w:rPr>
              <w:t>الواو</w:t>
            </w:r>
            <w:r>
              <w:rPr>
                <w:rStyle w:val="IndexLink"/>
                <w:rtl w:val="true"/>
              </w:rPr>
              <w:tab/>
            </w:r>
            <w:r>
              <w:rPr>
                <w:rStyle w:val="IndexLink"/>
              </w:rPr>
              <w:t>405</w:t>
            </w:r>
          </w:hyperlink>
        </w:p>
        <w:p>
          <w:pPr>
            <w:pStyle w:val="Contents4"/>
            <w:tabs>
              <w:tab w:val="clear" w:pos="8176"/>
              <w:tab w:val="right" w:pos="9026" w:leader="dot"/>
            </w:tabs>
            <w:rPr/>
          </w:pPr>
          <w:hyperlink w:anchor="__RefHeading___Toc9844565_2142443653">
            <w:r>
              <w:rPr>
                <w:webHidden/>
                <w:rStyle w:val="IndexLink"/>
                <w:rtl w:val="true"/>
              </w:rPr>
              <w:t>الهاء</w:t>
            </w:r>
            <w:r>
              <w:rPr>
                <w:rStyle w:val="IndexLink"/>
                <w:rtl w:val="true"/>
              </w:rPr>
              <w:tab/>
            </w:r>
            <w:r>
              <w:rPr>
                <w:rStyle w:val="IndexLink"/>
              </w:rPr>
              <w:t>405</w:t>
            </w:r>
          </w:hyperlink>
        </w:p>
        <w:p>
          <w:pPr>
            <w:pStyle w:val="Contents4"/>
            <w:tabs>
              <w:tab w:val="clear" w:pos="8176"/>
              <w:tab w:val="right" w:pos="9026" w:leader="dot"/>
            </w:tabs>
            <w:rPr/>
          </w:pPr>
          <w:hyperlink w:anchor="__RefHeading___Toc9844567_2142443653">
            <w:r>
              <w:rPr>
                <w:webHidden/>
                <w:rStyle w:val="IndexLink"/>
                <w:rtl w:val="true"/>
              </w:rPr>
              <w:t>الياء</w:t>
            </w:r>
            <w:r>
              <w:rPr>
                <w:rStyle w:val="IndexLink"/>
                <w:rtl w:val="true"/>
              </w:rPr>
              <w:tab/>
            </w:r>
            <w:r>
              <w:rPr>
                <w:rStyle w:val="IndexLink"/>
              </w:rPr>
              <w:t>405</w:t>
            </w:r>
          </w:hyperlink>
        </w:p>
        <w:p>
          <w:pPr>
            <w:pStyle w:val="Contents2"/>
            <w:tabs>
              <w:tab w:val="clear" w:pos="8743"/>
              <w:tab w:val="right" w:pos="9026" w:leader="dot"/>
            </w:tabs>
            <w:rPr/>
          </w:pPr>
          <w:hyperlink w:anchor="__RefHeading___Toc9844569_2142443653">
            <w:r>
              <w:rPr>
                <w:webHidden/>
                <w:rStyle w:val="IndexLink"/>
                <w:rtl w:val="true"/>
              </w:rPr>
              <w:t>فضيلة الأخ العزيز الفاضل الأديب الشيخ عبد الأمير الحسيناوي دام فضله</w:t>
            </w:r>
            <w:r>
              <w:rPr>
                <w:rStyle w:val="IndexLink"/>
                <w:rtl w:val="true"/>
              </w:rPr>
              <w:tab/>
            </w:r>
            <w:r>
              <w:rPr>
                <w:rStyle w:val="IndexLink"/>
              </w:rPr>
              <w:t>406</w:t>
            </w:r>
          </w:hyperlink>
        </w:p>
        <w:p>
          <w:pPr>
            <w:pStyle w:val="Contents2"/>
            <w:tabs>
              <w:tab w:val="clear" w:pos="8743"/>
              <w:tab w:val="right" w:pos="9026" w:leader="dot"/>
            </w:tabs>
            <w:rPr/>
          </w:pPr>
          <w:hyperlink w:anchor="__RefHeading___Toc9844571_2142443653">
            <w:r>
              <w:rPr>
                <w:webHidden/>
                <w:rStyle w:val="IndexLink"/>
                <w:rtl w:val="true"/>
              </w:rPr>
              <w:t>الخاتمة</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1_224272"/>
      <w:bookmarkStart w:id="1" w:name="pg15591_224272"/>
      <w:bookmarkEnd w:id="1"/>
    </w:p>
    <w:p>
      <w:pPr>
        <w:pStyle w:val="Heading2"/>
        <w:numPr>
          <w:ilvl w:val="1"/>
          <w:numId w:val="1"/>
        </w:numPr>
        <w:rPr/>
      </w:pPr>
      <w:bookmarkStart w:id="2" w:name="pg15591_224272"/>
      <w:bookmarkStart w:id="3" w:name="__RefHeading___Toc9844425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کِتَابُ المَکاسِب</w:t>
      </w:r>
    </w:p>
    <w:p>
      <w:pPr>
        <w:pStyle w:val="BookText"/>
        <w:rPr/>
      </w:pPr>
      <w:r>
        <w:rPr>
          <w:rFonts w:ascii="IRNazanin" w:hAnsi="IRNazanin" w:eastAsia="IRNazanin"/>
          <w:color w:val="111111"/>
          <w:sz w:val="28"/>
          <w:sz w:val="28"/>
          <w:szCs w:val="28"/>
          <w:rtl w:val="true"/>
          <w:lang w:bidi="fa-IR"/>
        </w:rPr>
        <w:t>للشیخ الأعظم الشیخ مرتضی الأنصاری قدس سره</w:t>
      </w:r>
    </w:p>
    <w:p>
      <w:p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تحقیق و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منشورات مؤسسة النور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442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المکاسب</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مرتضی بن محمدامین</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 محمد</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دارالنجف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الآداب</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91_224276"/>
      <w:bookmarkStart w:id="8" w:name="pg15591_224276"/>
      <w:bookmarkEnd w:id="8"/>
    </w:p>
    <w:p>
      <w:pPr>
        <w:pStyle w:val="Heading2"/>
        <w:numPr>
          <w:ilvl w:val="1"/>
          <w:numId w:val="1"/>
        </w:numPr>
        <w:rPr/>
      </w:pPr>
      <w:bookmarkStart w:id="9" w:name="pg15591_224276"/>
      <w:bookmarkStart w:id="10" w:name="__RefHeading___Toc9844429_2142443653"/>
      <w:bookmarkStart w:id="11" w:name="_Toc3"/>
      <w:bookmarkEnd w:id="9"/>
      <w:bookmarkEnd w:id="10"/>
      <w:r>
        <w:rPr>
          <w:rtl w:val="true"/>
        </w:rPr>
        <w:t>تتمة القول في الخيار و أقسامه و أحكامه</w:t>
      </w:r>
      <w:bookmarkEnd w:id="11"/>
    </w:p>
    <w:p>
      <w:pPr>
        <w:pStyle w:val="Heading3"/>
        <w:numPr>
          <w:ilvl w:val="2"/>
          <w:numId w:val="1"/>
        </w:numPr>
        <w:rPr/>
      </w:pPr>
      <w:bookmarkStart w:id="12" w:name="__RefHeading___Toc9844431_2142443653"/>
      <w:bookmarkStart w:id="13" w:name="_Toc4"/>
      <w:bookmarkEnd w:id="12"/>
      <w:r>
        <w:rPr>
          <w:rtl w:val="true"/>
        </w:rPr>
        <w:t>تتمة القول في أقسام الخيار</w:t>
      </w:r>
      <w:bookmarkEnd w:id="13"/>
    </w:p>
    <w:p>
      <w:pPr>
        <w:pStyle w:val="Heading4"/>
        <w:numPr>
          <w:ilvl w:val="3"/>
          <w:numId w:val="1"/>
        </w:numPr>
        <w:rPr/>
      </w:pPr>
      <w:bookmarkStart w:id="14" w:name="__RefHeading___Toc9844433_2142443653"/>
      <w:bookmarkStart w:id="15" w:name="_Toc5"/>
      <w:bookmarkEnd w:id="14"/>
      <w:r>
        <w:rPr>
          <w:rtl w:val="true"/>
        </w:rPr>
        <w:t>تتمة السابع خيار العيب</w:t>
      </w:r>
      <w:bookmarkEnd w:id="15"/>
    </w:p>
    <w:p>
      <w:pPr>
        <w:pStyle w:val="Heading5"/>
        <w:numPr>
          <w:ilvl w:val="4"/>
          <w:numId w:val="1"/>
        </w:numPr>
        <w:rPr/>
      </w:pPr>
      <w:bookmarkStart w:id="16" w:name="__RefHeading___Toc9844435_2142443653"/>
      <w:bookmarkStart w:id="17" w:name="_Toc6"/>
      <w:bookmarkEnd w:id="16"/>
      <w:r>
        <w:rPr>
          <w:rtl w:val="true"/>
        </w:rPr>
        <w:t>تتمة القول في مسقطات هذا الخيار بطرفيه أو أحدهما</w:t>
      </w:r>
      <w:bookmarkEnd w:id="17"/>
    </w:p>
    <w:p>
      <w:pPr>
        <w:pStyle w:val="Heading6"/>
        <w:numPr>
          <w:ilvl w:val="5"/>
          <w:numId w:val="1"/>
        </w:numPr>
        <w:rPr/>
      </w:pPr>
      <w:bookmarkStart w:id="18" w:name="__RefHeading___Toc9844437_2142443653"/>
      <w:bookmarkStart w:id="19" w:name="_Toc7"/>
      <w:bookmarkEnd w:id="18"/>
      <w:r>
        <w:rPr>
          <w:rtl w:val="true"/>
        </w:rPr>
        <w:t>مسألة</w:t>
      </w:r>
      <w:r>
        <w:rPr>
          <w:rtl w:val="true"/>
        </w:rPr>
        <w:t xml:space="preserve">: </w:t>
      </w:r>
      <w:r>
        <w:rPr>
          <w:rtl w:val="true"/>
        </w:rPr>
        <w:t>يسقط الأرش دون الرد في موضعين</w:t>
      </w:r>
      <w:r>
        <w:rPr>
          <w:rtl w:val="true"/>
        </w:rPr>
        <w:t>:</w:t>
      </w:r>
      <w:bookmarkEnd w:id="19"/>
    </w:p>
    <w:p>
      <w:pPr>
        <w:pStyle w:val="Heading6"/>
        <w:numPr>
          <w:ilvl w:val="5"/>
          <w:numId w:val="1"/>
        </w:numPr>
        <w:rPr/>
      </w:pPr>
      <w:bookmarkStart w:id="20" w:name="__RefHeading___Toc9844439_2142443653"/>
      <w:bookmarkStart w:id="21" w:name="_Toc8"/>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الأرش دون الرد في موضعين</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9844441_2142443653"/>
      <w:bookmarkStart w:id="23" w:name="_Toc9"/>
      <w:bookmarkEnd w:id="22"/>
      <w:r>
        <w:rPr>
          <w:rtl w:val="true"/>
        </w:rPr>
        <w:t>أحدهما اذا اشترى ربويا بجنسه فظهر عيب في أحدهما</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اشترى ربويا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فلا ارش، حذرا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جواز أخذ الارش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كل ما يكال، أو يوزن، أو كان ذهبا، أو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بيع مائة كيلو من الحنطة الشمالية بمائة كيلو من الحنطة الجنوبية فهما صنفان من نوع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بالعيب هنا كون أحد العوضين فاقدا لبعض أوصاف الصحة كما اذا وجدت العفوثة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بالعيب هنا وجود النقص في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الكم، اذ النقص الكمي لو أجبر بالارش فلا محذور فيه، لعدم تحقق الزيادة الربوية فيه، لا حكما، و لا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للمشتري أخذ الارش، لأن الأخذ موجب لتحقق الزيادة في أحد الطرفين فيتحقق التفاضل بين صنفين متحدين في الجنس الربوي بسبب أخذ الارش فتكون المعاملة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بد لنا من التخلص من غائلة الربا بسقوط الارش، فيبقى للمشتري حق رد المبيع المعيب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حذرا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بعدم تحقق الربا جزما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يشهد لذلك اختلاف الأقوال، و الآراء في المسألة</w:t>
      </w:r>
    </w:p>
    <w:p>
      <w:pPr>
        <w:pStyle w:val="BookText"/>
        <w:rPr/>
      </w:pPr>
      <w:r>
        <w:rPr>
          <w:rFonts w:ascii="Amiri" w:hAnsi="Amiri" w:eastAsia="Amiri" w:cs="Amiri"/>
          <w:color w:val="111111"/>
          <w:sz w:val="28"/>
          <w:sz w:val="28"/>
          <w:szCs w:val="28"/>
          <w:rtl w:val="true"/>
          <w:lang w:bidi="ar-SA"/>
        </w:rPr>
        <w:t>و لعل منشأ الخلاف و الاختلاف في الاستظهار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كون هذا الفرد من المعاملات من مصاديق المعاملات الربوية، و من صغريات تلك الكبرى الكلية، و لذا ترى أن شيخنا الأنصاري قدس اللّه نفسه الزكية أفاد أن هذه المسألة في غاية الاشكال، و أنه لا بد من الرجوع الى أدلة تحريم الربا، و فهم حقيقة الارش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 الارش</w:t>
      </w:r>
    </w:p>
    <w:p>
      <w:pPr>
        <w:pStyle w:val="BookText"/>
        <w:rPr/>
      </w:pPr>
      <w:r>
        <w:rPr>
          <w:rFonts w:ascii="Amiri" w:hAnsi="Amiri" w:eastAsia="Amiri" w:cs="Amiri"/>
          <w:color w:val="111111"/>
          <w:sz w:val="28"/>
          <w:sz w:val="28"/>
          <w:szCs w:val="28"/>
          <w:rtl w:val="true"/>
          <w:lang w:bidi="ar-SA"/>
        </w:rPr>
        <w:t>هل هو جزء من الثمن يقابل به وصف الصحة فيسترجع هذا الجزء من الثمن عند فقدان وصف الصحة من المبيع‌؟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غرامة من البائع يغرم عند ما يظهر عيب في المبيع، جزاء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فعله البائع مع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بيعه سلعته المعيبة، من دون أن يبين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هو عدم وجوب دفع الارش من عين الثمن المأخوذ من المشتري، لأنه لو كان جزء من الثمن لما جاز للبائع دفعه من غير عين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الرجوع الى البحوث التي ذكرت في أدلة تحريم الربا، و مباحث تحقيقها لمعرفة ماهية الارش و حقيقته حتى يعلم أن هذا المورد من صغريات تلك الكبرى الكلية و مصاديقها،</w:t>
      </w:r>
    </w:p>
    <w:p>
      <w:pPr>
        <w:pStyle w:val="BookText"/>
        <w:rPr/>
      </w:pPr>
      <w:r>
        <w:rPr>
          <w:rFonts w:ascii="Amiri" w:hAnsi="Amiri" w:eastAsia="Amiri" w:cs="Amiri"/>
          <w:color w:val="111111"/>
          <w:sz w:val="28"/>
          <w:sz w:val="28"/>
          <w:szCs w:val="28"/>
          <w:rtl w:val="true"/>
          <w:lang w:bidi="ar-SA"/>
        </w:rPr>
        <w:t>و أن أدلة الربا تشمله، فيكون الأخذ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المحقق الايرواني قدس سره في هذا المقام في تعليقته على المكاسب في الجزء الثاني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إن كانت نتيجة البحث عن أدلة الربا، و حقيقة الارش و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الارش ليس جزء من الثمن، بل هو غرامة كما عرفت</w:t>
      </w:r>
    </w:p>
    <w:p>
      <w:pPr>
        <w:pStyle w:val="BookText"/>
        <w:rPr/>
      </w:pPr>
      <w:r>
        <w:rPr>
          <w:rFonts w:ascii="Amiri" w:hAnsi="Amiri" w:eastAsia="Amiri" w:cs="Amiri"/>
          <w:color w:val="111111"/>
          <w:sz w:val="28"/>
          <w:sz w:val="28"/>
          <w:szCs w:val="28"/>
          <w:rtl w:val="true"/>
          <w:lang w:bidi="ar-SA"/>
        </w:rPr>
        <w:t>و أن هذا النمط من التفاضل لا تشمله عمومات أدلة تحريم الربا</w:t>
      </w:r>
    </w:p>
    <w:p>
      <w:pPr>
        <w:pStyle w:val="BookText"/>
        <w:rPr/>
      </w:pPr>
      <w:r>
        <w:rPr>
          <w:rFonts w:ascii="Amiri" w:hAnsi="Amiri" w:eastAsia="Amiri" w:cs="Amiri"/>
          <w:color w:val="111111"/>
          <w:sz w:val="28"/>
          <w:sz w:val="28"/>
          <w:szCs w:val="28"/>
          <w:rtl w:val="true"/>
          <w:lang w:bidi="ar-SA"/>
        </w:rPr>
        <w:t>اذا لا تكون هذه المسألة من صغريات تلك الكبرى الكلية التي هو الرباء المحرم</w:t>
      </w:r>
    </w:p>
    <w:p>
      <w:pPr>
        <w:pStyle w:val="BookText"/>
        <w:rPr/>
      </w:pPr>
      <w:r>
        <w:rPr>
          <w:rFonts w:ascii="Amiri" w:hAnsi="Amiri" w:eastAsia="Amiri" w:cs="Amiri"/>
          <w:color w:val="111111"/>
          <w:sz w:val="28"/>
          <w:sz w:val="28"/>
          <w:szCs w:val="28"/>
          <w:rtl w:val="true"/>
          <w:lang w:bidi="ar-SA"/>
        </w:rPr>
        <w:t>فحينئذ يجوز أخذ الارش و إن كان العوضان من جنس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نتاج البحث الصغروي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الارش في الحقيقة جزء من الثمن</w:t>
      </w:r>
    </w:p>
    <w:p>
      <w:pPr>
        <w:pStyle w:val="BookText"/>
        <w:rPr/>
      </w:pPr>
      <w:r>
        <w:rPr>
          <w:rFonts w:ascii="Amiri" w:hAnsi="Amiri" w:eastAsia="Amiri" w:cs="Amiri"/>
          <w:color w:val="111111"/>
          <w:sz w:val="28"/>
          <w:sz w:val="28"/>
          <w:szCs w:val="28"/>
          <w:rtl w:val="true"/>
          <w:lang w:bidi="ar-SA"/>
        </w:rPr>
        <w:t>أو أن هذا القسم من التفاضل مشمول لعمومات أدلة تحريم الربا</w:t>
      </w:r>
    </w:p>
    <w:p>
      <w:pPr>
        <w:pStyle w:val="BookText"/>
        <w:rPr/>
      </w:pPr>
      <w:r>
        <w:rPr>
          <w:rFonts w:ascii="Amiri" w:hAnsi="Amiri" w:eastAsia="Amiri" w:cs="Amiri"/>
          <w:color w:val="111111"/>
          <w:sz w:val="28"/>
          <w:sz w:val="28"/>
          <w:szCs w:val="28"/>
          <w:rtl w:val="true"/>
          <w:lang w:bidi="ar-SA"/>
        </w:rPr>
        <w:t>فلا بد حينئذ من الانتقال الى البحث عن هذه المسألة كبرويا</w:t>
      </w:r>
    </w:p>
    <w:p>
      <w:pPr>
        <w:pStyle w:val="BookText"/>
        <w:rPr/>
      </w:pPr>
      <w:r>
        <w:rPr>
          <w:rFonts w:ascii="Amiri" w:hAnsi="Amiri" w:eastAsia="Amiri" w:cs="Amiri"/>
          <w:color w:val="111111"/>
          <w:sz w:val="28"/>
          <w:sz w:val="28"/>
          <w:szCs w:val="28"/>
          <w:rtl w:val="true"/>
          <w:lang w:bidi="ar-SA"/>
        </w:rPr>
        <w:t>و من الواضح أن النسبة بين أدلة ثبوت الارش، و أدلة تحريم الربا هو العموم و الخصوص من وجه</w:t>
      </w:r>
    </w:p>
    <w:p>
      <w:pPr>
        <w:pStyle w:val="BookText"/>
        <w:rPr/>
      </w:pPr>
      <w:r>
        <w:rPr>
          <w:rFonts w:ascii="Amiri" w:hAnsi="Amiri" w:eastAsia="Amiri" w:cs="Amiri"/>
          <w:color w:val="111111"/>
          <w:sz w:val="28"/>
          <w:sz w:val="28"/>
          <w:szCs w:val="28"/>
          <w:rtl w:val="true"/>
          <w:lang w:bidi="ar-SA"/>
        </w:rPr>
        <w:t>له مادة اجتماع، و مادتا 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مادة الاجتماع بين أدلة حرمة الربا، و أدلة الارش</w:t>
      </w:r>
    </w:p>
    <w:p>
      <w:pPr>
        <w:pStyle w:val="BookText"/>
        <w:rPr/>
      </w:pPr>
      <w:r>
        <w:rPr>
          <w:rFonts w:ascii="Amiri" w:hAnsi="Amiri" w:eastAsia="Amiri" w:cs="Amiri"/>
          <w:color w:val="111111"/>
          <w:sz w:val="28"/>
          <w:sz w:val="28"/>
          <w:szCs w:val="28"/>
          <w:rtl w:val="true"/>
          <w:lang w:bidi="ar-SA"/>
        </w:rPr>
        <w:t>فكما في أحد العوضين المتحدين في جنس من الأجناس الربوية في المبيع الذي ظهر فيه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فأدلة حرمة الربا آتية تصرح بعدم جواز التفاضل فيه</w:t>
      </w:r>
    </w:p>
    <w:p>
      <w:pPr>
        <w:pStyle w:val="BookText"/>
        <w:rPr/>
      </w:pPr>
      <w:r>
        <w:rPr>
          <w:rFonts w:ascii="Amiri" w:hAnsi="Amiri" w:eastAsia="Amiri" w:cs="Amiri"/>
          <w:color w:val="111111"/>
          <w:sz w:val="28"/>
          <w:sz w:val="28"/>
          <w:szCs w:val="28"/>
          <w:rtl w:val="true"/>
          <w:lang w:bidi="ar-SA"/>
        </w:rPr>
        <w:t>و أدلة جواز أخذ الارش في المعيب آتية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التعارض بين الأدلتين فتتساقطان، لاطلاق الدليلين، و الرجوع الى أصالة عدم استحقاق الارش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بترجيح أدلة تحريم الربا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تغليب جانب الحرمة على جانب جواز أخذ الارش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دليل ثبوت الارش، لأن العمدة في دليل ثبوته هو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القدر المتيقن و المسلم من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انعقاده في المورد الذي يتعذر الرد و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يثبت الارش</w:t>
      </w:r>
    </w:p>
    <w:p>
      <w:pPr>
        <w:pStyle w:val="BookText"/>
        <w:rPr/>
      </w:pPr>
      <w:r>
        <w:rPr>
          <w:rFonts w:ascii="Amiri" w:hAnsi="Amiri" w:eastAsia="Amiri" w:cs="Amiri"/>
          <w:color w:val="111111"/>
          <w:sz w:val="28"/>
          <w:sz w:val="28"/>
          <w:szCs w:val="28"/>
          <w:rtl w:val="true"/>
          <w:lang w:bidi="ar-SA"/>
        </w:rPr>
        <w:t>و أما في مورد يمكن الرد و لم يتعذر كما فيما نحن فيه</w:t>
      </w:r>
    </w:p>
    <w:p>
      <w:pPr>
        <w:pStyle w:val="BookText"/>
        <w:rPr/>
      </w:pPr>
      <w:r>
        <w:rPr>
          <w:rFonts w:ascii="IRNazanin" w:hAnsi="IRNazanin" w:eastAsia="IRNazanin"/>
          <w:color w:val="111111"/>
          <w:sz w:val="28"/>
          <w:sz w:val="28"/>
          <w:szCs w:val="28"/>
          <w:rtl w:val="true"/>
          <w:lang w:bidi="fa-IR"/>
        </w:rPr>
        <w:t>فلا مجال لثبوت الارش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لا يكون هذا المورد من صغريات تلك الكبرى الكلية التي هو ثبوت الارش في المبيع المعيب، و لا من مصاديقها، لعدم مقاومة دليله لمعارضة دليل حرمة الربا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المحقق الايرواني قدس سره في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الارش و إن كان متأخرا ثبوتا عن ثبوت الرد، و أنه في طوله، لكنه يكفي في مقاومة أدلة الارش لأدلة تحريم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الرد بشيء من المسقطات، و تعين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قدس سره بعد الرد على المقالة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الاطلاقين بالمعارضة، و الرجوع الى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مقتضى الرجوع الى هذا الاصل</w:t>
      </w:r>
    </w:p>
    <w:p>
      <w:pPr>
        <w:pStyle w:val="BookText"/>
        <w:rPr/>
      </w:pPr>
      <w:r>
        <w:rPr>
          <w:rFonts w:ascii="Amiri" w:hAnsi="Amiri" w:eastAsia="Amiri" w:cs="Amiri"/>
          <w:color w:val="111111"/>
          <w:sz w:val="28"/>
          <w:sz w:val="28"/>
          <w:szCs w:val="28"/>
          <w:rtl w:val="true"/>
          <w:lang w:bidi="ar-SA"/>
        </w:rPr>
        <w:t>هو تقديم أدلة حرمة الربا على أدلة جواز أخذ الارش فلا يجوز الأخذ فنتيجة ما أفاده قدس سره في هذا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هذه المسألة من صغريات تلك الكبرى الكلية التي هي حرمة الربا، و أنها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يعارض هذه الأدلة شيء، لقصور أدلة جواز أخذ الارش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أن المسألة من صغريات تلك الكبرى الكلية</w:t>
      </w:r>
    </w:p>
    <w:p>
      <w:pPr>
        <w:pStyle w:val="BookText"/>
        <w:rPr/>
      </w:pPr>
      <w:r>
        <w:rPr>
          <w:rFonts w:ascii="Amiri" w:hAnsi="Amiri" w:eastAsia="Amiri" w:cs="Amiri"/>
          <w:color w:val="111111"/>
          <w:sz w:val="28"/>
          <w:sz w:val="28"/>
          <w:szCs w:val="28"/>
          <w:rtl w:val="true"/>
          <w:lang w:bidi="ar-SA"/>
        </w:rPr>
        <w:t>يتخير من له الخيار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رد المعيب الربوي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امساكه بلا تعويض، و لا أخذ 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نفى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في التذكرة بعد أن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ثالثا لبعض الشافعية، موجها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المماثلة في مال الربا إنما تشترط في ابتداء العقد و قد حصلت، و الارش حق قد ثبت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يقدح في العقد السابق،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أنه يجوز أخذ الارش من جنس العوضين لأن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أخذه لامتنع أخذ غير الجنس، لأنه يكون بيع مال الربوي بجنسه مع شيء آخر،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جامع الشرائع</w:t>
      </w:r>
      <w:r>
        <w:rPr>
          <w:rStyle w:val="FootnoteAnchor"/>
          <w:rtl w:val="true"/>
        </w:rPr>
        <w:footnoteReference w:id="2"/>
      </w:r>
      <w:r>
        <w:rPr>
          <w:rFonts w:ascii="Amiri" w:hAnsi="Amiri" w:eastAsia="Amiri" w:cs="Amiri"/>
          <w:color w:val="111111"/>
          <w:sz w:val="28"/>
          <w:sz w:val="28"/>
          <w:szCs w:val="28"/>
          <w:rtl w:val="true"/>
          <w:lang w:bidi="ar-SA"/>
        </w:rPr>
        <w:t xml:space="preserve">حكاية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المتقدم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الصحة لم تقابل بشيء من الثمن حتى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أخذ الارش في صورة ظهور العيب في أحد الجنسين الربويين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حكى العلامة قدس سره جواز أخذ الارش في تلك الصورة قولا ثالثا عن بعض 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العلامة قدس سره ذكر وجها لجواز أخذ الارش في الصورة الثانية</w:t>
      </w:r>
    </w:p>
    <w:p>
      <w:pPr>
        <w:pStyle w:val="BookText"/>
        <w:rPr/>
      </w:pPr>
      <w:r>
        <w:rPr>
          <w:rFonts w:ascii="Amiri" w:hAnsi="Amiri" w:eastAsia="Amiri" w:cs="Amiri"/>
          <w:color w:val="111111"/>
          <w:sz w:val="28"/>
          <w:sz w:val="28"/>
          <w:szCs w:val="28"/>
          <w:rtl w:val="true"/>
          <w:lang w:bidi="ar-SA"/>
        </w:rPr>
        <w:t>و الباء في بأن بيان للوجه الذي ذكره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حصلت المماثلة في ابتداء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الارش الذي يكون زائدا عن الجنسين الربويين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أفاده العلامة قدس سره في التذكرة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المماثلة في مال الربا إنما تشترط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جنس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جواز أخذ الارش في صورة ظهور العيب في أحد الجنسين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حاصل ما ذكره هذا البعض الذي كان متقدما على العلامة حول أخذ الارش في صورة ظهور العيب في أحد العوضين الربويين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إن وصف الصحة هو دليل القائل المتقدم على العلامة بجواز أخذ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المقابل للمعيب الفاقد للصحة أنقص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w:t>
      </w:r>
    </w:p>
    <w:p>
      <w:pPr>
        <w:pStyle w:val="BookText"/>
        <w:rPr/>
      </w:pPr>
      <w:r>
        <w:rPr>
          <w:rFonts w:ascii="Amiri" w:hAnsi="Amiri" w:eastAsia="Amiri" w:cs="Amiri"/>
          <w:color w:val="111111"/>
          <w:sz w:val="28"/>
          <w:sz w:val="28"/>
          <w:szCs w:val="28"/>
          <w:rtl w:val="true"/>
          <w:lang w:bidi="ar-SA"/>
        </w:rPr>
        <w:t xml:space="preserve">بل لم تقابل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أصلا و لو بغير الثمن</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لثبت في ذمة البائع و إن لم يختر المشتري الارش</w:t>
      </w:r>
    </w:p>
    <w:p>
      <w:pPr>
        <w:pStyle w:val="BookText"/>
        <w:rPr/>
      </w:pPr>
      <w:r>
        <w:rPr>
          <w:rFonts w:ascii="Amiri" w:hAnsi="Amiri" w:eastAsia="Amiri" w:cs="Amiri"/>
          <w:color w:val="111111"/>
          <w:sz w:val="28"/>
          <w:sz w:val="28"/>
          <w:szCs w:val="28"/>
          <w:rtl w:val="true"/>
          <w:lang w:bidi="ar-SA"/>
        </w:rPr>
        <w:t xml:space="preserve">بل الصحة وصف التزمها البائع في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مقابلتها بشيء من المال كسائر الصفات المشترطة في المبيع</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جوّز للمشتري مع تبين فقدها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ما يخصه بنسبة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أو غيره</w:t>
      </w:r>
    </w:p>
    <w:p>
      <w:pPr>
        <w:pStyle w:val="BookText"/>
        <w:rPr/>
      </w:pPr>
      <w:r>
        <w:rPr>
          <w:rFonts w:ascii="Amiri" w:hAnsi="Amiri" w:eastAsia="Amiri" w:cs="Amiri"/>
          <w:color w:val="111111"/>
          <w:sz w:val="28"/>
          <w:sz w:val="28"/>
          <w:szCs w:val="28"/>
          <w:rtl w:val="true"/>
          <w:lang w:bidi="ar-SA"/>
        </w:rPr>
        <w:t xml:space="preserve">و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شرعية حكم بها الشرع عند اختيار المشتري لتغريم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يدّعى أن المستفاد من أدلة تحريم الربا، و حرمة المعاوضة إلا مثلا بمثل بعد ملاحظة أن الصحيح، و المعيب جنس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الثمن، حيث إن المعاوضة و المقابلة لم تقع بين الثمن</w:t>
      </w:r>
      <w:r>
        <w:rPr>
          <w:rStyle w:val="FootnoteAnchor"/>
          <w:rtl w:val="true"/>
        </w:rPr>
        <w:footnoteReference w:id="3"/>
      </w:r>
      <w:r>
        <w:rPr>
          <w:rFonts w:ascii="Amiri" w:hAnsi="Amiri" w:eastAsia="Amiri" w:cs="Amiri"/>
          <w:color w:val="111111"/>
          <w:sz w:val="28"/>
          <w:sz w:val="28"/>
          <w:szCs w:val="28"/>
          <w:rtl w:val="true"/>
          <w:lang w:bidi="ar-SA"/>
        </w:rPr>
        <w:t>و المثمن حتى يقابل جزء من الثمن في مقابل جزء من المعيب الفاقد للصحة، ليلزم الربا</w:t>
      </w:r>
    </w:p>
    <w:p>
      <w:pPr>
        <w:pStyle w:val="BookText"/>
        <w:rPr/>
      </w:pPr>
      <w:r>
        <w:rPr>
          <w:rFonts w:ascii="Amiri" w:hAnsi="Amiri" w:eastAsia="Amiri" w:cs="Amiri"/>
          <w:color w:val="111111"/>
          <w:sz w:val="28"/>
          <w:sz w:val="28"/>
          <w:szCs w:val="28"/>
          <w:rtl w:val="true"/>
          <w:lang w:bidi="ar-SA"/>
        </w:rPr>
        <w:t>بل وقعت بين الجنسين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صفة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لو قابلت صفة الصحة بشيء من الثمن، و لو كان ذلك الشيء بجنس آخر من غير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شرائط العوضين، و المعوضين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وصف للمبيع التزمها البائع على نفسه، بناء على أصالة الصحة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فقد الصحة، و الضمير في يخصه مرجعه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أفاده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يأخذه المشتري من الثمن بنسبة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تسمى غرامة شرعية قد حكم الشارع بجواز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عند ما يأخذ المشتري المبيع المعيب مع الارش بعد امضاء العقد</w:t>
      </w:r>
    </w:p>
    <w:p>
      <w:pPr>
        <w:pStyle w:val="BookText"/>
        <w:rPr/>
      </w:pPr>
      <w:r>
        <w:rPr>
          <w:rFonts w:ascii="Amiri" w:hAnsi="Amiri" w:eastAsia="Amiri" w:cs="Amiri"/>
          <w:color w:val="111111"/>
          <w:sz w:val="28"/>
          <w:sz w:val="28"/>
          <w:szCs w:val="28"/>
          <w:rtl w:val="true"/>
          <w:lang w:bidi="ar-SA"/>
        </w:rPr>
        <w:t>أي خذ ما تلوناه عليك حول أخذ الارش عند ظهور المبيع معيبا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يروم قدس سره أن يفند ما أفيد حول جواز أخذ الارش بعد أن اختار المشتري المبيع المعيب</w:t>
      </w:r>
      <w:r>
        <w:rPr>
          <w:rFonts w:eastAsia="Amiri" w:cs="Amiri" w:ascii="Amiri" w:hAnsi="Amiri"/>
          <w:color w:val="111111"/>
          <w:sz w:val="28"/>
          <w:szCs w:val="28"/>
          <w:rtl w:val="true"/>
          <w:lang w:bidi="ar-SA"/>
        </w:rPr>
        <w:t xml:space="preserve">. </w:t>
      </w:r>
      <w:bookmarkStart w:id="24" w:name="pg15591_224281"/>
    </w:p>
    <w:p>
      <w:pPr>
        <w:pStyle w:val="BookText"/>
        <w:rPr/>
      </w:pPr>
      <w:bookmarkEnd w:id="24"/>
      <w:r>
        <w:rPr>
          <w:rFonts w:ascii="Amiri" w:hAnsi="Amiri" w:eastAsia="Amiri" w:cs="Amiri"/>
          <w:color w:val="111111"/>
          <w:sz w:val="28"/>
          <w:sz w:val="28"/>
          <w:szCs w:val="28"/>
          <w:rtl w:val="true"/>
          <w:lang w:bidi="ar-SA"/>
        </w:rPr>
        <w:t>أن وصف الصحة في أحد الجنسين كالمعدوم لا يترتب على فقده استحقاق عوض</w:t>
      </w:r>
    </w:p>
    <w:p>
      <w:pPr>
        <w:pStyle w:val="BookText"/>
        <w:rPr/>
      </w:pPr>
      <w:r>
        <w:rPr>
          <w:rFonts w:ascii="Amiri" w:hAnsi="Amiri" w:eastAsia="Amiri" w:cs="Amiri"/>
          <w:color w:val="111111"/>
          <w:sz w:val="28"/>
          <w:sz w:val="28"/>
          <w:szCs w:val="28"/>
          <w:rtl w:val="true"/>
          <w:lang w:bidi="ar-SA"/>
        </w:rPr>
        <w:t>و من المعلوم أن الارش عوض وصف الصحة عرفا و شرعا</w:t>
      </w:r>
    </w:p>
    <w:p>
      <w:pPr>
        <w:pStyle w:val="BookText"/>
        <w:rPr/>
      </w:pPr>
      <w:r>
        <w:rPr>
          <w:rFonts w:ascii="Amiri" w:hAnsi="Amiri" w:eastAsia="Amiri" w:cs="Amiri"/>
          <w:color w:val="111111"/>
          <w:sz w:val="28"/>
          <w:sz w:val="28"/>
          <w:szCs w:val="28"/>
          <w:rtl w:val="true"/>
          <w:lang w:bidi="ar-SA"/>
        </w:rPr>
        <w:t xml:space="preserve">فالعقد على المتجانسين لا يجوز أن يصير سببا لاستحقاق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ما يساوي الجنس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فبناء معاوضة المتجانسين على عدم وقوع مال في مقابل الصحة المفقودة في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الاشكال فلا بد من مراجعة 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و فهم حقيقة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بعض الكلام فيه إن شاء اللّه</w:t>
      </w:r>
    </w:p>
    <w:p>
      <w:pPr>
        <w:pStyle w:val="Heading6"/>
        <w:numPr>
          <w:ilvl w:val="5"/>
          <w:numId w:val="1"/>
        </w:numPr>
        <w:rPr/>
      </w:pPr>
      <w:bookmarkStart w:id="25" w:name="__RefHeading___Toc9844443_2142443653"/>
      <w:bookmarkStart w:id="26" w:name="_Toc10"/>
      <w:bookmarkEnd w:id="25"/>
      <w:r>
        <w:rPr>
          <w:rtl w:val="true"/>
        </w:rPr>
        <w:t>الثاني</w:t>
      </w:r>
      <w:r>
        <w:rPr>
          <w:rtl w:val="true"/>
        </w:rPr>
        <w:t xml:space="preserve">: </w:t>
      </w:r>
      <w:r>
        <w:rPr>
          <w:rtl w:val="true"/>
        </w:rPr>
        <w:t>ما لو لم يوجب العيب نقصاً في القيمة،</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لم يوجب العيب نقصا في القيمة، فانه لا يتصور هنا ارش حتى يحكم بثبوته</w:t>
      </w:r>
    </w:p>
    <w:p>
      <w:pPr>
        <w:pStyle w:val="BookText"/>
        <w:rPr/>
      </w:pPr>
      <w:r>
        <w:rPr>
          <w:rFonts w:ascii="Amiri" w:hAnsi="Amiri" w:eastAsia="Amiri" w:cs="Amiri"/>
          <w:color w:val="111111"/>
          <w:sz w:val="28"/>
          <w:sz w:val="28"/>
          <w:szCs w:val="28"/>
          <w:rtl w:val="true"/>
          <w:lang w:bidi="ar-SA"/>
        </w:rPr>
        <w:t xml:space="preserve">و قد مثّلوا 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بالخصاء في العبيد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المبيع المعيب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المبيع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المبيع المعيب، أو المبيع الصحيح</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هي مسألة ظهور العيب في أحد المتجانسين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تلاحظ أدلة حرمة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المدار فيها على مطلق الزيادة و إن كانت بعنوان الغرامة حتى اذا كانت الزيادة متحققة بعد العقد؟</w:t>
      </w:r>
    </w:p>
    <w:p>
      <w:pPr>
        <w:pStyle w:val="BookText"/>
        <w:rPr/>
      </w:pPr>
      <w:r>
        <w:rPr>
          <w:rFonts w:ascii="Amiri" w:hAnsi="Amiri" w:eastAsia="Amiri" w:cs="Amiri"/>
          <w:color w:val="111111"/>
          <w:sz w:val="28"/>
          <w:sz w:val="28"/>
          <w:szCs w:val="28"/>
          <w:rtl w:val="true"/>
          <w:lang w:bidi="ar-SA"/>
        </w:rPr>
        <w:t>أو لا يكون كذلك‌؟</w:t>
      </w:r>
    </w:p>
    <w:p>
      <w:pPr>
        <w:pStyle w:val="BookText"/>
        <w:rPr/>
      </w:pPr>
      <w:r>
        <w:rPr>
          <w:rFonts w:ascii="Amiri" w:hAnsi="Amiri" w:eastAsia="Amiri" w:cs="Amiri"/>
          <w:color w:val="111111"/>
          <w:sz w:val="28"/>
          <w:sz w:val="28"/>
          <w:szCs w:val="28"/>
          <w:rtl w:val="true"/>
          <w:lang w:bidi="ar-SA"/>
        </w:rPr>
        <w:t>بأن يلاحظ أن الارش هل هو جزء من الثمن‌؟</w:t>
      </w:r>
    </w:p>
    <w:p>
      <w:pPr>
        <w:pStyle w:val="BookText"/>
        <w:rPr/>
      </w:pPr>
      <w:r>
        <w:rPr>
          <w:rFonts w:ascii="Amiri" w:hAnsi="Amiri" w:eastAsia="Amiri" w:cs="Amiri"/>
          <w:color w:val="111111"/>
          <w:sz w:val="28"/>
          <w:sz w:val="28"/>
          <w:szCs w:val="28"/>
          <w:rtl w:val="true"/>
          <w:lang w:bidi="ar-SA"/>
        </w:rPr>
        <w:t>أو هو غرامة عرفية، أو شرعية‌؟</w:t>
      </w:r>
    </w:p>
    <w:p>
      <w:pPr>
        <w:pStyle w:val="BookText"/>
        <w:rPr/>
      </w:pPr>
      <w:r>
        <w:rPr>
          <w:rFonts w:ascii="Amiri" w:hAnsi="Amiri" w:eastAsia="Amiri" w:cs="Amiri"/>
          <w:color w:val="111111"/>
          <w:sz w:val="28"/>
          <w:sz w:val="28"/>
          <w:szCs w:val="28"/>
          <w:rtl w:val="true"/>
          <w:lang w:bidi="ar-SA"/>
        </w:rPr>
        <w:t>أي الموضع الثاني من الموضعين اللذين يسقط الارش فيهما، دون الرد عند ظهور المبيع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أشار إليهما بقوله في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يسقط الارش، دون الرد في موضعين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المبيع المعيب الذي لا يوجب نقصا في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يناقش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الخصاء موجب في نفسه لنقص القيمة، لفوات بعض المنافع كالفحولة</w:t>
      </w:r>
    </w:p>
    <w:p>
      <w:pPr>
        <w:pStyle w:val="BookText"/>
        <w:rPr/>
      </w:pPr>
      <w:r>
        <w:rPr>
          <w:rFonts w:ascii="Amiri" w:hAnsi="Amiri" w:eastAsia="Amiri" w:cs="Amiri"/>
          <w:color w:val="111111"/>
          <w:sz w:val="28"/>
          <w:sz w:val="28"/>
          <w:szCs w:val="28"/>
          <w:rtl w:val="true"/>
          <w:lang w:bidi="ar-SA"/>
        </w:rPr>
        <w:t>و إنما يرغب في الخصيّ قليل من الناس، لبعض الأغراض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عدم تستر النساء منه فيكون واسطة في الخدمات بين المرء، و زوجته و هذا المقدار لا يوجب زيادة في أصل المالية</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 معيوب يرغب فيه، لجودة خمره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أن الراغب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الغرض، حيث يكون كثيرا، 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يقدح في قيمته المتعارفة لو لا هذا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تمثيلهم بالخصاء للمعيب الذي لا يوجب نقصا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الخصا لا بدّ من كونه موجبا بنفسه للنقص في القيمة حتى يثبت الارش، لأجل فوات بعض منافعه كالفحولة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أجاب قدس سره عن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نمنع من كون الخصا يوجب بنفسه نقصا في القيمة حتى يثبت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الامكان عدم كونه منقصا للقيمة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يكون موجبا للزيادة، لترتب بعض الأغراض الصحيحة المتعارفة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العبد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بأس بالاشارة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شيخنا الأعظم الأنصاري قدس سره حول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خمر العنب الردي جيدة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سيدنا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رضا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قصيدته الكوثرية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فدم العنقود و لحن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الخير و ينفي الشر</w:t>
      </w:r>
    </w:p>
    <w:p>
      <w:pPr>
        <w:pStyle w:val="BookText"/>
        <w:rPr/>
      </w:pPr>
      <w:r>
        <w:rPr>
          <w:rFonts w:ascii="Amiri" w:hAnsi="Amiri" w:eastAsia="Amiri" w:cs="Amiri"/>
          <w:color w:val="111111"/>
          <w:sz w:val="28"/>
          <w:sz w:val="28"/>
          <w:szCs w:val="28"/>
          <w:rtl w:val="true"/>
          <w:lang w:bidi="ar-SA"/>
        </w:rPr>
        <w:t xml:space="preserve">يكثر للسكر قبيل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 الدهر لمن يكثر</w:t>
      </w:r>
    </w:p>
    <w:p>
      <w:pPr>
        <w:pStyle w:val="BookText"/>
        <w:rPr/>
      </w:pPr>
      <w:r>
        <w:rPr>
          <w:rFonts w:ascii="IRNazanin" w:hAnsi="IRNazanin" w:eastAsia="IRNazanin"/>
          <w:color w:val="111111"/>
          <w:sz w:val="28"/>
          <w:sz w:val="28"/>
          <w:szCs w:val="28"/>
          <w:rtl w:val="true"/>
          <w:lang w:bidi="fa-IR"/>
        </w:rPr>
        <w:t xml:space="preserve">قال له أحد زعماء الفرات، أو أبنائهم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سيدنا كأنك تعرف أن الخمر لها تلك الصفات</w:t>
      </w:r>
    </w:p>
    <w:p>
      <w:pPr>
        <w:pStyle w:val="BookText"/>
        <w:rPr/>
      </w:pPr>
      <w:r>
        <w:rPr>
          <w:rFonts w:ascii="IRNazanin" w:hAnsi="IRNazanin" w:eastAsia="IRNazanin"/>
          <w:color w:val="111111"/>
          <w:sz w:val="28"/>
          <w:sz w:val="28"/>
          <w:szCs w:val="28"/>
          <w:rtl w:val="true"/>
          <w:lang w:bidi="fa-IR"/>
        </w:rPr>
        <w:t>فأجابه قدس سره بالفور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بعد أن عاشرناكم علمنا تلك الصفات</w:t>
      </w:r>
    </w:p>
    <w:p>
      <w:pPr>
        <w:pStyle w:val="BookText"/>
        <w:rPr/>
      </w:pPr>
      <w:r>
        <w:rPr>
          <w:rFonts w:ascii="Amiri" w:hAnsi="Amiri" w:eastAsia="Amiri" w:cs="Amiri"/>
          <w:color w:val="111111"/>
          <w:sz w:val="28"/>
          <w:sz w:val="28"/>
          <w:szCs w:val="28"/>
          <w:rtl w:val="true"/>
          <w:lang w:bidi="ar-SA"/>
        </w:rPr>
        <w:t>فهنا نقول لشيخنا الأعظم قدس اللّه نفسه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شيخنا الجليل‌؟</w:t>
      </w:r>
    </w:p>
    <w:p>
      <w:pPr>
        <w:pStyle w:val="BookText"/>
        <w:rPr/>
      </w:pPr>
      <w:r>
        <w:rPr>
          <w:rFonts w:ascii="Amiri" w:hAnsi="Amiri" w:eastAsia="Amiri" w:cs="Amiri"/>
          <w:color w:val="111111"/>
          <w:sz w:val="28"/>
          <w:sz w:val="28"/>
          <w:szCs w:val="28"/>
          <w:rtl w:val="true"/>
          <w:lang w:bidi="ar-SA"/>
        </w:rPr>
        <w:t>من أين عرفتم أن الخمر الجيدة سببها العنب المعيب‌؟</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العبد الخصيّ‌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أن يجعل الثمن المبذول من الراغبين مقدارا لمالية الخصيّ‌</w:t>
      </w:r>
    </w:p>
    <w:p>
      <w:pPr>
        <w:pStyle w:val="BookText"/>
        <w:rPr/>
      </w:pPr>
      <w:r>
        <w:rPr>
          <w:rFonts w:ascii="Amiri" w:hAnsi="Amiri" w:eastAsia="Amiri" w:cs="Amiri"/>
          <w:color w:val="111111"/>
          <w:sz w:val="28"/>
          <w:sz w:val="28"/>
          <w:szCs w:val="28"/>
          <w:rtl w:val="true"/>
          <w:lang w:bidi="ar-SA"/>
        </w:rPr>
        <w:t xml:space="preserve">فكأن هذا الغرض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غرضا مقصودا متعارفا</w:t>
      </w:r>
    </w:p>
    <w:p>
      <w:pPr>
        <w:pStyle w:val="BookText"/>
        <w:rPr/>
      </w:pPr>
      <w:r>
        <w:rPr>
          <w:rFonts w:ascii="Amiri" w:hAnsi="Amiri" w:eastAsia="Amiri" w:cs="Amiri"/>
          <w:color w:val="111111"/>
          <w:sz w:val="28"/>
          <w:sz w:val="28"/>
          <w:szCs w:val="28"/>
          <w:rtl w:val="true"/>
          <w:lang w:bidi="ar-SA"/>
        </w:rPr>
        <w:t xml:space="preserve">و صحة الغرض و فساده شرعا لا دخل لها في المالية العرفية كما لا يخفى 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في مقدار المالية برغبة الناس في بذل ذلك المقدار من المالية بإزائه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من جهة أغراض أنفسهم أم من جهة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له غرض فيه، مع 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المشترى، و عدم ندرته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عدم تستر النساء من العبد الخصيّ بعد إخصائه، لأجل كونه واسطة بينهن، و بين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خلاصة الكلام في العيب الذي لا يوجب نقصا في المبيع اذا ظهر عيب فيه بعد البيع الذي مثل له بالعبد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الملاك و المناط في مقدار مالية الشيء كثرة، و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رغبة الناس، و ميلهم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هناك رغبة زائدة يبذل بإزاء ذلك الشيء مقدار كثير من المال فبها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هناك رغبة يبذل بإزائه مال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جعل مقدار من الثمن ازاء تلك الصفة</w:t>
      </w:r>
    </w:p>
    <w:p>
      <w:pPr>
        <w:pStyle w:val="BookText"/>
        <w:rPr/>
      </w:pPr>
      <w:r>
        <w:rPr>
          <w:rFonts w:ascii="Amiri" w:hAnsi="Amiri" w:eastAsia="Amiri" w:cs="Amiri"/>
          <w:color w:val="111111"/>
          <w:sz w:val="28"/>
          <w:sz w:val="28"/>
          <w:szCs w:val="28"/>
          <w:rtl w:val="true"/>
          <w:lang w:bidi="ar-SA"/>
        </w:rPr>
        <w:t>فالرغبة، و عدمها هو الاعتبار في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بإزاء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أ كان بذل المقدار الزائد سببه هي الأغراض الشخصية الراجعة الى أنفسهم، الموجبة تلك الأغراض لبذل المال الزائد فيقدم على شرائه‌؟</w:t>
      </w:r>
    </w:p>
    <w:p>
      <w:pPr>
        <w:pStyle w:val="BookText"/>
        <w:rPr/>
      </w:pPr>
      <w:r>
        <w:rPr>
          <w:rFonts w:ascii="Amiri" w:hAnsi="Amiri" w:eastAsia="Amiri" w:cs="Amiri"/>
          <w:color w:val="111111"/>
          <w:sz w:val="28"/>
          <w:sz w:val="28"/>
          <w:szCs w:val="28"/>
          <w:rtl w:val="true"/>
          <w:lang w:bidi="ar-SA"/>
        </w:rPr>
        <w:t>أم سببه رغبة الآخرين بذلك الشيء فيباع عليهم، لغرضهم الخاص على الشراء؟</w:t>
      </w:r>
    </w:p>
    <w:p>
      <w:pPr>
        <w:pStyle w:val="BookText"/>
        <w:rPr/>
      </w:pPr>
      <w:r>
        <w:rPr>
          <w:rFonts w:ascii="Amiri" w:hAnsi="Amiri" w:eastAsia="Amiri" w:cs="Amiri"/>
          <w:color w:val="111111"/>
          <w:sz w:val="28"/>
          <w:sz w:val="28"/>
          <w:szCs w:val="28"/>
          <w:rtl w:val="true"/>
          <w:lang w:bidi="ar-SA"/>
        </w:rPr>
        <w:t xml:space="preserve">و قد عرفت الغرض في الهامش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بيع ذلك الشيء كما علمت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من ذكر هذا القيد هو أن الاعتبار في بذل المال الزائد ازاء ذلك الشيء هو اذا كان ذلك الشيء كثير الوجود، لا عزيز الوجود فان بذل المال الزائد ازاء هذا الشيء العزيز و النادر إنما يكون للاحتياج إليه وقتا ما، فاقتضت الضرورة الاحتياج إليه فبذل المال له</w:t>
      </w:r>
      <w:r>
        <w:rPr>
          <w:rFonts w:eastAsia="Amiri" w:cs="Amiri" w:ascii="Amiri" w:hAnsi="Amiri"/>
          <w:color w:val="111111"/>
          <w:sz w:val="28"/>
          <w:szCs w:val="28"/>
          <w:rtl w:val="true"/>
          <w:lang w:bidi="ar-SA"/>
        </w:rPr>
        <w:t xml:space="preserve">. </w:t>
      </w:r>
      <w:bookmarkStart w:id="27" w:name="pg15591_224284"/>
    </w:p>
    <w:p>
      <w:pPr>
        <w:pStyle w:val="BookText"/>
        <w:rPr/>
      </w:pPr>
      <w:bookmarkEnd w:id="27"/>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بالاتفاقيات</w:t>
      </w:r>
    </w:p>
    <w:p>
      <w:pPr>
        <w:pStyle w:val="Heading6"/>
        <w:numPr>
          <w:ilvl w:val="5"/>
          <w:numId w:val="1"/>
        </w:numPr>
        <w:rPr/>
      </w:pPr>
      <w:bookmarkStart w:id="28" w:name="__RefHeading___Toc9844445_2142443653"/>
      <w:bookmarkStart w:id="29" w:name="_Toc11"/>
      <w:bookmarkEnd w:id="28"/>
      <w:r>
        <w:rPr>
          <w:rtl w:val="true"/>
        </w:rPr>
        <w:t>مسألة</w:t>
      </w:r>
      <w:r>
        <w:rPr>
          <w:rtl w:val="true"/>
        </w:rPr>
        <w:t xml:space="preserve">: </w:t>
      </w:r>
      <w:r>
        <w:rPr>
          <w:rtl w:val="true"/>
        </w:rPr>
        <w:t>يسقط الرد و الارش معا بأمور</w:t>
      </w:r>
      <w:bookmarkEnd w:id="29"/>
    </w:p>
    <w:p>
      <w:pPr>
        <w:pStyle w:val="Heading6"/>
        <w:numPr>
          <w:ilvl w:val="5"/>
          <w:numId w:val="1"/>
        </w:numPr>
        <w:rPr/>
      </w:pPr>
      <w:bookmarkStart w:id="30" w:name="__RefHeading___Toc9844447_2142443653"/>
      <w:bookmarkStart w:id="31" w:name="_Toc12"/>
      <w:bookmarkEnd w:id="30"/>
      <w:r>
        <w:rPr>
          <w:rtl w:val="true"/>
        </w:rPr>
        <w:t>اشارة</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يسقط الرد و الارش معا بأمور</w:t>
      </w:r>
    </w:p>
    <w:p>
      <w:pPr>
        <w:pStyle w:val="Heading6"/>
        <w:numPr>
          <w:ilvl w:val="5"/>
          <w:numId w:val="1"/>
        </w:numPr>
        <w:rPr/>
      </w:pPr>
      <w:bookmarkStart w:id="32" w:name="__RefHeading___Toc9844449_2142443653"/>
      <w:bookmarkStart w:id="33" w:name="_Toc13"/>
      <w:bookmarkEnd w:id="32"/>
      <w:r>
        <w:rPr>
          <w:rtl w:val="true"/>
        </w:rPr>
        <w:t>أحدها</w:t>
      </w:r>
      <w:r>
        <w:rPr>
          <w:rtl w:val="true"/>
        </w:rPr>
        <w:t xml:space="preserve">: </w:t>
      </w:r>
      <w:r>
        <w:rPr>
          <w:rtl w:val="true"/>
        </w:rPr>
        <w:t>العلم بالعيب قبل العقد</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بالعيب قبل العقد بلا خلاف و لا إشكال، لأن الخيار إنما يثبت مع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صحيحة زرارة المتقدمة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الباء بيان لعدم كون الشيء المبيع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يتفق أنه يوجد في الخارج، لأنه اذا كان كذلك يعد من النوادر، و عزيز الوجود</w:t>
      </w:r>
    </w:p>
    <w:p>
      <w:pPr>
        <w:pStyle w:val="BookText"/>
        <w:rPr/>
      </w:pPr>
      <w:r>
        <w:rPr>
          <w:rFonts w:ascii="Amiri" w:hAnsi="Amiri" w:eastAsia="Amiri" w:cs="Amiri"/>
          <w:color w:val="111111"/>
          <w:sz w:val="28"/>
          <w:sz w:val="28"/>
          <w:szCs w:val="28"/>
          <w:rtl w:val="true"/>
          <w:lang w:bidi="ar-SA"/>
        </w:rPr>
        <w:t>فحينئذ يبذل بإزائه المال الزائد ازاء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قيد قدس سره ثبوت الخيار بصورة الجهل، لأن الأخبار الواردة في هذا المقام كلها بلفظة</w:t>
      </w:r>
    </w:p>
    <w:p>
      <w:pPr>
        <w:pStyle w:val="BookText"/>
        <w:rPr/>
      </w:pPr>
      <w:r>
        <w:rPr>
          <w:rFonts w:ascii="Amiri" w:hAnsi="Amiri" w:eastAsia="Amiri" w:cs="Amiri"/>
          <w:color w:val="111111"/>
          <w:sz w:val="28"/>
          <w:sz w:val="28"/>
          <w:szCs w:val="28"/>
          <w:rtl w:val="true"/>
          <w:lang w:bidi="ar-SA"/>
        </w:rPr>
        <w:t>ثم علم بذلك العوار</w:t>
      </w:r>
    </w:p>
    <w:p>
      <w:pPr>
        <w:pStyle w:val="BookText"/>
        <w:rPr/>
      </w:pPr>
      <w:r>
        <w:rPr>
          <w:rFonts w:ascii="Amiri" w:hAnsi="Amiri" w:eastAsia="Amiri" w:cs="Amiri"/>
          <w:color w:val="111111"/>
          <w:sz w:val="28"/>
          <w:sz w:val="28"/>
          <w:szCs w:val="28"/>
          <w:rtl w:val="true"/>
          <w:lang w:bidi="ar-SA"/>
        </w:rPr>
        <w:t>أو وجد فيه عيبا</w:t>
      </w:r>
    </w:p>
    <w:p>
      <w:pPr>
        <w:pStyle w:val="BookText"/>
        <w:rPr/>
      </w:pPr>
      <w:r>
        <w:rPr>
          <w:rFonts w:ascii="Amiri" w:hAnsi="Amiri" w:eastAsia="Amiri" w:cs="Amiri"/>
          <w:color w:val="111111"/>
          <w:sz w:val="28"/>
          <w:sz w:val="28"/>
          <w:szCs w:val="28"/>
          <w:rtl w:val="true"/>
          <w:lang w:bidi="ar-SA"/>
        </w:rPr>
        <w:t>أو رأى فيه عيبا</w:t>
      </w:r>
    </w:p>
    <w:p>
      <w:pPr>
        <w:pStyle w:val="BookText"/>
        <w:rPr/>
      </w:pPr>
      <w:r>
        <w:rPr>
          <w:rFonts w:ascii="Amiri" w:hAnsi="Amiri" w:eastAsia="Amiri" w:cs="Amiri"/>
          <w:color w:val="111111"/>
          <w:sz w:val="28"/>
          <w:sz w:val="28"/>
          <w:szCs w:val="28"/>
          <w:rtl w:val="true"/>
          <w:lang w:bidi="ar-SA"/>
        </w:rPr>
        <w:t>و لا شك أن اعتبار العلم، و الوجدان، و الرؤية إنما يكون في صورة الجهل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فموضوع خيار العيب هو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العلم به فالمرجع هو أصالة لزوم البيع، لكونه مقدما على المبيع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المستدل هو الشيخ صاحب الجواهر قدس سره، فانه قد استدل على سقوط الرد بمفهوم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كيفية استدلاله بالمفهوم فبتوضيح منا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للصحيحة منطوقا، و مفهوما</w:t>
      </w:r>
    </w:p>
    <w:p>
      <w:pPr>
        <w:pStyle w:val="BookText"/>
        <w:rPr/>
      </w:pPr>
      <w:r>
        <w:rPr>
          <w:rFonts w:ascii="IRNazanin" w:hAnsi="IRNazanin" w:eastAsia="IRNazanin"/>
          <w:color w:val="111111"/>
          <w:sz w:val="28"/>
          <w:sz w:val="28"/>
          <w:szCs w:val="28"/>
          <w:rtl w:val="true"/>
          <w:lang w:bidi="fa-IR"/>
        </w:rPr>
        <w:t>فمنطوقها جملتا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يتبرأ منه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له</w:t>
      </w:r>
    </w:p>
    <w:p>
      <w:pPr>
        <w:pStyle w:val="BookText"/>
        <w:rPr/>
      </w:pPr>
      <w:r>
        <w:rPr>
          <w:rFonts w:ascii="Amiri" w:hAnsi="Amiri" w:eastAsia="Amiri" w:cs="Amiri"/>
          <w:color w:val="111111"/>
          <w:sz w:val="28"/>
          <w:sz w:val="28"/>
          <w:szCs w:val="28"/>
          <w:rtl w:val="true"/>
          <w:lang w:bidi="ar-SA"/>
        </w:rPr>
        <w:t>فهاتان الجملتان تدلان على سقوط الرد بالاحداث في المبيع المعيب سابقا من قبل المشتري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يمضي عليه البيع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تدلان أيضا على ثبوت الارش للمشتري بسبب العيب الذي كان في المبيع قبل العقد في قوله 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pStyle w:val="BookText"/>
        <w:rPr/>
      </w:pPr>
      <w:r>
        <w:rPr>
          <w:rFonts w:ascii="Amiri" w:hAnsi="Amiri" w:eastAsia="Amiri" w:cs="Amiri"/>
          <w:color w:val="111111"/>
          <w:sz w:val="28"/>
          <w:sz w:val="28"/>
          <w:szCs w:val="28"/>
          <w:rtl w:val="true"/>
          <w:lang w:bidi="ar-SA"/>
        </w:rPr>
        <w:t>و حيث لا يكون العيب المعلوم سببا للخيار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عليه بقدر ما نقص من ذلك الداء، و العيب من ثمن ذلك ثم فبمقتضى هذا المنطوق يكون البيع لازما، لإحداث المشتري الحدث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للمشتري الارش فقط، دون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مفهومها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مفهوم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تبرأ البائع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بيّن البائع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المبيع، و أعلم المشتري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فبهذين المفهومين المستفادين من القيدين المذكورين في الصحيحة قد استدل صاحب الجواهر قدس سره على سقوط الرد، و الارش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فيما أفاده صاحب الجواهر من افادة مفهومي الجملتين على سقوط الرد، و الارش معا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أفاده قدس سره في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يبين له لا مفهوم لها حتى يدل على سقوط الرد، و الارش معا، فلا مجال للاستدلال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معنى لعلم المشتري بالعيب بعد قبض المبيع المعيب المسبوق بعلمه به حين العقد، لأن هذا العلم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مفهوم الجملة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تبرأ البائع من العيب، فان هذا المفهوم لا يلزم منه علم المشتري بالعيب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 سرهما في دلالة مفهوم الجملة الاولى من الصحيحة على سقوط الرد</w:t>
      </w:r>
    </w:p>
    <w:p>
      <w:pPr>
        <w:pStyle w:val="BookText"/>
        <w:rPr/>
      </w:pPr>
      <w:r>
        <w:rPr>
          <w:rFonts w:ascii="IRNazanin" w:hAnsi="IRNazanin" w:eastAsia="IRNazanin"/>
          <w:color w:val="111111"/>
          <w:sz w:val="28"/>
          <w:sz w:val="28"/>
          <w:szCs w:val="28"/>
          <w:rtl w:val="true"/>
          <w:lang w:bidi="fa-IR"/>
        </w:rPr>
        <w:t>و الحاصل</w:t>
      </w:r>
      <w:r>
        <w:rPr>
          <w:rStyle w:val="FootnoteAnchor"/>
          <w:rtl w:val="true"/>
        </w:rPr>
        <w:footnoteReference w:id="6"/>
      </w:r>
      <w:r>
        <w:rPr>
          <w:rFonts w:ascii="Amiri" w:hAnsi="Amiri" w:eastAsia="Amiri" w:cs="Amiri"/>
          <w:color w:val="111111"/>
          <w:sz w:val="28"/>
          <w:sz w:val="28"/>
          <w:szCs w:val="28"/>
          <w:rtl w:val="true"/>
          <w:lang w:bidi="ar-SA"/>
        </w:rPr>
        <w:t>إن شيخنا الأنصاري متفق مع الشيخ صاحب الجواهر و الارش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مخالف معه في دلالة مفهوم الجملة الثانية على السقوط، لعدم تصور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جاهل به فاذا علم بعد ذلك بالعيب صح أن يقال 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المشتري علم بالعيب بعد أن قبض المبيع حين أن كان جاهلا به في ظرف براءة البائع من العيب</w:t>
      </w:r>
      <w:r>
        <w:rPr>
          <w:rFonts w:eastAsia="Amiri" w:cs="Amiri" w:ascii="Amiri" w:hAnsi="Amiri"/>
          <w:color w:val="111111"/>
          <w:sz w:val="28"/>
          <w:szCs w:val="28"/>
          <w:rtl w:val="true"/>
          <w:lang w:bidi="ar-SA"/>
        </w:rPr>
        <w:t xml:space="preserve">. </w:t>
      </w:r>
      <w:bookmarkStart w:id="34" w:name="pg15591_224286"/>
    </w:p>
    <w:p>
      <w:pPr>
        <w:pStyle w:val="BookText"/>
        <w:rPr/>
      </w:pPr>
      <w:bookmarkEnd w:id="34"/>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خيار العيب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الخيار الخاص الذي له أحكام خاصة</w:t>
      </w:r>
    </w:p>
    <w:p>
      <w:pPr>
        <w:pStyle w:val="BookText"/>
        <w:rPr/>
      </w:pPr>
      <w:r>
        <w:rPr>
          <w:rFonts w:ascii="Amiri" w:hAnsi="Amiri" w:eastAsia="Amiri" w:cs="Amiri"/>
          <w:color w:val="111111"/>
          <w:sz w:val="28"/>
          <w:sz w:val="28"/>
          <w:szCs w:val="28"/>
          <w:rtl w:val="true"/>
          <w:lang w:bidi="ar-SA"/>
        </w:rPr>
        <w:t xml:space="preserve">فسد الشرط و أفسده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للشرع</w:t>
      </w:r>
    </w:p>
    <w:p>
      <w:pPr>
        <w:pStyle w:val="BookText"/>
        <w:rPr/>
      </w:pPr>
      <w:r>
        <w:rPr>
          <w:rFonts w:ascii="Amiri" w:hAnsi="Amiri" w:eastAsia="Amiri" w:cs="Amiri"/>
          <w:color w:val="111111"/>
          <w:sz w:val="28"/>
          <w:sz w:val="28"/>
          <w:szCs w:val="28"/>
          <w:rtl w:val="true"/>
          <w:lang w:bidi="ar-SA"/>
        </w:rPr>
        <w:t xml:space="preserve">و لو أراد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الخيار</w:t>
      </w:r>
    </w:p>
    <w:p>
      <w:pPr>
        <w:pStyle w:val="BookText"/>
        <w:rPr/>
      </w:pPr>
      <w:r>
        <w:rPr>
          <w:rFonts w:ascii="Amiri" w:hAnsi="Amiri" w:eastAsia="Amiri" w:cs="Amiri"/>
          <w:color w:val="111111"/>
          <w:sz w:val="28"/>
          <w:sz w:val="28"/>
          <w:szCs w:val="28"/>
          <w:rtl w:val="true"/>
          <w:lang w:bidi="ar-SA"/>
        </w:rPr>
        <w:t>كان من خيار الشرط، و لحقته أحكامه</w:t>
      </w:r>
    </w:p>
    <w:p>
      <w:pPr>
        <w:pStyle w:val="BookText"/>
        <w:rPr/>
      </w:pPr>
      <w:r>
        <w:rPr>
          <w:rFonts w:ascii="Amiri" w:hAnsi="Amiri" w:eastAsia="Amiri" w:cs="Amiri"/>
          <w:color w:val="111111"/>
          <w:sz w:val="28"/>
          <w:sz w:val="28"/>
          <w:szCs w:val="28"/>
          <w:rtl w:val="true"/>
          <w:lang w:bidi="ar-SA"/>
        </w:rPr>
        <w:t>لا أحكام خيار العيب</w:t>
      </w:r>
    </w:p>
    <w:p>
      <w:pPr>
        <w:pStyle w:val="Heading6"/>
        <w:numPr>
          <w:ilvl w:val="5"/>
          <w:numId w:val="1"/>
        </w:numPr>
        <w:rPr/>
      </w:pPr>
      <w:bookmarkStart w:id="35" w:name="__RefHeading___Toc9844451_2142443653"/>
      <w:bookmarkStart w:id="36" w:name="_Toc14"/>
      <w:bookmarkEnd w:id="35"/>
      <w:r>
        <w:rPr>
          <w:rtl w:val="true"/>
        </w:rPr>
        <w:t>الثاني</w:t>
      </w:r>
      <w:r>
        <w:rPr>
          <w:rtl w:val="true"/>
        </w:rPr>
        <w:t xml:space="preserve">: </w:t>
      </w:r>
      <w:r>
        <w:rPr>
          <w:rtl w:val="true"/>
        </w:rPr>
        <w:t>تبري البائع عن العيوب اجماعا في الجملة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 البائع عن العيوب اجماعا في الجملة على الظاهر المصرح به في محكي الخلاف، و الغنية</w:t>
      </w:r>
    </w:p>
    <w:p>
      <w:pPr>
        <w:pStyle w:val="BookText"/>
        <w:rPr/>
      </w:pP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الى علمائنا أجمع</w:t>
      </w:r>
    </w:p>
    <w:p>
      <w:pPr>
        <w:pStyle w:val="BookText"/>
        <w:rPr/>
      </w:pPr>
      <w:r>
        <w:rPr>
          <w:rFonts w:ascii="Amiri" w:hAnsi="Amiri" w:eastAsia="Amiri" w:cs="Amiri"/>
          <w:color w:val="111111"/>
          <w:sz w:val="28"/>
          <w:sz w:val="28"/>
          <w:szCs w:val="28"/>
          <w:rtl w:val="true"/>
          <w:lang w:bidi="ar-SA"/>
        </w:rPr>
        <w:t xml:space="preserve">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قبل الاجماع</w:t>
      </w:r>
    </w:p>
    <w:p>
      <w:pPr>
        <w:pStyle w:val="BookText"/>
        <w:rPr/>
      </w:pPr>
      <w:r>
        <w:rPr>
          <w:rFonts w:ascii="Amiri" w:hAnsi="Amiri" w:eastAsia="Amiri" w:cs="Amiri"/>
          <w:color w:val="111111"/>
          <w:sz w:val="28"/>
          <w:sz w:val="28"/>
          <w:szCs w:val="28"/>
          <w:rtl w:val="true"/>
          <w:lang w:bidi="ar-SA"/>
        </w:rPr>
        <w:t>مضافا الى 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إنما يثبت، لاقتضاء مطلق العقد السلامة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العيب المعلوم لا يكون سببا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العالم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للمشترط العالم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حالكون المشترط العالم بالعيب يريد بهذا الخيار المشترط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أفسد هذا الشرط العقد أيضا، فالبيع 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لكون هذا الشرط مخالفا للشرع، لأن المشترط عالم بالعيب فلا خيار له حتى يشترط ثبوت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بهذا الخيار الذي اشترطه العالم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الأمور المسقطة للرد، و الارش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نسب العلامة قدس سره هذا السقوط الذي تبرأ البائع من العيوب التي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على كل عيب</w:t>
      </w:r>
    </w:p>
    <w:p>
      <w:pPr>
        <w:pStyle w:val="BookText"/>
        <w:rPr/>
      </w:pPr>
      <w:r>
        <w:rPr>
          <w:rFonts w:ascii="Amiri" w:hAnsi="Amiri" w:eastAsia="Amiri" w:cs="Amiri"/>
          <w:color w:val="111111"/>
          <w:sz w:val="28"/>
          <w:sz w:val="28"/>
          <w:szCs w:val="28"/>
          <w:rtl w:val="true"/>
          <w:lang w:bidi="ar-SA"/>
        </w:rPr>
        <w:t>أو أتبرأ من كل عيب فيه، قبل المشتري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المدرك لسقوط الرد، و الارش فيما اذا تبرأ البائع من العيب</w:t>
      </w:r>
    </w:p>
    <w:p>
      <w:pPr>
        <w:pStyle w:val="BookText"/>
        <w:rPr/>
      </w:pPr>
      <w:r>
        <w:rPr>
          <w:rFonts w:ascii="Amiri" w:hAnsi="Amiri" w:eastAsia="Amiri" w:cs="Amiri"/>
          <w:color w:val="111111"/>
          <w:sz w:val="28"/>
          <w:sz w:val="28"/>
          <w:szCs w:val="28"/>
          <w:rtl w:val="true"/>
          <w:lang w:bidi="ar-SA"/>
        </w:rPr>
        <w:t xml:space="preserve">كلمة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 في هذه الصفحة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ما في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صرح البائع بالبراءة فقد ارتفع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عيسى الآتية</w:t>
      </w:r>
    </w:p>
    <w:p>
      <w:pPr>
        <w:pStyle w:val="BookText"/>
        <w:rPr/>
      </w:pPr>
      <w:r>
        <w:rPr>
          <w:rFonts w:ascii="Amiri" w:hAnsi="Amiri" w:eastAsia="Amiri" w:cs="Amiri"/>
          <w:color w:val="111111"/>
          <w:sz w:val="28"/>
          <w:sz w:val="28"/>
          <w:szCs w:val="28"/>
          <w:rtl w:val="true"/>
          <w:lang w:bidi="ar-SA"/>
        </w:rPr>
        <w:t xml:space="preserve">و مقتضى اطلاقهما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كمعقد الاجماع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الفرق بين التبري تفصيلا، أو اجمالا</w:t>
      </w:r>
    </w:p>
    <w:p>
      <w:pPr>
        <w:pStyle w:val="BookText"/>
        <w:rPr/>
      </w:pPr>
      <w:r>
        <w:rPr>
          <w:rFonts w:ascii="Amiri" w:hAnsi="Amiri" w:eastAsia="Amiri" w:cs="Amiri"/>
          <w:color w:val="111111"/>
          <w:sz w:val="28"/>
          <w:sz w:val="28"/>
          <w:szCs w:val="28"/>
          <w:rtl w:val="true"/>
          <w:lang w:bidi="ar-SA"/>
        </w:rPr>
        <w:t>و لا بين العيوب الظاهرة، و الباطنة، لاشتراك الكل في عدم المقتضي للخيار مع البراءة</w:t>
      </w:r>
    </w:p>
    <w:p>
      <w:pPr>
        <w:pStyle w:val="BookText"/>
        <w:rPr/>
      </w:pPr>
      <w:r>
        <w:rPr>
          <w:rFonts w:ascii="Amiri" w:hAnsi="Amiri" w:eastAsia="Amiri" w:cs="Amiri"/>
          <w:color w:val="111111"/>
          <w:sz w:val="28"/>
          <w:sz w:val="28"/>
          <w:szCs w:val="28"/>
          <w:rtl w:val="true"/>
          <w:lang w:bidi="ar-SA"/>
        </w:rPr>
        <w:t>خلافا للمحكي عن السرائر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عدم كفاية التبري اجمالا</w:t>
      </w:r>
    </w:p>
    <w:p>
      <w:pPr>
        <w:pStyle w:val="BookText"/>
        <w:rPr/>
      </w:pPr>
      <w:r>
        <w:rPr>
          <w:rFonts w:ascii="Amiri" w:hAnsi="Amiri" w:eastAsia="Amiri" w:cs="Amiri"/>
          <w:color w:val="111111"/>
          <w:sz w:val="28"/>
          <w:sz w:val="28"/>
          <w:szCs w:val="28"/>
          <w:rtl w:val="true"/>
          <w:lang w:bidi="ar-SA"/>
        </w:rPr>
        <w:t xml:space="preserve">و عن المختلف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الاسكافي</w:t>
      </w:r>
    </w:p>
    <w:p>
      <w:pPr>
        <w:pStyle w:val="BookText"/>
        <w:rPr/>
      </w:pPr>
      <w:r>
        <w:rPr>
          <w:rFonts w:ascii="Amiri" w:hAnsi="Amiri" w:eastAsia="Amiri" w:cs="Amiri"/>
          <w:color w:val="111111"/>
          <w:sz w:val="28"/>
          <w:sz w:val="28"/>
          <w:szCs w:val="28"/>
          <w:rtl w:val="true"/>
          <w:lang w:bidi="ar-SA"/>
        </w:rPr>
        <w:t xml:space="preserve">و قد ينسب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صريح آخر في كلام القاضي</w:t>
      </w:r>
      <w:r>
        <w:rPr>
          <w:rStyle w:val="FootnoteAnchor"/>
          <w:rtl w:val="true"/>
        </w:rPr>
        <w:footnoteReference w:id="7"/>
      </w:r>
      <w:r>
        <w:rPr>
          <w:rFonts w:ascii="Amiri" w:hAnsi="Amiri" w:eastAsia="Amiri" w:cs="Amiri"/>
          <w:color w:val="111111"/>
          <w:sz w:val="28"/>
          <w:sz w:val="28"/>
          <w:szCs w:val="28"/>
          <w:rtl w:val="true"/>
          <w:lang w:bidi="ar-SA"/>
        </w:rPr>
        <w:t>المحكي في المختلف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خيار العيب إنما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بالرفع خبر للمبتدإ المتقدم في 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المدرك في ذلك هي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الصحيحة</w:t>
      </w:r>
    </w:p>
    <w:p>
      <w:pPr>
        <w:pStyle w:val="BookText"/>
        <w:rPr/>
      </w:pPr>
      <w:r>
        <w:rPr>
          <w:rFonts w:ascii="Amiri" w:hAnsi="Amiri" w:eastAsia="Amiri" w:cs="Amiri"/>
          <w:color w:val="111111"/>
          <w:sz w:val="28"/>
          <w:sz w:val="28"/>
          <w:szCs w:val="28"/>
          <w:rtl w:val="true"/>
          <w:lang w:bidi="ar-SA"/>
        </w:rPr>
        <w:t>أيّما رجل اشترى شيئا و به عيب، أو عوار و لم يتبرأ إليه، و لم يبين له</w:t>
      </w:r>
    </w:p>
    <w:p>
      <w:pPr>
        <w:pStyle w:val="BookText"/>
        <w:rPr/>
      </w:pPr>
      <w:r>
        <w:rPr>
          <w:rFonts w:ascii="Amiri" w:hAnsi="Amiri" w:eastAsia="Amiri" w:cs="Amiri"/>
          <w:color w:val="111111"/>
          <w:sz w:val="28"/>
          <w:sz w:val="28"/>
          <w:szCs w:val="28"/>
          <w:rtl w:val="true"/>
          <w:lang w:bidi="ar-SA"/>
        </w:rPr>
        <w:t>فأحدث فيه بعد ما قبضه شيئا، ثم علم بذلك العوار، و بذلك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يمضي عليه البيع</w:t>
      </w:r>
    </w:p>
    <w:p>
      <w:pPr>
        <w:pStyle w:val="BookText"/>
        <w:rPr/>
      </w:pPr>
      <w:r>
        <w:rPr>
          <w:rFonts w:ascii="Amiri" w:hAnsi="Amiri" w:eastAsia="Amiri" w:cs="Amiri"/>
          <w:color w:val="111111"/>
          <w:sz w:val="28"/>
          <w:sz w:val="28"/>
          <w:szCs w:val="28"/>
          <w:rtl w:val="true"/>
          <w:lang w:bidi="ar-SA"/>
        </w:rPr>
        <w:t>و يردّ عليه بقدر ما نقص من ذلك الداء و العيب من ثمن ذلك لو لم يكن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بالرفع خبر ثان للمبتدإ المتقدم في قوله في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المدرك لذلك أيضا هي مكاتبة جعفر بن عيسى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اطلاق صحيحة زرارة، و مكاتبة جعفر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نسب العلامة عدم كفاية التبري الاجمالي الى الاسكافي قدس سرهما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قد ينسب عدم كفاية التبري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كامل القاضي موافقته للمشهور</w:t>
      </w:r>
    </w:p>
    <w:p>
      <w:pPr>
        <w:pStyle w:val="BookText"/>
        <w:rPr/>
      </w:pPr>
      <w:r>
        <w:rPr>
          <w:rFonts w:ascii="Amiri" w:hAnsi="Amiri" w:eastAsia="Amiri" w:cs="Amiri"/>
          <w:color w:val="111111"/>
          <w:sz w:val="28"/>
          <w:sz w:val="28"/>
          <w:szCs w:val="28"/>
          <w:rtl w:val="true"/>
          <w:lang w:bidi="ar-SA"/>
        </w:rPr>
        <w:t>و في الدروس نسب المشهور الى أشهر القولين</w:t>
      </w:r>
    </w:p>
    <w:p>
      <w:pPr>
        <w:pStyle w:val="BookText"/>
        <w:rPr/>
      </w:pPr>
      <w:r>
        <w:rPr>
          <w:rFonts w:ascii="Amiri" w:hAnsi="Amiri" w:eastAsia="Amiri" w:cs="Amiri"/>
          <w:color w:val="111111"/>
          <w:sz w:val="28"/>
          <w:sz w:val="28"/>
          <w:szCs w:val="28"/>
          <w:rtl w:val="true"/>
          <w:lang w:bidi="ar-SA"/>
        </w:rPr>
        <w:t xml:space="preserve">ثم إن ظاهر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التبري من العيوب الموجودة حال العقد</w:t>
      </w:r>
    </w:p>
    <w:p>
      <w:pPr>
        <w:pStyle w:val="BookText"/>
        <w:rPr/>
      </w:pPr>
      <w:r>
        <w:rPr>
          <w:rFonts w:ascii="Amiri" w:hAnsi="Amiri" w:eastAsia="Amiri" w:cs="Amiri"/>
          <w:color w:val="111111"/>
          <w:sz w:val="28"/>
          <w:sz w:val="28"/>
          <w:szCs w:val="28"/>
          <w:rtl w:val="true"/>
          <w:lang w:bidi="ar-SA"/>
        </w:rPr>
        <w:t>و أما التبري من العيوب المتجددة الموجبة للخيار</w:t>
      </w:r>
    </w:p>
    <w:p>
      <w:pPr>
        <w:pStyle w:val="BookText"/>
        <w:rPr/>
      </w:pPr>
      <w:r>
        <w:rPr>
          <w:rFonts w:ascii="Amiri" w:hAnsi="Amiri" w:eastAsia="Amiri" w:cs="Amiri"/>
          <w:color w:val="111111"/>
          <w:sz w:val="28"/>
          <w:sz w:val="28"/>
          <w:szCs w:val="28"/>
          <w:rtl w:val="true"/>
          <w:lang w:bidi="ar-SA"/>
        </w:rPr>
        <w:t>فيدل على صحته، و سقوط الخيار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بعد الاستدلال بعموم 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التبري عما لا يوجد يستدعي البراءة مما لم يجب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التبري إنما هو من الخيار الثابت بمقتضى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تفنيد من الشيخ الأنصاري لما نسب الى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وجود صراحة أخرى لكلامه على عدم الكفاية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أي مع أن المحكي عن القاضي في كامله موافقته للقول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سقوط الرد و الارش معا لو تبرأ البائع من العيوب المستحدثة في متن العقد، سواء تبرأ منها تفصيلا أم اجمالا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الأدلة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جعفر بن عيسى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 المكاتبة الثانية لجعفر بن عيسى الآتية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الاستشهاد بكلام العلامة قدس سرهما لصحة اشتراط التبري من العيوب المستحدثة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كيف يمكن أن يقال بصحة التبري من العيوب المستحدثة التي لم توجد بعد، و لم تتحقق‌؟</w:t>
      </w:r>
    </w:p>
    <w:p>
      <w:pPr>
        <w:pStyle w:val="BookText"/>
        <w:rPr/>
      </w:pPr>
      <w:r>
        <w:rPr>
          <w:rFonts w:ascii="Amiri" w:hAnsi="Amiri" w:eastAsia="Amiri" w:cs="Amiri"/>
          <w:color w:val="111111"/>
          <w:sz w:val="28"/>
          <w:sz w:val="28"/>
          <w:szCs w:val="28"/>
          <w:rtl w:val="true"/>
          <w:lang w:bidi="ar-SA"/>
        </w:rPr>
        <w:t xml:space="preserve">مع أن لازم القول بالصحة هو التبري من الشيء الذي لم يجب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كيف يسند التبري الى مثل هذا الخيار؟</w:t>
      </w:r>
    </w:p>
    <w:p>
      <w:pPr>
        <w:pStyle w:val="BookText"/>
        <w:rPr/>
      </w:pPr>
      <w:r>
        <w:rPr>
          <w:rFonts w:ascii="Amiri" w:hAnsi="Amiri" w:eastAsia="Amiri" w:cs="Amiri"/>
          <w:color w:val="111111"/>
          <w:sz w:val="28"/>
          <w:sz w:val="28"/>
          <w:szCs w:val="28"/>
          <w:rtl w:val="true"/>
          <w:lang w:bidi="ar-SA"/>
        </w:rPr>
        <w:t>جواب عن الإشكال المذكور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بصحة التبري مستند الى الخيار الذي ثبت وجوده و تحققه من العقد الصادر من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المفروض أن الخيار لا يحدث إلا بسبب حدوث العيب، و العقد ليس سببا لهذا الخيار</w:t>
      </w:r>
    </w:p>
    <w:p>
      <w:pPr>
        <w:pStyle w:val="BookText"/>
        <w:rPr/>
      </w:pPr>
      <w:r>
        <w:rPr>
          <w:rFonts w:ascii="Amiri" w:hAnsi="Amiri" w:eastAsia="Amiri" w:cs="Amiri"/>
          <w:color w:val="111111"/>
          <w:sz w:val="28"/>
          <w:sz w:val="28"/>
          <w:szCs w:val="28"/>
          <w:rtl w:val="true"/>
          <w:lang w:bidi="ar-SA"/>
        </w:rPr>
        <w:t>فاسناد البراءة الى الخيار لا ينفع</w:t>
      </w:r>
    </w:p>
    <w:p>
      <w:pPr>
        <w:pStyle w:val="BookText"/>
        <w:rPr/>
      </w:pPr>
      <w:r>
        <w:rPr>
          <w:rFonts w:ascii="Amiri" w:hAnsi="Amiri" w:eastAsia="Amiri" w:cs="Amiri"/>
          <w:color w:val="111111"/>
          <w:sz w:val="28"/>
          <w:sz w:val="28"/>
          <w:szCs w:val="28"/>
          <w:rtl w:val="true"/>
          <w:lang w:bidi="ar-SA"/>
        </w:rPr>
        <w:t xml:space="preserve">و قد اعترف قدس سره في بعض كلماته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إسقاط خيار الرؤية بعد العقد، و قبل الرؤية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ليست صحة التبري من العيوب المستحدثة مستندة الى العيب الذي يحدث فيما بعد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يتحقق</w:t>
      </w:r>
    </w:p>
    <w:p>
      <w:pPr>
        <w:pStyle w:val="BookText"/>
        <w:rPr/>
      </w:pPr>
      <w:r>
        <w:rPr>
          <w:rFonts w:ascii="Amiri" w:hAnsi="Amiri" w:eastAsia="Amiri" w:cs="Amiri"/>
          <w:color w:val="111111"/>
          <w:sz w:val="28"/>
          <w:sz w:val="28"/>
          <w:szCs w:val="28"/>
          <w:rtl w:val="true"/>
          <w:lang w:bidi="ar-SA"/>
        </w:rPr>
        <w:t>فكيف يسند التبري الى مثل هذا العيب‌؟</w:t>
      </w:r>
    </w:p>
    <w:p>
      <w:pPr>
        <w:pStyle w:val="BookText"/>
        <w:rPr/>
      </w:pPr>
      <w:r>
        <w:rPr>
          <w:rFonts w:ascii="Amiri" w:hAnsi="Amiri" w:eastAsia="Amiri" w:cs="Amiri"/>
          <w:color w:val="111111"/>
          <w:sz w:val="28"/>
          <w:sz w:val="28"/>
          <w:szCs w:val="28"/>
          <w:rtl w:val="true"/>
          <w:lang w:bidi="ar-SA"/>
        </w:rPr>
        <w:t>أي ما أفاده العلامة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الأنصاري يروم الاشكال على ما أفاده العلامة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منشأ الخيار و سببه هو العقد،</w:t>
      </w:r>
    </w:p>
    <w:p>
      <w:pPr>
        <w:pStyle w:val="BookText"/>
        <w:rPr/>
      </w:pPr>
      <w:r>
        <w:rPr>
          <w:rFonts w:ascii="Amiri" w:hAnsi="Amiri" w:eastAsia="Amiri" w:cs="Amiri"/>
          <w:color w:val="111111"/>
          <w:sz w:val="28"/>
          <w:sz w:val="28"/>
          <w:szCs w:val="28"/>
          <w:rtl w:val="true"/>
          <w:lang w:bidi="ar-SA"/>
        </w:rPr>
        <w:t>لا العيب الحادث حتى يرد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صحة التبري من العيوب المستحدثة هو حدوثها في المبيع، لا العقد، فالخيار لا يثبت إلا بسبب حدوث العيب لا بسبب العقد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 من العيوب المستحدثة بسبب الخيار الذي هو مقتضى العقد، فمصب الكلام هو هذا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إسناد التبري الى مثل هذا الخيار غير مفيد لرفع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تأييد منه لما أورده على العلامة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مصب الكلام في أن الخيار لا يحدث و لا يوجد إلا بسبب حدوث العيب، لا بسبب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نوّر اللّه مرقده و قدس نفسه أفاد في بعض المجالات من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إسقاط خيار الرؤية بعد العقد، و قبل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العلامة بعدم جواز إسقاط خيار الرؤية قبلها، معللا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الخيار إنما يثبت بالرؤية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التذكرة جواز اشتراط نفي خيار الرؤية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لسائر كلماته، و كلمات غيره</w:t>
      </w:r>
    </w:p>
    <w:p>
      <w:pPr>
        <w:pStyle w:val="BookText"/>
        <w:rPr/>
      </w:pPr>
      <w:r>
        <w:rPr>
          <w:rFonts w:ascii="Amiri" w:hAnsi="Amiri" w:eastAsia="Amiri" w:cs="Amiri"/>
          <w:color w:val="111111"/>
          <w:sz w:val="28"/>
          <w:sz w:val="28"/>
          <w:szCs w:val="28"/>
          <w:rtl w:val="true"/>
          <w:lang w:bidi="ar-SA"/>
        </w:rPr>
        <w:t>كالشهيد، و المحقق الثاني</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البراءة من خيار العيوب</w:t>
      </w:r>
    </w:p>
    <w:p>
      <w:pPr>
        <w:pStyle w:val="BookText"/>
        <w:rPr/>
      </w:pPr>
      <w:r>
        <w:rPr>
          <w:rFonts w:ascii="Amiri" w:hAnsi="Amiri" w:eastAsia="Amiri" w:cs="Amiri"/>
          <w:color w:val="111111"/>
          <w:sz w:val="28"/>
          <w:sz w:val="28"/>
          <w:szCs w:val="28"/>
          <w:rtl w:val="true"/>
          <w:lang w:bidi="ar-SA"/>
        </w:rPr>
        <w:t>و البراءة من خيار الرؤية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العلامة قدس سره قد صرح بعدم جواز إسقاط خيار الرؤية بعد العقد، و قبل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بهذا الاستدراك اثبات خيار الرؤية في العقد قبل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الغائب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يروم شيخنا الأنصاري قدس سره بهذا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العلامة قدس سره في التذكرة مخالف لبقية كلماته، و مناف لكلمات غيره من الأعلام كالشهيد، و المحقق الثاني قدس سرهما، فان ما أفاده هو و هذان العلمان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جواز اشتراط سقوط خيار الرؤية قبل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خلاصة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عدم الفرق بين البراءة من خيار الرؤية</w:t>
      </w:r>
    </w:p>
    <w:p>
      <w:pPr>
        <w:pStyle w:val="BookText"/>
        <w:rPr/>
      </w:pPr>
      <w:r>
        <w:rPr>
          <w:rFonts w:ascii="Amiri" w:hAnsi="Amiri" w:eastAsia="Amiri" w:cs="Amiri"/>
          <w:color w:val="111111"/>
          <w:sz w:val="28"/>
          <w:sz w:val="28"/>
          <w:szCs w:val="28"/>
          <w:rtl w:val="true"/>
          <w:lang w:bidi="ar-SA"/>
        </w:rPr>
        <w:t>و بين البراءة من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كونهما موجبين للضرر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إسقاط خيار الرؤية في العقد قبل الرؤية موجب للضرر فلا يجوز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إسقاط خيار العيب الحادث فيما بعد موجب للإضرار بالمشتري فلا يجوز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جاز في هذا جاز في ذاك، لوحدة الملاك</w:t>
      </w:r>
    </w:p>
    <w:p>
      <w:pPr>
        <w:pStyle w:val="BookText"/>
        <w:rPr/>
      </w:pPr>
      <w:r>
        <w:rPr>
          <w:rFonts w:ascii="Amiri" w:hAnsi="Amiri" w:eastAsia="Amiri" w:cs="Amiri"/>
          <w:color w:val="111111"/>
          <w:sz w:val="28"/>
          <w:sz w:val="28"/>
          <w:szCs w:val="28"/>
          <w:rtl w:val="true"/>
          <w:lang w:bidi="ar-SA"/>
        </w:rPr>
        <w:t>فما أفاده العلامة قدس سره في صحة إسقاط خيار العيب الحادث لكونه موجبا للضرر، و عدم صحة إسقاطه في خيار الرؤية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كلام كما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في الأول أعظم</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قام النص، و الاجماع على صحة التبري من العيوب الموجودة</w:t>
      </w:r>
    </w:p>
    <w:p>
      <w:pPr>
        <w:pStyle w:val="BookText"/>
        <w:rPr/>
      </w:pPr>
      <w:r>
        <w:rPr>
          <w:rFonts w:ascii="IRNazanin" w:hAnsi="IRNazanin" w:eastAsia="IRNazanin"/>
          <w:color w:val="111111"/>
          <w:sz w:val="28"/>
          <w:sz w:val="28"/>
          <w:szCs w:val="28"/>
          <w:rtl w:val="true"/>
          <w:lang w:bidi="fa-IR"/>
        </w:rPr>
        <w:t xml:space="preserve">فلا مناص من الالتزام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الفرق بين العيوب، و الصفات المشترطة في العين الغائبة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ترق منه قدس سره يروم به أعظمية الضرر المتوجه من إسقاط خيار العيب الحادث</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الحاصل من هذا أعظم من الضرر الحاصل من إسقاط خيار الرؤية قبل رؤية المبيع الموصوف، لأن المبيع اذا وجد معيبا يكون أضرّ من كونه فاقدا لبعض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خيار العيب، و خيار الرؤية في عدم جواز إسقاطهما، من دون ترجيح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ألجأنا الى القول بجواز إسقاط خيار العيوب الموجودة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ورود النصوص بذلك، و اجماع الطائفة على ذلك</w:t>
      </w:r>
    </w:p>
    <w:p>
      <w:pPr>
        <w:pStyle w:val="BookText"/>
        <w:rPr/>
      </w:pPr>
      <w:r>
        <w:rPr>
          <w:rFonts w:ascii="Amiri" w:hAnsi="Amiri" w:eastAsia="Amiri" w:cs="Amiri"/>
          <w:color w:val="111111"/>
          <w:sz w:val="28"/>
          <w:sz w:val="28"/>
          <w:szCs w:val="28"/>
          <w:rtl w:val="true"/>
          <w:lang w:bidi="ar-SA"/>
        </w:rPr>
        <w:t>و المراد من النصوص هي 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مكاتبة جعفر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 المكاتبة الثانية أيضا لجعفر بن عيسى الآتية في ص</w:t>
      </w:r>
    </w:p>
    <w:p>
      <w:pPr>
        <w:pStyle w:val="BookText"/>
        <w:rPr/>
      </w:pPr>
      <w:r>
        <w:rPr>
          <w:rFonts w:ascii="Amiri" w:hAnsi="Amiri" w:eastAsia="Amiri" w:cs="Amiri"/>
          <w:color w:val="111111"/>
          <w:sz w:val="28"/>
          <w:sz w:val="28"/>
          <w:szCs w:val="28"/>
          <w:rtl w:val="true"/>
          <w:lang w:bidi="ar-SA"/>
        </w:rPr>
        <w:t>أي التزام البائع بصحة المبيع</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خلاصة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الخيار في التبري عن العيوب الموجودة في المبيع، و أن البيع صحيح، و عدم انتفاء الخيار في المبيع المشترطة فيه الصفات اذا رأي فاقدا لتلك الصفات، و أن البيع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للمشتري الخيار في الفسخ، أو الامضاء</w:t>
      </w:r>
    </w:p>
    <w:p>
      <w:pPr>
        <w:pStyle w:val="BookText"/>
        <w:rPr/>
      </w:pPr>
      <w:r>
        <w:rPr>
          <w:rFonts w:ascii="Amiri" w:hAnsi="Amiri" w:eastAsia="Amiri" w:cs="Amiri"/>
          <w:color w:val="111111"/>
          <w:sz w:val="28"/>
          <w:sz w:val="28"/>
          <w:szCs w:val="28"/>
          <w:rtl w:val="true"/>
          <w:lang w:bidi="ar-SA"/>
        </w:rPr>
        <w:t>و السر في ذلك هو اندفاع الضرر، و الغرر في التبري عن العيوب الموجودة باعتماد المشتري على أصالة الصحة و السلامة في المبيع،</w:t>
      </w:r>
    </w:p>
    <w:p>
      <w:pPr>
        <w:pStyle w:val="BookText"/>
        <w:rPr/>
      </w:pPr>
      <w:r>
        <w:rPr>
          <w:rFonts w:ascii="Amiri" w:hAnsi="Amiri" w:eastAsia="Amiri" w:cs="Amiri"/>
          <w:color w:val="111111"/>
          <w:sz w:val="28"/>
          <w:sz w:val="28"/>
          <w:szCs w:val="28"/>
          <w:rtl w:val="true"/>
          <w:lang w:bidi="ar-SA"/>
        </w:rPr>
        <w:t>فلا يضر عدم التزام البائع بصحته و سلامته</w:t>
      </w:r>
    </w:p>
    <w:p>
      <w:pPr>
        <w:pStyle w:val="BookText"/>
        <w:rPr/>
      </w:pPr>
      <w:r>
        <w:rPr>
          <w:rFonts w:ascii="Amiri" w:hAnsi="Amiri" w:eastAsia="Amiri" w:cs="Amiri"/>
          <w:color w:val="111111"/>
          <w:sz w:val="28"/>
          <w:sz w:val="28"/>
          <w:szCs w:val="28"/>
          <w:rtl w:val="true"/>
          <w:lang w:bidi="ar-SA"/>
        </w:rPr>
        <w:t>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وجود الصفات في المبيع الغائبة لو التزم البائع بوجودها</w:t>
      </w:r>
      <w:r>
        <w:rPr>
          <w:rStyle w:val="FootnoteAnchor"/>
          <w:rtl w:val="true"/>
        </w:rPr>
        <w:footnoteReference w:id="10"/>
      </w:r>
      <w:r>
        <w:rPr>
          <w:rFonts w:ascii="Amiri" w:hAnsi="Amiri" w:eastAsia="Amiri" w:cs="Amiri"/>
          <w:color w:val="111111"/>
          <w:sz w:val="28"/>
          <w:sz w:val="28"/>
          <w:szCs w:val="28"/>
          <w:rtl w:val="true"/>
          <w:lang w:bidi="ar-SA"/>
        </w:rPr>
        <w:t>لأن دفع الغرر فيه منحصر بالتزام البائع بوجود الصفات في المبيع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مجال لاعتماد المشتري على أصالة الصحة و السلامة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باندفاع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 في الاول بالاعتماد على أصالة السلامة</w:t>
      </w:r>
    </w:p>
    <w:p>
      <w:pPr>
        <w:pStyle w:val="BookText"/>
        <w:rPr/>
      </w:pPr>
      <w:r>
        <w:rPr>
          <w:rFonts w:ascii="Amiri" w:hAnsi="Amiri" w:eastAsia="Amiri" w:cs="Amiri"/>
          <w:color w:val="111111"/>
          <w:sz w:val="28"/>
          <w:sz w:val="28"/>
          <w:szCs w:val="28"/>
          <w:rtl w:val="true"/>
          <w:lang w:bidi="ar-SA"/>
        </w:rPr>
        <w:t xml:space="preserve">فلا يقدح عدم التزام البائع بعدمها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الغرر لا يندفع فيه</w:t>
      </w:r>
    </w:p>
    <w:p>
      <w:pPr>
        <w:pStyle w:val="BookText"/>
        <w:rPr/>
      </w:pPr>
      <w:r>
        <w:rPr>
          <w:rFonts w:ascii="IRNazanin" w:hAnsi="IRNazanin" w:eastAsia="IRNazanin"/>
          <w:color w:val="111111"/>
          <w:sz w:val="28"/>
          <w:sz w:val="28"/>
          <w:szCs w:val="28"/>
          <w:rtl w:val="true"/>
          <w:lang w:bidi="fa-IR"/>
        </w:rPr>
        <w:t xml:space="preserve">إلا بالتزام البائع بوجودها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لم يلتزم بها لزم الغرر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العيوب المتجددة</w:t>
      </w:r>
    </w:p>
    <w:p>
      <w:pPr>
        <w:pStyle w:val="BookText"/>
        <w:rPr/>
      </w:pPr>
      <w:r>
        <w:rPr>
          <w:rFonts w:ascii="Amiri" w:hAnsi="Amiri" w:eastAsia="Amiri" w:cs="Amiri"/>
          <w:color w:val="111111"/>
          <w:sz w:val="28"/>
          <w:sz w:val="28"/>
          <w:szCs w:val="28"/>
          <w:rtl w:val="true"/>
          <w:lang w:bidi="ar-SA"/>
        </w:rPr>
        <w:t xml:space="preserve">فلا يلزم من اشتراطها غرر في المبيع حتى يحتاج الى دفع الغرر بأصالة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غير موجودة بالفعل في المبيع حتى يوجب جهالته</w:t>
      </w:r>
    </w:p>
    <w:p>
      <w:pPr>
        <w:pStyle w:val="BookText"/>
        <w:rPr/>
      </w:pPr>
      <w:r>
        <w:rPr>
          <w:rFonts w:ascii="Amiri" w:hAnsi="Amiri" w:eastAsia="Amiri" w:cs="Amiri"/>
          <w:color w:val="111111"/>
          <w:sz w:val="28"/>
          <w:sz w:val="28"/>
          <w:szCs w:val="28"/>
          <w:rtl w:val="true"/>
          <w:lang w:bidi="ar-SA"/>
        </w:rPr>
        <w:t xml:space="preserve">ثم إن البراءة في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الباء بيان لكيفية الاندفاع و قد عرفتها في الهامش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بعدم العيوب الموجودة في المبيع، لاعتماد المشتري على أصالة الصحة و السلامة في المبيع، حيث إن المتعاملين إنما يقدمان على شراء و بيع الأشياء الصحيحة السالمة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التبري عن الصفات المشترطة في العين الغائبة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بوجود تلك الصفات المشترطة في العين الغائبة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البحث حول تبري البائع عن العيوب الموجودة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قدس سره في البحث عن العيوب المستحدثة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الصفات المستحدثة في المبيع</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أي مقام تبري البائع عن الصفات المستحدثة في المبيع</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مقصوده قدس سره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تبري البائع من العيوب يحتاج الى تقدير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التعهد، و إما الضمان، و إما حكم العيب الذي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الى كل واحد من هذه الثلاثة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ascii="Amiri" w:hAnsi="Amiri" w:eastAsia="Amiri" w:cs="Amiri"/>
          <w:color w:val="111111"/>
          <w:sz w:val="28"/>
          <w:sz w:val="28"/>
          <w:szCs w:val="28"/>
          <w:rtl w:val="true"/>
          <w:lang w:bidi="ar-SA"/>
        </w:rPr>
        <w:t>و نحن نشير الى هذه الثلاثة عند رقمها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الاحتياج الى تقدير مضاف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تعيب المعيب بشخصه و بنفسه لا يكون مرتبطا بالبائع حتى يتبرأ منه، و يتجنب عنه، و ينحيه عن نفسه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تحتمل اضافتها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تعهد العيوب</w:t>
      </w:r>
    </w:p>
    <w:p>
      <w:pPr>
        <w:pStyle w:val="BookText"/>
        <w:rPr/>
      </w:pPr>
      <w:r>
        <w:rPr>
          <w:rFonts w:ascii="Amiri" w:hAnsi="Amiri" w:eastAsia="Amiri" w:cs="Amiri"/>
          <w:color w:val="111111"/>
          <w:sz w:val="28"/>
          <w:sz w:val="28"/>
          <w:szCs w:val="28"/>
          <w:rtl w:val="true"/>
          <w:lang w:bidi="ar-SA"/>
        </w:rPr>
        <w:t>و معناه تعهد سلامته من العيوب</w:t>
      </w:r>
    </w:p>
    <w:p>
      <w:pPr>
        <w:pStyle w:val="BookText"/>
        <w:rPr/>
      </w:pPr>
      <w:r>
        <w:rPr>
          <w:rFonts w:ascii="Amiri" w:hAnsi="Amiri" w:eastAsia="Amiri" w:cs="Amiri"/>
          <w:color w:val="111111"/>
          <w:sz w:val="28"/>
          <w:sz w:val="28"/>
          <w:szCs w:val="28"/>
          <w:rtl w:val="true"/>
          <w:lang w:bidi="ar-SA"/>
        </w:rPr>
        <w:t>فيكون مرجعه الى عدم التزام سلامته</w:t>
      </w:r>
    </w:p>
    <w:p>
      <w:pPr>
        <w:pStyle w:val="BookText"/>
        <w:rPr/>
      </w:pPr>
      <w:r>
        <w:rPr>
          <w:rFonts w:ascii="Amiri" w:hAnsi="Amiri" w:eastAsia="Amiri" w:cs="Amiri"/>
          <w:color w:val="111111"/>
          <w:sz w:val="28"/>
          <w:sz w:val="28"/>
          <w:szCs w:val="28"/>
          <w:rtl w:val="true"/>
          <w:lang w:bidi="ar-SA"/>
        </w:rPr>
        <w:t>فلا يترتب على ظهور العيب رد، و لا ارش</w:t>
      </w:r>
    </w:p>
    <w:p>
      <w:pPr>
        <w:pStyle w:val="BookText"/>
        <w:rPr/>
      </w:pPr>
      <w:r>
        <w:rPr>
          <w:rFonts w:ascii="Amiri" w:hAnsi="Amiri" w:eastAsia="Amiri" w:cs="Amiri"/>
          <w:color w:val="111111"/>
          <w:sz w:val="28"/>
          <w:sz w:val="28"/>
          <w:szCs w:val="28"/>
          <w:rtl w:val="true"/>
          <w:lang w:bidi="ar-SA"/>
        </w:rPr>
        <w:t>فكأنه باعه على كل تقدير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لا بد من تقدير شيء، ليصح اضافته الى البائع، و يترتب على هذه الاضافة تعلق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 إما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أو الضمان،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بيان أن أي تقدير من هذه التقادير الثلاثة مقصود للعرف، و المتفاهم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أي تقدير منها مناسب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منها بعيد عن التبري، و عن لفظه، و عن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اضافة البراءة الى أحد التقادير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التقدير الاول من التقادير الثلاثة الذي هو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البائع يتبرأ عما يوجب الضمان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البائع يتبرأ عن ضمان الارش، و الرد، لأنهما نتيجة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التقدير أقرب الى الفهم العرفي، لأنه اذا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و يظهر الى أذهانهم عدم تعهد البائع للعيب،</w:t>
      </w:r>
    </w:p>
    <w:p>
      <w:pPr>
        <w:pStyle w:val="BookText"/>
        <w:rPr/>
      </w:pPr>
      <w:r>
        <w:rPr>
          <w:rFonts w:ascii="Amiri" w:hAnsi="Amiri" w:eastAsia="Amiri" w:cs="Amiri"/>
          <w:color w:val="111111"/>
          <w:sz w:val="28"/>
          <w:sz w:val="28"/>
          <w:szCs w:val="28"/>
          <w:rtl w:val="true"/>
          <w:lang w:bidi="ar-SA"/>
        </w:rPr>
        <w:t>فكأنه يبيع المبيع على كل عيب، و على كل تقدير</w:t>
      </w:r>
    </w:p>
    <w:p>
      <w:pPr>
        <w:pStyle w:val="BookText"/>
        <w:rPr/>
      </w:pPr>
      <w:r>
        <w:rPr>
          <w:rFonts w:ascii="Amiri" w:hAnsi="Amiri" w:eastAsia="Amiri" w:cs="Amiri"/>
          <w:color w:val="111111"/>
          <w:sz w:val="28"/>
          <w:sz w:val="28"/>
          <w:szCs w:val="28"/>
          <w:rtl w:val="true"/>
          <w:lang w:bidi="ar-SA"/>
        </w:rPr>
        <w:t>و مرجع هذا التبري الى عدم تعهد سلامة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التقدير الثاني من التقادير الثلاثة الذي هو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التبري عما يوجب الضمان بالعيب، و الضمان يتعلق بالمال اصطلاحا</w:t>
      </w:r>
      <w:r>
        <w:rPr>
          <w:rStyle w:val="FootnoteAnchor"/>
          <w:rtl w:val="true"/>
        </w:rPr>
        <w:footnoteReference w:id="13"/>
      </w:r>
      <w:r>
        <w:rPr>
          <w:rFonts w:ascii="Amiri" w:hAnsi="Amiri" w:eastAsia="Amiri" w:cs="Amiri"/>
          <w:color w:val="111111"/>
          <w:sz w:val="28"/>
          <w:sz w:val="28"/>
          <w:szCs w:val="28"/>
          <w:rtl w:val="true"/>
          <w:lang w:bidi="ar-SA"/>
        </w:rPr>
        <w:t>فكأنما البائع يتبرأ عن ضمان الارش، و الرد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التقدير أنسب الى لفظ البراءة، لأن البراءة إنما تتصور بشيء في الذمة، و الأغلب كونه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فكأنما البائع يقول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بريء لأكون ضامنا لك بمال لو ظهر المبيع معيبا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ضمان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بمعنى البراءة</w:t>
      </w:r>
    </w:p>
    <w:p>
      <w:pPr>
        <w:pStyle w:val="BookText"/>
        <w:rPr/>
      </w:pPr>
      <w:r>
        <w:rPr>
          <w:rFonts w:ascii="IRNazanin" w:hAnsi="IRNazanin" w:eastAsia="IRNazanin"/>
          <w:color w:val="111111"/>
          <w:sz w:val="28"/>
          <w:sz w:val="28"/>
          <w:szCs w:val="28"/>
          <w:rtl w:val="true"/>
          <w:lang w:bidi="fa-IR"/>
        </w:rPr>
        <w:t xml:space="preserve">و مقتضاه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ضمانه بمال</w:t>
      </w:r>
    </w:p>
    <w:p>
      <w:pPr>
        <w:pStyle w:val="BookText"/>
        <w:rPr/>
      </w:pPr>
      <w:r>
        <w:rPr>
          <w:rFonts w:ascii="Amiri" w:hAnsi="Amiri" w:eastAsia="Amiri" w:cs="Amiri"/>
          <w:color w:val="111111"/>
          <w:sz w:val="28"/>
          <w:sz w:val="28"/>
          <w:szCs w:val="28"/>
          <w:rtl w:val="true"/>
          <w:lang w:bidi="ar-SA"/>
        </w:rPr>
        <w:t xml:space="preserve">فتصير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كسائر الأوصاف المشترطة في عقد البيع لا توجب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تخييرا بين الرد، و الامضاء مجانا</w:t>
      </w:r>
    </w:p>
    <w:p>
      <w:pPr>
        <w:pStyle w:val="BookText"/>
        <w:rPr/>
      </w:pPr>
      <w:r>
        <w:rPr>
          <w:rFonts w:ascii="Amiri" w:hAnsi="Amiri" w:eastAsia="Amiri" w:cs="Amiri"/>
          <w:color w:val="111111"/>
          <w:sz w:val="28"/>
          <w:sz w:val="28"/>
          <w:szCs w:val="28"/>
          <w:rtl w:val="true"/>
          <w:lang w:bidi="ar-SA"/>
        </w:rPr>
        <w:t xml:space="preserve">و مرجع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إسقاط ارش العيوب في عقد البيع،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العيب</w:t>
      </w:r>
    </w:p>
    <w:p>
      <w:pPr>
        <w:pStyle w:val="BookText"/>
        <w:rPr/>
      </w:pPr>
      <w:r>
        <w:rPr>
          <w:rFonts w:ascii="Amiri" w:hAnsi="Amiri" w:eastAsia="Amiri" w:cs="Amiri"/>
          <w:color w:val="111111"/>
          <w:sz w:val="28"/>
          <w:sz w:val="28"/>
          <w:szCs w:val="28"/>
          <w:rtl w:val="true"/>
          <w:lang w:bidi="ar-SA"/>
        </w:rPr>
        <w:t xml:space="preserve">و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الخيار الثابت بمقتضى العقد بسبب العيب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المعنى الثاني للتبري أنسب الى البراءة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مقتضى التقدير الثاني هو عدم ضمان البائع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نتيجة تقدير الثاني أن الصحة في المبيع تكون من قبيل الصفات المشترطة في العين الغائبة عند فقدانها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للمشتري الخيار بين الرد، أو الامضاء مجانا</w:t>
      </w:r>
    </w:p>
    <w:p>
      <w:pPr>
        <w:pStyle w:val="BookText"/>
        <w:rPr/>
      </w:pPr>
      <w:r>
        <w:rPr>
          <w:rFonts w:ascii="Amiri" w:hAnsi="Amiri" w:eastAsia="Amiri" w:cs="Amiri"/>
          <w:color w:val="111111"/>
          <w:sz w:val="28"/>
          <w:sz w:val="28"/>
          <w:szCs w:val="28"/>
          <w:rtl w:val="true"/>
          <w:lang w:bidi="ar-SA"/>
        </w:rPr>
        <w:t>كذلك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تبري البائع عن ضمان مال، فان له الخيار بين الرد، أو الامضاء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أخذ 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التبري الذي هو عدم ضمان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مآل مثل هذا التبري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التبري عن الارش الذي هو في قبال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ليس مآل مثل هذا التبري الى خيار المشتري بين الرد، و الامضاء و أخذ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التقدير الثالث من التقادير الثلاثة</w:t>
      </w:r>
    </w:p>
    <w:p>
      <w:pPr>
        <w:pStyle w:val="BookText"/>
        <w:rPr/>
      </w:pPr>
      <w:r>
        <w:rPr>
          <w:rFonts w:ascii="Amiri" w:hAnsi="Amiri" w:eastAsia="Amiri" w:cs="Amiri"/>
          <w:color w:val="111111"/>
          <w:sz w:val="28"/>
          <w:sz w:val="28"/>
          <w:szCs w:val="28"/>
          <w:rtl w:val="true"/>
          <w:lang w:bidi="ar-SA"/>
        </w:rPr>
        <w:t>هو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البراءة عن حكم العيب الذي هو الخيار و الرد، لا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التقدير الثالث عكس التقدير الثاني، فان الثاني يتبرأ البائع من الارش، و هنا لا يتبرأ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معنى التبري عن الحكم هي البراءة من الخيار الذي ثبت تحققه بمقتضى العقد بسبب العيب الذي 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التقدير بعيد عن المعنى، و الفهم العرفي</w:t>
      </w:r>
    </w:p>
    <w:p>
      <w:pPr>
        <w:pStyle w:val="BookText"/>
        <w:rPr/>
      </w:pPr>
      <w:r>
        <w:rPr>
          <w:rFonts w:ascii="Amiri" w:hAnsi="Amiri" w:eastAsia="Amiri" w:cs="Amiri"/>
          <w:color w:val="111111"/>
          <w:sz w:val="28"/>
          <w:sz w:val="28"/>
          <w:szCs w:val="28"/>
          <w:rtl w:val="true"/>
          <w:lang w:bidi="ar-SA"/>
        </w:rPr>
        <w:t>كما أنه بعيد عن لفظ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البعد هو أن تعيب المبيع ليس مرتبطا بالبائع حتى يتبرأ عن حكم العيب، و يتجنب عنه، و ينحيه عنه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تقدير الحكم محتملا، لاحتمال نفي البائع و تبريه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هو المعنى الاول</w:t>
      </w:r>
    </w:p>
    <w:p>
      <w:pPr>
        <w:pStyle w:val="BookText"/>
        <w:rPr/>
      </w:pPr>
      <w:r>
        <w:rPr>
          <w:rFonts w:ascii="Amiri" w:hAnsi="Amiri" w:eastAsia="Amiri" w:cs="Amiri"/>
          <w:color w:val="111111"/>
          <w:sz w:val="28"/>
          <w:sz w:val="28"/>
          <w:szCs w:val="28"/>
          <w:rtl w:val="true"/>
          <w:lang w:bidi="ar-SA"/>
        </w:rPr>
        <w:t xml:space="preserve">و الأنسب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البراءة هو الثاني</w:t>
      </w:r>
    </w:p>
    <w:p>
      <w:pPr>
        <w:pStyle w:val="BookText"/>
        <w:rPr/>
      </w:pPr>
      <w:r>
        <w:rPr>
          <w:rFonts w:ascii="Amiri" w:hAnsi="Amiri" w:eastAsia="Amiri" w:cs="Amiri"/>
          <w:color w:val="111111"/>
          <w:sz w:val="28"/>
          <w:sz w:val="28"/>
          <w:szCs w:val="28"/>
          <w:rtl w:val="true"/>
          <w:lang w:bidi="ar-SA"/>
        </w:rPr>
        <w:t>و قد تقدم عن التذكرة المعنى الثالث</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اللفظ</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الى المعنى الأول</w:t>
      </w:r>
    </w:p>
    <w:p>
      <w:pPr>
        <w:pStyle w:val="BookText"/>
        <w:rPr/>
      </w:pPr>
      <w:r>
        <w:rPr>
          <w:rFonts w:ascii="IRNazanin" w:hAnsi="IRNazanin" w:eastAsia="IRNazanin"/>
          <w:color w:val="111111"/>
          <w:sz w:val="28"/>
          <w:sz w:val="28"/>
          <w:szCs w:val="28"/>
          <w:rtl w:val="true"/>
          <w:lang w:bidi="fa-IR"/>
        </w:rPr>
        <w:t xml:space="preserve">و الأمر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p>
    <w:p>
      <w:pPr>
        <w:pStyle w:val="BookText"/>
        <w:rPr/>
      </w:pPr>
      <w:r>
        <w:rPr>
          <w:rFonts w:ascii="Amiri" w:hAnsi="Amiri" w:eastAsia="Amiri" w:cs="Amiri"/>
          <w:color w:val="111111"/>
          <w:sz w:val="28"/>
          <w:sz w:val="28"/>
          <w:szCs w:val="28"/>
          <w:rtl w:val="true"/>
          <w:lang w:bidi="ar-SA"/>
        </w:rPr>
        <w:t xml:space="preserve">ثم إن تبري البائع عن العيوب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عيب خاص إنما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المترتب على العيب بحكم العقلاء و الشرع، و ذلك الحكم هو الخيار و أما الارش فهو بمقتضى نفس المبادلة و المعاوضة</w:t>
      </w:r>
    </w:p>
    <w:p>
      <w:pPr>
        <w:pStyle w:val="BookText"/>
        <w:rPr/>
      </w:pPr>
      <w:r>
        <w:rPr>
          <w:rFonts w:ascii="IRNazanin" w:hAnsi="IRNazanin" w:eastAsia="IRNazanin"/>
          <w:color w:val="111111"/>
          <w:sz w:val="28"/>
          <w:sz w:val="28"/>
          <w:szCs w:val="28"/>
          <w:rtl w:val="true"/>
          <w:lang w:bidi="fa-IR"/>
        </w:rPr>
        <w:t>و على هذا الاحتمال لا مجال لاثبات الغرر</w:t>
      </w:r>
    </w:p>
    <w:p>
      <w:pPr>
        <w:pStyle w:val="BookText"/>
        <w:rPr/>
      </w:pPr>
      <w:r>
        <w:rPr>
          <w:rFonts w:ascii="Amiri" w:hAnsi="Amiri" w:eastAsia="Amiri" w:cs="Amiri"/>
          <w:color w:val="111111"/>
          <w:sz w:val="28"/>
          <w:sz w:val="28"/>
          <w:szCs w:val="28"/>
          <w:rtl w:val="true"/>
          <w:lang w:bidi="ar-SA"/>
        </w:rPr>
        <w:t>بخلاف التقدير الاول،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أن يبدي رأيه حول التقادير الثلاثة المحتملة، لتبري البائع عن العيب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 العرف هو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معنى الأظهرية في الهامش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 قد عرفت معنى الأنسبية في الهامش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 قد عرفت وجه البعد في الهامش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عن التذكرة ما نقله عن العلامة قدس سره في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 إنما هو من الخيار الثابت بمقتضى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إلا أن يرجع التقدير الثالث الى المعنى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التقدير الثالث بعيد عن لفظ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أرجعنا الخيار الى كونه مسببا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كناية عن سببه الذي هو العيب</w:t>
      </w:r>
    </w:p>
    <w:p>
      <w:pPr>
        <w:pStyle w:val="BookText"/>
        <w:rPr/>
      </w:pPr>
      <w:r>
        <w:rPr>
          <w:rFonts w:ascii="Amiri" w:hAnsi="Amiri" w:eastAsia="Amiri" w:cs="Amiri"/>
          <w:color w:val="111111"/>
          <w:sz w:val="28"/>
          <w:sz w:val="28"/>
          <w:szCs w:val="28"/>
          <w:rtl w:val="true"/>
          <w:lang w:bidi="ar-SA"/>
        </w:rPr>
        <w:t>فلا بعد للتقدير الثالث عن لفظ 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لو لم نرجع المعنى الثالث الى المعنى الاول</w:t>
      </w:r>
    </w:p>
    <w:p>
      <w:pPr>
        <w:pStyle w:val="BookText"/>
        <w:rPr/>
      </w:pPr>
      <w:r>
        <w:rPr>
          <w:rFonts w:ascii="Amiri" w:hAnsi="Amiri" w:eastAsia="Amiri" w:cs="Amiri"/>
          <w:color w:val="111111"/>
          <w:sz w:val="28"/>
          <w:sz w:val="28"/>
          <w:szCs w:val="28"/>
          <w:rtl w:val="true"/>
          <w:lang w:bidi="ar-SA"/>
        </w:rPr>
        <w:t>فالأمر سهل لا يحتاج الى قيل و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عن أي عيب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أو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تأثيره من حيث الخيار</w:t>
      </w:r>
    </w:p>
    <w:p>
      <w:pPr>
        <w:pStyle w:val="BookText"/>
        <w:rPr/>
      </w:pPr>
      <w:r>
        <w:rPr>
          <w:rFonts w:ascii="Amiri" w:hAnsi="Amiri" w:eastAsia="Amiri" w:cs="Amiri"/>
          <w:color w:val="111111"/>
          <w:sz w:val="28"/>
          <w:sz w:val="28"/>
          <w:szCs w:val="28"/>
          <w:rtl w:val="true"/>
          <w:lang w:bidi="ar-SA"/>
        </w:rPr>
        <w:t xml:space="preserve">أما سائر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أنه بصيغة المعلوم من باب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يسقط هذا التبري تأثير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التبري من العيب أثره و نتيجته هو سقوط الخيار عن المشتري فلا يبقي مجالا لإعمال المشتري خياره اذا وجد في المبيع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سائر أحكام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هذه العبارة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ضمان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العبارات الغامضة المشكلة التي لا يفهم المراد منها، و لذا ترى الأعلام من المحققين المعلقين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ردوا على العبارة، و ذكروا أمورا</w:t>
      </w:r>
    </w:p>
    <w:p>
      <w:pPr>
        <w:pStyle w:val="BookText"/>
        <w:rPr/>
      </w:pPr>
      <w:r>
        <w:rPr>
          <w:rFonts w:ascii="Amiri" w:hAnsi="Amiri" w:eastAsia="Amiri" w:cs="Amiri"/>
          <w:color w:val="111111"/>
          <w:sz w:val="28"/>
          <w:sz w:val="28"/>
          <w:szCs w:val="28"/>
          <w:rtl w:val="true"/>
          <w:lang w:bidi="ar-SA"/>
        </w:rPr>
        <w:t>لكنهم قدس اللّه أسرارهم لم يأتوا بشيء يستفاد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تعليقة المحقق الطباطبائي اليزدي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راجع تعليقة المحقق المدقق الشيخ الاصفهاني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 راجع تعليقة المدقق الشيخ الشهيدي ص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و أما وجه الغموض و الاشكال عليها</w:t>
      </w:r>
    </w:p>
    <w:p>
      <w:pPr>
        <w:pStyle w:val="BookText"/>
        <w:rPr/>
      </w:pPr>
      <w:r>
        <w:rPr>
          <w:rFonts w:ascii="Amiri" w:hAnsi="Amiri" w:eastAsia="Amiri" w:cs="Amiri"/>
          <w:color w:val="111111"/>
          <w:sz w:val="28"/>
          <w:sz w:val="28"/>
          <w:szCs w:val="28"/>
          <w:rtl w:val="true"/>
          <w:lang w:bidi="ar-SA"/>
        </w:rPr>
        <w:t>فلأن الكلام في مسقطات خيار العيب</w:t>
      </w:r>
    </w:p>
    <w:p>
      <w:pPr>
        <w:pStyle w:val="BookText"/>
        <w:rPr/>
      </w:pPr>
      <w:r>
        <w:rPr>
          <w:rFonts w:ascii="Amiri" w:hAnsi="Amiri" w:eastAsia="Amiri" w:cs="Amiri"/>
          <w:color w:val="111111"/>
          <w:sz w:val="28"/>
          <w:sz w:val="28"/>
          <w:szCs w:val="28"/>
          <w:rtl w:val="true"/>
          <w:lang w:bidi="ar-SA"/>
        </w:rPr>
        <w:t>و من جملتها تبري البائع عن العيب، و قبول المشتري له</w:t>
      </w:r>
    </w:p>
    <w:p>
      <w:pPr>
        <w:pStyle w:val="BookText"/>
        <w:rPr/>
      </w:pPr>
      <w:r>
        <w:rPr>
          <w:rFonts w:ascii="Amiri" w:hAnsi="Amiri" w:eastAsia="Amiri" w:cs="Amiri"/>
          <w:color w:val="111111"/>
          <w:sz w:val="28"/>
          <w:sz w:val="28"/>
          <w:szCs w:val="28"/>
          <w:rtl w:val="true"/>
          <w:lang w:bidi="ar-SA"/>
        </w:rPr>
        <w:t>و ليس الكلام في خيار آخر يكون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خيار شرط، أو خيار حيوان، أو خيار آخر حتى يأخذ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لقوله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تلف بهذا العيب في أيام خيار المشتري لم يزل ضمان البائع لأنك كما عرفت ليس للمشتري خيار بعد إسقاطه من قبل البائع بالتبري، و لذا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 المبيع بهذا العيب</w:t>
      </w:r>
    </w:p>
    <w:p>
      <w:pPr>
        <w:pStyle w:val="BookText"/>
        <w:rPr/>
      </w:pPr>
      <w:r>
        <w:rPr>
          <w:rFonts w:ascii="Amiri" w:hAnsi="Amiri" w:eastAsia="Amiri" w:cs="Amiri"/>
          <w:color w:val="111111"/>
          <w:sz w:val="28"/>
          <w:sz w:val="28"/>
          <w:szCs w:val="28"/>
          <w:rtl w:val="true"/>
          <w:lang w:bidi="ar-SA"/>
        </w:rPr>
        <w:t>فمن أين يكون حق للمشتري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ضمان البائع‌؟</w:t>
      </w:r>
    </w:p>
    <w:p>
      <w:pPr>
        <w:pStyle w:val="BookText"/>
        <w:rPr/>
      </w:pPr>
      <w:r>
        <w:rPr>
          <w:rFonts w:ascii="Amiri" w:hAnsi="Amiri" w:eastAsia="Amiri" w:cs="Amiri"/>
          <w:color w:val="111111"/>
          <w:sz w:val="28"/>
          <w:sz w:val="28"/>
          <w:szCs w:val="28"/>
          <w:rtl w:val="true"/>
          <w:lang w:bidi="ar-SA"/>
        </w:rPr>
        <w:t>و أما النصوص التي أفادها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النص فهي الأحاديث الواردة في خيار الشرط، و خيار الحيوان</w:t>
      </w:r>
    </w:p>
    <w:p>
      <w:pPr>
        <w:pStyle w:val="BookText"/>
        <w:rPr/>
      </w:pPr>
      <w:r>
        <w:rPr>
          <w:rFonts w:ascii="Amiri" w:hAnsi="Amiri" w:eastAsia="Amiri" w:cs="Amiri"/>
          <w:color w:val="111111"/>
          <w:sz w:val="28"/>
          <w:sz w:val="28"/>
          <w:szCs w:val="28"/>
          <w:rtl w:val="true"/>
          <w:lang w:bidi="ar-SA"/>
        </w:rPr>
        <w:t>فلا ربط لها بما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خيار العيب</w:t>
      </w:r>
    </w:p>
    <w:p>
      <w:pPr>
        <w:pStyle w:val="BookText"/>
        <w:rPr/>
      </w:pPr>
      <w:r>
        <w:rPr>
          <w:rFonts w:ascii="Amiri" w:hAnsi="Amiri" w:eastAsia="Amiri" w:cs="Amiri"/>
          <w:color w:val="111111"/>
          <w:sz w:val="28"/>
          <w:sz w:val="28"/>
          <w:szCs w:val="28"/>
          <w:rtl w:val="true"/>
          <w:lang w:bidi="ar-SA"/>
        </w:rPr>
        <w:t>أليك الأحاديث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فلو تلف بهذا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خيار المشتري لم يزل ضمان البائع، لعموم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أنه لو تبرأ من عيب فتلف به في زمن خيار المشتري</w:t>
      </w:r>
    </w:p>
    <w:p>
      <w:pPr>
        <w:pStyle w:val="BookText"/>
        <w:rPr/>
      </w:pPr>
      <w:r>
        <w:rPr>
          <w:rFonts w:ascii="IRNazanin" w:hAnsi="IRNazanin" w:eastAsia="IRNazanin"/>
          <w:color w:val="111111"/>
          <w:sz w:val="28"/>
          <w:sz w:val="28"/>
          <w:szCs w:val="28"/>
          <w:rtl w:val="true"/>
          <w:lang w:bidi="fa-IR"/>
        </w:rPr>
        <w:t>فالأقرب عدم ضمان البائع</w:t>
      </w:r>
    </w:p>
    <w:p>
      <w:pPr>
        <w:pStyle w:val="BookText"/>
        <w:rPr/>
      </w:pPr>
      <w:r>
        <w:rPr>
          <w:rFonts w:ascii="Amiri" w:hAnsi="Amiri" w:eastAsia="Amiri" w:cs="Amiri"/>
          <w:color w:val="111111"/>
          <w:sz w:val="28"/>
          <w:sz w:val="28"/>
          <w:szCs w:val="28"/>
          <w:rtl w:val="true"/>
          <w:lang w:bidi="ar-SA"/>
        </w:rPr>
        <w:t xml:space="preserve">و كذا لو علم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أو رضي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تلف في زمن خيار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يستحلف باللّه ما رضيه ثم هو بريء من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هذه هي النصوص التي يرومها شيخنا الأنصاري قدس سره</w:t>
      </w:r>
    </w:p>
    <w:p>
      <w:pPr>
        <w:pStyle w:val="BookText"/>
        <w:rPr/>
      </w:pPr>
      <w:r>
        <w:rPr>
          <w:rFonts w:ascii="Amiri" w:hAnsi="Amiri" w:eastAsia="Amiri" w:cs="Amiri"/>
          <w:color w:val="111111"/>
          <w:sz w:val="28"/>
          <w:sz w:val="28"/>
          <w:szCs w:val="28"/>
          <w:rtl w:val="true"/>
          <w:lang w:bidi="ar-SA"/>
        </w:rPr>
        <w:t>فكن حكما بيننا، و بينه، و كن منصفا مجردا نفسك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الاشكال بعينه وارد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العبارة بوجه يرتفع الاشكال</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خلاصة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اذا كان موجبا لنقصان المبيع نقصا لا يسقطه عن المالية رأسا، أو نهائيا فلا خيار للمشتري، فله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العيب موجبا لا تلاف العين رأسا و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يستفاد منه شيء للغرض الذي اشتري له</w:t>
      </w:r>
    </w:p>
    <w:p>
      <w:pPr>
        <w:pStyle w:val="BookText"/>
        <w:rPr/>
      </w:pPr>
      <w:r>
        <w:rPr>
          <w:rFonts w:ascii="Amiri" w:hAnsi="Amiri" w:eastAsia="Amiri" w:cs="Amiri"/>
          <w:color w:val="111111"/>
          <w:sz w:val="28"/>
          <w:sz w:val="28"/>
          <w:szCs w:val="28"/>
          <w:rtl w:val="true"/>
          <w:lang w:bidi="ar-SA"/>
        </w:rPr>
        <w:t>فهنا لا يسقط خيار المشتري بهذا العيب الذي تبرأ منه البائع فلو تلف المبيع بالعيب الذي تبرأ منه البائع يكون البائع ضامنا للمبيع، و لا يسقط خيار المشتري حينئذ</w:t>
      </w:r>
    </w:p>
    <w:p>
      <w:pPr>
        <w:pStyle w:val="BookText"/>
        <w:rPr/>
      </w:pPr>
      <w:r>
        <w:rPr>
          <w:rFonts w:ascii="Amiri" w:hAnsi="Amiri" w:eastAsia="Amiri" w:cs="Amiri"/>
          <w:color w:val="111111"/>
          <w:sz w:val="28"/>
          <w:sz w:val="28"/>
          <w:szCs w:val="28"/>
          <w:rtl w:val="true"/>
          <w:lang w:bidi="ar-SA"/>
        </w:rPr>
        <w:t>فله إما الفسخ، أو أخذ بدل العين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بالعيب الذي تبرأ منه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منه هي الأخبار المذكورة في الهامش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سقوط ضمان البائع لو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بالعيب الذي تبرأ منه البائع</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بالعيب الذي في المبيع على فرض وجوده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لبقاء علاقة الخيار المقتضي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العين معه</w:t>
      </w:r>
    </w:p>
    <w:p>
      <w:pPr>
        <w:pStyle w:val="BookText"/>
        <w:rPr/>
      </w:pPr>
      <w:r>
        <w:rPr>
          <w:rFonts w:ascii="Amiri" w:hAnsi="Amiri" w:eastAsia="Amiri" w:cs="Amiri"/>
          <w:color w:val="111111"/>
          <w:sz w:val="28"/>
          <w:sz w:val="28"/>
          <w:szCs w:val="28"/>
          <w:rtl w:val="true"/>
          <w:lang w:bidi="ar-SA"/>
        </w:rPr>
        <w:t xml:space="preserve">و أقوى إشكالا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تلف به، و بعيب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تجدد في الخيار</w:t>
      </w:r>
    </w:p>
    <w:p>
      <w:pPr>
        <w:pStyle w:val="BookText"/>
        <w:rPr/>
      </w:pP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مقامه</w:t>
      </w:r>
    </w:p>
    <w:p>
      <w:pPr>
        <w:pStyle w:val="BookText"/>
        <w:rPr/>
      </w:pPr>
      <w:r>
        <w:rPr>
          <w:rFonts w:ascii="Amiri" w:hAnsi="Amiri" w:eastAsia="Amiri" w:cs="Amiri"/>
          <w:color w:val="111111"/>
          <w:sz w:val="28"/>
          <w:sz w:val="28"/>
          <w:szCs w:val="28"/>
          <w:rtl w:val="true"/>
          <w:lang w:bidi="ar-SA"/>
        </w:rPr>
        <w:t xml:space="preserve">ثم إن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يظهر من بعض الأصحاب سقوط الرد و الارش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العيب قبل العلم به كما صرح به في غير موضع من التذكرة</w:t>
      </w:r>
    </w:p>
    <w:p>
      <w:pPr>
        <w:pStyle w:val="BookText"/>
        <w:rPr/>
      </w:pPr>
      <w:r>
        <w:rPr>
          <w:rFonts w:ascii="Amiri" w:hAnsi="Amiri" w:eastAsia="Amiri" w:cs="Amiri"/>
          <w:color w:val="111111"/>
          <w:sz w:val="28"/>
          <w:sz w:val="28"/>
          <w:szCs w:val="28"/>
          <w:rtl w:val="true"/>
          <w:lang w:bidi="ar-SA"/>
        </w:rPr>
        <w:t xml:space="preserve">و مال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و اختاره في المسالك</w:t>
      </w:r>
    </w:p>
    <w:p>
      <w:pPr>
        <w:pStyle w:val="BookText"/>
        <w:rPr/>
      </w:pPr>
      <w:r>
        <w:rPr>
          <w:rFonts w:ascii="Amiri" w:hAnsi="Amiri" w:eastAsia="Amiri" w:cs="Amiri"/>
          <w:color w:val="111111"/>
          <w:sz w:val="28"/>
          <w:sz w:val="28"/>
          <w:szCs w:val="28"/>
          <w:rtl w:val="true"/>
          <w:lang w:bidi="ar-SA"/>
        </w:rPr>
        <w:t xml:space="preserve">بل و كذا لو 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به، و قبل الرد</w:t>
      </w:r>
    </w:p>
    <w:p>
      <w:pPr>
        <w:pStyle w:val="BookText"/>
        <w:rPr/>
      </w:pPr>
      <w:r>
        <w:rPr>
          <w:rFonts w:ascii="Amiri" w:hAnsi="Amiri" w:eastAsia="Amiri" w:cs="Amiri"/>
          <w:color w:val="111111"/>
          <w:sz w:val="28"/>
          <w:sz w:val="28"/>
          <w:szCs w:val="28"/>
          <w:rtl w:val="true"/>
          <w:lang w:bidi="ar-SA"/>
        </w:rPr>
        <w:t>و هو ظاهر التذكرة، حيث قال في أواخر فصول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المبيع معيبا عند البائع ثم أقبضه و قد زال عيبه فلا رد، لعدم موجبه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رأي شيخنا الشهيد قدس سره في المبيع المعيب الذي تلف بالعيب الذي تبرأ منه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لو تلف بالعيب الذي تبرأ منه البائع فالضمان باق، لبقاء علقة الخيار الثابت بالعيب فيستصحب الخيار للشك في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لا علقة للمشتري في الخيار بعد أن تبرأ البائع منه و قبل المشتري بذلك، فلا أثر للخيار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بقاء علاقة الخيار مقتض لضمان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الإشكال الذي ورد على المبيع المعيب لو تلف بالعيب الذي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r>
        <w:rPr>
          <w:rStyle w:val="FootnoteAnchor"/>
          <w:rtl w:val="true"/>
        </w:rPr>
        <w:footnoteReference w:id="15"/>
      </w:r>
      <w:r>
        <w:rPr>
          <w:rFonts w:ascii="Amiri" w:hAnsi="Amiri" w:eastAsia="Amiri" w:cs="Amiri"/>
          <w:color w:val="111111"/>
          <w:sz w:val="28"/>
          <w:sz w:val="28"/>
          <w:szCs w:val="28"/>
          <w:rtl w:val="true"/>
          <w:lang w:bidi="ar-SA"/>
        </w:rPr>
        <w:t>سره في الدروس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باب خيار العيب الموجود في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تلك الأمور الموجبة لسقوط الارش و الرد معا المشار إليها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الى سقوط الرد، و الارش معا بسبب زوال العيب قبل الاطلاع و العلم بالزوال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كذا يسقط الرد، و الارش معا لو زال العيب عن المبيع المعيب قبل رد المشتري المبيع المعيب بعد علمه بالعيب </w:t>
      </w:r>
    </w:p>
    <w:p>
      <w:pPr>
        <w:pStyle w:val="BookText"/>
        <w:rPr/>
      </w:pPr>
      <w:r>
        <w:rPr>
          <w:rFonts w:ascii="Amiri" w:hAnsi="Amiri" w:eastAsia="Amiri" w:cs="Amiri"/>
          <w:color w:val="111111"/>
          <w:sz w:val="28"/>
          <w:sz w:val="28"/>
          <w:szCs w:val="28"/>
          <w:rtl w:val="true"/>
          <w:lang w:bidi="ar-SA"/>
        </w:rPr>
        <w:t>و سبق العيب لا يوجب خيارا كما لو سبق على العقد، ثم زال قبله بل مهما زال العيب قبل العلم، أو بعده قبل الرد</w:t>
      </w:r>
    </w:p>
    <w:p>
      <w:pPr>
        <w:pStyle w:val="BookText"/>
        <w:rPr/>
      </w:pPr>
      <w:r>
        <w:rPr>
          <w:rFonts w:ascii="IRNazanin" w:hAnsi="IRNazanin" w:eastAsia="IRNazanin"/>
          <w:color w:val="111111"/>
          <w:sz w:val="28"/>
          <w:sz w:val="28"/>
          <w:szCs w:val="28"/>
          <w:rtl w:val="true"/>
          <w:lang w:bidi="fa-IR"/>
        </w:rPr>
        <w:t xml:space="preserve">سقط حق الرد، انتهى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صريح في سقوط الرد، و ظاهر في سقوط الارش كما لا يخفى على المتأمل، خصوصا مع تفريعه في موضع آخر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و الارش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زوال العيب،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عبدا و حدث في يد المشتري نكتة بياض في عينه، و وجدت نكتة قديمة ثم زالت احداهما فقال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الزائلة هي القديمة، فلا رد، و لا 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يحلفان، الى آخر ما حكاه عن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سقوط الرد بزوال العيب وجه، لأن ظاهر أدلة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بملاحظة أن الصبر على العيب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رد 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المتلبس بالعيب، لا ما كان معيوبا في زمان فلا يتوهم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عند قوله في 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معيبا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أدلة الرد التي أشير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أي فلا مجال للقول باستصحاب الخيار بعد زوال العيب، لأنه كما عرفت أن الظاهر من أدلة رد المعيب هو المعيب المتلبس بالعيب حاليا</w:t>
      </w:r>
    </w:p>
    <w:p>
      <w:pPr>
        <w:pStyle w:val="BookText"/>
        <w:rPr/>
      </w:pPr>
      <w:r>
        <w:rPr>
          <w:rFonts w:ascii="Amiri" w:hAnsi="Amiri" w:eastAsia="Amiri" w:cs="Amiri"/>
          <w:color w:val="111111"/>
          <w:sz w:val="28"/>
          <w:sz w:val="28"/>
          <w:szCs w:val="28"/>
          <w:rtl w:val="true"/>
          <w:lang w:bidi="ar-SA"/>
        </w:rPr>
        <w:t>لا ما كان متلبسا به في زمن من الأزمنة، فان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شيئا و به عيب، أو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أن العيب الموجود في المعيب عيب حالي،</w:t>
      </w:r>
    </w:p>
    <w:p>
      <w:pPr>
        <w:pStyle w:val="BookText"/>
        <w:rPr/>
      </w:pPr>
      <w:r>
        <w:rPr>
          <w:rFonts w:ascii="Amiri" w:hAnsi="Amiri" w:eastAsia="Amiri" w:cs="Amiri"/>
          <w:color w:val="111111"/>
          <w:sz w:val="28"/>
          <w:sz w:val="28"/>
          <w:szCs w:val="28"/>
          <w:rtl w:val="true"/>
          <w:lang w:bidi="ar-SA"/>
        </w:rPr>
        <w:t>لا ما كان يوجد، أو يحدث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 السائل عن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الثوب، أو المتاع فيجد فيه عيبا؟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في العيب الحالي، لا ما يوجد في الاستقبال</w:t>
      </w:r>
      <w:r>
        <w:rPr>
          <w:rFonts w:eastAsia="Amiri" w:cs="Amiri" w:ascii="Amiri" w:hAnsi="Amiri"/>
          <w:color w:val="111111"/>
          <w:sz w:val="28"/>
          <w:szCs w:val="28"/>
          <w:rtl w:val="true"/>
          <w:lang w:bidi="ar-SA"/>
        </w:rPr>
        <w:t xml:space="preserve">. </w:t>
      </w:r>
      <w:bookmarkStart w:id="37" w:name="pg15591_224300"/>
    </w:p>
    <w:p>
      <w:pPr>
        <w:pStyle w:val="BookText"/>
        <w:rPr/>
      </w:pPr>
      <w:bookmarkEnd w:id="37"/>
      <w:r>
        <w:rPr>
          <w:rFonts w:ascii="Amiri" w:hAnsi="Amiri" w:eastAsia="Amiri" w:cs="Amiri"/>
          <w:color w:val="111111"/>
          <w:sz w:val="28"/>
          <w:sz w:val="28"/>
          <w:szCs w:val="28"/>
          <w:rtl w:val="true"/>
          <w:lang w:bidi="ar-SA"/>
        </w:rPr>
        <w:t xml:space="preserve">و أما الارش فلما ثبت استحقاق المطالبة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لفوات وصف الصحة عند العقد فقد استقر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خصوصا بعد العلم بالعيب</w:t>
      </w:r>
    </w:p>
    <w:p>
      <w:pPr>
        <w:pStyle w:val="BookText"/>
        <w:rPr/>
      </w:pPr>
      <w:r>
        <w:rPr>
          <w:rFonts w:ascii="Amiri" w:hAnsi="Amiri" w:eastAsia="Amiri" w:cs="Amiri"/>
          <w:color w:val="111111"/>
          <w:sz w:val="28"/>
          <w:sz w:val="28"/>
          <w:szCs w:val="28"/>
          <w:rtl w:val="true"/>
          <w:lang w:bidi="ar-SA"/>
        </w:rPr>
        <w:t xml:space="preserve">و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حدثت في ملك المشتري</w:t>
      </w:r>
    </w:p>
    <w:p>
      <w:pPr>
        <w:pStyle w:val="BookText"/>
        <w:rPr/>
      </w:pPr>
      <w:r>
        <w:rPr>
          <w:rFonts w:ascii="Amiri" w:hAnsi="Amiri" w:eastAsia="Amiri" w:cs="Amiri"/>
          <w:color w:val="111111"/>
          <w:sz w:val="28"/>
          <w:sz w:val="28"/>
          <w:szCs w:val="28"/>
          <w:rtl w:val="true"/>
          <w:lang w:bidi="ar-SA"/>
        </w:rPr>
        <w:t>فبراءة ذمة البائع عن عهده العيب المضمون عليه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بثبوت الارش، و سقوط الرد قوي</w:t>
      </w:r>
    </w:p>
    <w:p>
      <w:pPr>
        <w:pStyle w:val="BookText"/>
        <w:rPr/>
      </w:pPr>
      <w:r>
        <w:rPr>
          <w:rFonts w:ascii="Amiri" w:hAnsi="Amiri" w:eastAsia="Amiri" w:cs="Amiri"/>
          <w:color w:val="111111"/>
          <w:sz w:val="28"/>
          <w:sz w:val="28"/>
          <w:szCs w:val="28"/>
          <w:rtl w:val="true"/>
          <w:lang w:bidi="ar-SA"/>
        </w:rPr>
        <w:t>لو لم يكن تفصيلا مخالفا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من تعرض لهذا الفرع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العلامة،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فروع القاعدة التي اخترعها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الزائل العائد كالذي لم يزل، أو كالذي لم يعد</w:t>
      </w:r>
    </w:p>
    <w:p>
      <w:pPr>
        <w:pStyle w:val="BookText"/>
        <w:rPr/>
      </w:pPr>
      <w:r>
        <w:rPr>
          <w:rFonts w:ascii="Amiri" w:hAnsi="Amiri" w:eastAsia="Amiri" w:cs="Amiri"/>
          <w:color w:val="111111"/>
          <w:sz w:val="28"/>
          <w:sz w:val="28"/>
          <w:szCs w:val="28"/>
          <w:rtl w:val="true"/>
          <w:lang w:bidi="ar-SA"/>
        </w:rPr>
        <w:t xml:space="preserve">لكن عرفت مرارا أن المرجع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الأدلة، و لا منشأ لهذه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9844453_2142443653"/>
      <w:bookmarkStart w:id="39" w:name="_Toc15"/>
      <w:bookmarkEnd w:id="38"/>
      <w:r>
        <w:rPr>
          <w:rtl w:val="true"/>
        </w:rPr>
        <w:t>الثالث التصرف بعد العلم بالعيب</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بعد العلم بالعيب، فانه مسقط للأمرين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حمزة في الوسيلة</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بسبب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الارش بسبب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كأنما المتوهم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أصبح صحيحا و قد زال عيبه و رجع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قدس سره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إنما حدثت في ملك المشتري فهي ولدت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تبرأ ذمة البائع بهذه الصحة الجديدة، لاحتياج هذه الصحة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زوال العيب عن المبيع المعيب، و رجوعه الى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الفرع الذي ذكرناها عن التذكرة في الهامش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أي في وجوب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الأدلة التي ذكرت قبلا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الجزء</w:t>
      </w:r>
    </w:p>
    <w:p>
      <w:pPr>
        <w:pStyle w:val="BookText"/>
        <w:rPr/>
      </w:pPr>
      <w:r>
        <w:rPr>
          <w:rFonts w:ascii="Amiri" w:hAnsi="Amiri" w:eastAsia="Amiri" w:cs="Amiri"/>
          <w:color w:val="111111"/>
          <w:sz w:val="28"/>
          <w:sz w:val="28"/>
          <w:szCs w:val="28"/>
          <w:rtl w:val="true"/>
          <w:lang w:bidi="ar-SA"/>
        </w:rPr>
        <w:t xml:space="preserve">أي القاعدة التي ذكرها العلامة قدس سره في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الشافعي</w:t>
      </w:r>
    </w:p>
    <w:p>
      <w:pPr>
        <w:pStyle w:val="BookText"/>
        <w:rPr/>
      </w:pPr>
      <w:r>
        <w:rPr>
          <w:rFonts w:ascii="Amiri" w:hAnsi="Amiri" w:eastAsia="Amiri" w:cs="Amiri"/>
          <w:color w:val="111111"/>
          <w:sz w:val="28"/>
          <w:sz w:val="28"/>
          <w:szCs w:val="28"/>
          <w:rtl w:val="true"/>
          <w:lang w:bidi="ar-SA"/>
        </w:rPr>
        <w:t xml:space="preserve">أي و من تلك الأمور المسقطة للرد، و الارش معا المشار إليها في ص </w:t>
      </w:r>
      <w:r>
        <w:rPr>
          <w:rFonts w:eastAsia="Amiri" w:cs="Amiri" w:ascii="Amiri" w:hAnsi="Amiri"/>
          <w:color w:val="111111"/>
          <w:sz w:val="28"/>
          <w:szCs w:val="28"/>
          <w:lang w:bidi="ar-SA"/>
        </w:rPr>
        <w:t>27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 الرد، و الارش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علامة للرضا بالمبيع بوصف العيب</w:t>
      </w:r>
    </w:p>
    <w:p>
      <w:pPr>
        <w:pStyle w:val="BookText"/>
        <w:rPr/>
      </w:pPr>
      <w:r>
        <w:rPr>
          <w:rFonts w:ascii="Amiri" w:hAnsi="Amiri" w:eastAsia="Amiri" w:cs="Amiri"/>
          <w:color w:val="111111"/>
          <w:sz w:val="28"/>
          <w:sz w:val="28"/>
          <w:szCs w:val="28"/>
          <w:rtl w:val="true"/>
          <w:lang w:bidi="ar-SA"/>
        </w:rPr>
        <w:t xml:space="preserve">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 للارش بعد التصرف ظاهر فيما قبل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دليل الرضا بالمبيع، لا بالعيب</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بالعيب لا يوجب إسقاط الارش، و إنما المسقط له إبراء البائع عن عهدة العيب</w:t>
      </w:r>
    </w:p>
    <w:p>
      <w:pPr>
        <w:pStyle w:val="BookText"/>
        <w:rPr/>
      </w:pPr>
      <w:r>
        <w:rPr>
          <w:rFonts w:ascii="Amiri" w:hAnsi="Amiri" w:eastAsia="Amiri" w:cs="Amiri"/>
          <w:color w:val="111111"/>
          <w:sz w:val="28"/>
          <w:sz w:val="28"/>
          <w:szCs w:val="28"/>
          <w:rtl w:val="true"/>
          <w:lang w:bidi="ar-SA"/>
        </w:rPr>
        <w:t>و حيث لم يدل التصرف عليه</w:t>
      </w:r>
    </w:p>
    <w:p>
      <w:pPr>
        <w:pStyle w:val="BookText"/>
        <w:rPr/>
      </w:pPr>
      <w:r>
        <w:rPr>
          <w:rFonts w:ascii="IRNazanin" w:hAnsi="IRNazanin" w:eastAsia="IRNazanin"/>
          <w:color w:val="111111"/>
          <w:sz w:val="28"/>
          <w:sz w:val="28"/>
          <w:szCs w:val="28"/>
          <w:rtl w:val="true"/>
          <w:lang w:bidi="fa-IR"/>
        </w:rPr>
        <w:t>فالأصل بقاء حق الارش الثابت قبل التصرف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لعل سقوط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الرد، و الارش عند ابن حمزة لأجل التصرف الدال على الرضا بالمبيع المعيب بوصف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رضي به بهذا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وجه ذهاب ابن حمزة قدس سره الى سقوط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 الارش لأجل الرضى بالمبيع المعيب بوصف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النص المتقدم الذي هي صحيحة زرارة، و مرسلة جميل‌؟</w:t>
      </w:r>
    </w:p>
    <w:p>
      <w:pPr>
        <w:pStyle w:val="BookText"/>
        <w:rPr/>
      </w:pPr>
      <w:r>
        <w:rPr>
          <w:rFonts w:ascii="Amiri" w:hAnsi="Amiri" w:eastAsia="Amiri" w:cs="Amiri"/>
          <w:color w:val="111111"/>
          <w:sz w:val="28"/>
          <w:sz w:val="28"/>
          <w:szCs w:val="28"/>
          <w:rtl w:val="true"/>
          <w:lang w:bidi="ar-SA"/>
        </w:rPr>
        <w:t xml:space="preserve">حيث إنهما دالتان على ثبوت الارش في المبيع المعيب بعد التصرف، فأجاب قدس سره أن الصحيحة، و المرسلة المتقدمتين في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تدلان على ثبوت الارش قبل العلم بالعيب، لا بعد العلم به، فان التصرف في المبيع المعيب بعد العلم بالعيب مسقط للارش، لكون المتصرف راضيا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بعد العلم بالعيب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ردّ التوجيه الذي وجهنا به ما أفاده ابن حمزة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لكونه علامة للرضا بالمبيع بوصف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دليل على الرضا بالمبيع فقط</w:t>
      </w:r>
    </w:p>
    <w:p>
      <w:pPr>
        <w:pStyle w:val="BookText"/>
        <w:rPr/>
      </w:pPr>
      <w:r>
        <w:rPr>
          <w:rFonts w:ascii="Amiri" w:hAnsi="Amiri" w:eastAsia="Amiri" w:cs="Amiri"/>
          <w:color w:val="111111"/>
          <w:sz w:val="28"/>
          <w:sz w:val="28"/>
          <w:szCs w:val="28"/>
          <w:rtl w:val="true"/>
          <w:lang w:bidi="ar-SA"/>
        </w:rPr>
        <w:t>لا بالمبيع المعيب بوصف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رأيه قدس سره في الرد على ابن حمزة فيما أفاده رحمه اللّه في الارش، و الرد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أن التصرف في المبيع المعيب دال على الارش، و الرد </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اختصاص النص بصورة التصرف قبل العلم ممنوع فليراجع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ترق منه قدس سره يروم به إثبات الارش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قيل باختصاص النصوص الواردة في المقام التي هي صحيحة زرارة، و مرسلة جميل المشار إليهما في الهامش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التصرف في المبيع المعيب قبل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لمنعنا الاختصاص، و قلنا بشمول النصوص المذكورة صورة التصرف في المبيع المعيب حتى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على القارئ النبيل المراجعة الى النصوص المذكورة، ليطلع على مدى صحة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اختصاص النصوص المذكورة بصورة التصرف في المبيع المعيب قبل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نخاطب شيخنا الأعظم الأنصاري و نقول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سمعنا و أطعنا و امتثلنا أمركم بكل اجلال، و اكرام، و إعزاز فراجعنا النصوص المذكورة بدقة، و امعان</w:t>
      </w:r>
    </w:p>
    <w:p>
      <w:pPr>
        <w:pStyle w:val="BookText"/>
        <w:rPr/>
      </w:pPr>
      <w:r>
        <w:rPr>
          <w:rFonts w:ascii="Amiri" w:hAnsi="Amiri" w:eastAsia="Amiri" w:cs="Amiri"/>
          <w:color w:val="111111"/>
          <w:sz w:val="28"/>
          <w:sz w:val="28"/>
          <w:szCs w:val="28"/>
          <w:rtl w:val="true"/>
          <w:lang w:bidi="ar-SA"/>
        </w:rPr>
        <w:t>فرأينا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صحيحة زرارة دالة على العكس مما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مرسلة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الصحيحة على عكس 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فأحدث فيه بعد ما قبّضه شيئا ثم علم بذلك العوار، و بذلك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يمضي عليه البيع، و يردّ عليه بقدر ما نقص من ذلك الداء و العيب من ثمن ذلك لو لم يكن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أن التصرف في المبيع المعيب كان قبل العلم بالعيب، لا بعده و ليس في قوله عليه السلام ما يشير الى التصرف في المبيع المعيب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مرسلة جميل فتدل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فان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الثوب قد قطع، أو خيط، أو صبغ</w:t>
      </w:r>
    </w:p>
    <w:p>
      <w:pPr>
        <w:pStyle w:val="BookText"/>
        <w:rPr/>
      </w:pPr>
      <w:r>
        <w:rPr>
          <w:rFonts w:ascii="Amiri" w:hAnsi="Amiri" w:eastAsia="Amiri" w:cs="Amiri"/>
          <w:color w:val="111111"/>
          <w:sz w:val="28"/>
          <w:sz w:val="28"/>
          <w:szCs w:val="28"/>
          <w:rtl w:val="true"/>
          <w:lang w:bidi="ar-SA"/>
        </w:rPr>
        <w:t>يرجع بنقصان العيب</w:t>
      </w:r>
    </w:p>
    <w:p>
      <w:pPr>
        <w:pStyle w:val="BookText"/>
        <w:rPr/>
      </w:pPr>
      <w:r>
        <w:rPr>
          <w:rFonts w:ascii="Amiri" w:hAnsi="Amiri" w:eastAsia="Amiri" w:cs="Amiri"/>
          <w:color w:val="111111"/>
          <w:sz w:val="28"/>
          <w:sz w:val="28"/>
          <w:szCs w:val="28"/>
          <w:rtl w:val="true"/>
          <w:lang w:bidi="ar-SA"/>
        </w:rPr>
        <w:t>يشمل التصرف في المبيع المعيب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فيه قبل العلم، و بعد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استفدته حسب فهمي القاصر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الأفاضل الأعلام يساعدونني على ذلك بعد مطالعة ما كتبناه </w:t>
      </w:r>
      <w:r>
        <w:rPr>
          <w:rFonts w:eastAsia="Amiri" w:cs="Amiri" w:ascii="Amiri" w:hAnsi="Amiri"/>
          <w:color w:val="111111"/>
          <w:sz w:val="28"/>
          <w:szCs w:val="28"/>
          <w:rtl w:val="true"/>
          <w:lang w:bidi="ar-SA"/>
        </w:rPr>
        <w:t xml:space="preserve">- </w:t>
      </w:r>
      <w:bookmarkStart w:id="40" w:name="pg15591_224303"/>
    </w:p>
    <w:p>
      <w:pPr>
        <w:pStyle w:val="Heading6"/>
        <w:numPr>
          <w:ilvl w:val="5"/>
          <w:numId w:val="1"/>
        </w:numPr>
        <w:rPr/>
      </w:pPr>
      <w:bookmarkStart w:id="41" w:name="__RefHeading___Toc9844455_2142443653"/>
      <w:bookmarkStart w:id="42" w:name="_Toc16"/>
      <w:bookmarkEnd w:id="40"/>
      <w:bookmarkEnd w:id="41"/>
      <w:r>
        <w:rPr>
          <w:rtl w:val="true"/>
        </w:rPr>
        <w:t>الرابع التصرف في المعيب الذي لم تنقص قيمته بالعيب</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المعيب الذي لم تنقص قيمته بالعيب كالبغل الخصيّ‌، بل عبد الخصي</w:t>
      </w:r>
      <w:r>
        <w:rPr>
          <w:rStyle w:val="FootnoteAnchor"/>
          <w:rtl w:val="true"/>
        </w:rPr>
        <w:footnoteReference w:id="17"/>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منتف، لعدم تفاوت القيمة، و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يستشكل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لزوم الضرر على المشتري بصبره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في مثله لا يعد ضررا ماليا بالفرض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يكون الخيار فيه كالثابت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بالتدليس في سقوطه بالتصرف، مع عدم الارش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 من تلك الأمور المسقطة للرد، و الارش معا المشار إليها في الهامش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يوجب العيب نقصا في القيمة، فانه لا يتصور هنا ارش حتى يحكم بثبوته، و قد مثلوا لذلك بالخصاء في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لسقوط الارش في مثل هذا التصرف في المبيع المعيب الذي لا يوجب العيب فيه نقصا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بالرفع عطفا على كلمة منتف</w:t>
      </w:r>
      <w:r>
        <w:rPr>
          <w:rStyle w:val="FootnoteAnchor"/>
          <w:rtl w:val="true"/>
        </w:rPr>
        <w:footnoteReference w:id="18"/>
      </w:r>
      <w:r>
        <w:rPr>
          <w:rFonts w:ascii="Amiri" w:hAnsi="Amiri" w:eastAsia="Amiri" w:cs="Amiri"/>
          <w:color w:val="111111"/>
          <w:sz w:val="28"/>
          <w:sz w:val="28"/>
          <w:szCs w:val="28"/>
          <w:rtl w:val="true"/>
          <w:lang w:bidi="ar-SA"/>
        </w:rPr>
        <w:t>، فهو تعليل لسقوط الرد في مثل هذا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كذلك الرد منتف في مثل هذا التصرف، لعدم وجود نقص في المبيع بالعيب من حيث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سقوط الرد، و الارش معا في مثل هذا التصرف الذي لا يوجب نقصا في القيمة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وجه النظر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لزوم الضرر على المشتري</w:t>
      </w:r>
    </w:p>
    <w:p>
      <w:pPr>
        <w:pStyle w:val="BookText"/>
        <w:rPr/>
      </w:pPr>
      <w:r>
        <w:rPr>
          <w:rFonts w:ascii="Amiri" w:hAnsi="Amiri" w:eastAsia="Amiri" w:cs="Amiri"/>
          <w:color w:val="111111"/>
          <w:sz w:val="28"/>
          <w:sz w:val="28"/>
          <w:szCs w:val="28"/>
          <w:rtl w:val="true"/>
          <w:lang w:bidi="ar-SA"/>
        </w:rPr>
        <w:t>أي و في هذا الاشكال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عدم توجه ضرر نحو المشتري كما هو الفرض، لعدم وجود نقص في القيمة بالعيب حتى يكون المشتري متضررا بصبره على المعيب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هذا التنظير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الرد بالتصرف في مورد عدم ثبوت الارش ليس بعزيز، فان نظيره خيار التدليس عند ظهور الخلاف في المبيع المدلّس فيه، فللمشتري الخيار حينئذ بين الرد، و الامساك بدون ارش</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 لو تصرف المشتري في المعيب سقط الرد أيضا و لو تفاوتت قيمته بسبب التدليس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حيث القصد الى ما هو أزيد مالية من الموجود 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حيث القصد الى خصوصية مفقودة في العين مع قطع النظر عن قيمته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الانتفاء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 به، و أقدم عليه المشتري بتصرفه فيه بناء على أن التصرف دليل الرضا بالعين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حلّ أصل الاشكال الذي هو لزوم الضرر على المشتري بصبره على المبيع المعيب لو لم يرده، أو لم يأخذ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 يكون بأحد أمرين كما ذكرهما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الأمر الأول</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المتوجه على المشتري كما يقوله المستشكل</w:t>
      </w:r>
    </w:p>
    <w:p>
      <w:pPr>
        <w:pStyle w:val="BookText"/>
        <w:rPr/>
      </w:pPr>
      <w:r>
        <w:rPr>
          <w:rFonts w:ascii="Amiri" w:hAnsi="Amiri" w:eastAsia="Amiri" w:cs="Amiri"/>
          <w:color w:val="111111"/>
          <w:sz w:val="28"/>
          <w:sz w:val="28"/>
          <w:szCs w:val="28"/>
          <w:rtl w:val="true"/>
          <w:lang w:bidi="ar-SA"/>
        </w:rPr>
        <w:t>إن كان من حيث القصد الى ما هو أزيد قيمة من المبيع المعيب بالخصاء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فالمفروض انتفاء هذا الضرر، لعدم ايجاب العيب نقصا في المبيع فهو باق على قيمته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لم تتفاوت قيمتها بهذا العيب حتى يتضرر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الثاني</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المتوجه نحو المشتري</w:t>
      </w:r>
    </w:p>
    <w:p>
      <w:pPr>
        <w:pStyle w:val="BookText"/>
        <w:rPr/>
      </w:pPr>
      <w:r>
        <w:rPr>
          <w:rFonts w:ascii="Amiri" w:hAnsi="Amiri" w:eastAsia="Amiri" w:cs="Amiri"/>
          <w:color w:val="111111"/>
          <w:sz w:val="28"/>
          <w:sz w:val="28"/>
          <w:szCs w:val="28"/>
          <w:rtl w:val="true"/>
          <w:lang w:bidi="ar-SA"/>
        </w:rPr>
        <w:t>إن كان من حيث القصد الى خصوصية كالكتابة المفقودة في العين المبيعة المعيبة، مع قطع النظر عن قيمة العين بهذا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راض بهذا المبيع المعيب، لتصرفه فيه</w:t>
      </w:r>
    </w:p>
    <w:p>
      <w:pPr>
        <w:pStyle w:val="BookText"/>
        <w:rPr/>
      </w:pPr>
      <w:r>
        <w:rPr>
          <w:rFonts w:ascii="Amiri" w:hAnsi="Amiri" w:eastAsia="Amiri" w:cs="Amiri"/>
          <w:color w:val="111111"/>
          <w:sz w:val="28"/>
          <w:sz w:val="28"/>
          <w:szCs w:val="28"/>
          <w:rtl w:val="true"/>
          <w:lang w:bidi="ar-SA"/>
        </w:rPr>
        <w:t>و التصرف دال على الرضا بهذه العين الخارجية</w:t>
      </w:r>
    </w:p>
    <w:p>
      <w:pPr>
        <w:pStyle w:val="BookText"/>
        <w:rPr/>
      </w:pPr>
      <w:r>
        <w:rPr>
          <w:rFonts w:ascii="Amiri" w:hAnsi="Amiri" w:eastAsia="Amiri" w:cs="Amiri"/>
          <w:color w:val="111111"/>
          <w:sz w:val="28"/>
          <w:sz w:val="28"/>
          <w:szCs w:val="28"/>
          <w:rtl w:val="true"/>
          <w:lang w:bidi="ar-SA"/>
        </w:rPr>
        <w:t>بالإضافة الى إقدامه على هذا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w:t>
      </w:r>
    </w:p>
    <w:p>
      <w:pPr>
        <w:pStyle w:val="BookText"/>
        <w:rPr/>
      </w:pP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w:t>
      </w:r>
    </w:p>
    <w:p>
      <w:pPr>
        <w:pStyle w:val="BookText"/>
        <w:rPr/>
      </w:pPr>
      <w:r>
        <w:rPr>
          <w:rFonts w:ascii="Amiri" w:hAnsi="Amiri" w:eastAsia="Amiri" w:cs="Amiri"/>
          <w:color w:val="111111"/>
          <w:sz w:val="28"/>
          <w:sz w:val="28"/>
          <w:szCs w:val="28"/>
          <w:rtl w:val="true"/>
          <w:lang w:bidi="ar-SA"/>
        </w:rPr>
        <w:t xml:space="preserve">كما استظهره المصنف قدس سره من كلمات معظم الأصحاب رضوان اللّه عليهم، حيث قال بعد استعراض كلماتهم في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من جميع ذلك أن التصرف من حيث هو ليس مسقطا و إنما هو التزام، و رضى بالعقد فعلا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 بالعبد المشروط كتابته مع تبين عدمها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الثابت من سقوط الرد بالتصرف هو مورد ثبوت الارش</w:t>
      </w:r>
    </w:p>
    <w:p>
      <w:pPr>
        <w:pStyle w:val="BookText"/>
        <w:rPr/>
      </w:pPr>
      <w:r>
        <w:rPr>
          <w:rFonts w:ascii="Amiri" w:hAnsi="Amiri" w:eastAsia="Amiri" w:cs="Amiri"/>
          <w:color w:val="111111"/>
          <w:sz w:val="28"/>
          <w:sz w:val="28"/>
          <w:szCs w:val="28"/>
          <w:rtl w:val="true"/>
          <w:lang w:bidi="ar-SA"/>
        </w:rPr>
        <w:t>و إلا فمقتضى القاعدة عدم سقوط الرد بالتصرف</w:t>
      </w:r>
    </w:p>
    <w:p>
      <w:pPr>
        <w:pStyle w:val="BookText"/>
        <w:rPr/>
      </w:pPr>
      <w:r>
        <w:rPr>
          <w:rFonts w:ascii="Amiri" w:hAnsi="Amiri" w:eastAsia="Amiri" w:cs="Amiri"/>
          <w:color w:val="111111"/>
          <w:sz w:val="28"/>
          <w:sz w:val="28"/>
          <w:szCs w:val="28"/>
          <w:rtl w:val="true"/>
          <w:lang w:bidi="ar-SA"/>
        </w:rPr>
        <w:t>كما في غير العيب، و التدليس من أسباب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تنظير لكون التصرف دالا على الرضا بالعين الخارجية بما هي هي، و بما أنها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المشتري لو اشترى عبدا بشرط الكتابة، ثم ظهر عدم اتصافه بها، لكنه رضي به بما هو فاقد للكتابة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الارش، لرضائه به بما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فيما نحن فيه ليس للمشتري الارش، لرضائه بالمبيع بوصف كونه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هذا الاستدراك هو أن التصرف المسقط للرد المذكور في هذا الفرع المنسوب الى بعض الأصحاب له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التصرف هو التصرف الدال على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من التصرف هو مطلق التصرف و إن لم يكن دالا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الاشكال بلزوم الضرر على المشتري غير وارد كما عرفت في الهامش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لأن تصرفه في المبيع التزام فعلي منه بلزوم البيع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الاحتمال الثاني الذي عرفته آنفا لا بد من الاقتصار على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في مورد ثبوت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العيب الموجب للنقص في قيمة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عداه يرجع فيه الى قاعدة عدم سقوط الرد بالتصرف، عملا بالاستصحاب، لأنه بظهور العيب له الرد، فبعد التصرف في المبيع نشك في زوال الرد فنستصحبه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كما أنه في غير خياري العيب، و التدليس من موجبات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اليد عن تلك القاعدة بسقوط الرد</w:t>
      </w:r>
      <w:r>
        <w:rPr>
          <w:rStyle w:val="FootnoteAnchor"/>
          <w:rtl w:val="true"/>
        </w:rPr>
        <w:footnoteReference w:id="21"/>
      </w:r>
      <w:r>
        <w:rPr>
          <w:rFonts w:ascii="Amiri" w:hAnsi="Amiri" w:eastAsia="Amiri" w:cs="Amiri"/>
          <w:color w:val="111111"/>
          <w:sz w:val="28"/>
          <w:sz w:val="28"/>
          <w:szCs w:val="28"/>
          <w:rtl w:val="true"/>
          <w:lang w:bidi="ar-SA"/>
        </w:rPr>
        <w:t>المبيع بالتصرف في غير خياري العيب، و التدليس من بقية الخيارات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محتاج الى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تنزيل الصحة فيما نحن فيه منزلة الأوصاف المشترطة التي لا يوجب فواتها ارشا،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التخلف فيها لا يسقط بالتصرف كما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في التصرف المسقط على ما يدل على الرضا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دخول هذه الصورة تحت 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سقوط الرد بالتصرف إنما هو بعد اعتبار وصف الصحة ككون العبد كاتبا، أو فحولة العبد كما فيما نحن فيه، فانه بمنزلة الأوصاف المشترطة التي لا يوجب فواتها ارشا كالطبعة الكذائية في الكتاب الكذائي،</w:t>
      </w:r>
    </w:p>
    <w:p>
      <w:pPr>
        <w:pStyle w:val="BookText"/>
        <w:rPr/>
      </w:pPr>
      <w:r>
        <w:rPr>
          <w:rFonts w:ascii="Amiri" w:hAnsi="Amiri" w:eastAsia="Amiri" w:cs="Amiri"/>
          <w:color w:val="111111"/>
          <w:sz w:val="28"/>
          <w:sz w:val="28"/>
          <w:szCs w:val="28"/>
          <w:rtl w:val="true"/>
          <w:lang w:bidi="ar-SA"/>
        </w:rPr>
        <w:t>أو حياكة السجاد حياكة عراقية</w:t>
      </w:r>
    </w:p>
    <w:p>
      <w:pPr>
        <w:pStyle w:val="BookText"/>
        <w:rPr/>
      </w:pP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الكمالية في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التنزيل لا بدّ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مسقط للرد من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لعدم سقوط خيار تخلف الوصف المشروط في العين الخارجية بالتصرف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تخلف الوصف المشروط في العين الخارجية الذي لا يوجب فواته ارشا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بالتصرف فيها</w:t>
      </w:r>
    </w:p>
    <w:p>
      <w:pPr>
        <w:pStyle w:val="BookText"/>
        <w:rPr/>
      </w:pPr>
      <w:r>
        <w:rPr>
          <w:rFonts w:ascii="Amiri" w:hAnsi="Amiri" w:eastAsia="Amiri" w:cs="Amiri"/>
          <w:color w:val="111111"/>
          <w:sz w:val="28"/>
          <w:sz w:val="28"/>
          <w:szCs w:val="28"/>
          <w:rtl w:val="true"/>
          <w:lang w:bidi="ar-SA"/>
        </w:rPr>
        <w:t>بل المشتري مخير بين الامساك مجانا</w:t>
      </w:r>
    </w:p>
    <w:p>
      <w:pPr>
        <w:pStyle w:val="BookText"/>
        <w:rPr/>
      </w:pPr>
      <w:r>
        <w:rPr>
          <w:rFonts w:ascii="Amiri" w:hAnsi="Amiri" w:eastAsia="Amiri" w:cs="Amiri"/>
          <w:color w:val="111111"/>
          <w:sz w:val="28"/>
          <w:sz w:val="28"/>
          <w:szCs w:val="28"/>
          <w:rtl w:val="true"/>
          <w:lang w:bidi="ar-SA"/>
        </w:rPr>
        <w:t>و بين الرد و إن تصرف في العين</w:t>
      </w:r>
    </w:p>
    <w:p>
      <w:pPr>
        <w:pStyle w:val="BookText"/>
        <w:rPr/>
      </w:pPr>
      <w:r>
        <w:rPr>
          <w:rFonts w:ascii="Amiri" w:hAnsi="Amiri" w:eastAsia="Amiri" w:cs="Amiri"/>
          <w:color w:val="111111"/>
          <w:sz w:val="28"/>
          <w:sz w:val="28"/>
          <w:szCs w:val="28"/>
          <w:rtl w:val="true"/>
          <w:lang w:bidi="ar-SA"/>
        </w:rPr>
        <w:t>نائب الفاعل في صرح هو صاحب مفتاح الكرامة قدس سره، حيث أفاد في تعليقته على قول الماتن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يثبت الرد مع التصرف إلا هنا، و في الجارية الحامل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يثبت فيه الرد مع التصرف ما كان فيه غبن، و ما افتقر الى الاختبار مثل الصمم،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الشارط لما ليس في فقده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الشارط لما ليس في فقده عيب، حيث يدل على أن الأوصاف المشترطة التي لا يوجب فواتها ارشا لا يسقط فيها الخيار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 من هذا الاستدراك هو سقوط الرد مطلقا و إن لم يكن العيب موجبا للارش، لأنه بعد أن أفاد عدم السقوط، بناء على أن المراد من التصرف هو مطلق التصرف و إن لم يدل على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 يستدرك هذا فقال قدس سره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المقصود من التصرف المسقط للرد </w:t>
      </w:r>
      <w:r>
        <w:rPr>
          <w:rFonts w:eastAsia="Amiri" w:cs="Amiri" w:ascii="Amiri" w:hAnsi="Amiri"/>
          <w:color w:val="111111"/>
          <w:sz w:val="28"/>
          <w:szCs w:val="28"/>
          <w:rtl w:val="true"/>
          <w:lang w:bidi="ar-SA"/>
        </w:rPr>
        <w:t xml:space="preserve">- </w:t>
      </w:r>
      <w:bookmarkStart w:id="43" w:name="pg15591_224307"/>
    </w:p>
    <w:p>
      <w:pPr>
        <w:pStyle w:val="BookText"/>
        <w:rPr/>
      </w:pPr>
      <w:bookmarkEnd w:id="43"/>
      <w:r>
        <w:rPr>
          <w:rFonts w:ascii="Amiri" w:hAnsi="Amiri" w:eastAsia="Amiri" w:cs="Amiri"/>
          <w:color w:val="111111"/>
          <w:sz w:val="28"/>
          <w:sz w:val="28"/>
          <w:szCs w:val="28"/>
          <w:rtl w:val="true"/>
          <w:lang w:bidi="ar-SA"/>
        </w:rPr>
        <w:t xml:space="preserve">كان مقتضى عموم ما تقدمه سقوط الرد بالتصرف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9844457_2142443653"/>
      <w:bookmarkStart w:id="45" w:name="_Toc17"/>
      <w:bookmarkEnd w:id="44"/>
      <w:r>
        <w:rPr>
          <w:rtl w:val="true"/>
        </w:rPr>
        <w:t>الخامس حدوث العيب في المعيب المذكور</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العيب في المعيب المذكور</w:t>
      </w:r>
    </w:p>
    <w:p>
      <w:pPr>
        <w:pStyle w:val="BookText"/>
        <w:rPr/>
      </w:pPr>
      <w:r>
        <w:rPr>
          <w:rFonts w:ascii="Amiri" w:hAnsi="Amiri" w:eastAsia="Amiri" w:cs="Amiri"/>
          <w:color w:val="111111"/>
          <w:sz w:val="28"/>
          <w:sz w:val="28"/>
          <w:szCs w:val="28"/>
          <w:rtl w:val="true"/>
          <w:lang w:bidi="ar-SA"/>
        </w:rPr>
        <w:t xml:space="preserve">و الاستشكال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بلزوم الضرر في محله، فيحتمل ثبوت الرد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المذكور في عنوان هذه المسألة هو خصوص التصرف الدال على الرضا فيكون موضوع الحكم الذي هو السقوط بالتصرف هو الرضا بالمبيع و التصرف طريقا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يصح القول بالرد في المقام، لعموم التعليل المتقدم في أخبار سقوط خيار الحيوان، و لا سيما في قوله عليه السلام في صحيحة ابن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منه عليه السلام لا تكون قاصرة عن الدلالة على أن التصرف في المبيع المعيب مسقط للرد مطلقا، و إن لم يكن العيب موجبا للارش كما فيما نحن فيه، لأن الصحة في مثل هذه البيوعات من قبيل الأوصاف المشترطة في المبيع، حيث إن فواتها فيها لا يوجب ارشا، لعدم نقص مالي فيها بفقدان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فراجع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عرفت معنى الاطلاق في الهامش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أي و من تلك الأمور المسقطة للرد، و الارش معا بالتصرف</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حدوث عيب جديد في المبيع المعيب سابقا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ما أفاده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الاشكال الذي أوردناه على التصرف في المبيع المعيب الذي لا يوجب العيب فيه نقصا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لزوم الضرر على المشتري لو صبر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وارد بعينه هنا، و إن كان غير وارد هناك، لعدم توجه ضرر نحو المشتري كما عرفت في الهامش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أما كيفية ورود الاشكال هنا، و أنه في محله</w:t>
      </w:r>
    </w:p>
    <w:p>
      <w:pPr>
        <w:pStyle w:val="BookText"/>
        <w:rPr/>
      </w:pPr>
      <w:r>
        <w:rPr>
          <w:rFonts w:ascii="Amiri" w:hAnsi="Amiri" w:eastAsia="Amiri" w:cs="Amiri"/>
          <w:color w:val="111111"/>
          <w:sz w:val="28"/>
          <w:sz w:val="28"/>
          <w:szCs w:val="28"/>
          <w:rtl w:val="true"/>
          <w:lang w:bidi="ar-SA"/>
        </w:rPr>
        <w:t>فخلاصته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يتضرر لو بقي على هذا المبيع بالعيب السابق بعد أن حدث فيه عيب جديد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الواجب عليه رد المعيب بالعيب الحادث الى البائع، مع اعطائه له قيمة النقص الوارد على المبيع الذي عيب بعيب جديد اذا كان العيب الحادث موجبا للنقص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نقص سعر المبيع بهذا العيب الجديد عن قيمته الواقعية التي كان المبيع عليها قبل العيب الحادث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قيمة النقص الحادث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له،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هذا المبيع كسائر الأوصاف المشترطة في المبيع التي لا يوجب فواتها ارشا</w:t>
      </w:r>
    </w:p>
    <w:p>
      <w:pPr>
        <w:pStyle w:val="BookText"/>
        <w:rPr/>
      </w:pPr>
      <w:r>
        <w:rPr>
          <w:rFonts w:ascii="Amiri" w:hAnsi="Amiri" w:eastAsia="Amiri" w:cs="Amiri"/>
          <w:color w:val="111111"/>
          <w:sz w:val="28"/>
          <w:sz w:val="28"/>
          <w:szCs w:val="28"/>
          <w:rtl w:val="true"/>
          <w:lang w:bidi="ar-SA"/>
        </w:rPr>
        <w:t xml:space="preserve">و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اشتراط الرد بقيام العين التي هي المرسلة المتقدمة 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بمورد امكان تدارك ضرر الصبر على المعيب بالارش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العيب الحادث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لوجوب اعطاء المشتري قيمة نقص العيب الحادث الى البائع و التعليل هذا دفع وهم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التوهم فهو أن العيب الحادث في مقابل ذاك العيب السابق على العقد فالواجب مقابلة كل من العينين بالأخرى حتى تسقط قيمة النقص عن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تقولون بوجوب دفع قيمة النقص الى البائع‌؟</w:t>
      </w:r>
    </w:p>
    <w:p>
      <w:pPr>
        <w:pStyle w:val="BookText"/>
        <w:rPr/>
      </w:pPr>
      <w:r>
        <w:rPr>
          <w:rFonts w:ascii="Amiri" w:hAnsi="Amiri" w:eastAsia="Amiri" w:cs="Amiri"/>
          <w:color w:val="111111"/>
          <w:sz w:val="28"/>
          <w:sz w:val="28"/>
          <w:szCs w:val="28"/>
          <w:rtl w:val="true"/>
          <w:lang w:bidi="ar-SA"/>
        </w:rPr>
        <w:t xml:space="preserve">و أما الدفع فهو أن المشتري ليس له حق بذمة البائع حتى يقابل بالعيب الحادث عنده، لتسقط عنه قيمة النقص، لأن وصف الصحة كما عرفت آنفا في مثل هذه البيوعات من قبيل اشتراط الأوصاف في المبيع، حيث إن فقدانها لا يوجب ارشا كما علمت مفصلا في الهامش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فكيف يقابل كل من العينين بالأخرى‌؟</w:t>
      </w:r>
    </w:p>
    <w:p>
      <w:pPr>
        <w:pStyle w:val="BookText"/>
        <w:rPr/>
      </w:pP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مرسلة جميل المتقدمة في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الشيء قائما بعينه رده و أخذ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عدم جواز الرد، حيث لم تكن العين هنا قائمة كما كانت، لحدوث العيب فيها، فليس له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لشمول المرسلة المذكورة لما نحن فيه، لأنها مختصة بصورة امكان تدارك الضرر المتوجه نحو المشتري</w:t>
      </w:r>
    </w:p>
    <w:p>
      <w:pPr>
        <w:pStyle w:val="BookText"/>
        <w:rPr/>
      </w:pPr>
      <w:r>
        <w:rPr>
          <w:rFonts w:ascii="Amiri" w:hAnsi="Amiri" w:eastAsia="Amiri" w:cs="Amiri"/>
          <w:color w:val="111111"/>
          <w:sz w:val="28"/>
          <w:sz w:val="28"/>
          <w:szCs w:val="28"/>
          <w:rtl w:val="true"/>
          <w:lang w:bidi="ar-SA"/>
        </w:rPr>
        <w:t>و التدارك لا يمكن هنا إلا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 الهامش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ارش هنا، لكون صحة المبيع من قبيل اشتراط الأوصاف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فقدانها لا يوجب ارشا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لنا دليل آخر في المقام يدل على سقوط 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غير متحقق</w:t>
      </w:r>
    </w:p>
    <w:p>
      <w:pPr>
        <w:pStyle w:val="BookText"/>
        <w:rPr/>
      </w:pP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مخالفة المفيد في أصل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مضافا الى أصالة جواز الرد الثابت قبل حدوث العيب و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بعد معارضة الضرر المذكور بتضرر البائع بالفسخ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في المقام هو الاجماع على سقوط الرد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في المبيع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الاجماع غير متحقق، 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الأمة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الشريف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المفيد في المقنعة مخالفته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المراد من أصل المسألة هو المسقط الرابع للرد الذي هو حدوث عيب عند المشتري بعد العقد على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المسقطات حدوث عيب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قلناه حول ثبوت الرد فيما نحن فيه كان من دون الاستدلال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لنا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بقاء الرد بعد ثبوته بالعيب السابق على العقد، و عند الشك في زواله بحدوث عيب جديد عند المشتري، فاننا نستصحب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الأصالة التي هو بقاء الرد الثابت بالعيب بعد أن وقعت المعارضة بين التضررين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تضرر البائع بفسخ المشتري المبيع</w:t>
      </w:r>
    </w:p>
    <w:p>
      <w:pPr>
        <w:pStyle w:val="BookText"/>
        <w:rPr/>
      </w:pPr>
      <w:r>
        <w:rPr>
          <w:rFonts w:ascii="Amiri" w:hAnsi="Amiri" w:eastAsia="Amiri" w:cs="Amiri"/>
          <w:color w:val="111111"/>
          <w:sz w:val="28"/>
          <w:sz w:val="28"/>
          <w:szCs w:val="28"/>
          <w:rtl w:val="true"/>
          <w:lang w:bidi="ar-SA"/>
        </w:rPr>
        <w:t>و تضرر المشتري بصبره على المعيب لو لم يرده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بفسخ المشتري كما علمت </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 الى ملكه بعد خروجه عن ملكه سليما عن هذا العيب</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ثبت الاجماع، أو استفيض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على سقوط الرد بحدوث العيب، و التغير على وجه يشمل المقام</w:t>
      </w:r>
    </w:p>
    <w:p>
      <w:pPr>
        <w:pStyle w:val="BookText"/>
        <w:rPr/>
      </w:pP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فسقوط الرد هنا محل نظر، بل منع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مضاف الى المفعول، و الفاعل محذوف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بعد نقل البائع المبيع الى ملكه معيبا بالعيب الحادث بعد أن أخرجه من ملكه سليما عن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السيد الطباطبائي اليزدي قدس سره أورد على الاستصحاب المذكور بعدم الاحتياج الى هذا الأصل العملي بعد أن كان لنا دليل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المرسلة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أي شيء قلنا في عدم سقوط الرد في مسألتنا هذه</w:t>
      </w:r>
    </w:p>
    <w:p>
      <w:pPr>
        <w:pStyle w:val="BookText"/>
        <w:rPr/>
      </w:pPr>
      <w:r>
        <w:rPr>
          <w:rFonts w:ascii="Amiri" w:hAnsi="Amiri" w:eastAsia="Amiri" w:cs="Amiri"/>
          <w:color w:val="111111"/>
          <w:sz w:val="28"/>
          <w:sz w:val="28"/>
          <w:szCs w:val="28"/>
          <w:rtl w:val="true"/>
          <w:lang w:bidi="ar-SA"/>
        </w:rPr>
        <w:t>سواء أ كان مدركه الاستصحاب أم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استفيض نقل الاجماع على سقوط الرد في مسألتنا هذه بسبب حدوث عيب في المبيع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التغير الحادث في المبيع بسبب العيب الجديد فهو المطلوب، فنحكم بالسقوط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لم يثبت الاجماع، و لا استفاض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بسقوط الرد مشكل و محل نظر، لأن المرجع في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عموم ما دل على جواز الرد كما علمت</w:t>
      </w:r>
    </w:p>
    <w:p>
      <w:pPr>
        <w:pStyle w:val="BookText"/>
        <w:rPr/>
      </w:pPr>
      <w:r>
        <w:rPr>
          <w:rFonts w:ascii="Amiri" w:hAnsi="Amiri" w:eastAsia="Amiri" w:cs="Amiri"/>
          <w:color w:val="111111"/>
          <w:sz w:val="28"/>
          <w:sz w:val="28"/>
          <w:szCs w:val="28"/>
          <w:rtl w:val="true"/>
          <w:lang w:bidi="ar-SA"/>
        </w:rPr>
        <w:t>و إما الأصل العملي الذي هو الاستصحاب</w:t>
      </w:r>
    </w:p>
    <w:p>
      <w:pPr>
        <w:pStyle w:val="BookText"/>
        <w:rPr/>
      </w:pPr>
      <w:r>
        <w:rPr>
          <w:rFonts w:ascii="Amiri" w:hAnsi="Amiri" w:eastAsia="Amiri" w:cs="Amiri"/>
          <w:color w:val="111111"/>
          <w:sz w:val="28"/>
          <w:sz w:val="28"/>
          <w:szCs w:val="28"/>
          <w:rtl w:val="true"/>
          <w:lang w:bidi="ar-SA"/>
        </w:rPr>
        <w:t>هذا بناء على عدم شمول المرسلة المذكورة لما نحن فيه</w:t>
      </w:r>
    </w:p>
    <w:p>
      <w:pPr>
        <w:pStyle w:val="BookText"/>
        <w:rPr/>
      </w:pPr>
      <w:r>
        <w:rPr>
          <w:rFonts w:ascii="Amiri" w:hAnsi="Amiri" w:eastAsia="Amiri" w:cs="Amiri"/>
          <w:color w:val="111111"/>
          <w:sz w:val="28"/>
          <w:sz w:val="28"/>
          <w:szCs w:val="28"/>
          <w:rtl w:val="true"/>
          <w:lang w:bidi="ar-SA"/>
        </w:rPr>
        <w:t xml:space="preserve">كما عرفت مفصلا في الهامش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الشمول فقد عرفت أنه لا مجال للاستصحاب الذي هو الأصل العملي، لتقدم المرسلة عليه، لكونها دليلا اجتهاديا</w:t>
      </w:r>
      <w:r>
        <w:rPr>
          <w:rFonts w:eastAsia="Amiri" w:cs="Amiri" w:ascii="Amiri" w:hAnsi="Amiri"/>
          <w:color w:val="111111"/>
          <w:sz w:val="28"/>
          <w:szCs w:val="28"/>
          <w:rtl w:val="true"/>
          <w:lang w:bidi="ar-SA"/>
        </w:rPr>
        <w:t xml:space="preserve">. </w:t>
      </w:r>
      <w:bookmarkStart w:id="46" w:name="pg15591_224311"/>
    </w:p>
    <w:p>
      <w:pPr>
        <w:pStyle w:val="Heading6"/>
        <w:numPr>
          <w:ilvl w:val="5"/>
          <w:numId w:val="1"/>
        </w:numPr>
        <w:rPr/>
      </w:pPr>
      <w:bookmarkStart w:id="47" w:name="__RefHeading___Toc9844459_2142443653"/>
      <w:bookmarkStart w:id="48" w:name="_Toc18"/>
      <w:bookmarkEnd w:id="46"/>
      <w:bookmarkEnd w:id="47"/>
      <w:r>
        <w:rPr>
          <w:rtl w:val="true"/>
        </w:rPr>
        <w:t>السادس ثبوت أحد مانعي الرد في المعيب</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أحد مانعي الرد في المعيب الذي لا يجوز أخذ الارش فيه لأجل الربا</w:t>
      </w:r>
    </w:p>
    <w:p>
      <w:pPr>
        <w:pStyle w:val="BookText"/>
        <w:rPr/>
      </w:pPr>
      <w:r>
        <w:rPr>
          <w:rFonts w:ascii="Amiri" w:hAnsi="Amiri" w:eastAsia="Amiri" w:cs="Amiri"/>
          <w:color w:val="111111"/>
          <w:sz w:val="28"/>
          <w:sz w:val="28"/>
          <w:szCs w:val="28"/>
          <w:rtl w:val="true"/>
          <w:lang w:bidi="ar-SA"/>
        </w:rPr>
        <w:t xml:space="preserve">أما المانع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حكمه كما تقدم في المعيب الذي لا تنقص ماليته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المشتري لما أقدم على معاوضة أحد الربويين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و من تلك الأمور الموجبة لسقوط الرد، و الارش معا التي ذكرت في الهامش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ثبوت أحد مانعي الرد في المبيع المعيب الذي لا يجوز أخذ الارش فيه، لأن الأخذ موجب للرد كما عرفت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المراد من مانعي الرد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 من المشتري في المبيع كقطع 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جعله قميصا</w:t>
      </w:r>
    </w:p>
    <w:p>
      <w:pPr>
        <w:pStyle w:val="BookText"/>
        <w:rPr/>
      </w:pPr>
      <w:r>
        <w:rPr>
          <w:rFonts w:ascii="Amiri" w:hAnsi="Amiri" w:eastAsia="Amiri" w:cs="Amiri"/>
          <w:color w:val="111111"/>
          <w:sz w:val="28"/>
          <w:sz w:val="28"/>
          <w:szCs w:val="28"/>
          <w:rtl w:val="true"/>
          <w:lang w:bidi="ar-SA"/>
        </w:rPr>
        <w:t>و حدوث عيب في المبيع عند المشتري بعد أن قبضه من البائع</w:t>
      </w:r>
    </w:p>
    <w:p>
      <w:pPr>
        <w:pStyle w:val="BookText"/>
        <w:rPr/>
      </w:pPr>
      <w:r>
        <w:rPr>
          <w:rFonts w:ascii="Amiri" w:hAnsi="Amiri" w:eastAsia="Amiri" w:cs="Amiri"/>
          <w:color w:val="111111"/>
          <w:sz w:val="28"/>
          <w:sz w:val="28"/>
          <w:szCs w:val="28"/>
          <w:rtl w:val="true"/>
          <w:lang w:bidi="ar-SA"/>
        </w:rPr>
        <w:t xml:space="preserve">فلو ثبت أحد هذين في المبيع المعيب سابقا سقط الرد، و الارش معا و 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العلامة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هذين المانعين، مع أن مسقطات الرد، و الارش أربعة كما علمت في الهامش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يسقط الرد خاصة بأمور</w:t>
      </w:r>
    </w:p>
    <w:p>
      <w:pPr>
        <w:pStyle w:val="BookText"/>
        <w:rPr/>
      </w:pPr>
      <w:r>
        <w:rPr>
          <w:rFonts w:ascii="Amiri" w:hAnsi="Amiri" w:eastAsia="Amiri" w:cs="Amiri"/>
          <w:color w:val="111111"/>
          <w:sz w:val="28"/>
          <w:sz w:val="28"/>
          <w:szCs w:val="28"/>
          <w:rtl w:val="true"/>
          <w:lang w:bidi="ar-SA"/>
        </w:rPr>
        <w:t>و لم يذكر المانع الاول الذي هو تصريح البائع بالإسقاط</w:t>
      </w:r>
    </w:p>
    <w:p>
      <w:pPr>
        <w:pStyle w:val="BookText"/>
        <w:rPr/>
      </w:pPr>
      <w:r>
        <w:rPr>
          <w:rFonts w:ascii="Amiri" w:hAnsi="Amiri" w:eastAsia="Amiri" w:cs="Amiri"/>
          <w:color w:val="111111"/>
          <w:sz w:val="28"/>
          <w:sz w:val="28"/>
          <w:szCs w:val="28"/>
          <w:rtl w:val="true"/>
          <w:lang w:bidi="ar-SA"/>
        </w:rPr>
        <w:t xml:space="preserve">و قد ذكره في المصدر نفسه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التصريح</w:t>
      </w:r>
    </w:p>
    <w:p>
      <w:pPr>
        <w:pStyle w:val="BookText"/>
        <w:rPr/>
      </w:pPr>
      <w:r>
        <w:rPr>
          <w:rFonts w:ascii="Amiri" w:hAnsi="Amiri" w:eastAsia="Amiri" w:cs="Amiri"/>
          <w:color w:val="111111"/>
          <w:sz w:val="28"/>
          <w:sz w:val="28"/>
          <w:szCs w:val="28"/>
          <w:rtl w:val="true"/>
          <w:lang w:bidi="ar-SA"/>
        </w:rPr>
        <w:t>و كذا لم يذكر المانع الثالث الذي هو تلف العين</w:t>
      </w:r>
    </w:p>
    <w:p>
      <w:pPr>
        <w:pStyle w:val="BookText"/>
        <w:rPr/>
      </w:pPr>
      <w:r>
        <w:rPr>
          <w:rFonts w:ascii="Amiri" w:hAnsi="Amiri" w:eastAsia="Amiri" w:cs="Amiri"/>
          <w:color w:val="111111"/>
          <w:sz w:val="28"/>
          <w:sz w:val="28"/>
          <w:szCs w:val="28"/>
          <w:rtl w:val="true"/>
          <w:lang w:bidi="ar-SA"/>
        </w:rPr>
        <w:t xml:space="preserve">و قد ذكره في المصدر نفسه في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تلف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المانع الاول الذي هو التصريح بالسقوط من قبيل المسقط لا المانع، فلا يطلق عليه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المانع الثالث الذي هو تلف العين</w:t>
      </w:r>
    </w:p>
    <w:p>
      <w:pPr>
        <w:pStyle w:val="BookText"/>
        <w:rPr/>
      </w:pPr>
      <w:r>
        <w:rPr>
          <w:rFonts w:ascii="Amiri" w:hAnsi="Amiri" w:eastAsia="Amiri" w:cs="Amiri"/>
          <w:color w:val="111111"/>
          <w:sz w:val="28"/>
          <w:sz w:val="28"/>
          <w:szCs w:val="28"/>
          <w:rtl w:val="true"/>
          <w:lang w:bidi="ar-SA"/>
        </w:rPr>
        <w:t>فلعدم بقاء موضوع للرد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مانع</w:t>
      </w:r>
    </w:p>
    <w:p>
      <w:pPr>
        <w:pStyle w:val="BookText"/>
        <w:rPr/>
      </w:pPr>
      <w:r>
        <w:rPr>
          <w:rFonts w:ascii="Amiri" w:hAnsi="Amiri" w:eastAsia="Amiri" w:cs="Amiri"/>
          <w:color w:val="111111"/>
          <w:sz w:val="28"/>
          <w:sz w:val="28"/>
          <w:szCs w:val="28"/>
          <w:rtl w:val="true"/>
          <w:lang w:bidi="ar-SA"/>
        </w:rPr>
        <w:t>فلا قابلية للعين حتى تعدّ مانعا، لأنها أصبحت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التصرف في المبيع كما ذكرناه في 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التصرف في المعيب الذي لم تنقص قيمته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الردّ و الارش منتفيان هنا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الاشكال فيهما في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و عرفت الاشكال في هذا الاشكال من الشيخ قدس سره، و حله منه في الهامش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بالآخر أقدم على عدم مطالبة مال زائد على ما يأخذه بدلا عن ماله و إن كان المأخوذ معيبا فيبقى وصف الصحة كسائر الأوصاف التي لا يوجب اشتراطها إلا جواز الرد بلا ارش</w:t>
      </w:r>
    </w:p>
    <w:p>
      <w:pPr>
        <w:pStyle w:val="BookText"/>
        <w:rPr/>
      </w:pPr>
      <w:r>
        <w:rPr>
          <w:rFonts w:ascii="Amiri" w:hAnsi="Amiri" w:eastAsia="Amiri" w:cs="Amiri"/>
          <w:color w:val="111111"/>
          <w:sz w:val="28"/>
          <w:sz w:val="28"/>
          <w:szCs w:val="28"/>
          <w:rtl w:val="true"/>
          <w:lang w:bidi="ar-SA"/>
        </w:rPr>
        <w:t xml:space="preserve">فاذا 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خصوصا بعد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 دالا على الرضا بفاقد الوصف المشترط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لزم العقد كما في خيار التدليس بعد التصرف</w:t>
      </w:r>
    </w:p>
    <w:p>
      <w:pPr>
        <w:pStyle w:val="BookText"/>
        <w:rPr/>
      </w:pPr>
      <w:r>
        <w:rPr>
          <w:rFonts w:ascii="Amiri" w:hAnsi="Amiri" w:eastAsia="Amiri" w:cs="Amiri"/>
          <w:color w:val="111111"/>
          <w:sz w:val="28"/>
          <w:sz w:val="28"/>
          <w:szCs w:val="28"/>
          <w:rtl w:val="true"/>
          <w:lang w:bidi="ar-SA"/>
        </w:rPr>
        <w:t xml:space="preserve">نعم التصرف قبل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خيار الشرط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المانع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كونه مانعا فيما نحن فيه من الرد أيضا، و هو مبني على عموم منع العيب الحادث من الرد حتى في صورة عدم جواز أخذ الارش</w:t>
      </w:r>
    </w:p>
    <w:p>
      <w:pPr>
        <w:pStyle w:val="BookText"/>
        <w:rPr/>
      </w:pPr>
      <w:r>
        <w:rPr>
          <w:rFonts w:ascii="Amiri" w:hAnsi="Amiri" w:eastAsia="Amiri" w:cs="Amiri"/>
          <w:color w:val="111111"/>
          <w:sz w:val="28"/>
          <w:sz w:val="28"/>
          <w:szCs w:val="28"/>
          <w:rtl w:val="true"/>
          <w:lang w:bidi="ar-SA"/>
        </w:rPr>
        <w:t xml:space="preserve">و قد عرفت النظر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التذكرة وجها آخر لامتناع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لو رد</w:t>
      </w:r>
    </w:p>
    <w:p>
      <w:pPr>
        <w:pStyle w:val="BookText"/>
        <w:rPr/>
      </w:pPr>
      <w:r>
        <w:rPr>
          <w:rFonts w:ascii="Amiri" w:hAnsi="Amiri" w:eastAsia="Amiri" w:cs="Amiri"/>
          <w:color w:val="111111"/>
          <w:sz w:val="28"/>
          <w:sz w:val="28"/>
          <w:szCs w:val="28"/>
          <w:rtl w:val="true"/>
          <w:lang w:bidi="ar-SA"/>
        </w:rPr>
        <w:t xml:space="preserve">فاما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ارش العيب الحادث</w:t>
      </w:r>
    </w:p>
    <w:p>
      <w:pPr>
        <w:pStyle w:val="BookText"/>
        <w:rPr/>
      </w:pPr>
      <w:r>
        <w:rPr>
          <w:rFonts w:ascii="Amiri" w:hAnsi="Amiri" w:eastAsia="Amiri" w:cs="Amiri"/>
          <w:color w:val="111111"/>
          <w:sz w:val="28"/>
          <w:sz w:val="28"/>
          <w:szCs w:val="28"/>
          <w:rtl w:val="true"/>
          <w:lang w:bidi="ar-SA"/>
        </w:rPr>
        <w:t xml:space="preserve">و إما أن يردّ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قبل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قوله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فسقوط الرد هنا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حدوث عيب في المبيع المعيب سابقا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ذا عبر شيخنا الانصاري قدس سره عن المانع الثاني الذي هو التصرف بالمانع الاول</w:t>
      </w:r>
    </w:p>
    <w:p>
      <w:pPr>
        <w:pStyle w:val="BookText"/>
        <w:rPr/>
      </w:pPr>
      <w:r>
        <w:rPr>
          <w:rFonts w:ascii="Amiri" w:hAnsi="Amiri" w:eastAsia="Amiri" w:cs="Amiri"/>
          <w:color w:val="111111"/>
          <w:sz w:val="28"/>
          <w:sz w:val="28"/>
          <w:szCs w:val="28"/>
          <w:rtl w:val="true"/>
          <w:lang w:bidi="ar-SA"/>
        </w:rPr>
        <w:t>و عبر عن المانع الرابع الذي هو حدوث عيب في المبيع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بالمانع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بالاول، لأجل تقدمه في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التصرف في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بالثاني، لأجل تأخره عن الاول في كلامه،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حدوث العيب في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فسقوط الرد هنا محل نظر،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الرد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بدون الارش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رده مع الارش لزم الربا</w:t>
      </w:r>
    </w:p>
    <w:p>
      <w:pPr>
        <w:pStyle w:val="BookText"/>
        <w:rPr/>
      </w:pPr>
      <w:r>
        <w:rPr>
          <w:rFonts w:ascii="Amiri" w:hAnsi="Amiri" w:eastAsia="Amiri" w:cs="Amiri"/>
          <w:color w:val="111111"/>
          <w:sz w:val="28"/>
          <w:sz w:val="28"/>
          <w:szCs w:val="28"/>
          <w:rtl w:val="true"/>
          <w:lang w:bidi="ar-SA"/>
        </w:rPr>
        <w:t xml:space="preserve">فان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 كان ضررا على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المردود حينئذ يزيد على وزن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ذلك أن رد المعيب لما كان بفسخ المعاوضة، و مقتضى المعاوضة بين الصحيح، و المعيب من جنس واحد أن لا يضمن وصف الصحة بشيء، إذ لو جاز ضمانه لجاز أخذ المشتري بالارش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وصف الصحة في كل من العوضين نظير سائر الأوصاف غير المضمونة بالمال، فاذا حصل الفسخ وجب تراد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نقيصة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التقابل، مع اشتراط الزيادة، أو النقيصة في أحد العوضين</w:t>
      </w:r>
    </w:p>
    <w:p>
      <w:pPr>
        <w:pStyle w:val="BookText"/>
        <w:rPr/>
      </w:pPr>
      <w:r>
        <w:rPr>
          <w:rFonts w:ascii="Amiri" w:hAnsi="Amiri" w:eastAsia="Amiri" w:cs="Amiri"/>
          <w:color w:val="111111"/>
          <w:sz w:val="28"/>
          <w:sz w:val="28"/>
          <w:szCs w:val="28"/>
          <w:rtl w:val="true"/>
          <w:lang w:bidi="ar-SA"/>
        </w:rPr>
        <w:t>فاذا استرد المشتري الثمن</w:t>
      </w:r>
    </w:p>
    <w:p>
      <w:pPr>
        <w:pStyle w:val="BookText"/>
        <w:rPr/>
      </w:pPr>
      <w:r>
        <w:rPr>
          <w:rFonts w:ascii="Amiri" w:hAnsi="Amiri" w:eastAsia="Amiri" w:cs="Amiri"/>
          <w:color w:val="111111"/>
          <w:sz w:val="28"/>
          <w:sz w:val="28"/>
          <w:szCs w:val="28"/>
          <w:rtl w:val="true"/>
          <w:lang w:bidi="ar-SA"/>
        </w:rPr>
        <w:t>لم يكن عليه إلا ردّ ما قابله لا غير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رد المشتري المبيع المعيب بالعيب الحادث عنده بدون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يجوز اجبار البائع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العلامة قدس سره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لو كان المبيع من أحد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العبارة منقولة بالمعنى عن التذكرة، و لذا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التذكرة، و لم 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أن مراد العلامة من كلامه هذا هو أن المشتري لو رد المعيب كان سبب الرد هو فسخ المعاوضة من أساسها، لأنه لا يجوز رد المعيب بلا ارش، لتضرر البائع</w:t>
      </w:r>
    </w:p>
    <w:p>
      <w:pPr>
        <w:pStyle w:val="BookText"/>
        <w:rPr/>
      </w:pPr>
      <w:r>
        <w:rPr>
          <w:rFonts w:ascii="Amiri" w:hAnsi="Amiri" w:eastAsia="Amiri" w:cs="Amiri"/>
          <w:color w:val="111111"/>
          <w:sz w:val="28"/>
          <w:sz w:val="28"/>
          <w:szCs w:val="28"/>
          <w:rtl w:val="true"/>
          <w:lang w:bidi="ar-SA"/>
        </w:rPr>
        <w:t>و لا يجوز للبائع أخذ الارش، للزوم الربا، فعليه تفسخ المعاوضة حتى لا يلزم أحد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جائز، للزوم الربا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يرجع المثمن الى البائع، و الثمن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الارش فيلزم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طرف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المبيع المعيب بلا قيمة النقيصة فيلزم تضرره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لأجل أنه وجب تراد العينين بلا زيادة و لا 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رد الى البائع قيمة العيب الحادث عنده</w:t>
      </w:r>
    </w:p>
    <w:p>
      <w:pPr>
        <w:pStyle w:val="BookText"/>
        <w:rPr/>
      </w:pPr>
      <w:r>
        <w:rPr>
          <w:rFonts w:ascii="Amiri" w:hAnsi="Amiri" w:eastAsia="Amiri" w:cs="Amiri"/>
          <w:color w:val="111111"/>
          <w:sz w:val="28"/>
          <w:sz w:val="28"/>
          <w:szCs w:val="28"/>
          <w:rtl w:val="true"/>
          <w:lang w:bidi="ar-SA"/>
        </w:rPr>
        <w:t>كما هو الحكم في غير الربويين اذا حصل العيب عنده</w:t>
      </w:r>
    </w:p>
    <w:p>
      <w:pPr>
        <w:pStyle w:val="BookText"/>
        <w:rPr/>
      </w:pPr>
      <w:r>
        <w:rPr>
          <w:rFonts w:ascii="Amiri" w:hAnsi="Amiri" w:eastAsia="Amiri" w:cs="Amiri"/>
          <w:color w:val="111111"/>
          <w:sz w:val="28"/>
          <w:sz w:val="28"/>
          <w:szCs w:val="28"/>
          <w:rtl w:val="true"/>
          <w:lang w:bidi="ar-SA"/>
        </w:rPr>
        <w:t xml:space="preserve">لم يكن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باعتبار كون ذلك العيب مضمونا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بجزء من الثمن، فيلزم وقوع الثمن بإزاء مجموع المثمن، و 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فينقص الثمن عن نفس المعيب، فيلزم الربا</w:t>
      </w:r>
    </w:p>
    <w:p>
      <w:pPr>
        <w:pStyle w:val="BookText"/>
        <w:rPr/>
      </w:pPr>
      <w:r>
        <w:rPr>
          <w:rFonts w:ascii="Amiri" w:hAnsi="Amiri" w:eastAsia="Amiri" w:cs="Amiri"/>
          <w:color w:val="111111"/>
          <w:sz w:val="28"/>
          <w:sz w:val="28"/>
          <w:szCs w:val="28"/>
          <w:rtl w:val="true"/>
          <w:lang w:bidi="ar-SA"/>
        </w:rPr>
        <w:t>فمراد العلامة رحمه اللّه بلزوم الربا</w:t>
      </w:r>
    </w:p>
    <w:p>
      <w:pPr>
        <w:pStyle w:val="BookText"/>
        <w:rPr/>
      </w:pPr>
      <w:r>
        <w:rPr>
          <w:rFonts w:ascii="Amiri" w:hAnsi="Amiri" w:eastAsia="Amiri" w:cs="Amiri"/>
          <w:color w:val="111111"/>
          <w:sz w:val="28"/>
          <w:sz w:val="28"/>
          <w:szCs w:val="28"/>
          <w:rtl w:val="true"/>
          <w:lang w:bidi="ar-SA"/>
        </w:rPr>
        <w:t>إما لزوم الربا في أصل المعاوضة، اذ لو لا ملاحظة جزء من الثمن في مقابلة صفة الصحة لم يكن وجه لغرامة بدل الصفة و قيمتها عند استرداد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لزوم الربا في الفسخ، حيث قوبل فيه الثمن بمقدار من المثمن 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الأول 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هذا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البائع</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2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بإزاء بإزاء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بإزاء وصف صحته المفقودة هذه الصحة بوجود العيب الحادث عند البائع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ينقص الثمن عن نفس المعيب فيلزم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لزوم الربا في أصل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الأولوية</w:t>
      </w:r>
    </w:p>
    <w:p>
      <w:pPr>
        <w:pStyle w:val="BookText"/>
        <w:rPr/>
      </w:pPr>
      <w:r>
        <w:rPr>
          <w:rFonts w:ascii="Amiri" w:hAnsi="Amiri" w:eastAsia="Amiri" w:cs="Amiri"/>
          <w:color w:val="111111"/>
          <w:sz w:val="28"/>
          <w:sz w:val="28"/>
          <w:szCs w:val="28"/>
          <w:rtl w:val="true"/>
          <w:lang w:bidi="ar-SA"/>
        </w:rPr>
        <w:t>فهو أن الربا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 بالمعاوضة، و ربا بالقرض</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الفسخ ليس شيئا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ما في تصحيح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العيب الحادث غرامة لما فات في يده مضمونا عليه</w:t>
      </w:r>
    </w:p>
    <w:p>
      <w:pPr>
        <w:pStyle w:val="BookText"/>
        <w:rPr/>
      </w:pPr>
      <w:r>
        <w:rPr>
          <w:rFonts w:ascii="Amiri" w:hAnsi="Amiri" w:eastAsia="Amiri" w:cs="Amiri"/>
          <w:color w:val="111111"/>
          <w:sz w:val="28"/>
          <w:sz w:val="28"/>
          <w:szCs w:val="28"/>
          <w:rtl w:val="true"/>
          <w:lang w:bidi="ar-SA"/>
        </w:rPr>
        <w:t xml:space="preserve">نظير المقبوض بالسوم اذا حدث فيه العيب فلا تنضم الى المثمن حتى يصير أزيد من الثمن، اذ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فان المقبوض بالسوم إنما يتلف في ملك مالكه فيضمنه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العيب الحادث في المبيع لا يتصور ضمان المشتري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أنه لو رد البائع قيمة العيب الحادث عنده</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لم يكن هذا الرد إلا باعتبار كونه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الأعلام أفاد في تصحيح رد البائع قيمة العيب الحادث عنده حتى لا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ردّ القيمة إنما هو لأجل أنها غرامة لما فات في يد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الفائت مضمون على البائع بجزء من الثمن، فيجب عليه تداركه، و التدارك إنما يحصل بدفع قيمة ذاك الوصف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الضمان نظير ضمان المقبوض بالسوم عند ما يأخذ المشتري السلعة ليراها فتتلف عنده، فكون ضامنا للسلعة فيجب عليه دفع قيمتها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كذلك يكون البائع ضامنا بدفع قيمة الوصف الفائت، فيجب عليه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فالقيمة المدفوعة الى المشتري لا تنضم الى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الفاقد لوصف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يلزم زيادته على الثمن، ليلزم الربا</w:t>
      </w:r>
    </w:p>
    <w:p>
      <w:pPr>
        <w:pStyle w:val="BookText"/>
        <w:rPr/>
      </w:pPr>
      <w:r>
        <w:rPr>
          <w:rFonts w:ascii="Amiri" w:hAnsi="Amiri" w:eastAsia="Amiri" w:cs="Amiri"/>
          <w:color w:val="111111"/>
          <w:sz w:val="28"/>
          <w:sz w:val="28"/>
          <w:szCs w:val="28"/>
          <w:rtl w:val="true"/>
          <w:lang w:bidi="ar-SA"/>
        </w:rPr>
        <w:t>كما أفاده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بيان لما أفاده هذا البعض في تصحيح دفع قيمة العيب حتى لا يلزم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وجه ظهور الاشكال فيما أفاده هذا البعض</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ما نحن فيه، و بين المقبوض بالسوم، اذ التلف في المقبوض بالسوم إنما تلف في ملك مالكه، لأنه لم تجر المعاوضة عليه بعد، و ليس ملكا للمشتري حتى يكون التلف فى ملكه، فالضامن له هو المشتري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إلا بعد تقدير رجوع العين في ملك البائع</w:t>
      </w:r>
    </w:p>
    <w:p>
      <w:pPr>
        <w:pStyle w:val="BookText"/>
        <w:rPr/>
      </w:pPr>
      <w:r>
        <w:rPr>
          <w:rFonts w:ascii="Amiri" w:hAnsi="Amiri" w:eastAsia="Amiri" w:cs="Amiri"/>
          <w:color w:val="111111"/>
          <w:sz w:val="28"/>
          <w:sz w:val="28"/>
          <w:szCs w:val="28"/>
          <w:rtl w:val="true"/>
          <w:lang w:bidi="ar-SA"/>
        </w:rPr>
        <w:t xml:space="preserve">و 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الصحة منها في يد المشتري</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أن صفة الصحة لا تقابل بجزء من المال في عقد المعاوضة الربوية فيكون تلفها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المشتري</w:t>
      </w:r>
    </w:p>
    <w:p>
      <w:pPr>
        <w:pStyle w:val="BookText"/>
        <w:rPr/>
      </w:pPr>
      <w:r>
        <w:rPr>
          <w:rFonts w:ascii="Amiri" w:hAnsi="Amiri" w:eastAsia="Amiri" w:cs="Amiri"/>
          <w:color w:val="111111"/>
          <w:sz w:val="28"/>
          <w:sz w:val="28"/>
          <w:szCs w:val="28"/>
          <w:rtl w:val="true"/>
          <w:lang w:bidi="ar-SA"/>
        </w:rPr>
        <w:t>كنسيان العبد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يستحق البائع عند الفسخ قيمتها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لا يستحق من المشتري إلا ما وقع مقابلا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نفس المثمن، من دون اعتبار صحة جزء</w:t>
      </w:r>
    </w:p>
    <w:p>
      <w:pPr>
        <w:pStyle w:val="BookText"/>
        <w:rPr/>
      </w:pPr>
      <w:r>
        <w:rPr>
          <w:rFonts w:ascii="Amiri" w:hAnsi="Amiri" w:eastAsia="Amiri" w:cs="Amiri"/>
          <w:color w:val="111111"/>
          <w:sz w:val="28"/>
          <w:sz w:val="28"/>
          <w:szCs w:val="28"/>
          <w:rtl w:val="true"/>
          <w:lang w:bidi="ar-SA"/>
        </w:rPr>
        <w:t>فكأنه باع عبدا كاتبا فقبضه المشتري ثم فسخ، أو تفاسخا بعد نسيان العبد الكتابة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العيب الحادث في المبيع عند المشتري، فان الضمان في العيب الحادث عنده لا يتصور فيه إلا بعد الفرض برجوع العين الى مالكه و إلا بعد فرض تلف وصف الصحة في العين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هذين الفرضين،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رجوع العين الى ملك البائع،</w:t>
      </w:r>
    </w:p>
    <w:p>
      <w:pPr>
        <w:pStyle w:val="BookText"/>
        <w:rPr/>
      </w:pPr>
      <w:r>
        <w:rPr>
          <w:rFonts w:ascii="Amiri" w:hAnsi="Amiri" w:eastAsia="Amiri" w:cs="Amiri"/>
          <w:color w:val="111111"/>
          <w:sz w:val="28"/>
          <w:sz w:val="28"/>
          <w:szCs w:val="28"/>
          <w:rtl w:val="true"/>
          <w:lang w:bidi="ar-SA"/>
        </w:rPr>
        <w:t>و فرض تلف وصف الصحة من العين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فرضنا أن وصف الصحة المفقودة في المبيع بعد تعيبه عند المشتري لا يقابل بجزء من المال الذي هو الثمن في عقد المعاوضات الربوية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يقع شيء من الثمن في قبال هذا الوصف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هذا الوصف فائتا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نسيان العبد الكتابة عند المشتري بعد شرائه من مولاه فلا يستحق البائع عند فسخ المعاوضة قيمة الصحة الفائتة عند المشتري</w:t>
      </w:r>
    </w:p>
    <w:p>
      <w:pPr>
        <w:pStyle w:val="BookText"/>
        <w:rPr/>
      </w:pPr>
      <w:r>
        <w:rPr>
          <w:rFonts w:ascii="Amiri" w:hAnsi="Amiri" w:eastAsia="Amiri" w:cs="Amiri"/>
          <w:color w:val="111111"/>
          <w:sz w:val="28"/>
          <w:sz w:val="28"/>
          <w:szCs w:val="28"/>
          <w:rtl w:val="true"/>
          <w:lang w:bidi="ar-SA"/>
        </w:rPr>
        <w:t>بالجر عطفا على المضاف إليه 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بعد تقدير رجوع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إلا بعد تقدير تلف وصف الصحة و قد عرفت معناه 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فيه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الفرضين اللذين أشرنا إليهما في الهامش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 الضمير الصفة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قيمة صفة الصحة الفائتة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خلاصة ما أفدناه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يصح في غير الربويين، لأن وصف الصحة فيه يقابل بجزء من الثمن فيرد المشتري قيمة العيب الحادث عنده، ليأخذ الثمن المقابل لنفس المبيع مع الصحة</w:t>
      </w:r>
    </w:p>
    <w:p>
      <w:pPr>
        <w:pStyle w:val="BookText"/>
        <w:rPr/>
      </w:pPr>
      <w:r>
        <w:rPr>
          <w:rFonts w:ascii="Amiri" w:hAnsi="Amiri" w:eastAsia="Amiri" w:cs="Amiri"/>
          <w:color w:val="111111"/>
          <w:sz w:val="28"/>
          <w:sz w:val="28"/>
          <w:szCs w:val="28"/>
          <w:rtl w:val="true"/>
          <w:lang w:bidi="ar-SA"/>
        </w:rPr>
        <w:t>ثم إن صريح جماعة من الأصحاب عدم الحكم على المشتري بالصبر على المعيب مجانا فيما نحن فيه، فذكروا في تدارك ضرر المشتري وجهين اقتصر في المبسوط على حكايتهما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ردّ المشتري المعيب مع غرامة قيمة العيب الحادث لما تقدم إليه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ارش العيب الحادث في يد المشتري نظير ارش العيب الحادث في المقبوض بالسوم في كونها غرامة تالف مضمون على المشتري لا دخل له في العوضين حتى يلزم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يفسح البيع، لتعذر امضائه، و الزام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ببدله من غير الجنس معيبا بالعيب القديم، و سليما عن الجديد، و يجعل بمثابة التالف، لامتناع رده بلا ارش، و مع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 في الدروس تبعا للتحرير الوجه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تضعيف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تقدير الموجود معدوما خلاف الأصل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استحقاق البائع جزء من الثمن في مقابل وصف الصحة الفائت في المبيع بسبب العيب الحادث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يصح فيما اذا كانت المعاوضة على غير الجنسين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الجنسين الربويين فلا تصح المعاوضة عليهما، للزوم الربا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لتعذر الزام المشتري بدفعه سلعة البائع بدلا عن الجنس المعيب الذي عيب عنده، و يكون سليما عن العيب الجديد الذي حدث عنده، بناء على جعل المعيب عنده بمنزلة التالف، لأنه يمتنع ردّ المعيب، إذ ردّه بلا ارش موجب لتضرر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الارش موجب للربا، لوقوع المعاوضة على الجنسين الربويين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عرفت معناه في الهامش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يمتنع</w:t>
      </w:r>
    </w:p>
    <w:p>
      <w:pPr>
        <w:pStyle w:val="BookText"/>
        <w:rPr/>
      </w:pPr>
      <w:r>
        <w:rPr>
          <w:rFonts w:ascii="Amiri" w:hAnsi="Amiri" w:eastAsia="Amiri" w:cs="Amiri"/>
          <w:color w:val="111111"/>
          <w:sz w:val="28"/>
          <w:sz w:val="28"/>
          <w:szCs w:val="28"/>
          <w:rtl w:val="true"/>
          <w:lang w:bidi="ar-SA"/>
        </w:rPr>
        <w:t>و هو جواز ردّ المشتري المعيب مع غرامة قيمة العيب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حالكون الشهيد الأول قدس سره ضعّف الوجه الثاني الذي هو فسخ المعاوضة</w:t>
      </w:r>
    </w:p>
    <w:p>
      <w:pPr>
        <w:pStyle w:val="BookText"/>
        <w:rPr/>
      </w:pPr>
      <w:r>
        <w:rPr>
          <w:rFonts w:ascii="Amiri" w:hAnsi="Amiri" w:eastAsia="Amiri" w:cs="Amiri"/>
          <w:color w:val="111111"/>
          <w:sz w:val="28"/>
          <w:sz w:val="28"/>
          <w:szCs w:val="28"/>
          <w:rtl w:val="true"/>
          <w:lang w:bidi="ar-SA"/>
        </w:rPr>
        <w:t>و جعل المبيع المعيب كالتالف و بمثابته، و أنه معدوم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الأصل</w:t>
      </w:r>
      <w:r>
        <w:rPr>
          <w:rFonts w:eastAsia="IRNazanin" w:cs="IRNazanin"/>
          <w:color w:val="111111"/>
          <w:sz w:val="28"/>
          <w:szCs w:val="28"/>
          <w:rtl w:val="true"/>
          <w:lang w:bidi="fa-IR"/>
        </w:rPr>
        <w:t xml:space="preserve">. </w:t>
      </w:r>
      <w:bookmarkStart w:id="49" w:name="pg15591_224318"/>
    </w:p>
    <w:p>
      <w:pPr>
        <w:pStyle w:val="BookText"/>
        <w:rPr/>
      </w:pPr>
      <w:bookmarkEnd w:id="49"/>
      <w:r>
        <w:rPr>
          <w:rFonts w:ascii="Amiri" w:hAnsi="Amiri" w:eastAsia="Amiri" w:cs="Amiri"/>
          <w:color w:val="111111"/>
          <w:sz w:val="28"/>
          <w:sz w:val="28"/>
          <w:szCs w:val="28"/>
          <w:rtl w:val="true"/>
          <w:lang w:bidi="ar-SA"/>
        </w:rPr>
        <w:t>و تبعه المحقق الثاني، معللا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الربا ممنوعة في المعاوضات</w:t>
      </w:r>
    </w:p>
    <w:p>
      <w:pPr>
        <w:pStyle w:val="BookText"/>
        <w:rPr/>
      </w:pPr>
      <w:r>
        <w:rPr>
          <w:rFonts w:ascii="Amiri" w:hAnsi="Amiri" w:eastAsia="Amiri" w:cs="Amiri"/>
          <w:color w:val="111111"/>
          <w:sz w:val="28"/>
          <w:sz w:val="28"/>
          <w:szCs w:val="28"/>
          <w:rtl w:val="true"/>
          <w:lang w:bidi="ar-SA"/>
        </w:rPr>
        <w:t xml:space="preserve">لا في الضمانات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انه كأرش عيب العين المقبوضة بالسوم اذا حدث في يد المستام و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ربوية</w:t>
      </w:r>
    </w:p>
    <w:p>
      <w:pPr>
        <w:pStyle w:val="BookText"/>
        <w:rPr/>
      </w:pPr>
      <w:r>
        <w:rPr>
          <w:rFonts w:ascii="Amiri" w:hAnsi="Amiri" w:eastAsia="Amiri" w:cs="Amiri"/>
          <w:color w:val="111111"/>
          <w:sz w:val="28"/>
          <w:sz w:val="28"/>
          <w:szCs w:val="28"/>
          <w:rtl w:val="true"/>
          <w:lang w:bidi="ar-SA"/>
        </w:rPr>
        <w:t xml:space="preserve">فكما لا يعدّ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w:t>
      </w:r>
    </w:p>
    <w:p>
      <w:pPr>
        <w:pStyle w:val="BookText"/>
        <w:rPr/>
      </w:pPr>
      <w:r>
        <w:rPr>
          <w:rFonts w:ascii="Amiri" w:hAnsi="Amiri" w:eastAsia="Amiri" w:cs="Amiri"/>
          <w:color w:val="111111"/>
          <w:sz w:val="28"/>
          <w:sz w:val="28"/>
          <w:szCs w:val="28"/>
          <w:rtl w:val="true"/>
          <w:lang w:bidi="ar-SA"/>
        </w:rPr>
        <w:t xml:space="preserve">فكذا لا يعد في صورة النزاع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الفرق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ارش عيب العين المقبوضة بالسوم، فانه يحدث في ملك مالكه بيد قابضه</w:t>
      </w:r>
    </w:p>
    <w:p>
      <w:pPr>
        <w:pStyle w:val="BookText"/>
        <w:rPr/>
      </w:pPr>
      <w:r>
        <w:rPr>
          <w:rFonts w:ascii="Amiri" w:hAnsi="Amiri" w:eastAsia="Amiri" w:cs="Amiri"/>
          <w:color w:val="111111"/>
          <w:sz w:val="28"/>
          <w:sz w:val="28"/>
          <w:szCs w:val="28"/>
          <w:rtl w:val="true"/>
          <w:lang w:bidi="ar-SA"/>
        </w:rPr>
        <w:t>و العيب فيما نحن فيه يحدث في ملك المشتري، و لا يقدّر في ملك البائع</w:t>
      </w:r>
    </w:p>
    <w:p>
      <w:pPr>
        <w:pStyle w:val="BookText"/>
        <w:rPr/>
      </w:pPr>
      <w:r>
        <w:rPr>
          <w:rFonts w:ascii="Amiri" w:hAnsi="Amiri" w:eastAsia="Amiri" w:cs="Amiri"/>
          <w:color w:val="111111"/>
          <w:sz w:val="28"/>
          <w:sz w:val="28"/>
          <w:szCs w:val="28"/>
          <w:rtl w:val="true"/>
          <w:lang w:bidi="ar-SA"/>
        </w:rPr>
        <w:t>إلا بعد فرض رجوع مقابله من الثمن الى المشتري،</w:t>
      </w:r>
    </w:p>
    <w:p>
      <w:pPr>
        <w:pStyle w:val="BookText"/>
        <w:rPr/>
      </w:pPr>
      <w:r>
        <w:rPr>
          <w:rFonts w:ascii="Amiri" w:hAnsi="Amiri" w:eastAsia="Amiri" w:cs="Amiri"/>
          <w:color w:val="111111"/>
          <w:sz w:val="28"/>
          <w:sz w:val="28"/>
          <w:szCs w:val="28"/>
          <w:rtl w:val="true"/>
          <w:lang w:bidi="ar-SA"/>
        </w:rPr>
        <w:t>و المفروض عدم المقابلة بين شيء منه، و بين صحة البيع</w:t>
      </w:r>
    </w:p>
    <w:p>
      <w:pPr>
        <w:pStyle w:val="Heading6"/>
        <w:numPr>
          <w:ilvl w:val="5"/>
          <w:numId w:val="1"/>
        </w:numPr>
        <w:rPr/>
      </w:pPr>
      <w:bookmarkStart w:id="50" w:name="__RefHeading___Toc9844461_2142443653"/>
      <w:bookmarkStart w:id="51" w:name="_Toc19"/>
      <w:bookmarkEnd w:id="50"/>
      <w:r>
        <w:rPr>
          <w:rtl w:val="true"/>
        </w:rPr>
        <w:t>السابع تأخير الأخذ بمقتضى الخيار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الأخذ بمقتضى الخيار، فان ظاهر الغنية إسقاطه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للردّ، و الارش كليهما، حيث جعل المسقطات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التبري، و الرضا بالعيب، و تأخير الرد مع العلم،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الفور بلا خلاف، و لم يذكر في هذه الثلاثة ثبوت الارش</w:t>
      </w:r>
    </w:p>
    <w:p>
      <w:pPr>
        <w:pStyle w:val="BookText"/>
        <w:rPr/>
      </w:pPr>
      <w:r>
        <w:rPr>
          <w:rFonts w:ascii="Amiri" w:hAnsi="Amiri" w:eastAsia="Amiri" w:cs="Amiri"/>
          <w:color w:val="111111"/>
          <w:sz w:val="28"/>
          <w:sz w:val="28"/>
          <w:szCs w:val="28"/>
          <w:rtl w:val="true"/>
          <w:lang w:bidi="ar-SA"/>
        </w:rPr>
        <w:t>ثم ذكر حديث العيب</w:t>
      </w:r>
      <w:r>
        <w:rPr>
          <w:rStyle w:val="FootnoteAnchor"/>
          <w:rtl w:val="true"/>
        </w:rPr>
        <w:footnoteReference w:id="2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إلا الارش</w:t>
      </w:r>
    </w:p>
    <w:p>
      <w:pPr>
        <w:pStyle w:val="BookText"/>
        <w:rPr/>
      </w:pPr>
      <w:r>
        <w:rPr>
          <w:rFonts w:ascii="Amiri" w:hAnsi="Amiri" w:eastAsia="Amiri" w:cs="Amiri"/>
          <w:color w:val="111111"/>
          <w:sz w:val="28"/>
          <w:sz w:val="28"/>
          <w:szCs w:val="28"/>
          <w:rtl w:val="true"/>
          <w:lang w:bidi="ar-SA"/>
        </w:rPr>
        <w:t xml:space="preserve">ثم ذكر التصرف، و حكم فيه بالارش، فان في الحاق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فيه من الضمانات، لأنه كالسوم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كانت العين 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العين المبيعة المعيبة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حدوث عيب جديد في المبيع عند المشتري في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فيه وضوح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من تلك الأمور التي موجبة لسقوط الرد، و الارش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تأخير أخذ الردّ موجب لإسقاط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لكون ن المذكورات و منها تأخير الردّ مع العلم بالعيب موجبا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هو تأخير الردّ بالأولين،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الردّ</w:t>
      </w:r>
      <w:r>
        <w:rPr>
          <w:rStyle w:val="FootnoteAnchor"/>
          <w:rtl w:val="true"/>
        </w:rPr>
        <w:footnoteReference w:id="30"/>
      </w:r>
      <w:r>
        <w:rPr>
          <w:rFonts w:ascii="Amiri" w:hAnsi="Amiri" w:eastAsia="Amiri" w:cs="Amiri"/>
          <w:color w:val="111111"/>
          <w:sz w:val="28"/>
          <w:sz w:val="28"/>
          <w:szCs w:val="28"/>
          <w:rtl w:val="true"/>
          <w:lang w:bidi="ar-SA"/>
        </w:rPr>
        <w:t>لأن الأخذ بالرد فوري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التبري، و الرضا بالعيب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بالأولين في ترك ذكر الارش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و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هاهنا إلا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ثبوت الارش بالتأخير</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القولين منسوب الى الشافعي</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التأخير دليل الرضا</w:t>
      </w:r>
    </w:p>
    <w:p>
      <w:pPr>
        <w:pStyle w:val="BookText"/>
        <w:rPr/>
      </w:pPr>
      <w:r>
        <w:rPr>
          <w:rFonts w:ascii="Amiri" w:hAnsi="Amiri" w:eastAsia="Amiri" w:cs="Amiri"/>
          <w:color w:val="111111"/>
          <w:sz w:val="28"/>
          <w:sz w:val="28"/>
          <w:szCs w:val="28"/>
          <w:rtl w:val="true"/>
          <w:lang w:bidi="ar-SA"/>
        </w:rPr>
        <w:t xml:space="preserve">و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الدلالة أن الرضا بمجرده لا يوجب سقوط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ذكر صاحب الغنية الثالث في التبري، و الرضا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قول صاحب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بالنصب اسم لأن في قوله 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 الحاق الثالث</w:t>
      </w:r>
    </w:p>
    <w:p>
      <w:pPr>
        <w:pStyle w:val="BookText"/>
        <w:rPr/>
      </w:pPr>
      <w:r>
        <w:rPr>
          <w:rFonts w:ascii="Amiri" w:hAnsi="Amiri" w:eastAsia="Amiri" w:cs="Amiri"/>
          <w:color w:val="111111"/>
          <w:sz w:val="28"/>
          <w:sz w:val="28"/>
          <w:szCs w:val="28"/>
          <w:rtl w:val="true"/>
          <w:lang w:bidi="ar-SA"/>
        </w:rPr>
        <w:t>خلاصة ما أفاده الشيخ فيما أفاده صاحب الغنية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الحاق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تأخير الردّ مع العلم بالعيب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التبري من العيب، و الرضا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وجود ارش لهما، و أن الثالث مثلهما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الشيخ أن صاحب الغنية ذكر فيها أن حدوث العيب عند المشتري، و التصرف منه فيه من المسقطات للردّ، و أن الارش ثابت في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ظهورا واضحا في عدم وجود ارش بتأخير الردّ، لأن الرد أمر فوري يجب على المشتري الأخذ به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ارش للمشتري بعد علمه بالمعيب و لم يأخذ به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منه لما ذهب إليه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عدم وجود ارش للمشتري سببه تأخير المشتري بالأخذ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يرد هذا الرأي، لأننا لا نسلم دلالة التأخير على عدم وجود ارش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فالرضا بالعيب لا يوجب سقوط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التصرف لا يوجب سقوط الارش</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الارش كما عرفت في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سقوط الرد وحده له وجه كما هو صريح المبسوط، و الوسيلة على ما تقدم من عبارتهما في التصرف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عبارة الغنية المتقدمة، بناء على ما تقدم في سائر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الاقتصار في الخروج عن أصالة اللزوم على المتيقن السالمة عما يدل على التراخي</w:t>
      </w:r>
    </w:p>
    <w:p>
      <w:pPr>
        <w:pStyle w:val="BookText"/>
        <w:rPr/>
      </w:pPr>
      <w:r>
        <w:rPr>
          <w:rFonts w:ascii="Amiri" w:hAnsi="Amiri" w:eastAsia="Amiri" w:cs="Amiri"/>
          <w:color w:val="111111"/>
          <w:sz w:val="28"/>
          <w:sz w:val="28"/>
          <w:szCs w:val="28"/>
          <w:rtl w:val="true"/>
          <w:lang w:bidi="ar-SA"/>
        </w:rPr>
        <w:t xml:space="preserve">عدا ما في الكفاية من اطلاق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سقوط الردّ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التصرف و حكم فيه بالارش، فان هذه التصريحة دالة على سقوط الردّ فقط عند التصرف من المشتري في المبيع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أن تصرف المشتري في المبيع المعيب مسقط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الحديث الرابع</w:t>
      </w:r>
    </w:p>
    <w:p>
      <w:pPr>
        <w:pStyle w:val="BookText"/>
        <w:rPr/>
      </w:pPr>
      <w:r>
        <w:rPr>
          <w:rFonts w:ascii="Amiri" w:hAnsi="Amiri" w:eastAsia="Amiri" w:cs="Amiri"/>
          <w:color w:val="111111"/>
          <w:sz w:val="28"/>
          <w:sz w:val="28"/>
          <w:szCs w:val="28"/>
          <w:rtl w:val="true"/>
          <w:lang w:bidi="ar-SA"/>
        </w:rPr>
        <w:t>عن علي بن رئاب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رجل اشترى جارية لمن الخيار؟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لمن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إن قبّلها المشتري، أو لامس‌؟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قبّل، أو لامس، أو نظر منها الى ما يحرم على غيره فقد انقضت الشرط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المذكورة في الباب مطلقة ليس فيها أي قيد،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قيد الفورية، و لا قيد التراخي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 في مقام بيان أصل الخيار</w:t>
      </w:r>
    </w:p>
    <w:p>
      <w:pPr>
        <w:pStyle w:val="BookText"/>
        <w:rPr/>
      </w:pPr>
      <w:r>
        <w:rPr>
          <w:rFonts w:ascii="Amiri" w:hAnsi="Amiri" w:eastAsia="Amiri" w:cs="Amiri"/>
          <w:color w:val="111111"/>
          <w:sz w:val="28"/>
          <w:sz w:val="28"/>
          <w:szCs w:val="28"/>
          <w:rtl w:val="true"/>
          <w:lang w:bidi="ar-SA"/>
        </w:rPr>
        <w:t xml:space="preserve">و أما الخبر الخاص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أقف عليه</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بالفور، وفاقا لمن تقدم للأصل</w:t>
      </w:r>
    </w:p>
    <w:p>
      <w:pPr>
        <w:pStyle w:val="BookText"/>
        <w:rPr/>
      </w:pPr>
      <w:r>
        <w:rPr>
          <w:rFonts w:ascii="Amiri" w:hAnsi="Amiri" w:eastAsia="Amiri" w:cs="Amiri"/>
          <w:color w:val="111111"/>
          <w:sz w:val="28"/>
          <w:sz w:val="28"/>
          <w:szCs w:val="28"/>
          <w:rtl w:val="true"/>
          <w:lang w:bidi="ar-SA"/>
        </w:rPr>
        <w:t>لا يخلو عن قوة</w:t>
      </w:r>
    </w:p>
    <w:p>
      <w:pPr>
        <w:pStyle w:val="BookText"/>
        <w:rPr/>
      </w:pPr>
      <w:r>
        <w:rPr>
          <w:rFonts w:ascii="Amiri" w:hAnsi="Amiri" w:eastAsia="Amiri" w:cs="Amiri"/>
          <w:color w:val="111111"/>
          <w:sz w:val="28"/>
          <w:sz w:val="28"/>
          <w:szCs w:val="28"/>
          <w:rtl w:val="true"/>
          <w:lang w:bidi="ar-SA"/>
        </w:rPr>
        <w:t>مع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الخلاف من الغنية في كونه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يعارضه ما في المسالك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نعرف فيه خلافا، لأننا عرّفناه،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التذكرة أقرب</w:t>
      </w:r>
    </w:p>
    <w:p>
      <w:pPr>
        <w:pStyle w:val="BookText"/>
        <w:rPr/>
      </w:pPr>
      <w:r>
        <w:rPr>
          <w:rFonts w:ascii="Amiri" w:hAnsi="Amiri" w:eastAsia="Amiri" w:cs="Amiri"/>
          <w:color w:val="111111"/>
          <w:sz w:val="28"/>
          <w:sz w:val="28"/>
          <w:szCs w:val="28"/>
          <w:rtl w:val="true"/>
          <w:lang w:bidi="ar-SA"/>
        </w:rPr>
        <w:t>و كذا 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الخلاف، لوجود الخلاف</w:t>
      </w:r>
    </w:p>
    <w:p>
      <w:pPr>
        <w:pStyle w:val="BookText"/>
        <w:rPr/>
      </w:pPr>
      <w:r>
        <w:rPr>
          <w:rFonts w:ascii="Amiri" w:hAnsi="Amiri" w:eastAsia="Amiri" w:cs="Amiri"/>
          <w:color w:val="111111"/>
          <w:sz w:val="28"/>
          <w:sz w:val="28"/>
          <w:szCs w:val="28"/>
          <w:rtl w:val="true"/>
          <w:lang w:bidi="ar-SA"/>
        </w:rPr>
        <w:t xml:space="preserve">نعم في الرياض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أصحابنا المتأخرين كافة</w:t>
      </w:r>
    </w:p>
    <w:p>
      <w:pPr>
        <w:pStyle w:val="BookText"/>
        <w:rPr/>
      </w:pPr>
      <w:r>
        <w:rPr>
          <w:rFonts w:ascii="Amiri" w:hAnsi="Amiri" w:eastAsia="Amiri" w:cs="Amiri"/>
          <w:color w:val="111111"/>
          <w:sz w:val="28"/>
          <w:sz w:val="28"/>
          <w:szCs w:val="28"/>
          <w:rtl w:val="true"/>
          <w:lang w:bidi="ar-SA"/>
        </w:rPr>
        <w:t xml:space="preserve">و التحقيق رجوع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اعتبار الاستصحاب في مثل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فيما أفاده صاحب الكفاية في تمسكه بالإطلاق بالأخبار المذكورة تأمل و إشكال، حيث إن الاطلاق المذكور إنما هو في مقام بيان أصل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مقام بيان الفورية، أو التراخي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لا تدل على الفورية، لأنها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صاحب الكفاية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للمحقق الشهيدي قدس سره في هذا المقام بيان يذكر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من الخبر الخاص هي مرسلة جميل المتقدمة، حيث إن المستفاد منها جواز الردّ بمجرد كون الشيء قائما بعينه، من غير دلالة لهذه المرسلة على الفورية، أو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المرسلة</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المذكورة ساكتة عن الفورية 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لأجل عدم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الفور ظاهر أصحابنا الامامية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العبارة دالة على عدم وجود مخالف للقول بالفورية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مسألة فورية الرد، أو 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و عدمه،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يتمسك في التذكرة للتراخي إلا به،</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يحصل من فتوى الأصحاب إلا الشهرة بين المتأخرين المستندة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الاستصحاب،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بمثلها، و إن قلنا بحجية الشهرة</w:t>
      </w:r>
    </w:p>
    <w:p>
      <w:pPr>
        <w:pStyle w:val="BookText"/>
        <w:rPr/>
      </w:pPr>
      <w:r>
        <w:rPr>
          <w:rFonts w:ascii="Amiri" w:hAnsi="Amiri" w:eastAsia="Amiri" w:cs="Amiri"/>
          <w:color w:val="111111"/>
          <w:sz w:val="28"/>
          <w:sz w:val="28"/>
          <w:szCs w:val="28"/>
          <w:rtl w:val="true"/>
          <w:lang w:bidi="ar-SA"/>
        </w:rPr>
        <w:t>أو حكاية نفي الخلاف من باب مطلق الظن، لعدم الظن كما لا يخفى و اللّه 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لأجل أن الملاك في الفورية،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الرجوع الى اعتبار أصحابنا الامامية</w:t>
      </w:r>
    </w:p>
    <w:p>
      <w:pPr>
        <w:pStyle w:val="BookText"/>
        <w:rPr/>
      </w:pPr>
      <w:r>
        <w:rPr>
          <w:rFonts w:ascii="Amiri" w:hAnsi="Amiri" w:eastAsia="Amiri" w:cs="Amiri"/>
          <w:color w:val="111111"/>
          <w:sz w:val="28"/>
          <w:sz w:val="28"/>
          <w:szCs w:val="28"/>
          <w:rtl w:val="true"/>
          <w:lang w:bidi="ar-SA"/>
        </w:rPr>
        <w:t>فان اعتبروا الفورية فبها و نعمت</w:t>
      </w:r>
    </w:p>
    <w:p>
      <w:pPr>
        <w:pStyle w:val="BookText"/>
        <w:rPr/>
      </w:pPr>
      <w:r>
        <w:rPr>
          <w:rFonts w:ascii="Amiri" w:hAnsi="Amiri" w:eastAsia="Amiri" w:cs="Amiri"/>
          <w:color w:val="111111"/>
          <w:sz w:val="28"/>
          <w:sz w:val="28"/>
          <w:szCs w:val="28"/>
          <w:rtl w:val="true"/>
          <w:lang w:bidi="ar-SA"/>
        </w:rPr>
        <w:t>و إلا ليس لنا دليل على الفورية حتى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لو لا اعتبار الأصحاب على ذلك فلا يحصل لنا من فتوى الأصحاب سوى أن المشهور بين المتأخرين هي فورية الأخذ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لكلمة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الشهرة مستندة الى استصحاب الخيار عند الشك في زواله بسبب عدم الأخذ به فورا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شيخنا الأنصاري قدس سره يروم به نفي حجية مثل هذه الشهرة المستندة الى استصحاب الخيار، و إن قلنا بحجية مثل هذه الشهرة </w:t>
      </w:r>
      <w:bookmarkStart w:id="52" w:name="pg15591_224323"/>
    </w:p>
    <w:p>
      <w:pPr>
        <w:pStyle w:val="Heading6"/>
        <w:numPr>
          <w:ilvl w:val="5"/>
          <w:numId w:val="1"/>
        </w:numPr>
        <w:rPr/>
      </w:pPr>
      <w:bookmarkStart w:id="53" w:name="__RefHeading___Toc9844463_2142443653"/>
      <w:bookmarkStart w:id="54" w:name="_Toc20"/>
      <w:bookmarkEnd w:id="52"/>
      <w:bookmarkEnd w:id="53"/>
      <w:r>
        <w:rPr>
          <w:rtl w:val="true"/>
        </w:rPr>
        <w:t>مسألة قال في المبسوط</w:t>
      </w:r>
      <w:r>
        <w:rPr>
          <w:rtl w:val="true"/>
        </w:rPr>
        <w:t xml:space="preserve">: </w:t>
      </w:r>
      <w:r>
        <w:rPr>
          <w:rtl w:val="true"/>
        </w:rPr>
        <w:t>من باع شيئا فيه عيب لم يبينه فعل محظورا، و كان المشتري بالخيار</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باع شيئا فيه عيب لم يبينه فعل محظورا، و كان المشتري بالخيار،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الخلاف</w:t>
      </w:r>
    </w:p>
    <w:p>
      <w:pPr>
        <w:pStyle w:val="BookText"/>
        <w:rPr/>
      </w:pPr>
      <w:r>
        <w:rPr>
          <w:rFonts w:ascii="Amiri" w:hAnsi="Amiri" w:eastAsia="Amiri" w:cs="Amiri"/>
          <w:color w:val="111111"/>
          <w:sz w:val="28"/>
          <w:sz w:val="28"/>
          <w:szCs w:val="28"/>
          <w:rtl w:val="true"/>
          <w:lang w:bidi="ar-SA"/>
        </w:rPr>
        <w:t>و في موضع اخر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 عليه أن يبينه و لا يكتمه</w:t>
      </w:r>
    </w:p>
    <w:p>
      <w:pPr>
        <w:pStyle w:val="BookText"/>
        <w:rPr/>
      </w:pPr>
      <w:r>
        <w:rPr>
          <w:rFonts w:ascii="Amiri" w:hAnsi="Amiri" w:eastAsia="Amiri" w:cs="Amiri"/>
          <w:color w:val="111111"/>
          <w:sz w:val="28"/>
          <w:sz w:val="28"/>
          <w:szCs w:val="28"/>
          <w:rtl w:val="true"/>
          <w:lang w:bidi="ar-SA"/>
        </w:rPr>
        <w:t>أو يتبرأ إليه من العيوب</w:t>
      </w:r>
    </w:p>
    <w:p>
      <w:pPr>
        <w:pStyle w:val="BookText"/>
        <w:rPr/>
      </w:pPr>
      <w:r>
        <w:rPr>
          <w:rFonts w:ascii="IRNazanin" w:hAnsi="IRNazanin" w:eastAsia="IRNazanin"/>
          <w:color w:val="111111"/>
          <w:sz w:val="28"/>
          <w:sz w:val="28"/>
          <w:szCs w:val="28"/>
          <w:rtl w:val="true"/>
          <w:lang w:bidi="fa-IR"/>
        </w:rPr>
        <w:t xml:space="preserve">و الاول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أحوط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فقه الراوندي</w:t>
      </w:r>
    </w:p>
    <w:p>
      <w:pPr>
        <w:pStyle w:val="BookText"/>
        <w:rPr/>
      </w:pPr>
      <w:r>
        <w:rPr>
          <w:rFonts w:ascii="Amiri" w:hAnsi="Amiri" w:eastAsia="Amiri" w:cs="Amiri"/>
          <w:color w:val="111111"/>
          <w:sz w:val="28"/>
          <w:sz w:val="28"/>
          <w:szCs w:val="28"/>
          <w:rtl w:val="true"/>
          <w:lang w:bidi="ar-SA"/>
        </w:rPr>
        <w:t xml:space="preserve">و مثلهما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التحرير، و 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غاشا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عدم الفرق بين العيب الجلي، و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صريح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السرائر كظاهر الشرائع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 ظاهر جماعة التفصيل بين العيب الخفي، و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كما هو ظاهر 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ما أفاده الشيخ قدس سره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وجوب الإعلام بالعيب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نحو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ما في المبسوط، وفقه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زاد في التحرير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غاشا</w:t>
      </w:r>
    </w:p>
    <w:p>
      <w:pPr>
        <w:pStyle w:val="BookText"/>
        <w:rPr/>
      </w:pPr>
      <w:r>
        <w:rPr>
          <w:rFonts w:ascii="Amiri" w:hAnsi="Amiri" w:eastAsia="Amiri" w:cs="Amiri"/>
          <w:color w:val="111111"/>
          <w:sz w:val="28"/>
          <w:sz w:val="28"/>
          <w:szCs w:val="28"/>
          <w:rtl w:val="true"/>
          <w:lang w:bidi="ar-SA"/>
        </w:rPr>
        <w:t>فهذه الزيادة دليل على أن الإعلام بالعيب واجب عند البيع، لأن عدم الاظهار غش، و الغش حرام، و الحرام يجب تركه</w:t>
      </w:r>
    </w:p>
    <w:p>
      <w:pPr>
        <w:pStyle w:val="BookText"/>
        <w:rPr/>
      </w:pPr>
      <w:r>
        <w:rPr>
          <w:rFonts w:ascii="Amiri" w:hAnsi="Amiri" w:eastAsia="Amiri" w:cs="Amiri"/>
          <w:color w:val="111111"/>
          <w:sz w:val="28"/>
          <w:sz w:val="28"/>
          <w:szCs w:val="28"/>
          <w:rtl w:val="true"/>
          <w:lang w:bidi="ar-SA"/>
        </w:rPr>
        <w:t>إذا يكون اظهار العيب 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ظاهر هذه الأقوال التي أفادها الشيخ قدس سره الشريف في المبسوط، و الخلاف، و ما أفاده الراوندي في فقهه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هؤلاء أفادوا في مؤلفاتهم باستحباب الإعلام بالعيب اذا كان في المبيع، سواء أ كان خفيا أم جليا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العيب الخفي، سواء تبرأ البائع عن العيب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مع عدم التبري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p>
    <w:p>
      <w:pPr>
        <w:pStyle w:val="BookText"/>
        <w:rPr/>
      </w:pPr>
      <w:r>
        <w:rPr>
          <w:rFonts w:ascii="Amiri" w:hAnsi="Amiri" w:eastAsia="Amiri" w:cs="Amiri"/>
          <w:color w:val="111111"/>
          <w:sz w:val="28"/>
          <w:sz w:val="28"/>
          <w:szCs w:val="28"/>
          <w:rtl w:val="true"/>
          <w:lang w:bidi="ar-SA"/>
        </w:rPr>
        <w:t xml:space="preserve">فالمحصّل من ظاهر كلماتهم خمسة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ابتناء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دعوى صدق الغش،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ملاحظة العرف و اللغة في معنى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العيب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لا يظهر بمجرد الاختبار المتعارف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الغش كما يظهر من اللغة خلاف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العيب الظاهر فالظاهر أن ترك إظهاره ليس غشا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يجب الإعلام بالعيب الخفي اذا لم يتبرأ البائع عن العيب الموجود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الإعلام بالعيب مطلقا، سواء تبرأ البائع من العيب أم لم يتبرأ، و سواء أ كان العيب خفيا أم جليا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الإعلام بالعيب اذا لم يتبرأ البائع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الإعلام اذا تبرأ البائع من العيب، سواء أ كان العيب خفيا أم جليا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الإعلام بالعيب اذا كان العيب خفيا، و إن تبرأ البائع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وجوب الإعلام اذا كان العيب جليا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الإعلام بالعيب اذا كان خفيا، و لم يتبرأ البائع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العيب جليا، و تبرأ البائع منه فلا يجب الإعلام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الاعلام بالعيب مطلقا، سواء أ كان العيب خفيا أم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تبرأ البائع من العيب أم لم يتبرأ</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الظاهر من هذه الأقوال أنها مبتنية على صدق دعوى الغش على هذه المعاوضة</w:t>
      </w:r>
    </w:p>
    <w:p>
      <w:pPr>
        <w:pStyle w:val="BookText"/>
        <w:rPr/>
      </w:pPr>
      <w:r>
        <w:rPr>
          <w:rFonts w:ascii="Amiri" w:hAnsi="Amiri" w:eastAsia="Amiri" w:cs="Amiri"/>
          <w:color w:val="111111"/>
          <w:sz w:val="28"/>
          <w:sz w:val="28"/>
          <w:szCs w:val="28"/>
          <w:rtl w:val="true"/>
          <w:lang w:bidi="ar-SA"/>
        </w:rPr>
        <w:t>و عدم صدق الغش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صدق الغش وجب الإعلام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يصدق فلا يجب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عدم الغش</w:t>
      </w:r>
    </w:p>
    <w:p>
      <w:pPr>
        <w:pStyle w:val="BookText"/>
        <w:rPr/>
      </w:pPr>
      <w:r>
        <w:rPr>
          <w:rFonts w:ascii="Amiri" w:hAnsi="Amiri" w:eastAsia="Amiri" w:cs="Amiri"/>
          <w:color w:val="111111"/>
          <w:sz w:val="28"/>
          <w:sz w:val="28"/>
          <w:szCs w:val="28"/>
          <w:rtl w:val="true"/>
          <w:lang w:bidi="ar-SA"/>
        </w:rPr>
        <w:t>جملة أن كتمان العيب مرفوعة محلا خبر للمبتدإ المتقدم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يظهر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لاسم إن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كتمان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سلامته عنه على وجه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اذا 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بين يدي العبد الأعمى مظهرا أنه بصير يقرأ فاعتمد المشتري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أهمل اختباره كان غاشا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في رد استدلال الشافعي على وجوب اظهار العيب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ممنوع، بل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كتمان العيب بعد سؤال المشتري و تبينه، و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من المشتري،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بقرينة ذكر التقصير على العيب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حمل عبارة التحرير المتقدمة المشتملة على لفظ الكتمان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البائع فتح قرآنا أمام المشتري، ليريه أن العبد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فتح القرآن على العبد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أ كان خفيا أم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استدلال الشافعي على وجوب الإعلام بالغش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عدم إظهار العيب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من العلامة على استدلال الشافعي بالغش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الغش ممنوع هنا، لظهور العيب على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الغش يثبت فيما اذا كان العيب مستورا و مخفيا على المشتري و لم يسأل البائع عن العيب، لابتنائه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فلو قصر المشتري عن سؤال العيب فهو المسئول عن السلعة المعيبة و ليس له حق هنا، لإقدامه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الامكان لأجل اثبات أن الغش هنا ممنوع، لظهور العيب في المبيع، لوجود كلمة التقصير، فانها قرينة على أن المراد من العيب ما كان ظاهرا، فعليه لا مجال لصدق الغش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هذا الامكان هو الجمع بين عبارة العلامة قدس سره التي أفادها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الغش فيما اذا كان العيب ظاهرا</w:t>
      </w:r>
    </w:p>
    <w:p>
      <w:pPr>
        <w:pStyle w:val="BookText"/>
        <w:rPr/>
      </w:pPr>
      <w:r>
        <w:rPr>
          <w:rFonts w:ascii="Amiri" w:hAnsi="Amiri" w:eastAsia="Amiri" w:cs="Amiri"/>
          <w:color w:val="111111"/>
          <w:sz w:val="28"/>
          <w:sz w:val="28"/>
          <w:szCs w:val="28"/>
          <w:rtl w:val="true"/>
          <w:lang w:bidi="ar-SA"/>
        </w:rPr>
        <w:t xml:space="preserve">و التي أفادها في التحرير، حيث أثبت فيه الغش عند نقل الشيخ عنه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غاشا، فهاتان العبارتان متناقضتان</w:t>
      </w:r>
    </w:p>
    <w:p>
      <w:pPr>
        <w:pStyle w:val="BookText"/>
        <w:rPr/>
      </w:pPr>
      <w:r>
        <w:rPr>
          <w:rFonts w:ascii="Amiri" w:hAnsi="Amiri" w:eastAsia="Amiri" w:cs="Amiri"/>
          <w:color w:val="111111"/>
          <w:sz w:val="28"/>
          <w:sz w:val="28"/>
          <w:szCs w:val="28"/>
          <w:rtl w:val="true"/>
          <w:lang w:bidi="ar-SA"/>
        </w:rPr>
        <w:t>فالجمع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نفي الغش المذكور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العيب الجلي الظاهر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بحمل صدق الغش على العيب الخفي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الاستدلال بالغش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w:t>
      </w:r>
    </w:p>
    <w:p>
      <w:pPr>
        <w:pStyle w:val="BookText"/>
        <w:rPr/>
      </w:pPr>
      <w:r>
        <w:rPr>
          <w:rFonts w:ascii="Amiri" w:hAnsi="Amiri" w:eastAsia="Amiri" w:cs="Amiri"/>
          <w:color w:val="111111"/>
          <w:sz w:val="28"/>
          <w:sz w:val="28"/>
          <w:szCs w:val="28"/>
          <w:rtl w:val="true"/>
          <w:lang w:bidi="ar-SA"/>
        </w:rPr>
        <w:t xml:space="preserve">بل هذا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في كلمات الأصحاب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أقوى الشواهد على ذلك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موضع من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كتمان العيوب مع العلم بها حرام و محظور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تقدم من نسبة الاستحباب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التبري من العيوب</w:t>
      </w:r>
    </w:p>
    <w:p>
      <w:pPr>
        <w:pStyle w:val="BookText"/>
        <w:rPr/>
      </w:pPr>
      <w:r>
        <w:rPr>
          <w:rFonts w:ascii="Amiri" w:hAnsi="Amiri" w:eastAsia="Amiri" w:cs="Amiri"/>
          <w:color w:val="111111"/>
          <w:sz w:val="28"/>
          <w:sz w:val="28"/>
          <w:szCs w:val="28"/>
          <w:rtl w:val="true"/>
          <w:lang w:bidi="ar-SA"/>
        </w:rPr>
        <w:t xml:space="preserve">هل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الإعلام في مورده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أم لا؟</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نشأ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صدق الغش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عبارة التحرير المتقدمة</w:t>
      </w:r>
    </w:p>
    <w:p>
      <w:pPr>
        <w:pStyle w:val="BookText"/>
        <w:rPr/>
      </w:pPr>
      <w:r>
        <w:rPr>
          <w:rFonts w:ascii="Amiri" w:hAnsi="Amiri" w:eastAsia="Amiri" w:cs="Amiri"/>
          <w:color w:val="111111"/>
          <w:sz w:val="28"/>
          <w:sz w:val="28"/>
          <w:szCs w:val="28"/>
          <w:rtl w:val="true"/>
          <w:lang w:bidi="ar-SA"/>
        </w:rPr>
        <w:t>أي الجمع بين عبارتين متناقضتين من مؤلّف واحد واقع في كلمات الفقهاء كثيرا، و ليس بعزيز، و أنه ليس شيئا جديدا لم يأت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العلامة، و غيره، حيث يرى أن بعضهم ينفي الغش في مثل هذا المقام</w:t>
      </w:r>
    </w:p>
    <w:p>
      <w:pPr>
        <w:pStyle w:val="BookText"/>
        <w:rPr/>
      </w:pPr>
      <w:r>
        <w:rPr>
          <w:rFonts w:ascii="Amiri" w:hAnsi="Amiri" w:eastAsia="Amiri" w:cs="Amiri"/>
          <w:color w:val="111111"/>
          <w:sz w:val="28"/>
          <w:sz w:val="28"/>
          <w:szCs w:val="28"/>
          <w:rtl w:val="true"/>
          <w:lang w:bidi="ar-SA"/>
        </w:rPr>
        <w:t>فيحمل نفيه على العيب الجلي</w:t>
      </w:r>
    </w:p>
    <w:p>
      <w:pPr>
        <w:pStyle w:val="BookText"/>
        <w:rPr/>
      </w:pPr>
      <w:r>
        <w:rPr>
          <w:rFonts w:ascii="Amiri" w:hAnsi="Amiri" w:eastAsia="Amiri" w:cs="Amiri"/>
          <w:color w:val="111111"/>
          <w:sz w:val="28"/>
          <w:sz w:val="28"/>
          <w:szCs w:val="28"/>
          <w:rtl w:val="true"/>
          <w:lang w:bidi="ar-SA"/>
        </w:rPr>
        <w:t>و بعضهم يثبت صدق الغش فيحمل اثباته على العيب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أن مثل هذا التناقض، و الاختلاف واقع في كلمات الأصحاب فالجمع بين النفي، و الاثبات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نسبة استحباب إظهار العيب في المبيع اذا كان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التذكرة، و السرائر، كظاهر الشرائع الاستحباب</w:t>
      </w:r>
    </w:p>
    <w:p>
      <w:pPr>
        <w:pStyle w:val="BookText"/>
        <w:rPr/>
      </w:pPr>
      <w:r>
        <w:rPr>
          <w:rFonts w:ascii="Amiri" w:hAnsi="Amiri" w:eastAsia="Amiri" w:cs="Amiri"/>
          <w:color w:val="111111"/>
          <w:sz w:val="28"/>
          <w:sz w:val="28"/>
          <w:szCs w:val="28"/>
          <w:rtl w:val="true"/>
          <w:lang w:bidi="ar-SA"/>
        </w:rPr>
        <w:t>من باب الافعال من أسقط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 العيب خفيا، أو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هذا السقوط بالتبري عن العيب فيما اذا كان العيب خفيا إشكال و نظر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منشأ هذا الاشكال هو دعوى صدق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الغش صادق هنا، و إن تبرأ البائع عن العيب، فالذي يقول بعدم السقوط يقول بصدق الغش هنا، فيجب على البائع الإعلام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الغش من جهة ظهور اطلاق العقد في التزام البائع بالصحة، فاذا تبرأ من العيوب ارتفع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إدخال البائع المشتري فيما يكرهه عامدا</w:t>
      </w:r>
    </w:p>
    <w:p>
      <w:pPr>
        <w:pStyle w:val="BookText"/>
        <w:rPr/>
      </w:pPr>
      <w:r>
        <w:rPr>
          <w:rFonts w:ascii="Amiri" w:hAnsi="Amiri" w:eastAsia="Amiri" w:cs="Amiri"/>
          <w:color w:val="111111"/>
          <w:sz w:val="28"/>
          <w:sz w:val="28"/>
          <w:szCs w:val="28"/>
          <w:rtl w:val="true"/>
          <w:lang w:bidi="ar-SA"/>
        </w:rPr>
        <w:t xml:space="preserve">و التبري يرفع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المشتري على أصالة الصحة</w:t>
      </w:r>
    </w:p>
    <w:p>
      <w:pPr>
        <w:pStyle w:val="BookText"/>
        <w:rPr/>
      </w:pPr>
      <w:r>
        <w:rPr>
          <w:rFonts w:ascii="Amiri" w:hAnsi="Amiri" w:eastAsia="Amiri" w:cs="Amiri"/>
          <w:color w:val="111111"/>
          <w:sz w:val="28"/>
          <w:sz w:val="28"/>
          <w:szCs w:val="28"/>
          <w:rtl w:val="true"/>
          <w:lang w:bidi="ar-SA"/>
        </w:rPr>
        <w:t xml:space="preserve">فالتغرير إنما هو لترك ما يصرفه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الاعتماد على الأصل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الواقع تعليل لصدق الغش و لزومه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أي سبب لزوم الغش و صدقه أحد أمرين</w:t>
      </w:r>
    </w:p>
    <w:p>
      <w:pPr>
        <w:pStyle w:val="BookText"/>
        <w:rPr/>
      </w:pPr>
      <w:r>
        <w:rPr>
          <w:rFonts w:ascii="Amiri" w:hAnsi="Amiri" w:eastAsia="Amiri" w:cs="Amiri"/>
          <w:color w:val="111111"/>
          <w:sz w:val="28"/>
          <w:sz w:val="28"/>
          <w:szCs w:val="28"/>
          <w:rtl w:val="true"/>
          <w:lang w:bidi="ar-SA"/>
        </w:rPr>
        <w:t>إما من جهة أن اطلاق العقد ظاهر في أن البائع ملتزم بصحة المبيع عند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تبرأ من العيوب فقد ارتفع ذاك الظهور، فحينئذ لا يبقى للعقد اطلاق حتى يبقى له ظهور في الصحة يتمسك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صدق الغش و لزومه إما من جهة أن البائع يدخل المشتري فيما يكرهه عند ما يتبرأ من العيوب، لأن التبري يجعل المشتري شاكا في الصحة فيكون مكرها للمبيع، اذ الفساد خلاف الاصل العقلائي الاولي الذي بنى عليه العقلاء في جميع معاملاتهم، و معاوضاتهم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أغلب النسخ الموجودة عندنا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النسخ لا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الصحيح كما أثبتناه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ضعيفا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و الصواب كما أثبتناه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القرينة على ذلك قوله قدس سره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تبرأ من العيوب ارتفع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أسهب شيخنا الشهيدي رحمه اللّه برحمته الواسعة في هذا المقام إسهابا بالغا مملا، حيث صال و جال حول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طائل مع وضوح الأمر، من دون احتياج الى الجولان، و الصيلان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له، 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المعلقين على المكاسب من هذه النظائر حيث أطنبوا في التعليق على ما لا يفيد،</w:t>
      </w:r>
    </w:p>
    <w:p>
      <w:pPr>
        <w:pStyle w:val="BookText"/>
        <w:rPr/>
      </w:pPr>
      <w:r>
        <w:rPr>
          <w:rFonts w:ascii="Amiri" w:hAnsi="Amiri" w:eastAsia="Amiri" w:cs="Amiri"/>
          <w:color w:val="111111"/>
          <w:sz w:val="28"/>
          <w:sz w:val="28"/>
          <w:szCs w:val="28"/>
          <w:rtl w:val="true"/>
          <w:lang w:bidi="ar-SA"/>
        </w:rPr>
        <w:t>و تركوا التعليق على ما من شأنه أن يعلق 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يصرف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المبسوط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جامع المقاصد، و المسالك، و عن غيرهما أنه ينبغي بطلان البيع في مثل شوب اللبن بالماء، لأن ما كان من غير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العقد فيه، و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جهالة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مانعة إن كانت الجملة معلومة كما لو ضم ماله، و مال غيره و باعهما ثم ظهر البعض مستحقا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البيع لا يبطل في ملكه و إن كان مجهولا قدره وقت العقد،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مزج اللبن بمقدار من الماء يستهلك في اللبن، و لا يخرجه عن حقيقته كالملح الزائد في الخبز،</w:t>
      </w:r>
    </w:p>
    <w:p>
      <w:pPr>
        <w:pStyle w:val="BookText"/>
        <w:rPr/>
      </w:pPr>
      <w:r>
        <w:rPr>
          <w:rFonts w:ascii="Amiri" w:hAnsi="Amiri" w:eastAsia="Amiri" w:cs="Amiri"/>
          <w:color w:val="111111"/>
          <w:sz w:val="28"/>
          <w:sz w:val="28"/>
          <w:szCs w:val="28"/>
          <w:rtl w:val="true"/>
          <w:lang w:bidi="ar-SA"/>
        </w:rPr>
        <w:t xml:space="preserve">فلا وجه للإشكال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المزج على وجه يوجب تعيب الشيء من دون أن يستهلك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حقيقته الى حقيقة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 ما ذكروه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رأيه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تبرأ البائع من العيوب أم لا</w:t>
      </w:r>
    </w:p>
    <w:p>
      <w:pPr>
        <w:pStyle w:val="BookText"/>
        <w:rPr/>
      </w:pPr>
      <w:r>
        <w:rPr>
          <w:rFonts w:ascii="Amiri" w:hAnsi="Amiri" w:eastAsia="Amiri" w:cs="Amiri"/>
          <w:color w:val="111111"/>
          <w:sz w:val="28"/>
          <w:sz w:val="28"/>
          <w:szCs w:val="28"/>
          <w:rtl w:val="true"/>
          <w:lang w:bidi="ar-SA"/>
        </w:rPr>
        <w:t>و سواء أ كان العيب خفيا أم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نقل الشيخ عنه في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الماء الذي مزج باللبن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اللبن الممزوج بالماء المجهول وزنا و مقدارا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الحليب الممزوج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مستحقا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لزيد مثلا فباعه فضولة بلا اجازة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أفاده المحقق الكركي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بيان لاستهلاك ذاك الشيء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بطلان البيع</w:t>
      </w:r>
      <w:r>
        <w:rPr>
          <w:rFonts w:eastAsia="Amiri" w:cs="Amiri" w:ascii="Amiri" w:hAnsi="Amiri"/>
          <w:color w:val="111111"/>
          <w:sz w:val="28"/>
          <w:szCs w:val="28"/>
          <w:rtl w:val="true"/>
          <w:lang w:bidi="ar-SA"/>
        </w:rPr>
        <w:t xml:space="preserve">. </w:t>
      </w:r>
      <w:bookmarkStart w:id="55" w:name="pg15591_224329"/>
    </w:p>
    <w:p>
      <w:pPr>
        <w:pStyle w:val="Heading5"/>
        <w:numPr>
          <w:ilvl w:val="4"/>
          <w:numId w:val="1"/>
        </w:numPr>
        <w:rPr/>
      </w:pPr>
      <w:bookmarkStart w:id="56" w:name="__RefHeading___Toc9844465_2142443653"/>
      <w:bookmarkStart w:id="57" w:name="_Toc21"/>
      <w:bookmarkEnd w:id="55"/>
      <w:bookmarkEnd w:id="56"/>
      <w:r>
        <w:rPr>
          <w:rtl w:val="true"/>
        </w:rPr>
        <w:t>مسائل في اختلاف المتبايعين</w:t>
      </w:r>
      <w:bookmarkEnd w:id="57"/>
    </w:p>
    <w:p>
      <w:pPr>
        <w:pStyle w:val="Heading6"/>
        <w:numPr>
          <w:ilvl w:val="5"/>
          <w:numId w:val="1"/>
        </w:numPr>
        <w:rPr/>
      </w:pPr>
      <w:bookmarkStart w:id="58" w:name="__RefHeading___Toc9844467_2142443653"/>
      <w:bookmarkStart w:id="59" w:name="_Toc22"/>
      <w:bookmarkEnd w:id="58"/>
      <w:r>
        <w:rPr>
          <w:rtl w:val="true"/>
        </w:rPr>
        <w:t>اشارة</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اختلاف المتبايعين</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9844469_2142443653"/>
      <w:bookmarkStart w:id="61" w:name="_Toc23"/>
      <w:bookmarkEnd w:id="60"/>
      <w:r>
        <w:rPr>
          <w:rtl w:val="true"/>
        </w:rPr>
        <w:t>أمّا الأوّل، و هو الاختلاف في موجب الخيار ففيه مسائل</w:t>
      </w:r>
      <w:r>
        <w:rPr>
          <w:rtl w:val="true"/>
        </w:rPr>
        <w:t>:</w:t>
      </w:r>
      <w:bookmarkEnd w:id="61"/>
    </w:p>
    <w:p>
      <w:pPr>
        <w:pStyle w:val="Heading6"/>
        <w:numPr>
          <w:ilvl w:val="5"/>
          <w:numId w:val="1"/>
        </w:numPr>
        <w:rPr/>
      </w:pPr>
      <w:bookmarkStart w:id="62" w:name="__RefHeading___Toc9844471_2142443653"/>
      <w:bookmarkStart w:id="63" w:name="_Toc24"/>
      <w:bookmarkEnd w:id="62"/>
      <w:r>
        <w:rPr>
          <w:rtl w:val="true"/>
        </w:rPr>
        <w:t>اشارة</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9844473_2142443653"/>
      <w:bookmarkStart w:id="65" w:name="_Toc25"/>
      <w:bookmarkEnd w:id="64"/>
      <w:r>
        <w:rPr>
          <w:rtl w:val="true"/>
        </w:rPr>
        <w:t>الأولى لو اختلفا في تعيّب المبيع و عدمه مع تعذّر ملاحظته لتلفٍ أو نحوه،</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تعيب المبيع، و عدمه</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ملاحظته، لتلف، أو نحوه</w:t>
      </w:r>
    </w:p>
    <w:p>
      <w:pPr>
        <w:pStyle w:val="BookText"/>
        <w:rPr/>
      </w:pPr>
      <w:r>
        <w:rPr>
          <w:rFonts w:ascii="Amiri" w:hAnsi="Amiri" w:eastAsia="Amiri" w:cs="Amiri"/>
          <w:color w:val="111111"/>
          <w:sz w:val="28"/>
          <w:sz w:val="28"/>
          <w:szCs w:val="28"/>
          <w:rtl w:val="true"/>
          <w:lang w:bidi="ar-SA"/>
        </w:rPr>
        <w:t xml:space="preserve">فالقول قول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9844475_2142443653"/>
      <w:bookmarkStart w:id="67" w:name="_Toc26"/>
      <w:bookmarkEnd w:id="66"/>
      <w:r>
        <w:rPr>
          <w:rtl w:val="true"/>
        </w:rPr>
        <w:t>الثانية لو اختلفا في كون الشيء عيبا، و تعذر تبين الحال لفقد أهل الخبرة</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الشيء عيبا، و تعذر تبين الحال لفقد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مرة ثانية يكون اختلاف المتبايعين في موجب سقوط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مرة ثالثة يكون اختلاف المتبايعين في فسخ المعاوضة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المتبايعين في موجب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أربعة كما تتلى عليك قريبا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الاولى من المسائل الاربع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تعذر الاطلاع على العيب، لأجل تلفه مثلا</w:t>
      </w:r>
    </w:p>
    <w:p>
      <w:pPr>
        <w:pStyle w:val="BookText"/>
        <w:rPr/>
      </w:pPr>
      <w:r>
        <w:rPr>
          <w:rFonts w:ascii="Amiri" w:hAnsi="Amiri" w:eastAsia="Amiri" w:cs="Amiri"/>
          <w:color w:val="111111"/>
          <w:sz w:val="28"/>
          <w:sz w:val="28"/>
          <w:szCs w:val="28"/>
          <w:rtl w:val="true"/>
          <w:lang w:bidi="ar-SA"/>
        </w:rPr>
        <w:t>بخلاف ما لو امكن الاطلاع عليه، فانه يرتفع النزاع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منكر العيب، لكن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كونه منكرا يقبل قوله بيمينه فظاهر، حيث إنه لو ترك</w:t>
      </w:r>
      <w:r>
        <w:rPr>
          <w:rStyle w:val="FootnoteAnchor"/>
          <w:rtl w:val="true"/>
        </w:rPr>
        <w:footnoteReference w:id="35"/>
      </w:r>
      <w:r>
        <w:rPr>
          <w:rFonts w:ascii="Amiri" w:hAnsi="Amiri" w:eastAsia="Amiri" w:cs="Amiri"/>
          <w:color w:val="111111"/>
          <w:sz w:val="28"/>
          <w:sz w:val="28"/>
          <w:szCs w:val="28"/>
          <w:rtl w:val="true"/>
          <w:lang w:bidi="ar-SA"/>
        </w:rPr>
        <w:t>ادعاء التعيب لتركه الطرف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الثانية من المسائل الاربع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السابق هي المسألة الاولى المشار إليها بقوله فى هذه الصفحة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قول المنكر بيمينه</w:t>
      </w:r>
      <w:r>
        <w:rPr>
          <w:rFonts w:eastAsia="Amiri" w:cs="Amiri" w:ascii="Amiri" w:hAnsi="Amiri"/>
          <w:color w:val="111111"/>
          <w:sz w:val="28"/>
          <w:szCs w:val="28"/>
          <w:rtl w:val="true"/>
          <w:lang w:bidi="ar-SA"/>
        </w:rPr>
        <w:t xml:space="preserve">. </w:t>
      </w:r>
      <w:bookmarkStart w:id="68" w:name="pg15591_224330"/>
    </w:p>
    <w:p>
      <w:pPr>
        <w:pStyle w:val="BookText"/>
        <w:rPr/>
      </w:pPr>
      <w:bookmarkEnd w:id="68"/>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كونه نقصا كان للمشتري الخيار في الرد، دون الارش، لأصالة البراءة</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9844477_2142443653"/>
      <w:bookmarkStart w:id="70" w:name="_Toc27"/>
      <w:bookmarkEnd w:id="69"/>
      <w:r>
        <w:rPr>
          <w:rtl w:val="true"/>
        </w:rPr>
        <w:t>الثالثة لو اختلفا في حدوث العيب في ضمان البائع أو تأخّره عن ذلك</w:t>
      </w:r>
      <w:bookmarkEnd w:id="70"/>
    </w:p>
    <w:p>
      <w:pPr>
        <w:pStyle w:val="Heading6"/>
        <w:numPr>
          <w:ilvl w:val="5"/>
          <w:numId w:val="1"/>
        </w:numPr>
        <w:rPr/>
      </w:pPr>
      <w:bookmarkStart w:id="71" w:name="__RefHeading___Toc9844479_2142443653"/>
      <w:bookmarkStart w:id="72" w:name="_Toc28"/>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حدوث العيب في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حدث بعد القبض، و انقضاء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القول قول منكر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علم تاريخ الحدوث، و جهل تاريخ العقد،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العقد حين حدوث العيب لا يثبت وقوع العقد على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المختلف أنه حكي عن ابن الجنيد أنه إن ادعى البائع أن العيب حدث عند المشتري حلف المشتري إن كان منكرا،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تسليم البائع العين الى المشتري على الوجه المقصود،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علم من الخارج أن الشيء الذي اختلف المتبايعان في كونه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أوجب نقصا في العين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أوجب نقصا في قيمتها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صار العيب موجبا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الرد و استرجاع الثمن من البائع، أو إمضاء البيع و أخذ الارش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المسألة الثالثة من المسائل الاربع المشار إليها في الهامش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أي تأخر العيب عن مدة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هو البائع، حيث يكون هو المنكر غالبا، و لا سيما في الخيارات، و أخص منها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أصالة عدم تقدم الحدوث على العيب</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علم تاريخ الحدوث، و جهل تاريخ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انتهى ما أفاده العلامة قدس سره في المختلف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وجه إنكار المشتري حدوث العيب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أصالة عدم تسليم البائع العين الى المشتري حسب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صحة العين و سلامتها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 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تقديم قول المشتري لأجل عدم استحقاق البائع تمام الثمن، لنقصان المبيع بمقدار العيب الموجود فيه فيسقط من الثمن جزء منه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الواقع هذا تعليل ثان للتقديم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استحقاقه الثمن كلا،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ادعى البائع تغير العين عند المشتري، و أنكر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تشهد القرينة القطعية مما لا يمكن عادة حصوله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تقديم قول المشتري لأجل عدم لزوم البيع عند ما ظهر معيبا، فللمشتري حينئذ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بالرد، أو الامضاء، و أخذه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الواقع هذا تعليل ثالث للتقديم المذكور</w:t>
      </w:r>
    </w:p>
    <w:p>
      <w:pPr>
        <w:pStyle w:val="BookText"/>
        <w:rPr/>
      </w:pPr>
      <w:r>
        <w:rPr>
          <w:rFonts w:ascii="Amiri" w:hAnsi="Amiri" w:eastAsia="Amiri" w:cs="Amiri"/>
          <w:color w:val="111111"/>
          <w:sz w:val="28"/>
          <w:sz w:val="28"/>
          <w:szCs w:val="28"/>
          <w:rtl w:val="true"/>
          <w:lang w:bidi="ar-SA"/>
        </w:rPr>
        <w:t>أفاد بعض المعلقين على المكاسب تغمده اللّه برحمته في هذا المقام ردا على الشيخ القائل بعدم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الاصل في البيع اللزوم كما اعترف بذلك نفسه قدس سره في البحوث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ذكر العلامة في كتبه أن الاصل في البيع اللزوم</w:t>
      </w:r>
    </w:p>
    <w:p>
      <w:pPr>
        <w:pStyle w:val="BookText"/>
        <w:rPr/>
      </w:pPr>
      <w:r>
        <w:rPr>
          <w:rFonts w:ascii="Amiri" w:hAnsi="Amiri" w:eastAsia="Amiri" w:cs="Amiri"/>
          <w:color w:val="111111"/>
          <w:sz w:val="28"/>
          <w:sz w:val="28"/>
          <w:szCs w:val="28"/>
          <w:rtl w:val="true"/>
          <w:lang w:bidi="ar-SA"/>
        </w:rPr>
        <w:t>لكن لا يخفى فيما أفاده المعلق اعتراضا على الشيخ، لأن الكلام في ترتب اللزوم على العقد الذي اجتمعت فيه شروط البيع التي منها كون الثمن، و المثمن صحيحين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نحن فيه ظهر المبيع معيبا، فاللزوم متزلزل ليس بثابت، و لهذا له الخيار بأحد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نحن فيه مثيل اختلاف المتبايعين في تغير العين عند المشتري، حيث يدعيه البائع عند المشتري، و المشتري يدعيه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يقدم قول المشتري بيمينه</w:t>
      </w:r>
    </w:p>
    <w:p>
      <w:pPr>
        <w:pStyle w:val="BookText"/>
        <w:rPr/>
      </w:pPr>
      <w:r>
        <w:rPr>
          <w:rFonts w:ascii="Amiri" w:hAnsi="Amiri" w:eastAsia="Amiri" w:cs="Amiri"/>
          <w:color w:val="111111"/>
          <w:sz w:val="28"/>
          <w:sz w:val="28"/>
          <w:szCs w:val="28"/>
          <w:rtl w:val="true"/>
          <w:lang w:bidi="ar-SA"/>
        </w:rPr>
        <w:t>كذلك يقدم قول المشتري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فرعان الاول لو اختلفا في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قول المشتري بيمينه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مبني على عدم قيام القرينة القطعية على خلاف ما يدعيه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لا يمكن الاستعلام عن العيب في أن حدوثه عند البائع أو المشتري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حصول العيب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وقت ضمان المشتري، أو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عليها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أقام أحدهما بينة 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أقاما بينة عمل ببينة المشتري، لأن القول قول البائع لأنه منكر، فالبينة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او تقدم العيب على وقت ضمان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أمكن الاستعلام و الاستخبار عن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التقدم، أو 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قامت القرينة القطعية على ذلك، فهنا يعمل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المريض من احدى الصيدليات كبسولة، أو ابرة فعند الاستعمال تبين فسادها، و كان الشراء في اليوم الخامس من الشهر، و الاستعمال في اليوم السادس من نفس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يقدم قول المشتري بلا يمين، لعدم فساد الدواء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بل الفساد مقدم على الشراء، لشدة الحرارة، أو لمرور الزمن</w:t>
      </w:r>
    </w:p>
    <w:p>
      <w:pPr>
        <w:pStyle w:val="BookText"/>
        <w:rPr/>
      </w:pPr>
      <w:r>
        <w:rPr>
          <w:rFonts w:ascii="Amiri" w:hAnsi="Amiri" w:eastAsia="Amiri" w:cs="Amiri"/>
          <w:color w:val="111111"/>
          <w:sz w:val="28"/>
          <w:sz w:val="28"/>
          <w:szCs w:val="28"/>
          <w:rtl w:val="true"/>
          <w:lang w:bidi="ar-SA"/>
        </w:rPr>
        <w:t>فشدة الحرارة، أو مرور الزمن قرينة قطعية على الفساد قبل الشراء فدعواه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التقدم</w:t>
      </w:r>
    </w:p>
    <w:p>
      <w:pPr>
        <w:pStyle w:val="BookText"/>
        <w:rPr/>
      </w:pPr>
      <w:r>
        <w:rPr>
          <w:rFonts w:ascii="Amiri" w:hAnsi="Amiri" w:eastAsia="Amiri" w:cs="Amiri"/>
          <w:color w:val="111111"/>
          <w:sz w:val="28"/>
          <w:sz w:val="28"/>
          <w:szCs w:val="28"/>
          <w:rtl w:val="true"/>
          <w:lang w:bidi="ar-SA"/>
        </w:rPr>
        <w:t>و أما من حيث تأخر العيب</w:t>
      </w:r>
    </w:p>
    <w:p>
      <w:pPr>
        <w:pStyle w:val="BookText"/>
        <w:rPr/>
      </w:pPr>
      <w:r>
        <w:rPr>
          <w:rFonts w:ascii="Amiri" w:hAnsi="Amiri" w:eastAsia="Amiri" w:cs="Amiri"/>
          <w:color w:val="111111"/>
          <w:sz w:val="28"/>
          <w:sz w:val="28"/>
          <w:szCs w:val="28"/>
          <w:rtl w:val="true"/>
          <w:lang w:bidi="ar-SA"/>
        </w:rPr>
        <w:t>كما لو كان زمن شراء الدواء قبل سنتين، و ادعى المشتري فسادها و أنكره البائع</w:t>
      </w:r>
    </w:p>
    <w:p>
      <w:pPr>
        <w:pStyle w:val="BookText"/>
        <w:rPr/>
      </w:pPr>
      <w:r>
        <w:rPr>
          <w:rFonts w:ascii="Amiri" w:hAnsi="Amiri" w:eastAsia="Amiri" w:cs="Amiri"/>
          <w:color w:val="111111"/>
          <w:sz w:val="28"/>
          <w:sz w:val="28"/>
          <w:szCs w:val="28"/>
          <w:rtl w:val="true"/>
          <w:lang w:bidi="ar-SA"/>
        </w:rPr>
        <w:t>فهنا يقدم قول البائع بلا يمين، لمرور سنتين على الدواء التي لا تتحمل المدة، و لا سيما اذا كان المناخ حارا، و مدة سلامة الدواء محدودة بسنة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الاستشهاد بكلام العلامة قدس سره على الاكتفاء بالقرينة القطعية اذا وجدت، و أن يعمل بها، دون يمين من المنكر، مع أن اليمين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توجد هذه العبارة بنصها في التذكرة</w:t>
      </w:r>
    </w:p>
    <w:p>
      <w:pPr>
        <w:pStyle w:val="BookText"/>
        <w:rPr/>
      </w:pPr>
      <w:r>
        <w:rPr>
          <w:rFonts w:ascii="Amiri" w:hAnsi="Amiri" w:eastAsia="Amiri" w:cs="Amiri"/>
          <w:color w:val="111111"/>
          <w:sz w:val="28"/>
          <w:sz w:val="28"/>
          <w:szCs w:val="28"/>
          <w:rtl w:val="true"/>
          <w:lang w:bidi="ar-SA"/>
        </w:rPr>
        <w:t>و الموجود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هناك بينة تشهد لأحدهما حكم 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مبني على سقوط اليمين عن المنكر باقامة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محله، و إن كان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حلف البائع فلا بد من حلفه على عدم تقدم العيب</w:t>
      </w:r>
    </w:p>
    <w:p>
      <w:pPr>
        <w:pStyle w:val="BookText"/>
        <w:rPr/>
      </w:pPr>
      <w:r>
        <w:rPr>
          <w:rFonts w:ascii="Amiri" w:hAnsi="Amiri" w:eastAsia="Amiri" w:cs="Amiri"/>
          <w:color w:val="111111"/>
          <w:sz w:val="28"/>
          <w:sz w:val="28"/>
          <w:szCs w:val="28"/>
          <w:rtl w:val="true"/>
          <w:lang w:bidi="ar-SA"/>
        </w:rPr>
        <w:t xml:space="preserve">أو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الرد، و الارش إن كان قد اختبر المبيع، و اطلع على خفايا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بالاعسار و العدالة، و غيرهما مما يكتفى فيه بالاختبار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يختبر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جواز الاستناد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أصالة 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العمل ببينة أحدهما لو أقام أحدهما البينة، و سقوط اليمين عن الآخر، مع 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مبني على سقوط اليمين عن المنكر بسبب اقامته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في هذا السقوط و المبنى بحث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كتب المفصلة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القضاء هناك تجد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عدم تقدم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بد من حلف البائع على عدم استحقاق المشتري الردّ 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يستحق المشتري الردّ، و لا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المشتري قد اختبر و امتحن المبيع</w:t>
      </w:r>
      <w:r>
        <w:rPr>
          <w:rStyle w:val="FootnoteAnchor"/>
          <w:rtl w:val="true"/>
        </w:rPr>
        <w:footnoteReference w:id="39"/>
      </w:r>
      <w:r>
        <w:rPr>
          <w:rFonts w:ascii="Amiri" w:hAnsi="Amiri" w:eastAsia="Amiri" w:cs="Amiri"/>
          <w:color w:val="111111"/>
          <w:sz w:val="28"/>
          <w:sz w:val="28"/>
          <w:szCs w:val="28"/>
          <w:rtl w:val="true"/>
          <w:lang w:bidi="ar-SA"/>
        </w:rPr>
        <w:t>، و اطلع على جميع خصوصياته المطلوبة في السلعة التي اشتراها من 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فالحلف من البائع بالكيفية المذكورة يأتي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المشتري لم يختبر السلعة، و لم يطلع على جميع خصوصياته المطلوبة فيها</w:t>
      </w:r>
    </w:p>
    <w:p>
      <w:pPr>
        <w:pStyle w:val="BookText"/>
        <w:rPr/>
      </w:pPr>
      <w:r>
        <w:rPr>
          <w:rFonts w:ascii="Amiri" w:hAnsi="Amiri" w:eastAsia="Amiri" w:cs="Amiri"/>
          <w:color w:val="111111"/>
          <w:sz w:val="28"/>
          <w:sz w:val="28"/>
          <w:szCs w:val="28"/>
          <w:rtl w:val="true"/>
          <w:lang w:bidi="ar-SA"/>
        </w:rPr>
        <w:t>فليس للبائع الحلف على نفي استحقاق المشتري على الرد، 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 منه قدس سره على كفاية الاختبار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لو لم يختبر المشتري المبيع، و لم يطلع على خفايا أمره ظاهرا و لم يحصل له العلم بالعيوب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 نكتفي بحلف البائع حلفا بتيا قطعيا على نفي تقدم العيب على العقد، استنادا الى أصالة عدم التقدم عند الشك في التقدم‌؟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الحلف كما علمت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اذا شك في ذلك وجه احتمله في جامع المقاصد، و حكاه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على طهارة المبيع، استنادا الى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الطهارة، و بين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من الطهارة في استعمال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يعم غير معلوم النجاسة</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الواقعي</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بالملكية، 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استند الى سبب شرعي ظاهري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حكى المحقق الثاني قدس سره هذا الحلف مستندا الى أصالة عدم تقدم العيب في جامع المقاصد عن جماعة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استشهاد منه قدس سره لحلف البائع في المقام</w:t>
      </w:r>
    </w:p>
    <w:p>
      <w:pPr>
        <w:pStyle w:val="BookText"/>
        <w:rPr/>
      </w:pPr>
      <w:r>
        <w:rPr>
          <w:rFonts w:ascii="Amiri" w:hAnsi="Amiri" w:eastAsia="Amiri" w:cs="Amiri"/>
          <w:color w:val="111111"/>
          <w:sz w:val="28"/>
          <w:sz w:val="28"/>
          <w:szCs w:val="28"/>
          <w:rtl w:val="true"/>
          <w:lang w:bidi="ar-SA"/>
        </w:rPr>
        <w:t>أي كما يحلف البائع على طهارة المبيع، استنادا الى أصالة طهارته عند شك المشتري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أن يفرق</w:t>
      </w:r>
    </w:p>
    <w:p>
      <w:pPr>
        <w:pStyle w:val="BookText"/>
        <w:rPr/>
      </w:pPr>
      <w:r>
        <w:rPr>
          <w:rFonts w:ascii="Amiri" w:hAnsi="Amiri" w:eastAsia="Amiri" w:cs="Amiri"/>
          <w:color w:val="111111"/>
          <w:sz w:val="28"/>
          <w:sz w:val="28"/>
          <w:szCs w:val="28"/>
          <w:rtl w:val="true"/>
          <w:lang w:bidi="ar-SA"/>
        </w:rPr>
        <w:t>بين حلف البائع على طهارة المبيع</w:t>
      </w:r>
    </w:p>
    <w:p>
      <w:pPr>
        <w:pStyle w:val="BookText"/>
        <w:rPr/>
      </w:pPr>
      <w:r>
        <w:rPr>
          <w:rFonts w:ascii="Amiri" w:hAnsi="Amiri" w:eastAsia="Amiri" w:cs="Amiri"/>
          <w:color w:val="111111"/>
          <w:sz w:val="28"/>
          <w:sz w:val="28"/>
          <w:szCs w:val="28"/>
          <w:rtl w:val="true"/>
          <w:lang w:bidi="ar-SA"/>
        </w:rPr>
        <w:t>و بين حلفه على نفي تقدم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حلف البائع على نفي تقدم العيب على العقد</w:t>
      </w:r>
    </w:p>
    <w:p>
      <w:pPr>
        <w:pStyle w:val="BookText"/>
        <w:rPr/>
      </w:pPr>
      <w:r>
        <w:rPr>
          <w:rFonts w:ascii="Amiri" w:hAnsi="Amiri" w:eastAsia="Amiri" w:cs="Amiri"/>
          <w:color w:val="111111"/>
          <w:sz w:val="28"/>
          <w:sz w:val="28"/>
          <w:szCs w:val="28"/>
          <w:rtl w:val="true"/>
          <w:lang w:bidi="ar-SA"/>
        </w:rPr>
        <w:t>و الباء في بأن بيان لكيفية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المعتبرة في المبيع أعم من الطهارة الظاهرية و الواقعية، بناء على اعتبارها في صحة المبيع، و لزومها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الأعمية ثابتة بالأصل، فيكتفى في الحلف عليها استناده الى الأصل، و هذا الاستناد لا ينافي قطع الحلف بطهارة المبيع قطعا بتيا جزميا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المراد من الطهارة في البيع الطهارة الواقعية</w:t>
      </w:r>
    </w:p>
    <w:p>
      <w:pPr>
        <w:pStyle w:val="BookText"/>
        <w:rPr/>
      </w:pPr>
      <w:r>
        <w:rPr>
          <w:rFonts w:ascii="Amiri" w:hAnsi="Amiri" w:eastAsia="Amiri" w:cs="Amiri"/>
          <w:color w:val="111111"/>
          <w:sz w:val="28"/>
          <w:sz w:val="28"/>
          <w:szCs w:val="28"/>
          <w:rtl w:val="true"/>
          <w:lang w:bidi="ar-SA"/>
        </w:rPr>
        <w:t>بخلاف الصحة في البيع، فان المعتبر فيه هي الصحة الواقعية، لا الأعم منها، و من الظاهرية حتى تستند الظاهرية الى الأصل عند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أن هناك أصلا يستند إليه عند الشك</w:t>
      </w:r>
    </w:p>
    <w:p>
      <w:pPr>
        <w:pStyle w:val="BookText"/>
        <w:rPr/>
      </w:pPr>
      <w:r>
        <w:rPr>
          <w:rFonts w:ascii="Amiri" w:hAnsi="Amiri" w:eastAsia="Amiri" w:cs="Amiri"/>
          <w:color w:val="111111"/>
          <w:sz w:val="28"/>
          <w:sz w:val="28"/>
          <w:szCs w:val="28"/>
          <w:rtl w:val="true"/>
          <w:lang w:bidi="ar-SA"/>
        </w:rPr>
        <w:t>فلا يجوز حلف البائع على الواقع، لعدم وجود بت و قطع عند الحلف بالنسبة الى الواقع المحلوف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ليس المراد من الطهارة في البيع الطهارة الواقعية كما علمت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 منه قدس سره للاكتفاء بالطهارة الظاهرية في المبيع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رواية حفص الواردة في جواز الحلف على ملكية ما أخذ من يد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منه قدس سره على الملكية الظاهرية، و الزوجية الظاهرية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تدل على هذا الاكتفاء رواية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أليك نص الرواية</w:t>
      </w:r>
    </w:p>
    <w:p>
      <w:pPr>
        <w:pStyle w:val="BookText"/>
        <w:rPr/>
      </w:pPr>
      <w:r>
        <w:rPr>
          <w:rFonts w:ascii="Amiri" w:hAnsi="Amiri" w:eastAsia="Amiri" w:cs="Amiri"/>
          <w:color w:val="111111"/>
          <w:sz w:val="28"/>
          <w:sz w:val="28"/>
          <w:szCs w:val="28"/>
          <w:rtl w:val="true"/>
          <w:lang w:bidi="ar-SA"/>
        </w:rPr>
        <w:t>عن سليمان بن داود عن حفص بن غياث عن أبي عبد اللّه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p>
    <w:p>
      <w:pPr>
        <w:pStyle w:val="BookText"/>
        <w:rPr/>
      </w:pPr>
      <w:r>
        <w:rPr>
          <w:rFonts w:ascii="Amiri" w:hAnsi="Amiri" w:eastAsia="Amiri" w:cs="Amiri"/>
          <w:color w:val="111111"/>
          <w:sz w:val="28"/>
          <w:sz w:val="28"/>
          <w:szCs w:val="28"/>
          <w:rtl w:val="true"/>
          <w:lang w:bidi="ar-SA"/>
        </w:rPr>
        <w:t>أ رأيت اذا رأيت شيئا في يد رجل‌؟</w:t>
      </w:r>
    </w:p>
    <w:p>
      <w:pPr>
        <w:pStyle w:val="BookText"/>
        <w:rPr/>
      </w:pPr>
      <w:r>
        <w:rPr>
          <w:rFonts w:ascii="Amiri" w:hAnsi="Amiri" w:eastAsia="Amiri" w:cs="Amiri"/>
          <w:color w:val="111111"/>
          <w:sz w:val="28"/>
          <w:sz w:val="28"/>
          <w:szCs w:val="28"/>
          <w:rtl w:val="true"/>
          <w:lang w:bidi="ar-SA"/>
        </w:rPr>
        <w:t>أ يجوز لي أن أشهد أنه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 لا أشهد أنه له</w:t>
      </w:r>
    </w:p>
    <w:p>
      <w:pPr>
        <w:pStyle w:val="BookText"/>
        <w:rPr/>
      </w:pPr>
      <w:r>
        <w:rPr>
          <w:rFonts w:ascii="Amiri" w:hAnsi="Amiri" w:eastAsia="Amiri" w:cs="Amiri"/>
          <w:color w:val="111111"/>
          <w:sz w:val="28"/>
          <w:sz w:val="28"/>
          <w:szCs w:val="28"/>
          <w:rtl w:val="true"/>
          <w:lang w:bidi="ar-SA"/>
        </w:rPr>
        <w:t>فلعله لغيره</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فيحل الشراء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w:t>
      </w:r>
    </w:p>
    <w:p>
      <w:pPr>
        <w:pStyle w:val="BookText"/>
        <w:rPr/>
      </w:pPr>
      <w:r>
        <w:rPr>
          <w:rFonts w:ascii="Amiri" w:hAnsi="Amiri" w:eastAsia="Amiri" w:cs="Amiri"/>
          <w:color w:val="111111"/>
          <w:sz w:val="28"/>
          <w:sz w:val="28"/>
          <w:szCs w:val="28"/>
          <w:rtl w:val="true"/>
          <w:lang w:bidi="ar-SA"/>
        </w:rPr>
        <w:t>فمن أين جاز لك أن تشتريه، و يصير ملكا لك‌؟</w:t>
      </w:r>
    </w:p>
    <w:p>
      <w:pPr>
        <w:pStyle w:val="BookText"/>
        <w:rPr/>
      </w:pPr>
      <w:r>
        <w:rPr>
          <w:rFonts w:ascii="Amiri" w:hAnsi="Amiri" w:eastAsia="Amiri" w:cs="Amiri"/>
          <w:color w:val="111111"/>
          <w:sz w:val="28"/>
          <w:sz w:val="28"/>
          <w:szCs w:val="28"/>
          <w:rtl w:val="true"/>
          <w:lang w:bidi="ar-SA"/>
        </w:rPr>
        <w:t>ثم تقول بعد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و تحلف عليه، و لا يجوز أن تنسبه الى من صار ملكه من قبله أليك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فالحديث هذا صريح في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على الملكية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أيها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الموجود في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عندنا حتى النسخة المصححة من قبل جمع من الأفاضل الكرام الذين بالغوا في تصحيح الكتاب حسب دعواهم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عليه رواية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أثبتناه هنا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في تعليقة المحقق الشيخ عبد اللّه المامقاني قدس سره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التذكرة بعد ما حكى عن بعض الشافعية جواز الاعتماد على أصالة السلامة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 به الاكتفاء بالحلف على نفي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مروي عن جعفر بن عيسى</w:t>
      </w:r>
    </w:p>
    <w:p>
      <w:pPr>
        <w:pStyle w:val="BookText"/>
        <w:rPr/>
      </w:pPr>
      <w:r>
        <w:rPr>
          <w:rFonts w:ascii="Amiri" w:hAnsi="Amiri" w:eastAsia="Amiri" w:cs="Amiri"/>
          <w:color w:val="111111"/>
          <w:sz w:val="28"/>
          <w:sz w:val="28"/>
          <w:szCs w:val="28"/>
          <w:rtl w:val="true"/>
          <w:lang w:bidi="ar-SA"/>
        </w:rPr>
        <w:t>لكنه آب من دلالته على المطلوب، و أجنبي عن المقام</w:t>
      </w:r>
    </w:p>
    <w:p>
      <w:pPr>
        <w:pStyle w:val="BookText"/>
        <w:rPr/>
      </w:pPr>
      <w:r>
        <w:rPr>
          <w:rFonts w:ascii="Amiri" w:hAnsi="Amiri" w:eastAsia="Amiri" w:cs="Amiri"/>
          <w:color w:val="111111"/>
          <w:sz w:val="28"/>
          <w:sz w:val="28"/>
          <w:szCs w:val="28"/>
          <w:rtl w:val="true"/>
          <w:lang w:bidi="ar-SA"/>
        </w:rPr>
        <w:t xml:space="preserve">لا ربط له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أليك نصّه</w:t>
      </w:r>
    </w:p>
    <w:p>
      <w:pPr>
        <w:pStyle w:val="BookText"/>
        <w:rPr/>
      </w:pPr>
      <w:r>
        <w:rPr>
          <w:rFonts w:ascii="Amiri" w:hAnsi="Amiri" w:eastAsia="Amiri" w:cs="Amiri"/>
          <w:color w:val="111111"/>
          <w:sz w:val="28"/>
          <w:sz w:val="28"/>
          <w:szCs w:val="28"/>
          <w:rtl w:val="true"/>
          <w:lang w:bidi="ar-SA"/>
        </w:rPr>
        <w:t>محمد بن جعفر الكوفي عن محمد بن اسماعيل عن جعفر بن عيسى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المرأة تموت فيدعي أبوها أنه كان أعارها بعض ما كان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متاع، و خدم</w:t>
      </w:r>
    </w:p>
    <w:p>
      <w:pPr>
        <w:pStyle w:val="BookText"/>
        <w:rPr/>
      </w:pPr>
      <w:r>
        <w:rPr>
          <w:rFonts w:ascii="Amiri" w:hAnsi="Amiri" w:eastAsia="Amiri" w:cs="Amiri"/>
          <w:color w:val="111111"/>
          <w:sz w:val="28"/>
          <w:sz w:val="28"/>
          <w:szCs w:val="28"/>
          <w:rtl w:val="true"/>
          <w:lang w:bidi="ar-SA"/>
        </w:rPr>
        <w:t>أتقبل دعواه بلا بينة أم لا تقبل دعواه إلا ببينة‌؟</w:t>
      </w:r>
    </w:p>
    <w:p>
      <w:pPr>
        <w:pStyle w:val="BookText"/>
        <w:rPr/>
      </w:pPr>
      <w:r>
        <w:rPr>
          <w:rFonts w:ascii="Amiri" w:hAnsi="Amiri" w:eastAsia="Amiri" w:cs="Amiri"/>
          <w:color w:val="111111"/>
          <w:sz w:val="28"/>
          <w:sz w:val="28"/>
          <w:szCs w:val="28"/>
          <w:rtl w:val="true"/>
          <w:lang w:bidi="ar-SA"/>
        </w:rPr>
        <w:t>فكتب إليه يجوز بلا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ادعى زوج المرأة الميتة، أو أبو زوجها، أو أم زوجها في متاعها أو في خدمها مثل الذي ادّعى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عارية بعض المتاع، أو الخدم</w:t>
      </w:r>
    </w:p>
    <w:p>
      <w:pPr>
        <w:pStyle w:val="BookText"/>
        <w:rPr/>
      </w:pPr>
      <w:r>
        <w:rPr>
          <w:rFonts w:ascii="Amiri" w:hAnsi="Amiri" w:eastAsia="Amiri" w:cs="Amiri"/>
          <w:color w:val="111111"/>
          <w:sz w:val="28"/>
          <w:sz w:val="28"/>
          <w:szCs w:val="28"/>
          <w:rtl w:val="true"/>
          <w:lang w:bidi="ar-SA"/>
        </w:rPr>
        <w:t>أ يكونون في ذلك بمنزلة الأب في الدعوى‌؟</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هذا هو الحديث المروي عن جعفر</w:t>
      </w:r>
    </w:p>
    <w:p>
      <w:pPr>
        <w:pStyle w:val="BookText"/>
        <w:rPr/>
      </w:pPr>
      <w:r>
        <w:rPr>
          <w:rFonts w:ascii="Amiri" w:hAnsi="Amiri" w:eastAsia="Amiri" w:cs="Amiri"/>
          <w:color w:val="111111"/>
          <w:sz w:val="28"/>
          <w:sz w:val="28"/>
          <w:szCs w:val="28"/>
          <w:rtl w:val="true"/>
          <w:lang w:bidi="ar-SA"/>
        </w:rPr>
        <w:t>فكن أيها القارئ النبيل حكما بين الروايتين</w:t>
      </w:r>
    </w:p>
    <w:p>
      <w:pPr>
        <w:pStyle w:val="BookText"/>
        <w:rPr/>
      </w:pPr>
      <w:r>
        <w:rPr>
          <w:rFonts w:ascii="Amiri" w:hAnsi="Amiri" w:eastAsia="Amiri" w:cs="Amiri"/>
          <w:color w:val="111111"/>
          <w:sz w:val="28"/>
          <w:sz w:val="28"/>
          <w:szCs w:val="28"/>
          <w:rtl w:val="true"/>
          <w:lang w:bidi="ar-SA"/>
        </w:rPr>
        <w:t>هل لهذا الحديث ربط في المقام‌؟</w:t>
      </w:r>
    </w:p>
    <w:p>
      <w:pPr>
        <w:pStyle w:val="BookText"/>
        <w:rPr/>
      </w:pPr>
      <w:r>
        <w:rPr>
          <w:rFonts w:ascii="IRNazanin" w:hAnsi="IRNazanin" w:eastAsia="IRNazanin"/>
          <w:color w:val="111111"/>
          <w:sz w:val="28"/>
          <w:sz w:val="28"/>
          <w:szCs w:val="28"/>
          <w:rtl w:val="true"/>
          <w:lang w:bidi="fa-IR"/>
        </w:rPr>
        <w:t>و العجب من هؤلاء الأفاضل الأعلام</w:t>
      </w:r>
    </w:p>
    <w:p>
      <w:pPr>
        <w:pStyle w:val="BookText"/>
        <w:rPr/>
      </w:pPr>
      <w:r>
        <w:rPr>
          <w:rFonts w:ascii="Amiri" w:hAnsi="Amiri" w:eastAsia="Amiri" w:cs="Amiri"/>
          <w:color w:val="111111"/>
          <w:sz w:val="28"/>
          <w:sz w:val="28"/>
          <w:szCs w:val="28"/>
          <w:rtl w:val="true"/>
          <w:lang w:bidi="ar-SA"/>
        </w:rPr>
        <w:t>و من مدرسي الكتاب، و المعلقين عليه</w:t>
      </w:r>
    </w:p>
    <w:p>
      <w:pPr>
        <w:pStyle w:val="BookText"/>
        <w:rPr/>
      </w:pPr>
      <w:r>
        <w:rPr>
          <w:rFonts w:ascii="Amiri" w:hAnsi="Amiri" w:eastAsia="Amiri" w:cs="Amiri"/>
          <w:color w:val="111111"/>
          <w:sz w:val="28"/>
          <w:sz w:val="28"/>
          <w:szCs w:val="28"/>
          <w:rtl w:val="true"/>
          <w:lang w:bidi="ar-SA"/>
        </w:rPr>
        <w:t>كيف خفي عليهم مثل هذه الأمور المهمة‌؟</w:t>
      </w:r>
    </w:p>
    <w:p>
      <w:pPr>
        <w:pStyle w:val="BookText"/>
        <w:rPr/>
      </w:pPr>
      <w:r>
        <w:rPr>
          <w:rFonts w:ascii="Amiri" w:hAnsi="Amiri" w:eastAsia="Amiri" w:cs="Amiri"/>
          <w:color w:val="111111"/>
          <w:sz w:val="28"/>
          <w:sz w:val="28"/>
          <w:szCs w:val="28"/>
          <w:rtl w:val="true"/>
          <w:lang w:bidi="ar-SA"/>
        </w:rPr>
        <w:t>و كيف يقولون في مقدمة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في تصحيح الكتاب غاية الجهد، و العناية الدقيقة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صورة اقامة البينة من الطرفين، و توجه اليمين على البائع</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باليمين بدلا عن الحف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لاعتضاده بأصالة عدم التقدم فيحتاج المشتري الى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سبقه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في الميسيّة، 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الاكتفاء بالحلف على نفي العلم في إسقاط اصل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تسمع البيّنة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أريد سقوط الدعوى الى أن تقوم البينة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استقرب في مفتاح الكرامة أن لا يكتفى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Amiri" w:hAnsi="Amiri" w:eastAsia="Amiri" w:cs="Amiri"/>
          <w:color w:val="111111"/>
          <w:sz w:val="28"/>
          <w:sz w:val="28"/>
          <w:szCs w:val="28"/>
          <w:rtl w:val="true"/>
          <w:lang w:bidi="ar-SA"/>
        </w:rPr>
        <w:t>فيرد الحاكم اليمين على المشتري فيحلف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أوفق بالقواعد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الظاهر من عبارة التذكرة اختصاص يمين نفي العلم على القول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اذا لم يختبر البائع المبيع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استحسن الشهيد الثاني ما أفاده العلامة قدس سرهما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باليمين في نفي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من الشهيد الثاني قدس سره للاستحسان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قد سبق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الشهيد الثاني قدس سرهما في هذا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مرجع الضمير الشهيد الثاني</w:t>
      </w:r>
    </w:p>
    <w:p>
      <w:pPr>
        <w:pStyle w:val="BookText"/>
        <w:rPr/>
      </w:pPr>
      <w:r>
        <w:rPr>
          <w:rFonts w:ascii="Amiri" w:hAnsi="Amiri" w:eastAsia="Amiri" w:cs="Amiri"/>
          <w:color w:val="111111"/>
          <w:sz w:val="28"/>
          <w:sz w:val="28"/>
          <w:szCs w:val="28"/>
          <w:rtl w:val="true"/>
          <w:lang w:bidi="ar-SA"/>
        </w:rPr>
        <w:t>و من المحتمل ارجاعه الى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شيخنا الأنصاري المناقشة مع العلامة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الحلف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على نفي العلم بالعيب لا ربط له بادعاء المشتري تقدم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مجوز لسقوط شهادة البينة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فلهذا السقوط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بالحلف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الاكتفاء بيمين البائع، ورد اليمين على المشتري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بناء على القول بذلك</w:t>
      </w:r>
      <w:r>
        <w:rPr>
          <w:rFonts w:eastAsia="Amiri" w:cs="Amiri" w:ascii="Amiri" w:hAnsi="Amiri"/>
          <w:color w:val="111111"/>
          <w:sz w:val="28"/>
          <w:szCs w:val="28"/>
          <w:rtl w:val="true"/>
          <w:lang w:bidi="ar-SA"/>
        </w:rPr>
        <w:t xml:space="preserve">. </w:t>
      </w:r>
      <w:bookmarkStart w:id="73" w:name="pg15591_224338"/>
    </w:p>
    <w:p>
      <w:pPr>
        <w:pStyle w:val="BookText"/>
        <w:rPr/>
      </w:pPr>
      <w:bookmarkEnd w:id="73"/>
      <w:r>
        <w:rPr>
          <w:rFonts w:ascii="Amiri" w:hAnsi="Amiri" w:eastAsia="Amiri" w:cs="Amiri"/>
          <w:color w:val="111111"/>
          <w:sz w:val="28"/>
          <w:sz w:val="28"/>
          <w:szCs w:val="28"/>
          <w:rtl w:val="true"/>
          <w:lang w:bidi="ar-SA"/>
        </w:rPr>
        <w:t xml:space="preserve">بل عن الرياض لزوم الحلف مع الاختبار على البتّ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لكن الظاهر أن المفروض في التذكرة صورة الحاجة الى يمين نفي العلم،، اذ مع الاختبار يتمكن من الحلف على البت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الى عنوان مسألة اليمين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اليمين على نفي العلم لا يكفي من البائع مع الاختبار، فافهم</w:t>
      </w:r>
    </w:p>
    <w:p>
      <w:pPr>
        <w:pStyle w:val="Heading6"/>
        <w:numPr>
          <w:ilvl w:val="5"/>
          <w:numId w:val="1"/>
        </w:numPr>
        <w:rPr/>
      </w:pPr>
      <w:bookmarkStart w:id="74" w:name="__RefHeading___Toc9844481_2142443653"/>
      <w:bookmarkStart w:id="75" w:name="_Toc29"/>
      <w:bookmarkEnd w:id="74"/>
      <w:r>
        <w:rPr>
          <w:rtl w:val="true"/>
        </w:rPr>
        <w:t>فرعٌ‌</w:t>
      </w:r>
      <w:r>
        <w:rPr>
          <w:rtl w:val="true"/>
        </w:rPr>
        <w:t xml:space="preserve">: </w:t>
      </w:r>
      <w:r>
        <w:rPr>
          <w:rtl w:val="true"/>
        </w:rPr>
        <w:t>لو باع الوكيل، فوجد به المشتري عيباً يوجب الردّ ردَّه على الموكِّل؛</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الوكيل فوجد به المشتري عيبا يوجب الردّ</w:t>
      </w:r>
    </w:p>
    <w:p>
      <w:pPr>
        <w:pStyle w:val="BookText"/>
        <w:rPr/>
      </w:pPr>
      <w:r>
        <w:rPr>
          <w:rFonts w:ascii="Amiri" w:hAnsi="Amiri" w:eastAsia="Amiri" w:cs="Amiri"/>
          <w:color w:val="111111"/>
          <w:sz w:val="28"/>
          <w:sz w:val="28"/>
          <w:szCs w:val="28"/>
          <w:rtl w:val="true"/>
          <w:lang w:bidi="ar-SA"/>
        </w:rPr>
        <w:t xml:space="preserve">ردّه على الموكل، لأنه المالك، و الوكيل نائب عنه، و بطلت وكالته بفعل ما أقر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الموكل، و المشتري في قدم العيب، و حدوثه</w:t>
      </w:r>
    </w:p>
    <w:p>
      <w:pPr>
        <w:pStyle w:val="BookText"/>
        <w:rPr/>
      </w:pPr>
      <w:r>
        <w:rPr>
          <w:rFonts w:ascii="Amiri" w:hAnsi="Amiri" w:eastAsia="Amiri" w:cs="Amiri"/>
          <w:color w:val="111111"/>
          <w:sz w:val="28"/>
          <w:sz w:val="28"/>
          <w:szCs w:val="28"/>
          <w:rtl w:val="true"/>
          <w:lang w:bidi="ar-SA"/>
        </w:rPr>
        <w:t xml:space="preserve">فيحلف الموكل على عدم التقدم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يقبل اقرار الوكيل بقدمه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كان المشتري جاهلا بالوكالة، و لم يتمكن الوكيل من اقامة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على الوكيل بقدم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لزوم الحلف على البائع بانكاره اجماعي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بدّ من كون حلفه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فلا ضمان على الوكيل بعد بطلان الوكالة من قبل الموكل ببيع ما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فالضامن للعبد هو الموكل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في هذه الصفحة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الموكل و المشتري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أي بقدم العيب، و سبقه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لاثبات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يرى أن الوكيل هو الأصيل في البيع فأقام عليه دعوى وجود العيب سابقا على العقد، و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من الدعوى اثبات الخيار له</w:t>
      </w:r>
    </w:p>
    <w:p>
      <w:pPr>
        <w:pStyle w:val="BookText"/>
        <w:rPr/>
      </w:pPr>
      <w:r>
        <w:rPr>
          <w:rFonts w:ascii="Amiri" w:hAnsi="Amiri" w:eastAsia="Amiri" w:cs="Amiri"/>
          <w:color w:val="111111"/>
          <w:sz w:val="28"/>
          <w:sz w:val="28"/>
          <w:szCs w:val="28"/>
          <w:rtl w:val="true"/>
          <w:lang w:bidi="ar-SA"/>
        </w:rPr>
        <w:t>إما برد المبيع المعيب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بالامساك و أخذ الارش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الوكيل بالتقدم لم يملك الوكيل ردّه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الوكيل بالسبق دعوى بالنسبة الى الموكل لا يقبل إلا بالبينة</w:t>
      </w:r>
    </w:p>
    <w:p>
      <w:pPr>
        <w:pStyle w:val="BookText"/>
        <w:rPr/>
      </w:pP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 الموكل على عدم السبق،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نفع الوكيل بدفع الظلامة عنه،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انكاره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اذا لم تكن له البينة لاثبات دعواه التي هو سبق العيب على العقد</w:t>
      </w:r>
    </w:p>
    <w:p>
      <w:pPr>
        <w:pStyle w:val="BookText"/>
        <w:rPr/>
      </w:pPr>
      <w:r>
        <w:rPr>
          <w:rFonts w:ascii="Amiri" w:hAnsi="Amiri" w:eastAsia="Amiri" w:cs="Amiri"/>
          <w:color w:val="111111"/>
          <w:sz w:val="28"/>
          <w:sz w:val="28"/>
          <w:szCs w:val="28"/>
          <w:rtl w:val="true"/>
          <w:lang w:bidi="ar-SA"/>
        </w:rPr>
        <w:t>فالوكيل تارة يعترف بسبق العيب على العقد</w:t>
      </w:r>
    </w:p>
    <w:p>
      <w:pPr>
        <w:pStyle w:val="BookText"/>
        <w:rPr/>
      </w:pPr>
      <w:r>
        <w:rPr>
          <w:rFonts w:ascii="Amiri" w:hAnsi="Amiri" w:eastAsia="Amiri" w:cs="Amiri"/>
          <w:color w:val="111111"/>
          <w:sz w:val="28"/>
          <w:sz w:val="28"/>
          <w:szCs w:val="28"/>
          <w:rtl w:val="true"/>
          <w:lang w:bidi="ar-SA"/>
        </w:rPr>
        <w:t>و أخرى ينكر ذلك</w:t>
      </w:r>
    </w:p>
    <w:p>
      <w:pPr>
        <w:pStyle w:val="BookText"/>
        <w:rPr/>
      </w:pPr>
      <w:r>
        <w:rPr>
          <w:rFonts w:ascii="Amiri" w:hAnsi="Amiri" w:eastAsia="Amiri" w:cs="Amiri"/>
          <w:color w:val="111111"/>
          <w:sz w:val="28"/>
          <w:sz w:val="28"/>
          <w:szCs w:val="28"/>
          <w:rtl w:val="true"/>
          <w:lang w:bidi="ar-SA"/>
        </w:rPr>
        <w:t>فان اعترف بالسبق، و أن العيب مقدم على العقد، و على القبض</w:t>
      </w:r>
    </w:p>
    <w:p>
      <w:pPr>
        <w:pStyle w:val="BookText"/>
        <w:rPr/>
      </w:pPr>
      <w:r>
        <w:rPr>
          <w:rFonts w:ascii="Amiri" w:hAnsi="Amiri" w:eastAsia="Amiri" w:cs="Amiri"/>
          <w:color w:val="111111"/>
          <w:sz w:val="28"/>
          <w:sz w:val="28"/>
          <w:szCs w:val="28"/>
          <w:rtl w:val="true"/>
          <w:lang w:bidi="ar-SA"/>
        </w:rPr>
        <w:t>فقد ثبت للمشتري حق الخيار، فله الرجوع على الوكيل، لأنه الأصيل في البيع، بناء على أنه المالك في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فللمشتري رد العين المعيبة عليه</w:t>
      </w:r>
    </w:p>
    <w:p>
      <w:pPr>
        <w:pStyle w:val="BookText"/>
        <w:rPr/>
      </w:pPr>
      <w:r>
        <w:rPr>
          <w:rFonts w:ascii="Amiri" w:hAnsi="Amiri" w:eastAsia="Amiri" w:cs="Amiri"/>
          <w:color w:val="111111"/>
          <w:sz w:val="28"/>
          <w:sz w:val="28"/>
          <w:szCs w:val="28"/>
          <w:rtl w:val="true"/>
          <w:lang w:bidi="ar-SA"/>
        </w:rPr>
        <w:t>و ليس للوكيل مبرّر شرعي لردّ العين على الموكل، لأن الموكل منكر لسبق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اعتراف الوكيل بسبق العيب فهو اعتراف في حق الغير فهو بمنزلة الدعوى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لا تثبت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للوكيل تمكن على اقامة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لعدم تمكن الوكيل على رد العين المردودة عليه من قبل المشتري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اعتراف الوكيل</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للوكيل حقا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يحلف الموكل في صورة إنكاره سبق العيب على العقد، و على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لكون الوكيل ذا حق في طلب اليمين من الموكل عند ما ينكر سبق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لو توقف عن اليمين، و اعترف كما اعترف الوكيل به، مع اقراره بالوكالة</w:t>
      </w:r>
    </w:p>
    <w:p>
      <w:pPr>
        <w:pStyle w:val="BookText"/>
        <w:rPr/>
      </w:pPr>
      <w:r>
        <w:rPr>
          <w:rFonts w:ascii="Amiri" w:hAnsi="Amiri" w:eastAsia="Amiri" w:cs="Amiri"/>
          <w:color w:val="111111"/>
          <w:sz w:val="28"/>
          <w:sz w:val="28"/>
          <w:szCs w:val="28"/>
          <w:rtl w:val="true"/>
          <w:lang w:bidi="ar-SA"/>
        </w:rPr>
        <w:t>فقد نفع الوكيل بدفع الظلامة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 الضمير الوكيل، و في عليه الموكل، و في انكاره الموكل أيضا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للوكيل في صورة انكار الموكل سبق العيب على العقد إحلاف الموكل </w:t>
      </w:r>
    </w:p>
    <w:p>
      <w:pPr>
        <w:pStyle w:val="BookText"/>
        <w:rPr/>
      </w:pPr>
      <w:r>
        <w:rPr>
          <w:rFonts w:ascii="Amiri" w:hAnsi="Amiri" w:eastAsia="Amiri" w:cs="Amiri"/>
          <w:color w:val="111111"/>
          <w:sz w:val="28"/>
          <w:sz w:val="28"/>
          <w:szCs w:val="28"/>
          <w:rtl w:val="true"/>
          <w:lang w:bidi="ar-SA"/>
        </w:rPr>
        <w:t xml:space="preserve">و لو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الوكيل فحلف على السبق الزم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w:t>
      </w:r>
    </w:p>
    <w:p>
      <w:pPr>
        <w:pStyle w:val="BookText"/>
        <w:rPr/>
      </w:pPr>
      <w:r>
        <w:rPr>
          <w:rFonts w:ascii="Amiri" w:hAnsi="Amiri" w:eastAsia="Amiri" w:cs="Amiri"/>
          <w:color w:val="111111"/>
          <w:sz w:val="28"/>
          <w:sz w:val="28"/>
          <w:szCs w:val="28"/>
          <w:rtl w:val="true"/>
          <w:lang w:bidi="ar-SA"/>
        </w:rPr>
        <w:t xml:space="preserve">و لو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التقدم حلف، ليدفع عن نفسه الحق اللازم عليه لو اعترف، و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الرد على الموكل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الموكل لو توقف عن اليمين وردها على الوكيل فحلف الوكيل على سبق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ألزم الموكل حينئذ على نحمله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غرامة العيب، بناء على اقتضاء الميزان الشرعي على ذلك ظاهرا، لقوله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أقضي بينكم بالبينات،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الواقع فيجب على الموكل فيما بينه، و بين اللّه عز و جل اذا كان العيب سابقا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يحتمل الغرامة و الضرر، من دون احتياج الى اقامة بينة من قبل الوكيل، أو توجه يمين عليه، لكون الموكل هو المالك للعين في 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الوكيل ألزم الموكل و أجبره على دفع الغرامة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الغرامة هو اعطاء الارش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تقبل المعيب، و رد الثمن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الفرض الثاني، إذ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اعتراف الوكيل بتقدم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الفرض الثاني الذي هو انكار الوكيل سبق العيب على العقد الذي ادعاه المشتري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حلف الوكيل للمشتري على عدم سبق العيب على العقد حتى يدفع عن نفسه ثبوت الحق الذي هي الغرامة فيما لو اعترف بسبقه و الحال أنه غير متمكن من الرد على الموكل حين أن اعترف للمشتري بسبق الرد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الحال أن الوكيل غير متمكن من الرد على الموكل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تحليف الموكل،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 بالتوكيل‌؟</w:t>
      </w:r>
    </w:p>
    <w:p>
      <w:pPr>
        <w:pStyle w:val="BookText"/>
        <w:rPr/>
      </w:pPr>
      <w:r>
        <w:rPr>
          <w:rFonts w:ascii="Amiri" w:hAnsi="Amiri" w:eastAsia="Amiri" w:cs="Amiri"/>
          <w:color w:val="111111"/>
          <w:sz w:val="28"/>
          <w:sz w:val="28"/>
          <w:szCs w:val="28"/>
          <w:rtl w:val="true"/>
          <w:lang w:bidi="ar-SA"/>
        </w:rPr>
        <w:t xml:space="preserve">الظاهر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على الوكيل يستلزم انكار وكالته و على الموكل يستلزم الاعتراف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ثبوت ذلك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لعدم تمكن الوكيل من الرد على الموكل لو اعترف بالسبق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أقر الموكل بسبق العيب على العقد كما اعترف به الوكيل</w:t>
      </w:r>
    </w:p>
    <w:p>
      <w:pPr>
        <w:pStyle w:val="BookText"/>
        <w:rPr/>
      </w:pPr>
      <w:r>
        <w:rPr>
          <w:rFonts w:ascii="Amiri" w:hAnsi="Amiri" w:eastAsia="Amiri" w:cs="Amiri"/>
          <w:color w:val="111111"/>
          <w:sz w:val="28"/>
          <w:sz w:val="28"/>
          <w:szCs w:val="28"/>
          <w:rtl w:val="true"/>
          <w:lang w:bidi="ar-SA"/>
        </w:rPr>
        <w:t>إذا لتمكن الوكيل من الرد على الموكل، و المفروض أنه غير مقر فلا يكون الوكيل متمكنا من الرد عليه</w:t>
      </w:r>
    </w:p>
    <w:p>
      <w:pPr>
        <w:pStyle w:val="BookText"/>
        <w:rPr/>
      </w:pPr>
      <w:r>
        <w:rPr>
          <w:rFonts w:ascii="Amiri" w:hAnsi="Amiri" w:eastAsia="Amiri" w:cs="Amiri"/>
          <w:color w:val="111111"/>
          <w:sz w:val="28"/>
          <w:sz w:val="28"/>
          <w:szCs w:val="28"/>
          <w:rtl w:val="true"/>
          <w:lang w:bidi="ar-SA"/>
        </w:rPr>
        <w:t>هذا اذا أرجعنا الضمير الى الموكل</w:t>
      </w:r>
    </w:p>
    <w:p>
      <w:pPr>
        <w:pStyle w:val="BookText"/>
        <w:rPr/>
      </w:pPr>
      <w:r>
        <w:rPr>
          <w:rFonts w:ascii="Amiri" w:hAnsi="Amiri" w:eastAsia="Amiri" w:cs="Amiri"/>
          <w:color w:val="111111"/>
          <w:sz w:val="28"/>
          <w:sz w:val="28"/>
          <w:szCs w:val="28"/>
          <w:rtl w:val="true"/>
          <w:lang w:bidi="ar-SA"/>
        </w:rPr>
        <w:t>و أما اذا أرجعناه الى الوكيل 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الوكيل لو أقر بالسبق ردّ المعيب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اقرار الموكل بالتوكيل، فيكون هو طرف الدعوى فيتوجه نحوه اليمين من قبل المشتري على عدم سبق العيب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لاحلاف المشتري الموكل و قد عرفته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هو طرف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للمشتري حق إحلاف الموكل، لأن المشتري لا يرى</w:t>
      </w:r>
      <w:r>
        <w:rPr>
          <w:rStyle w:val="FootnoteAnchor"/>
          <w:rtl w:val="true"/>
        </w:rPr>
        <w:footnoteReference w:id="41"/>
      </w:r>
      <w:r>
        <w:rPr>
          <w:rFonts w:ascii="Amiri" w:hAnsi="Amiri" w:eastAsia="Amiri" w:cs="Amiri"/>
          <w:color w:val="111111"/>
          <w:sz w:val="28"/>
          <w:sz w:val="28"/>
          <w:szCs w:val="28"/>
          <w:rtl w:val="true"/>
          <w:lang w:bidi="ar-SA"/>
        </w:rPr>
        <w:t>أن البائع و هو الوكيل هو المالك في الواقع و نفس الأمر، فهو الطرف في الدعوى، لأنه الاصل، فاعتقاده بذلك مستلزم لانكار وكالته</w:t>
      </w:r>
    </w:p>
    <w:p>
      <w:pPr>
        <w:pStyle w:val="BookText"/>
        <w:rPr/>
      </w:pPr>
      <w:r>
        <w:rPr>
          <w:rFonts w:ascii="Amiri" w:hAnsi="Amiri" w:eastAsia="Amiri" w:cs="Amiri"/>
          <w:color w:val="111111"/>
          <w:sz w:val="28"/>
          <w:sz w:val="28"/>
          <w:szCs w:val="28"/>
          <w:rtl w:val="true"/>
          <w:lang w:bidi="ar-SA"/>
        </w:rPr>
        <w:t>و توجه اليمين من قبل المشتري نحو الموكل مستلزم للاعتراف بوكالة البائع، و أن الطرف في الدعوى هو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الامكان أن يكون الوجه في ذلك هو لزوم كون المشتري مترددا في طرف دعواه بين الوكيل و الموكل، و هذا ينافي اشتراط تعيين المدعى عليه في جواز سماع الدعوى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تعليل لعدم حق للمشترى في إحلاف الموكل، و قد عرفته في الهامش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فاعتقاده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النسخ بتذكير الضمير، و الصحيح ما أثبتناه، حيث إن المرجع و هي الوكالة 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الكركي قدس سره احتمل أن للمشتري ارجاع اليمين على الموكل مؤاخذة له بسبب إقراره بالوكالة، و اعترافه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هو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مؤاخذة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اذا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الوكيل، و نكل و حلف المشتري اليمين المردودة، و ردّ العين على الوكيل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الكلمة منصوبة على المفعول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تحليف المشتري الموكل إنما هو لأجل اقرار الموكل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الأنصاري قدس سره</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رضوان اللّه تبارك و تعالى عليهم اختلفوا في اليمين المردودة على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بمنزلة بينة المدعي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بمنزلة اقرار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أمرا مستقلا لا ربط لها، لا بالمدعي، و لا بالمنكر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مسألة عدم حلف الوكيل، و نكوله اليمين على المشتري، و حلف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للوكيل حق أن يرد العين المعيبة على الموكل أم ليس له ذلك‌؟</w:t>
      </w:r>
    </w:p>
    <w:p>
      <w:pPr>
        <w:pStyle w:val="BookText"/>
        <w:rPr/>
      </w:pPr>
      <w:r>
        <w:rPr>
          <w:rFonts w:ascii="Amiri" w:hAnsi="Amiri" w:eastAsia="Amiri" w:cs="Amiri"/>
          <w:color w:val="111111"/>
          <w:sz w:val="28"/>
          <w:sz w:val="28"/>
          <w:szCs w:val="28"/>
          <w:rtl w:val="true"/>
          <w:lang w:bidi="ar-SA"/>
        </w:rPr>
        <w:t>فهنا وجهان أفادهما العلامة قدس اللّه نفسه الطاهرة و بنى الوجهين في القواعد على القول الاول، و الثاني من الأقوال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اليمين المردودة بمنزلة بينة المدعي</w:t>
      </w:r>
    </w:p>
    <w:p>
      <w:pPr>
        <w:pStyle w:val="BookText"/>
        <w:rPr/>
      </w:pPr>
      <w:r>
        <w:rPr>
          <w:rFonts w:ascii="Amiri" w:hAnsi="Amiri" w:eastAsia="Amiri" w:cs="Amiri"/>
          <w:color w:val="111111"/>
          <w:sz w:val="28"/>
          <w:sz w:val="28"/>
          <w:szCs w:val="28"/>
          <w:rtl w:val="true"/>
          <w:lang w:bidi="ar-SA"/>
        </w:rPr>
        <w:t>تكون اليمين المردودة نافذة في حق الموكل فيحق للوكيل ردّ العين عليه، لأن حلف المشتري حينئذ بمنزلة اقامة البينة من قبله على اثبات</w:t>
      </w:r>
      <w:r>
        <w:rPr>
          <w:rStyle w:val="FootnoteAnchor"/>
          <w:rtl w:val="true"/>
        </w:rPr>
        <w:footnoteReference w:id="42"/>
      </w:r>
      <w:r>
        <w:rPr>
          <w:rFonts w:ascii="Amiri" w:hAnsi="Amiri" w:eastAsia="Amiri" w:cs="Amiri"/>
          <w:color w:val="111111"/>
          <w:sz w:val="28"/>
          <w:sz w:val="28"/>
          <w:szCs w:val="28"/>
          <w:rtl w:val="true"/>
          <w:lang w:bidi="ar-SA"/>
        </w:rPr>
        <w:t>سبق انكار الوكيل سبق العيب على البيع، و هذا يتصور على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الانكار بسبق العيب 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بحق المشتري في دعواه على الوكيل</w:t>
      </w:r>
    </w:p>
    <w:p>
      <w:pPr>
        <w:pStyle w:val="BookText"/>
        <w:rPr/>
      </w:pPr>
      <w:r>
        <w:rPr>
          <w:rFonts w:ascii="Amiri" w:hAnsi="Amiri" w:eastAsia="Amiri" w:cs="Amiri"/>
          <w:color w:val="111111"/>
          <w:sz w:val="28"/>
          <w:sz w:val="28"/>
          <w:szCs w:val="28"/>
          <w:rtl w:val="true"/>
          <w:lang w:bidi="ar-SA"/>
        </w:rPr>
        <w:t>فعلى الاول معناه أن الوكيل قاطع بعدم سبق العيب على العقد</w:t>
      </w:r>
    </w:p>
    <w:p>
      <w:pPr>
        <w:pStyle w:val="BookText"/>
        <w:rPr/>
      </w:pPr>
      <w:r>
        <w:rPr>
          <w:rFonts w:ascii="Amiri" w:hAnsi="Amiri" w:eastAsia="Amiri" w:cs="Amiri"/>
          <w:color w:val="111111"/>
          <w:sz w:val="28"/>
          <w:sz w:val="28"/>
          <w:szCs w:val="28"/>
          <w:rtl w:val="true"/>
          <w:lang w:bidi="ar-SA"/>
        </w:rPr>
        <w:t>فاذا أقام البينة، أو ما يقوم مقامها من هذه الصورة على ثبوت العيب في الواقع و نفس الامر، أو مجرد الدعوى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البينة كاذبة، و الدعوى غير صادقة</w:t>
      </w:r>
    </w:p>
    <w:p>
      <w:pPr>
        <w:pStyle w:val="BookText"/>
        <w:rPr/>
      </w:pPr>
      <w:r>
        <w:rPr>
          <w:rFonts w:ascii="Amiri" w:hAnsi="Amiri" w:eastAsia="Amiri" w:cs="Amiri"/>
          <w:color w:val="111111"/>
          <w:sz w:val="28"/>
          <w:sz w:val="28"/>
          <w:szCs w:val="28"/>
          <w:rtl w:val="true"/>
          <w:lang w:bidi="ar-SA"/>
        </w:rPr>
        <w:t>فيقع التنافي بين انكاره المستند الى جزمه و قطعه بعدم ثبوت السبق</w:t>
      </w:r>
    </w:p>
    <w:p>
      <w:pPr>
        <w:pStyle w:val="BookText"/>
        <w:rPr/>
      </w:pPr>
      <w:r>
        <w:rPr>
          <w:rFonts w:ascii="Amiri" w:hAnsi="Amiri" w:eastAsia="Amiri" w:cs="Amiri"/>
          <w:color w:val="111111"/>
          <w:sz w:val="28"/>
          <w:sz w:val="28"/>
          <w:szCs w:val="28"/>
          <w:rtl w:val="true"/>
          <w:lang w:bidi="ar-SA"/>
        </w:rPr>
        <w:t>و بين قيام البينة، أو مجرد الدعوى على ثبوت السبق، فلا فائدة في قيام البينة، أو ما يقوم مقامها على سبق العيب، لأن إقامة البينة مخالفة لاعتراف الوكيل بعدم السبق، لقطعه بعدم السبق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البينة كاذبة، و الدعوى من قبل المشتري ظالمة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للوكيل ردها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الموكل أم لا؟</w:t>
      </w:r>
    </w:p>
    <w:p>
      <w:pPr>
        <w:pStyle w:val="BookText"/>
        <w:rPr/>
      </w:pPr>
      <w:r>
        <w:rPr>
          <w:rFonts w:ascii="Amiri" w:hAnsi="Amiri" w:eastAsia="Amiri" w:cs="Amiri"/>
          <w:color w:val="111111"/>
          <w:sz w:val="28"/>
          <w:sz w:val="28"/>
          <w:szCs w:val="28"/>
          <w:rtl w:val="true"/>
          <w:lang w:bidi="ar-SA"/>
        </w:rPr>
        <w:t xml:space="preserve">وجهان بناهما في القواعد على كون اليمين المردودة كالبينة فتنفذ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كاقرار الموكل</w:t>
      </w:r>
      <w:r>
        <w:rPr>
          <w:rStyle w:val="FootnoteAnchor"/>
          <w:rtl w:val="true"/>
        </w:rPr>
        <w:footnoteReference w:id="43"/>
      </w:r>
      <w:r>
        <w:rPr>
          <w:rFonts w:ascii="IRNazanin" w:hAnsi="IRNazanin" w:eastAsia="IRNazanin"/>
          <w:color w:val="111111"/>
          <w:sz w:val="28"/>
          <w:sz w:val="28"/>
          <w:szCs w:val="28"/>
          <w:rtl w:val="true"/>
          <w:lang w:bidi="fa-IR"/>
        </w:rPr>
        <w:t xml:space="preserve">فلا تنفذ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بأن يمين الوكيل المردودة على المشتري بمنزلة اقامة البينة من قبل المشتري في رده على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التصور الثاني الذي هو إنكار الوكيل ثبوت حق من المشتري عليه في الواقع و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إنكاره ثبوت حق من المشتري عليه بسبب العيب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الانكار صحيحا، أو مسموعا لدى الحاكم في مجلس القضاء و الحكم، لأن حق المدعي مع عدم وجود ما يثبت دعواه كالبينة</w:t>
      </w:r>
    </w:p>
    <w:p>
      <w:pPr>
        <w:pStyle w:val="BookText"/>
        <w:rPr/>
      </w:pPr>
      <w:r>
        <w:rPr>
          <w:rFonts w:ascii="Amiri" w:hAnsi="Amiri" w:eastAsia="Amiri" w:cs="Amiri"/>
          <w:color w:val="111111"/>
          <w:sz w:val="28"/>
          <w:sz w:val="28"/>
          <w:szCs w:val="28"/>
          <w:rtl w:val="true"/>
          <w:lang w:bidi="ar-SA"/>
        </w:rPr>
        <w:t>أو ما يقوم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 بمجرد الدعوى، لأن المفروض في المقام أن المشتري ليس له بينة أو ما يقوم مقامها لاثبات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فيقدم قول الوكيل، لوجود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عدم سبق العيب على البيع، و سلامة المبيع قبل بيعه، و قبل اقباضه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يكون الانكار غير مناف لثبوت العيب في الواقع و نفس الأمر،</w:t>
      </w:r>
    </w:p>
    <w:p>
      <w:pPr>
        <w:pStyle w:val="BookText"/>
        <w:rPr/>
      </w:pPr>
      <w:r>
        <w:rPr>
          <w:rFonts w:ascii="IRNazanin" w:hAnsi="IRNazanin" w:eastAsia="IRNazanin"/>
          <w:color w:val="111111"/>
          <w:sz w:val="28"/>
          <w:sz w:val="28"/>
          <w:szCs w:val="28"/>
          <w:rtl w:val="true"/>
          <w:lang w:bidi="fa-IR"/>
        </w:rPr>
        <w:t>أو مجرد الدعوى على 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الى اعتراف الموكل بوكالة الوكيل اذا تم ثبوت الدعوى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اليمين المردودة بمنزلة اقرار المنكر تكون اليمين المردودة بمنزلة اقرار الوكيل بسبق العيب قبل العقد بعد انكاره السبق و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نافذة في حق الموكل، لأنه حينئذ من قبيل الاقرار في حق الغير</w:t>
      </w:r>
    </w:p>
    <w:p>
      <w:pPr>
        <w:pStyle w:val="BookText"/>
        <w:rPr/>
      </w:pPr>
      <w:r>
        <w:rPr>
          <w:rFonts w:ascii="Amiri" w:hAnsi="Amiri" w:eastAsia="Amiri" w:cs="Amiri"/>
          <w:color w:val="111111"/>
          <w:sz w:val="28"/>
          <w:sz w:val="28"/>
          <w:szCs w:val="28"/>
          <w:rtl w:val="true"/>
          <w:lang w:bidi="ar-SA"/>
        </w:rPr>
        <w:t>أي رد العين المعيبة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اليمين المردودة كما عرفت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تنفذ اليمين المردودة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كالبينة لا يوجب نفوذها للوكيل على الموكل،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معترف بعدم سبق العيب فلا تنفعه البينة القائمة على السبق الكاذبة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انكاره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لسبق العيب، استنادا الى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ينافي ثبوته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المحقق الكركي قدس سره أورد على ما أفاده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العين المعيبة على الموكل، و عدم ردها عليه، بناء على القولين المذكورين اللذين ذكرهما في القواعد، و بنى عليهما مسألة اليمين المردودة</w:t>
      </w:r>
    </w:p>
    <w:p>
      <w:pPr>
        <w:pStyle w:val="BookText"/>
        <w:rPr/>
      </w:pPr>
      <w:r>
        <w:rPr>
          <w:rFonts w:ascii="Amiri" w:hAnsi="Amiri" w:eastAsia="Amiri" w:cs="Amiri"/>
          <w:color w:val="111111"/>
          <w:sz w:val="28"/>
          <w:sz w:val="28"/>
          <w:szCs w:val="28"/>
          <w:rtl w:val="true"/>
          <w:lang w:bidi="ar-SA"/>
        </w:rPr>
        <w:t>الباء بيان لكيفية الايراد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كون اليمين المردودة كالبينة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موجب نفوذها للوكيل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لعدم كون اليمين المردودة موجبة للنفوذ على الوكيل</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انكار الوكيل سبق العيب على العقد الذي يدعيه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جزمه و قطعه بعدم السبق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فقيام البينة، أو ما هو بمنزلتها على السبق مخالف لاعترافه بعدم السبق، لأنه بزعمه يرى أن البينة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المشتري تقدم العيب على البيع غاشمة و ظالمة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ينفعه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يمينه المردودة على المشتري بمنزلة اقامة بينة المشتري في ردها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المحقق الكركي قدس سره</w:t>
      </w:r>
    </w:p>
    <w:p>
      <w:pPr>
        <w:pStyle w:val="BookText"/>
        <w:rPr/>
      </w:pPr>
      <w:r>
        <w:rPr>
          <w:rFonts w:ascii="Amiri" w:hAnsi="Amiri" w:eastAsia="Amiri" w:cs="Amiri"/>
          <w:color w:val="111111"/>
          <w:sz w:val="28"/>
          <w:sz w:val="28"/>
          <w:szCs w:val="28"/>
          <w:rtl w:val="true"/>
          <w:lang w:bidi="ar-SA"/>
        </w:rPr>
        <w:t>مقصوده من هذا الاستدراك تصحيح ما أفاده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جواز رد العين المعيبة على الموكل إن كانت اليمين المردودة كالبينة و عدم جواز ردها إن كانت كاقرار الموكل</w:t>
      </w:r>
    </w:p>
    <w:p>
      <w:pPr>
        <w:pStyle w:val="BookText"/>
        <w:rPr/>
      </w:pPr>
      <w:r>
        <w:rPr>
          <w:rFonts w:ascii="Amiri" w:hAnsi="Amiri" w:eastAsia="Amiri" w:cs="Amiri"/>
          <w:color w:val="111111"/>
          <w:sz w:val="28"/>
          <w:sz w:val="28"/>
          <w:szCs w:val="28"/>
          <w:rtl w:val="true"/>
          <w:lang w:bidi="ar-SA"/>
        </w:rPr>
        <w:t>فالاستدراك هذا عدول عما أورده على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قوله أيضا، لوجود البراءة من العيب، لأن الأصل في المبيع أن يكون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إنكار الوكيل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الاستصحاب كما عرفت في الهامش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لوجود 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ثبوت العيب في الواقع و نفس الامر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لا مجرد الدعوى على ثبوت 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 لك عليّ في هذه الدعوى</w:t>
      </w:r>
      <w:r>
        <w:rPr>
          <w:rStyle w:val="FootnoteAnchor"/>
          <w:rtl w:val="true"/>
        </w:rPr>
        <w:footnoteReference w:id="44"/>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المبيع عيب ثبت لك به الرد عليّ‌،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حينئذ تخريج المسألة على القولين المذكورين،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اليمين المردودة كبينة الراد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أنها كبينة المدعي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صيغة إنكار الوكيل دعوى سبق العيب التي لا تنافي قيام البينة، أو ما يقوم مقامها على ثبوت العيب، أو مجرد الدعوى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صيغة إنكار الوكيل دعوى المشتري سبق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تنافي الدعوى قيام البينة، أو ما يقوم مقامها على ثبوت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اذا كان مستند انكار الوكيل سبق العيب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الذي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فانه ضمير شأن فهو اسم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لا يمتنع مرفوعة محلا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حين أن كان انكار الوكيل دعوى المشتري بالنحو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المسألة على اليمين المردودة بما غرمه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القولين المذكورين في القواعد</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اليمين المردودة كبينة المدعي</w:t>
      </w:r>
    </w:p>
    <w:p>
      <w:pPr>
        <w:pStyle w:val="BookText"/>
        <w:rPr/>
      </w:pPr>
      <w:r>
        <w:rPr>
          <w:rFonts w:ascii="Amiri" w:hAnsi="Amiri" w:eastAsia="Amiri" w:cs="Amiri"/>
          <w:color w:val="111111"/>
          <w:sz w:val="28"/>
          <w:sz w:val="28"/>
          <w:szCs w:val="28"/>
          <w:rtl w:val="true"/>
          <w:lang w:bidi="ar-SA"/>
        </w:rPr>
        <w:t>أو كونها كاقرار الموكل</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فعلى الاول يجوز له الرد</w:t>
      </w:r>
    </w:p>
    <w:p>
      <w:pPr>
        <w:pStyle w:val="BookText"/>
        <w:rPr/>
      </w:pPr>
      <w:r>
        <w:rPr>
          <w:rFonts w:ascii="Amiri" w:hAnsi="Amiri" w:eastAsia="Amiri" w:cs="Amiri"/>
          <w:color w:val="111111"/>
          <w:sz w:val="28"/>
          <w:sz w:val="28"/>
          <w:szCs w:val="28"/>
          <w:rtl w:val="true"/>
          <w:lang w:bidi="ar-SA"/>
        </w:rPr>
        <w:t>و على الثاني لا يجوز له الرد</w:t>
      </w:r>
    </w:p>
    <w:p>
      <w:pPr>
        <w:pStyle w:val="BookText"/>
        <w:rPr/>
      </w:pPr>
      <w:r>
        <w:rPr>
          <w:rFonts w:ascii="Amiri" w:hAnsi="Amiri" w:eastAsia="Amiri" w:cs="Amiri"/>
          <w:color w:val="111111"/>
          <w:sz w:val="28"/>
          <w:sz w:val="28"/>
          <w:szCs w:val="28"/>
          <w:rtl w:val="true"/>
          <w:lang w:bidi="ar-SA"/>
        </w:rPr>
        <w:t>أي ما أفاده المحقق الكركي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اعتراض المحقق الكركي على ما أفاده العلامة قدس سرهما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 صاحب مفتاح الكرامة قدس سره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المعروف لدى الفقهاء أن اليمين المردودة كبينة المدعي</w:t>
      </w:r>
      <w:r>
        <w:rPr>
          <w:rFonts w:eastAsia="Amiri" w:cs="Amiri" w:ascii="Amiri" w:hAnsi="Amiri"/>
          <w:color w:val="111111"/>
          <w:sz w:val="28"/>
          <w:szCs w:val="28"/>
          <w:rtl w:val="true"/>
          <w:lang w:bidi="ar-SA"/>
        </w:rPr>
        <w:t xml:space="preserve">. </w:t>
      </w:r>
      <w:bookmarkStart w:id="76" w:name="pg15591_224346"/>
    </w:p>
    <w:p>
      <w:pPr>
        <w:pStyle w:val="BookText"/>
        <w:rPr/>
      </w:pPr>
      <w:bookmarkEnd w:id="76"/>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كبينة المدعي لا ينافي عدم نفوذها للوكيل المكذب لها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الكلام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9844483_2142443653"/>
      <w:bookmarkStart w:id="78" w:name="_Toc30"/>
      <w:bookmarkEnd w:id="77"/>
      <w:r>
        <w:rPr>
          <w:rtl w:val="true"/>
        </w:rPr>
        <w:t>الرابعة لو رَدّ سلعةً بالعيب فأنكر البائع أنّها سلعته،</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سلعة بالعيب فانكر البائع أنها سلعته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بمقالة المشهور و المعروف لدى الفقهاء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اليمين المردودة كبينة المدعي، لا كبينة الراد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منافيا للذهاب الى عدم كون البينة نافذة في حق الوكيل على الموكل، لأن الوكيل معترف بعدم سبق العيب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يأتي البحث عن أن اليمين المردودة</w:t>
      </w:r>
    </w:p>
    <w:p>
      <w:pPr>
        <w:pStyle w:val="BookText"/>
        <w:rPr/>
      </w:pPr>
      <w:r>
        <w:rPr>
          <w:rFonts w:ascii="Amiri" w:hAnsi="Amiri" w:eastAsia="Amiri" w:cs="Amiri"/>
          <w:color w:val="111111"/>
          <w:sz w:val="28"/>
          <w:sz w:val="28"/>
          <w:szCs w:val="28"/>
          <w:rtl w:val="true"/>
          <w:lang w:bidi="ar-SA"/>
        </w:rPr>
        <w:t>هل هي كبينة المدعي‌؟</w:t>
      </w:r>
    </w:p>
    <w:p>
      <w:pPr>
        <w:pStyle w:val="BookText"/>
        <w:rPr/>
      </w:pPr>
      <w:r>
        <w:rPr>
          <w:rFonts w:ascii="Amiri" w:hAnsi="Amiri" w:eastAsia="Amiri" w:cs="Amiri"/>
          <w:color w:val="111111"/>
          <w:sz w:val="28"/>
          <w:sz w:val="28"/>
          <w:szCs w:val="28"/>
          <w:rtl w:val="true"/>
          <w:lang w:bidi="ar-SA"/>
        </w:rPr>
        <w:t>أو كبينة الراد؟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القضاء و الشهادات مشروحا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المسألة الرابعة من المسائل التي أفادها قدس سره بقوله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 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من مسائل اختلاف المتبايعين</w:t>
      </w:r>
    </w:p>
    <w:p>
      <w:pPr>
        <w:pStyle w:val="BookText"/>
        <w:rPr/>
      </w:pPr>
      <w:r>
        <w:rPr>
          <w:rFonts w:ascii="Amiri" w:hAnsi="Amiri" w:eastAsia="Amiri" w:cs="Amiri"/>
          <w:color w:val="111111"/>
          <w:sz w:val="28"/>
          <w:sz w:val="28"/>
          <w:szCs w:val="28"/>
          <w:rtl w:val="true"/>
          <w:lang w:bidi="ar-SA"/>
        </w:rPr>
        <w:t>و المسألة هذه تنحل الى مسألتين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المتبايعين في ثبوت الخيار للمشتري بسبب اختلافهما في السلعة المردودة من قبل المشتري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المتبايعين على ثبوت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اختلافهما في السلعة المردودة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عدم كونها هي المبيعة كما يدعيه البائع</w:t>
      </w:r>
    </w:p>
    <w:p>
      <w:pPr>
        <w:pStyle w:val="BookText"/>
        <w:rPr/>
      </w:pPr>
      <w:r>
        <w:rPr>
          <w:rFonts w:ascii="Amiri" w:hAnsi="Amiri" w:eastAsia="Amiri" w:cs="Amiri"/>
          <w:color w:val="111111"/>
          <w:sz w:val="28"/>
          <w:sz w:val="28"/>
          <w:szCs w:val="28"/>
          <w:rtl w:val="true"/>
          <w:lang w:bidi="ar-SA"/>
        </w:rPr>
        <w:t>و كونها هي كما يدعيه المشتري</w:t>
      </w:r>
    </w:p>
    <w:p>
      <w:pPr>
        <w:pStyle w:val="BookText"/>
        <w:rPr/>
      </w:pPr>
      <w:r>
        <w:rPr>
          <w:rFonts w:ascii="Amiri" w:hAnsi="Amiri" w:eastAsia="Amiri" w:cs="Amiri"/>
          <w:color w:val="111111"/>
          <w:sz w:val="28"/>
          <w:sz w:val="28"/>
          <w:szCs w:val="28"/>
          <w:rtl w:val="true"/>
          <w:lang w:bidi="ar-SA"/>
        </w:rPr>
        <w:t>و نحن نشير الى تلك المسألتين عند رقمها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المسألة الاولى</w:t>
      </w:r>
    </w:p>
    <w:p>
      <w:pPr>
        <w:pStyle w:val="BookText"/>
        <w:rPr/>
      </w:pPr>
      <w:r>
        <w:rPr>
          <w:rFonts w:ascii="Amiri" w:hAnsi="Amiri" w:eastAsia="Amiri" w:cs="Amiri"/>
          <w:color w:val="111111"/>
          <w:sz w:val="28"/>
          <w:sz w:val="28"/>
          <w:szCs w:val="28"/>
          <w:rtl w:val="true"/>
          <w:lang w:bidi="ar-SA"/>
        </w:rPr>
        <w:t>الباء في بالعيب سببية</w:t>
      </w:r>
    </w:p>
    <w:p>
      <w:pPr>
        <w:pStyle w:val="BookText"/>
        <w:rPr/>
      </w:pPr>
      <w:r>
        <w:rPr>
          <w:rFonts w:ascii="Amiri" w:hAnsi="Amiri" w:eastAsia="Amiri" w:cs="Amiri"/>
          <w:color w:val="111111"/>
          <w:sz w:val="28"/>
          <w:sz w:val="28"/>
          <w:szCs w:val="28"/>
          <w:rtl w:val="true"/>
          <w:lang w:bidi="ar-SA"/>
        </w:rPr>
        <w:t>خلاصة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رد المشتري على البائع السلعة المشتراة منه بسبب وجود عيب فيها يوجب ثبوت الخيار له</w:t>
      </w:r>
    </w:p>
    <w:p>
      <w:pPr>
        <w:pStyle w:val="BookText"/>
        <w:rPr/>
      </w:pPr>
      <w:r>
        <w:rPr>
          <w:rFonts w:ascii="Amiri" w:hAnsi="Amiri" w:eastAsia="Amiri" w:cs="Amiri"/>
          <w:color w:val="111111"/>
          <w:sz w:val="28"/>
          <w:sz w:val="28"/>
          <w:szCs w:val="28"/>
          <w:rtl w:val="true"/>
          <w:lang w:bidi="ar-SA"/>
        </w:rPr>
        <w:t>فأنكر البائع كون سلعته هي المعيبة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المشتري يدعي أنها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وقع العقد عليها، ليثبت بالدعوى حق الفسخ له حتى يردّ السلعة على البائع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قدّم قول البائع كما في التذكرة، و الدروس، و جامع المقاصد 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حق له عليه، و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كونها سلعته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ردّها بخيار فأنكر كونها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تقديم قول المشتري</w:t>
      </w:r>
    </w:p>
    <w:p>
      <w:pPr>
        <w:pStyle w:val="BookText"/>
        <w:rPr/>
      </w:pP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الى القيل، لاتفاقهما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استحقاق الفسخ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طبقا للموازين القضائية يحكم للبائع بتقديم قوله، و ذلك لأجل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حق للمشتري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عدم كون السلعة سلعته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هذا لا ترفع اليد عنه إلا بوجود البينة</w:t>
      </w:r>
    </w:p>
    <w:p>
      <w:pPr>
        <w:pStyle w:val="BookText"/>
        <w:rPr/>
      </w:pPr>
      <w:r>
        <w:rPr>
          <w:rFonts w:ascii="Amiri" w:hAnsi="Amiri" w:eastAsia="Amiri" w:cs="Amiri"/>
          <w:color w:val="111111"/>
          <w:sz w:val="28"/>
          <w:sz w:val="28"/>
          <w:szCs w:val="28"/>
          <w:rtl w:val="true"/>
          <w:lang w:bidi="ar-SA"/>
        </w:rPr>
        <w:t>أو ما يقوم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الاستصحاب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الاستصحاب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بالجر عطفا على المجرور باللام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لأصالة عدم كون السلعة المعيبة سلعته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المسألة الثانية التي ردت السلعة بخيار معترف به من قبل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قدس سره احتمل فيها تقديم قول المشتري كما في التذكرة،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التحرير احتمل مساواة هذه المسألة مع المسألة الاولى في تقديم قول البائع على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 تقديم قول المشتري في هذه المسألة الى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يعرف قائله، أو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سبب تقديم قول المشتري على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بأنهما متفقان على استحقاق المشتري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العلامة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أي و نسب العلامة قدس سره هذا التقديم في التحرير الى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نسبة تقديم قول المشتري الى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من العلامة قدس سره لتقديم قول المشتري على قول البائع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 سبب التقديم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احتمل مساواتها للمسألة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كون السلعة سلعة البائع يجتمع مع الخلاف في الخيار، و مع الاتفاق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المسألة الاولى كون الاختلاف في ثبوت خيار العيب ناشئا عن كون السلعة هذه السلعة المعيبة، أو غيرها، و الحكم بتقديم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اتفقا على الخيار و اختلفا في السلعة</w:t>
      </w:r>
    </w:p>
    <w:p>
      <w:pPr>
        <w:pStyle w:val="BookText"/>
        <w:rPr/>
      </w:pPr>
      <w:r>
        <w:rPr>
          <w:rFonts w:ascii="Amiri" w:hAnsi="Amiri" w:eastAsia="Amiri" w:cs="Amiri"/>
          <w:color w:val="111111"/>
          <w:sz w:val="28"/>
          <w:sz w:val="28"/>
          <w:szCs w:val="28"/>
          <w:rtl w:val="true"/>
          <w:lang w:bidi="ar-SA"/>
        </w:rPr>
        <w:t>فلذي الخيار حينئذ انفسخ من دون توقف على كون هذه السلعة هي المبيعة، أو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احتمال تقديم قول المشتري إنما كان بعد احتماله قدس سره مساواة المسألة الثانية مع المسألة الاولى في تقديم قول البائع على قول المشتري</w:t>
      </w:r>
    </w:p>
    <w:p>
      <w:pPr>
        <w:pStyle w:val="BookText"/>
        <w:rPr/>
      </w:pPr>
      <w:r>
        <w:rPr>
          <w:rFonts w:ascii="Amiri" w:hAnsi="Amiri" w:eastAsia="Amiri" w:cs="Amiri"/>
          <w:color w:val="111111"/>
          <w:sz w:val="28"/>
          <w:sz w:val="28"/>
          <w:szCs w:val="28"/>
          <w:rtl w:val="true"/>
          <w:lang w:bidi="ar-SA"/>
        </w:rPr>
        <w:t>من هنا يروم قدس سره التمهيد للنقاش مع العلامة في تقديمه قول المشتري على البائع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 بين البائع، و المشتري في أن هذه السلعة سلعته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نزاع آخر لا ربط له بالنزاع في ثبوت الخيار للمشتري</w:t>
      </w:r>
    </w:p>
    <w:p>
      <w:pPr>
        <w:pStyle w:val="BookText"/>
        <w:rPr/>
      </w:pPr>
      <w:r>
        <w:rPr>
          <w:rFonts w:ascii="Amiri" w:hAnsi="Amiri" w:eastAsia="Amiri" w:cs="Amiri"/>
          <w:color w:val="111111"/>
          <w:sz w:val="28"/>
          <w:sz w:val="28"/>
          <w:szCs w:val="28"/>
          <w:rtl w:val="true"/>
          <w:lang w:bidi="ar-SA"/>
        </w:rPr>
        <w:t>أو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ظاهر المسألة الاولى المشار إليها في الهامش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هو أن النزاع في السلعة منشأ للنزاع في ثبوت خيار العيب للمشتري فحكم هذه المسألة أن يقدم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المسألة الثانية المشار إليها في الهامش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من هنا بدأ قدس سره في المناقشة مع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النقاش كما مهّد له في العبارة السابقة في المسألة الاولى المشار إليها في الهامش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في صورة اتفاق البائع و المشتري على ثبوت الخيار للمشتري فللمشتري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ربط له بنزاعهما في السلعة المردودة</w:t>
      </w:r>
    </w:p>
    <w:p>
      <w:pPr>
        <w:pStyle w:val="BookText"/>
        <w:rPr/>
      </w:pPr>
      <w:r>
        <w:rPr>
          <w:rFonts w:ascii="Amiri" w:hAnsi="Amiri" w:eastAsia="Amiri" w:cs="Amiri"/>
          <w:color w:val="111111"/>
          <w:sz w:val="28"/>
          <w:sz w:val="28"/>
          <w:szCs w:val="28"/>
          <w:rtl w:val="true"/>
          <w:lang w:bidi="ar-SA"/>
        </w:rPr>
        <w:t>بل لكل من المسألتين حكمه</w:t>
      </w:r>
    </w:p>
    <w:p>
      <w:pPr>
        <w:pStyle w:val="BookText"/>
        <w:rPr/>
      </w:pPr>
      <w:r>
        <w:rPr>
          <w:rFonts w:ascii="Amiri" w:hAnsi="Amiri" w:eastAsia="Amiri" w:cs="Amiri"/>
          <w:color w:val="111111"/>
          <w:sz w:val="28"/>
          <w:sz w:val="28"/>
          <w:szCs w:val="28"/>
          <w:rtl w:val="true"/>
          <w:lang w:bidi="ar-SA"/>
        </w:rPr>
        <w:t>فاذا اختار المشتري الفسخ، و أراد رد السلعة فأنكرها البائع</w:t>
      </w:r>
    </w:p>
    <w:p>
      <w:pPr>
        <w:pStyle w:val="BookText"/>
        <w:rPr/>
      </w:pPr>
      <w:r>
        <w:rPr>
          <w:rFonts w:ascii="Amiri" w:hAnsi="Amiri" w:eastAsia="Amiri" w:cs="Amiri"/>
          <w:color w:val="111111"/>
          <w:sz w:val="28"/>
          <w:sz w:val="28"/>
          <w:szCs w:val="28"/>
          <w:rtl w:val="true"/>
          <w:lang w:bidi="ar-SA"/>
        </w:rPr>
        <w:t>فالأصل الذي هو استصحاب عدم كون هذه السلعة سلعته التي وقع العقد عليها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مع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فسخ و أراد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السلعة فأنكرها البائع فلا وجه لتقديم قول المشتري مع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السلعة هي التي وقع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عليها في الايضاح بعد ما 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منهما على عدم لزوم البيع، و استحقاق الفسخ، و الاختلاف في 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المشتري فيدعيها البائع بتغير السلعة</w:t>
      </w:r>
    </w:p>
    <w:p>
      <w:pPr>
        <w:pStyle w:val="BookText"/>
        <w:rPr/>
      </w:pPr>
      <w:r>
        <w:rPr>
          <w:rFonts w:ascii="Amiri" w:hAnsi="Amiri" w:eastAsia="Amiri" w:cs="Amiri"/>
          <w:color w:val="111111"/>
          <w:sz w:val="28"/>
          <w:sz w:val="28"/>
          <w:szCs w:val="28"/>
          <w:rtl w:val="true"/>
          <w:lang w:bidi="ar-SA"/>
        </w:rPr>
        <w:t>و المشتري ينكرها، و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 الخيار الثابت للمشتري، فالبائع يدعيه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المشتري اثبات كون السلعة المردودة هي التي وقع العقد عليها فظهر أنه لا فرق بين المسألتين بالنسبة الى تقديم قول البائع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وجه لتقديم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بالأصالة هو الاستصحاب كما عرفت في الهامش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استدراك عمّا أفاده 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لتقديم قول المشتري مع أصالة عدم كون السلعة هي التي وقع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فخر المحققين قدس سره قد استدل في الايضاح على تقديم قول المشتري في صورة اتفاقهما على ثبوت حق الخيار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المسألة الثانية بعد ما قواه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الأصل في هذه المسألة مع المشتري</w:t>
      </w:r>
    </w:p>
    <w:p>
      <w:pPr>
        <w:pStyle w:val="BookText"/>
        <w:rPr/>
      </w:pPr>
      <w:r>
        <w:rPr>
          <w:rFonts w:ascii="Amiri" w:hAnsi="Amiri" w:eastAsia="Amiri" w:cs="Amiri"/>
          <w:color w:val="111111"/>
          <w:sz w:val="28"/>
          <w:sz w:val="28"/>
          <w:szCs w:val="28"/>
          <w:rtl w:val="true"/>
          <w:lang w:bidi="ar-SA"/>
        </w:rPr>
        <w:t>فالمدعي هنا هو البائع، و المنكر هو المشتري</w:t>
      </w:r>
    </w:p>
    <w:p>
      <w:pPr>
        <w:pStyle w:val="BookText"/>
        <w:rPr/>
      </w:pPr>
      <w:r>
        <w:rPr>
          <w:rFonts w:ascii="Amiri" w:hAnsi="Amiri" w:eastAsia="Amiri" w:cs="Amiri"/>
          <w:color w:val="111111"/>
          <w:sz w:val="28"/>
          <w:sz w:val="28"/>
          <w:szCs w:val="28"/>
          <w:rtl w:val="true"/>
          <w:lang w:bidi="ar-SA"/>
        </w:rPr>
        <w:t>عكس المسألة الاولى، لأن البائع يدعي خيانة المشتري بسبب تغير السلعة، و المشتري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الأصل الذي هو الاستصحاب المذكور في الهامش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تغير السلعة</w:t>
      </w:r>
    </w:p>
    <w:p>
      <w:pPr>
        <w:pStyle w:val="BookText"/>
        <w:rPr/>
      </w:pPr>
      <w:r>
        <w:rPr>
          <w:rFonts w:ascii="Amiri" w:hAnsi="Amiri" w:eastAsia="Amiri" w:cs="Amiri"/>
          <w:color w:val="111111"/>
          <w:sz w:val="28"/>
          <w:sz w:val="28"/>
          <w:szCs w:val="28"/>
          <w:rtl w:val="true"/>
          <w:lang w:bidi="ar-SA"/>
        </w:rPr>
        <w:t>و أيضا يدعي البائع سقوط حق الخيار الثابت للمشتري،</w:t>
      </w:r>
    </w:p>
    <w:p>
      <w:pPr>
        <w:pStyle w:val="BookText"/>
        <w:rPr/>
      </w:pPr>
      <w:r>
        <w:rPr>
          <w:rFonts w:ascii="Amiri" w:hAnsi="Amiri" w:eastAsia="Amiri" w:cs="Amiri"/>
          <w:color w:val="111111"/>
          <w:sz w:val="28"/>
          <w:sz w:val="28"/>
          <w:szCs w:val="28"/>
          <w:rtl w:val="true"/>
          <w:lang w:bidi="ar-SA"/>
        </w:rPr>
        <w:t>و المشتري ينكر سقوطه، لاستصحاب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بيان لكيفية استدلال 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الأصل في هذه المسألة </w:t>
      </w:r>
    </w:p>
    <w:p>
      <w:pPr>
        <w:pStyle w:val="BookText"/>
        <w:rPr/>
      </w:pPr>
      <w:r>
        <w:rPr>
          <w:rFonts w:ascii="Amiri" w:hAnsi="Amiri" w:eastAsia="Amiri" w:cs="Amiri"/>
          <w:color w:val="111111"/>
          <w:sz w:val="28"/>
          <w:sz w:val="28"/>
          <w:szCs w:val="28"/>
          <w:rtl w:val="true"/>
          <w:lang w:bidi="ar-SA"/>
        </w:rPr>
        <w:t xml:space="preserve">و المشتري ينكره و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حيث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أنكر البائع كون المبيع مبيعه حلف و لو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المبيع معيوبا، و أنكر تعيين المشتري حلف المشتري،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دعوى الخيانة فلو احتاجت الى الاثبات و لو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به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تبع الشهيد فخر المحققين في الدروس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الشهيد الأول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صدق البائع المشتري في كون المبيع معيبا، لكن أنكر كون هذا المعيب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أفاده فخر المحققين قدس</w:t>
      </w:r>
      <w:r>
        <w:rPr>
          <w:rStyle w:val="FootnoteAnchor"/>
          <w:rtl w:val="true"/>
        </w:rPr>
        <w:footnoteReference w:id="46"/>
      </w:r>
      <w:r>
        <w:rPr>
          <w:rFonts w:ascii="Amiri" w:hAnsi="Amiri" w:eastAsia="Amiri" w:cs="Amiri"/>
          <w:color w:val="111111"/>
          <w:sz w:val="28"/>
          <w:sz w:val="28"/>
          <w:szCs w:val="28"/>
          <w:rtl w:val="true"/>
          <w:lang w:bidi="ar-SA"/>
        </w:rPr>
        <w:t>سره في الايضاح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الحوار و المناقشة مع فخر المحققين قدس سره فيما أفاده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قول المشتري في المسألة الثانية المشار إليها في الهامش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بناء على فرض البائع مدعيا خيانة المشتري بتغير السلعة المردودة، و سقوط حقه من الخيار الثابت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الحوار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البائع خيانة المشتري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البائع سقوط حق المشتري من الخيار</w:t>
      </w:r>
    </w:p>
    <w:p>
      <w:pPr>
        <w:pStyle w:val="BookText"/>
        <w:rPr/>
      </w:pPr>
      <w:r>
        <w:rPr>
          <w:rFonts w:ascii="Amiri" w:hAnsi="Amiri" w:eastAsia="Amiri" w:cs="Amiri"/>
          <w:color w:val="111111"/>
          <w:sz w:val="28"/>
          <w:sz w:val="28"/>
          <w:szCs w:val="28"/>
          <w:rtl w:val="true"/>
          <w:lang w:bidi="ar-SA"/>
        </w:rPr>
        <w:t>أما حاصل الحوار في الموضع الاول</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البائع الخيانة على المشتري لو فرض احتياجها الى الاثبات باقامة البينة،</w:t>
      </w:r>
    </w:p>
    <w:p>
      <w:pPr>
        <w:pStyle w:val="BookText"/>
        <w:rPr/>
      </w:pPr>
      <w:r>
        <w:rPr>
          <w:rFonts w:ascii="Amiri" w:hAnsi="Amiri" w:eastAsia="Amiri" w:cs="Amiri"/>
          <w:color w:val="111111"/>
          <w:sz w:val="28"/>
          <w:sz w:val="28"/>
          <w:szCs w:val="28"/>
          <w:rtl w:val="true"/>
          <w:lang w:bidi="ar-SA"/>
        </w:rPr>
        <w:t>أو ما يقوم مقامها باعتبار أنها أمر وجودي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الذي مع البائع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عدم كون السلعة المردودة من قبل المشتري سلعته المبيعة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ينهض لاثبات خيانة المشتري، لأن هذا الأثر ليس منه، بل من لوازمه التي هي من الاصول المثبتة التي لا نقول بحجيتها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تمامية دعوى البائع خيانة المشتري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الواجب تقديم قول المشتري أيضا حتى في المسألة الاولى، لوجود نفس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الخيانة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الخيانة هو الخلاف بين البائع و المشتري في السلعة المردودة المعيبة، اذ لا فرق بين المسألتين من هذه الجهة أيضا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يخفى على المتأمل البصير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معها أصالة عدم كون المال الخاص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بتقديم قول المشتري في المسألة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احتاجت الى الاثبات</w:t>
      </w:r>
    </w:p>
    <w:p>
      <w:pPr>
        <w:pStyle w:val="BookText"/>
        <w:rPr/>
      </w:pPr>
      <w:r>
        <w:rPr>
          <w:rFonts w:ascii="Amiri" w:hAnsi="Amiri" w:eastAsia="Amiri" w:cs="Amiri"/>
          <w:color w:val="111111"/>
          <w:sz w:val="28"/>
          <w:sz w:val="28"/>
          <w:szCs w:val="28"/>
          <w:rtl w:val="true"/>
          <w:lang w:bidi="ar-SA"/>
        </w:rPr>
        <w:t xml:space="preserve">و كلمة لو في قوله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معها أصالة 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كانت مع هذه الدعوى المحتاجة الى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عدم كون المال الخاص هو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الواقع دفع وهم يروم به توجيه تقديم قول المشتري حتى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اختلاف البائع مع المشتري في ثبوت حق الخيار له بانكار البائع السلعة المردودة عليه من قبل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فالأصول المذكورة في الايضاح التي نشير إليها في الهامش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البائع بسبب انكاره العيب في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في المسألة الثانية لا خلاف بينهما في ثبوت الخيار</w:t>
      </w:r>
    </w:p>
    <w:p>
      <w:pPr>
        <w:pStyle w:val="BookText"/>
        <w:rPr/>
      </w:pPr>
      <w:r>
        <w:rPr>
          <w:rFonts w:ascii="Amiri" w:hAnsi="Amiri" w:eastAsia="Amiri" w:cs="Amiri"/>
          <w:color w:val="111111"/>
          <w:sz w:val="28"/>
          <w:sz w:val="28"/>
          <w:szCs w:val="28"/>
          <w:rtl w:val="true"/>
          <w:lang w:bidi="ar-SA"/>
        </w:rPr>
        <w:t>و إنما الخلاف بينهما في السلعة فقط</w:t>
      </w:r>
    </w:p>
    <w:p>
      <w:pPr>
        <w:pStyle w:val="BookText"/>
        <w:rPr/>
      </w:pPr>
      <w:r>
        <w:rPr>
          <w:rFonts w:ascii="Amiri" w:hAnsi="Amiri" w:eastAsia="Amiri" w:cs="Amiri"/>
          <w:color w:val="111111"/>
          <w:sz w:val="28"/>
          <w:sz w:val="28"/>
          <w:szCs w:val="28"/>
          <w:rtl w:val="true"/>
          <w:lang w:bidi="ar-SA"/>
        </w:rPr>
        <w:t>فعليه كيف يقال بوجوب تقديم قول المشتري في هذه المسألة و المسألة الاولى‌؟</w:t>
      </w:r>
    </w:p>
    <w:p>
      <w:pPr>
        <w:pStyle w:val="BookText"/>
        <w:rPr/>
      </w:pPr>
      <w:r>
        <w:rPr>
          <w:rFonts w:ascii="Amiri" w:hAnsi="Amiri" w:eastAsia="Amiri" w:cs="Amiri"/>
          <w:color w:val="111111"/>
          <w:sz w:val="28"/>
          <w:sz w:val="28"/>
          <w:szCs w:val="28"/>
          <w:rtl w:val="true"/>
          <w:lang w:bidi="ar-SA"/>
        </w:rPr>
        <w:t>و أما الدفع 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الاصول التي ذكرها في الايضاح و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تنفع البائع بناء على أن مصب الدعوى على ما ذكره في الايضاح هي السلعة المردودة بسبب العيب، و البائع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مصب الدعوى على ما ذكره في الايضاح في المسألة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 البائع</w:t>
      </w:r>
      <w:r>
        <w:rPr>
          <w:rStyle w:val="FootnoteAnchor"/>
          <w:rtl w:val="true"/>
        </w:rPr>
        <w:footnoteReference w:id="47"/>
      </w:r>
      <w:r>
        <w:rPr>
          <w:rFonts w:ascii="Amiri" w:hAnsi="Amiri" w:eastAsia="Amiri" w:cs="Amiri"/>
          <w:color w:val="111111"/>
          <w:sz w:val="28"/>
          <w:sz w:val="28"/>
          <w:szCs w:val="28"/>
          <w:rtl w:val="true"/>
          <w:lang w:bidi="ar-SA"/>
        </w:rPr>
        <w:t>شخصه مدعيا، و المشتري يكون منكرا، حيث إن البائع يدعي خيانة المشتري بسبب تغييره السلعة التي وقع عليها العقد و المشتري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البائع يدعي سقوط حق خيار المشتري الذي كان ثابتا له، و المشتري ينكر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الاصول لا تنفع البائع، لأنها غير قابلة لمعارضة الأصل </w:t>
      </w:r>
    </w:p>
    <w:p>
      <w:pPr>
        <w:pStyle w:val="BookText"/>
        <w:rPr/>
      </w:pPr>
      <w:r>
        <w:rPr>
          <w:rFonts w:ascii="Amiri" w:hAnsi="Amiri" w:eastAsia="Amiri" w:cs="Amiri"/>
          <w:color w:val="111111"/>
          <w:sz w:val="28"/>
          <w:sz w:val="28"/>
          <w:szCs w:val="28"/>
          <w:rtl w:val="true"/>
          <w:lang w:bidi="ar-SA"/>
        </w:rPr>
        <w:t xml:space="preserve">و إن كانت هناك أصول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ذكرها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العيب، 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القبض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هو عدم خيانته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الأصالة مستندة الى ظهور حال المسلم المحمول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الظهور وارد على جميع الأصول العملية</w:t>
      </w:r>
    </w:p>
    <w:p>
      <w:pPr>
        <w:pStyle w:val="BookText"/>
        <w:rPr/>
      </w:pPr>
      <w:r>
        <w:rPr>
          <w:rFonts w:ascii="Amiri" w:hAnsi="Amiri" w:eastAsia="Amiri" w:cs="Amiri"/>
          <w:color w:val="111111"/>
          <w:sz w:val="28"/>
          <w:sz w:val="28"/>
          <w:szCs w:val="28"/>
          <w:rtl w:val="true"/>
          <w:lang w:bidi="ar-SA"/>
        </w:rPr>
        <w:t>فحاصل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تلك الأصول المذكورة في الايضاح</w:t>
      </w:r>
    </w:p>
    <w:p>
      <w:pPr>
        <w:pStyle w:val="BookText"/>
        <w:rPr/>
      </w:pPr>
      <w:r>
        <w:rPr>
          <w:rFonts w:ascii="Amiri" w:hAnsi="Amiri" w:eastAsia="Amiri" w:cs="Amiri"/>
          <w:color w:val="111111"/>
          <w:sz w:val="28"/>
          <w:sz w:val="28"/>
          <w:szCs w:val="28"/>
          <w:rtl w:val="true"/>
          <w:lang w:bidi="ar-SA"/>
        </w:rPr>
        <w:t>كنسبة المحكوم الى الحاكم، أو كنسبة المورود الى الوارد</w:t>
      </w:r>
    </w:p>
    <w:p>
      <w:pPr>
        <w:pStyle w:val="BookText"/>
        <w:rPr/>
      </w:pPr>
      <w:r>
        <w:rPr>
          <w:rFonts w:ascii="Amiri" w:hAnsi="Amiri" w:eastAsia="Amiri" w:cs="Amiri"/>
          <w:color w:val="111111"/>
          <w:sz w:val="28"/>
          <w:sz w:val="28"/>
          <w:szCs w:val="28"/>
          <w:rtl w:val="true"/>
          <w:lang w:bidi="ar-SA"/>
        </w:rPr>
        <w:t>فلا يقاوم شيء منها الأصل الذي مع المشتري، فيقدم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قدس سره في بيان تلك الأصول المذكورة في 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ثلاثة، و نحن نشير الى كل واحد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الأصل الاول</w:t>
      </w:r>
    </w:p>
    <w:p>
      <w:pPr>
        <w:pStyle w:val="BookText"/>
        <w:rPr/>
      </w:pPr>
      <w:r>
        <w:rPr>
          <w:rFonts w:ascii="Amiri" w:hAnsi="Amiri" w:eastAsia="Amiri" w:cs="Amiri"/>
          <w:color w:val="111111"/>
          <w:sz w:val="28"/>
          <w:sz w:val="28"/>
          <w:szCs w:val="28"/>
          <w:rtl w:val="true"/>
          <w:lang w:bidi="ar-SA"/>
        </w:rPr>
        <w:t>و المراد من الأصل هنا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المشتري لم يكن له خيار قبل حدوث العيب، و بعده يشك فيه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بالجر عطفا على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أصالة عدم حدوث العيب</w:t>
      </w:r>
    </w:p>
    <w:p>
      <w:pPr>
        <w:pStyle w:val="BookText"/>
        <w:rPr/>
      </w:pPr>
      <w:r>
        <w:rPr>
          <w:rFonts w:ascii="Amiri" w:hAnsi="Amiri" w:eastAsia="Amiri" w:cs="Amiri"/>
          <w:color w:val="111111"/>
          <w:sz w:val="28"/>
          <w:sz w:val="28"/>
          <w:szCs w:val="28"/>
          <w:rtl w:val="true"/>
          <w:lang w:bidi="ar-SA"/>
        </w:rPr>
        <w:t>هذا هو الأصل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الأصل أيضا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المبيع لم يكن معيبا قبل البيع، فبعد البيع يشك في حدوث العيب فيه فنجري استصحاب عدم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بالجر عطفا على 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أصالة عدم صحة القبض</w:t>
      </w:r>
    </w:p>
    <w:p>
      <w:pPr>
        <w:pStyle w:val="BookText"/>
        <w:rPr/>
      </w:pPr>
      <w:r>
        <w:rPr>
          <w:rFonts w:ascii="IRNazanin" w:hAnsi="IRNazanin" w:eastAsia="IRNazanin"/>
          <w:color w:val="111111"/>
          <w:sz w:val="28"/>
          <w:sz w:val="28"/>
          <w:szCs w:val="28"/>
          <w:rtl w:val="true"/>
          <w:lang w:bidi="fa-IR"/>
        </w:rPr>
        <w:t>هذا هو الأصل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الأصل هو 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المبيع قد قبض سالما، فيشك في عروض شيء عليه يخرجه عن الصحة، فنجري عدم العروض</w:t>
      </w:r>
    </w:p>
    <w:p>
      <w:pPr>
        <w:pStyle w:val="BookText"/>
        <w:rPr/>
      </w:pPr>
      <w:r>
        <w:rPr>
          <w:rFonts w:ascii="Amiri" w:hAnsi="Amiri" w:eastAsia="Amiri" w:cs="Amiri"/>
          <w:color w:val="111111"/>
          <w:sz w:val="28"/>
          <w:sz w:val="28"/>
          <w:szCs w:val="28"/>
          <w:rtl w:val="true"/>
          <w:lang w:bidi="ar-SA"/>
        </w:rPr>
        <w:t>فالبائع لا يكون ضامنا للمبيع اذا عرض عليه العيب فذمته تخرج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التي ذكرها فخر الاسلام قدس سره في الايضاح و التي جاء بها، ليتقوى جانب البائع، فيقدم قوله على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عرفت أن هذه الأصول لا تقاوم الأصل الذي مع المشتري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ظهور حال المسلم الذي هو وارد على تلك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البائع من ضمانه، لأن أصالة عدم الخيار مستندها ظهور حال المسلم،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على جميع الأصول العملية، نظير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صحة القبض فلم يتحقق معناها و إن فسرناها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من قبله بما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لا تنفع لاثبات لزوم القبض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الباء بيان لكيفية صحة المقبوض و قد عرفت الكيفية في الهامش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المبيع قد قبض سالما</w:t>
      </w:r>
    </w:p>
    <w:p>
      <w:pPr>
        <w:pStyle w:val="BookText"/>
        <w:rPr/>
      </w:pPr>
      <w:r>
        <w:rPr>
          <w:rFonts w:ascii="Amiri" w:hAnsi="Amiri" w:eastAsia="Amiri" w:cs="Amiri"/>
          <w:color w:val="111111"/>
          <w:sz w:val="28"/>
          <w:sz w:val="28"/>
          <w:szCs w:val="28"/>
          <w:rtl w:val="true"/>
          <w:lang w:bidi="ar-SA"/>
        </w:rPr>
        <w:t xml:space="preserve">أي ظهور حال المسلم الذي عرفته في الهامش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تلك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تنظير لورود هذا الأصل على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ورود هذا الأصل على تلك نظير أصالة الصحة</w:t>
      </w:r>
    </w:p>
    <w:p>
      <w:pPr>
        <w:pStyle w:val="BookText"/>
        <w:rPr/>
      </w:pPr>
      <w:r>
        <w:rPr>
          <w:rFonts w:ascii="Amiri" w:hAnsi="Amiri" w:eastAsia="Amiri" w:cs="Amiri"/>
          <w:color w:val="111111"/>
          <w:sz w:val="28"/>
          <w:sz w:val="28"/>
          <w:szCs w:val="28"/>
          <w:rtl w:val="true"/>
          <w:lang w:bidi="ar-SA"/>
        </w:rPr>
        <w:t>فكما أنها واردة على الأصول العملية برمتها</w:t>
      </w:r>
    </w:p>
    <w:p>
      <w:pPr>
        <w:pStyle w:val="BookText"/>
        <w:rPr/>
      </w:pPr>
      <w:r>
        <w:rPr>
          <w:rFonts w:ascii="Amiri" w:hAnsi="Amiri" w:eastAsia="Amiri" w:cs="Amiri"/>
          <w:color w:val="111111"/>
          <w:sz w:val="28"/>
          <w:sz w:val="28"/>
          <w:szCs w:val="28"/>
          <w:rtl w:val="true"/>
          <w:lang w:bidi="ar-SA"/>
        </w:rPr>
        <w:t>كذلك ظهور حال المسلم وارد على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وارد على الأصل الثالث الذي ذكره فخر الاسلام قدس سره المشار إليه في الهامش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يتحقق لنا معنى لصحة القبض، و إن كنا قد فسرناها من قبل فخر الاسلام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البائع عن ضمان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اشتغال ذمته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يتحقق في بعض نسخ المكاسب تتحقق، و في بعضها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الصحيح كما أثبتناه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يظهر لنا من عبارته هذه مقصوده قدس سره، إلا بما فسرناه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صحة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خروج البائع من ضمان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هذا الاستدراك كما يستفاد من قبل العبارة 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ظهور حال المسلم الذي هو المدرك لأصالة عدم خيانة المشتري، و أنه وارد على تلك الاصول المتقدمة التي أفادها فخر الاسلام قدس سره في الايضاح</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 أصالة الصحة بالنسبة الى ظهور حال المسلم إنما تكون نافعة في اثبات صحة رد المشتري المبيع المعيب الذي يدعي أنه الواقع عليه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سقوط حق الخيار فهي إنما تجدي اذا كان الخيار المتفق عليه لأجل العيب كما فرضه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الخيارات مما أجمع على بقائه مع التلف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الأصالة لا تثبت الزام البائع بقبولها و قبضها، لأن الزامه بالقبض ليس من آثار هذه القاعدة</w:t>
      </w:r>
    </w:p>
    <w:p>
      <w:pPr>
        <w:pStyle w:val="BookText"/>
        <w:rPr/>
      </w:pPr>
      <w:r>
        <w:rPr>
          <w:rFonts w:ascii="IRNazanin" w:hAnsi="IRNazanin" w:eastAsia="IRNazanin"/>
          <w:color w:val="111111"/>
          <w:sz w:val="28"/>
          <w:sz w:val="28"/>
          <w:szCs w:val="28"/>
          <w:rtl w:val="true"/>
          <w:lang w:bidi="fa-IR"/>
        </w:rPr>
        <w:t>بل من لوازمها</w:t>
      </w:r>
    </w:p>
    <w:p>
      <w:pPr>
        <w:pStyle w:val="BookText"/>
        <w:rPr/>
      </w:pPr>
      <w:r>
        <w:rPr>
          <w:rFonts w:ascii="Amiri" w:hAnsi="Amiri" w:eastAsia="Amiri" w:cs="Amiri"/>
          <w:color w:val="111111"/>
          <w:sz w:val="28"/>
          <w:sz w:val="28"/>
          <w:szCs w:val="28"/>
          <w:rtl w:val="true"/>
          <w:lang w:bidi="ar-SA"/>
        </w:rPr>
        <w:t>و معلوم أن هذه الأصول لا تثبت اللوازم، إلا على القول بحجية أصل المثبت و لا نقول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فيبقى المجال مفتوحا أمام إنكار البائع للسلعة المردودة</w:t>
      </w:r>
    </w:p>
    <w:p>
      <w:pPr>
        <w:pStyle w:val="BookText"/>
        <w:rPr/>
      </w:pPr>
      <w:r>
        <w:rPr>
          <w:rFonts w:ascii="Amiri" w:hAnsi="Amiri" w:eastAsia="Amiri" w:cs="Amiri"/>
          <w:color w:val="111111"/>
          <w:sz w:val="28"/>
          <w:sz w:val="28"/>
          <w:szCs w:val="28"/>
          <w:rtl w:val="true"/>
          <w:lang w:bidi="ar-SA"/>
        </w:rPr>
        <w:t>فلا مجال للقول بتقديم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الحوار و النقاش منه قدس سره مع فخر الاسلام أعلى اللّه مقامه الشريف حول تقديم قول المشتري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يروم قدس سره الحوار و النقاش مع فخر الاسلام قدس سره حول الموضع الثاني من الخلاف بين البائع و المشتري في دعوى البائع سقوط حق الخيار الثابت للمشتري بسبب العيب، و المشتري ينكر السقوط</w:t>
      </w:r>
    </w:p>
    <w:p>
      <w:pPr>
        <w:pStyle w:val="BookText"/>
        <w:rPr/>
      </w:pPr>
      <w:r>
        <w:rPr>
          <w:rFonts w:ascii="Amiri" w:hAnsi="Amiri" w:eastAsia="Amiri" w:cs="Amiri"/>
          <w:color w:val="111111"/>
          <w:sz w:val="28"/>
          <w:sz w:val="28"/>
          <w:szCs w:val="28"/>
          <w:rtl w:val="true"/>
          <w:lang w:bidi="ar-SA"/>
        </w:rPr>
        <w:t>خلاصة هذا الحوار و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البائع السقوط بعد اعترافه بثبوت الخيار للمشتري إنما تنفع البائع لو كان الخيار المتفق عليه من الطرفين خيار عيب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منحصرا فيه</w:t>
      </w:r>
    </w:p>
    <w:p>
      <w:pPr>
        <w:pStyle w:val="BookText"/>
        <w:rPr/>
      </w:pPr>
      <w:r>
        <w:rPr>
          <w:rFonts w:ascii="Amiri" w:hAnsi="Amiri" w:eastAsia="Amiri" w:cs="Amiri"/>
          <w:color w:val="111111"/>
          <w:sz w:val="28"/>
          <w:sz w:val="28"/>
          <w:szCs w:val="28"/>
          <w:rtl w:val="true"/>
          <w:lang w:bidi="ar-SA"/>
        </w:rPr>
        <w:t>كما أفاد هذا النحو من الخيار في الدروس، و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الشهيد قدس سره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صدقه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المبيع معيوبا و أنكر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لم يكن الخيار منحصرا في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الخيار خيار حيوان، أو غبن، أو شرط، أو خيار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لو صدّق البائع المشتري في حدوث العيب في المبيع</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 أنكر البائع تعيين المشتري المبيع، حيث يعينه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المبيع هو هذا المعيب، و 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المبيع ليس هذا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حلف المشتري على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المبيع هو هذا المعيب</w:t>
      </w:r>
    </w:p>
    <w:p>
      <w:pPr>
        <w:pStyle w:val="BookText"/>
        <w:rPr/>
      </w:pPr>
      <w:r>
        <w:rPr>
          <w:rFonts w:ascii="Amiri" w:hAnsi="Amiri" w:eastAsia="Amiri" w:cs="Amiri"/>
          <w:color w:val="111111"/>
          <w:sz w:val="28"/>
          <w:sz w:val="28"/>
          <w:szCs w:val="28"/>
          <w:rtl w:val="true"/>
          <w:lang w:bidi="ar-SA"/>
        </w:rPr>
        <w:t>فالخيار باق اجماعا، و إن تلف المبيع، لأن التلف لا يوجب سقوط الخيار، فضلا عن تعيب المبيع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التلف لا يوجب السقوط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سقوط الخيار لا تثبت إلا ثبوته لا وجوب قبول السلعة، إلا من جهة التلازم الواقع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فالتعيب بطريق أولى لا يوجب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هذا الاحتمال غير موجه، لأنه قدس سره أفاد في عنوان المسألة الاولى كما عن التذكرة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ردت سلعة بالعيب فأنكر البائع أنه سلعته</w:t>
      </w:r>
    </w:p>
    <w:p>
      <w:pPr>
        <w:pStyle w:val="BookText"/>
        <w:rPr/>
      </w:pPr>
      <w:r>
        <w:rPr>
          <w:rFonts w:ascii="Amiri" w:hAnsi="Amiri" w:eastAsia="Amiri" w:cs="Amiri"/>
          <w:color w:val="111111"/>
          <w:sz w:val="28"/>
          <w:sz w:val="28"/>
          <w:szCs w:val="28"/>
          <w:rtl w:val="true"/>
          <w:lang w:bidi="ar-SA"/>
        </w:rPr>
        <w:t>فهذه العبارة صريحة في أن المراد من الخيار الذي اختلف البائع و المشتري في ثبوته و عدمه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اتفقا في ثبوته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أن الاحتمال المذكور لا يكون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صريح عبارة الشهيد قدس سره في الدروس،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صدقه على كون المبيع معيوبا</w:t>
      </w:r>
    </w:p>
    <w:p>
      <w:pPr>
        <w:pStyle w:val="BookText"/>
        <w:rPr/>
      </w:pPr>
      <w:r>
        <w:rPr>
          <w:rFonts w:ascii="Amiri" w:hAnsi="Amiri" w:eastAsia="Amiri" w:cs="Amiri"/>
          <w:color w:val="111111"/>
          <w:sz w:val="28"/>
          <w:sz w:val="28"/>
          <w:szCs w:val="28"/>
          <w:rtl w:val="true"/>
          <w:lang w:bidi="ar-SA"/>
        </w:rPr>
        <w:t>فهذه العبارة أوضح شاهد على أن المراد من الخيار الذي وقع الخلاف فيه بين البائع و المشتري في ثبوته، و عدمه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الخيار الذي وقع الاتفاق على ثبوته في 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خيار العيب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تنازل منه قدس سره يروم به المماشاة مع فخر الاسلام قدس فيما ذهب إليه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الخيار هو خيار العيب فيسقط حسب دعوى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التنازل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أن المراد من الخيار الذي يدعي البائع سقوطه هو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الذي مع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استصحاب عدم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المشتري سوى اثبات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الزامه البائع بقبوله السلعة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يثبت بهذا الأصل، لأن هذا الثبوت ليس من آثاره، بل هو من لوازمه، و الأصول هذه لا تثبت اللوازم إلا على القول بحجية الأصول المثبتة للوازم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مرارا و كرارا أن الأصول المثبتة لا تكون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نظر الدروس الى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للنظر في اثبات أحد المتلازمين بالأصل الجاري في الآخر مجال كما نبهنا عليه مرارا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لعل الشهيد قدس سره يرى التلازم بين اثبات الخيار للمشتري و بين قبول البائع السلعة المردودة</w:t>
      </w:r>
    </w:p>
    <w:p>
      <w:pPr>
        <w:pStyle w:val="BookText"/>
        <w:rPr/>
      </w:pPr>
      <w:r>
        <w:rPr>
          <w:rFonts w:ascii="Amiri" w:hAnsi="Amiri" w:eastAsia="Amiri" w:cs="Amiri"/>
          <w:color w:val="111111"/>
          <w:sz w:val="28"/>
          <w:sz w:val="28"/>
          <w:szCs w:val="28"/>
          <w:rtl w:val="true"/>
          <w:lang w:bidi="ar-SA"/>
        </w:rPr>
        <w:t>و ذلك من باب أن الأصول المثبتة للوازم حجة</w:t>
      </w:r>
    </w:p>
    <w:p>
      <w:pPr>
        <w:pStyle w:val="BookText"/>
        <w:rPr/>
      </w:pPr>
      <w:r>
        <w:rPr>
          <w:rFonts w:ascii="Amiri" w:hAnsi="Amiri" w:eastAsia="Amiri" w:cs="Amiri"/>
          <w:color w:val="111111"/>
          <w:sz w:val="28"/>
          <w:sz w:val="28"/>
          <w:szCs w:val="28"/>
          <w:rtl w:val="true"/>
          <w:lang w:bidi="ar-SA"/>
        </w:rPr>
        <w:t>فأفاد هذا في الدروس و ذهب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 شيخنا الأنصاري قدس سره في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هنا كان الحوار بين شيخنا الأنصاري</w:t>
      </w:r>
    </w:p>
    <w:p>
      <w:pPr>
        <w:pStyle w:val="BookText"/>
        <w:rPr/>
      </w:pPr>
      <w:r>
        <w:rPr>
          <w:rFonts w:ascii="Amiri" w:hAnsi="Amiri" w:eastAsia="Amiri" w:cs="Amiri"/>
          <w:color w:val="111111"/>
          <w:sz w:val="28"/>
          <w:sz w:val="28"/>
          <w:szCs w:val="28"/>
          <w:rtl w:val="true"/>
          <w:lang w:bidi="ar-SA"/>
        </w:rPr>
        <w:t>و بين فخر الاسلام قدس سرهما</w:t>
      </w:r>
    </w:p>
    <w:p>
      <w:pPr>
        <w:pStyle w:val="BookText"/>
        <w:rPr/>
      </w:pPr>
      <w:r>
        <w:rPr>
          <w:rFonts w:ascii="Amiri" w:hAnsi="Amiri" w:eastAsia="Amiri" w:cs="Amiri"/>
          <w:color w:val="111111"/>
          <w:sz w:val="28"/>
          <w:sz w:val="28"/>
          <w:szCs w:val="28"/>
          <w:rtl w:val="true"/>
          <w:lang w:bidi="ar-SA"/>
        </w:rPr>
        <w:t>و قد انتهت المرحلة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الشيخ لم يخالف الفخر في تقديم قول البائع بيمينه في المسألة الاولى</w:t>
      </w:r>
    </w:p>
    <w:p>
      <w:pPr>
        <w:pStyle w:val="BookText"/>
        <w:rPr/>
      </w:pPr>
      <w:r>
        <w:rPr>
          <w:rFonts w:ascii="Amiri" w:hAnsi="Amiri" w:eastAsia="Amiri" w:cs="Amiri"/>
          <w:color w:val="111111"/>
          <w:sz w:val="28"/>
          <w:sz w:val="28"/>
          <w:szCs w:val="28"/>
          <w:rtl w:val="true"/>
          <w:lang w:bidi="ar-SA"/>
        </w:rPr>
        <w:t>لكن يخالفه في تقديم قول المشتري بالنسبة الى الزام البائع بقبولها فيقول بالتفصيل</w:t>
      </w:r>
    </w:p>
    <w:p>
      <w:pPr>
        <w:pStyle w:val="BookText"/>
        <w:rPr/>
      </w:pPr>
      <w:r>
        <w:rPr>
          <w:rFonts w:ascii="Amiri" w:hAnsi="Amiri" w:eastAsia="Amiri" w:cs="Amiri"/>
          <w:color w:val="111111"/>
          <w:sz w:val="28"/>
          <w:sz w:val="28"/>
          <w:szCs w:val="28"/>
          <w:rtl w:val="true"/>
          <w:lang w:bidi="ar-SA"/>
        </w:rPr>
        <w:t>بين ثبوت حقه في الخيار</w:t>
      </w:r>
    </w:p>
    <w:p>
      <w:pPr>
        <w:pStyle w:val="BookText"/>
        <w:rPr/>
      </w:pPr>
      <w:r>
        <w:rPr>
          <w:rFonts w:ascii="Amiri" w:hAnsi="Amiri" w:eastAsia="Amiri" w:cs="Amiri"/>
          <w:color w:val="111111"/>
          <w:sz w:val="28"/>
          <w:sz w:val="28"/>
          <w:szCs w:val="28"/>
          <w:rtl w:val="true"/>
          <w:lang w:bidi="ar-SA"/>
        </w:rPr>
        <w:t>إما باعتراف البائع له، و عدم انكاره</w:t>
      </w:r>
    </w:p>
    <w:p>
      <w:pPr>
        <w:pStyle w:val="BookText"/>
        <w:rPr/>
      </w:pPr>
      <w:r>
        <w:rPr>
          <w:rFonts w:ascii="Amiri" w:hAnsi="Amiri" w:eastAsia="Amiri" w:cs="Amiri"/>
          <w:color w:val="111111"/>
          <w:sz w:val="28"/>
          <w:sz w:val="28"/>
          <w:szCs w:val="28"/>
          <w:rtl w:val="true"/>
          <w:lang w:bidi="ar-SA"/>
        </w:rPr>
        <w:t>أو بالأصل في فرض دعوى البائع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السلعة المردودة</w:t>
      </w:r>
    </w:p>
    <w:p>
      <w:pPr>
        <w:pStyle w:val="BookText"/>
        <w:rPr/>
      </w:pPr>
      <w:r>
        <w:rPr>
          <w:rFonts w:ascii="Amiri" w:hAnsi="Amiri" w:eastAsia="Amiri" w:cs="Amiri"/>
          <w:color w:val="111111"/>
          <w:sz w:val="28"/>
          <w:sz w:val="28"/>
          <w:szCs w:val="28"/>
          <w:rtl w:val="true"/>
          <w:lang w:bidi="ar-SA"/>
        </w:rPr>
        <w:t>فلا يلزم البائع بقبولها و قبضها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بالبينة، أو ما يقوم مقامها</w:t>
      </w:r>
      <w:r>
        <w:rPr>
          <w:rFonts w:eastAsia="Amiri" w:cs="Amiri" w:ascii="Amiri" w:hAnsi="Amiri"/>
          <w:color w:val="111111"/>
          <w:sz w:val="28"/>
          <w:szCs w:val="28"/>
          <w:rtl w:val="true"/>
          <w:lang w:bidi="ar-SA"/>
        </w:rPr>
        <w:t xml:space="preserve">. </w:t>
      </w:r>
      <w:bookmarkStart w:id="79" w:name="pg15591_224357"/>
    </w:p>
    <w:p>
      <w:pPr>
        <w:pStyle w:val="Heading6"/>
        <w:numPr>
          <w:ilvl w:val="5"/>
          <w:numId w:val="1"/>
        </w:numPr>
        <w:rPr/>
      </w:pPr>
      <w:bookmarkStart w:id="80" w:name="__RefHeading___Toc9844485_2142443653"/>
      <w:bookmarkStart w:id="81" w:name="_Toc31"/>
      <w:bookmarkEnd w:id="79"/>
      <w:bookmarkEnd w:id="80"/>
      <w:r>
        <w:rPr>
          <w:rtl w:val="true"/>
        </w:rPr>
        <w:t>أما الثاني</w:t>
      </w:r>
      <w:r>
        <w:rPr>
          <w:rtl w:val="true"/>
        </w:rPr>
        <w:t xml:space="preserve">: </w:t>
      </w:r>
      <w:r>
        <w:rPr>
          <w:rtl w:val="true"/>
        </w:rPr>
        <w:t>و هو الاختلاف في المسقط ففيه أيضا مسائل</w:t>
      </w:r>
      <w:bookmarkEnd w:id="81"/>
    </w:p>
    <w:p>
      <w:pPr>
        <w:pStyle w:val="Heading6"/>
        <w:numPr>
          <w:ilvl w:val="5"/>
          <w:numId w:val="1"/>
        </w:numPr>
        <w:rPr/>
      </w:pPr>
      <w:bookmarkStart w:id="82" w:name="__RefHeading___Toc9844487_2142443653"/>
      <w:bookmarkStart w:id="83" w:name="_Toc32"/>
      <w:bookmarkEnd w:id="82"/>
      <w:r>
        <w:rPr>
          <w:rtl w:val="true"/>
        </w:rPr>
        <w:t>اشارة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الاختلاف في المسقط</w:t>
      </w:r>
    </w:p>
    <w:p>
      <w:pPr>
        <w:pStyle w:val="BookText"/>
        <w:rPr/>
      </w:pPr>
      <w:r>
        <w:rPr>
          <w:rFonts w:ascii="Amiri" w:hAnsi="Amiri" w:eastAsia="Amiri" w:cs="Amiri"/>
          <w:color w:val="111111"/>
          <w:sz w:val="28"/>
          <w:sz w:val="28"/>
          <w:szCs w:val="28"/>
          <w:rtl w:val="true"/>
          <w:lang w:bidi="ar-SA"/>
        </w:rPr>
        <w:t xml:space="preserve">ففيه أيضا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9844489_2142443653"/>
      <w:bookmarkStart w:id="85" w:name="_Toc33"/>
      <w:bookmarkEnd w:id="84"/>
      <w:r>
        <w:rPr>
          <w:rtl w:val="true"/>
        </w:rPr>
        <w:t>الأولى لو اختلفا في علم المشتري بالعيب، و عدمه</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اختلفا في علم المشتري بالعيب،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فيثبت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844491_2142443653"/>
      <w:bookmarkStart w:id="87" w:name="_Toc34"/>
      <w:bookmarkEnd w:id="86"/>
      <w:r>
        <w:rPr>
          <w:rtl w:val="true"/>
        </w:rPr>
        <w:t>الثانية لو اختلفا في زواله قبل علم المشتري، أو بعده على القول</w:t>
      </w:r>
      <w:r>
        <w:rPr>
          <w:rtl w:val="true"/>
        </w:rPr>
        <w:t xml:space="preserve">: </w:t>
      </w:r>
      <w:r>
        <w:rPr>
          <w:rtl w:val="true"/>
        </w:rPr>
        <w:t>بأن زواله بعد العلم لا يسقط الأرش</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زواله قبل علم المشتري، أو بعده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زواله بعد العلم لا يسقط الارش</w:t>
      </w:r>
    </w:p>
    <w:p>
      <w:pPr>
        <w:pStyle w:val="BookText"/>
        <w:rPr/>
      </w:pPr>
      <w:r>
        <w:rPr>
          <w:rFonts w:ascii="Amiri" w:hAnsi="Amiri" w:eastAsia="Amiri" w:cs="Amiri"/>
          <w:color w:val="111111"/>
          <w:sz w:val="28"/>
          <w:sz w:val="28"/>
          <w:szCs w:val="28"/>
          <w:rtl w:val="true"/>
          <w:lang w:bidi="ar-SA"/>
        </w:rPr>
        <w:t>بل و لا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مدّعي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الذي أفاده قدس سره بقوله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 مسقطه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 كما تتلى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الاولى من المسائل الخمس التي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عالما بالعيب قبل العقد</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ينكر العلم بالعيب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المنكر هو المشتري، فيقدم قوله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المسألة الثانية من المسائل الخمس التي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العيب قبل علم المشتري به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بعد علمي بالعيب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الجملة قيد لدعوى المشتري زوال العيب 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زوال العيب بعد العلم به مبني على القول بأن زواله بعد العلم غير مسقط للارش و لا المرد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و المجرور مرفوعة محلا خبر للمبتدإ المتأخر الذي هو وجهان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مدّعي بقاء العيب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به هو المشتري حتى يثبت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لأصالة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بقائه،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 المسقط للخيار</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مدّعي عدم ثبوت الخيار،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سببه، أو شرطه العلم به حال وجوده،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p>
    <w:p>
      <w:pPr>
        <w:pStyle w:val="BookText"/>
        <w:rPr/>
      </w:pP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العقد، 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لمدعي بقاء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بالأصل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بقاء العيب، حيث إن المتبايعين متفقان على العيب، لكن يختلفان في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فالعيب مسلم و متيقن، فيشك في زواله بالاختلاف المذكور فنستصحب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لأصالة عدم زوال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المسقط بالجر صفة لكلمة زواله التي هي مجرورة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لم نقل بعدم الزوال، بل قلنا بالزوال لكان الزوال موجبا لسقوط خيار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الوجه الثاني في المسألة الثانية التي اختلف البائع، و المشتري في زوال العيب قبل علم المشتري به،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 هل يقدم قول مدعي عدم ثبوت الخيار للمشتري</w:t>
      </w:r>
    </w:p>
    <w:p>
      <w:pPr>
        <w:pStyle w:val="BookText"/>
        <w:rPr/>
      </w:pPr>
      <w:r>
        <w:rPr>
          <w:rFonts w:ascii="Amiri" w:hAnsi="Amiri" w:eastAsia="Amiri" w:cs="Amiri"/>
          <w:color w:val="111111"/>
          <w:sz w:val="28"/>
          <w:sz w:val="28"/>
          <w:szCs w:val="28"/>
          <w:rtl w:val="true"/>
          <w:lang w:bidi="ar-SA"/>
        </w:rPr>
        <w:t>و المراد من مدّعي عدم الثبوت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لعدم ثبوت خيار للمشتري</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الخيار، أو شرطه هو العلم بالعيب حال كونه موجودا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العيب زائلا عنه، فحينئذ يثبت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حسب دعوى البائع زوال العيب فلا يبقى مجال للخيار، لأن الأصل الذي هو الاستصحاب هو لزوم العقد، فانه بمجرد صدور العقد صار البيع لازما، ثم نشك في زواله بسبب العيب فنستصحب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العيب غير ثابت</w:t>
      </w:r>
      <w:r>
        <w:rPr>
          <w:rStyle w:val="FootnoteAnchor"/>
          <w:rtl w:val="true"/>
        </w:rPr>
        <w:footnoteReference w:id="49"/>
      </w:r>
      <w:r>
        <w:rPr>
          <w:rFonts w:ascii="Amiri" w:hAnsi="Amiri" w:eastAsia="Amiri" w:cs="Amiri"/>
          <w:color w:val="111111"/>
          <w:sz w:val="28"/>
          <w:sz w:val="28"/>
          <w:szCs w:val="28"/>
          <w:rtl w:val="true"/>
          <w:lang w:bidi="ar-SA"/>
        </w:rPr>
        <w:t>لدعوى البائع زواله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الاستصحاب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 عطفا على الأصل</w:t>
      </w:r>
      <w:r>
        <w:rPr>
          <w:rStyle w:val="FootnoteAnchor"/>
          <w:rtl w:val="true"/>
        </w:rPr>
        <w:footnoteReference w:id="50"/>
      </w:r>
      <w:r>
        <w:rPr>
          <w:rFonts w:ascii="Amiri" w:hAnsi="Amiri" w:eastAsia="Amiri" w:cs="Amiri"/>
          <w:color w:val="111111"/>
          <w:sz w:val="28"/>
          <w:sz w:val="28"/>
          <w:szCs w:val="28"/>
          <w:rtl w:val="true"/>
          <w:lang w:bidi="ar-SA"/>
        </w:rPr>
        <w:t>أي و الاصل عدم الخيار</w:t>
      </w:r>
    </w:p>
    <w:p>
      <w:pPr>
        <w:pStyle w:val="BookText"/>
        <w:rPr/>
      </w:pPr>
      <w:r>
        <w:rPr>
          <w:rFonts w:ascii="Amiri" w:hAnsi="Amiri" w:eastAsia="Amiri" w:cs="Amiri"/>
          <w:color w:val="111111"/>
          <w:sz w:val="28"/>
          <w:sz w:val="28"/>
          <w:szCs w:val="28"/>
          <w:rtl w:val="true"/>
          <w:lang w:bidi="ar-SA"/>
        </w:rPr>
        <w:t>و المراد بالأصل 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عدم خيار المشتري بعد أن كان العقد لازما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فنشك في زوال اللزوم فنستصحبه، لدعوى البائع زواله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أقواهما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p>
    <w:p>
      <w:pPr>
        <w:pStyle w:val="BookText"/>
        <w:rPr/>
      </w:pPr>
      <w:r>
        <w:rPr>
          <w:rFonts w:ascii="Amiri" w:hAnsi="Amiri" w:eastAsia="Amiri" w:cs="Amiri"/>
          <w:color w:val="111111"/>
          <w:sz w:val="28"/>
          <w:sz w:val="28"/>
          <w:szCs w:val="28"/>
          <w:rtl w:val="true"/>
          <w:lang w:bidi="ar-SA"/>
        </w:rPr>
        <w:t xml:space="preserve">و العبارة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من التذكرة في سقوط الرد بزوال العيب قبل العلم، أو بعده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تومئ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الثاني، فراجع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حدوث عيب جديد، و زوال أحد العيبين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مبتدأ مؤخر للخبر المتقدم في قوله في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تقديم</w:t>
      </w:r>
    </w:p>
    <w:p>
      <w:pPr>
        <w:pStyle w:val="BookText"/>
        <w:rPr/>
      </w:pPr>
      <w:r>
        <w:rPr>
          <w:rFonts w:ascii="Amiri" w:hAnsi="Amiri" w:eastAsia="Amiri" w:cs="Amiri"/>
          <w:color w:val="111111"/>
          <w:sz w:val="28"/>
          <w:sz w:val="28"/>
          <w:szCs w:val="28"/>
          <w:rtl w:val="true"/>
          <w:lang w:bidi="ar-SA"/>
        </w:rPr>
        <w:t>أي أقوى الوجهين هو الوجه الاول الذي هو تقديم مدّعي بقاء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مبتدأ خبره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تشير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تقديم قول البائع الذي ذكره قدس سره في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تقديم مدّعي عدم 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تومئ مرفوعة محلا خبر للمبتدإ المتقدم 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عن العلامة قدس سرهما في التذكرة و هو ظاهر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أواخر فصل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المبيع معيبا عند البائع ثم أقبضه و قد زال عيبه فلا ردّ، لعدم موجبه، و سبق العيب لا يوجب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الايماء و الاشارة الى القول الثاني الذي هو تقديم قول البائع، حيث يدّعي عدم ثبوت خيار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التعليل الذي ذكره العلامة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لعدم موجب الخيار، فان هذا التعليل يدل و يشير الى أن سبب الخيار هو العيب الموجود عند ما يرد المشتري المعيب، و المفروض أنه قد زال عند ما رده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البائع و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w:t>
      </w:r>
    </w:p>
    <w:p>
      <w:pPr>
        <w:pStyle w:val="BookText"/>
        <w:rPr/>
      </w:pPr>
      <w:r>
        <w:rPr>
          <w:rFonts w:ascii="Amiri" w:hAnsi="Amiri" w:eastAsia="Amiri" w:cs="Amiri"/>
          <w:color w:val="111111"/>
          <w:sz w:val="28"/>
          <w:sz w:val="28"/>
          <w:szCs w:val="28"/>
          <w:rtl w:val="true"/>
          <w:lang w:bidi="ar-SA"/>
        </w:rPr>
        <w:t xml:space="preserve">هو القديم حتى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w:t>
      </w:r>
    </w:p>
    <w:p>
      <w:pPr>
        <w:pStyle w:val="BookText"/>
        <w:rPr/>
      </w:pPr>
      <w:r>
        <w:rPr>
          <w:rFonts w:ascii="Amiri" w:hAnsi="Amiri" w:eastAsia="Amiri" w:cs="Amiri"/>
          <w:color w:val="111111"/>
          <w:sz w:val="28"/>
          <w:sz w:val="28"/>
          <w:szCs w:val="28"/>
          <w:rtl w:val="true"/>
          <w:lang w:bidi="ar-SA"/>
        </w:rPr>
        <w:t xml:space="preserve">أو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يثبت الخيار؟</w:t>
      </w:r>
    </w:p>
    <w:p>
      <w:pPr>
        <w:pStyle w:val="BookText"/>
        <w:rPr/>
      </w:pPr>
      <w:r>
        <w:rPr>
          <w:rFonts w:ascii="Amiri" w:hAnsi="Amiri" w:eastAsia="Amiri" w:cs="Amiri"/>
          <w:color w:val="111111"/>
          <w:sz w:val="28"/>
          <w:sz w:val="28"/>
          <w:szCs w:val="28"/>
          <w:rtl w:val="true"/>
          <w:lang w:bidi="ar-SA"/>
        </w:rPr>
        <w:t xml:space="preserve">فمقتضى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بقاء القديم الموجب للخيار</w:t>
      </w:r>
    </w:p>
    <w:p>
      <w:pPr>
        <w:pStyle w:val="BookText"/>
        <w:rPr/>
      </w:pPr>
      <w:r>
        <w:rPr>
          <w:rFonts w:ascii="Amiri" w:hAnsi="Amiri" w:eastAsia="Amiri" w:cs="Amiri"/>
          <w:color w:val="111111"/>
          <w:sz w:val="28"/>
          <w:sz w:val="28"/>
          <w:szCs w:val="28"/>
          <w:rtl w:val="true"/>
          <w:lang w:bidi="ar-SA"/>
        </w:rPr>
        <w:t xml:space="preserve">و لا يعارضها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الاختلاف كان في العيب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هذا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حدث في المبيع المعيب سابقا عيب جديد، ثم زال أحد العيبين، و لم يعلم أن الزائل</w:t>
      </w:r>
    </w:p>
    <w:p>
      <w:pPr>
        <w:pStyle w:val="BookText"/>
        <w:rPr/>
      </w:pPr>
      <w:r>
        <w:rPr>
          <w:rFonts w:ascii="Amiri" w:hAnsi="Amiri" w:eastAsia="Amiri" w:cs="Amiri"/>
          <w:color w:val="111111"/>
          <w:sz w:val="28"/>
          <w:sz w:val="28"/>
          <w:szCs w:val="28"/>
          <w:rtl w:val="true"/>
          <w:lang w:bidi="ar-SA"/>
        </w:rPr>
        <w:t>هل العيب القديم، أو الجديد؟</w:t>
      </w:r>
    </w:p>
    <w:p>
      <w:pPr>
        <w:pStyle w:val="BookText"/>
        <w:rPr/>
      </w:pPr>
      <w:r>
        <w:rPr>
          <w:rFonts w:ascii="Amiri" w:hAnsi="Amiri" w:eastAsia="Amiri" w:cs="Amiri"/>
          <w:color w:val="111111"/>
          <w:sz w:val="28"/>
          <w:sz w:val="28"/>
          <w:szCs w:val="28"/>
          <w:rtl w:val="true"/>
          <w:lang w:bidi="ar-SA"/>
        </w:rPr>
        <w:t>فهنا اختلف البائع و المشتري في الزائل</w:t>
      </w:r>
    </w:p>
    <w:p>
      <w:pPr>
        <w:pStyle w:val="BookText"/>
        <w:rPr/>
      </w:pP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 هو العيب القديم حتى لا يبقى للمشتري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 هو العيب الجديد حتى يثبت له الخيار</w:t>
      </w:r>
    </w:p>
    <w:p>
      <w:pPr>
        <w:pStyle w:val="BookText"/>
        <w:rPr/>
      </w:pPr>
      <w:r>
        <w:rPr>
          <w:rFonts w:ascii="Amiri" w:hAnsi="Amiri" w:eastAsia="Amiri" w:cs="Amiri"/>
          <w:color w:val="111111"/>
          <w:sz w:val="28"/>
          <w:sz w:val="28"/>
          <w:szCs w:val="28"/>
          <w:rtl w:val="true"/>
          <w:lang w:bidi="ar-SA"/>
        </w:rPr>
        <w:t>كلمة يكون هنا تامة بمعنى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لا يوجد و لا يثبت للمشتري 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فله الأخذ إما بالارش، أو بالرد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اختلفا في كون الزائل هو العيب الحادث حتى يثبت للمشتري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 شيخنا الأنصاري قدس سره في هذا الاختلاف</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بقاء العيب القديم الذي كان موجبا للخيار للمشتري، فيشك في زوال الخيار بواسطة زوال أحد العيبين، لا على التعيين فنستصحب الخيار، لأن السبب في الخيار كما عرفت هو العيب القديم، و الزائل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لا يعارض هذه القاعدة التي هو الاستصحاب استصحاب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استصحاب بقاء العيب الجديد حتى يكون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اختلاف المتبايعين في الزائل من باب التداعي حتى يتحالفان فيتساقطان كما قاله الشافعي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المقام ليس من باب المدعي، و المدعى عليه حتى يقدم قول المشتري، ليكون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الجديد لا يوجب بنفسه سقوط الخيار</w:t>
      </w:r>
    </w:p>
    <w:p>
      <w:pPr>
        <w:pStyle w:val="BookText"/>
        <w:rPr/>
      </w:pP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استلزامه لزوال القديم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لعدم المعارضة</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المطلوب الذي هو سقوط الرد،</w:t>
      </w:r>
    </w:p>
    <w:p>
      <w:pPr>
        <w:pStyle w:val="BookText"/>
        <w:rPr/>
      </w:pPr>
      <w:r>
        <w:rPr>
          <w:rFonts w:ascii="Amiri" w:hAnsi="Amiri" w:eastAsia="Amiri" w:cs="Amiri"/>
          <w:color w:val="111111"/>
          <w:sz w:val="28"/>
          <w:sz w:val="28"/>
          <w:szCs w:val="28"/>
          <w:rtl w:val="true"/>
          <w:lang w:bidi="ar-SA"/>
        </w:rPr>
        <w:t>و ثبوت الارش ليس من آثار نفس بقاء العيب الجديد</w:t>
      </w:r>
    </w:p>
    <w:p>
      <w:pPr>
        <w:pStyle w:val="BookText"/>
        <w:rPr/>
      </w:pPr>
      <w:r>
        <w:rPr>
          <w:rFonts w:ascii="Amiri" w:hAnsi="Amiri" w:eastAsia="Amiri" w:cs="Amiri"/>
          <w:color w:val="111111"/>
          <w:sz w:val="28"/>
          <w:sz w:val="28"/>
          <w:szCs w:val="28"/>
          <w:rtl w:val="true"/>
          <w:lang w:bidi="ar-SA"/>
        </w:rPr>
        <w:t>بل من آثار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زوال العيب القديم</w:t>
      </w:r>
    </w:p>
    <w:p>
      <w:pPr>
        <w:pStyle w:val="BookText"/>
        <w:rPr/>
      </w:pPr>
      <w:r>
        <w:rPr>
          <w:rFonts w:ascii="Amiri" w:hAnsi="Amiri" w:eastAsia="Amiri" w:cs="Amiri"/>
          <w:color w:val="111111"/>
          <w:sz w:val="28"/>
          <w:sz w:val="28"/>
          <w:szCs w:val="28"/>
          <w:rtl w:val="true"/>
          <w:lang w:bidi="ar-SA"/>
        </w:rPr>
        <w:t>فالاستصحاب المعارض الذي هو استصحاب بقاء العيب الجديد من الأصول المثبتة التي عرفت أكثر من مرة أننا لا نقول بها، و لا نعترف بحجيتها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سابقا أن حدوث عيب جديد عند المشتري موجب لسقوط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تحكمون ببقاء العيب القديم بالاستصحاب‌؟</w:t>
      </w:r>
    </w:p>
    <w:p>
      <w:pPr>
        <w:pStyle w:val="BookText"/>
        <w:rPr/>
      </w:pPr>
      <w:r>
        <w:rPr>
          <w:rFonts w:ascii="Amiri" w:hAnsi="Amiri" w:eastAsia="Amiri" w:cs="Amiri"/>
          <w:color w:val="111111"/>
          <w:sz w:val="28"/>
          <w:sz w:val="28"/>
          <w:szCs w:val="28"/>
          <w:rtl w:val="true"/>
          <w:lang w:bidi="ar-SA"/>
        </w:rPr>
        <w:t>و أن استصحاب بقاء العيب الحادث لا يعارض استصحاب بقاء 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المسقطات حدوث عيب عند المشتري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إننا قلنا بذلك</w:t>
      </w:r>
    </w:p>
    <w:p>
      <w:pPr>
        <w:pStyle w:val="BookText"/>
        <w:rPr/>
      </w:pPr>
      <w:r>
        <w:rPr>
          <w:rFonts w:ascii="Amiri" w:hAnsi="Amiri" w:eastAsia="Amiri" w:cs="Amiri"/>
          <w:color w:val="111111"/>
          <w:sz w:val="28"/>
          <w:sz w:val="28"/>
          <w:szCs w:val="28"/>
          <w:rtl w:val="true"/>
          <w:lang w:bidi="ar-SA"/>
        </w:rPr>
        <w:t>لكن كان سقوط العيب القديم بالعيب الحادث عند المشتري مشروطا ببقاء العيب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كلا العيبين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القديم، و الحديث مجتمعين، لا متفارقين بزوال أحدهما لا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 إن زال أحد العيبين لكن لا يعلم أيهما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قدس سره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أصالة بقاء العيب الجديد إنما تثبت زوال 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الأثر الشرعي المطلوب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ثبوت الارش للمشتري، و سقوط الرد</w:t>
      </w:r>
    </w:p>
    <w:p>
      <w:pPr>
        <w:pStyle w:val="BookText"/>
        <w:rPr/>
      </w:pPr>
      <w:r>
        <w:rPr>
          <w:rFonts w:ascii="Amiri" w:hAnsi="Amiri" w:eastAsia="Amiri" w:cs="Amiri"/>
          <w:color w:val="111111"/>
          <w:sz w:val="28"/>
          <w:sz w:val="28"/>
          <w:szCs w:val="28"/>
          <w:rtl w:val="true"/>
          <w:lang w:bidi="ar-SA"/>
        </w:rPr>
        <w:t>فليس هو من آثار بقاء العيب الجديد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من آثار زوال العيب القديم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الأصول أن أصالة عدم أحد الضدين</w:t>
      </w:r>
    </w:p>
    <w:p>
      <w:pPr>
        <w:pStyle w:val="BookText"/>
        <w:rPr/>
      </w:pPr>
      <w:r>
        <w:rPr>
          <w:rFonts w:ascii="Amiri" w:hAnsi="Amiri" w:eastAsia="Amiri" w:cs="Amiri"/>
          <w:color w:val="111111"/>
          <w:sz w:val="28"/>
          <w:sz w:val="28"/>
          <w:szCs w:val="28"/>
          <w:rtl w:val="true"/>
          <w:lang w:bidi="ar-SA"/>
        </w:rPr>
        <w:t>لا يثبت وجود الضد الآخر، ليترتب عليه حكمه</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في التذكرة عن الشافعي في مثله التحالف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عبدا و حدثت في يده نكتة بياض بعينه، و وجدت نكتة قديمة ثم زالت احداهما</w:t>
      </w:r>
    </w:p>
    <w:p>
      <w:pPr>
        <w:pStyle w:val="BookText"/>
        <w:rPr/>
      </w:pP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الزائلة القديمة فلا ردّ، و لا ارش</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الحادثة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الرد</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يحلفان على ما يقولان</w:t>
      </w:r>
    </w:p>
    <w:p>
      <w:pPr>
        <w:pStyle w:val="BookText"/>
        <w:rPr/>
      </w:pPr>
      <w:r>
        <w:rPr>
          <w:rFonts w:ascii="Amiri" w:hAnsi="Amiri" w:eastAsia="Amiri" w:cs="Amiri"/>
          <w:color w:val="111111"/>
          <w:sz w:val="28"/>
          <w:sz w:val="28"/>
          <w:szCs w:val="28"/>
          <w:rtl w:val="true"/>
          <w:lang w:bidi="ar-SA"/>
        </w:rPr>
        <w:t>فاذا حلفا استفاد البائع بيمينه دفع الرد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الواو هنا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الحال أنه ثبت في علم الأصول أن استصحاب عدم أحد الضدين لا يثبت وجود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عما أفاده قدس سره في المسألة الثانية الموضوعة لاختلاف البائع و المشتري في العيب الزائل</w:t>
      </w:r>
    </w:p>
    <w:p>
      <w:pPr>
        <w:pStyle w:val="BookText"/>
        <w:rPr/>
      </w:pPr>
      <w:r>
        <w:rPr>
          <w:rFonts w:ascii="Amiri" w:hAnsi="Amiri" w:eastAsia="Amiri" w:cs="Amiri"/>
          <w:color w:val="111111"/>
          <w:sz w:val="28"/>
          <w:sz w:val="28"/>
          <w:szCs w:val="28"/>
          <w:rtl w:val="true"/>
          <w:lang w:bidi="ar-SA"/>
        </w:rPr>
        <w:t xml:space="preserve">و التي أفاد فيها بتقديم قول المشتري في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بقاء القديم الموجب للخيار</w:t>
      </w:r>
    </w:p>
    <w:p>
      <w:pPr>
        <w:pStyle w:val="BookText"/>
        <w:rPr/>
      </w:pPr>
      <w:r>
        <w:rPr>
          <w:rFonts w:ascii="Amiri" w:hAnsi="Amiri" w:eastAsia="Amiri" w:cs="Amiri"/>
          <w:color w:val="111111"/>
          <w:sz w:val="28"/>
          <w:sz w:val="28"/>
          <w:szCs w:val="28"/>
          <w:rtl w:val="true"/>
          <w:lang w:bidi="ar-SA"/>
        </w:rPr>
        <w:t>و خلاصة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ذكر في التذكرة عن الشافعي القول بالتحالف في هذه المسألة، و أن القولين ساقطان بالتحالف، لأن كلا من البائع و المشتري مدع، و منكر، إذ البائع يدعي زوال العيب القديم و ينكر ما يدعيه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العيب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المشتري يدعي زوال العيب الجديد، و ينكر ما يدعيه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زوال العيب القديم</w:t>
      </w:r>
    </w:p>
    <w:p>
      <w:pPr>
        <w:pStyle w:val="BookText"/>
        <w:rPr/>
      </w:pPr>
      <w:r>
        <w:rPr>
          <w:rFonts w:ascii="Amiri" w:hAnsi="Amiri" w:eastAsia="Amiri" w:cs="Amiri"/>
          <w:color w:val="111111"/>
          <w:sz w:val="28"/>
          <w:sz w:val="28"/>
          <w:szCs w:val="28"/>
          <w:rtl w:val="true"/>
          <w:lang w:bidi="ar-SA"/>
        </w:rPr>
        <w:t>فيتحالفان فيسقط القولان عن الاعتبار، فلا يتعين الزائل</w:t>
      </w:r>
    </w:p>
    <w:p>
      <w:pPr>
        <w:pStyle w:val="BookText"/>
        <w:rPr/>
      </w:pPr>
      <w:r>
        <w:rPr>
          <w:rFonts w:ascii="Amiri" w:hAnsi="Amiri" w:eastAsia="Amiri" w:cs="Amiri"/>
          <w:color w:val="111111"/>
          <w:sz w:val="28"/>
          <w:sz w:val="28"/>
          <w:szCs w:val="28"/>
          <w:rtl w:val="true"/>
          <w:lang w:bidi="ar-SA"/>
        </w:rPr>
        <w:t>فيبقى مقتضى الارش بلا معارض، لأن أخذ الارش مقتضى العيب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الرد مقتضى العيب الجديد المانع عن الرد</w:t>
      </w:r>
    </w:p>
    <w:p>
      <w:pPr>
        <w:pStyle w:val="BookText"/>
        <w:rPr/>
      </w:pPr>
      <w:r>
        <w:rPr>
          <w:rFonts w:ascii="Amiri" w:hAnsi="Amiri" w:eastAsia="Amiri" w:cs="Amiri"/>
          <w:color w:val="111111"/>
          <w:sz w:val="28"/>
          <w:sz w:val="28"/>
          <w:szCs w:val="28"/>
          <w:rtl w:val="true"/>
          <w:lang w:bidi="ar-SA"/>
        </w:rPr>
        <w:t>فالمقتضي للارش موجود</w:t>
      </w:r>
    </w:p>
    <w:p>
      <w:pPr>
        <w:pStyle w:val="BookText"/>
        <w:rPr/>
      </w:pPr>
      <w:r>
        <w:rPr>
          <w:rFonts w:ascii="Amiri" w:hAnsi="Amiri" w:eastAsia="Amiri" w:cs="Amiri"/>
          <w:color w:val="111111"/>
          <w:sz w:val="28"/>
          <w:sz w:val="28"/>
          <w:szCs w:val="28"/>
          <w:rtl w:val="true"/>
          <w:lang w:bidi="ar-SA"/>
        </w:rPr>
        <w:t>و المانع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العيب الجديد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العلامة قدس سره قال في التذكرة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بل النكتة الزائلة هي الحادثة </w:t>
      </w:r>
      <w:bookmarkStart w:id="88" w:name="pg15591_224363"/>
    </w:p>
    <w:p>
      <w:pPr>
        <w:pStyle w:val="BookText"/>
        <w:rPr/>
      </w:pPr>
      <w:bookmarkEnd w:id="88"/>
      <w:r>
        <w:rPr>
          <w:rFonts w:ascii="Amiri" w:hAnsi="Amiri" w:eastAsia="Amiri" w:cs="Amiri"/>
          <w:color w:val="111111"/>
          <w:sz w:val="28"/>
          <w:sz w:val="28"/>
          <w:szCs w:val="28"/>
          <w:rtl w:val="true"/>
          <w:lang w:bidi="ar-SA"/>
        </w:rPr>
        <w:t xml:space="preserve">و استفاد المشتري بيمينه أخذ الارش،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9844493_2142443653"/>
      <w:bookmarkStart w:id="90" w:name="_Toc35"/>
      <w:bookmarkEnd w:id="89"/>
      <w:r>
        <w:rPr>
          <w:rtl w:val="true"/>
        </w:rPr>
        <w:t>الثالثة لو كان عيب مشاهدا غير المتفق عليه</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عيب مشاهدا غير المتفق عليه فادعى البائع حدوثه عند المشتري، و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سبقه</w:t>
      </w:r>
    </w:p>
    <w:p>
      <w:pPr>
        <w:pStyle w:val="BookText"/>
        <w:rPr/>
      </w:pPr>
      <w:r>
        <w:rPr>
          <w:rFonts w:ascii="Amiri" w:hAnsi="Amiri" w:eastAsia="Amiri" w:cs="Amiri"/>
          <w:color w:val="111111"/>
          <w:sz w:val="28"/>
          <w:sz w:val="28"/>
          <w:szCs w:val="28"/>
          <w:rtl w:val="true"/>
          <w:lang w:bidi="ar-SA"/>
        </w:rPr>
        <w:t xml:space="preserve">ففي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كالعيب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يحلف البائع</w:t>
      </w:r>
    </w:p>
    <w:p>
      <w:pPr>
        <w:pStyle w:val="BookText"/>
        <w:rPr/>
      </w:pPr>
      <w:r>
        <w:rPr>
          <w:rFonts w:ascii="Amiri" w:hAnsi="Amiri" w:eastAsia="Amiri" w:cs="Amiri"/>
          <w:color w:val="111111"/>
          <w:sz w:val="28"/>
          <w:sz w:val="28"/>
          <w:szCs w:val="28"/>
          <w:rtl w:val="true"/>
          <w:lang w:bidi="ar-SA"/>
        </w:rPr>
        <w:t>كما لو لم يكن سوى هذا العيب، و اختلفا في السبق، و التأخر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أفاده العلامة قدس سره في التذكرة في هذا المقام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عبدا و حدث في يد المشتري نكتة بياض</w:t>
      </w:r>
    </w:p>
    <w:p>
      <w:pPr>
        <w:pStyle w:val="BookText"/>
        <w:rPr/>
      </w:pPr>
      <w:r>
        <w:rPr>
          <w:rFonts w:ascii="Amiri" w:hAnsi="Amiri" w:eastAsia="Amiri" w:cs="Amiri"/>
          <w:color w:val="111111"/>
          <w:sz w:val="28"/>
          <w:sz w:val="28"/>
          <w:szCs w:val="28"/>
          <w:rtl w:val="true"/>
          <w:lang w:bidi="ar-SA"/>
        </w:rPr>
        <w:t xml:space="preserve">أي المسألة الثالثة من المسائل الخمس التي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ادعى المشتري سبق العيب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العيب المتنازع فيه، و الذي هو غير متفق عليه كالعيب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عيبين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عيبا متفقا عليه بين البائع، و المشتري</w:t>
      </w:r>
    </w:p>
    <w:p>
      <w:pPr>
        <w:pStyle w:val="BookText"/>
        <w:rPr/>
      </w:pPr>
      <w:r>
        <w:rPr>
          <w:rFonts w:ascii="Amiri" w:hAnsi="Amiri" w:eastAsia="Amiri" w:cs="Amiri"/>
          <w:color w:val="111111"/>
          <w:sz w:val="28"/>
          <w:sz w:val="28"/>
          <w:szCs w:val="28"/>
          <w:rtl w:val="true"/>
          <w:lang w:bidi="ar-SA"/>
        </w:rPr>
        <w:t>و عيبا محل النزاع بينهما</w:t>
      </w:r>
    </w:p>
    <w:p>
      <w:pPr>
        <w:pStyle w:val="BookText"/>
        <w:rPr/>
      </w:pPr>
      <w:r>
        <w:rPr>
          <w:rFonts w:ascii="Amiri" w:hAnsi="Amiri" w:eastAsia="Amiri" w:cs="Amiri"/>
          <w:color w:val="111111"/>
          <w:sz w:val="28"/>
          <w:sz w:val="28"/>
          <w:szCs w:val="28"/>
          <w:rtl w:val="true"/>
          <w:lang w:bidi="ar-SA"/>
        </w:rPr>
        <w:t>فالبائع يقول بحدوث هذا العيب عند المشتري</w:t>
      </w:r>
    </w:p>
    <w:p>
      <w:pPr>
        <w:pStyle w:val="BookText"/>
        <w:rPr/>
      </w:pPr>
      <w:r>
        <w:rPr>
          <w:rFonts w:ascii="Amiri" w:hAnsi="Amiri" w:eastAsia="Amiri" w:cs="Amiri"/>
          <w:color w:val="111111"/>
          <w:sz w:val="28"/>
          <w:sz w:val="28"/>
          <w:szCs w:val="28"/>
          <w:rtl w:val="true"/>
          <w:lang w:bidi="ar-SA"/>
        </w:rPr>
        <w:t>و المشتري يدّعي 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حدث عند البائع، و كان موجودا في المبيع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هذين العيبين حكم العيب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تقديم قول البائع عند اختلاف البائع و المشتري في أن العيب الموجود في المبيع حدث عند المشتري كما يدعيه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موجودا فيه قبل البيع كما يدعيه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هذا النزاع في المسألة الثالثة في القسم الاول من اختلاف المتبايعين في المسألة الثالثة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حدوث العيب في ضمان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التقدم</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التقدم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عدم سبب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يرجع الى ثبوت المسقط</w:t>
      </w:r>
    </w:p>
    <w:p>
      <w:pPr>
        <w:pStyle w:val="BookText"/>
        <w:rPr/>
      </w:pPr>
      <w:r>
        <w:rPr>
          <w:rFonts w:ascii="Amiri" w:hAnsi="Amiri" w:eastAsia="Amiri" w:cs="Amiri"/>
          <w:color w:val="111111"/>
          <w:sz w:val="28"/>
          <w:sz w:val="28"/>
          <w:szCs w:val="28"/>
          <w:rtl w:val="true"/>
          <w:lang w:bidi="ar-SA"/>
        </w:rPr>
        <w:t xml:space="preserve">بل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حدوث العيب عند المشتري</w:t>
      </w:r>
    </w:p>
    <w:p>
      <w:pPr>
        <w:pStyle w:val="BookText"/>
        <w:rPr/>
      </w:pPr>
      <w:r>
        <w:rPr>
          <w:rFonts w:ascii="Amiri" w:hAnsi="Amiri" w:eastAsia="Amiri" w:cs="Amiri"/>
          <w:color w:val="111111"/>
          <w:sz w:val="28"/>
          <w:sz w:val="28"/>
          <w:szCs w:val="28"/>
          <w:rtl w:val="true"/>
          <w:lang w:bidi="ar-SA"/>
        </w:rPr>
        <w:t xml:space="preserve">و قد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أن أصالة التأخر لا يثبت بها حدوث الحادث في الزمان المتأخر، و إنما يثبت بها عدم التقدم الذي لا يثبت به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البائع زيادة العيب عند المشتري و أنكر</w:t>
      </w:r>
    </w:p>
    <w:p>
      <w:pPr>
        <w:pStyle w:val="BookText"/>
        <w:rPr/>
      </w:pPr>
      <w:r>
        <w:rPr>
          <w:rFonts w:ascii="Amiri" w:hAnsi="Amiri" w:eastAsia="Amiri" w:cs="Amiri"/>
          <w:color w:val="111111"/>
          <w:sz w:val="28"/>
          <w:sz w:val="28"/>
          <w:szCs w:val="28"/>
          <w:rtl w:val="true"/>
          <w:lang w:bidi="ar-SA"/>
        </w:rPr>
        <w:t xml:space="preserve">احتمل حلف المشتري، لأن الخيار متيقن، و الزيادة موهومة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حلف البائع، اجراء للزيادة مجرى العيب الجديد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منه لما أفاده شيخنا الشهيد قدس سرهما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تقديم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السر و المنشأ فيما افاده الشهيد هو وجوب استصحاب عدم تقدم العيب الحادث، فلذا يقدم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العيب الواحد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الخيار ليس موجودا هناك حتى يأخذ المشتري بالخيار فيقدم قوله، و يترك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وجود عيب مشاهد حادث غير العيب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أما في العيب الحادث غير المتفق عليه</w:t>
      </w:r>
    </w:p>
    <w:p>
      <w:pPr>
        <w:pStyle w:val="BookText"/>
        <w:rPr/>
      </w:pPr>
      <w:r>
        <w:rPr>
          <w:rFonts w:ascii="Amiri" w:hAnsi="Amiri" w:eastAsia="Amiri" w:cs="Amiri"/>
          <w:color w:val="111111"/>
          <w:sz w:val="28"/>
          <w:sz w:val="28"/>
          <w:szCs w:val="28"/>
          <w:rtl w:val="true"/>
          <w:lang w:bidi="ar-SA"/>
        </w:rPr>
        <w:t>فلا يرجع عدم تقدمه الى ثبوت المسقط له، لأن المسقط للخيار هو حدوث هذا العيب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المسقط للخيار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أكثر من مرة و مرات أن الأصول المثبتة لا تكون حجة، فلا يثبت بها حدوث الحادث الذي هو العيب الجديد في الزمان المتأخر عن العقد</w:t>
      </w:r>
    </w:p>
    <w:p>
      <w:pPr>
        <w:pStyle w:val="BookText"/>
        <w:rPr/>
      </w:pPr>
      <w:r>
        <w:rPr>
          <w:rFonts w:ascii="Amiri" w:hAnsi="Amiri" w:eastAsia="Amiri" w:cs="Amiri"/>
          <w:color w:val="111111"/>
          <w:sz w:val="28"/>
          <w:sz w:val="28"/>
          <w:szCs w:val="28"/>
          <w:rtl w:val="true"/>
          <w:lang w:bidi="ar-SA"/>
        </w:rPr>
        <w:t>بل الثابت بها هو عدم تقدم العيب الحادث</w:t>
      </w:r>
    </w:p>
    <w:p>
      <w:pPr>
        <w:pStyle w:val="BookText"/>
        <w:rPr/>
      </w:pPr>
      <w:r>
        <w:rPr>
          <w:rFonts w:ascii="Amiri" w:hAnsi="Amiri" w:eastAsia="Amiri" w:cs="Amiri"/>
          <w:color w:val="111111"/>
          <w:sz w:val="28"/>
          <w:sz w:val="28"/>
          <w:szCs w:val="28"/>
          <w:rtl w:val="true"/>
          <w:lang w:bidi="ar-SA"/>
        </w:rPr>
        <w:t>و هذا العدم لا يثبت به تأخر العيب الحادث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ليس عليها دليل حتى يتمسك به</w:t>
      </w:r>
      <w:r>
        <w:rPr>
          <w:rFonts w:eastAsia="Amiri" w:cs="Amiri" w:ascii="Amiri" w:hAnsi="Amiri"/>
          <w:color w:val="111111"/>
          <w:sz w:val="28"/>
          <w:szCs w:val="28"/>
          <w:rtl w:val="true"/>
          <w:lang w:bidi="ar-SA"/>
        </w:rPr>
        <w:t xml:space="preserve">. </w:t>
      </w:r>
      <w:bookmarkStart w:id="91" w:name="pg15591_224365"/>
    </w:p>
    <w:p>
      <w:pPr>
        <w:pStyle w:val="BookText"/>
        <w:rPr/>
      </w:pPr>
      <w:bookmarkEnd w:id="9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الحكم في العيب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حلف البائع فيه محل نظر</w:t>
      </w:r>
    </w:p>
    <w:p>
      <w:pPr>
        <w:pStyle w:val="BookText"/>
        <w:rPr/>
      </w:pPr>
      <w:r>
        <w:rPr>
          <w:rFonts w:ascii="Amiri" w:hAnsi="Amiri" w:eastAsia="Amiri" w:cs="Amiri"/>
          <w:color w:val="111111"/>
          <w:sz w:val="28"/>
          <w:sz w:val="28"/>
          <w:szCs w:val="28"/>
          <w:rtl w:val="true"/>
          <w:lang w:bidi="ar-SA"/>
        </w:rPr>
        <w:t xml:space="preserve">ثم إنه لا بد من فرض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اختلفا في مقدار من العيب الموجود زائدا على المقدار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متقدما، أو متأخرا</w:t>
      </w:r>
    </w:p>
    <w:p>
      <w:pPr>
        <w:pStyle w:val="BookText"/>
        <w:rPr/>
      </w:pPr>
      <w:r>
        <w:rPr>
          <w:rFonts w:ascii="Amiri" w:hAnsi="Amiri" w:eastAsia="Amiri" w:cs="Amiri"/>
          <w:color w:val="111111"/>
          <w:sz w:val="28"/>
          <w:sz w:val="28"/>
          <w:szCs w:val="28"/>
          <w:rtl w:val="true"/>
          <w:lang w:bidi="ar-SA"/>
        </w:rPr>
        <w:t>و أما اذا اختلفا في أصل الزيادة فلا إشكال في تقديم قول المشتري</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9844495_2142443653"/>
      <w:bookmarkStart w:id="93" w:name="_Toc36"/>
      <w:bookmarkEnd w:id="92"/>
      <w:r>
        <w:rPr>
          <w:rtl w:val="true"/>
        </w:rPr>
        <w:t>الرابعة</w:t>
      </w:r>
      <w:r>
        <w:rPr>
          <w:rtl w:val="true"/>
        </w:rPr>
        <w:t xml:space="preserve">: </w:t>
      </w:r>
      <w:r>
        <w:rPr>
          <w:rtl w:val="true"/>
        </w:rPr>
        <w:t>لو اختلفا في البراءة قدّم منكرها</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اختلفا في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منكرها، فيثبت الخيار، لأصالة عدمها الحاكمة على اصالة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يتراءى من مكاتبة جعفر بن عيسى خلاف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المتاع يباع فيمن يزيد فينادي عليه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نادى عليه براء من كل عيب فيه</w:t>
      </w:r>
    </w:p>
    <w:p>
      <w:pPr>
        <w:pStyle w:val="BookText"/>
        <w:rPr/>
      </w:pPr>
      <w:r>
        <w:rPr>
          <w:rFonts w:ascii="Amiri" w:hAnsi="Amiri" w:eastAsia="Amiri" w:cs="Amiri"/>
          <w:color w:val="111111"/>
          <w:sz w:val="28"/>
          <w:sz w:val="28"/>
          <w:szCs w:val="28"/>
          <w:rtl w:val="true"/>
          <w:lang w:bidi="ar-SA"/>
        </w:rPr>
        <w:t xml:space="preserve">فاذا اشتراه المشتري و رضيه و لم يبق إلا نقده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قوله في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التقدم هناك راجع الى عدم سبب الخيار و أما هنا فلا يرجع الى ثبوت المسقط</w:t>
      </w:r>
    </w:p>
    <w:p>
      <w:pPr>
        <w:pStyle w:val="BookText"/>
        <w:rPr/>
      </w:pPr>
      <w:r>
        <w:rPr>
          <w:rFonts w:ascii="Amiri" w:hAnsi="Amiri" w:eastAsia="Amiri" w:cs="Amiri"/>
          <w:color w:val="111111"/>
          <w:sz w:val="28"/>
          <w:sz w:val="28"/>
          <w:szCs w:val="28"/>
          <w:rtl w:val="true"/>
          <w:lang w:bidi="ar-SA"/>
        </w:rPr>
        <w:t>و هي مسألة ادعاء البائع زيادة العيب عند المشتري و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العيب الزائل</w:t>
      </w:r>
      <w:r>
        <w:rPr>
          <w:rStyle w:val="FootnoteAnchor"/>
          <w:rtl w:val="true"/>
        </w:rPr>
        <w:footnoteReference w:id="51"/>
      </w:r>
      <w:r>
        <w:rPr>
          <w:rFonts w:ascii="Amiri" w:hAnsi="Amiri" w:eastAsia="Amiri" w:cs="Amiri"/>
          <w:color w:val="111111"/>
          <w:sz w:val="28"/>
          <w:sz w:val="28"/>
          <w:szCs w:val="28"/>
          <w:rtl w:val="true"/>
          <w:lang w:bidi="ar-SA"/>
        </w:rPr>
        <w:t>بمعنى أن اختلاف البائع و المشتري كان على العيب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العيب الزائل متأخرا عن العقد</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العيب الزائل متقدما على العقد</w:t>
      </w:r>
    </w:p>
    <w:p>
      <w:pPr>
        <w:pStyle w:val="BookText"/>
        <w:rPr/>
      </w:pPr>
      <w:r>
        <w:rPr>
          <w:rFonts w:ascii="Amiri" w:hAnsi="Amiri" w:eastAsia="Amiri" w:cs="Amiri"/>
          <w:color w:val="111111"/>
          <w:sz w:val="28"/>
          <w:sz w:val="28"/>
          <w:szCs w:val="28"/>
          <w:rtl w:val="true"/>
          <w:lang w:bidi="ar-SA"/>
        </w:rPr>
        <w:t xml:space="preserve">أي المسألة الرابعة من المسائل الخمس التي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كان بريئا عن العيب</w:t>
      </w:r>
    </w:p>
    <w:p>
      <w:pPr>
        <w:pStyle w:val="BookText"/>
        <w:rPr/>
      </w:pPr>
      <w:r>
        <w:rPr>
          <w:rFonts w:ascii="Amiri" w:hAnsi="Amiri" w:eastAsia="Amiri" w:cs="Amiri"/>
          <w:color w:val="111111"/>
          <w:sz w:val="28"/>
          <w:sz w:val="28"/>
          <w:szCs w:val="28"/>
          <w:rtl w:val="true"/>
          <w:lang w:bidi="ar-SA"/>
        </w:rPr>
        <w:t>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المبيع معيبا عند ما اشتريته منك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يستفاد من هذه المكاتبة خلاف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تقديم قول منكر البراءة الذي هو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يقدّم قول مدّعي البراءة الذي هو البائع</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لم يبق شيء من لزوم هذه المعاملة سوى أنه يجب على المشتري أن يدفع الثمن الى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فربما 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pStyle w:val="BookText"/>
        <w:rPr/>
      </w:pPr>
      <w:r>
        <w:rPr>
          <w:rFonts w:ascii="Amiri" w:hAnsi="Amiri" w:eastAsia="Amiri" w:cs="Amiri"/>
          <w:color w:val="111111"/>
          <w:sz w:val="28"/>
          <w:sz w:val="28"/>
          <w:szCs w:val="28"/>
          <w:rtl w:val="true"/>
          <w:lang w:bidi="ar-SA"/>
        </w:rPr>
        <w:t>فاذا زهد فيه ادعى عيوبا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يعلم بها</w:t>
      </w:r>
    </w:p>
    <w:p>
      <w:pPr>
        <w:pStyle w:val="BookText"/>
        <w:rPr/>
      </w:pPr>
      <w:r>
        <w:rPr>
          <w:rFonts w:ascii="Amiri" w:hAnsi="Amiri" w:eastAsia="Amiri" w:cs="Amiri"/>
          <w:color w:val="111111"/>
          <w:sz w:val="28"/>
          <w:sz w:val="28"/>
          <w:szCs w:val="28"/>
          <w:rtl w:val="true"/>
          <w:lang w:bidi="ar-SA"/>
        </w:rPr>
        <w:t>فيقول له المنادي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برأت منها</w:t>
      </w:r>
    </w:p>
    <w:p>
      <w:pPr>
        <w:pStyle w:val="BookText"/>
        <w:rPr/>
      </w:pPr>
      <w:r>
        <w:rPr>
          <w:rFonts w:ascii="Amiri" w:hAnsi="Amiri" w:eastAsia="Amiri" w:cs="Amiri"/>
          <w:color w:val="111111"/>
          <w:sz w:val="28"/>
          <w:sz w:val="28"/>
          <w:szCs w:val="28"/>
          <w:rtl w:val="true"/>
          <w:lang w:bidi="ar-SA"/>
        </w:rPr>
        <w:t>فيقول له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 البراءة منها</w:t>
      </w:r>
    </w:p>
    <w:p>
      <w:pPr>
        <w:pStyle w:val="BookText"/>
        <w:rPr/>
      </w:pPr>
      <w:r>
        <w:rPr>
          <w:rFonts w:ascii="Amiri" w:hAnsi="Amiri" w:eastAsia="Amiri" w:cs="Amiri"/>
          <w:color w:val="111111"/>
          <w:sz w:val="28"/>
          <w:sz w:val="28"/>
          <w:szCs w:val="28"/>
          <w:rtl w:val="true"/>
          <w:lang w:bidi="ar-SA"/>
        </w:rPr>
        <w:t>أ يصدّق فلا يجب عليه الثمن‌؟</w:t>
      </w:r>
    </w:p>
    <w:p>
      <w:pPr>
        <w:pStyle w:val="BookText"/>
        <w:rPr/>
      </w:pPr>
      <w:r>
        <w:rPr>
          <w:rFonts w:ascii="Amiri" w:hAnsi="Amiri" w:eastAsia="Amiri" w:cs="Amiri"/>
          <w:color w:val="111111"/>
          <w:sz w:val="28"/>
          <w:sz w:val="28"/>
          <w:szCs w:val="28"/>
          <w:rtl w:val="true"/>
          <w:lang w:bidi="ar-SA"/>
        </w:rPr>
        <w:t>أم لا يصدّق فيجب عليه الثمن‌؟</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الى آخر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المحقق الأردبيلي أنه لا يلتفت الى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لربما يحصل للمشتري عدم الرغبة و الميل الى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يجب عليه أن يدفع الثمن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الجواب عن الامام عليه السلام ربما يتراءى منه تقديم قول مدعي البراءة الذي هو البائع، حيث قال عليه السلام في جواب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الثمن عند ادعاء المشتري عدم سماعه البراءة من المنادي عن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للخبر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الحديث هذا مروي في الوسائل عن المصدر الذي نقلناه في الهامش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من المؤسف جدا أن الأفاضل المشرفين على تصحيح الكتاب و التعليق عليه لم يطبقوا الحديث مع المصدر المنقول عنه كما هو ديدنهم في بقية الأحاديث التي ذكرنا شطرا منها أثناء بحوثنا، و التي اطلعت عليها و ما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هذا قد حذفت منه بعض الكلمات جاوزت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مكاتبة جعفر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و مخالفته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 بين ما في 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بالإضافة الى ضعف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يرد عليه إشكال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من المكاتبات و هي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بالجر عطفا على المضاف إليه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مع أن هذا الخبر الذي هي المكاتبة مخالف 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فان المنكر الذي هو المشتري قبل قوله و صدّق و لم يحلف</w:t>
      </w:r>
    </w:p>
    <w:p>
      <w:pPr>
        <w:pStyle w:val="BookText"/>
        <w:rPr/>
      </w:pPr>
      <w:r>
        <w:rPr>
          <w:rFonts w:ascii="Amiri" w:hAnsi="Amiri" w:eastAsia="Amiri" w:cs="Amiri"/>
          <w:color w:val="111111"/>
          <w:sz w:val="28"/>
          <w:sz w:val="28"/>
          <w:szCs w:val="28"/>
          <w:rtl w:val="true"/>
          <w:lang w:bidi="ar-SA"/>
        </w:rPr>
        <w:t>مع أن اليمين طبقا للقاعدة المذكورة 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أفاده المحقق الأردبيلي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شيخنا الأنصاري قدس سره</w:t>
      </w:r>
    </w:p>
    <w:p>
      <w:pPr>
        <w:pStyle w:val="BookText"/>
        <w:rPr/>
      </w:pPr>
      <w:r>
        <w:rPr>
          <w:rFonts w:ascii="Amiri" w:hAnsi="Amiri" w:eastAsia="Amiri" w:cs="Amiri"/>
          <w:color w:val="111111"/>
          <w:sz w:val="28"/>
          <w:sz w:val="28"/>
          <w:szCs w:val="28"/>
          <w:rtl w:val="true"/>
          <w:lang w:bidi="ar-SA"/>
        </w:rPr>
        <w:t>خلاصته يقول متعرّضا على ما أفاده المحقق الأردبيلي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أبعد ما بين ما أفاده هذا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الالتفات الى خبر جعفر بن عيسى، لاشتماله على الضعف، و أنه من المكاتبات</w:t>
      </w:r>
    </w:p>
    <w:p>
      <w:pPr>
        <w:pStyle w:val="BookText"/>
        <w:rPr/>
      </w:pPr>
      <w:r>
        <w:rPr>
          <w:rFonts w:ascii="Amiri" w:hAnsi="Amiri" w:eastAsia="Amiri" w:cs="Amiri"/>
          <w:color w:val="111111"/>
          <w:sz w:val="28"/>
          <w:sz w:val="28"/>
          <w:szCs w:val="28"/>
          <w:rtl w:val="true"/>
          <w:lang w:bidi="ar-SA"/>
        </w:rPr>
        <w:t>و بين ما أفاده المحقق السبزواري قدس سره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مكاتبة جعفر بن عيسى مؤيدة للقاعدة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 الاردبيلي قدس سره يصرح بمخالفة هذه المكاتبة للقاعدة المذكورة المشار إليها آنفا</w:t>
      </w:r>
    </w:p>
    <w:p>
      <w:pPr>
        <w:pStyle w:val="BookText"/>
        <w:rPr/>
      </w:pPr>
      <w:r>
        <w:rPr>
          <w:rFonts w:ascii="Amiri" w:hAnsi="Amiri" w:eastAsia="Amiri" w:cs="Amiri"/>
          <w:color w:val="111111"/>
          <w:sz w:val="28"/>
          <w:sz w:val="28"/>
          <w:szCs w:val="28"/>
          <w:rtl w:val="true"/>
          <w:lang w:bidi="ar-SA"/>
        </w:rPr>
        <w:t>و المحقق السبزواري قدس سره يصرح بتأييد هذه المكاتبة للقاعدة المذكورة فبين التصريحين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التأييد فلم يتحقق لي لحد الآن و أنا مشغول بالكتابة و الانهيار مستول على أعصابي مع معاناتي شتى الأمراض و الآلام</w:t>
      </w:r>
    </w:p>
    <w:p>
      <w:pPr>
        <w:pStyle w:val="BookText"/>
        <w:rPr/>
      </w:pPr>
      <w:r>
        <w:rPr>
          <w:rFonts w:ascii="Amiri" w:hAnsi="Amiri" w:eastAsia="Amiri" w:cs="Amiri"/>
          <w:color w:val="111111"/>
          <w:sz w:val="28"/>
          <w:sz w:val="28"/>
          <w:szCs w:val="28"/>
          <w:rtl w:val="true"/>
          <w:lang w:bidi="ar-SA"/>
        </w:rPr>
        <w:t xml:space="preserve">و لذا يقول المحقق المتبحر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هنا من صاحب الكفاية، حيث جعل هذا الخبر مؤيدا 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الخبر المذكور الذي هي المكاتبة يفيد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يفيد مخالفته للقاعدة المذكورة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جعل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مؤيدة 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منهما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المكاتبة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القاعدة من كلماته القصار صلى اللّه عليه و آله و سلم</w:t>
      </w:r>
    </w:p>
    <w:p>
      <w:pPr>
        <w:pStyle w:val="BookText"/>
        <w:rPr/>
      </w:pPr>
      <w:r>
        <w:rPr>
          <w:rFonts w:ascii="Amiri" w:hAnsi="Amiri" w:eastAsia="Amiri" w:cs="Amiri"/>
          <w:color w:val="111111"/>
          <w:sz w:val="28"/>
          <w:sz w:val="28"/>
          <w:szCs w:val="28"/>
          <w:rtl w:val="true"/>
          <w:lang w:bidi="ar-SA"/>
        </w:rPr>
        <w:t xml:space="preserve">و هي مروية عن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اخواننا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طرقنا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المروية عن طرقنا فهكذا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ادّعي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 هكذا في بقية المصادر التي بأيدينا من كتب الأحاديث</w:t>
      </w:r>
    </w:p>
    <w:p>
      <w:pPr>
        <w:pStyle w:val="BookText"/>
        <w:rPr/>
      </w:pPr>
      <w:r>
        <w:rPr>
          <w:rFonts w:ascii="Amiri" w:hAnsi="Amiri" w:eastAsia="Amiri" w:cs="Amiri"/>
          <w:color w:val="111111"/>
          <w:sz w:val="28"/>
          <w:sz w:val="28"/>
          <w:szCs w:val="28"/>
          <w:rtl w:val="true"/>
          <w:lang w:bidi="ar-SA"/>
        </w:rPr>
        <w:t>و لا يوجد في هذه المصادر بأجمعها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جدا أن الفقهاء رضوان اللّه عليهم أجمعين بأجمعهم نقلوا الحديث كما نقلناه لك</w:t>
      </w:r>
    </w:p>
    <w:p>
      <w:pPr>
        <w:pStyle w:val="BookText"/>
        <w:rPr/>
      </w:pPr>
      <w:r>
        <w:rPr>
          <w:rFonts w:ascii="Amiri" w:hAnsi="Amiri" w:eastAsia="Amiri" w:cs="Amiri"/>
          <w:color w:val="111111"/>
          <w:sz w:val="28"/>
          <w:sz w:val="28"/>
          <w:szCs w:val="28"/>
          <w:rtl w:val="true"/>
          <w:lang w:bidi="ar-SA"/>
        </w:rPr>
        <w:t>فكيف خفي على هؤلاء الأعلام الأفذاذ الذين هم دعائم الدين و أساطين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الحديث الشريف الوارد عن الرسول الأعظم صلى اللّه عليه و آله و سلم في المصور الذي ذكرناه في الهامش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ascii="Amiri" w:hAnsi="Amiri" w:eastAsia="Amiri" w:cs="Amiri"/>
          <w:color w:val="111111"/>
          <w:sz w:val="28"/>
          <w:sz w:val="28"/>
          <w:szCs w:val="28"/>
          <w:rtl w:val="true"/>
          <w:lang w:bidi="ar-SA"/>
        </w:rPr>
        <w:t>و أعجب من الكل ما نقله خرّيت هذه الصناعة شيخنا المحدث البحراني قدس سره</w:t>
      </w:r>
    </w:p>
    <w:p>
      <w:pPr>
        <w:pStyle w:val="BookText"/>
        <w:rPr/>
      </w:pPr>
      <w:r>
        <w:rPr>
          <w:rFonts w:ascii="Amiri" w:hAnsi="Amiri" w:eastAsia="Amiri" w:cs="Amiri"/>
          <w:color w:val="111111"/>
          <w:sz w:val="28"/>
          <w:sz w:val="28"/>
          <w:szCs w:val="28"/>
          <w:rtl w:val="true"/>
          <w:lang w:bidi="ar-SA"/>
        </w:rPr>
        <w:t>بمثل ما نقله فقهائنا الكرام رضوان اللّه عليهم أجمعين</w:t>
      </w:r>
    </w:p>
    <w:p>
      <w:pPr>
        <w:pStyle w:val="BookText"/>
        <w:rPr/>
      </w:pPr>
      <w:r>
        <w:rPr>
          <w:rFonts w:ascii="Amiri" w:hAnsi="Amiri" w:eastAsia="Amiri" w:cs="Amiri"/>
          <w:color w:val="111111"/>
          <w:sz w:val="28"/>
          <w:sz w:val="28"/>
          <w:szCs w:val="28"/>
          <w:rtl w:val="true"/>
          <w:lang w:bidi="ar-SA"/>
        </w:rPr>
        <w:t>أما وجه النظر فيما أفاده المحقق الأردبيلي قدس سره</w:t>
      </w:r>
    </w:p>
    <w:p>
      <w:pPr>
        <w:pStyle w:val="BookText"/>
        <w:rPr/>
      </w:pPr>
      <w:r>
        <w:rPr>
          <w:rFonts w:ascii="Amiri" w:hAnsi="Amiri" w:eastAsia="Amiri" w:cs="Amiri"/>
          <w:color w:val="111111"/>
          <w:sz w:val="28"/>
          <w:sz w:val="28"/>
          <w:szCs w:val="28"/>
          <w:rtl w:val="true"/>
          <w:lang w:bidi="ar-SA"/>
        </w:rPr>
        <w:t>فلأننا نمنع ضعف الرواية، لأن الأصحاب رحمهم اللّه عملوا بها في غير هذا المقام، و إن لم يعمل به فيما نحن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فعملهم جابر لضعف الرواية، بناء على أن عمل الأصحاب جابر لضعف السند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مساق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إنكار المشتري إنما وقع مدالسة، لعدم رغبته في المبيع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عالم بتبري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إنما الزمه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من هذه الجهة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عليه كثير من القدماء</w:t>
      </w:r>
    </w:p>
    <w:p>
      <w:pPr>
        <w:pStyle w:val="BookText"/>
        <w:rPr/>
      </w:pPr>
      <w:r>
        <w:rPr>
          <w:rFonts w:ascii="Amiri" w:hAnsi="Amiri" w:eastAsia="Amiri" w:cs="Amiri"/>
          <w:color w:val="111111"/>
          <w:sz w:val="28"/>
          <w:sz w:val="28"/>
          <w:szCs w:val="28"/>
          <w:rtl w:val="true"/>
          <w:lang w:bidi="ar-SA"/>
        </w:rPr>
        <w:t>و خالفهم في ذلك شيخنا الشهيد الثاني قدس سره</w:t>
      </w:r>
    </w:p>
    <w:p>
      <w:pPr>
        <w:pStyle w:val="BookText"/>
        <w:rPr/>
      </w:pPr>
      <w:r>
        <w:rPr>
          <w:rFonts w:ascii="Amiri" w:hAnsi="Amiri" w:eastAsia="Amiri" w:cs="Amiri"/>
          <w:color w:val="111111"/>
          <w:sz w:val="28"/>
          <w:sz w:val="28"/>
          <w:szCs w:val="28"/>
          <w:rtl w:val="true"/>
          <w:lang w:bidi="ar-SA"/>
        </w:rPr>
        <w:t>و أما وجه النظر فيما أفاده المحقق السبزواري قدس سره في الكفاية فلأن مدعي البراءة من العيب هو البائع، لا المشتري</w:t>
      </w:r>
    </w:p>
    <w:p>
      <w:pPr>
        <w:pStyle w:val="BookText"/>
        <w:rPr/>
      </w:pPr>
      <w:r>
        <w:rPr>
          <w:rFonts w:ascii="Amiri" w:hAnsi="Amiri" w:eastAsia="Amiri" w:cs="Amiri"/>
          <w:color w:val="111111"/>
          <w:sz w:val="28"/>
          <w:sz w:val="28"/>
          <w:szCs w:val="28"/>
          <w:rtl w:val="true"/>
          <w:lang w:bidi="ar-SA"/>
        </w:rPr>
        <w:t xml:space="preserve">فالرواية تكون مخالفة للقاعدة المذكورة، لا مؤيدة لها كما عرفت في الهامش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أي و لو لا مدالسة المشتري، و عدم رغبته في المبيع</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طباعة دار الأضواء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دفع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الوهم</w:t>
      </w:r>
    </w:p>
    <w:p>
      <w:pPr>
        <w:pStyle w:val="BookText"/>
        <w:rPr/>
      </w:pP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وقوع إنكار المشتري مدالسة منه، لعدم رغبته في المبيع</w:t>
      </w:r>
    </w:p>
    <w:p>
      <w:pPr>
        <w:pStyle w:val="BookText"/>
        <w:rPr/>
      </w:pPr>
      <w:r>
        <w:rPr>
          <w:rFonts w:ascii="Amiri" w:hAnsi="Amiri" w:eastAsia="Amiri" w:cs="Amiri"/>
          <w:color w:val="111111"/>
          <w:sz w:val="28"/>
          <w:sz w:val="28"/>
          <w:szCs w:val="28"/>
          <w:rtl w:val="true"/>
          <w:lang w:bidi="ar-SA"/>
        </w:rPr>
        <w:t>فلما ذا ألزم الامام عليه السلام المشتري على دفع الثمن‌؟</w:t>
      </w:r>
    </w:p>
    <w:p>
      <w:pPr>
        <w:pStyle w:val="BookText"/>
        <w:rPr/>
      </w:pPr>
      <w:r>
        <w:rPr>
          <w:rFonts w:ascii="Amiri" w:hAnsi="Amiri" w:eastAsia="Amiri" w:cs="Amiri"/>
          <w:color w:val="111111"/>
          <w:sz w:val="28"/>
          <w:sz w:val="28"/>
          <w:szCs w:val="28"/>
          <w:rtl w:val="true"/>
          <w:lang w:bidi="ar-SA"/>
        </w:rPr>
        <w:t>أي ألزم المشتري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الدفع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خلاصته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الزام الامام عليه السلام المشتري على دفع الثمن الى البائع كان لأجل مدالسته، و كذبه، لعلم المشتري بتبري الدلال عن العيوب بندائه على الملأ، و 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فيما أفاده المحقق المحدث البحراني قدس سره نظر و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من السؤال في المكاتبة</w:t>
      </w:r>
    </w:p>
    <w:p>
      <w:pPr>
        <w:pStyle w:val="BookText"/>
        <w:rPr/>
      </w:pPr>
      <w:r>
        <w:rPr>
          <w:rFonts w:ascii="Amiri" w:hAnsi="Amiri" w:eastAsia="Amiri" w:cs="Amiri"/>
          <w:color w:val="111111"/>
          <w:sz w:val="28"/>
          <w:sz w:val="28"/>
          <w:szCs w:val="28"/>
          <w:rtl w:val="true"/>
          <w:lang w:bidi="ar-SA"/>
        </w:rPr>
        <w:t>ليس الاستعلام عن حكم المعاملة التي اختلف البائع، و المشتري فيها لأن حكم العالم بالتبري الذي هو المشتري، المنكر للتبري، الكاذب في انكاره البراءة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معلوم لكل أحد، و لا سيما السائل فلا يسأل عنه و لا يقول</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 حكمه بينه، و بين اللّه‌؟</w:t>
      </w:r>
    </w:p>
    <w:p>
      <w:pPr>
        <w:pStyle w:val="BookText"/>
        <w:rPr/>
      </w:pPr>
      <w:r>
        <w:rPr>
          <w:rFonts w:ascii="Amiri" w:hAnsi="Amiri" w:eastAsia="Amiri" w:cs="Amiri"/>
          <w:color w:val="111111"/>
          <w:sz w:val="28"/>
          <w:sz w:val="28"/>
          <w:szCs w:val="28"/>
          <w:rtl w:val="true"/>
          <w:lang w:bidi="ar-SA"/>
        </w:rPr>
        <w:t>هل الواجب عليه رد الثمن أم لا؟</w:t>
      </w:r>
    </w:p>
    <w:p>
      <w:pPr>
        <w:pStyle w:val="BookText"/>
        <w:rPr/>
      </w:pPr>
      <w:r>
        <w:rPr>
          <w:rFonts w:ascii="Amiri" w:hAnsi="Amiri" w:eastAsia="Amiri" w:cs="Amiri"/>
          <w:color w:val="111111"/>
          <w:sz w:val="28"/>
          <w:sz w:val="28"/>
          <w:szCs w:val="28"/>
          <w:rtl w:val="true"/>
          <w:lang w:bidi="ar-SA"/>
        </w:rPr>
        <w:t>لأن هذا الحكم معلوم له، و لغيره</w:t>
      </w:r>
    </w:p>
    <w:p>
      <w:pPr>
        <w:pStyle w:val="BookText"/>
        <w:rPr/>
      </w:pPr>
      <w:r>
        <w:rPr>
          <w:rFonts w:ascii="Amiri" w:hAnsi="Amiri" w:eastAsia="Amiri" w:cs="Amiri"/>
          <w:color w:val="111111"/>
          <w:sz w:val="28"/>
          <w:sz w:val="28"/>
          <w:szCs w:val="28"/>
          <w:rtl w:val="true"/>
          <w:lang w:bidi="ar-SA"/>
        </w:rPr>
        <w:t>كما يشهد لذلك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يصدّق أم لا يصدّق‌؟</w:t>
      </w:r>
    </w:p>
    <w:p>
      <w:pPr>
        <w:pStyle w:val="BookText"/>
        <w:rPr/>
      </w:pPr>
      <w:r>
        <w:rPr>
          <w:rFonts w:ascii="Amiri" w:hAnsi="Amiri" w:eastAsia="Amiri" w:cs="Amiri"/>
          <w:color w:val="111111"/>
          <w:sz w:val="28"/>
          <w:sz w:val="28"/>
          <w:szCs w:val="28"/>
          <w:rtl w:val="true"/>
          <w:lang w:bidi="ar-SA"/>
        </w:rPr>
        <w:t>وجه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يصدّق أم لا يصدّق‌؟</w:t>
      </w:r>
    </w:p>
    <w:p>
      <w:pPr>
        <w:pStyle w:val="BookText"/>
        <w:rPr/>
      </w:pPr>
      <w:r>
        <w:rPr>
          <w:rFonts w:ascii="Amiri" w:hAnsi="Amiri" w:eastAsia="Amiri" w:cs="Amiri"/>
          <w:color w:val="111111"/>
          <w:sz w:val="28"/>
          <w:sz w:val="28"/>
          <w:szCs w:val="28"/>
          <w:rtl w:val="true"/>
          <w:lang w:bidi="ar-SA"/>
        </w:rPr>
        <w:t>دال على ظهور الحكم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 الصدق</w:t>
      </w:r>
    </w:p>
    <w:p>
      <w:pPr>
        <w:pStyle w:val="BookText"/>
        <w:rPr/>
      </w:pPr>
      <w:r>
        <w:rPr>
          <w:rFonts w:ascii="Amiri" w:hAnsi="Amiri" w:eastAsia="Amiri" w:cs="Amiri"/>
          <w:color w:val="111111"/>
          <w:sz w:val="28"/>
          <w:sz w:val="28"/>
          <w:szCs w:val="28"/>
          <w:rtl w:val="true"/>
          <w:lang w:bidi="ar-SA"/>
        </w:rPr>
        <w:t>و صورة الكذب في انكاره البراءة، لأن معنى السؤال هو السؤال عن أنه</w:t>
      </w:r>
    </w:p>
    <w:p>
      <w:pPr>
        <w:pStyle w:val="BookText"/>
        <w:rPr/>
      </w:pPr>
      <w:r>
        <w:rPr>
          <w:rFonts w:ascii="Amiri" w:hAnsi="Amiri" w:eastAsia="Amiri" w:cs="Amiri"/>
          <w:color w:val="111111"/>
          <w:sz w:val="28"/>
          <w:sz w:val="28"/>
          <w:szCs w:val="28"/>
          <w:rtl w:val="true"/>
          <w:lang w:bidi="ar-SA"/>
        </w:rPr>
        <w:t>هل يحكم على المشتري بالصدق‌؟</w:t>
      </w:r>
    </w:p>
    <w:p>
      <w:pPr>
        <w:pStyle w:val="BookText"/>
        <w:rPr/>
      </w:pPr>
      <w:r>
        <w:rPr>
          <w:rFonts w:ascii="Amiri" w:hAnsi="Amiri" w:eastAsia="Amiri" w:cs="Amiri"/>
          <w:color w:val="111111"/>
          <w:sz w:val="28"/>
          <w:sz w:val="28"/>
          <w:szCs w:val="28"/>
          <w:rtl w:val="true"/>
          <w:lang w:bidi="ar-SA"/>
        </w:rPr>
        <w:t>أم لا يحكم عليه بذلك‌؟</w:t>
      </w:r>
    </w:p>
    <w:p>
      <w:pPr>
        <w:pStyle w:val="BookText"/>
        <w:rPr/>
      </w:pPr>
      <w:r>
        <w:rPr>
          <w:rFonts w:ascii="Amiri" w:hAnsi="Amiri" w:eastAsia="Amiri" w:cs="Amiri"/>
          <w:color w:val="111111"/>
          <w:sz w:val="28"/>
          <w:sz w:val="28"/>
          <w:szCs w:val="28"/>
          <w:rtl w:val="true"/>
          <w:lang w:bidi="ar-SA"/>
        </w:rPr>
        <w:t>أي يحكم عليه بالكذب</w:t>
      </w:r>
    </w:p>
    <w:p>
      <w:pPr>
        <w:pStyle w:val="BookText"/>
        <w:rPr/>
      </w:pPr>
      <w:r>
        <w:rPr>
          <w:rFonts w:ascii="Amiri" w:hAnsi="Amiri" w:eastAsia="Amiri" w:cs="Amiri"/>
          <w:color w:val="111111"/>
          <w:sz w:val="28"/>
          <w:sz w:val="28"/>
          <w:szCs w:val="28"/>
          <w:rtl w:val="true"/>
          <w:lang w:bidi="ar-SA"/>
        </w:rPr>
        <w:t>و من الواضح أن مثل هذا السؤال لا يتحقق خارجا، إلا اذا كان حكم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عدم وجوب ردّ الثمن معلوما عنده</w:t>
      </w:r>
    </w:p>
    <w:p>
      <w:pPr>
        <w:pStyle w:val="BookText"/>
        <w:rPr/>
      </w:pPr>
      <w:r>
        <w:rPr>
          <w:rFonts w:ascii="Amiri" w:hAnsi="Amiri" w:eastAsia="Amiri" w:cs="Amiri"/>
          <w:color w:val="111111"/>
          <w:sz w:val="28"/>
          <w:sz w:val="28"/>
          <w:szCs w:val="28"/>
          <w:rtl w:val="true"/>
          <w:lang w:bidi="ar-SA"/>
        </w:rPr>
        <w:t>و حكم الكذب الذي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 ردّ الثمن معلوما عنده</w:t>
      </w:r>
    </w:p>
    <w:p>
      <w:pPr>
        <w:pStyle w:val="BookText"/>
        <w:rPr/>
      </w:pPr>
      <w:r>
        <w:rPr>
          <w:rFonts w:ascii="IRNazanin" w:hAnsi="IRNazanin" w:eastAsia="IRNazanin"/>
          <w:color w:val="111111"/>
          <w:sz w:val="28"/>
          <w:sz w:val="28"/>
          <w:szCs w:val="28"/>
          <w:rtl w:val="true"/>
          <w:lang w:bidi="fa-IR"/>
        </w:rPr>
        <w:t>فغرض السائل من السؤال هو الاستعلام عن أنه</w:t>
      </w:r>
    </w:p>
    <w:p>
      <w:pPr>
        <w:pStyle w:val="BookText"/>
        <w:rPr/>
      </w:pPr>
      <w:r>
        <w:rPr>
          <w:rFonts w:ascii="Amiri" w:hAnsi="Amiri" w:eastAsia="Amiri" w:cs="Amiri"/>
          <w:color w:val="111111"/>
          <w:sz w:val="28"/>
          <w:sz w:val="28"/>
          <w:szCs w:val="28"/>
          <w:rtl w:val="true"/>
          <w:lang w:bidi="ar-SA"/>
        </w:rPr>
        <w:t>من يقدّم قوله في نظر الشارع عند الاختلاف</w:t>
      </w:r>
    </w:p>
    <w:p>
      <w:pPr>
        <w:pStyle w:val="BookText"/>
        <w:rPr/>
      </w:pPr>
      <w:r>
        <w:rPr>
          <w:rFonts w:ascii="Amiri" w:hAnsi="Amiri" w:eastAsia="Amiri" w:cs="Amiri"/>
          <w:color w:val="111111"/>
          <w:sz w:val="28"/>
          <w:sz w:val="28"/>
          <w:szCs w:val="28"/>
          <w:rtl w:val="true"/>
          <w:lang w:bidi="ar-SA"/>
        </w:rPr>
        <w:t>هل يقدّم قول البائع المدعي للبراءة من العيوب‌؟</w:t>
      </w:r>
    </w:p>
    <w:p>
      <w:pPr>
        <w:pStyle w:val="BookText"/>
        <w:rPr/>
      </w:pPr>
      <w:r>
        <w:rPr>
          <w:rFonts w:ascii="Amiri" w:hAnsi="Amiri" w:eastAsia="Amiri" w:cs="Amiri"/>
          <w:color w:val="111111"/>
          <w:sz w:val="28"/>
          <w:sz w:val="28"/>
          <w:szCs w:val="28"/>
          <w:rtl w:val="true"/>
          <w:lang w:bidi="ar-SA"/>
        </w:rPr>
        <w:t>أو يقدّم قول المشتري المنكر سماعه البراءة‌؟</w:t>
      </w:r>
    </w:p>
    <w:p>
      <w:pPr>
        <w:pStyle w:val="BookText"/>
        <w:rPr/>
      </w:pPr>
      <w:r>
        <w:rPr>
          <w:rFonts w:ascii="Amiri" w:hAnsi="Amiri" w:eastAsia="Amiri" w:cs="Amiri"/>
          <w:color w:val="111111"/>
          <w:sz w:val="28"/>
          <w:sz w:val="28"/>
          <w:szCs w:val="28"/>
          <w:rtl w:val="true"/>
          <w:lang w:bidi="ar-SA"/>
        </w:rPr>
        <w:t>و لذا أجاب الامام عليه السلام</w:t>
      </w:r>
    </w:p>
    <w:p>
      <w:pPr>
        <w:pStyle w:val="BookText"/>
        <w:rPr/>
      </w:pPr>
      <w:r>
        <w:rPr>
          <w:rFonts w:ascii="Amiri" w:hAnsi="Amiri" w:eastAsia="Amiri" w:cs="Amiri"/>
          <w:color w:val="111111"/>
          <w:sz w:val="28"/>
          <w:sz w:val="28"/>
          <w:szCs w:val="28"/>
          <w:rtl w:val="true"/>
          <w:lang w:bidi="ar-SA"/>
        </w:rPr>
        <w:t>يقدّم قول البائع بدفع المشتري الثمن إليه</w:t>
      </w:r>
    </w:p>
    <w:p>
      <w:pPr>
        <w:pStyle w:val="BookText"/>
        <w:rPr/>
      </w:pPr>
      <w:r>
        <w:rPr>
          <w:rFonts w:ascii="Amiri" w:hAnsi="Amiri" w:eastAsia="Amiri" w:cs="Amiri"/>
          <w:color w:val="111111"/>
          <w:sz w:val="28"/>
          <w:sz w:val="28"/>
          <w:szCs w:val="28"/>
          <w:rtl w:val="true"/>
          <w:lang w:bidi="ar-SA"/>
        </w:rPr>
        <w:t>مع أن البائع مدع، و المشتري منكر</w:t>
      </w:r>
    </w:p>
    <w:p>
      <w:pPr>
        <w:pStyle w:val="BookText"/>
        <w:rPr/>
      </w:pPr>
      <w:r>
        <w:rPr>
          <w:rFonts w:ascii="Amiri" w:hAnsi="Amiri" w:eastAsia="Amiri" w:cs="Amiri"/>
          <w:color w:val="111111"/>
          <w:sz w:val="28"/>
          <w:sz w:val="28"/>
          <w:szCs w:val="28"/>
          <w:rtl w:val="true"/>
          <w:lang w:bidi="ar-SA"/>
        </w:rPr>
        <w:t>و بحسب القاعدة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من ادعى، و اليمين على من أدعي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تقديم قول المنكر</w:t>
      </w:r>
    </w:p>
    <w:p>
      <w:pPr>
        <w:pStyle w:val="BookText"/>
        <w:rPr/>
      </w:pPr>
      <w:r>
        <w:rPr>
          <w:rFonts w:ascii="Amiri" w:hAnsi="Amiri" w:eastAsia="Amiri" w:cs="Amiri"/>
          <w:color w:val="111111"/>
          <w:sz w:val="28"/>
          <w:sz w:val="28"/>
          <w:szCs w:val="28"/>
          <w:rtl w:val="true"/>
          <w:lang w:bidi="ar-SA"/>
        </w:rPr>
        <w:t xml:space="preserve">و قد عرفت عند قراءتك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المدعي هو الذي يخالف قوله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مراد السائل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حكم العالم بالتبري،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فيما بينه و بين اللّه</w:t>
      </w:r>
    </w:p>
    <w:p>
      <w:pPr>
        <w:pStyle w:val="BookText"/>
        <w:rPr/>
      </w:pPr>
      <w:r>
        <w:rPr>
          <w:rFonts w:ascii="Amiri" w:hAnsi="Amiri" w:eastAsia="Amiri" w:cs="Amiri"/>
          <w:color w:val="111111"/>
          <w:sz w:val="28"/>
          <w:sz w:val="28"/>
          <w:szCs w:val="28"/>
          <w:rtl w:val="true"/>
          <w:lang w:bidi="ar-SA"/>
        </w:rPr>
        <w:t xml:space="preserve">بل الظاهر من سياق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w:t>
      </w:r>
    </w:p>
    <w:p>
      <w:pPr>
        <w:pStyle w:val="BookText"/>
        <w:rPr/>
      </w:pPr>
      <w:r>
        <w:rPr>
          <w:rFonts w:ascii="Amiri" w:hAnsi="Amiri" w:eastAsia="Amiri" w:cs="Amiri"/>
          <w:color w:val="111111"/>
          <w:sz w:val="28"/>
          <w:sz w:val="28"/>
          <w:szCs w:val="28"/>
          <w:rtl w:val="true"/>
          <w:lang w:bidi="ar-SA"/>
        </w:rPr>
        <w:t>من يقدّم قوله في ظاهر الشرع‌؟</w:t>
      </w:r>
    </w:p>
    <w:p>
      <w:pPr>
        <w:pStyle w:val="BookText"/>
        <w:rPr/>
      </w:pPr>
      <w:r>
        <w:rPr>
          <w:rFonts w:ascii="Amiri" w:hAnsi="Amiri" w:eastAsia="Amiri" w:cs="Amiri"/>
          <w:color w:val="111111"/>
          <w:sz w:val="28"/>
          <w:sz w:val="28"/>
          <w:szCs w:val="28"/>
          <w:rtl w:val="true"/>
          <w:lang w:bidi="ar-SA"/>
        </w:rPr>
        <w:t>من البائع، و المشتري‌؟</w:t>
      </w:r>
    </w:p>
    <w:p>
      <w:pPr>
        <w:pStyle w:val="BookText"/>
        <w:rPr/>
      </w:pPr>
      <w:r>
        <w:rPr>
          <w:rFonts w:ascii="Amiri" w:hAnsi="Amiri" w:eastAsia="Amiri" w:cs="Amiri"/>
          <w:color w:val="111111"/>
          <w:sz w:val="28"/>
          <w:sz w:val="28"/>
          <w:szCs w:val="28"/>
          <w:rtl w:val="true"/>
          <w:lang w:bidi="ar-SA"/>
        </w:rPr>
        <w:t xml:space="preserve">مع أن حكم العالم بالتبري المنكر له مكابرة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خصوصا للسائل كما يشهد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ascii="Amiri" w:hAnsi="Amiri" w:eastAsia="Amiri" w:cs="Amiri"/>
          <w:color w:val="111111"/>
          <w:sz w:val="28"/>
          <w:sz w:val="28"/>
          <w:szCs w:val="28"/>
          <w:rtl w:val="true"/>
          <w:lang w:bidi="ar-SA"/>
        </w:rPr>
        <w:t>أ يصدّق أم لا يصدّق‌؟</w:t>
      </w:r>
    </w:p>
    <w:p>
      <w:pPr>
        <w:pStyle w:val="BookText"/>
        <w:rPr/>
      </w:pPr>
      <w:r>
        <w:rPr>
          <w:rFonts w:ascii="Amiri" w:hAnsi="Amiri" w:eastAsia="Amiri" w:cs="Amiri"/>
          <w:color w:val="111111"/>
          <w:sz w:val="28"/>
          <w:sz w:val="28"/>
          <w:szCs w:val="28"/>
          <w:rtl w:val="true"/>
          <w:lang w:bidi="ar-SA"/>
        </w:rPr>
        <w:t xml:space="preserve">الدال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وضوح صورتي صدقه، و كذبه</w:t>
      </w:r>
    </w:p>
    <w:p>
      <w:pPr>
        <w:pStyle w:val="BookText"/>
        <w:rPr/>
      </w:pPr>
      <w:r>
        <w:rPr>
          <w:rFonts w:ascii="Amiri" w:hAnsi="Amiri" w:eastAsia="Amiri" w:cs="Amiri"/>
          <w:color w:val="111111"/>
          <w:sz w:val="28"/>
          <w:sz w:val="28"/>
          <w:szCs w:val="28"/>
          <w:rtl w:val="true"/>
          <w:lang w:bidi="ar-SA"/>
        </w:rPr>
        <w:t xml:space="preserve">و 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بتقديم قول المنادي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بنداء الدلال عند البيع بالبراءة من العيوب على وجه يسمعه كل من حضر للشراء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أصالة العدم، فان دعواه حقا على زيد مثلا مخالف لأصالة عدم وجود حق له عليه</w:t>
      </w:r>
    </w:p>
    <w:p>
      <w:pPr>
        <w:pStyle w:val="BookText"/>
        <w:rPr/>
      </w:pPr>
      <w:r>
        <w:rPr>
          <w:rFonts w:ascii="Amiri" w:hAnsi="Amiri" w:eastAsia="Amiri" w:cs="Amiri"/>
          <w:color w:val="111111"/>
          <w:sz w:val="28"/>
          <w:sz w:val="28"/>
          <w:szCs w:val="28"/>
          <w:rtl w:val="true"/>
          <w:lang w:bidi="ar-SA"/>
        </w:rPr>
        <w:t>أو أن المدّعي هو الذي يخالف قوله الظاهر، لأن الظاهر أن ما بيد زيد، و تحت تصرفه هو له، لا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المدّعى عليه من لا يكون قوله مخالفا للأصل، و لا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و هو السائل الوارد في المكاتبة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للعالم المراد منه المشتري، كما أن العالم صفة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السؤال الوارد في المكاتبة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بالنصب حال لكلمة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إنكار المشتري من باب العناد و اللجاج، و إلا فهو عالم بأن المنادي قد تبرأ من العيوب كلها بندائه</w:t>
      </w:r>
    </w:p>
    <w:p>
      <w:pPr>
        <w:pStyle w:val="BookText"/>
        <w:rPr/>
      </w:pPr>
      <w:r>
        <w:rPr>
          <w:rFonts w:ascii="Amiri" w:hAnsi="Amiri" w:eastAsia="Amiri" w:cs="Amiri"/>
          <w:color w:val="111111"/>
          <w:sz w:val="28"/>
          <w:sz w:val="28"/>
          <w:szCs w:val="28"/>
          <w:rtl w:val="true"/>
          <w:lang w:bidi="ar-SA"/>
        </w:rPr>
        <w:t>خبر لاسم أن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حكم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يشهد بهذا العلم المشتري بتبري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بالرفع صفة لكلمة قوله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رأيه قدس سره في المكاتبة المذكورة و الباء في بأن بيان لكيفية توجيه الرواية</w:t>
      </w:r>
    </w:p>
    <w:p>
      <w:pPr>
        <w:pStyle w:val="BookText"/>
        <w:rPr/>
      </w:pPr>
      <w:r>
        <w:rPr>
          <w:rFonts w:ascii="Amiri" w:hAnsi="Amiri" w:eastAsia="Amiri" w:cs="Amiri"/>
          <w:color w:val="111111"/>
          <w:sz w:val="28"/>
          <w:sz w:val="28"/>
          <w:szCs w:val="28"/>
          <w:rtl w:val="true"/>
          <w:lang w:bidi="ar-SA"/>
        </w:rPr>
        <w:t xml:space="preserve">و المراد من الرواية هي المكاتبة المذكورة في ص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المراد منه الدلال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لتقديم قول المنادي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فدعوى المشتري مخالفة للظاهر</w:t>
      </w:r>
    </w:p>
    <w:p>
      <w:pPr>
        <w:pStyle w:val="BookText"/>
        <w:rPr/>
      </w:pPr>
      <w:r>
        <w:rPr>
          <w:rFonts w:ascii="Amiri" w:hAnsi="Amiri" w:eastAsia="Amiri" w:cs="Amiri"/>
          <w:color w:val="111111"/>
          <w:sz w:val="28"/>
          <w:sz w:val="28"/>
          <w:szCs w:val="28"/>
          <w:rtl w:val="true"/>
          <w:lang w:bidi="ar-SA"/>
        </w:rPr>
        <w:t xml:space="preserve">نظير دعوى الغبن، و الغفلة عن القيمة ممن لا تخفى عليه قيمة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البراءة من العيوب عند نداء المنادي لا يجدي في سقوط خيار العيب</w:t>
      </w:r>
    </w:p>
    <w:p>
      <w:pPr>
        <w:pStyle w:val="BookText"/>
        <w:rPr/>
      </w:pPr>
      <w:r>
        <w:rPr>
          <w:rFonts w:ascii="Amiri" w:hAnsi="Amiri" w:eastAsia="Amiri" w:cs="Amiri"/>
          <w:color w:val="111111"/>
          <w:sz w:val="28"/>
          <w:sz w:val="28"/>
          <w:szCs w:val="28"/>
          <w:rtl w:val="true"/>
          <w:lang w:bidi="ar-SA"/>
        </w:rPr>
        <w:t xml:space="preserve">بل يعتبر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 العقد</w:t>
      </w:r>
    </w:p>
    <w:p>
      <w:pPr>
        <w:pStyle w:val="BookText"/>
        <w:rPr/>
      </w:pPr>
      <w:r>
        <w:rPr>
          <w:rFonts w:ascii="Amiri" w:hAnsi="Amiri" w:eastAsia="Amiri" w:cs="Amiri"/>
          <w:color w:val="111111"/>
          <w:sz w:val="28"/>
          <w:sz w:val="28"/>
          <w:szCs w:val="28"/>
          <w:rtl w:val="true"/>
          <w:lang w:bidi="ar-SA"/>
        </w:rPr>
        <w:t xml:space="preserve">و يمكن التفصي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كفاية تقدم الشرط على العقد بعد وقوع العقد عليه كما يأتي في باب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نداء الدلال بمنزلة الايجاب، لأنه لا ينادي إلا بعد أن يرغب فيه أحد الحضار بقيمته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الدلال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بعتك هذا الموجود بكل عيب، و يكرر ذلك مرارا، من دون أن يتم الايجاب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 إبطاله عند زيادة من زاد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العارف بالأمور التجارية، و البصير بها من شتى جوانبها لو ادعى الغبن في أسعار السلع التجارية</w:t>
      </w:r>
    </w:p>
    <w:p>
      <w:pPr>
        <w:pStyle w:val="BookText"/>
        <w:rPr/>
      </w:pPr>
      <w:r>
        <w:rPr>
          <w:rFonts w:ascii="IRNazanin" w:hAnsi="IRNazanin" w:eastAsia="IRNazanin"/>
          <w:color w:val="111111"/>
          <w:sz w:val="28"/>
          <w:sz w:val="28"/>
          <w:szCs w:val="28"/>
          <w:rtl w:val="true"/>
          <w:lang w:bidi="fa-IR"/>
        </w:rPr>
        <w:t>أو ادعى عدم اطلاعه على أسعارها</w:t>
      </w:r>
    </w:p>
    <w:p>
      <w:pPr>
        <w:pStyle w:val="BookText"/>
        <w:rPr/>
      </w:pPr>
      <w:r>
        <w:rPr>
          <w:rFonts w:ascii="Amiri" w:hAnsi="Amiri" w:eastAsia="Amiri" w:cs="Amiri"/>
          <w:color w:val="111111"/>
          <w:sz w:val="28"/>
          <w:sz w:val="28"/>
          <w:szCs w:val="28"/>
          <w:rtl w:val="true"/>
          <w:lang w:bidi="ar-SA"/>
        </w:rPr>
        <w:t>لا تسمع هذه الدعوى منه، لكذبه في 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دعوى المشتري عدم سماعه البراءة</w:t>
      </w:r>
    </w:p>
    <w:p>
      <w:pPr>
        <w:pStyle w:val="BookText"/>
        <w:rPr/>
      </w:pPr>
      <w:r>
        <w:rPr>
          <w:rFonts w:ascii="Amiri" w:hAnsi="Amiri" w:eastAsia="Amiri" w:cs="Amiri"/>
          <w:color w:val="111111"/>
          <w:sz w:val="28"/>
          <w:sz w:val="28"/>
          <w:szCs w:val="28"/>
          <w:rtl w:val="true"/>
          <w:lang w:bidi="ar-SA"/>
        </w:rPr>
        <w:t>غير مسموع منه، لأن هذه الدعوى مخالفة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المكاتبة المذكورة في 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كلمة من بيان للاشكال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وقوع سقوط خيار العيب</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أي عن الاشكال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 و الدفع مشتمل على أحد الوجهين المذكورين في كلامه الآتي على سبيل منع الخلو نذكر كل واحد منهما عند رقمه الخاص</w:t>
      </w:r>
    </w:p>
    <w:p>
      <w:pPr>
        <w:pStyle w:val="BookText"/>
        <w:rPr/>
      </w:pPr>
      <w:r>
        <w:rPr>
          <w:rFonts w:ascii="IRNazanin" w:hAnsi="IRNazanin" w:eastAsia="IRNazanin"/>
          <w:color w:val="111111"/>
          <w:sz w:val="28"/>
          <w:sz w:val="28"/>
          <w:szCs w:val="28"/>
          <w:rtl w:val="true"/>
          <w:lang w:bidi="fa-IR"/>
        </w:rPr>
        <w:t>هذا هو الوجه الاول</w:t>
      </w:r>
    </w:p>
    <w:p>
      <w:pPr>
        <w:pStyle w:val="BookText"/>
        <w:rPr/>
      </w:pPr>
      <w:r>
        <w:rPr>
          <w:rFonts w:ascii="Amiri" w:hAnsi="Amiri" w:eastAsia="Amiri" w:cs="Amiri"/>
          <w:color w:val="111111"/>
          <w:sz w:val="28"/>
          <w:sz w:val="28"/>
          <w:szCs w:val="28"/>
          <w:rtl w:val="true"/>
          <w:lang w:bidi="ar-SA"/>
        </w:rPr>
        <w:t xml:space="preserve">أي في الشرط الثامن الآتي إن شاء اللّه تعالى في الجزء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بقيمة المبيع التي يريده الدلال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يتم الايجاب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إنما لم يتم الدلال الايجاب لأجل أن يتمكن من إبطال هذا الايجاب الناقص، ليبيعه على المشتري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ندائه ايجابا للبيع</w:t>
      </w:r>
    </w:p>
    <w:p>
      <w:pPr>
        <w:pStyle w:val="BookText"/>
        <w:rPr/>
      </w:pPr>
      <w:r>
        <w:rPr>
          <w:rFonts w:ascii="Amiri" w:hAnsi="Amiri" w:eastAsia="Amiri" w:cs="Amiri"/>
          <w:color w:val="111111"/>
          <w:sz w:val="28"/>
          <w:sz w:val="28"/>
          <w:szCs w:val="28"/>
          <w:rtl w:val="true"/>
          <w:lang w:bidi="ar-SA"/>
        </w:rPr>
        <w:t xml:space="preserve">و إن أبيت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 أن المتعارف في الدلال كون ندائه قبل ايجاب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دعوى كون المتعارف في ذلك الزمان غير ذلك</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تصريح فيها بكون البراءة في النداء قبل الايجاب كما لا يخفى</w:t>
      </w:r>
    </w:p>
    <w:p>
      <w:pPr>
        <w:pStyle w:val="BookText"/>
        <w:rPr/>
      </w:pPr>
      <w:r>
        <w:rPr>
          <w:rFonts w:ascii="Amiri" w:hAnsi="Amiri" w:eastAsia="Amiri" w:cs="Amiri"/>
          <w:color w:val="111111"/>
          <w:sz w:val="28"/>
          <w:sz w:val="28"/>
          <w:szCs w:val="28"/>
          <w:rtl w:val="true"/>
          <w:lang w:bidi="ar-SA"/>
        </w:rPr>
        <w:t xml:space="preserve">ثم الحلف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العلم بالبراءة،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لسقوط الخيار، 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واقعا</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خلاصة الكلام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الدلال يجعل نداءه ايجابا للمبيع عند ما يجد مشتريا يدفع سعرا أزيد من السعر الاول</w:t>
      </w:r>
    </w:p>
    <w:p>
      <w:pPr>
        <w:pStyle w:val="BookText"/>
        <w:rPr/>
      </w:pPr>
      <w:r>
        <w:rPr>
          <w:rFonts w:ascii="Amiri" w:hAnsi="Amiri" w:eastAsia="Amiri" w:cs="Amiri"/>
          <w:color w:val="111111"/>
          <w:sz w:val="28"/>
          <w:sz w:val="28"/>
          <w:szCs w:val="28"/>
          <w:rtl w:val="true"/>
          <w:lang w:bidi="ar-SA"/>
        </w:rPr>
        <w:t>و قد أبطل الايجاب الثاني الايجاب الاول</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إنما التزمنا في التفصي عن الاشكال الآخر بأحد الوجهين المذكورين في الهامش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فانك لو اقتنعت بهما فهو المطلوب</w:t>
      </w:r>
    </w:p>
    <w:p>
      <w:pPr>
        <w:pStyle w:val="BookText"/>
        <w:rPr/>
      </w:pPr>
      <w:r>
        <w:rPr>
          <w:rFonts w:ascii="Amiri" w:hAnsi="Amiri" w:eastAsia="Amiri" w:cs="Amiri"/>
          <w:color w:val="111111"/>
          <w:sz w:val="28"/>
          <w:sz w:val="28"/>
          <w:szCs w:val="28"/>
          <w:rtl w:val="true"/>
          <w:lang w:bidi="ar-SA"/>
        </w:rPr>
        <w:t>و إن أبيت و كنت مصرا على أن المتعارف في نداء الدلال هو عدم عدّه ايجابا، و إنما هو مقدمة للايجاب، يقع قبل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المتعارف في ذاك الزمان غير ما كان متعارفا في الزمان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 يعد نداء الدلال ايجابا للبيع، لا أنه مقدمة للايجاب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بالإضافة الى الامكان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المكاتبة المذكورة ليس فيها تصريح بأن البراءة من الدلال عند ما ينادي بها تقع قبل ايجاب البيع</w:t>
      </w:r>
    </w:p>
    <w:p>
      <w:pPr>
        <w:pStyle w:val="BookText"/>
        <w:rPr/>
      </w:pPr>
      <w:r>
        <w:rPr>
          <w:rFonts w:ascii="Amiri" w:hAnsi="Amiri" w:eastAsia="Amiri" w:cs="Amiri"/>
          <w:color w:val="111111"/>
          <w:sz w:val="28"/>
          <w:sz w:val="28"/>
          <w:szCs w:val="28"/>
          <w:rtl w:val="true"/>
          <w:lang w:bidi="ar-SA"/>
        </w:rPr>
        <w:t>و عدم وقوعها قبل الايجاب أمر غير مخفي على المتأمل البصير</w:t>
      </w:r>
    </w:p>
    <w:p>
      <w:pPr>
        <w:pStyle w:val="BookText"/>
        <w:rPr/>
      </w:pPr>
      <w:r>
        <w:rPr>
          <w:rFonts w:ascii="Amiri" w:hAnsi="Amiri" w:eastAsia="Amiri" w:cs="Amiri"/>
          <w:color w:val="111111"/>
          <w:sz w:val="28"/>
          <w:sz w:val="28"/>
          <w:szCs w:val="28"/>
          <w:rtl w:val="true"/>
          <w:lang w:bidi="ar-SA"/>
        </w:rPr>
        <w:t>أي في مسألة اختلاف البائع و المشتري في البراءة عن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على المشتري أن يحلف على عدم علمه بتبري الدلال عن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علم لي ببراءة الدلال عن العيوب</w:t>
      </w:r>
    </w:p>
    <w:p>
      <w:pPr>
        <w:pStyle w:val="BookText"/>
        <w:rPr/>
      </w:pPr>
      <w:r>
        <w:rPr>
          <w:rFonts w:ascii="Amiri" w:hAnsi="Amiri" w:eastAsia="Amiri" w:cs="Amiri"/>
          <w:color w:val="111111"/>
          <w:sz w:val="28"/>
          <w:sz w:val="28"/>
          <w:szCs w:val="28"/>
          <w:rtl w:val="true"/>
          <w:lang w:bidi="ar-SA"/>
        </w:rPr>
        <w:t>تعليل للحلف على نفي العلم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الحلف هكذا سبب لسقوط الخيار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تعليل لسقوط الخيار</w:t>
      </w:r>
      <w:r>
        <w:rPr>
          <w:rStyle w:val="FootnoteAnchor"/>
          <w:rtl w:val="true"/>
        </w:rPr>
        <w:footnoteReference w:id="55"/>
      </w:r>
      <w:bookmarkStart w:id="94" w:name="pg15591_224374"/>
    </w:p>
    <w:p>
      <w:pPr>
        <w:pStyle w:val="Heading6"/>
        <w:numPr>
          <w:ilvl w:val="5"/>
          <w:numId w:val="1"/>
        </w:numPr>
        <w:rPr/>
      </w:pPr>
      <w:bookmarkStart w:id="95" w:name="__RefHeading___Toc9844497_2142443653"/>
      <w:bookmarkStart w:id="96" w:name="_Toc37"/>
      <w:bookmarkEnd w:id="94"/>
      <w:bookmarkEnd w:id="95"/>
      <w:r>
        <w:rPr>
          <w:rtl w:val="true"/>
        </w:rPr>
        <w:t>الخامسة لو ادعى البائع رضى المشتري به بعد العلم، أو إسقاط الخيار، أو تصرفه فيه، أو حدوث عيب عنده</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البائع رضى المشتري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أو إسقاط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أو تصرفه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 حدوث عيب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 المشتري، لأصالة عدم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في المعيب عيب اختلفا في حدوثه، و قدمه</w:t>
      </w:r>
    </w:p>
    <w:p>
      <w:pPr>
        <w:pStyle w:val="BookText"/>
        <w:rPr/>
      </w:pPr>
      <w:r>
        <w:rPr>
          <w:rFonts w:ascii="Amiri" w:hAnsi="Amiri" w:eastAsia="Amiri" w:cs="Amiri"/>
          <w:color w:val="111111"/>
          <w:sz w:val="28"/>
          <w:sz w:val="28"/>
          <w:szCs w:val="28"/>
          <w:rtl w:val="true"/>
          <w:lang w:bidi="ar-SA"/>
        </w:rPr>
        <w:t xml:space="preserve">ففي تقديم مدعي الحدوث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تقدمه كما تقدم سابقا في دعوى تقدم العيب، و تأخره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مدعي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 الخيار الثابت بالعقد على المعيب</w:t>
      </w:r>
    </w:p>
    <w:p>
      <w:pPr>
        <w:pStyle w:val="BookText"/>
        <w:rPr/>
      </w:pPr>
      <w:r>
        <w:rPr>
          <w:rFonts w:ascii="Amiri" w:hAnsi="Amiri" w:eastAsia="Amiri" w:cs="Amiri"/>
          <w:color w:val="111111"/>
          <w:sz w:val="28"/>
          <w:sz w:val="28"/>
          <w:szCs w:val="28"/>
          <w:rtl w:val="true"/>
          <w:lang w:bidi="ar-SA"/>
        </w:rPr>
        <w:t xml:space="preserve">و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سقوطه بحدوث العيب الآخر في 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p>
    <w:p>
      <w:pPr>
        <w:pStyle w:val="BookText"/>
        <w:rPr/>
      </w:pPr>
      <w:r>
        <w:rPr>
          <w:rFonts w:ascii="Amiri" w:hAnsi="Amiri" w:eastAsia="Amiri" w:cs="Amiri"/>
          <w:color w:val="111111"/>
          <w:sz w:val="28"/>
          <w:sz w:val="28"/>
          <w:szCs w:val="28"/>
          <w:rtl w:val="true"/>
          <w:lang w:bidi="ar-SA"/>
        </w:rPr>
        <w:t xml:space="preserve">فالأصل عدم وقوع العقد على السليم من هذا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يضمنه المشتري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المسألة الخامسة من المسائل الخمس التي أشرنا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خمسة</w:t>
      </w:r>
    </w:p>
    <w:p>
      <w:pPr>
        <w:pStyle w:val="BookText"/>
        <w:rPr/>
      </w:pPr>
      <w:r>
        <w:rPr>
          <w:rFonts w:ascii="Amiri" w:hAnsi="Amiri" w:eastAsia="Amiri" w:cs="Amiri"/>
          <w:color w:val="111111"/>
          <w:sz w:val="28"/>
          <w:sz w:val="28"/>
          <w:szCs w:val="28"/>
          <w:rtl w:val="true"/>
          <w:lang w:bidi="ar-SA"/>
        </w:rPr>
        <w:t>أي بالعيب بعد علم المشتري به</w:t>
      </w:r>
    </w:p>
    <w:p>
      <w:pPr>
        <w:pStyle w:val="BookText"/>
        <w:rPr/>
      </w:pPr>
      <w:r>
        <w:rPr>
          <w:rFonts w:ascii="Amiri" w:hAnsi="Amiri" w:eastAsia="Amiri" w:cs="Amiri"/>
          <w:color w:val="111111"/>
          <w:sz w:val="28"/>
          <w:sz w:val="28"/>
          <w:szCs w:val="28"/>
          <w:rtl w:val="true"/>
          <w:lang w:bidi="ar-SA"/>
        </w:rPr>
        <w:t>أي إسقاط المشتري خياره بعد علمه بالعيب</w:t>
      </w:r>
    </w:p>
    <w:p>
      <w:pPr>
        <w:pStyle w:val="BookText"/>
        <w:rPr/>
      </w:pPr>
      <w:r>
        <w:rPr>
          <w:rFonts w:ascii="Amiri" w:hAnsi="Amiri" w:eastAsia="Amiri" w:cs="Amiri"/>
          <w:color w:val="111111"/>
          <w:sz w:val="28"/>
          <w:sz w:val="28"/>
          <w:szCs w:val="28"/>
          <w:rtl w:val="true"/>
          <w:lang w:bidi="ar-SA"/>
        </w:rPr>
        <w:t>أي أو تصرف المشتري بالمبيع بعد علمه بالعيب</w:t>
      </w:r>
    </w:p>
    <w:p>
      <w:pPr>
        <w:pStyle w:val="BookText"/>
        <w:rPr/>
      </w:pPr>
      <w:r>
        <w:rPr>
          <w:rFonts w:ascii="Amiri" w:hAnsi="Amiri" w:eastAsia="Amiri" w:cs="Amiri"/>
          <w:color w:val="111111"/>
          <w:sz w:val="28"/>
          <w:sz w:val="28"/>
          <w:szCs w:val="28"/>
          <w:rtl w:val="true"/>
          <w:lang w:bidi="ar-SA"/>
        </w:rPr>
        <w:t>أي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رضى المشتري بالعيب</w:t>
      </w:r>
    </w:p>
    <w:p>
      <w:pPr>
        <w:pStyle w:val="BookText"/>
        <w:rPr/>
      </w:pPr>
      <w:r>
        <w:rPr>
          <w:rFonts w:ascii="Amiri" w:hAnsi="Amiri" w:eastAsia="Amiri" w:cs="Amiri"/>
          <w:color w:val="111111"/>
          <w:sz w:val="28"/>
          <w:sz w:val="28"/>
          <w:szCs w:val="28"/>
          <w:rtl w:val="true"/>
          <w:lang w:bidi="ar-SA"/>
        </w:rPr>
        <w:t>أو إسقاط خياره بعد العلم بالعيب</w:t>
      </w:r>
    </w:p>
    <w:p>
      <w:pPr>
        <w:pStyle w:val="BookText"/>
        <w:rPr/>
      </w:pPr>
      <w:r>
        <w:rPr>
          <w:rFonts w:ascii="Amiri" w:hAnsi="Amiri" w:eastAsia="Amiri" w:cs="Amiri"/>
          <w:color w:val="111111"/>
          <w:sz w:val="28"/>
          <w:sz w:val="28"/>
          <w:szCs w:val="28"/>
          <w:rtl w:val="true"/>
          <w:lang w:bidi="ar-SA"/>
        </w:rPr>
        <w:t>أو تصرف المشتري في المبيع المعيب</w:t>
      </w:r>
    </w:p>
    <w:p>
      <w:pPr>
        <w:pStyle w:val="BookText"/>
        <w:rPr/>
      </w:pPr>
      <w:r>
        <w:rPr>
          <w:rFonts w:ascii="Amiri" w:hAnsi="Amiri" w:eastAsia="Amiri" w:cs="Amiri"/>
          <w:color w:val="111111"/>
          <w:sz w:val="28"/>
          <w:sz w:val="28"/>
          <w:szCs w:val="28"/>
          <w:rtl w:val="true"/>
          <w:lang w:bidi="ar-SA"/>
        </w:rPr>
        <w:t>أو حدوث عيب جديد عند المشتري</w:t>
      </w:r>
    </w:p>
    <w:p>
      <w:pPr>
        <w:pStyle w:val="BookText"/>
        <w:rPr/>
      </w:pPr>
      <w:r>
        <w:rPr>
          <w:rFonts w:ascii="IRNazanin" w:hAnsi="IRNazanin" w:eastAsia="IRNazanin"/>
          <w:color w:val="111111"/>
          <w:sz w:val="28"/>
          <w:sz w:val="28"/>
          <w:szCs w:val="28"/>
          <w:rtl w:val="true"/>
          <w:lang w:bidi="fa-IR"/>
        </w:rPr>
        <w:t>و هو البائع</w:t>
      </w:r>
    </w:p>
    <w:p>
      <w:pPr>
        <w:pStyle w:val="BookText"/>
        <w:rPr/>
      </w:pP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لو اختلفا في حدوث العيب في ضمان البائع، أو تأخره</w:t>
      </w:r>
    </w:p>
    <w:p>
      <w:pPr>
        <w:pStyle w:val="BookText"/>
        <w:rPr/>
      </w:pPr>
      <w:r>
        <w:rPr>
          <w:rFonts w:ascii="Amiri" w:hAnsi="Amiri" w:eastAsia="Amiri" w:cs="Amiri"/>
          <w:color w:val="111111"/>
          <w:sz w:val="28"/>
          <w:sz w:val="28"/>
          <w:szCs w:val="28"/>
          <w:rtl w:val="true"/>
          <w:lang w:bidi="ar-SA"/>
        </w:rPr>
        <w:t>أي مدّعي عدم تقدم العيب الحادث</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المشتري</w:t>
      </w:r>
    </w:p>
    <w:p>
      <w:pPr>
        <w:pStyle w:val="BookText"/>
        <w:rPr/>
      </w:pPr>
      <w:r>
        <w:rPr>
          <w:rFonts w:ascii="Amiri" w:hAnsi="Amiri" w:eastAsia="Amiri" w:cs="Amiri"/>
          <w:color w:val="111111"/>
          <w:sz w:val="28"/>
          <w:sz w:val="28"/>
          <w:szCs w:val="28"/>
          <w:rtl w:val="true"/>
          <w:lang w:bidi="ar-SA"/>
        </w:rPr>
        <w:t>بالجر عطفا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تقدمه</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أي و للشك في سقوط الخيار الثابت بهذا العيب الحادث</w:t>
      </w:r>
    </w:p>
    <w:p>
      <w:pPr>
        <w:pStyle w:val="BookText"/>
        <w:rPr/>
      </w:pPr>
      <w:r>
        <w:rPr>
          <w:rFonts w:ascii="Amiri" w:hAnsi="Amiri" w:eastAsia="Amiri" w:cs="Amiri"/>
          <w:color w:val="111111"/>
          <w:sz w:val="28"/>
          <w:sz w:val="28"/>
          <w:szCs w:val="28"/>
          <w:rtl w:val="true"/>
          <w:lang w:bidi="ar-SA"/>
        </w:rPr>
        <w:t>الجار و المجرور متعلق بمحذوف تقديره هكذا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أي حتى يكون ضمان هذا العيب الحادث على المشتري</w:t>
      </w:r>
    </w:p>
    <w:p>
      <w:pPr>
        <w:pStyle w:val="BookText"/>
        <w:rPr/>
      </w:pPr>
      <w:r>
        <w:rPr>
          <w:rFonts w:ascii="Amiri" w:hAnsi="Amiri" w:eastAsia="Amiri" w:cs="Amiri"/>
          <w:color w:val="111111"/>
          <w:sz w:val="28"/>
          <w:sz w:val="28"/>
          <w:szCs w:val="28"/>
          <w:rtl w:val="true"/>
          <w:lang w:bidi="ar-SA"/>
        </w:rPr>
        <w:t>أي من العيب الحادث حتى يضمنه المشتري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العيب الحادث يكون في ضمان المشتري </w:t>
      </w:r>
      <w:bookmarkStart w:id="97" w:name="pg15591_224375"/>
    </w:p>
    <w:p>
      <w:pPr>
        <w:pStyle w:val="Heading6"/>
        <w:numPr>
          <w:ilvl w:val="5"/>
          <w:numId w:val="1"/>
        </w:numPr>
        <w:rPr/>
      </w:pPr>
      <w:bookmarkStart w:id="98" w:name="__RefHeading___Toc9844499_2142443653"/>
      <w:bookmarkStart w:id="99" w:name="_Toc38"/>
      <w:bookmarkEnd w:id="97"/>
      <w:bookmarkEnd w:id="98"/>
      <w:r>
        <w:rPr>
          <w:rtl w:val="true"/>
        </w:rPr>
        <w:t>و أمّا الثالث و هو الاختلاف في الفسخ ففيه مسائل</w:t>
      </w:r>
      <w:r>
        <w:rPr>
          <w:rtl w:val="true"/>
        </w:rPr>
        <w:t>:</w:t>
      </w:r>
      <w:bookmarkEnd w:id="99"/>
    </w:p>
    <w:p>
      <w:pPr>
        <w:pStyle w:val="Heading6"/>
        <w:numPr>
          <w:ilvl w:val="5"/>
          <w:numId w:val="1"/>
        </w:numPr>
        <w:rPr/>
      </w:pPr>
      <w:bookmarkStart w:id="100" w:name="__RefHeading___Toc9844501_2142443653"/>
      <w:bookmarkStart w:id="101" w:name="_Toc39"/>
      <w:bookmarkEnd w:id="100"/>
      <w:r>
        <w:rPr>
          <w:rtl w:val="true"/>
        </w:rPr>
        <w:t>اشارة</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844503_2142443653"/>
      <w:bookmarkStart w:id="103" w:name="_Toc40"/>
      <w:bookmarkEnd w:id="102"/>
      <w:r>
        <w:rPr>
          <w:rtl w:val="true"/>
        </w:rPr>
        <w:t>الأولى لو اختلفا في الفسخ فان كان الخيار باقيا فله انشاؤه</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اختلفا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الخيار باقيا فله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انشاؤه</w:t>
      </w:r>
    </w:p>
    <w:p>
      <w:p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جعل اقراره إنشاء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اختلاف المتبايعين في الفسخ</w:t>
      </w:r>
    </w:p>
    <w:p>
      <w:pPr>
        <w:pStyle w:val="BookText"/>
        <w:rPr/>
      </w:pPr>
      <w:r>
        <w:rPr>
          <w:rFonts w:ascii="Amiri" w:hAnsi="Amiri" w:eastAsia="Amiri" w:cs="Amiri"/>
          <w:color w:val="111111"/>
          <w:sz w:val="28"/>
          <w:sz w:val="28"/>
          <w:szCs w:val="28"/>
          <w:rtl w:val="true"/>
          <w:lang w:bidi="ar-SA"/>
        </w:rPr>
        <w:t xml:space="preserve">كما أشار إليه قدس سره في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في اختلاف 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تارة في موجب الخيار</w:t>
      </w:r>
    </w:p>
    <w:p>
      <w:pPr>
        <w:pStyle w:val="BookText"/>
        <w:rPr/>
      </w:pPr>
      <w:r>
        <w:rPr>
          <w:rFonts w:ascii="Amiri" w:hAnsi="Amiri" w:eastAsia="Amiri" w:cs="Amiri"/>
          <w:color w:val="111111"/>
          <w:sz w:val="28"/>
          <w:sz w:val="28"/>
          <w:szCs w:val="28"/>
          <w:rtl w:val="true"/>
          <w:lang w:bidi="ar-SA"/>
        </w:rPr>
        <w:t>و أخرى في مسقطه</w:t>
      </w:r>
    </w:p>
    <w:p>
      <w:pPr>
        <w:pStyle w:val="BookText"/>
        <w:rPr/>
      </w:pPr>
      <w:r>
        <w:rPr>
          <w:rFonts w:ascii="Amiri" w:hAnsi="Amiri" w:eastAsia="Amiri" w:cs="Amiri"/>
          <w:color w:val="111111"/>
          <w:sz w:val="28"/>
          <w:sz w:val="28"/>
          <w:szCs w:val="28"/>
          <w:rtl w:val="true"/>
          <w:lang w:bidi="ar-SA"/>
        </w:rPr>
        <w:t>و ثالثة في الفسخ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المسألة الاولى من المسائل الثلاث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المتبايعين بعد الاتفاق على ثبوت الخيار للمشتري</w:t>
      </w:r>
    </w:p>
    <w:p>
      <w:pPr>
        <w:pStyle w:val="BookText"/>
        <w:rPr/>
      </w:pPr>
      <w:r>
        <w:rPr>
          <w:rFonts w:ascii="Amiri" w:hAnsi="Amiri" w:eastAsia="Amiri" w:cs="Amiri"/>
          <w:color w:val="111111"/>
          <w:sz w:val="28"/>
          <w:sz w:val="28"/>
          <w:szCs w:val="28"/>
          <w:rtl w:val="true"/>
          <w:lang w:bidi="ar-SA"/>
        </w:rPr>
        <w:t>بين ردّ المبيع بسبب العيب</w:t>
      </w:r>
    </w:p>
    <w:p>
      <w:pPr>
        <w:pStyle w:val="BookText"/>
        <w:rPr/>
      </w:pPr>
      <w:r>
        <w:rPr>
          <w:rFonts w:ascii="Amiri" w:hAnsi="Amiri" w:eastAsia="Amiri" w:cs="Amiri"/>
          <w:color w:val="111111"/>
          <w:sz w:val="28"/>
          <w:sz w:val="28"/>
          <w:szCs w:val="28"/>
          <w:rtl w:val="true"/>
          <w:lang w:bidi="ar-SA"/>
        </w:rPr>
        <w:t>و بين الامساك بأخذ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ادعاه المشتري، و أنكره البائع</w:t>
      </w:r>
    </w:p>
    <w:p>
      <w:pPr>
        <w:pStyle w:val="BookText"/>
        <w:rPr/>
      </w:pPr>
      <w:r>
        <w:rPr>
          <w:rFonts w:ascii="IRNazanin" w:hAnsi="IRNazanin" w:eastAsia="IRNazanin"/>
          <w:color w:val="111111"/>
          <w:sz w:val="28"/>
          <w:sz w:val="28"/>
          <w:szCs w:val="28"/>
          <w:rtl w:val="true"/>
          <w:lang w:bidi="fa-IR"/>
        </w:rPr>
        <w:t>و لهذا الخلاف صورتان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قبل انقضاء مدة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بعد انقضاء مدة الخيار</w:t>
      </w:r>
    </w:p>
    <w:p>
      <w:pPr>
        <w:pStyle w:val="BookText"/>
        <w:rPr/>
      </w:pPr>
      <w:r>
        <w:rPr>
          <w:rFonts w:ascii="Amiri" w:hAnsi="Amiri" w:eastAsia="Amiri" w:cs="Amiri"/>
          <w:color w:val="111111"/>
          <w:sz w:val="28"/>
          <w:sz w:val="28"/>
          <w:szCs w:val="28"/>
          <w:rtl w:val="true"/>
          <w:lang w:bidi="ar-SA"/>
        </w:rPr>
        <w:t>أما الصورة الاولى</w:t>
      </w:r>
    </w:p>
    <w:p>
      <w:pPr>
        <w:pStyle w:val="BookText"/>
        <w:rPr/>
      </w:pPr>
      <w:r>
        <w:rPr>
          <w:rFonts w:ascii="Amiri" w:hAnsi="Amiri" w:eastAsia="Amiri" w:cs="Amiri"/>
          <w:color w:val="111111"/>
          <w:sz w:val="28"/>
          <w:sz w:val="28"/>
          <w:szCs w:val="28"/>
          <w:rtl w:val="true"/>
          <w:lang w:bidi="ar-SA"/>
        </w:rPr>
        <w:t>فلا حاجة فيها الى الترافع في القضاء لحسم النزاع بينهما</w:t>
      </w:r>
    </w:p>
    <w:p>
      <w:pPr>
        <w:pStyle w:val="BookText"/>
        <w:rPr/>
      </w:pPr>
      <w:r>
        <w:rPr>
          <w:rFonts w:ascii="Amiri" w:hAnsi="Amiri" w:eastAsia="Amiri" w:cs="Amiri"/>
          <w:color w:val="111111"/>
          <w:sz w:val="28"/>
          <w:sz w:val="28"/>
          <w:szCs w:val="28"/>
          <w:rtl w:val="true"/>
          <w:lang w:bidi="ar-SA"/>
        </w:rPr>
        <w:t>بل للمشتري إنشاء الفسخ باللفظ، أو بالفعل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فللمشتري إنشاء الفسخ</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أفاد شيخنا الشهيد قدس سره في الدروس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يستبعد الاكتفاء باقراره عن الإنشاء، استنادا الى القاعدة المشهورة بين الفقهاء رضوان اللّه عليهم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يملك الحق باختياره الفسخ في مدة الخيار و قد أقر بوقوعه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ملك شيئا ملك الاقرار به</w:t>
      </w:r>
    </w:p>
    <w:p>
      <w:pPr>
        <w:pStyle w:val="BookText"/>
        <w:rPr/>
      </w:pPr>
      <w:r>
        <w:rPr>
          <w:rFonts w:ascii="Amiri" w:hAnsi="Amiri" w:eastAsia="Amiri" w:cs="Amiri"/>
          <w:color w:val="111111"/>
          <w:sz w:val="28"/>
          <w:sz w:val="28"/>
          <w:szCs w:val="28"/>
          <w:rtl w:val="true"/>
          <w:lang w:bidi="ar-SA"/>
        </w:rPr>
        <w:t xml:space="preserve">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الزوج الطلاق</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الواردة فيمن أخبر بعتق مملوكه، ثم جاء العبد يدعي النفقة على أيتام الرجل، و أنه رق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من شيخنا الأنصاري قدس سره لما أفاده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ما أفاده الشهيد مستند الى القاعدة المشهورة التي ذكرناها 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نظير هذا ادعاء الزوج طلاق زوجته، فالقول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الزوج يملك أمر الطلاق فيملك الاقرار بالطلاق</w:t>
      </w:r>
    </w:p>
    <w:p>
      <w:pPr>
        <w:pStyle w:val="BookText"/>
        <w:rPr/>
      </w:pPr>
      <w:r>
        <w:rPr>
          <w:rFonts w:ascii="Amiri" w:hAnsi="Amiri" w:eastAsia="Amiri" w:cs="Amiri"/>
          <w:color w:val="111111"/>
          <w:sz w:val="28"/>
          <w:sz w:val="28"/>
          <w:szCs w:val="28"/>
          <w:rtl w:val="true"/>
          <w:lang w:bidi="ar-SA"/>
        </w:rPr>
        <w:t>أو ادعى الزوج بعد الطلاق رجوعه في أثناء العدة الرجعية، و أنكرت هي ذلك</w:t>
      </w:r>
    </w:p>
    <w:p>
      <w:pPr>
        <w:pStyle w:val="BookText"/>
        <w:rPr/>
      </w:pPr>
      <w:r>
        <w:rPr>
          <w:rFonts w:ascii="Amiri" w:hAnsi="Amiri" w:eastAsia="Amiri" w:cs="Amiri"/>
          <w:color w:val="111111"/>
          <w:sz w:val="28"/>
          <w:sz w:val="28"/>
          <w:szCs w:val="28"/>
          <w:rtl w:val="true"/>
          <w:lang w:bidi="ar-SA"/>
        </w:rPr>
        <w:t>فالقول قوله، لأن الزوج يملك أمر الرجوع فيملك الاقرار بالرجوع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أن 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الأخبار الواردة في المقام، أليك نصّ البعض</w:t>
      </w:r>
    </w:p>
    <w:p>
      <w:pPr>
        <w:pStyle w:val="BookText"/>
        <w:rPr/>
      </w:pPr>
      <w:r>
        <w:rPr>
          <w:rFonts w:ascii="Amiri" w:hAnsi="Amiri" w:eastAsia="Amiri" w:cs="Amiri"/>
          <w:color w:val="111111"/>
          <w:sz w:val="28"/>
          <w:sz w:val="28"/>
          <w:szCs w:val="28"/>
          <w:rtl w:val="true"/>
          <w:lang w:bidi="ar-SA"/>
        </w:rPr>
        <w:t>عن محمد بن عبد اللّه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لعمّي غلام فأبق فأتى الأنبار فخرج إليه عمّي ثم رجع</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عم في غلامك‌؟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بعته فمكث ما شاء اللّه</w:t>
      </w:r>
    </w:p>
    <w:p>
      <w:pPr>
        <w:pStyle w:val="BookText"/>
        <w:rPr/>
      </w:pPr>
      <w:r>
        <w:rPr>
          <w:rFonts w:ascii="Amiri" w:hAnsi="Amiri" w:eastAsia="Amiri" w:cs="Amiri"/>
          <w:color w:val="111111"/>
          <w:sz w:val="28"/>
          <w:sz w:val="28"/>
          <w:szCs w:val="28"/>
          <w:rtl w:val="true"/>
          <w:lang w:bidi="ar-SA"/>
        </w:rPr>
        <w:t>ثم إن عمي مات فجاء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غلام عمك</w:t>
      </w:r>
    </w:p>
    <w:p>
      <w:pPr>
        <w:pStyle w:val="BookText"/>
        <w:rPr/>
      </w:pPr>
      <w:r>
        <w:rPr>
          <w:rFonts w:ascii="Amiri" w:hAnsi="Amiri" w:eastAsia="Amiri" w:cs="Amiri"/>
          <w:color w:val="111111"/>
          <w:sz w:val="28"/>
          <w:sz w:val="28"/>
          <w:szCs w:val="28"/>
          <w:rtl w:val="true"/>
          <w:lang w:bidi="ar-SA"/>
        </w:rPr>
        <w:t>و قد ترك عمي أولادا صغارا و أنا وصيهم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أخبرني أنه باعك</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كان لك مضارا فكره أن يقول لك فتشمت به و أنا و اللّه غلام بنيه</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عمّك، و كذّب الغلام فاخرجه و لا 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في الحديث اختلافا مع المصدر الذي نقل عنه شيخنا الحر قدس سره الخبر فصححناه على ما في التهذيب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سيجيء الكلام في فروع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زمان الخيار كما لو تلفت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افتقر مدعيه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البينة</w:t>
      </w:r>
    </w:p>
    <w:p>
      <w:pPr>
        <w:pStyle w:val="BookText"/>
        <w:rPr/>
      </w:pPr>
      <w:r>
        <w:rPr>
          <w:rFonts w:ascii="Amiri" w:hAnsi="Amiri" w:eastAsia="Amiri" w:cs="Amiri"/>
          <w:color w:val="111111"/>
          <w:sz w:val="28"/>
          <w:sz w:val="28"/>
          <w:szCs w:val="28"/>
          <w:rtl w:val="true"/>
          <w:lang w:bidi="ar-SA"/>
        </w:rPr>
        <w:t xml:space="preserve">و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الآخر على نفي علمه بالفسخ إن ادعى عليه علمه بفسخه</w:t>
      </w:r>
    </w:p>
    <w:p>
      <w:pPr>
        <w:pStyle w:val="BookText"/>
        <w:rPr/>
      </w:pPr>
      <w:r>
        <w:rPr>
          <w:rFonts w:ascii="Amiri" w:hAnsi="Amiri" w:eastAsia="Amiri" w:cs="Amiri"/>
          <w:color w:val="111111"/>
          <w:sz w:val="28"/>
          <w:sz w:val="28"/>
          <w:szCs w:val="28"/>
          <w:rtl w:val="true"/>
          <w:lang w:bidi="ar-SA"/>
        </w:rPr>
        <w:t xml:space="preserve">ثم اذا لم يثبت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يثبت للمشتري المدّعي للفسخ الارش‌؟</w:t>
      </w:r>
    </w:p>
    <w:p>
      <w:pPr>
        <w:pStyle w:val="BookText"/>
        <w:rPr/>
      </w:pPr>
      <w:r>
        <w:rPr>
          <w:rFonts w:ascii="Amiri" w:hAnsi="Amiri" w:eastAsia="Amiri" w:cs="Amiri"/>
          <w:color w:val="111111"/>
          <w:sz w:val="28"/>
          <w:sz w:val="28"/>
          <w:szCs w:val="28"/>
          <w:rtl w:val="true"/>
          <w:lang w:bidi="ar-SA"/>
        </w:rPr>
        <w:t xml:space="preserve">لئلا يخرج من الحقين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 xml:space="preserve">لافراره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بالفسخ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ملحقات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شيئا ملك الاقرار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كان اختلاف المتبايعين في الفسخ بعد انقضاء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الانقضاء يوم الجمعة، و ادعى المشتري أنه كان يوم الاحد، ففسخ البيع قبل انقضاء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احتاج مدعي الفسخ الذي هو المشتري في اثبات ذلك الى اقامة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مع عدم وجود البينة حلف الآخر الذي هو البائع على عدم علمه بفسخ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علم لي بفسخ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لم تقم البينة، أو ما يقوم مقامها لاثبات 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الفسخ، و حق الارش</w:t>
      </w:r>
    </w:p>
    <w:p>
      <w:pPr>
        <w:pStyle w:val="BookText"/>
        <w:rPr/>
      </w:pPr>
      <w:r>
        <w:rPr>
          <w:rFonts w:ascii="Amiri" w:hAnsi="Amiri" w:eastAsia="Amiri" w:cs="Amiri"/>
          <w:color w:val="111111"/>
          <w:sz w:val="28"/>
          <w:sz w:val="28"/>
          <w:szCs w:val="28"/>
          <w:rtl w:val="true"/>
          <w:lang w:bidi="ar-SA"/>
        </w:rPr>
        <w:t>أما حق الفسخ فقد أسقطه انقضاء وقت الخيار، بناء على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وجود البينة للمشتري</w:t>
      </w:r>
    </w:p>
    <w:p>
      <w:pPr>
        <w:pStyle w:val="BookText"/>
        <w:rPr/>
      </w:pPr>
      <w:r>
        <w:rPr>
          <w:rFonts w:ascii="Amiri" w:hAnsi="Amiri" w:eastAsia="Amiri" w:cs="Amiri"/>
          <w:color w:val="111111"/>
          <w:sz w:val="28"/>
          <w:sz w:val="28"/>
          <w:szCs w:val="28"/>
          <w:rtl w:val="true"/>
          <w:lang w:bidi="ar-SA"/>
        </w:rPr>
        <w:t>و حلف البائع على عدم علمه بفسخ المشتري كما علمت</w:t>
      </w:r>
    </w:p>
    <w:p>
      <w:pPr>
        <w:pStyle w:val="BookText"/>
        <w:rPr/>
      </w:pPr>
      <w:r>
        <w:rPr>
          <w:rFonts w:ascii="Amiri" w:hAnsi="Amiri" w:eastAsia="Amiri" w:cs="Amiri"/>
          <w:color w:val="111111"/>
          <w:sz w:val="28"/>
          <w:sz w:val="28"/>
          <w:szCs w:val="28"/>
          <w:rtl w:val="true"/>
          <w:lang w:bidi="ar-SA"/>
        </w:rPr>
        <w:t>و بقي حق الارش</w:t>
      </w:r>
    </w:p>
    <w:p>
      <w:pPr>
        <w:pStyle w:val="BookText"/>
        <w:rPr/>
      </w:pPr>
      <w:r>
        <w:rPr>
          <w:rFonts w:ascii="Amiri" w:hAnsi="Amiri" w:eastAsia="Amiri" w:cs="Amiri"/>
          <w:color w:val="111111"/>
          <w:sz w:val="28"/>
          <w:sz w:val="28"/>
          <w:szCs w:val="28"/>
          <w:rtl w:val="true"/>
          <w:lang w:bidi="ar-SA"/>
        </w:rPr>
        <w:t>فلو لم يعط أحرم من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لسقوط حقه من الارش بسبب إقراره باختيار الفسخ</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هذا الاقرار عدم استحقاقه للارش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زاد في الدروس أنه يحتمل أن يأخذ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الارش، و ما زاد على القيمة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لو فرضنا أن الثمن الاصلي لشراء المبيع مائة دينار ثم ظهر معيبا فقدّره أهل الخبرة بأن النسبة بين قيمته سليما، و قيمته معيبا هو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قيمة الارش من الثمن الاصلي عشرين دينارا</w:t>
      </w:r>
    </w:p>
    <w:p>
      <w:pPr>
        <w:pStyle w:val="BookText"/>
        <w:rPr/>
      </w:pPr>
      <w:r>
        <w:rPr>
          <w:rFonts w:ascii="Amiri" w:hAnsi="Amiri" w:eastAsia="Amiri" w:cs="Amiri"/>
          <w:color w:val="111111"/>
          <w:sz w:val="28"/>
          <w:sz w:val="28"/>
          <w:szCs w:val="28"/>
          <w:rtl w:val="true"/>
          <w:lang w:bidi="ar-SA"/>
        </w:rPr>
        <w:t>ثم إنه يفرض أن قيمته السوقية المقدرة فعلا تسعون دينارا، فزادت القيمة على الثمن الأصلي عشرة دنانير، و هي أقل من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تقع المقاصة</w:t>
      </w:r>
    </w:p>
    <w:p>
      <w:pPr>
        <w:pStyle w:val="BookText"/>
        <w:rPr/>
      </w:pPr>
      <w:r>
        <w:rPr>
          <w:rFonts w:ascii="Amiri" w:hAnsi="Amiri" w:eastAsia="Amiri" w:cs="Amiri"/>
          <w:color w:val="111111"/>
          <w:sz w:val="28"/>
          <w:sz w:val="28"/>
          <w:szCs w:val="28"/>
          <w:rtl w:val="true"/>
          <w:lang w:bidi="ar-SA"/>
        </w:rPr>
        <w:t>بين قيمة المبيع معيبا</w:t>
      </w:r>
    </w:p>
    <w:p>
      <w:pPr>
        <w:pStyle w:val="BookText"/>
        <w:rPr/>
      </w:pPr>
      <w:r>
        <w:rPr>
          <w:rFonts w:ascii="Amiri" w:hAnsi="Amiri" w:eastAsia="Amiri" w:cs="Amiri"/>
          <w:color w:val="111111"/>
          <w:sz w:val="28"/>
          <w:sz w:val="28"/>
          <w:szCs w:val="28"/>
          <w:rtl w:val="true"/>
          <w:lang w:bidi="ar-SA"/>
        </w:rPr>
        <w:t>و بين ثمن الشراء، فيردّ على المشتري عشرة دنانير و هو أقل الأمرين و لو فرضنا أنه قدّرت قيمته السوقية سبعين دينارا</w:t>
      </w:r>
    </w:p>
    <w:p>
      <w:pPr>
        <w:pStyle w:val="BookText"/>
        <w:rPr/>
      </w:pPr>
      <w:r>
        <w:rPr>
          <w:rFonts w:ascii="Amiri" w:hAnsi="Amiri" w:eastAsia="Amiri" w:cs="Amiri"/>
          <w:color w:val="111111"/>
          <w:sz w:val="28"/>
          <w:sz w:val="28"/>
          <w:szCs w:val="28"/>
          <w:rtl w:val="true"/>
          <w:lang w:bidi="ar-SA"/>
        </w:rPr>
        <w:t>إذا يكون الفرق ثلاثين دينارا</w:t>
      </w:r>
    </w:p>
    <w:p>
      <w:pPr>
        <w:pStyle w:val="BookText"/>
        <w:rPr/>
      </w:pPr>
      <w:r>
        <w:rPr>
          <w:rFonts w:ascii="Amiri" w:hAnsi="Amiri" w:eastAsia="Amiri" w:cs="Amiri"/>
          <w:color w:val="111111"/>
          <w:sz w:val="28"/>
          <w:sz w:val="28"/>
          <w:szCs w:val="28"/>
          <w:rtl w:val="true"/>
          <w:lang w:bidi="ar-SA"/>
        </w:rPr>
        <w:t>فالارش الذي هو أقل الأمرين يردّ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أن يأخذ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بعد أن ادعى اختيار الفسخ يرى استحقاقه لاسترداد الثمن الذي اشترى به المبيع</w:t>
      </w:r>
    </w:p>
    <w:p>
      <w:pPr>
        <w:pStyle w:val="BookText"/>
        <w:rPr/>
      </w:pPr>
      <w:r>
        <w:rPr>
          <w:rFonts w:ascii="Amiri" w:hAnsi="Amiri" w:eastAsia="Amiri" w:cs="Amiri"/>
          <w:color w:val="111111"/>
          <w:sz w:val="28"/>
          <w:sz w:val="28"/>
          <w:szCs w:val="28"/>
          <w:rtl w:val="true"/>
          <w:lang w:bidi="ar-SA"/>
        </w:rPr>
        <w:t>و يرى أن البائع يستحق قيمة المبيع التالف</w:t>
      </w:r>
    </w:p>
    <w:p>
      <w:pPr>
        <w:pStyle w:val="BookText"/>
        <w:rPr/>
      </w:pPr>
      <w:r>
        <w:rPr>
          <w:rFonts w:ascii="Amiri" w:hAnsi="Amiri" w:eastAsia="Amiri" w:cs="Amiri"/>
          <w:color w:val="111111"/>
          <w:sz w:val="28"/>
          <w:sz w:val="28"/>
          <w:szCs w:val="28"/>
          <w:rtl w:val="true"/>
          <w:lang w:bidi="ar-SA"/>
        </w:rPr>
        <w:t>فيقع التقاص هنا، و بعد وقوع التقاص يبقى الزائد مستحقا للمشتري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الفسخ، و صدقه في دعواه</w:t>
      </w:r>
    </w:p>
    <w:p>
      <w:pPr>
        <w:pStyle w:val="BookText"/>
        <w:rPr/>
      </w:pPr>
      <w:r>
        <w:rPr>
          <w:rFonts w:ascii="Amiri" w:hAnsi="Amiri" w:eastAsia="Amiri" w:cs="Amiri"/>
          <w:color w:val="111111"/>
          <w:sz w:val="28"/>
          <w:sz w:val="28"/>
          <w:szCs w:val="28"/>
          <w:rtl w:val="true"/>
          <w:lang w:bidi="ar-SA"/>
        </w:rPr>
        <w:t>و تقدير عدم الفسخ، و كذبه في دعواه</w:t>
      </w:r>
    </w:p>
    <w:p>
      <w:pPr>
        <w:pStyle w:val="BookText"/>
        <w:rPr/>
      </w:pPr>
      <w:r>
        <w:rPr>
          <w:rFonts w:ascii="Amiri" w:hAnsi="Amiri" w:eastAsia="Amiri" w:cs="Amiri"/>
          <w:color w:val="111111"/>
          <w:sz w:val="28"/>
          <w:sz w:val="28"/>
          <w:szCs w:val="28"/>
          <w:rtl w:val="true"/>
          <w:lang w:bidi="ar-SA"/>
        </w:rPr>
        <w:t>فعلى تقدير صدق دعواه الفسخ</w:t>
      </w:r>
    </w:p>
    <w:p>
      <w:pPr>
        <w:pStyle w:val="BookText"/>
        <w:rPr/>
      </w:pPr>
      <w:r>
        <w:rPr>
          <w:rFonts w:ascii="Amiri" w:hAnsi="Amiri" w:eastAsia="Amiri" w:cs="Amiri"/>
          <w:color w:val="111111"/>
          <w:sz w:val="28"/>
          <w:sz w:val="28"/>
          <w:szCs w:val="28"/>
          <w:rtl w:val="true"/>
          <w:lang w:bidi="ar-SA"/>
        </w:rPr>
        <w:t>فالمفروض و الواجب عليه رد العين لو كانت باقية، لأن الذمة أولا و بالذات مشغولة برد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و بالعرض تشتغل بالمثل اذا كانت مثليا، و بالقيمة اذا كانت قيمية، و ذلك عند فقدان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أن العين هنا تالفة، فالواجب على المشتري رد قيمتها على البائع، و الزائد عن الثمن يرد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استحقاق المشتري الردّ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مستحق للارش </w:t>
      </w:r>
      <w:bookmarkStart w:id="104" w:name="pg15591_224379"/>
    </w:p>
    <w:p>
      <w:pPr>
        <w:pStyle w:val="BookText"/>
        <w:rPr/>
      </w:pPr>
      <w:bookmarkEnd w:id="104"/>
      <w:r>
        <w:rPr>
          <w:rFonts w:ascii="Amiri" w:hAnsi="Amiri" w:eastAsia="Amiri" w:cs="Amiri"/>
          <w:color w:val="111111"/>
          <w:sz w:val="28"/>
          <w:sz w:val="28"/>
          <w:szCs w:val="28"/>
          <w:rtl w:val="true"/>
          <w:lang w:bidi="ar-SA"/>
        </w:rPr>
        <w:t xml:space="preserve">بزعمه يستحق استرداد الثمن، و ردّ القيمة فيقع التقاص في قدر القيمة و يبقى قدر الارش مستحقا على التقديرين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9844505_2142443653"/>
      <w:bookmarkStart w:id="106" w:name="_Toc41"/>
      <w:bookmarkEnd w:id="105"/>
      <w:r>
        <w:rPr>
          <w:rtl w:val="true"/>
        </w:rPr>
        <w:t>الثانية</w:t>
      </w:r>
      <w:r>
        <w:rPr>
          <w:rtl w:val="true"/>
        </w:rPr>
        <w:t xml:space="preserve">: </w:t>
      </w:r>
      <w:r>
        <w:rPr>
          <w:rtl w:val="true"/>
        </w:rPr>
        <w:t>لو اختلفا في تأخر الفسخ من أول الوقت، بناء على فورية الخيار</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اختلفا في تأخر الفسخ من أول الوقت، بناء على فورية الخيار</w:t>
      </w:r>
    </w:p>
    <w:p>
      <w:pPr>
        <w:pStyle w:val="BookText"/>
        <w:rPr/>
      </w:pPr>
      <w:r>
        <w:rPr>
          <w:rFonts w:ascii="Amiri" w:hAnsi="Amiri" w:eastAsia="Amiri" w:cs="Amiri"/>
          <w:color w:val="111111"/>
          <w:sz w:val="28"/>
          <w:sz w:val="28"/>
          <w:szCs w:val="28"/>
          <w:rtl w:val="true"/>
          <w:lang w:bidi="ar-SA"/>
        </w:rPr>
        <w:t xml:space="preserve">ففي تقديم مدعي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 العقد، و عدم حدوث الفسخ في أول الزمان</w:t>
      </w:r>
    </w:p>
    <w:p>
      <w:pPr>
        <w:pStyle w:val="BookText"/>
        <w:rPr/>
      </w:pPr>
      <w:r>
        <w:rPr>
          <w:rFonts w:ascii="Amiri" w:hAnsi="Amiri" w:eastAsia="Amiri" w:cs="Amiri"/>
          <w:color w:val="111111"/>
          <w:sz w:val="28"/>
          <w:sz w:val="28"/>
          <w:szCs w:val="28"/>
          <w:rtl w:val="true"/>
          <w:lang w:bidi="ar-SA"/>
        </w:rPr>
        <w:t xml:space="preserve">أو مدّعي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صحة الفسخ‌؟</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منشأ النزاع الاختلاف في زمان وقوع العقد، مع الاتفاق على زمان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عرفت معنى التقديرين آنفا في الهامش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أي ما أفاده الشهيد قدس سره في الدروس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المسألة الثانية من المسائل الثلاث التي أشير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البائع الذي يدعي تأخير الفسخ، ليبقى العقد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عدم التأخير الذي يدعيه المشتري، ليصحح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بتقديم قول المدّعي الذي هو البائع</w:t>
      </w:r>
    </w:p>
    <w:p>
      <w:pPr>
        <w:pStyle w:val="BookText"/>
        <w:rPr/>
      </w:pPr>
      <w:r>
        <w:rPr>
          <w:rFonts w:ascii="Amiri" w:hAnsi="Amiri" w:eastAsia="Amiri" w:cs="Amiri"/>
          <w:color w:val="111111"/>
          <w:sz w:val="28"/>
          <w:sz w:val="28"/>
          <w:szCs w:val="28"/>
          <w:rtl w:val="true"/>
          <w:lang w:bidi="ar-SA"/>
        </w:rPr>
        <w:t>و وجه بتقديم قول المشتري الذي يدّعي عدم تأخير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الأقرب، لحكومة أصالة صحة الفسخ الذي هو الاستصحاب على بقاء العقد الذي يدعيه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المسألة هكذا</w:t>
      </w:r>
    </w:p>
    <w:p>
      <w:pPr>
        <w:pStyle w:val="BookText"/>
        <w:rPr/>
      </w:pPr>
      <w:r>
        <w:rPr>
          <w:rFonts w:ascii="Amiri" w:hAnsi="Amiri" w:eastAsia="Amiri" w:cs="Amiri"/>
          <w:color w:val="111111"/>
          <w:sz w:val="28"/>
          <w:sz w:val="28"/>
          <w:szCs w:val="28"/>
          <w:rtl w:val="true"/>
          <w:lang w:bidi="ar-SA"/>
        </w:rPr>
        <w:t>إن مورد الاتفاق بين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صدور الفسخ من المشتري في منتصف النهار</w:t>
      </w:r>
    </w:p>
    <w:p>
      <w:pPr>
        <w:pStyle w:val="BookText"/>
        <w:rPr/>
      </w:pPr>
      <w:r>
        <w:rPr>
          <w:rFonts w:ascii="Amiri" w:hAnsi="Amiri" w:eastAsia="Amiri" w:cs="Amiri"/>
          <w:color w:val="111111"/>
          <w:sz w:val="28"/>
          <w:sz w:val="28"/>
          <w:szCs w:val="28"/>
          <w:rtl w:val="true"/>
          <w:lang w:bidi="ar-SA"/>
        </w:rPr>
        <w:t>و مورد الخلاف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تاريخ وقوع العقد</w:t>
      </w:r>
    </w:p>
    <w:p>
      <w:pPr>
        <w:pStyle w:val="BookText"/>
        <w:rPr/>
      </w:pPr>
      <w:r>
        <w:rPr>
          <w:rFonts w:ascii="Amiri" w:hAnsi="Amiri" w:eastAsia="Amiri" w:cs="Amiri"/>
          <w:color w:val="111111"/>
          <w:sz w:val="28"/>
          <w:sz w:val="28"/>
          <w:szCs w:val="28"/>
          <w:rtl w:val="true"/>
          <w:lang w:bidi="ar-SA"/>
        </w:rPr>
        <w:t>فالبائع يدعي وقوعه في أول النهار</w:t>
      </w:r>
    </w:p>
    <w:p>
      <w:pPr>
        <w:pStyle w:val="BookText"/>
        <w:rPr/>
      </w:pPr>
      <w:r>
        <w:rPr>
          <w:rFonts w:ascii="Amiri" w:hAnsi="Amiri" w:eastAsia="Amiri" w:cs="Amiri"/>
          <w:color w:val="111111"/>
          <w:sz w:val="28"/>
          <w:sz w:val="28"/>
          <w:szCs w:val="28"/>
          <w:rtl w:val="true"/>
          <w:lang w:bidi="ar-SA"/>
        </w:rPr>
        <w:t>فعليه يكون وقوع الفسخ متأخرا عن مدة الخيار</w:t>
      </w:r>
    </w:p>
    <w:p>
      <w:pPr>
        <w:pStyle w:val="BookText"/>
        <w:rPr/>
      </w:pPr>
      <w:r>
        <w:rPr>
          <w:rFonts w:ascii="Amiri" w:hAnsi="Amiri" w:eastAsia="Amiri" w:cs="Amiri"/>
          <w:color w:val="111111"/>
          <w:sz w:val="28"/>
          <w:sz w:val="28"/>
          <w:szCs w:val="28"/>
          <w:rtl w:val="true"/>
          <w:lang w:bidi="ar-SA"/>
        </w:rPr>
        <w:t>و المشتري يدعي وقوع العقد قبيل منتصف النهار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فالفسخ واقع قبل انتهاء مدة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الحكم بتأخر العقد، لتصحيح الفسخ</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أصالة تأخر العقد الراجعة حقيقة الى اصالة عدم تقدمه على الزمان المشكوك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الفسخ في اوّل الزمان</w:t>
      </w:r>
    </w:p>
    <w:p>
      <w:pPr>
        <w:pStyle w:val="BookText"/>
        <w:rPr/>
      </w:pPr>
      <w:r>
        <w:rPr>
          <w:rFonts w:ascii="Amiri" w:hAnsi="Amiri" w:eastAsia="Amiri" w:cs="Amiri"/>
          <w:color w:val="111111"/>
          <w:sz w:val="28"/>
          <w:sz w:val="28"/>
          <w:szCs w:val="28"/>
          <w:rtl w:val="true"/>
          <w:lang w:bidi="ar-SA"/>
        </w:rPr>
        <w:t xml:space="preserve">و هذه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ادعى الزوج الرجوع في عدة المطلّقة و ادعت هي تأخره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مبتدأ مؤخر لخبر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الحكم و المراد من الوجه هو كون العقد أمرا حادثا مسبوقا بالعدم و الاصل وقوعه متأخرا</w:t>
      </w:r>
    </w:p>
    <w:p>
      <w:pPr>
        <w:pStyle w:val="BookText"/>
        <w:rPr/>
      </w:pPr>
      <w:r>
        <w:rPr>
          <w:rFonts w:ascii="Amiri" w:hAnsi="Amiri" w:eastAsia="Amiri" w:cs="Amiri"/>
          <w:color w:val="111111"/>
          <w:sz w:val="28"/>
          <w:sz w:val="28"/>
          <w:szCs w:val="28"/>
          <w:rtl w:val="true"/>
          <w:lang w:bidi="ar-SA"/>
        </w:rPr>
        <w:t>أي يضعف هذا الوجه</w:t>
      </w:r>
    </w:p>
    <w:p>
      <w:pPr>
        <w:pStyle w:val="BookText"/>
        <w:rPr/>
      </w:pPr>
      <w:r>
        <w:rPr>
          <w:rFonts w:ascii="Amiri" w:hAnsi="Amiri" w:eastAsia="Amiri" w:cs="Amiri"/>
          <w:color w:val="111111"/>
          <w:sz w:val="28"/>
          <w:sz w:val="28"/>
          <w:szCs w:val="28"/>
          <w:rtl w:val="true"/>
          <w:lang w:bidi="ar-SA"/>
        </w:rPr>
        <w:t>و الباء في بأن بيان لوجه التضعيف</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تأخر العقد عبارة أخرى عن أصالة عدم تقدم العقد على الزمان المشكوك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قبيل منتصف النهار الذي فرضناه حسب دعوى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مرفوعة محلا خبر لاسم إن 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أصالة</w:t>
      </w:r>
    </w:p>
    <w:p>
      <w:pPr>
        <w:pStyle w:val="BookText"/>
        <w:rPr/>
      </w:pPr>
      <w:r>
        <w:rPr>
          <w:rFonts w:ascii="Amiri" w:hAnsi="Amiri" w:eastAsia="Amiri" w:cs="Amiri"/>
          <w:color w:val="111111"/>
          <w:sz w:val="28"/>
          <w:sz w:val="28"/>
          <w:szCs w:val="28"/>
          <w:rtl w:val="true"/>
          <w:lang w:bidi="ar-SA"/>
        </w:rPr>
        <w:t>و المراد من عدم الاثبات هو وقوع الفسخ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وقوع الفسخ في مدة الخيار ليس أثرا لاستصحاب عدم تقدم العقد على الزمن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أن وقوع الفسخ في مدة الخيار من لوازم هذا الاستصحاب فهو أصل مثبت لا نقول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المسألة الثانية من المسائل الثلاث المشار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لو اختلفا في تأخر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اتفق الزوج و الزوجة على صدور الرجوع من الزوج، و أن العدة قد انقضت</w:t>
      </w:r>
    </w:p>
    <w:p>
      <w:pPr>
        <w:pStyle w:val="BookText"/>
        <w:rPr/>
      </w:pPr>
      <w:r>
        <w:rPr>
          <w:rFonts w:ascii="Amiri" w:hAnsi="Amiri" w:eastAsia="Amiri" w:cs="Amiri"/>
          <w:color w:val="111111"/>
          <w:sz w:val="28"/>
          <w:sz w:val="28"/>
          <w:szCs w:val="28"/>
          <w:rtl w:val="true"/>
          <w:lang w:bidi="ar-SA"/>
        </w:rPr>
        <w:t>لكنهما اختلفا في المتقدم منهما</w:t>
      </w:r>
    </w:p>
    <w:p>
      <w:pPr>
        <w:pStyle w:val="BookText"/>
        <w:rPr/>
      </w:pPr>
      <w:r>
        <w:rPr>
          <w:rFonts w:ascii="Amiri" w:hAnsi="Amiri" w:eastAsia="Amiri" w:cs="Amiri"/>
          <w:color w:val="111111"/>
          <w:sz w:val="28"/>
          <w:sz w:val="28"/>
          <w:szCs w:val="28"/>
          <w:rtl w:val="true"/>
          <w:lang w:bidi="ar-SA"/>
        </w:rPr>
        <w:t>فالزوج يدعي تقدم وقوع الرجوع على انقضاء العدة</w:t>
      </w:r>
    </w:p>
    <w:p>
      <w:pPr>
        <w:pStyle w:val="BookText"/>
        <w:rPr/>
      </w:pPr>
      <w:r>
        <w:rPr>
          <w:rFonts w:ascii="Amiri" w:hAnsi="Amiri" w:eastAsia="Amiri" w:cs="Amiri"/>
          <w:color w:val="111111"/>
          <w:sz w:val="28"/>
          <w:sz w:val="28"/>
          <w:szCs w:val="28"/>
          <w:rtl w:val="true"/>
          <w:lang w:bidi="ar-SA"/>
        </w:rPr>
        <w:t>و الزوجة تدعي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ذكروا أنه اذا تعين زمن انقضاء العدة، و ادعى الزوج أن رجوعه كان قبله فوقع في محله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ادعت الزوجة وقوعه بعده فوقع في غير محله </w:t>
      </w:r>
      <w:r>
        <w:rPr>
          <w:rFonts w:eastAsia="Amiri" w:cs="Amiri" w:ascii="Amiri" w:hAnsi="Amiri"/>
          <w:color w:val="111111"/>
          <w:sz w:val="28"/>
          <w:szCs w:val="28"/>
          <w:rtl w:val="true"/>
          <w:lang w:bidi="ar-SA"/>
        </w:rPr>
        <w:t xml:space="preserve">- </w:t>
      </w:r>
      <w:bookmarkStart w:id="107" w:name="pg15591_224381"/>
    </w:p>
    <w:p>
      <w:pPr>
        <w:pStyle w:val="Heading6"/>
        <w:numPr>
          <w:ilvl w:val="5"/>
          <w:numId w:val="1"/>
        </w:numPr>
        <w:rPr/>
      </w:pPr>
      <w:bookmarkStart w:id="108" w:name="__RefHeading___Toc9844507_2142443653"/>
      <w:bookmarkStart w:id="109" w:name="_Toc42"/>
      <w:bookmarkEnd w:id="107"/>
      <w:bookmarkEnd w:id="108"/>
      <w:r>
        <w:rPr>
          <w:rtl w:val="true"/>
        </w:rPr>
        <w:t>الثالثة</w:t>
      </w:r>
      <w:r>
        <w:rPr>
          <w:rtl w:val="true"/>
        </w:rPr>
        <w:t xml:space="preserve">: </w:t>
      </w:r>
      <w:r>
        <w:rPr>
          <w:rtl w:val="true"/>
        </w:rPr>
        <w:t>لو ادّعى المشتري الجهل بالخيار، أو بفوريته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المشتري الجهل بالخيار،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بفوريته، بناء على فوريته سمع قوله إن احتمل في حقه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يفصل بين الجهل بالخيار فلا يعذر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فالأقرب أن القول قوله بيمينه، لأن النزاع في الواقع يرجع الى صحة الرجوع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أصالة الصحة صحة الرجوع ما لم يثبت الخلاف بالحجة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إنما تكون لقطع الخصومة</w:t>
      </w:r>
    </w:p>
    <w:p>
      <w:pPr>
        <w:pStyle w:val="BookText"/>
        <w:rPr/>
      </w:pPr>
      <w:r>
        <w:rPr>
          <w:rFonts w:ascii="Amiri" w:hAnsi="Amiri" w:eastAsia="Amiri" w:cs="Amiri"/>
          <w:color w:val="111111"/>
          <w:sz w:val="28"/>
          <w:sz w:val="28"/>
          <w:szCs w:val="28"/>
          <w:rtl w:val="true"/>
          <w:lang w:bidi="ar-SA"/>
        </w:rPr>
        <w:t>و إن كان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تعين زمن الرجوع و أنه يوم الجمعة مثلا و ادعى الزوج أن انقضاء العدة كان يوم السبت</w:t>
      </w:r>
    </w:p>
    <w:p>
      <w:pPr>
        <w:pStyle w:val="BookText"/>
        <w:rPr/>
      </w:pPr>
      <w:r>
        <w:rPr>
          <w:rFonts w:ascii="Amiri" w:hAnsi="Amiri" w:eastAsia="Amiri" w:cs="Amiri"/>
          <w:color w:val="111111"/>
          <w:sz w:val="28"/>
          <w:sz w:val="28"/>
          <w:szCs w:val="28"/>
          <w:rtl w:val="true"/>
          <w:lang w:bidi="ar-SA"/>
        </w:rPr>
        <w:t>و ادّعت الزوجة أن الانقضاء كان يوم الخميس</w:t>
      </w:r>
    </w:p>
    <w:p>
      <w:pPr>
        <w:pStyle w:val="BookText"/>
        <w:rPr/>
      </w:pPr>
      <w:r>
        <w:rPr>
          <w:rFonts w:ascii="Amiri" w:hAnsi="Amiri" w:eastAsia="Amiri" w:cs="Amiri"/>
          <w:color w:val="111111"/>
          <w:sz w:val="28"/>
          <w:sz w:val="28"/>
          <w:szCs w:val="28"/>
          <w:rtl w:val="true"/>
          <w:lang w:bidi="ar-SA"/>
        </w:rPr>
        <w:t>فالقول هنا قول الزوجة بيمينها، لأن مرجع النزاع في الواقع و نفس الأمر الى العدة، و عدمها، و قولها معتبر في العدة اجماعا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زرارة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 و العدّة للنساء، اذا ادعت صدّقت</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إن النساء يصدّقن في الحيض، و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أما اليمين فلقطع الخصومة</w:t>
      </w:r>
    </w:p>
    <w:p>
      <w:pPr>
        <w:pStyle w:val="BookText"/>
        <w:rPr/>
      </w:pPr>
      <w:r>
        <w:rPr>
          <w:rFonts w:ascii="Amiri" w:hAnsi="Amiri" w:eastAsia="Amiri" w:cs="Amiri"/>
          <w:color w:val="111111"/>
          <w:sz w:val="28"/>
          <w:sz w:val="28"/>
          <w:szCs w:val="28"/>
          <w:rtl w:val="true"/>
          <w:lang w:bidi="ar-SA"/>
        </w:rPr>
        <w:t xml:space="preserve">أي المسألة الثالثة من المسائل الثلاث التي أشير إليها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أو ادعى المشتري الجهل بفورية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بعيدا عن معرفة الأحكام الفرعية، و المسائل الفقهية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الاصل الاولي يقتضي عدم معرفة المشتري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المشتري لا يقبل قوله لو ادّعى الجهل بأصل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عما أفاده في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اذا كان المشتري جاهلا بأصل الخيار فيعذر، و يقبل قوله</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يقبل قول المشتري لو ادّعى الجهل بأصل الخيار لو كان ساكنا في مدينة لا يعرف أهاليها الأحكام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أنشأ في بلد لا يعرفون الأحكام</w:t>
      </w:r>
    </w:p>
    <w:p>
      <w:pPr>
        <w:pStyle w:val="BookText"/>
        <w:rPr/>
      </w:pPr>
      <w:r>
        <w:rPr>
          <w:rFonts w:ascii="Amiri" w:hAnsi="Amiri" w:eastAsia="Amiri" w:cs="Amiri"/>
          <w:color w:val="111111"/>
          <w:sz w:val="28"/>
          <w:sz w:val="28"/>
          <w:szCs w:val="28"/>
          <w:rtl w:val="true"/>
          <w:lang w:bidi="ar-SA"/>
        </w:rPr>
        <w:t xml:space="preserve">و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بالفورية فيعذر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يخفى على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يفصل بين دعوى المشتري الجهل بفورية الخيار، لا بأصله فانه لو ادعى الجهل بالفورية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سواء أ كان ساكنا في بلاد لا يعرف أهاليها الأحكام أم يعرفون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لأن الفورية من الأمور التي تخفى على أغلب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العامة إما أغلب الناس، حيث إنهم جاهلون عن معرفة الخيار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المراد منها عوام الناس الذين هم الأكثر في المجتمع</w:t>
      </w:r>
      <w:r>
        <w:rPr>
          <w:rFonts w:eastAsia="Amiri" w:cs="Amiri" w:ascii="Amiri" w:hAnsi="Amiri"/>
          <w:color w:val="111111"/>
          <w:sz w:val="28"/>
          <w:szCs w:val="28"/>
          <w:rtl w:val="true"/>
          <w:lang w:bidi="ar-SA"/>
        </w:rPr>
        <w:t xml:space="preserve">. </w:t>
      </w:r>
      <w:bookmarkStart w:id="110" w:name="pg15591_224383"/>
    </w:p>
    <w:p>
      <w:pPr>
        <w:pStyle w:val="Heading5"/>
        <w:numPr>
          <w:ilvl w:val="4"/>
          <w:numId w:val="1"/>
        </w:numPr>
        <w:rPr/>
      </w:pPr>
      <w:bookmarkStart w:id="111" w:name="__RefHeading___Toc9844509_2142443653"/>
      <w:bookmarkStart w:id="112" w:name="_Toc43"/>
      <w:bookmarkEnd w:id="110"/>
      <w:bookmarkEnd w:id="111"/>
      <w:r>
        <w:rPr>
          <w:rtl w:val="true"/>
        </w:rPr>
        <w:t>القول في ماهية العيب، و ذكر بعض أفراده</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ماهية العيب، و ذكر بعض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حكم الارش، و الردّ معلق في الروايات على مفهوم العيب و العوار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العيب</w:t>
      </w:r>
    </w:p>
    <w:p>
      <w:pPr>
        <w:pStyle w:val="BookText"/>
        <w:rPr/>
      </w:pPr>
      <w:r>
        <w:rPr>
          <w:rFonts w:ascii="Amiri" w:hAnsi="Amiri" w:eastAsia="Amiri" w:cs="Amiri"/>
          <w:color w:val="111111"/>
          <w:sz w:val="28"/>
          <w:sz w:val="28"/>
          <w:szCs w:val="28"/>
          <w:rtl w:val="true"/>
          <w:lang w:bidi="ar-SA"/>
        </w:rPr>
        <w:t>و أما العيب فالظاهر من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النقص عن مرتبة الصحة المتوسطة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 بين الكمال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حول هذه الروايات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فانك تجد الأحاديث الواردة في هذا المقام</w:t>
      </w:r>
    </w:p>
    <w:p>
      <w:pPr>
        <w:pStyle w:val="BookText"/>
        <w:rPr/>
      </w:pPr>
      <w:r>
        <w:rPr>
          <w:rFonts w:ascii="Amiri" w:hAnsi="Amiri" w:eastAsia="Amiri" w:cs="Amiri"/>
          <w:color w:val="111111"/>
          <w:sz w:val="28"/>
          <w:sz w:val="28"/>
          <w:szCs w:val="28"/>
          <w:rtl w:val="true"/>
          <w:lang w:bidi="ar-SA"/>
        </w:rPr>
        <w:t>كيف تعلق حكم الارش، و الردّ على مفهوم العيب، و العوار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هذه اللفظة في اللغة</w:t>
      </w:r>
    </w:p>
    <w:p>
      <w:pPr>
        <w:pStyle w:val="BookText"/>
        <w:rPr/>
      </w:pPr>
      <w:r>
        <w:rPr>
          <w:rFonts w:ascii="Amiri" w:hAnsi="Amiri" w:eastAsia="Amiri" w:cs="Amiri"/>
          <w:color w:val="111111"/>
          <w:sz w:val="28"/>
          <w:sz w:val="28"/>
          <w:szCs w:val="28"/>
          <w:rtl w:val="true"/>
          <w:lang w:bidi="ar-SA"/>
        </w:rPr>
        <w:t>بفتح العين، و كسرها، و ضمها</w:t>
      </w:r>
    </w:p>
    <w:p>
      <w:pPr>
        <w:pStyle w:val="BookText"/>
        <w:rPr/>
      </w:pPr>
      <w:r>
        <w:rPr>
          <w:rFonts w:ascii="Amiri" w:hAnsi="Amiri" w:eastAsia="Amiri" w:cs="Amiri"/>
          <w:color w:val="111111"/>
          <w:sz w:val="28"/>
          <w:sz w:val="28"/>
          <w:szCs w:val="28"/>
          <w:rtl w:val="true"/>
          <w:lang w:bidi="ar-SA"/>
        </w:rPr>
        <w:t>و العوار هو العيب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سلعة؛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المرتبة الصحيحة حد وسط بين العيب الذي هو النقص و الذي هي المرتبة النازلة عن الصحيحة</w:t>
      </w:r>
    </w:p>
    <w:p>
      <w:pPr>
        <w:pStyle w:val="BookText"/>
        <w:rPr/>
      </w:pPr>
      <w:r>
        <w:rPr>
          <w:rFonts w:ascii="Amiri" w:hAnsi="Amiri" w:eastAsia="Amiri" w:cs="Amiri"/>
          <w:color w:val="111111"/>
          <w:sz w:val="28"/>
          <w:sz w:val="28"/>
          <w:szCs w:val="28"/>
          <w:rtl w:val="true"/>
          <w:lang w:bidi="ar-SA"/>
        </w:rPr>
        <w:t>و بين مرتبة الكمال التي هي الدرجة العالية الراقية</w:t>
      </w:r>
    </w:p>
    <w:p>
      <w:pPr>
        <w:pStyle w:val="BookText"/>
        <w:rPr/>
      </w:pPr>
      <w:r>
        <w:rPr>
          <w:rFonts w:ascii="Amiri" w:hAnsi="Amiri" w:eastAsia="Amiri" w:cs="Amiri"/>
          <w:color w:val="111111"/>
          <w:sz w:val="28"/>
          <w:sz w:val="28"/>
          <w:szCs w:val="28"/>
          <w:rtl w:val="true"/>
          <w:lang w:bidi="ar-SA"/>
        </w:rPr>
        <w:t>فالعيب مرتبة نازلة</w:t>
      </w:r>
    </w:p>
    <w:p>
      <w:pPr>
        <w:pStyle w:val="BookText"/>
        <w:rPr/>
      </w:pPr>
      <w:r>
        <w:rPr>
          <w:rFonts w:ascii="Amiri" w:hAnsi="Amiri" w:eastAsia="Amiri" w:cs="Amiri"/>
          <w:color w:val="111111"/>
          <w:sz w:val="28"/>
          <w:sz w:val="28"/>
          <w:szCs w:val="28"/>
          <w:rtl w:val="true"/>
          <w:lang w:bidi="ar-SA"/>
        </w:rPr>
        <w:t>و الصحيحة مرتبة عالية</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الكمال مرتبة راقية أعلى من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درجات الامتحانات</w:t>
      </w:r>
    </w:p>
    <w:p>
      <w:pPr>
        <w:pStyle w:val="BookText"/>
        <w:rPr/>
      </w:pPr>
      <w:r>
        <w:rPr>
          <w:rFonts w:ascii="Amiri" w:hAnsi="Amiri" w:eastAsia="Amiri" w:cs="Amiri"/>
          <w:color w:val="111111"/>
          <w:sz w:val="28"/>
          <w:sz w:val="28"/>
          <w:szCs w:val="28"/>
          <w:rtl w:val="true"/>
          <w:lang w:bidi="ar-SA"/>
        </w:rPr>
        <w:t>فان درجة صاحب الأربعين هي الدرجة الناقصة</w:t>
      </w:r>
    </w:p>
    <w:p>
      <w:pPr>
        <w:pStyle w:val="BookText"/>
        <w:rPr/>
      </w:pPr>
      <w:r>
        <w:rPr>
          <w:rFonts w:ascii="Amiri" w:hAnsi="Amiri" w:eastAsia="Amiri" w:cs="Amiri"/>
          <w:color w:val="111111"/>
          <w:sz w:val="28"/>
          <w:sz w:val="28"/>
          <w:szCs w:val="28"/>
          <w:rtl w:val="true"/>
          <w:lang w:bidi="ar-SA"/>
        </w:rPr>
        <w:t>و صاحب درجة الخمسين، أو أزيد هي الدرجة الصحيحة</w:t>
      </w:r>
    </w:p>
    <w:p>
      <w:pPr>
        <w:pStyle w:val="BookText"/>
        <w:rPr/>
      </w:pPr>
      <w:r>
        <w:rPr>
          <w:rFonts w:ascii="Amiri" w:hAnsi="Amiri" w:eastAsia="Amiri" w:cs="Amiri"/>
          <w:color w:val="111111"/>
          <w:sz w:val="28"/>
          <w:sz w:val="28"/>
          <w:szCs w:val="28"/>
          <w:rtl w:val="true"/>
          <w:lang w:bidi="ar-SA"/>
        </w:rPr>
        <w:t>و صاحب درجة الثمانين الى التسعين</w:t>
      </w:r>
    </w:p>
    <w:p>
      <w:pPr>
        <w:pStyle w:val="BookText"/>
        <w:rPr/>
      </w:pPr>
      <w:r>
        <w:rPr>
          <w:rFonts w:ascii="Amiri" w:hAnsi="Amiri" w:eastAsia="Amiri" w:cs="Amiri"/>
          <w:color w:val="111111"/>
          <w:sz w:val="28"/>
          <w:sz w:val="28"/>
          <w:szCs w:val="28"/>
          <w:rtl w:val="true"/>
          <w:lang w:bidi="ar-SA"/>
        </w:rPr>
        <w:t xml:space="preserve">يأخذ الطالب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درجة المائة يأخذ الطالب فيها</w:t>
      </w:r>
    </w:p>
    <w:p>
      <w:pPr>
        <w:pStyle w:val="BookText"/>
        <w:rPr/>
      </w:pP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الدرجة أرقى الدرجات، و أعلاها، و أكملها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فالدرجة الصحيحة بالنسبة الى درجة الكمال، و المرتبة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فالصحة ما يقتضيه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المشتركة بين أفراد الشيء لو خلي و طبعه</w:t>
      </w:r>
    </w:p>
    <w:p>
      <w:pPr>
        <w:pStyle w:val="BookText"/>
        <w:rPr/>
      </w:pPr>
      <w:r>
        <w:rPr>
          <w:rFonts w:ascii="Amiri" w:hAnsi="Amiri" w:eastAsia="Amiri" w:cs="Amiri"/>
          <w:color w:val="111111"/>
          <w:sz w:val="28"/>
          <w:sz w:val="28"/>
          <w:szCs w:val="28"/>
          <w:rtl w:val="true"/>
          <w:lang w:bidi="ar-SA"/>
        </w:rPr>
        <w:t xml:space="preserve">و العيب و الكمال يلحقان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لأمر خارج عنه</w:t>
      </w:r>
    </w:p>
    <w:p>
      <w:pPr>
        <w:pStyle w:val="BookText"/>
        <w:rPr/>
      </w:pPr>
      <w:r>
        <w:rPr>
          <w:rFonts w:ascii="Amiri" w:hAnsi="Amiri" w:eastAsia="Amiri" w:cs="Amiri"/>
          <w:color w:val="111111"/>
          <w:sz w:val="28"/>
          <w:sz w:val="28"/>
          <w:szCs w:val="28"/>
          <w:rtl w:val="true"/>
          <w:lang w:bidi="ar-SA"/>
        </w:rPr>
        <w:t>ثم مقتضى حقيقة الشيء قد يعرف من الخارج</w:t>
      </w:r>
    </w:p>
    <w:p>
      <w:pPr>
        <w:pStyle w:val="BookText"/>
        <w:rPr/>
      </w:pPr>
      <w:r>
        <w:rPr>
          <w:rFonts w:ascii="Amiri" w:hAnsi="Amiri" w:eastAsia="Amiri" w:cs="Amiri"/>
          <w:color w:val="111111"/>
          <w:sz w:val="28"/>
          <w:sz w:val="28"/>
          <w:szCs w:val="28"/>
          <w:rtl w:val="true"/>
          <w:lang w:bidi="ar-SA"/>
        </w:rPr>
        <w:t xml:space="preserve">كمقتضى حقيقة الحيوان الأناسي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فانه يعلم أن العمى عيب، و معرفة الكتابة في العبد، و الطبخ في الامة كمال فيهما</w:t>
      </w:r>
    </w:p>
    <w:p>
      <w:pPr>
        <w:pStyle w:val="BookText"/>
        <w:rPr/>
      </w:pPr>
      <w:r>
        <w:rPr>
          <w:rFonts w:ascii="Amiri" w:hAnsi="Amiri" w:eastAsia="Amiri" w:cs="Amiri"/>
          <w:color w:val="111111"/>
          <w:sz w:val="28"/>
          <w:sz w:val="28"/>
          <w:szCs w:val="28"/>
          <w:rtl w:val="true"/>
          <w:lang w:bidi="ar-SA"/>
        </w:rPr>
        <w:t xml:space="preserve">و قد يستكشف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أغلب الأفراد،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صفة في أغلب أفراد الشيء يكشف عن كونه مقتضى الماهية المشتركة بين أفرادها</w:t>
      </w:r>
    </w:p>
    <w:p>
      <w:pPr>
        <w:pStyle w:val="BookText"/>
        <w:rPr/>
      </w:pPr>
      <w:r>
        <w:rPr>
          <w:rFonts w:ascii="Amiri" w:hAnsi="Amiri" w:eastAsia="Amiri" w:cs="Amiri"/>
          <w:color w:val="111111"/>
          <w:sz w:val="28"/>
          <w:sz w:val="28"/>
          <w:szCs w:val="28"/>
          <w:rtl w:val="true"/>
          <w:lang w:bidi="ar-SA"/>
        </w:rPr>
        <w:t xml:space="preserve">و 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التخلف في النادر 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مطردا في الواقع، اذ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يكون أغلب الأفراد متصفة بصفة لأمر عارضي، أو لأمور مختلفة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بالنسبة الى الدرجة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فالعيب، و الصحيح، و الكمال من قبيل هذه الدرجات في الامتحانات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طبيعة الماهية و حقيقتها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يعرضان على أصل الماهية، و طبيعتها، و حقيقتها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جمع إنسان</w:t>
      </w:r>
    </w:p>
    <w:p>
      <w:pPr>
        <w:pStyle w:val="BookText"/>
        <w:rPr/>
      </w:pPr>
      <w:r>
        <w:rPr>
          <w:rFonts w:ascii="Amiri" w:hAnsi="Amiri" w:eastAsia="Amiri" w:cs="Amiri"/>
          <w:color w:val="111111"/>
          <w:sz w:val="28"/>
          <w:sz w:val="28"/>
          <w:szCs w:val="28"/>
          <w:rtl w:val="true"/>
          <w:lang w:bidi="ar-SA"/>
        </w:rPr>
        <w:t>و يجمع أيضا على أناسية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الحيوان و غيره</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للاستكشاف المذكور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وجود صفة في أغلب أفراد الشيء كاشفا عن كونه مقتضى الماهية المشتركة بين أفراده</w:t>
      </w:r>
    </w:p>
    <w:p>
      <w:pPr>
        <w:pStyle w:val="BookText"/>
        <w:rPr/>
      </w:pPr>
      <w:r>
        <w:rPr>
          <w:rFonts w:ascii="Amiri" w:hAnsi="Amiri" w:eastAsia="Amiri" w:cs="Amiri"/>
          <w:color w:val="111111"/>
          <w:sz w:val="28"/>
          <w:sz w:val="28"/>
          <w:szCs w:val="28"/>
          <w:rtl w:val="true"/>
          <w:lang w:bidi="ar-SA"/>
        </w:rPr>
        <w:t>فلما ذا يتخلف هذه الصفة في بعض الأفراد؟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عن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التخلف المذكور لأمر عرضي لا ربط له بمقتضى الماهية المشتركة بين أفرادها، فان مقتضى الماهية المشتركة بين أفرادها على ما كانت عليها، من دون تغير و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كون وجود صفة في أغلب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مقتضى الماهية و الطبيعة</w:t>
      </w:r>
    </w:p>
    <w:p>
      <w:pPr>
        <w:pStyle w:val="BookText"/>
        <w:rPr/>
      </w:pPr>
      <w:r>
        <w:rPr>
          <w:rFonts w:ascii="Amiri" w:hAnsi="Amiri" w:eastAsia="Amiri" w:cs="Amiri"/>
          <w:color w:val="111111"/>
          <w:sz w:val="28"/>
          <w:sz w:val="28"/>
          <w:szCs w:val="28"/>
          <w:rtl w:val="true"/>
          <w:lang w:bidi="ar-SA"/>
        </w:rPr>
        <w:t>و أن التخلف في بعض الأفراد إنما هو لأمر عرضي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لعدم الاطراد في الواقع و نفس الأمر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العرف و العادة على استكشاف حال الحقيقة عن حال أغلب الأفراد</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العادة على حصول الظن بثبوت صفة الفرد من ملاحظة اغلب الأفراد، فان وجود الشيء في أغلب الأفراد و إن لم يكن الاستدلال به على وجوده في فرد غيرها، لاستحالة الاستدلال و لو ظنا بالجزئي على الجزئي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يستدل من حال الأغلب على حال القدر المشترك</w:t>
      </w:r>
    </w:p>
    <w:p>
      <w:pPr>
        <w:pStyle w:val="BookText"/>
        <w:rPr/>
      </w:pPr>
      <w:r>
        <w:rPr>
          <w:rFonts w:ascii="Amiri" w:hAnsi="Amiri" w:eastAsia="Amiri" w:cs="Amiri"/>
          <w:color w:val="111111"/>
          <w:sz w:val="28"/>
          <w:sz w:val="28"/>
          <w:szCs w:val="28"/>
          <w:rtl w:val="true"/>
          <w:lang w:bidi="ar-SA"/>
        </w:rPr>
        <w:t xml:space="preserve">ثم يستدل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 الفرد المشكوك</w:t>
      </w:r>
    </w:p>
    <w:p>
      <w:pPr>
        <w:pStyle w:val="BookText"/>
        <w:rPr/>
      </w:pPr>
      <w:r>
        <w:rPr>
          <w:rFonts w:ascii="Amiri" w:hAnsi="Amiri" w:eastAsia="Amiri" w:cs="Amiri"/>
          <w:color w:val="111111"/>
          <w:sz w:val="28"/>
          <w:sz w:val="28"/>
          <w:szCs w:val="28"/>
          <w:rtl w:val="true"/>
          <w:lang w:bidi="ar-SA"/>
        </w:rPr>
        <w:t>اذا عرفت هذا تبين لك الوجه في تعريف العيب في كلمات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المجرى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تقتضيه الخلقة الأصلية</w:t>
      </w:r>
    </w:p>
    <w:p>
      <w:pPr>
        <w:pStyle w:val="BookText"/>
        <w:rPr/>
      </w:pPr>
      <w:r>
        <w:rPr>
          <w:rFonts w:ascii="Amiri" w:hAnsi="Amiri" w:eastAsia="Amiri" w:cs="Amiri"/>
          <w:color w:val="111111"/>
          <w:sz w:val="28"/>
          <w:sz w:val="28"/>
          <w:szCs w:val="28"/>
          <w:rtl w:val="true"/>
          <w:lang w:bidi="ar-SA"/>
        </w:rPr>
        <w:t>و أن المراد بالخلقة الأصلية ما عليه أغلب افراد ذلك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ما خرج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 فهو 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استثناء من قوله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لم يكن مطردا في الواقع</w:t>
      </w:r>
    </w:p>
    <w:p>
      <w:pPr>
        <w:pStyle w:val="BookText"/>
        <w:rPr/>
      </w:pPr>
      <w:r>
        <w:rPr>
          <w:rFonts w:ascii="Amiri" w:hAnsi="Amiri" w:eastAsia="Amiri" w:cs="Amiri"/>
          <w:color w:val="111111"/>
          <w:sz w:val="28"/>
          <w:sz w:val="28"/>
          <w:szCs w:val="28"/>
          <w:rtl w:val="true"/>
          <w:lang w:bidi="ar-SA"/>
        </w:rPr>
        <w:t>أي و من أن بناء العرف و العادة</w:t>
      </w:r>
    </w:p>
    <w:p>
      <w:pPr>
        <w:pStyle w:val="BookText"/>
        <w:rPr/>
      </w:pPr>
      <w:r>
        <w:rPr>
          <w:rFonts w:ascii="Amiri" w:hAnsi="Amiri" w:eastAsia="Amiri" w:cs="Amiri"/>
          <w:color w:val="111111"/>
          <w:sz w:val="28"/>
          <w:sz w:val="28"/>
          <w:szCs w:val="28"/>
          <w:rtl w:val="true"/>
          <w:lang w:bidi="ar-SA"/>
        </w:rPr>
        <w:t xml:space="preserve">لأنك قرأت في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و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الجزئي لا يكون كاسبا و لا مكتسبا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معرفا و لا معرّفا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عدم امكان الاستدلال بوجود الشيء في أغلب الأفراد على وجوده في فرد غير تلك الأفراد</w:t>
      </w:r>
    </w:p>
    <w:p>
      <w:pPr>
        <w:pStyle w:val="BookText"/>
        <w:rPr/>
      </w:pPr>
      <w:r>
        <w:rPr>
          <w:rFonts w:ascii="Amiri" w:hAnsi="Amiri" w:eastAsia="Amiri" w:cs="Amiri"/>
          <w:color w:val="111111"/>
          <w:sz w:val="28"/>
          <w:sz w:val="28"/>
          <w:szCs w:val="28"/>
          <w:rtl w:val="true"/>
          <w:lang w:bidi="ar-SA"/>
        </w:rPr>
        <w:t>أي من حال الأغلب</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هذا هو تعريف الأكثر للعيب</w:t>
      </w:r>
    </w:p>
    <w:p>
      <w:pPr>
        <w:pStyle w:val="BookText"/>
        <w:rPr/>
      </w:pPr>
      <w:r>
        <w:rPr>
          <w:rFonts w:ascii="Amiri" w:hAnsi="Amiri" w:eastAsia="Amiri" w:cs="Amiri"/>
          <w:color w:val="111111"/>
          <w:sz w:val="28"/>
          <w:sz w:val="28"/>
          <w:szCs w:val="28"/>
          <w:rtl w:val="true"/>
          <w:lang w:bidi="ar-SA"/>
        </w:rPr>
        <w:t>هذا بيان للمجرى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المجرى الطبيعي عبارة عما تقتضيه الطبيعة، و الخلقة الأصلية التي خلق عليها</w:t>
      </w:r>
    </w:p>
    <w:p>
      <w:pPr>
        <w:pStyle w:val="BookText"/>
        <w:rPr/>
      </w:pPr>
      <w:r>
        <w:rPr>
          <w:rFonts w:ascii="Amiri" w:hAnsi="Amiri" w:eastAsia="Amiri" w:cs="Amiri"/>
          <w:color w:val="111111"/>
          <w:sz w:val="28"/>
          <w:sz w:val="28"/>
          <w:szCs w:val="28"/>
          <w:rtl w:val="true"/>
          <w:lang w:bidi="ar-SA"/>
        </w:rPr>
        <w:t>فكل شيء خرج عن هذا المجرى الطبيعي الألهي</w:t>
      </w:r>
    </w:p>
    <w:p>
      <w:pPr>
        <w:pStyle w:val="BookText"/>
        <w:rPr/>
      </w:pPr>
      <w:r>
        <w:rPr>
          <w:rFonts w:ascii="Amiri" w:hAnsi="Amiri" w:eastAsia="Amiri" w:cs="Amiri"/>
          <w:color w:val="111111"/>
          <w:sz w:val="28"/>
          <w:sz w:val="28"/>
          <w:szCs w:val="28"/>
          <w:rtl w:val="true"/>
          <w:lang w:bidi="ar-SA"/>
        </w:rPr>
        <w:t>فهو عيب و نقص يعدّ خارجا عن مجرى الطبيعي</w:t>
      </w:r>
    </w:p>
    <w:p>
      <w:pPr>
        <w:pStyle w:val="BookText"/>
        <w:rPr/>
      </w:pPr>
      <w:r>
        <w:rPr>
          <w:rFonts w:ascii="Amiri" w:hAnsi="Amiri" w:eastAsia="Amiri" w:cs="Amiri"/>
          <w:color w:val="111111"/>
          <w:sz w:val="28"/>
          <w:sz w:val="28"/>
          <w:szCs w:val="28"/>
          <w:rtl w:val="true"/>
          <w:lang w:bidi="ar-SA"/>
        </w:rPr>
        <w:t>سواء أ كان في جانب الزيادة</w:t>
      </w:r>
    </w:p>
    <w:p>
      <w:pPr>
        <w:pStyle w:val="BookText"/>
        <w:rPr/>
      </w:pPr>
      <w:r>
        <w:rPr>
          <w:rFonts w:ascii="Amiri" w:hAnsi="Amiri" w:eastAsia="Amiri" w:cs="Amiri"/>
          <w:color w:val="111111"/>
          <w:sz w:val="28"/>
          <w:sz w:val="28"/>
          <w:szCs w:val="28"/>
          <w:rtl w:val="true"/>
          <w:lang w:bidi="ar-SA"/>
        </w:rPr>
        <w:t>كاصبع زائدة</w:t>
      </w:r>
    </w:p>
    <w:p>
      <w:pPr>
        <w:pStyle w:val="BookText"/>
        <w:rPr/>
      </w:pPr>
      <w:r>
        <w:rPr>
          <w:rFonts w:ascii="Amiri" w:hAnsi="Amiri" w:eastAsia="Amiri" w:cs="Amiri"/>
          <w:color w:val="111111"/>
          <w:sz w:val="28"/>
          <w:sz w:val="28"/>
          <w:szCs w:val="28"/>
          <w:rtl w:val="true"/>
          <w:lang w:bidi="ar-SA"/>
        </w:rPr>
        <w:t>أم في جانب النقيصة</w:t>
      </w:r>
    </w:p>
    <w:p>
      <w:pPr>
        <w:pStyle w:val="BookText"/>
        <w:rPr/>
      </w:pPr>
      <w:r>
        <w:rPr>
          <w:rFonts w:ascii="Amiri" w:hAnsi="Amiri" w:eastAsia="Amiri" w:cs="Amiri"/>
          <w:color w:val="111111"/>
          <w:sz w:val="28"/>
          <w:sz w:val="28"/>
          <w:szCs w:val="28"/>
          <w:rtl w:val="true"/>
          <w:lang w:bidi="ar-SA"/>
        </w:rPr>
        <w:t>كاصبع ناقصة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عمّا عليه أغلب أفراد ذلك النوع </w:t>
      </w:r>
    </w:p>
    <w:p>
      <w:pPr>
        <w:pStyle w:val="BookText"/>
        <w:rPr/>
      </w:pPr>
      <w:r>
        <w:rPr>
          <w:rFonts w:ascii="Amiri" w:hAnsi="Amiri" w:eastAsia="Amiri" w:cs="Amiri"/>
          <w:color w:val="111111"/>
          <w:sz w:val="28"/>
          <w:sz w:val="28"/>
          <w:szCs w:val="28"/>
          <w:rtl w:val="true"/>
          <w:lang w:bidi="ar-SA"/>
        </w:rPr>
        <w:t xml:space="preserve">و ما خرج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بالمزية فهو كمال</w:t>
      </w:r>
    </w:p>
    <w:p>
      <w:pPr>
        <w:pStyle w:val="BookText"/>
        <w:rPr/>
      </w:pPr>
      <w:r>
        <w:rPr>
          <w:rFonts w:ascii="Amiri" w:hAnsi="Amiri" w:eastAsia="Amiri" w:cs="Amiri"/>
          <w:color w:val="111111"/>
          <w:sz w:val="28"/>
          <w:sz w:val="28"/>
          <w:szCs w:val="28"/>
          <w:rtl w:val="true"/>
          <w:lang w:bidi="ar-SA"/>
        </w:rPr>
        <w:t xml:space="preserve">فالضيعة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لوحظت من حيث الخراج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عما عليه أغلب أفراد ذلك النوع</w:t>
      </w:r>
    </w:p>
    <w:p>
      <w:pPr>
        <w:pStyle w:val="BookText"/>
        <w:rPr/>
      </w:pPr>
      <w:r>
        <w:rPr>
          <w:rFonts w:ascii="Amiri" w:hAnsi="Amiri" w:eastAsia="Amiri" w:cs="Amiri"/>
          <w:color w:val="111111"/>
          <w:sz w:val="28"/>
          <w:sz w:val="28"/>
          <w:szCs w:val="28"/>
          <w:rtl w:val="true"/>
          <w:lang w:bidi="ar-SA"/>
        </w:rPr>
        <w:t>و المراد من المزية الفضيلة التي يمتاز الانسان، و غيره عن سائر الأفراد، و الأشياء</w:t>
      </w:r>
    </w:p>
    <w:p>
      <w:pPr>
        <w:pStyle w:val="BookText"/>
        <w:rPr/>
      </w:pPr>
      <w:r>
        <w:rPr>
          <w:rFonts w:ascii="Amiri" w:hAnsi="Amiri" w:eastAsia="Amiri" w:cs="Amiri"/>
          <w:color w:val="111111"/>
          <w:sz w:val="28"/>
          <w:sz w:val="28"/>
          <w:szCs w:val="28"/>
          <w:rtl w:val="true"/>
          <w:lang w:bidi="ar-SA"/>
        </w:rPr>
        <w:t>كالعلم، و الشجاعة، و الكرم، و العفو</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الحسنة التي توجب مزية فرد على فرد بها يمتاز عن غيره</w:t>
      </w:r>
    </w:p>
    <w:p>
      <w:pPr>
        <w:pStyle w:val="BookText"/>
        <w:rPr/>
      </w:pPr>
      <w:r>
        <w:rPr>
          <w:rFonts w:ascii="Amiri" w:hAnsi="Amiri" w:eastAsia="Amiri" w:cs="Amiri"/>
          <w:color w:val="111111"/>
          <w:sz w:val="28"/>
          <w:sz w:val="28"/>
          <w:szCs w:val="28"/>
          <w:rtl w:val="true"/>
          <w:lang w:bidi="ar-SA"/>
        </w:rPr>
        <w:t>و كما في بعض أفراد الأرض اذا كانت ذات أشجار، و أنهار و عيون، و هواء معتدل</w:t>
      </w:r>
    </w:p>
    <w:p>
      <w:pPr>
        <w:pStyle w:val="BookText"/>
        <w:rPr/>
      </w:pPr>
      <w:r>
        <w:rPr>
          <w:rFonts w:ascii="Amiri" w:hAnsi="Amiri" w:eastAsia="Amiri" w:cs="Amiri"/>
          <w:color w:val="111111"/>
          <w:sz w:val="28"/>
          <w:sz w:val="28"/>
          <w:szCs w:val="28"/>
          <w:rtl w:val="true"/>
          <w:lang w:bidi="ar-SA"/>
        </w:rPr>
        <w:t>فان هذه الصفات تعدّ مزايا للأرض بموجبها تكون لها مزية على الأراضي التي لا تكون كذلك</w:t>
      </w:r>
    </w:p>
    <w:p>
      <w:pPr>
        <w:pStyle w:val="BookText"/>
        <w:rPr/>
      </w:pPr>
      <w:r>
        <w:rPr>
          <w:rFonts w:ascii="Amiri" w:hAnsi="Amiri" w:eastAsia="Amiri" w:cs="Amiri"/>
          <w:color w:val="111111"/>
          <w:sz w:val="28"/>
          <w:sz w:val="28"/>
          <w:szCs w:val="28"/>
          <w:rtl w:val="true"/>
          <w:lang w:bidi="ar-SA"/>
        </w:rPr>
        <w:t>و هكذا في بقية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الأحجار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المجوهرات النفيسة و مزية جمعها مزايا</w:t>
      </w:r>
    </w:p>
    <w:p>
      <w:pPr>
        <w:pStyle w:val="BookText"/>
        <w:rPr/>
      </w:pPr>
      <w:r>
        <w:rPr>
          <w:rFonts w:ascii="Amiri" w:hAnsi="Amiri" w:eastAsia="Amiri" w:cs="Amiri"/>
          <w:color w:val="111111"/>
          <w:sz w:val="28"/>
          <w:sz w:val="28"/>
          <w:szCs w:val="28"/>
          <w:rtl w:val="true"/>
          <w:lang w:bidi="ar-SA"/>
        </w:rPr>
        <w:t>بفتح الضاد و سكون الياء، و فتح العين</w:t>
      </w:r>
    </w:p>
    <w:p>
      <w:pPr>
        <w:pStyle w:val="BookText"/>
        <w:rPr/>
      </w:pPr>
      <w:r>
        <w:rPr>
          <w:rFonts w:ascii="Amiri" w:hAnsi="Amiri" w:eastAsia="Amiri" w:cs="Amiri"/>
          <w:color w:val="111111"/>
          <w:sz w:val="28"/>
          <w:sz w:val="28"/>
          <w:szCs w:val="28"/>
          <w:rtl w:val="true"/>
          <w:lang w:bidi="ar-SA"/>
        </w:rPr>
        <w:t>مفردة جمعها ضيّع و ضياع، و ضيعات</w:t>
      </w:r>
    </w:p>
    <w:p>
      <w:pPr>
        <w:pStyle w:val="BookText"/>
        <w:rPr/>
      </w:pPr>
      <w:r>
        <w:rPr>
          <w:rFonts w:ascii="Amiri" w:hAnsi="Amiri" w:eastAsia="Amiri" w:cs="Amiri"/>
          <w:color w:val="111111"/>
          <w:sz w:val="28"/>
          <w:sz w:val="28"/>
          <w:szCs w:val="28"/>
          <w:rtl w:val="true"/>
          <w:lang w:bidi="ar-SA"/>
        </w:rPr>
        <w:t>تصغيرها ضييعة</w:t>
      </w:r>
    </w:p>
    <w:p>
      <w:pPr>
        <w:pStyle w:val="BookText"/>
        <w:rPr/>
      </w:pPr>
      <w:r>
        <w:rPr>
          <w:rFonts w:ascii="Amiri" w:hAnsi="Amiri" w:eastAsia="Amiri" w:cs="Amiri"/>
          <w:color w:val="111111"/>
          <w:sz w:val="28"/>
          <w:sz w:val="28"/>
          <w:szCs w:val="28"/>
          <w:rtl w:val="true"/>
          <w:lang w:bidi="ar-SA"/>
        </w:rPr>
        <w:t xml:space="preserve">المراد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العقار، و الأرض المغلّة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حرفة للرجل و صناعة له</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الضيعة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حرفة له</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ضيعة العرب سياسة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حرفتهم تربية الابل، و القيام بأمورها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الخاء يراد منه ما يحصل من غلّة الأرض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المال المضروب على الأرض</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ما يقع على الضريبة التي هو سهم معين من المال 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p>
    <w:p>
      <w:pPr>
        <w:pStyle w:val="BookText"/>
        <w:rPr/>
      </w:pPr>
      <w:r>
        <w:rPr>
          <w:rFonts w:ascii="Amiri" w:hAnsi="Amiri" w:eastAsia="Amiri" w:cs="Amiri"/>
          <w:color w:val="111111"/>
          <w:sz w:val="28"/>
          <w:sz w:val="28"/>
          <w:szCs w:val="28"/>
          <w:rtl w:val="true"/>
          <w:lang w:bidi="ar-SA"/>
        </w:rPr>
        <w:t>و على الفيء، و الجزية</w:t>
      </w:r>
    </w:p>
    <w:p>
      <w:pPr>
        <w:pStyle w:val="BookText"/>
        <w:rPr/>
      </w:pPr>
      <w:r>
        <w:rPr>
          <w:rFonts w:ascii="Amiri" w:hAnsi="Amiri" w:eastAsia="Amiri" w:cs="Amiri"/>
          <w:color w:val="111111"/>
          <w:sz w:val="28"/>
          <w:sz w:val="28"/>
          <w:szCs w:val="28"/>
          <w:rtl w:val="true"/>
          <w:lang w:bidi="ar-SA"/>
        </w:rPr>
        <w:t>و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يحصل من غلّة الأرض</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خراج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عينتها الحكومات، و الدول </w:t>
      </w:r>
    </w:p>
    <w:p>
      <w:pPr>
        <w:pStyle w:val="BookText"/>
        <w:rPr/>
      </w:pP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اغلب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مقدار الخراج</w:t>
      </w:r>
    </w:p>
    <w:p>
      <w:pPr>
        <w:pStyle w:val="BookText"/>
        <w:rPr/>
      </w:pPr>
      <w:r>
        <w:rPr>
          <w:rFonts w:ascii="Amiri" w:hAnsi="Amiri" w:eastAsia="Amiri" w:cs="Amiri"/>
          <w:color w:val="111111"/>
          <w:sz w:val="28"/>
          <w:sz w:val="28"/>
          <w:szCs w:val="28"/>
          <w:rtl w:val="true"/>
          <w:lang w:bidi="ar-SA"/>
        </w:rPr>
        <w:t>هو مقتضى طبيعتها</w:t>
      </w:r>
    </w:p>
    <w:p>
      <w:pPr>
        <w:pStyle w:val="BookText"/>
        <w:rPr/>
      </w:pPr>
      <w:r>
        <w:rPr>
          <w:rFonts w:ascii="Amiri" w:hAnsi="Amiri" w:eastAsia="Amiri" w:cs="Amiri"/>
          <w:color w:val="111111"/>
          <w:sz w:val="28"/>
          <w:sz w:val="28"/>
          <w:szCs w:val="28"/>
          <w:rtl w:val="true"/>
          <w:lang w:bidi="ar-SA"/>
        </w:rPr>
        <w:t xml:space="preserve">فزيادة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على ذلك المقدار عيب</w:t>
      </w:r>
    </w:p>
    <w:p>
      <w:pPr>
        <w:pStyle w:val="BookText"/>
        <w:rPr/>
      </w:pPr>
      <w:r>
        <w:rPr>
          <w:rFonts w:ascii="Amiri" w:hAnsi="Amiri" w:eastAsia="Amiri" w:cs="Amiri"/>
          <w:color w:val="111111"/>
          <w:sz w:val="28"/>
          <w:sz w:val="28"/>
          <w:szCs w:val="28"/>
          <w:rtl w:val="true"/>
          <w:lang w:bidi="ar-SA"/>
        </w:rPr>
        <w:t xml:space="preserve">و نقصه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كمال</w:t>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موردا للعساكر</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تعارض مقتضى الحقيقة الاصلية، و حال أغلب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مبتدأ خبره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المقدار المعين الذي يؤخذ من الأراضي الزراعية، و من الأشجار و النخيل، و العقار، و المستغلات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مقتضى طبيعة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طبيعتها الثانوية، اذ طبيعتها الأولية أن هذه لا يكون عليها خراج</w:t>
      </w:r>
    </w:p>
    <w:p>
      <w:pPr>
        <w:pStyle w:val="BookText"/>
        <w:rPr/>
      </w:pPr>
      <w:r>
        <w:rPr>
          <w:rFonts w:ascii="Amiri" w:hAnsi="Amiri" w:eastAsia="Amiri" w:cs="Amiri"/>
          <w:color w:val="111111"/>
          <w:sz w:val="28"/>
          <w:sz w:val="28"/>
          <w:szCs w:val="28"/>
          <w:rtl w:val="true"/>
          <w:lang w:bidi="ar-SA"/>
        </w:rPr>
        <w:t>لكن لما فتحت هذه البلاد عنوة وضع الاسلام عليها الخراج بالمائة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هذا الوضع طبيعة ثانوية لها</w:t>
      </w:r>
    </w:p>
    <w:p>
      <w:pPr>
        <w:pStyle w:val="BookText"/>
        <w:rPr/>
      </w:pP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الضيعة اذا لوحظت من حيث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حيث طبيعتها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فزيادة الخراج على تلك الطبيعة الثانوية للأرض عيب و نقص لها، اذ كما عرفت أن الطبيعة الأولية للأرض هو عدم وجود خراج عليها فالزيادة على الطبيعة الثانوية نقص لها</w:t>
      </w:r>
    </w:p>
    <w:p>
      <w:pPr>
        <w:pStyle w:val="BookText"/>
        <w:rPr/>
      </w:pPr>
      <w:r>
        <w:rPr>
          <w:rFonts w:ascii="Amiri" w:hAnsi="Amiri" w:eastAsia="Amiri" w:cs="Amiri"/>
          <w:color w:val="111111"/>
          <w:sz w:val="28"/>
          <w:sz w:val="28"/>
          <w:szCs w:val="28"/>
          <w:rtl w:val="true"/>
          <w:lang w:bidi="ar-SA"/>
        </w:rPr>
        <w:t>أي و نقص الخراج عن الطبيعة الثانوية للأرض التي وضع عليها مقدار معين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لها، لأن النقص موافق مع طبيعتها الأولية</w:t>
      </w:r>
    </w:p>
    <w:p>
      <w:pPr>
        <w:pStyle w:val="BookText"/>
        <w:rPr/>
      </w:pPr>
      <w:r>
        <w:rPr>
          <w:rFonts w:ascii="Amiri" w:hAnsi="Amiri" w:eastAsia="Amiri" w:cs="Amiri"/>
          <w:color w:val="111111"/>
          <w:sz w:val="28"/>
          <w:sz w:val="28"/>
          <w:szCs w:val="28"/>
          <w:rtl w:val="true"/>
          <w:lang w:bidi="ar-SA"/>
        </w:rPr>
        <w:t>أي و كذا لو كانت الأراضي محل نزول الجند، و الجيش، فان نزولهم فيها يعدّ نقصا للأرض، حيث يمنع أربابها عن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لتقليل رغبات الناس، و تنقيص المالية بهذا النزول</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تعارض الطبيعة الأولية، و الحقيقة الاصلية مع حال أغلب أفراد الشيء التي يستدل بها على حال الحقيقة عرفا</w:t>
      </w:r>
    </w:p>
    <w:p>
      <w:pPr>
        <w:pStyle w:val="BookText"/>
        <w:rPr/>
      </w:pPr>
      <w:r>
        <w:rPr>
          <w:rFonts w:ascii="Amiri" w:hAnsi="Amiri" w:eastAsia="Amiri" w:cs="Amiri"/>
          <w:color w:val="111111"/>
          <w:sz w:val="28"/>
          <w:sz w:val="28"/>
          <w:szCs w:val="28"/>
          <w:rtl w:val="true"/>
          <w:lang w:bidi="ar-SA"/>
        </w:rPr>
        <w:t>يرجح الثاني الذي هو حال أغلب أفراد الشيء</w:t>
      </w:r>
    </w:p>
    <w:p>
      <w:pPr>
        <w:pStyle w:val="BookText"/>
        <w:rPr/>
      </w:pPr>
      <w:r>
        <w:rPr>
          <w:rFonts w:ascii="Amiri" w:hAnsi="Amiri" w:eastAsia="Amiri" w:cs="Amiri"/>
          <w:color w:val="111111"/>
          <w:sz w:val="28"/>
          <w:sz w:val="28"/>
          <w:szCs w:val="28"/>
          <w:rtl w:val="true"/>
          <w:lang w:bidi="ar-SA"/>
        </w:rPr>
        <w:t>و يعبر عن هذا الثاني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الحقيقة الثانوية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و العيب، و الكمال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بالنسبة الى هذه الحقيقة الثانوية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يستدل بها على حال الحقيقة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يرجح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 للشيء بحقيقة ثانوية اعتبارية تعتبر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إن طبيعة الأرض الأولية بما هي ليس عليها خراج</w:t>
      </w:r>
    </w:p>
    <w:p>
      <w:pPr>
        <w:pStyle w:val="BookText"/>
        <w:rPr/>
      </w:pPr>
      <w:r>
        <w:rPr>
          <w:rFonts w:ascii="Amiri" w:hAnsi="Amiri" w:eastAsia="Amiri" w:cs="Amiri"/>
          <w:color w:val="111111"/>
          <w:sz w:val="28"/>
          <w:sz w:val="28"/>
          <w:szCs w:val="28"/>
          <w:rtl w:val="true"/>
          <w:lang w:bidi="ar-SA"/>
        </w:rPr>
        <w:t>لكن بعد فتح الاسلام البلاد، سوى البحرين، و المدينة</w:t>
      </w:r>
    </w:p>
    <w:p>
      <w:pPr>
        <w:pStyle w:val="BookText"/>
        <w:rPr/>
      </w:pPr>
      <w:r>
        <w:rPr>
          <w:rFonts w:ascii="Amiri" w:hAnsi="Amiri" w:eastAsia="Amiri" w:cs="Amiri"/>
          <w:color w:val="111111"/>
          <w:sz w:val="28"/>
          <w:sz w:val="28"/>
          <w:szCs w:val="28"/>
          <w:rtl w:val="true"/>
          <w:lang w:bidi="ar-SA"/>
        </w:rPr>
        <w:t xml:space="preserve">وضع عليها الخراج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وقع التعارض</w:t>
      </w:r>
    </w:p>
    <w:p>
      <w:pPr>
        <w:pStyle w:val="BookText"/>
        <w:rPr/>
      </w:pPr>
      <w:r>
        <w:rPr>
          <w:rFonts w:ascii="Amiri" w:hAnsi="Amiri" w:eastAsia="Amiri" w:cs="Amiri"/>
          <w:color w:val="111111"/>
          <w:sz w:val="28"/>
          <w:sz w:val="28"/>
          <w:szCs w:val="28"/>
          <w:rtl w:val="true"/>
          <w:lang w:bidi="ar-SA"/>
        </w:rPr>
        <w:t>بين الطبيعة الأولية</w:t>
      </w:r>
    </w:p>
    <w:p>
      <w:pPr>
        <w:pStyle w:val="BookText"/>
        <w:rPr/>
      </w:pPr>
      <w:r>
        <w:rPr>
          <w:rFonts w:ascii="Amiri" w:hAnsi="Amiri" w:eastAsia="Amiri" w:cs="Amiri"/>
          <w:color w:val="111111"/>
          <w:sz w:val="28"/>
          <w:sz w:val="28"/>
          <w:szCs w:val="28"/>
          <w:rtl w:val="true"/>
          <w:lang w:bidi="ar-SA"/>
        </w:rPr>
        <w:t>و بين الحقيقة الثانوية الاعتبارية</w:t>
      </w:r>
    </w:p>
    <w:p>
      <w:pPr>
        <w:pStyle w:val="BookText"/>
        <w:rPr/>
      </w:pPr>
      <w:r>
        <w:rPr>
          <w:rFonts w:ascii="Amiri" w:hAnsi="Amiri" w:eastAsia="Amiri" w:cs="Amiri"/>
          <w:color w:val="111111"/>
          <w:sz w:val="28"/>
          <w:sz w:val="28"/>
          <w:szCs w:val="28"/>
          <w:rtl w:val="true"/>
          <w:lang w:bidi="ar-SA"/>
        </w:rPr>
        <w:t>فتقدم الثانوية، لهجران الحقيقة الأولية، و تحقق الثانوية</w:t>
      </w:r>
    </w:p>
    <w:p>
      <w:pPr>
        <w:pStyle w:val="BookText"/>
        <w:rPr/>
      </w:pPr>
      <w:r>
        <w:rPr>
          <w:rFonts w:ascii="Amiri" w:hAnsi="Amiri" w:eastAsia="Amiri" w:cs="Amiri"/>
          <w:color w:val="111111"/>
          <w:sz w:val="28"/>
          <w:sz w:val="28"/>
          <w:szCs w:val="28"/>
          <w:rtl w:val="true"/>
          <w:lang w:bidi="ar-SA"/>
        </w:rPr>
        <w:t>إما بالوضع التعييني، أو التعيني</w:t>
      </w:r>
    </w:p>
    <w:p>
      <w:pPr>
        <w:pStyle w:val="BookText"/>
        <w:rPr/>
      </w:pPr>
      <w:r>
        <w:rPr>
          <w:rFonts w:ascii="Amiri" w:hAnsi="Amiri" w:eastAsia="Amiri" w:cs="Amiri"/>
          <w:color w:val="111111"/>
          <w:sz w:val="28"/>
          <w:sz w:val="28"/>
          <w:szCs w:val="28"/>
          <w:rtl w:val="true"/>
          <w:lang w:bidi="ar-SA"/>
        </w:rPr>
        <w:t>و الصحة التي هي المرتبة المتوسطة بين النقص، و الكمال</w:t>
      </w:r>
    </w:p>
    <w:p>
      <w:pPr>
        <w:pStyle w:val="BookText"/>
        <w:rPr/>
      </w:pPr>
      <w:r>
        <w:rPr>
          <w:rFonts w:ascii="Amiri" w:hAnsi="Amiri" w:eastAsia="Amiri" w:cs="Amiri"/>
          <w:color w:val="111111"/>
          <w:sz w:val="28"/>
          <w:sz w:val="28"/>
          <w:szCs w:val="28"/>
          <w:rtl w:val="true"/>
          <w:lang w:bidi="ar-SA"/>
        </w:rPr>
        <w:t>تعرض على الحقيقة الثانوية الاعتبارية</w:t>
      </w:r>
    </w:p>
    <w:p>
      <w:pPr>
        <w:pStyle w:val="BookText"/>
        <w:rPr/>
      </w:pPr>
      <w:r>
        <w:rPr>
          <w:rFonts w:ascii="Amiri" w:hAnsi="Amiri" w:eastAsia="Amiri" w:cs="Amiri"/>
          <w:color w:val="111111"/>
          <w:sz w:val="28"/>
          <w:sz w:val="28"/>
          <w:szCs w:val="28"/>
          <w:rtl w:val="true"/>
          <w:lang w:bidi="ar-SA"/>
        </w:rPr>
        <w:t>و كذا النقص، و العيب الذي هي المرتبة النازلة عن المرتبة الصحيحة</w:t>
      </w:r>
    </w:p>
    <w:p>
      <w:pPr>
        <w:pStyle w:val="BookText"/>
        <w:rPr/>
      </w:pPr>
      <w:r>
        <w:rPr>
          <w:rFonts w:ascii="Amiri" w:hAnsi="Amiri" w:eastAsia="Amiri" w:cs="Amiri"/>
          <w:color w:val="111111"/>
          <w:sz w:val="28"/>
          <w:sz w:val="28"/>
          <w:szCs w:val="28"/>
          <w:rtl w:val="true"/>
          <w:lang w:bidi="ar-SA"/>
        </w:rPr>
        <w:t>يعرض على الحقيقة الثانوية الاعتبارية</w:t>
      </w:r>
    </w:p>
    <w:p>
      <w:pPr>
        <w:pStyle w:val="BookText"/>
        <w:rPr/>
      </w:pPr>
      <w:r>
        <w:rPr>
          <w:rFonts w:ascii="Amiri" w:hAnsi="Amiri" w:eastAsia="Amiri" w:cs="Amiri"/>
          <w:color w:val="111111"/>
          <w:sz w:val="28"/>
          <w:sz w:val="28"/>
          <w:szCs w:val="28"/>
          <w:rtl w:val="true"/>
          <w:lang w:bidi="ar-SA"/>
        </w:rPr>
        <w:t>و هكذا المرتبة الكمالية التي هي المرتبة الراقية، و السامية</w:t>
      </w:r>
    </w:p>
    <w:p>
      <w:pPr>
        <w:pStyle w:val="BookText"/>
        <w:rPr/>
      </w:pPr>
      <w:r>
        <w:rPr>
          <w:rFonts w:ascii="Amiri" w:hAnsi="Amiri" w:eastAsia="Amiri" w:cs="Amiri"/>
          <w:color w:val="111111"/>
          <w:sz w:val="28"/>
          <w:sz w:val="28"/>
          <w:szCs w:val="28"/>
          <w:rtl w:val="true"/>
          <w:lang w:bidi="ar-SA"/>
        </w:rPr>
        <w:t>و لما نحن فيه من حيث هجران الحقيقة الأولية</w:t>
      </w:r>
    </w:p>
    <w:p>
      <w:pPr>
        <w:pStyle w:val="BookText"/>
        <w:rPr/>
      </w:pPr>
      <w:r>
        <w:rPr>
          <w:rFonts w:ascii="Amiri" w:hAnsi="Amiri" w:eastAsia="Amiri" w:cs="Amiri"/>
          <w:color w:val="111111"/>
          <w:sz w:val="28"/>
          <w:sz w:val="28"/>
          <w:szCs w:val="28"/>
          <w:rtl w:val="true"/>
          <w:lang w:bidi="ar-SA"/>
        </w:rPr>
        <w:t>و وجود حقيقة ثانوية اعتبارية</w:t>
      </w:r>
    </w:p>
    <w:p>
      <w:pPr>
        <w:pStyle w:val="BookText"/>
        <w:rPr/>
      </w:pPr>
      <w:r>
        <w:rPr>
          <w:rFonts w:ascii="Amiri" w:hAnsi="Amiri" w:eastAsia="Amiri" w:cs="Amiri"/>
          <w:color w:val="111111"/>
          <w:sz w:val="28"/>
          <w:sz w:val="28"/>
          <w:szCs w:val="28"/>
          <w:rtl w:val="true"/>
          <w:lang w:bidi="ar-SA"/>
        </w:rPr>
        <w:t>نظائر كثيرة، نذكر لك شطرا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الشارع ألفاظ العبادات، و المعاملات بأسرها في المعاني المفتعلة المجعولة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يتبادر منها سوى تلك الماهيات و المخترعات</w:t>
      </w:r>
    </w:p>
    <w:p>
      <w:pPr>
        <w:pStyle w:val="BookText"/>
        <w:rPr/>
      </w:pPr>
      <w:r>
        <w:rPr>
          <w:rFonts w:ascii="Amiri" w:hAnsi="Amiri" w:eastAsia="Amiri" w:cs="Amiri"/>
          <w:color w:val="111111"/>
          <w:sz w:val="28"/>
          <w:sz w:val="28"/>
          <w:szCs w:val="28"/>
          <w:rtl w:val="true"/>
          <w:lang w:bidi="ar-SA"/>
        </w:rPr>
        <w:t>و أن معانيها اللغوية صارت مهجورة و متروكة</w:t>
      </w:r>
    </w:p>
    <w:p>
      <w:pPr>
        <w:pStyle w:val="BookText"/>
        <w:rPr/>
      </w:pPr>
      <w:r>
        <w:rPr>
          <w:rFonts w:ascii="Amiri" w:hAnsi="Amiri" w:eastAsia="Amiri" w:cs="Amiri"/>
          <w:color w:val="111111"/>
          <w:sz w:val="28"/>
          <w:sz w:val="28"/>
          <w:szCs w:val="28"/>
          <w:rtl w:val="true"/>
          <w:lang w:bidi="ar-SA"/>
        </w:rPr>
        <w:t>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 هذه الكلمة عدا الماهية المخترعة التي هي الأركان، و الأجزاء، مع جميع شروطها</w:t>
      </w:r>
    </w:p>
    <w:p>
      <w:pPr>
        <w:pStyle w:val="BookText"/>
        <w:rPr/>
      </w:pPr>
      <w:r>
        <w:rPr>
          <w:rFonts w:ascii="Amiri" w:hAnsi="Amiri" w:eastAsia="Amiri" w:cs="Amiri"/>
          <w:color w:val="111111"/>
          <w:sz w:val="28"/>
          <w:sz w:val="28"/>
          <w:szCs w:val="28"/>
          <w:rtl w:val="true"/>
          <w:lang w:bidi="ar-SA"/>
        </w:rPr>
        <w:t>و كذا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 يتبادر من هذه اللفظة إلا البيع الصحيح الشرعي المستجمع لشرائط المتعاقدين، و المعوضين</w:t>
      </w:r>
    </w:p>
    <w:p>
      <w:pPr>
        <w:pStyle w:val="BookText"/>
        <w:rPr/>
      </w:pPr>
      <w:r>
        <w:rPr>
          <w:rFonts w:ascii="Amiri" w:hAnsi="Amiri" w:eastAsia="Amiri" w:cs="Amiri"/>
          <w:color w:val="111111"/>
          <w:sz w:val="28"/>
          <w:sz w:val="28"/>
          <w:szCs w:val="28"/>
          <w:rtl w:val="true"/>
          <w:lang w:bidi="ar-SA"/>
        </w:rPr>
        <w:t>و هكذا في جميع العقود، و الايقاعات</w:t>
      </w:r>
    </w:p>
    <w:p>
      <w:pPr>
        <w:pStyle w:val="BookText"/>
        <w:rPr/>
      </w:pPr>
      <w:r>
        <w:rPr>
          <w:rFonts w:ascii="Amiri" w:hAnsi="Amiri" w:eastAsia="Amiri" w:cs="Amiri"/>
          <w:color w:val="111111"/>
          <w:sz w:val="28"/>
          <w:sz w:val="28"/>
          <w:szCs w:val="28"/>
          <w:rtl w:val="true"/>
          <w:lang w:bidi="ar-SA"/>
        </w:rPr>
        <w:t>و هي ملاحظة حال أغلب الأفراد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يحكم للشيء المشترك بين أفراده بحقيقة ثانوية اعتبارية، لاعتبار العرف لها، فتكون هو المرجع في اعتبار الصحة، و العيب، و الكمال فالخراج المتعارف الذي وضعتها الحكومات الاسلامية بعد فتحها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الصحة و العيب، و الكمال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ثبوت الخراج على الضيعة عيبا</w:t>
      </w:r>
    </w:p>
    <w:p>
      <w:pPr>
        <w:pStyle w:val="BookText"/>
        <w:rPr/>
      </w:pPr>
      <w:r>
        <w:rPr>
          <w:rFonts w:ascii="Amiri" w:hAnsi="Amiri" w:eastAsia="Amiri" w:cs="Amiri"/>
          <w:color w:val="111111"/>
          <w:sz w:val="28"/>
          <w:sz w:val="28"/>
          <w:szCs w:val="28"/>
          <w:rtl w:val="true"/>
          <w:lang w:bidi="ar-SA"/>
        </w:rPr>
        <w:t>مع أن حقيقتها لا تقتضي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البلاد عنوة في أغلب الضياع</w:t>
      </w:r>
    </w:p>
    <w:p>
      <w:pPr>
        <w:pStyle w:val="BookText"/>
        <w:rPr/>
      </w:pPr>
      <w:r>
        <w:rPr>
          <w:rFonts w:ascii="Amiri" w:hAnsi="Amiri" w:eastAsia="Amiri" w:cs="Amiri"/>
          <w:color w:val="111111"/>
          <w:sz w:val="28"/>
          <w:sz w:val="28"/>
          <w:szCs w:val="28"/>
          <w:rtl w:val="true"/>
          <w:lang w:bidi="ar-SA"/>
        </w:rPr>
        <w:t>بمنزلة السلامة من العيب عند العرف</w:t>
      </w:r>
    </w:p>
    <w:p>
      <w:pPr>
        <w:pStyle w:val="BookText"/>
        <w:rPr/>
      </w:pPr>
      <w:r>
        <w:rPr>
          <w:rFonts w:ascii="Amiri" w:hAnsi="Amiri" w:eastAsia="Amiri" w:cs="Amiri"/>
          <w:color w:val="111111"/>
          <w:sz w:val="28"/>
          <w:sz w:val="28"/>
          <w:szCs w:val="28"/>
          <w:rtl w:val="true"/>
          <w:lang w:bidi="ar-SA"/>
        </w:rPr>
        <w:t>و الإعفاء من الخراج كمال</w:t>
      </w:r>
    </w:p>
    <w:p>
      <w:pPr>
        <w:pStyle w:val="BookText"/>
        <w:rPr/>
      </w:pPr>
      <w:r>
        <w:rPr>
          <w:rFonts w:ascii="Amiri" w:hAnsi="Amiri" w:eastAsia="Amiri" w:cs="Amiri"/>
          <w:color w:val="111111"/>
          <w:sz w:val="28"/>
          <w:sz w:val="28"/>
          <w:szCs w:val="28"/>
          <w:rtl w:val="true"/>
          <w:lang w:bidi="ar-SA"/>
        </w:rPr>
        <w:t>و الزيادة على المتعارف نقص، و عيب</w:t>
      </w:r>
    </w:p>
    <w:p>
      <w:pPr>
        <w:pStyle w:val="BookText"/>
        <w:rPr/>
      </w:pPr>
      <w:r>
        <w:rPr>
          <w:rFonts w:ascii="Amiri" w:hAnsi="Amiri" w:eastAsia="Amiri" w:cs="Amiri"/>
          <w:color w:val="111111"/>
          <w:sz w:val="28"/>
          <w:sz w:val="28"/>
          <w:szCs w:val="28"/>
          <w:rtl w:val="true"/>
          <w:lang w:bidi="ar-SA"/>
        </w:rPr>
        <w:t>و إنما يرجح المعيار الوصفي العرفي على الذاتي الاولي الطبيعي حيث لا نص لترجيح الذاتي</w:t>
      </w:r>
    </w:p>
    <w:p>
      <w:pPr>
        <w:pStyle w:val="BookText"/>
        <w:rPr/>
      </w:pPr>
      <w:r>
        <w:rPr>
          <w:rFonts w:ascii="Amiri" w:hAnsi="Amiri" w:eastAsia="Amiri" w:cs="Amiri"/>
          <w:color w:val="111111"/>
          <w:sz w:val="28"/>
          <w:sz w:val="28"/>
          <w:szCs w:val="28"/>
          <w:rtl w:val="true"/>
          <w:lang w:bidi="ar-SA"/>
        </w:rPr>
        <w:t>و في ضوء ما ذكرنا يظهر أن النسبة</w:t>
      </w:r>
    </w:p>
    <w:p>
      <w:pPr>
        <w:pStyle w:val="BookText"/>
        <w:rPr/>
      </w:pPr>
      <w:r>
        <w:rPr>
          <w:rFonts w:ascii="Amiri" w:hAnsi="Amiri" w:eastAsia="Amiri" w:cs="Amiri"/>
          <w:color w:val="111111"/>
          <w:sz w:val="28"/>
          <w:sz w:val="28"/>
          <w:szCs w:val="28"/>
          <w:rtl w:val="true"/>
          <w:lang w:bidi="ar-SA"/>
        </w:rPr>
        <w:t>بين مقتضى الحقيقة الاصلية الاولية، و الطبيعة الذاتية</w:t>
      </w:r>
    </w:p>
    <w:p>
      <w:pPr>
        <w:pStyle w:val="BookText"/>
        <w:rPr/>
      </w:pPr>
      <w:r>
        <w:rPr>
          <w:rFonts w:ascii="Amiri" w:hAnsi="Amiri" w:eastAsia="Amiri" w:cs="Amiri"/>
          <w:color w:val="111111"/>
          <w:sz w:val="28"/>
          <w:sz w:val="28"/>
          <w:szCs w:val="28"/>
          <w:rtl w:val="true"/>
          <w:lang w:bidi="ar-SA"/>
        </w:rPr>
        <w:t>و بين الحقيقة الثانوية الاعتبارية</w:t>
      </w:r>
    </w:p>
    <w:p>
      <w:pPr>
        <w:pStyle w:val="BookText"/>
        <w:rPr/>
      </w:pPr>
      <w:r>
        <w:rPr>
          <w:rFonts w:ascii="IRNazanin" w:hAnsi="IRNazanin" w:eastAsia="IRNazanin"/>
          <w:color w:val="111111"/>
          <w:sz w:val="28"/>
          <w:sz w:val="28"/>
          <w:szCs w:val="28"/>
          <w:rtl w:val="true"/>
          <w:lang w:bidi="fa-IR"/>
        </w:rPr>
        <w:t>العموم و الخصوص من وجه</w:t>
      </w:r>
    </w:p>
    <w:p>
      <w:pPr>
        <w:pStyle w:val="BookText"/>
        <w:rPr/>
      </w:pPr>
      <w:r>
        <w:rPr>
          <w:rFonts w:ascii="Amiri" w:hAnsi="Amiri" w:eastAsia="Amiri" w:cs="Amiri"/>
          <w:color w:val="111111"/>
          <w:sz w:val="28"/>
          <w:sz w:val="28"/>
          <w:szCs w:val="28"/>
          <w:rtl w:val="true"/>
          <w:lang w:bidi="ar-SA"/>
        </w:rPr>
        <w:t>لهما مادة اجتماع، و مادتا افتراق</w:t>
      </w:r>
    </w:p>
    <w:p>
      <w:pPr>
        <w:pStyle w:val="BookText"/>
        <w:rPr/>
      </w:pPr>
      <w:r>
        <w:rPr>
          <w:rFonts w:ascii="Amiri" w:hAnsi="Amiri" w:eastAsia="Amiri" w:cs="Amiri"/>
          <w:color w:val="111111"/>
          <w:sz w:val="28"/>
          <w:sz w:val="28"/>
          <w:szCs w:val="28"/>
          <w:rtl w:val="true"/>
          <w:lang w:bidi="ar-SA"/>
        </w:rPr>
        <w:t>أما مادة الاجتماع</w:t>
      </w:r>
    </w:p>
    <w:p>
      <w:pPr>
        <w:pStyle w:val="BookText"/>
        <w:rPr/>
      </w:pPr>
      <w:r>
        <w:rPr>
          <w:rFonts w:ascii="Amiri" w:hAnsi="Amiri" w:eastAsia="Amiri" w:cs="Amiri"/>
          <w:color w:val="111111"/>
          <w:sz w:val="28"/>
          <w:sz w:val="28"/>
          <w:szCs w:val="28"/>
          <w:rtl w:val="true"/>
          <w:lang w:bidi="ar-SA"/>
        </w:rPr>
        <w:t>كما في توارد العساكر و الجنود على الضيعة، فان تواردهم على الضيعة عيب و نقص</w:t>
      </w:r>
    </w:p>
    <w:p>
      <w:pPr>
        <w:pStyle w:val="BookText"/>
        <w:rPr/>
      </w:pPr>
      <w:r>
        <w:rPr>
          <w:rFonts w:ascii="Amiri" w:hAnsi="Amiri" w:eastAsia="Amiri" w:cs="Amiri"/>
          <w:color w:val="111111"/>
          <w:sz w:val="28"/>
          <w:sz w:val="28"/>
          <w:szCs w:val="28"/>
          <w:rtl w:val="true"/>
          <w:lang w:bidi="ar-SA"/>
        </w:rPr>
        <w:t>فهنا اجتمعت الحقيقتان</w:t>
      </w:r>
    </w:p>
    <w:p>
      <w:pPr>
        <w:pStyle w:val="BookText"/>
        <w:rPr/>
      </w:pPr>
      <w:r>
        <w:rPr>
          <w:rFonts w:ascii="Amiri" w:hAnsi="Amiri" w:eastAsia="Amiri" w:cs="Amiri"/>
          <w:color w:val="111111"/>
          <w:sz w:val="28"/>
          <w:sz w:val="28"/>
          <w:szCs w:val="28"/>
          <w:rtl w:val="true"/>
          <w:lang w:bidi="ar-SA"/>
        </w:rPr>
        <w:t>و أما مادة الافتراق من جانب مقتضى الطبيعة الاصلية الاولية</w:t>
      </w:r>
    </w:p>
    <w:p>
      <w:pPr>
        <w:pStyle w:val="BookText"/>
        <w:rPr/>
      </w:pPr>
      <w:r>
        <w:rPr>
          <w:rFonts w:ascii="Amiri" w:hAnsi="Amiri" w:eastAsia="Amiri" w:cs="Amiri"/>
          <w:color w:val="111111"/>
          <w:sz w:val="28"/>
          <w:sz w:val="28"/>
          <w:szCs w:val="28"/>
          <w:rtl w:val="true"/>
          <w:lang w:bidi="ar-SA"/>
        </w:rPr>
        <w:t>فكما في وضع الخراج على الضياع، فانه مخالف لطبيعتها الأولية الاصلية، فهو عيب مطلقا، و إن كان قليلا</w:t>
      </w:r>
    </w:p>
    <w:p>
      <w:pPr>
        <w:pStyle w:val="BookText"/>
        <w:rPr/>
      </w:pPr>
      <w:r>
        <w:rPr>
          <w:rFonts w:ascii="Amiri" w:hAnsi="Amiri" w:eastAsia="Amiri" w:cs="Amiri"/>
          <w:color w:val="111111"/>
          <w:sz w:val="28"/>
          <w:sz w:val="28"/>
          <w:szCs w:val="28"/>
          <w:rtl w:val="true"/>
          <w:lang w:bidi="ar-SA"/>
        </w:rPr>
        <w:t>و أما مادة الافتراق من جانب مقتضى الحقيقة الثانوية الاعتبارية</w:t>
      </w:r>
    </w:p>
    <w:p>
      <w:pPr>
        <w:pStyle w:val="BookText"/>
        <w:rPr/>
      </w:pPr>
      <w:r>
        <w:rPr>
          <w:rFonts w:ascii="Amiri" w:hAnsi="Amiri" w:eastAsia="Amiri" w:cs="Amiri"/>
          <w:color w:val="111111"/>
          <w:sz w:val="28"/>
          <w:sz w:val="28"/>
          <w:szCs w:val="28"/>
          <w:rtl w:val="true"/>
          <w:lang w:bidi="ar-SA"/>
        </w:rPr>
        <w:t>فكما في الغلفة التي هي الجليدة فوق الآلة التناسلية التي يقطعها الخاتن، الموجودة في العبيد المجلوبين من الخارج، فان هذه الغلفة عيب</w:t>
      </w:r>
    </w:p>
    <w:p>
      <w:pPr>
        <w:pStyle w:val="BookText"/>
        <w:rPr/>
      </w:pPr>
      <w:r>
        <w:rPr>
          <w:rFonts w:ascii="Amiri" w:hAnsi="Amiri" w:eastAsia="Amiri" w:cs="Amiri"/>
          <w:color w:val="111111"/>
          <w:sz w:val="28"/>
          <w:sz w:val="28"/>
          <w:szCs w:val="28"/>
          <w:rtl w:val="true"/>
          <w:lang w:bidi="ar-SA"/>
        </w:rPr>
        <w:t>أي الى تلك الأفراد كما عرفت آنفا</w:t>
      </w:r>
    </w:p>
    <w:p>
      <w:pPr>
        <w:pStyle w:val="BookText"/>
        <w:rPr/>
      </w:pPr>
      <w:r>
        <w:rPr>
          <w:rFonts w:ascii="Amiri" w:hAnsi="Amiri" w:eastAsia="Amiri" w:cs="Amiri"/>
          <w:color w:val="111111"/>
          <w:sz w:val="28"/>
          <w:sz w:val="28"/>
          <w:szCs w:val="28"/>
          <w:rtl w:val="true"/>
          <w:lang w:bidi="ar-SA"/>
        </w:rPr>
        <w:t>أي و من أن الملاك و الاعتبار هي الحقيقة الثانوية الاعتبارية، و أنها المرجع في اعتبار الصحة، و الكمال</w:t>
      </w:r>
    </w:p>
    <w:p>
      <w:pPr>
        <w:pStyle w:val="BookText"/>
        <w:rPr/>
      </w:pPr>
      <w:r>
        <w:rPr>
          <w:rFonts w:ascii="Amiri" w:hAnsi="Amiri" w:eastAsia="Amiri" w:cs="Amiri"/>
          <w:color w:val="111111"/>
          <w:sz w:val="28"/>
          <w:sz w:val="28"/>
          <w:szCs w:val="28"/>
          <w:rtl w:val="true"/>
          <w:lang w:bidi="ar-SA"/>
        </w:rPr>
        <w:t>لا الحقيقة الطبيعة الاولية، لأن الحقيقة الاولية للضياع و الأراضي لا تقتضي وضع الخراج عليها</w:t>
      </w:r>
    </w:p>
    <w:p>
      <w:pPr>
        <w:pStyle w:val="BookText"/>
        <w:rPr/>
      </w:pPr>
      <w:r>
        <w:rPr>
          <w:rFonts w:ascii="Amiri" w:hAnsi="Amiri" w:eastAsia="Amiri" w:cs="Amiri"/>
          <w:color w:val="111111"/>
          <w:sz w:val="28"/>
          <w:sz w:val="28"/>
          <w:szCs w:val="28"/>
          <w:rtl w:val="true"/>
          <w:lang w:bidi="ar-SA"/>
        </w:rPr>
        <w:t>و إنما الخراج وضع عليها من قبل الحكومات و الدول الاسلامية بعد فتحها</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الخراج عرض على أغلب أفرادها بعد الفتح</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الخراج من مقتضيات الحقيقة الثانوية الاعتبارية العرفية </w:t>
      </w:r>
    </w:p>
    <w:p>
      <w:pPr>
        <w:pStyle w:val="BookText"/>
        <w:rPr/>
      </w:pP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عرض أغلب الأفراد فصار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الحقيقة الثانوية</w:t>
      </w:r>
    </w:p>
    <w:p>
      <w:pPr>
        <w:pStyle w:val="BookText"/>
        <w:rPr/>
      </w:pPr>
      <w:r>
        <w:rPr>
          <w:rFonts w:ascii="Amiri" w:hAnsi="Amiri" w:eastAsia="Amiri" w:cs="Amiri"/>
          <w:color w:val="111111"/>
          <w:sz w:val="28"/>
          <w:sz w:val="28"/>
          <w:szCs w:val="28"/>
          <w:rtl w:val="true"/>
          <w:lang w:bidi="ar-SA"/>
        </w:rPr>
        <w:t>فالعيب لا يحصل إلا بزيادة الخراج على مقتضى الأغلب</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في قول كثير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عدم الخلاف بينهم في أن الثيبوبة ليست 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ينعكس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العيب في مقتضى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الأصلية و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مقتضى الحقيقة الثانوية</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شرحنا معنى هذه العبارة آنفا في الهامش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أي الخراج كما عرفت آنفا</w:t>
      </w:r>
    </w:p>
    <w:p>
      <w:pPr>
        <w:pStyle w:val="BookText"/>
        <w:rPr/>
      </w:pPr>
      <w:r>
        <w:rPr>
          <w:rFonts w:ascii="Amiri" w:hAnsi="Amiri" w:eastAsia="Amiri" w:cs="Amiri"/>
          <w:color w:val="111111"/>
          <w:sz w:val="28"/>
          <w:sz w:val="28"/>
          <w:szCs w:val="28"/>
          <w:rtl w:val="true"/>
          <w:lang w:bidi="ar-SA"/>
        </w:rPr>
        <w:t>أي البناء على اعتبار الحقيقة الثانوية عرفا، و أنها هو المرجع في اعتبار الصحة، و العيب، و الكمال</w:t>
      </w:r>
    </w:p>
    <w:p>
      <w:pPr>
        <w:pStyle w:val="BookText"/>
        <w:rPr/>
      </w:pPr>
      <w:r>
        <w:rPr>
          <w:rFonts w:ascii="Amiri" w:hAnsi="Amiri" w:eastAsia="Amiri" w:cs="Amiri"/>
          <w:color w:val="111111"/>
          <w:sz w:val="28"/>
          <w:sz w:val="28"/>
          <w:szCs w:val="28"/>
          <w:rtl w:val="true"/>
          <w:lang w:bidi="ar-SA"/>
        </w:rPr>
        <w:t>أي من الأصحاب رضوان اللّه عليهم أجمعين</w:t>
      </w:r>
    </w:p>
    <w:p>
      <w:pPr>
        <w:pStyle w:val="BookText"/>
        <w:rPr/>
      </w:pPr>
      <w:r>
        <w:rPr>
          <w:rFonts w:ascii="Amiri" w:hAnsi="Amiri" w:eastAsia="Amiri" w:cs="Amiri"/>
          <w:color w:val="111111"/>
          <w:sz w:val="28"/>
          <w:sz w:val="28"/>
          <w:szCs w:val="28"/>
          <w:rtl w:val="true"/>
          <w:lang w:bidi="ar-SA"/>
        </w:rPr>
        <w:t>كما حكي ذلك عن العلامة قدس سره في التحرير</w:t>
      </w:r>
    </w:p>
    <w:p>
      <w:pPr>
        <w:pStyle w:val="BookText"/>
        <w:rPr/>
      </w:pPr>
      <w:r>
        <w:rPr>
          <w:rFonts w:ascii="Amiri" w:hAnsi="Amiri" w:eastAsia="Amiri" w:cs="Amiri"/>
          <w:color w:val="111111"/>
          <w:sz w:val="28"/>
          <w:sz w:val="28"/>
          <w:szCs w:val="28"/>
          <w:rtl w:val="true"/>
          <w:lang w:bidi="ar-SA"/>
        </w:rPr>
        <w:t>و سيجيء الاشارة إليه قريبا</w:t>
      </w:r>
    </w:p>
    <w:p>
      <w:pPr>
        <w:pStyle w:val="BookText"/>
        <w:rPr/>
      </w:pPr>
      <w:r>
        <w:rPr>
          <w:rFonts w:ascii="Amiri" w:hAnsi="Amiri" w:eastAsia="Amiri" w:cs="Amiri"/>
          <w:color w:val="111111"/>
          <w:sz w:val="28"/>
          <w:sz w:val="28"/>
          <w:szCs w:val="28"/>
          <w:rtl w:val="true"/>
          <w:lang w:bidi="ar-SA"/>
        </w:rPr>
        <w:t>أي بالنسبة الى بعض مقتضيات الحقيقة الاصلية</w:t>
      </w:r>
    </w:p>
    <w:p>
      <w:pPr>
        <w:pStyle w:val="BookText"/>
        <w:rPr/>
      </w:pPr>
      <w:r>
        <w:rPr>
          <w:rFonts w:ascii="Amiri" w:hAnsi="Amiri" w:eastAsia="Amiri" w:cs="Amiri"/>
          <w:color w:val="111111"/>
          <w:sz w:val="28"/>
          <w:sz w:val="28"/>
          <w:szCs w:val="28"/>
          <w:rtl w:val="true"/>
          <w:lang w:bidi="ar-SA"/>
        </w:rPr>
        <w:t>كالغلفة في العبد المملوك الكبير المجلوب من بلاد الشرك</w:t>
      </w:r>
    </w:p>
    <w:p>
      <w:pPr>
        <w:pStyle w:val="BookText"/>
        <w:rPr/>
      </w:pPr>
      <w:r>
        <w:rPr>
          <w:rFonts w:ascii="Amiri" w:hAnsi="Amiri" w:eastAsia="Amiri" w:cs="Amiri"/>
          <w:color w:val="111111"/>
          <w:sz w:val="28"/>
          <w:sz w:val="28"/>
          <w:szCs w:val="28"/>
          <w:rtl w:val="true"/>
          <w:lang w:bidi="ar-SA"/>
        </w:rPr>
        <w:t>و المراد من المعاكسة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الغلفة في المملوك الكبير من مقتضيات الحقيقة الاصلية</w:t>
      </w:r>
    </w:p>
    <w:p>
      <w:pPr>
        <w:pStyle w:val="BookText"/>
        <w:rPr/>
      </w:pPr>
      <w:r>
        <w:rPr>
          <w:rFonts w:ascii="Amiri" w:hAnsi="Amiri" w:eastAsia="Amiri" w:cs="Amiri"/>
          <w:color w:val="111111"/>
          <w:sz w:val="28"/>
          <w:sz w:val="28"/>
          <w:szCs w:val="28"/>
          <w:rtl w:val="true"/>
          <w:lang w:bidi="ar-SA"/>
        </w:rPr>
        <w:t>فلا تعدّ عيبا، لأنها ليست خارجة عن المجرى الطبيعي الأصلي الأولي</w:t>
      </w:r>
    </w:p>
    <w:p>
      <w:pPr>
        <w:pStyle w:val="BookText"/>
        <w:rPr/>
      </w:pPr>
      <w:r>
        <w:rPr>
          <w:rFonts w:ascii="Amiri" w:hAnsi="Amiri" w:eastAsia="Amiri" w:cs="Amiri"/>
          <w:color w:val="111111"/>
          <w:sz w:val="28"/>
          <w:sz w:val="28"/>
          <w:szCs w:val="28"/>
          <w:rtl w:val="true"/>
          <w:lang w:bidi="ar-SA"/>
        </w:rPr>
        <w:t>نعم إنها عيب بالنسبة الى مقتضى الحقيقة الثانوية الاعتبارية لكونها مخالفة لاتصاف أغلب أفراد صنف المماليك بالختان</w:t>
      </w:r>
    </w:p>
    <w:p>
      <w:pPr>
        <w:pStyle w:val="BookText"/>
        <w:rPr/>
      </w:pPr>
      <w:r>
        <w:rPr>
          <w:rFonts w:ascii="Amiri" w:hAnsi="Amiri" w:eastAsia="Amiri" w:cs="Amiri"/>
          <w:color w:val="111111"/>
          <w:sz w:val="28"/>
          <w:sz w:val="28"/>
          <w:szCs w:val="28"/>
          <w:rtl w:val="true"/>
          <w:lang w:bidi="ar-SA"/>
        </w:rPr>
        <w:t>كما هو الشأن في البكارة في الاماء، و عدم الخراج في الضياع، لأنهما مطابقان لمقتضى الطبيعة الأولية، حيث إن الضياع بطبيعتها الأولية ليس عليها الخراج</w:t>
      </w:r>
    </w:p>
    <w:p>
      <w:pPr>
        <w:pStyle w:val="BookText"/>
        <w:rPr/>
      </w:pPr>
      <w:r>
        <w:rPr>
          <w:rFonts w:ascii="Amiri" w:hAnsi="Amiri" w:eastAsia="Amiri" w:cs="Amiri"/>
          <w:color w:val="111111"/>
          <w:sz w:val="28"/>
          <w:sz w:val="28"/>
          <w:szCs w:val="28"/>
          <w:rtl w:val="true"/>
          <w:lang w:bidi="ar-SA"/>
        </w:rPr>
        <w:t>و كذا البكارة في الاماء، فانها مطابقة للمجرى الطبيعي الأولي من حيث الخلقة</w:t>
      </w:r>
    </w:p>
    <w:p>
      <w:pPr>
        <w:pStyle w:val="BookText"/>
        <w:rPr/>
      </w:pPr>
      <w:r>
        <w:rPr>
          <w:rFonts w:ascii="Amiri" w:hAnsi="Amiri" w:eastAsia="Amiri" w:cs="Amiri"/>
          <w:color w:val="111111"/>
          <w:sz w:val="28"/>
          <w:sz w:val="28"/>
          <w:szCs w:val="28"/>
          <w:rtl w:val="true"/>
          <w:lang w:bidi="ar-SA"/>
        </w:rPr>
        <w:t>فهاتان الصفتان صفتا كمال بالنسبة الى الحقيقة الثانوية الاعتبارية</w:t>
      </w:r>
    </w:p>
    <w:p>
      <w:pPr>
        <w:pStyle w:val="BookText"/>
        <w:rPr/>
      </w:pPr>
      <w:r>
        <w:rPr>
          <w:rFonts w:ascii="Amiri" w:hAnsi="Amiri" w:eastAsia="Amiri" w:cs="Amiri"/>
          <w:color w:val="111111"/>
          <w:sz w:val="28"/>
          <w:sz w:val="28"/>
          <w:szCs w:val="28"/>
          <w:rtl w:val="true"/>
          <w:lang w:bidi="ar-SA"/>
        </w:rPr>
        <w:t>الجار و المجرور منصوبة محلا خبر لكلمة يكون</w:t>
      </w:r>
    </w:p>
    <w:p>
      <w:pPr>
        <w:pStyle w:val="BookText"/>
        <w:rPr/>
      </w:pPr>
      <w:r>
        <w:rPr>
          <w:rFonts w:ascii="Amiri" w:hAnsi="Amiri" w:eastAsia="Amiri" w:cs="Amiri"/>
          <w:color w:val="111111"/>
          <w:sz w:val="28"/>
          <w:sz w:val="28"/>
          <w:szCs w:val="28"/>
          <w:rtl w:val="true"/>
          <w:lang w:bidi="ar-SA"/>
        </w:rPr>
        <w:t>مرفوعة محلا اسم لكلمة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فتكون الصحة بالخروج عن مقتضى الحقيقة الثانوية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 و المجرور منصوبة محلا خبر لكلمة يكون</w:t>
      </w:r>
    </w:p>
    <w:p>
      <w:pPr>
        <w:pStyle w:val="BookText"/>
        <w:rPr/>
      </w:pPr>
      <w:r>
        <w:rPr>
          <w:rFonts w:ascii="Amiri" w:hAnsi="Amiri" w:eastAsia="Amiri" w:cs="Amiri"/>
          <w:color w:val="111111"/>
          <w:sz w:val="28"/>
          <w:sz w:val="28"/>
          <w:szCs w:val="28"/>
          <w:rtl w:val="true"/>
          <w:lang w:bidi="ar-SA"/>
        </w:rPr>
        <w:t xml:space="preserve">كالغلفة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عيب في الكبير، لكونها مخالفة لما عليه الأغلب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الغلفة بنفسها ليست عيبا</w:t>
      </w:r>
    </w:p>
    <w:p>
      <w:pPr>
        <w:pStyle w:val="BookText"/>
        <w:rPr/>
      </w:pPr>
      <w:r>
        <w:rPr>
          <w:rFonts w:ascii="Amiri" w:hAnsi="Amiri" w:eastAsia="Amiri" w:cs="Amiri"/>
          <w:color w:val="111111"/>
          <w:sz w:val="28"/>
          <w:sz w:val="28"/>
          <w:szCs w:val="28"/>
          <w:rtl w:val="true"/>
          <w:lang w:bidi="ar-SA"/>
        </w:rPr>
        <w:t xml:space="preserve">إنما العيب كون الأغلب موردا للخطر بختانه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هذا العيب بالكبير، دون الصغير</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بالحقيقة الأصلية، و النقص عنها عيب، و إن كان على طبق الأغلب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مضى شرح الكلمة في الهامش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استدراك عما أفاده قدس سره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الملاك و الاعتبار هي الحقيقة الثانوية الاعتبارية</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قلناه و اعتبرناه بناء على أن الغلفة بنفسها عيب</w:t>
      </w:r>
    </w:p>
    <w:p>
      <w:pPr>
        <w:pStyle w:val="BookText"/>
        <w:rPr/>
      </w:pPr>
      <w:r>
        <w:rPr>
          <w:rFonts w:ascii="Amiri" w:hAnsi="Amiri" w:eastAsia="Amiri" w:cs="Amiri"/>
          <w:color w:val="111111"/>
          <w:sz w:val="28"/>
          <w:sz w:val="28"/>
          <w:szCs w:val="28"/>
          <w:rtl w:val="true"/>
          <w:lang w:bidi="ar-SA"/>
        </w:rPr>
        <w:t>و ليس العيب هو الذي يترتب على ازالتها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احتمال الخطر بأخذ الغلفة التي فوق آلته التناسلية</w:t>
      </w:r>
    </w:p>
    <w:p>
      <w:pPr>
        <w:pStyle w:val="BookText"/>
        <w:rPr/>
      </w:pPr>
      <w:r>
        <w:rPr>
          <w:rFonts w:ascii="Amiri" w:hAnsi="Amiri" w:eastAsia="Amiri" w:cs="Amiri"/>
          <w:color w:val="111111"/>
          <w:sz w:val="28"/>
          <w:sz w:val="28"/>
          <w:szCs w:val="28"/>
          <w:rtl w:val="true"/>
          <w:lang w:bidi="ar-SA"/>
        </w:rPr>
        <w:t>و لذا لا يخشى على الصغير المملوك لو ختن، و أخذت الجليدة التي فوق آلته التناسلية</w:t>
      </w:r>
    </w:p>
    <w:p>
      <w:pPr>
        <w:pStyle w:val="BookText"/>
        <w:rPr/>
      </w:pPr>
      <w:r>
        <w:rPr>
          <w:rFonts w:ascii="Amiri" w:hAnsi="Amiri" w:eastAsia="Amiri" w:cs="Amiri"/>
          <w:color w:val="111111"/>
          <w:sz w:val="28"/>
          <w:sz w:val="28"/>
          <w:szCs w:val="28"/>
          <w:rtl w:val="true"/>
          <w:lang w:bidi="ar-SA"/>
        </w:rPr>
        <w:t>الباء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ختانه</w:t>
      </w:r>
    </w:p>
    <w:p>
      <w:pPr>
        <w:pStyle w:val="BookText"/>
        <w:rPr/>
      </w:pPr>
      <w:r>
        <w:rPr>
          <w:rFonts w:ascii="Amiri" w:hAnsi="Amiri" w:eastAsia="Amiri" w:cs="Amiri"/>
          <w:color w:val="111111"/>
          <w:sz w:val="28"/>
          <w:sz w:val="28"/>
          <w:szCs w:val="28"/>
          <w:rtl w:val="true"/>
          <w:lang w:bidi="ar-SA"/>
        </w:rPr>
        <w:t>تعليل لكون الصغير لا يكون موردا للخشية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لأجل ذلك اختص العيب الذي هي الغلفة بالمملوك الكبير، لأنه يختن، و الختان خطر عليه</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الممكن القول بأن المقياس و المعيار في الصحة هو مقتضى الحقيقة الأصلية في قبال القول بترجيح الحقيقة الثانوية الاعتبارية</w:t>
      </w:r>
    </w:p>
    <w:p>
      <w:pPr>
        <w:pStyle w:val="BookText"/>
        <w:rPr/>
      </w:pPr>
      <w:r>
        <w:rPr>
          <w:rFonts w:ascii="Amiri" w:hAnsi="Amiri" w:eastAsia="Amiri" w:cs="Amiri"/>
          <w:color w:val="111111"/>
          <w:sz w:val="28"/>
          <w:sz w:val="28"/>
          <w:szCs w:val="28"/>
          <w:rtl w:val="true"/>
          <w:lang w:bidi="ar-SA"/>
        </w:rPr>
        <w:t>فالخروج عن مقتضى الحقيقة الأصلية عيب، و إن كان مطابقا لاعتبار الحقيقة الثانوية</w:t>
      </w:r>
    </w:p>
    <w:p>
      <w:pPr>
        <w:pStyle w:val="BookText"/>
        <w:rPr/>
      </w:pPr>
      <w:r>
        <w:rPr>
          <w:rFonts w:ascii="Amiri" w:hAnsi="Amiri" w:eastAsia="Amiri" w:cs="Amiri"/>
          <w:color w:val="111111"/>
          <w:sz w:val="28"/>
          <w:sz w:val="28"/>
          <w:szCs w:val="28"/>
          <w:rtl w:val="true"/>
          <w:lang w:bidi="ar-SA"/>
        </w:rPr>
        <w:t>فالثيبوبة في الأمة، و الخراج في الضيعة</w:t>
      </w:r>
    </w:p>
    <w:p>
      <w:pPr>
        <w:pStyle w:val="BookText"/>
        <w:rPr/>
      </w:pPr>
      <w:r>
        <w:rPr>
          <w:rFonts w:ascii="Amiri" w:hAnsi="Amiri" w:eastAsia="Amiri" w:cs="Amiri"/>
          <w:color w:val="111111"/>
          <w:sz w:val="28"/>
          <w:sz w:val="28"/>
          <w:szCs w:val="28"/>
          <w:rtl w:val="true"/>
          <w:lang w:bidi="ar-SA"/>
        </w:rPr>
        <w:t>خروج عن المجرى الطبيعي عن الحقيقة الأصلية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يكونا عيبين بالنسبة الى الحقيقة الثانوية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العيب لا يثبت مع اطلاق العقد حينئذ،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يثبت من جهة اقتضاء الاطلاق للالتزام بالسلامة، فيكون كما لو التزمها صريحا في العقد</w:t>
      </w:r>
    </w:p>
    <w:p>
      <w:pPr>
        <w:pStyle w:val="BookText"/>
        <w:rPr/>
      </w:pPr>
      <w:r>
        <w:rPr>
          <w:rFonts w:ascii="Amiri" w:hAnsi="Amiri" w:eastAsia="Amiri" w:cs="Amiri"/>
          <w:color w:val="111111"/>
          <w:sz w:val="28"/>
          <w:sz w:val="28"/>
          <w:szCs w:val="28"/>
          <w:rtl w:val="true"/>
          <w:lang w:bidi="ar-SA"/>
        </w:rPr>
        <w:t>فاذا فرض الأغلب على خلاف مقتضى الحقيقة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يقتض الاطلاق ذلك</w:t>
      </w:r>
    </w:p>
    <w:p>
      <w:pPr>
        <w:pStyle w:val="BookText"/>
        <w:rPr/>
      </w:pPr>
      <w:r>
        <w:rPr>
          <w:rFonts w:ascii="Amiri" w:hAnsi="Amiri" w:eastAsia="Amiri" w:cs="Amiri"/>
          <w:color w:val="111111"/>
          <w:sz w:val="28"/>
          <w:sz w:val="28"/>
          <w:szCs w:val="28"/>
          <w:rtl w:val="true"/>
          <w:lang w:bidi="ar-SA"/>
        </w:rPr>
        <w:t>بل اقتضى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التزام البراءة من ذلك النقص</w:t>
      </w:r>
    </w:p>
    <w:p>
      <w:pPr>
        <w:pStyle w:val="BookText"/>
        <w:rPr/>
      </w:pPr>
      <w:r>
        <w:rPr>
          <w:rFonts w:ascii="Amiri" w:hAnsi="Amiri" w:eastAsia="Amiri" w:cs="Amiri"/>
          <w:color w:val="111111"/>
          <w:sz w:val="28"/>
          <w:sz w:val="28"/>
          <w:szCs w:val="28"/>
          <w:rtl w:val="true"/>
          <w:lang w:bidi="ar-SA"/>
        </w:rPr>
        <w:t xml:space="preserve">فاطلاق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على الجارية بحكم الغلبة منزل على التزام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عيب الثيبوبة</w:t>
      </w:r>
    </w:p>
    <w:p>
      <w:pPr>
        <w:pStyle w:val="BookText"/>
        <w:rPr/>
      </w:pPr>
      <w:r>
        <w:rPr>
          <w:rFonts w:ascii="Amiri" w:hAnsi="Amiri" w:eastAsia="Amiri" w:cs="Amiri"/>
          <w:color w:val="111111"/>
          <w:sz w:val="28"/>
          <w:sz w:val="28"/>
          <w:szCs w:val="28"/>
          <w:rtl w:val="true"/>
          <w:lang w:bidi="ar-SA"/>
        </w:rPr>
        <w:t>و كذا الغلفة في الكبير فهي أيضا عيب في الكبير، لكون العبد معها موردا للخطر عند الختان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الخيار بين الرد، و الامساك بالارش مع تحقق هذا العيب</w:t>
      </w:r>
    </w:p>
    <w:p>
      <w:pPr>
        <w:pStyle w:val="BookText"/>
        <w:rPr/>
      </w:pPr>
      <w:r>
        <w:rPr>
          <w:rFonts w:ascii="Amiri" w:hAnsi="Amiri" w:eastAsia="Amiri" w:cs="Amiri"/>
          <w:color w:val="111111"/>
          <w:sz w:val="28"/>
          <w:sz w:val="28"/>
          <w:szCs w:val="28"/>
          <w:rtl w:val="true"/>
          <w:lang w:bidi="ar-SA"/>
        </w:rPr>
        <w:t>لا يثبت في صورة اتصاف أغلب أفراد النوع، أو الصنف به</w:t>
      </w:r>
    </w:p>
    <w:p>
      <w:pPr>
        <w:pStyle w:val="BookText"/>
        <w:rPr/>
      </w:pPr>
      <w:r>
        <w:rPr>
          <w:rFonts w:ascii="Amiri" w:hAnsi="Amiri" w:eastAsia="Amiri" w:cs="Amiri"/>
          <w:color w:val="111111"/>
          <w:sz w:val="28"/>
          <w:sz w:val="28"/>
          <w:szCs w:val="28"/>
          <w:rtl w:val="true"/>
          <w:lang w:bidi="ar-SA"/>
        </w:rPr>
        <w:t>مع اطلاق عقد البيع، و عدم اشتراط السلامة من كل عيب صراحة</w:t>
      </w:r>
    </w:p>
    <w:p>
      <w:pPr>
        <w:pStyle w:val="BookText"/>
        <w:rPr/>
      </w:pPr>
      <w:r>
        <w:rPr>
          <w:rFonts w:ascii="Amiri" w:hAnsi="Amiri" w:eastAsia="Amiri" w:cs="Amiri"/>
          <w:color w:val="111111"/>
          <w:sz w:val="28"/>
          <w:sz w:val="28"/>
          <w:szCs w:val="28"/>
          <w:rtl w:val="true"/>
          <w:lang w:bidi="ar-SA"/>
        </w:rPr>
        <w:t>تعليل لعدم ثبوت حكم العيب مع تحقق موضوعه</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العقد يقتضي التزام البائع سلامة المبيع من العيب</w:t>
      </w:r>
    </w:p>
    <w:p>
      <w:pPr>
        <w:pStyle w:val="BookText"/>
        <w:rPr/>
      </w:pPr>
      <w:r>
        <w:rPr>
          <w:rFonts w:ascii="Amiri" w:hAnsi="Amiri" w:eastAsia="Amiri" w:cs="Amiri"/>
          <w:color w:val="111111"/>
          <w:sz w:val="28"/>
          <w:sz w:val="28"/>
          <w:szCs w:val="28"/>
          <w:rtl w:val="true"/>
          <w:lang w:bidi="ar-SA"/>
        </w:rPr>
        <w:t>فاذا ظهر المبيع متصفا بصفة أغلب أفراد نوعه، أو صنفه على خلاف الحقيقة الاصلية</w:t>
      </w:r>
    </w:p>
    <w:p>
      <w:pPr>
        <w:pStyle w:val="BookText"/>
        <w:rPr/>
      </w:pPr>
      <w:r>
        <w:rPr>
          <w:rFonts w:ascii="Amiri" w:hAnsi="Amiri" w:eastAsia="Amiri" w:cs="Amiri"/>
          <w:color w:val="111111"/>
          <w:sz w:val="28"/>
          <w:sz w:val="28"/>
          <w:szCs w:val="28"/>
          <w:rtl w:val="true"/>
          <w:lang w:bidi="ar-SA"/>
        </w:rPr>
        <w:t>كالثيبوبة في الأمة، و الخراج على الضيعة مثلا</w:t>
      </w:r>
    </w:p>
    <w:p>
      <w:pPr>
        <w:pStyle w:val="BookText"/>
        <w:rPr/>
      </w:pPr>
      <w:r>
        <w:rPr>
          <w:rFonts w:ascii="Amiri" w:hAnsi="Amiri" w:eastAsia="Amiri" w:cs="Amiri"/>
          <w:color w:val="111111"/>
          <w:sz w:val="28"/>
          <w:sz w:val="28"/>
          <w:szCs w:val="28"/>
          <w:rtl w:val="true"/>
          <w:lang w:bidi="ar-SA"/>
        </w:rPr>
        <w:t>فلا يقتضي اطلاق العقد حينئذ التزام البائع سلامة المبيع من العيب</w:t>
      </w:r>
    </w:p>
    <w:p>
      <w:pPr>
        <w:pStyle w:val="BookText"/>
        <w:rPr/>
      </w:pPr>
      <w:r>
        <w:rPr>
          <w:rFonts w:ascii="Amiri" w:hAnsi="Amiri" w:eastAsia="Amiri" w:cs="Amiri"/>
          <w:color w:val="111111"/>
          <w:sz w:val="28"/>
          <w:sz w:val="28"/>
          <w:szCs w:val="28"/>
          <w:rtl w:val="true"/>
          <w:lang w:bidi="ar-SA"/>
        </w:rPr>
        <w:t>بل يقتضي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التزامه البراءة من ذلك العيب</w:t>
      </w:r>
    </w:p>
    <w:p>
      <w:pPr>
        <w:pStyle w:val="BookText"/>
        <w:rPr/>
      </w:pPr>
      <w:r>
        <w:rPr>
          <w:rFonts w:ascii="Amiri" w:hAnsi="Amiri" w:eastAsia="Amiri" w:cs="Amiri"/>
          <w:color w:val="111111"/>
          <w:sz w:val="28"/>
          <w:sz w:val="28"/>
          <w:szCs w:val="28"/>
          <w:rtl w:val="true"/>
          <w:lang w:bidi="ar-SA"/>
        </w:rPr>
        <w:t>و نتيجة ذلك عدم ثبوت حكم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الخيار بين الرد، و استرجاع الثمن</w:t>
      </w:r>
    </w:p>
    <w:p>
      <w:pPr>
        <w:pStyle w:val="BookText"/>
        <w:rPr/>
      </w:pPr>
      <w:r>
        <w:rPr>
          <w:rFonts w:ascii="Amiri" w:hAnsi="Amiri" w:eastAsia="Amiri" w:cs="Amiri"/>
          <w:color w:val="111111"/>
          <w:sz w:val="28"/>
          <w:sz w:val="28"/>
          <w:szCs w:val="28"/>
          <w:rtl w:val="true"/>
          <w:lang w:bidi="ar-SA"/>
        </w:rPr>
        <w:t>و بين الامساك بالارش مع تحقق موضوعه</w:t>
      </w:r>
    </w:p>
    <w:p>
      <w:pPr>
        <w:pStyle w:val="BookText"/>
        <w:rPr/>
      </w:pPr>
      <w:r>
        <w:rPr>
          <w:rFonts w:ascii="Amiri" w:hAnsi="Amiri" w:eastAsia="Amiri" w:cs="Amiri"/>
          <w:color w:val="111111"/>
          <w:sz w:val="28"/>
          <w:sz w:val="28"/>
          <w:szCs w:val="28"/>
          <w:rtl w:val="true"/>
          <w:lang w:bidi="ar-SA"/>
        </w:rPr>
        <w:t>فاتصاف أغلب الأفراد بما يخالف الحقيقة الأصلية الأولية</w:t>
      </w:r>
    </w:p>
    <w:p>
      <w:pPr>
        <w:pStyle w:val="BookText"/>
        <w:rPr/>
      </w:pPr>
      <w:r>
        <w:rPr>
          <w:rFonts w:ascii="Amiri" w:hAnsi="Amiri" w:eastAsia="Amiri" w:cs="Amiri"/>
          <w:color w:val="111111"/>
          <w:sz w:val="28"/>
          <w:sz w:val="28"/>
          <w:szCs w:val="28"/>
          <w:rtl w:val="true"/>
          <w:lang w:bidi="ar-SA"/>
        </w:rPr>
        <w:t>أشبه شيء بالمانع عن اقتضاء اطلاق العقد للالتزام بالسلامة من هذا العيب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و الشواهد التي أتى بها لعدم ثبوت حكم العيب مع تحقق موضوعه في صورة فرض اتصاف أغلب الأفراد بما يخالف مقتضى الحقيقة الأصلية الأولية </w:t>
      </w:r>
    </w:p>
    <w:p>
      <w:pPr>
        <w:pStyle w:val="BookText"/>
        <w:rPr/>
      </w:pPr>
      <w:r>
        <w:rPr>
          <w:rFonts w:ascii="Amiri" w:hAnsi="Amiri" w:eastAsia="Amiri" w:cs="Amiri"/>
          <w:color w:val="111111"/>
          <w:sz w:val="28"/>
          <w:sz w:val="28"/>
          <w:szCs w:val="28"/>
          <w:rtl w:val="true"/>
          <w:lang w:bidi="ar-SA"/>
        </w:rPr>
        <w:t>إلا أن الغالب في المجلوب من بلاد الشرك لما كان هي الغلفة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يقتض الاطلاق التزام سلامته من هذا العيب</w:t>
      </w:r>
    </w:p>
    <w:p>
      <w:pPr>
        <w:pStyle w:val="BookText"/>
        <w:rPr/>
      </w:pPr>
      <w:r>
        <w:rPr>
          <w:rFonts w:ascii="Amiri" w:hAnsi="Amiri" w:eastAsia="Amiri" w:cs="Amiri"/>
          <w:color w:val="111111"/>
          <w:sz w:val="28"/>
          <w:sz w:val="28"/>
          <w:szCs w:val="28"/>
          <w:rtl w:val="true"/>
          <w:lang w:bidi="ar-SA"/>
        </w:rPr>
        <w:t>بل اقتضى التزام البائع البراءة من هذا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الثيبوبة ليست عيبا في الاماء</w:t>
      </w:r>
    </w:p>
    <w:p>
      <w:pPr>
        <w:pStyle w:val="BookText"/>
        <w:rPr/>
      </w:pPr>
      <w:r>
        <w:rPr>
          <w:rFonts w:ascii="Amiri" w:hAnsi="Amiri" w:eastAsia="Amiri" w:cs="Amiri"/>
          <w:color w:val="111111"/>
          <w:sz w:val="28"/>
          <w:sz w:val="28"/>
          <w:szCs w:val="28"/>
          <w:rtl w:val="true"/>
          <w:lang w:bidi="ar-SA"/>
        </w:rPr>
        <w:t>و قول العلامة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الغلفة ليست عيبا في الكبير المجلوب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ارادتهم في</w:t>
      </w:r>
      <w:r>
        <w:rPr>
          <w:rStyle w:val="FootnoteAnchor"/>
          <w:rtl w:val="true"/>
        </w:rPr>
        <w:footnoteReference w:id="65"/>
      </w:r>
      <w:r>
        <w:rPr>
          <w:rFonts w:ascii="Amiri" w:hAnsi="Amiri" w:eastAsia="Amiri" w:cs="Amiri"/>
          <w:color w:val="111111"/>
          <w:sz w:val="28"/>
          <w:sz w:val="28"/>
          <w:szCs w:val="28"/>
          <w:rtl w:val="true"/>
          <w:lang w:bidi="ar-SA"/>
        </w:rPr>
        <w:t>نفي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 و الارش</w:t>
      </w:r>
    </w:p>
    <w:p>
      <w:pPr>
        <w:pStyle w:val="BookText"/>
        <w:rPr/>
      </w:pPr>
      <w:r>
        <w:rPr>
          <w:rFonts w:ascii="Amiri" w:hAnsi="Amiri" w:eastAsia="Amiri" w:cs="Amiri"/>
          <w:color w:val="111111"/>
          <w:sz w:val="28"/>
          <w:sz w:val="28"/>
          <w:szCs w:val="28"/>
          <w:rtl w:val="true"/>
          <w:lang w:bidi="ar-SA"/>
        </w:rPr>
        <w:t xml:space="preserve">لا نفي حقيقته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 التحرير عن كون الثيبوبة ليست عيبا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التحرير، و التذكرة اختار الارش، مع اشتراط البكارة</w:t>
      </w:r>
    </w:p>
    <w:p>
      <w:pPr>
        <w:pStyle w:val="BookText"/>
        <w:rPr/>
      </w:pPr>
      <w:r>
        <w:rPr>
          <w:rFonts w:ascii="Amiri" w:hAnsi="Amiri" w:eastAsia="Amiri" w:cs="Amiri"/>
          <w:color w:val="111111"/>
          <w:sz w:val="28"/>
          <w:sz w:val="28"/>
          <w:szCs w:val="28"/>
          <w:rtl w:val="true"/>
          <w:lang w:bidi="ar-SA"/>
        </w:rPr>
        <w:t>مع أنه لا ارش في تخلف الشرط بلا خلاف ظاهر</w:t>
      </w:r>
    </w:p>
    <w:p>
      <w:pPr>
        <w:pStyle w:val="BookText"/>
        <w:rPr/>
      </w:pPr>
      <w:r>
        <w:rPr>
          <w:rFonts w:ascii="Amiri" w:hAnsi="Amiri" w:eastAsia="Amiri" w:cs="Amiri"/>
          <w:color w:val="111111"/>
          <w:sz w:val="28"/>
          <w:sz w:val="28"/>
          <w:szCs w:val="28"/>
          <w:rtl w:val="true"/>
          <w:lang w:bidi="ar-SA"/>
        </w:rPr>
        <w:t xml:space="preserve">و 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اشترط المشتري البكارة، و 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قول جملة من الأصحاب رضوان اللّه عليهم</w:t>
      </w:r>
    </w:p>
    <w:p>
      <w:pPr>
        <w:pStyle w:val="BookText"/>
        <w:rPr/>
      </w:pPr>
      <w:r>
        <w:rPr>
          <w:rFonts w:ascii="Amiri" w:hAnsi="Amiri" w:eastAsia="Amiri" w:cs="Amiri"/>
          <w:color w:val="111111"/>
          <w:sz w:val="28"/>
          <w:sz w:val="28"/>
          <w:szCs w:val="28"/>
          <w:rtl w:val="true"/>
          <w:lang w:bidi="ar-SA"/>
        </w:rPr>
        <w:t>أي لا نفي حقيقة العيب، اذ كيف يمكن نفي حقيقة العيب،</w:t>
      </w:r>
    </w:p>
    <w:p>
      <w:pPr>
        <w:pStyle w:val="BookText"/>
        <w:rPr/>
      </w:pPr>
      <w:r>
        <w:rPr>
          <w:rFonts w:ascii="Amiri" w:hAnsi="Amiri" w:eastAsia="Amiri" w:cs="Amiri"/>
          <w:color w:val="111111"/>
          <w:sz w:val="28"/>
          <w:sz w:val="28"/>
          <w:szCs w:val="28"/>
          <w:rtl w:val="true"/>
          <w:lang w:bidi="ar-SA"/>
        </w:rPr>
        <w:t>مع أن الثيبوبة بالنسبة الى الحقيقة الأصلية الأولية عيب حقيقة‌؟</w:t>
      </w:r>
    </w:p>
    <w:p>
      <w:pPr>
        <w:pStyle w:val="BookText"/>
        <w:rPr/>
      </w:pPr>
      <w:r>
        <w:rPr>
          <w:rFonts w:ascii="Amiri" w:hAnsi="Amiri" w:eastAsia="Amiri" w:cs="Amiri"/>
          <w:color w:val="111111"/>
          <w:sz w:val="28"/>
          <w:sz w:val="28"/>
          <w:szCs w:val="28"/>
          <w:rtl w:val="true"/>
          <w:lang w:bidi="ar-SA"/>
        </w:rPr>
        <w:t>أي و يدل على أن مراد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العيب عن الثيبوبة</w:t>
      </w:r>
    </w:p>
    <w:p>
      <w:pPr>
        <w:pStyle w:val="BookText"/>
        <w:rPr/>
      </w:pPr>
      <w:r>
        <w:rPr>
          <w:rFonts w:ascii="Amiri" w:hAnsi="Amiri" w:eastAsia="Amiri" w:cs="Amiri"/>
          <w:color w:val="111111"/>
          <w:sz w:val="28"/>
          <w:sz w:val="28"/>
          <w:szCs w:val="28"/>
          <w:rtl w:val="true"/>
          <w:lang w:bidi="ar-SA"/>
        </w:rPr>
        <w:t>هو نفي الحكم بخيار العيب</w:t>
      </w:r>
    </w:p>
    <w:p>
      <w:pPr>
        <w:pStyle w:val="BookText"/>
        <w:rPr/>
      </w:pPr>
      <w:r>
        <w:rPr>
          <w:rFonts w:ascii="Amiri" w:hAnsi="Amiri" w:eastAsia="Amiri" w:cs="Amiri"/>
          <w:color w:val="111111"/>
          <w:sz w:val="28"/>
          <w:sz w:val="28"/>
          <w:szCs w:val="28"/>
          <w:rtl w:val="true"/>
          <w:lang w:bidi="ar-SA"/>
        </w:rPr>
        <w:t>لا نفي الموضوع الذي هو نفي العيب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ادعاء عدم الخلاف فيما بينهم في أن الثيبوبة ليست عيبا</w:t>
      </w:r>
    </w:p>
    <w:p>
      <w:pPr>
        <w:pStyle w:val="BookText"/>
        <w:rPr/>
      </w:pPr>
      <w:r>
        <w:rPr>
          <w:rFonts w:ascii="Amiri" w:hAnsi="Amiri" w:eastAsia="Amiri" w:cs="Amiri"/>
          <w:color w:val="111111"/>
          <w:sz w:val="28"/>
          <w:sz w:val="28"/>
          <w:szCs w:val="28"/>
          <w:rtl w:val="true"/>
          <w:lang w:bidi="ar-SA"/>
        </w:rPr>
        <w:t>أي مع أن العلامة قدس اللّه نفسه الزكية اختار في التحرير، و التذكرة ثبوت الارش، مع أنه اشترط البكارة في الأمة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فهذا دليل على أن المراد من نفي العيب عن الثيبوبة</w:t>
      </w:r>
    </w:p>
    <w:p>
      <w:pPr>
        <w:pStyle w:val="BookText"/>
        <w:rPr/>
      </w:pPr>
      <w:r>
        <w:rPr>
          <w:rFonts w:ascii="Amiri" w:hAnsi="Amiri" w:eastAsia="Amiri" w:cs="Amiri"/>
          <w:color w:val="111111"/>
          <w:sz w:val="28"/>
          <w:sz w:val="28"/>
          <w:szCs w:val="28"/>
          <w:rtl w:val="true"/>
          <w:lang w:bidi="ar-SA"/>
        </w:rPr>
        <w:t>نفي الحكم عند ما يطلق العقد، و عدم الاشتراط</w:t>
      </w:r>
    </w:p>
    <w:p>
      <w:pPr>
        <w:pStyle w:val="BookText"/>
        <w:rPr/>
      </w:pPr>
      <w:r>
        <w:rPr>
          <w:rFonts w:ascii="Amiri" w:hAnsi="Amiri" w:eastAsia="Amiri" w:cs="Amiri"/>
          <w:color w:val="111111"/>
          <w:sz w:val="28"/>
          <w:sz w:val="28"/>
          <w:szCs w:val="28"/>
          <w:rtl w:val="true"/>
          <w:lang w:bidi="ar-SA"/>
        </w:rPr>
        <w:t>لا نفي الموضوع، لانحصار مورد ثبوت الارش في خيار العيب، لعدم الخلاف في أنه لا ارش في خيار الشرط</w:t>
      </w:r>
    </w:p>
    <w:p>
      <w:pPr>
        <w:pStyle w:val="BookText"/>
        <w:rPr/>
      </w:pPr>
      <w:r>
        <w:rPr>
          <w:rFonts w:ascii="Amiri" w:hAnsi="Amiri" w:eastAsia="Amiri" w:cs="Amiri"/>
          <w:color w:val="111111"/>
          <w:sz w:val="28"/>
          <w:sz w:val="28"/>
          <w:szCs w:val="28"/>
          <w:rtl w:val="true"/>
          <w:lang w:bidi="ar-SA"/>
        </w:rPr>
        <w:t>أي الثمرة بين كون الاعتبار في الصحة، و العيب هي الحقيقة الأصلية الأولية</w:t>
      </w:r>
    </w:p>
    <w:p>
      <w:pPr>
        <w:pStyle w:val="BookText"/>
        <w:rPr/>
      </w:pPr>
      <w:r>
        <w:rPr>
          <w:rFonts w:ascii="Amiri" w:hAnsi="Amiri" w:eastAsia="Amiri" w:cs="Amiri"/>
          <w:color w:val="111111"/>
          <w:sz w:val="28"/>
          <w:sz w:val="28"/>
          <w:szCs w:val="28"/>
          <w:rtl w:val="true"/>
          <w:lang w:bidi="ar-SA"/>
        </w:rPr>
        <w:t>و بين كونها هي الحقيقة الثانوية الاعتبارية</w:t>
      </w:r>
    </w:p>
    <w:p>
      <w:pPr>
        <w:pStyle w:val="BookText"/>
        <w:rPr/>
      </w:pPr>
      <w:r>
        <w:rPr>
          <w:rFonts w:ascii="Amiri" w:hAnsi="Amiri" w:eastAsia="Amiri" w:cs="Amiri"/>
          <w:color w:val="111111"/>
          <w:sz w:val="28"/>
          <w:sz w:val="28"/>
          <w:szCs w:val="28"/>
          <w:rtl w:val="true"/>
          <w:lang w:bidi="ar-SA"/>
        </w:rPr>
        <w:t>بناء على فرض عدم الختان في أغلب أفراد العبيد الذين يجلبون من بلاد الشرك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فقدان البكارة في أغلب أفراد الإماء </w:t>
      </w:r>
    </w:p>
    <w:p>
      <w:pPr>
        <w:pStyle w:val="BookText"/>
        <w:rPr/>
      </w:pPr>
      <w:r>
        <w:rPr>
          <w:rFonts w:ascii="Amiri" w:hAnsi="Amiri" w:eastAsia="Amiri" w:cs="Amiri"/>
          <w:color w:val="111111"/>
          <w:sz w:val="28"/>
          <w:sz w:val="28"/>
          <w:szCs w:val="28"/>
          <w:rtl w:val="true"/>
          <w:lang w:bidi="ar-SA"/>
        </w:rPr>
        <w:t xml:space="preserve">فانه يثبت على الوجه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و الارش، 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p>
    <w:p>
      <w:pPr>
        <w:pStyle w:val="BookText"/>
        <w:rPr/>
      </w:pPr>
      <w:r>
        <w:rPr>
          <w:rFonts w:ascii="Amiri" w:hAnsi="Amiri" w:eastAsia="Amiri" w:cs="Amiri"/>
          <w:color w:val="111111"/>
          <w:sz w:val="28"/>
          <w:sz w:val="28"/>
          <w:szCs w:val="28"/>
          <w:rtl w:val="true"/>
          <w:lang w:bidi="ar-SA"/>
        </w:rPr>
        <w:t xml:space="preserve">غاية الأمر عدم ثبوت الخيار مع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لتنزله منزلة تبري البائع من هذا العيب، فاذا زال مقتضى الاطلاق بالاشتراط ثبت حكم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الاشتراك لا يفيد إلا خيار تخلف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الاعتبار بالحقيقة الاصلية الأولية</w:t>
      </w:r>
    </w:p>
    <w:p>
      <w:pPr>
        <w:pStyle w:val="BookText"/>
        <w:rPr/>
      </w:pPr>
      <w:r>
        <w:rPr>
          <w:rFonts w:ascii="Amiri" w:hAnsi="Amiri" w:eastAsia="Amiri" w:cs="Amiri"/>
          <w:color w:val="111111"/>
          <w:sz w:val="28"/>
          <w:sz w:val="28"/>
          <w:szCs w:val="28"/>
          <w:rtl w:val="true"/>
          <w:lang w:bidi="ar-SA"/>
        </w:rPr>
        <w:t>تعليل لثبوت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يثبت الحكم بالخيار</w:t>
      </w:r>
    </w:p>
    <w:p>
      <w:pPr>
        <w:pStyle w:val="BookText"/>
        <w:rPr/>
      </w:pPr>
      <w:r>
        <w:rPr>
          <w:rFonts w:ascii="Amiri" w:hAnsi="Amiri" w:eastAsia="Amiri" w:cs="Amiri"/>
          <w:color w:val="111111"/>
          <w:sz w:val="28"/>
          <w:sz w:val="28"/>
          <w:szCs w:val="28"/>
          <w:rtl w:val="true"/>
          <w:lang w:bidi="ar-SA"/>
        </w:rPr>
        <w:t>بين الرد، و الامساك بالارش، لثبوت العيب باشتراط السلامة مما يتصف به أغلب أفراد نوع المبيع</w:t>
      </w:r>
    </w:p>
    <w:p>
      <w:pPr>
        <w:pStyle w:val="BookText"/>
        <w:rPr/>
      </w:pPr>
      <w:r>
        <w:rPr>
          <w:rFonts w:ascii="Amiri" w:hAnsi="Amiri" w:eastAsia="Amiri" w:cs="Amiri"/>
          <w:color w:val="111111"/>
          <w:sz w:val="28"/>
          <w:sz w:val="28"/>
          <w:szCs w:val="28"/>
          <w:rtl w:val="true"/>
          <w:lang w:bidi="ar-SA"/>
        </w:rPr>
        <w:t>كالثيبوبة في الاماء، و الغلفة في العبيد</w:t>
      </w:r>
    </w:p>
    <w:p>
      <w:pPr>
        <w:pStyle w:val="BookText"/>
        <w:rPr/>
      </w:pPr>
      <w:r>
        <w:rPr>
          <w:rFonts w:ascii="Amiri" w:hAnsi="Amiri" w:eastAsia="Amiri" w:cs="Amiri"/>
          <w:color w:val="111111"/>
          <w:sz w:val="28"/>
          <w:sz w:val="28"/>
          <w:szCs w:val="28"/>
          <w:rtl w:val="true"/>
          <w:lang w:bidi="ar-SA"/>
        </w:rPr>
        <w:t xml:space="preserve">تقدم شرحه في الهامش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هو كون الاعتبار في الصحة،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الحقيقة الثانوية الاعتبارية</w:t>
      </w:r>
    </w:p>
    <w:p>
      <w:pPr>
        <w:pStyle w:val="BookText"/>
        <w:rPr/>
      </w:pPr>
      <w:r>
        <w:rPr>
          <w:rFonts w:ascii="Amiri" w:hAnsi="Amiri" w:eastAsia="Amiri" w:cs="Amiri"/>
          <w:color w:val="111111"/>
          <w:sz w:val="28"/>
          <w:sz w:val="28"/>
          <w:szCs w:val="28"/>
          <w:rtl w:val="true"/>
          <w:lang w:bidi="ar-SA"/>
        </w:rPr>
        <w:t>و هو الخيار بين الردّ، و الامساك مجانا</w:t>
      </w:r>
    </w:p>
    <w:p>
      <w:pPr>
        <w:pStyle w:val="BookText"/>
        <w:rPr/>
      </w:pPr>
      <w:r>
        <w:rPr>
          <w:rFonts w:ascii="Amiri" w:hAnsi="Amiri" w:eastAsia="Amiri" w:cs="Amiri"/>
          <w:color w:val="111111"/>
          <w:sz w:val="28"/>
          <w:sz w:val="28"/>
          <w:szCs w:val="28"/>
          <w:rtl w:val="true"/>
          <w:lang w:bidi="ar-SA"/>
        </w:rPr>
        <w:t>لاختصاص الارش بخيار العيب</w:t>
      </w:r>
    </w:p>
    <w:p>
      <w:pPr>
        <w:pStyle w:val="BookText"/>
        <w:rPr/>
      </w:pPr>
      <w:r>
        <w:rPr>
          <w:rFonts w:ascii="Amiri" w:hAnsi="Amiri" w:eastAsia="Amiri" w:cs="Amiri"/>
          <w:color w:val="111111"/>
          <w:sz w:val="28"/>
          <w:sz w:val="28"/>
          <w:szCs w:val="28"/>
          <w:rtl w:val="true"/>
          <w:lang w:bidi="ar-SA"/>
        </w:rPr>
        <w:t>ثم إن منشأ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اتصاف أغلب أفراد الحقيقة بما يخالف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عيبا بالقياس الى الحقيقة الأصلية</w:t>
      </w:r>
    </w:p>
    <w:p>
      <w:pPr>
        <w:pStyle w:val="BookText"/>
        <w:rPr/>
      </w:pPr>
      <w:r>
        <w:rPr>
          <w:rFonts w:ascii="Amiri" w:hAnsi="Amiri" w:eastAsia="Amiri" w:cs="Amiri"/>
          <w:color w:val="111111"/>
          <w:sz w:val="28"/>
          <w:sz w:val="28"/>
          <w:szCs w:val="28"/>
          <w:rtl w:val="true"/>
          <w:lang w:bidi="ar-SA"/>
        </w:rPr>
        <w:t>غاية الأمر أنه لم يثبت حكم العيب في فرض اطلاق العقد، لأنه بمنزلة براءة البائع من هذا العيب</w:t>
      </w:r>
    </w:p>
    <w:p>
      <w:pPr>
        <w:pStyle w:val="BookText"/>
        <w:rPr/>
      </w:pPr>
      <w:r>
        <w:rPr>
          <w:rFonts w:ascii="Amiri" w:hAnsi="Amiri" w:eastAsia="Amiri" w:cs="Amiri"/>
          <w:color w:val="111111"/>
          <w:sz w:val="28"/>
          <w:sz w:val="28"/>
          <w:szCs w:val="28"/>
          <w:rtl w:val="true"/>
          <w:lang w:bidi="ar-SA"/>
        </w:rPr>
        <w:t xml:space="preserve">فاذا زال مقتضى الاطلاق باشتراط السلامة من هذا العيب فقد ثبت حكمه كما تقدم توضيحه في الهامش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أما بالنسبة الى الحقيقة الثانوية الاعتبارية، فان ما يتصف به الأغلب لا يعتبر عيبا، و إن كان على خلاف المجرى الطبيعي للحقيقة الأولية كالثيبوبة في الأمة، و الخراج المتعارف في الضيعة</w:t>
      </w:r>
    </w:p>
    <w:p>
      <w:pPr>
        <w:pStyle w:val="BookText"/>
        <w:rPr/>
      </w:pPr>
      <w:r>
        <w:rPr>
          <w:rFonts w:ascii="Amiri" w:hAnsi="Amiri" w:eastAsia="Amiri" w:cs="Amiri"/>
          <w:color w:val="111111"/>
          <w:sz w:val="28"/>
          <w:sz w:val="28"/>
          <w:szCs w:val="28"/>
          <w:rtl w:val="true"/>
          <w:lang w:bidi="ar-SA"/>
        </w:rPr>
        <w:t>فاذا اشترط في العقد عدم الثيبوبة، و عدم الخراج في الضيعة يكون المورد من صغريات تخلف الشرط</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فيثبت الخيار بين الرد، و الامساك، مجانا عند التخلف عن الشرط </w:t>
      </w:r>
    </w:p>
    <w:p>
      <w:pPr>
        <w:pStyle w:val="BookText"/>
        <w:rPr/>
      </w:pPr>
      <w:r>
        <w:rPr>
          <w:rFonts w:ascii="Amiri" w:hAnsi="Amiri" w:eastAsia="Amiri" w:cs="Amiri"/>
          <w:color w:val="111111"/>
          <w:sz w:val="28"/>
          <w:sz w:val="28"/>
          <w:szCs w:val="28"/>
          <w:rtl w:val="true"/>
          <w:lang w:bidi="ar-SA"/>
        </w:rPr>
        <w:t xml:space="preserve">لكن الوجه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فالعيب إنما يوجب الخيار اذا لم يكن غالبا في أفراد الطبيعة بحسب نوعها، أو صنفها</w:t>
      </w:r>
    </w:p>
    <w:p>
      <w:pPr>
        <w:pStyle w:val="BookText"/>
        <w:rPr/>
      </w:pPr>
      <w:r>
        <w:rPr>
          <w:rFonts w:ascii="Amiri" w:hAnsi="Amiri" w:eastAsia="Amiri" w:cs="Amiri"/>
          <w:color w:val="111111"/>
          <w:sz w:val="28"/>
          <w:sz w:val="28"/>
          <w:szCs w:val="28"/>
          <w:rtl w:val="true"/>
          <w:lang w:bidi="ar-SA"/>
        </w:rPr>
        <w:t>و الغلبة الصنفية متقدمة على النوعية عند التعارض</w:t>
      </w:r>
    </w:p>
    <w:p>
      <w:pPr>
        <w:pStyle w:val="BookText"/>
        <w:rPr/>
      </w:pPr>
      <w:r>
        <w:rPr>
          <w:rFonts w:ascii="Amiri" w:hAnsi="Amiri" w:eastAsia="Amiri" w:cs="Amiri"/>
          <w:color w:val="111111"/>
          <w:sz w:val="28"/>
          <w:sz w:val="28"/>
          <w:szCs w:val="28"/>
          <w:rtl w:val="true"/>
          <w:lang w:bidi="ar-SA"/>
        </w:rPr>
        <w:t xml:space="preserve">فالثيبوبة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الصغيرة غير المجلوبة عيب، لأنها ليست غالبة في صنفها، و إن غلبت في نوعها</w:t>
      </w:r>
    </w:p>
    <w:p>
      <w:pPr>
        <w:pStyle w:val="BookText"/>
        <w:rPr/>
      </w:pPr>
      <w:r>
        <w:rPr>
          <w:rFonts w:ascii="Amiri" w:hAnsi="Amiri" w:eastAsia="Amiri" w:cs="Amiri"/>
          <w:color w:val="111111"/>
          <w:sz w:val="28"/>
          <w:sz w:val="28"/>
          <w:szCs w:val="28"/>
          <w:rtl w:val="true"/>
          <w:lang w:bidi="ar-SA"/>
        </w:rPr>
        <w:t xml:space="preserve">ثم إن مقتضى 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العيب مدار نقص الشيء من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الاعتبار بالحقيقة الأولية في الصحة، و العيب</w:t>
      </w:r>
    </w:p>
    <w:p>
      <w:pPr>
        <w:pStyle w:val="BookText"/>
        <w:rPr/>
      </w:pPr>
      <w:r>
        <w:rPr>
          <w:rFonts w:ascii="Amiri" w:hAnsi="Amiri" w:eastAsia="Amiri" w:cs="Amiri"/>
          <w:color w:val="111111"/>
          <w:sz w:val="28"/>
          <w:sz w:val="28"/>
          <w:szCs w:val="28"/>
          <w:rtl w:val="true"/>
          <w:lang w:bidi="ar-SA"/>
        </w:rPr>
        <w:t xml:space="preserve">و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النساخ</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حيث لم يكن لهذا الوجه سابقية على الوجه الاول</w:t>
      </w:r>
    </w:p>
    <w:p>
      <w:pPr>
        <w:pStyle w:val="BookText"/>
        <w:rPr/>
      </w:pPr>
      <w:r>
        <w:rPr>
          <w:rFonts w:ascii="Amiri" w:hAnsi="Amiri" w:eastAsia="Amiri" w:cs="Amiri"/>
          <w:color w:val="111111"/>
          <w:sz w:val="28"/>
          <w:sz w:val="28"/>
          <w:szCs w:val="28"/>
          <w:rtl w:val="true"/>
          <w:lang w:bidi="ar-SA"/>
        </w:rPr>
        <w:t>و إن كان بعض الأعلام الأفاضل حاول تصحيح الكلمة</w:t>
      </w:r>
    </w:p>
    <w:p>
      <w:pPr>
        <w:pStyle w:val="BookText"/>
        <w:rPr/>
      </w:pPr>
      <w:r>
        <w:rPr>
          <w:rFonts w:ascii="Amiri" w:hAnsi="Amiri" w:eastAsia="Amiri" w:cs="Amiri"/>
          <w:color w:val="111111"/>
          <w:sz w:val="28"/>
          <w:sz w:val="28"/>
          <w:szCs w:val="28"/>
          <w:rtl w:val="true"/>
          <w:lang w:bidi="ar-SA"/>
        </w:rPr>
        <w:t>لكن التصحيح في غير محله إن كان القارئ الكريم منصفا</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أغلب الأفراد بما يخالف الحقيقة و إن كان يعدّ عيبا حقيقة بالقياس الى الحقيقة الاصلية</w:t>
      </w:r>
    </w:p>
    <w:p>
      <w:pPr>
        <w:pStyle w:val="BookText"/>
        <w:rPr/>
      </w:pPr>
      <w:r>
        <w:rPr>
          <w:rFonts w:ascii="Amiri" w:hAnsi="Amiri" w:eastAsia="Amiri" w:cs="Amiri"/>
          <w:color w:val="111111"/>
          <w:sz w:val="28"/>
          <w:sz w:val="28"/>
          <w:szCs w:val="28"/>
          <w:rtl w:val="true"/>
          <w:lang w:bidi="ar-SA"/>
        </w:rPr>
        <w:t>لكن حكمه لم يثبت في فرض اطلاق العقد</w:t>
      </w:r>
    </w:p>
    <w:p>
      <w:pPr>
        <w:pStyle w:val="BookText"/>
        <w:rPr/>
      </w:pPr>
      <w:r>
        <w:rPr>
          <w:rFonts w:ascii="Amiri" w:hAnsi="Amiri" w:eastAsia="Amiri" w:cs="Amiri"/>
          <w:color w:val="111111"/>
          <w:sz w:val="28"/>
          <w:sz w:val="28"/>
          <w:szCs w:val="28"/>
          <w:rtl w:val="true"/>
          <w:lang w:bidi="ar-SA"/>
        </w:rPr>
        <w:t>كما تقدم</w:t>
      </w:r>
    </w:p>
    <w:p>
      <w:pPr>
        <w:pStyle w:val="BookText"/>
        <w:rPr/>
      </w:pPr>
      <w:r>
        <w:rPr>
          <w:rFonts w:ascii="Amiri" w:hAnsi="Amiri" w:eastAsia="Amiri" w:cs="Amiri"/>
          <w:color w:val="111111"/>
          <w:sz w:val="28"/>
          <w:sz w:val="28"/>
          <w:szCs w:val="28"/>
          <w:rtl w:val="true"/>
          <w:lang w:bidi="ar-SA"/>
        </w:rPr>
        <w:t>و أما اذا كان المتصف هو الفرد النادر من أفراد الطبيعة</w:t>
      </w:r>
    </w:p>
    <w:p>
      <w:pPr>
        <w:pStyle w:val="BookText"/>
        <w:rPr/>
      </w:pPr>
      <w:r>
        <w:rPr>
          <w:rFonts w:ascii="Amiri" w:hAnsi="Amiri" w:eastAsia="Amiri" w:cs="Amiri"/>
          <w:color w:val="111111"/>
          <w:sz w:val="28"/>
          <w:sz w:val="28"/>
          <w:szCs w:val="28"/>
          <w:rtl w:val="true"/>
          <w:lang w:bidi="ar-SA"/>
        </w:rPr>
        <w:t>فهو يوجب خيار العيب حتى مع اطلاق العقد</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الثيبوبة و إن كانت في أغلب أفراد الإماء موجودة</w:t>
      </w:r>
    </w:p>
    <w:p>
      <w:pPr>
        <w:pStyle w:val="BookText"/>
        <w:rPr/>
      </w:pPr>
      <w:r>
        <w:rPr>
          <w:rFonts w:ascii="Amiri" w:hAnsi="Amiri" w:eastAsia="Amiri" w:cs="Amiri"/>
          <w:color w:val="111111"/>
          <w:sz w:val="28"/>
          <w:sz w:val="28"/>
          <w:szCs w:val="28"/>
          <w:rtl w:val="true"/>
          <w:lang w:bidi="ar-SA"/>
        </w:rPr>
        <w:t>لكنها بالنسبة الى الأمة الصغيرة التي لم تبلغ التاسعة من عمرها ليست غالبة في صنفها</w:t>
      </w:r>
    </w:p>
    <w:p>
      <w:pPr>
        <w:pStyle w:val="BookText"/>
        <w:rPr/>
      </w:pPr>
      <w:r>
        <w:rPr>
          <w:rFonts w:ascii="Amiri" w:hAnsi="Amiri" w:eastAsia="Amiri" w:cs="Amiri"/>
          <w:color w:val="111111"/>
          <w:sz w:val="28"/>
          <w:sz w:val="28"/>
          <w:szCs w:val="28"/>
          <w:rtl w:val="true"/>
          <w:lang w:bidi="ar-SA"/>
        </w:rPr>
        <w:t>و هو أن الاعتبار في الصحة و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الحقيقة الأصلية الأولية</w:t>
      </w:r>
    </w:p>
    <w:p>
      <w:pPr>
        <w:pStyle w:val="BookText"/>
        <w:rPr/>
      </w:pPr>
      <w:r>
        <w:rPr>
          <w:rFonts w:ascii="Amiri" w:hAnsi="Amiri" w:eastAsia="Amiri" w:cs="Amiri"/>
          <w:color w:val="111111"/>
          <w:sz w:val="28"/>
          <w:sz w:val="28"/>
          <w:szCs w:val="28"/>
          <w:rtl w:val="true"/>
          <w:lang w:bidi="ar-SA"/>
        </w:rPr>
        <w:t>مقصوده قدس سره من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بناء على أن الاعتبار و الملاك في الصحة، و العيب هي الحقيقة الأولية الأصلية</w:t>
      </w:r>
    </w:p>
    <w:p>
      <w:pPr>
        <w:pStyle w:val="BookText"/>
        <w:rPr/>
      </w:pPr>
      <w:r>
        <w:rPr>
          <w:rFonts w:ascii="Amiri" w:hAnsi="Amiri" w:eastAsia="Amiri" w:cs="Amiri"/>
          <w:color w:val="111111"/>
          <w:sz w:val="28"/>
          <w:sz w:val="28"/>
          <w:szCs w:val="28"/>
          <w:rtl w:val="true"/>
          <w:lang w:bidi="ar-SA"/>
        </w:rPr>
        <w:t>و أن الخروج عن مقتضاها، و مجراها الطبيعي الأولي يعدّ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فالعيب يدور مدار النقص الخلقي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قطع النظر عن الجانب المالي الذي هي مالية الشيء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عنوانه، مع قطع النظر عن كونه مالا،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الخصيّ ناقص في نفسه، و إن فرضت زيادته من حيث كونها مالا</w:t>
      </w:r>
    </w:p>
    <w:p>
      <w:pPr>
        <w:pStyle w:val="BookText"/>
        <w:rPr/>
      </w:pPr>
      <w:r>
        <w:rPr>
          <w:rFonts w:ascii="Amiri" w:hAnsi="Amiri" w:eastAsia="Amiri" w:cs="Amiri"/>
          <w:color w:val="111111"/>
          <w:sz w:val="28"/>
          <w:sz w:val="28"/>
          <w:szCs w:val="28"/>
          <w:rtl w:val="true"/>
          <w:lang w:bidi="ar-SA"/>
        </w:rPr>
        <w:t xml:space="preserve">و كذا البغل الخصيّ حيوان ناقص و إن كان زائدا من حيث المالية على غيره،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جماعة ثبوت الرد، دون الارش في مثل ذلك</w:t>
      </w:r>
    </w:p>
    <w:p>
      <w:pPr>
        <w:pStyle w:val="BookText"/>
        <w:rPr/>
      </w:pPr>
      <w:r>
        <w:rPr>
          <w:rFonts w:ascii="Amiri" w:hAnsi="Amiri" w:eastAsia="Amiri" w:cs="Amiri"/>
          <w:color w:val="111111"/>
          <w:sz w:val="28"/>
          <w:sz w:val="28"/>
          <w:szCs w:val="28"/>
          <w:rtl w:val="true"/>
          <w:lang w:bidi="ar-SA"/>
        </w:rPr>
        <w:t xml:space="preserve">و يحتمل قويا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العيب هو النقص المالي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هناك نقص خلقي</w:t>
      </w:r>
    </w:p>
    <w:p>
      <w:pPr>
        <w:pStyle w:val="BookText"/>
        <w:rPr/>
      </w:pPr>
      <w:r>
        <w:rPr>
          <w:rFonts w:ascii="Amiri" w:hAnsi="Amiri" w:eastAsia="Amiri" w:cs="Amiri"/>
          <w:color w:val="111111"/>
          <w:sz w:val="28"/>
          <w:sz w:val="28"/>
          <w:szCs w:val="28"/>
          <w:rtl w:val="true"/>
          <w:lang w:bidi="ar-SA"/>
        </w:rPr>
        <w:t>فالعيب موجود فللمشتري الخيار</w:t>
      </w:r>
    </w:p>
    <w:p>
      <w:pPr>
        <w:pStyle w:val="BookText"/>
        <w:rPr/>
      </w:pPr>
      <w:r>
        <w:rPr>
          <w:rFonts w:ascii="Amiri" w:hAnsi="Amiri" w:eastAsia="Amiri" w:cs="Amiri"/>
          <w:color w:val="111111"/>
          <w:sz w:val="28"/>
          <w:sz w:val="28"/>
          <w:szCs w:val="28"/>
          <w:rtl w:val="true"/>
          <w:lang w:bidi="ar-SA"/>
        </w:rPr>
        <w:t>و إن لم يكن النقص الخلقي موجودا</w:t>
      </w:r>
    </w:p>
    <w:p>
      <w:pPr>
        <w:pStyle w:val="BookText"/>
        <w:rPr/>
      </w:pPr>
      <w:r>
        <w:rPr>
          <w:rFonts w:ascii="Amiri" w:hAnsi="Amiri" w:eastAsia="Amiri" w:cs="Amiri"/>
          <w:color w:val="111111"/>
          <w:sz w:val="28"/>
          <w:sz w:val="28"/>
          <w:szCs w:val="28"/>
          <w:rtl w:val="true"/>
          <w:lang w:bidi="ar-SA"/>
        </w:rPr>
        <w:t>فالصحة موجودة و البيع نافذ</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المعيار في الصحة، و العيب</w:t>
      </w:r>
    </w:p>
    <w:p>
      <w:pPr>
        <w:pStyle w:val="BookText"/>
        <w:rPr/>
      </w:pPr>
      <w:r>
        <w:rPr>
          <w:rFonts w:ascii="Amiri" w:hAnsi="Amiri" w:eastAsia="Amiri" w:cs="Amiri"/>
          <w:color w:val="111111"/>
          <w:sz w:val="28"/>
          <w:sz w:val="28"/>
          <w:szCs w:val="28"/>
          <w:rtl w:val="true"/>
          <w:lang w:bidi="ar-SA"/>
        </w:rPr>
        <w:t>هي الحقيقة الأصلية الأولية</w:t>
      </w:r>
    </w:p>
    <w:p>
      <w:pPr>
        <w:pStyle w:val="BookText"/>
        <w:rPr/>
      </w:pPr>
      <w:r>
        <w:rPr>
          <w:rFonts w:ascii="Amiri" w:hAnsi="Amiri" w:eastAsia="Amiri" w:cs="Amiri"/>
          <w:color w:val="111111"/>
          <w:sz w:val="28"/>
          <w:sz w:val="28"/>
          <w:szCs w:val="28"/>
          <w:rtl w:val="true"/>
          <w:lang w:bidi="ar-SA"/>
        </w:rPr>
        <w:t>و أن الميزان في العيب هو النقص الخلقي</w:t>
      </w:r>
    </w:p>
    <w:p>
      <w:pPr>
        <w:pStyle w:val="BookText"/>
        <w:rPr/>
      </w:pPr>
      <w:r>
        <w:rPr>
          <w:rFonts w:ascii="Amiri" w:hAnsi="Amiri" w:eastAsia="Amiri" w:cs="Amiri"/>
          <w:color w:val="111111"/>
          <w:sz w:val="28"/>
          <w:sz w:val="28"/>
          <w:szCs w:val="28"/>
          <w:rtl w:val="true"/>
          <w:lang w:bidi="ar-SA"/>
        </w:rPr>
        <w:t>مع قطع النظر عن مالية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لما كان المعيار ذلك</w:t>
      </w:r>
    </w:p>
    <w:p>
      <w:pPr>
        <w:pStyle w:val="BookText"/>
        <w:rPr/>
      </w:pPr>
      <w:r>
        <w:rPr>
          <w:rFonts w:ascii="Amiri" w:hAnsi="Amiri" w:eastAsia="Amiri" w:cs="Amiri"/>
          <w:color w:val="111111"/>
          <w:sz w:val="28"/>
          <w:sz w:val="28"/>
          <w:szCs w:val="28"/>
          <w:rtl w:val="true"/>
          <w:lang w:bidi="ar-SA"/>
        </w:rPr>
        <w:t>فالخصاء في الانسان، و الحيوان</w:t>
      </w:r>
    </w:p>
    <w:p>
      <w:pPr>
        <w:pStyle w:val="BookText"/>
        <w:rPr/>
      </w:pPr>
      <w:r>
        <w:rPr>
          <w:rFonts w:ascii="Amiri" w:hAnsi="Amiri" w:eastAsia="Amiri" w:cs="Amiri"/>
          <w:color w:val="111111"/>
          <w:sz w:val="28"/>
          <w:sz w:val="28"/>
          <w:szCs w:val="28"/>
          <w:rtl w:val="true"/>
          <w:lang w:bidi="ar-SA"/>
        </w:rPr>
        <w:t>نقص ذاتي خلقي، و إن فرضت به لهما زيادة في القيمة</w:t>
      </w:r>
    </w:p>
    <w:p>
      <w:pPr>
        <w:pStyle w:val="BookText"/>
        <w:rPr/>
      </w:pPr>
      <w:r>
        <w:rPr>
          <w:rFonts w:ascii="Amiri" w:hAnsi="Amiri" w:eastAsia="Amiri" w:cs="Amiri"/>
          <w:color w:val="111111"/>
          <w:sz w:val="28"/>
          <w:sz w:val="28"/>
          <w:szCs w:val="28"/>
          <w:rtl w:val="true"/>
          <w:lang w:bidi="ar-SA"/>
        </w:rPr>
        <w:t>كما في المملوك الخصي في الانسان، و الحيوان، فان الخصاء فيهما يزيد في قيمتهما</w:t>
      </w:r>
    </w:p>
    <w:p>
      <w:pPr>
        <w:pStyle w:val="BookText"/>
        <w:rPr/>
      </w:pPr>
      <w:r>
        <w:rPr>
          <w:rFonts w:ascii="Amiri" w:hAnsi="Amiri" w:eastAsia="Amiri" w:cs="Amiri"/>
          <w:color w:val="111111"/>
          <w:sz w:val="28"/>
          <w:sz w:val="28"/>
          <w:szCs w:val="28"/>
          <w:rtl w:val="true"/>
          <w:lang w:bidi="ar-SA"/>
        </w:rPr>
        <w:t>لكنه مع ذلك يعدّ نقصا في خلقتهما الأولية</w:t>
      </w:r>
    </w:p>
    <w:p>
      <w:pPr>
        <w:pStyle w:val="BookText"/>
        <w:rPr/>
      </w:pPr>
      <w:r>
        <w:rPr>
          <w:rFonts w:ascii="Amiri" w:hAnsi="Amiri" w:eastAsia="Amiri" w:cs="Amiri"/>
          <w:color w:val="111111"/>
          <w:sz w:val="28"/>
          <w:sz w:val="28"/>
          <w:szCs w:val="28"/>
          <w:rtl w:val="true"/>
          <w:lang w:bidi="ar-SA"/>
        </w:rPr>
        <w:t>أي و لأجل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المعيار و الميزان في المعيب، و الصحيح هو النقص الذاتي الخلقي، مع قطع النظر عن مالية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جماعة من الفقهاء ثبوت الرد فقط في العبد الخصي و الحيوان الخصيّ‌</w:t>
      </w:r>
    </w:p>
    <w:p>
      <w:pPr>
        <w:pStyle w:val="BookText"/>
        <w:rPr/>
      </w:pPr>
      <w:r>
        <w:rPr>
          <w:rFonts w:ascii="Amiri" w:hAnsi="Amiri" w:eastAsia="Amiri" w:cs="Amiri"/>
          <w:color w:val="111111"/>
          <w:sz w:val="28"/>
          <w:sz w:val="28"/>
          <w:szCs w:val="28"/>
          <w:rtl w:val="true"/>
          <w:lang w:bidi="ar-SA"/>
        </w:rPr>
        <w:t>و ذكروا أنه لا ارش، لعدم التفاوت في القيمة</w:t>
      </w:r>
    </w:p>
    <w:p>
      <w:pPr>
        <w:pStyle w:val="BookText"/>
        <w:rPr/>
      </w:pPr>
      <w:r>
        <w:rPr>
          <w:rFonts w:ascii="Amiri" w:hAnsi="Amiri" w:eastAsia="Amiri" w:cs="Amiri"/>
          <w:color w:val="111111"/>
          <w:sz w:val="28"/>
          <w:sz w:val="28"/>
          <w:szCs w:val="28"/>
          <w:rtl w:val="true"/>
          <w:lang w:bidi="ar-SA"/>
        </w:rPr>
        <w:t>بل كما عرفت أن الخصاء موجب لزيادة القيمة فيهما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أفاده العلامة قدس سره في القواعد، و التحرير، و التذكرة و صاحب مفتاح الكرامة قدس سره فيه </w:t>
      </w:r>
    </w:p>
    <w:p>
      <w:pPr>
        <w:pStyle w:val="BookText"/>
        <w:rPr/>
      </w:pPr>
      <w:r>
        <w:rPr>
          <w:rFonts w:ascii="Amiri" w:hAnsi="Amiri" w:eastAsia="Amiri" w:cs="Amiri"/>
          <w:color w:val="111111"/>
          <w:sz w:val="28"/>
          <w:sz w:val="28"/>
          <w:szCs w:val="28"/>
          <w:rtl w:val="true"/>
          <w:lang w:bidi="ar-SA"/>
        </w:rPr>
        <w:t xml:space="preserve">فالنقص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الخلقي غير الموجب للنقص كالخصاء، و نحوه</w:t>
      </w:r>
    </w:p>
    <w:p>
      <w:pPr>
        <w:pStyle w:val="BookText"/>
        <w:rPr/>
      </w:pPr>
      <w:r>
        <w:rPr>
          <w:rFonts w:ascii="Amiri" w:hAnsi="Amiri" w:eastAsia="Amiri" w:cs="Amiri"/>
          <w:color w:val="111111"/>
          <w:sz w:val="28"/>
          <w:sz w:val="28"/>
          <w:szCs w:val="28"/>
          <w:rtl w:val="true"/>
          <w:lang w:bidi="ar-SA"/>
        </w:rPr>
        <w:t>ليس عيبا</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في أفراد الحيوان لما كان عدمه</w:t>
      </w:r>
    </w:p>
    <w:p>
      <w:pPr>
        <w:pStyle w:val="BookText"/>
        <w:rPr/>
      </w:pPr>
      <w:r>
        <w:rPr>
          <w:rFonts w:ascii="Amiri" w:hAnsi="Amiri" w:eastAsia="Amiri" w:cs="Amiri"/>
          <w:color w:val="111111"/>
          <w:sz w:val="28"/>
          <w:sz w:val="28"/>
          <w:szCs w:val="28"/>
          <w:rtl w:val="true"/>
          <w:lang w:bidi="ar-SA"/>
        </w:rPr>
        <w:t xml:space="preserve">كان اطلاق العقد منزّلا على إقدام المشتري على الشراء، مع عدم هذا النقص، اعتمادا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 و الغلبة</w:t>
      </w:r>
    </w:p>
    <w:p>
      <w:pPr>
        <w:pStyle w:val="BookText"/>
        <w:rPr/>
      </w:pPr>
      <w:r>
        <w:rPr>
          <w:rFonts w:ascii="Amiri" w:hAnsi="Amiri" w:eastAsia="Amiri" w:cs="Amiri"/>
          <w:color w:val="111111"/>
          <w:sz w:val="28"/>
          <w:sz w:val="28"/>
          <w:szCs w:val="28"/>
          <w:rtl w:val="true"/>
          <w:lang w:bidi="ar-SA"/>
        </w:rPr>
        <w:t>فكانت السلامة عنه بمنزلة شرط أشترط في العقد لا يوجب تخلفه إلا خيار تخلف الشرط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الفاء تفريع على ما أفاده قدس سره في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الملاك في العيب الذي يوجب خيار الفسخ، أو الامساك بالارش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النقص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العيب سببا لتقليل سعر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لا يعدّ النقص الذاتي المخالف للمجرى الطبيعي الذي لا يوجب نقصا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عيبا، فلا يترتب عليه خيار العيب</w:t>
      </w:r>
    </w:p>
    <w:p>
      <w:pPr>
        <w:pStyle w:val="BookText"/>
        <w:rPr/>
      </w:pPr>
      <w:r>
        <w:rPr>
          <w:rFonts w:ascii="Amiri" w:hAnsi="Amiri" w:eastAsia="Amiri" w:cs="Amiri"/>
          <w:color w:val="111111"/>
          <w:sz w:val="28"/>
          <w:sz w:val="28"/>
          <w:szCs w:val="28"/>
          <w:rtl w:val="true"/>
          <w:lang w:bidi="ar-SA"/>
        </w:rPr>
        <w:t>استثناء عما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النقص الذاتي الذي لا يوجب نقصا ماليا لا يعد عيبا</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الغالب في أفراد الانسان، أو الحيوان عدم هذا النقص كالخصاء، و الجب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مقتضى اطلاق العقد هي السلامة من النقص</w:t>
      </w:r>
    </w:p>
    <w:p>
      <w:pPr>
        <w:pStyle w:val="BookText"/>
        <w:rPr/>
      </w:pPr>
      <w:r>
        <w:rPr>
          <w:rFonts w:ascii="Amiri" w:hAnsi="Amiri" w:eastAsia="Amiri" w:cs="Amiri"/>
          <w:color w:val="111111"/>
          <w:sz w:val="28"/>
          <w:sz w:val="28"/>
          <w:szCs w:val="28"/>
          <w:rtl w:val="true"/>
          <w:lang w:bidi="ar-SA"/>
        </w:rPr>
        <w:t>فاذا ظهر في المبيع نقص فقد ثبت خيار تخلف الشرط للمشتري</w:t>
      </w:r>
    </w:p>
    <w:p>
      <w:pPr>
        <w:pStyle w:val="BookText"/>
        <w:rPr/>
      </w:pPr>
      <w:r>
        <w:rPr>
          <w:rFonts w:ascii="Amiri" w:hAnsi="Amiri" w:eastAsia="Amiri" w:cs="Amiri"/>
          <w:color w:val="111111"/>
          <w:sz w:val="28"/>
          <w:sz w:val="28"/>
          <w:szCs w:val="28"/>
          <w:rtl w:val="true"/>
          <w:lang w:bidi="ar-SA"/>
        </w:rPr>
        <w:t>و الخيار إما بالرد، أو بالامساك مجانا، لأن هذا الخيار يكون حينئذ من جزئيات تخلف الشرط، لا من جزئيات خيار العيب</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العقد بمنزلة إقدام المشتري على الشراء الصحيح، اعتمادا على أصالة السلامة في المبيع</w:t>
      </w:r>
    </w:p>
    <w:p>
      <w:pPr>
        <w:pStyle w:val="BookText"/>
        <w:rPr/>
      </w:pPr>
      <w:r>
        <w:rPr>
          <w:rFonts w:ascii="Amiri" w:hAnsi="Amiri" w:eastAsia="Amiri" w:cs="Amiri"/>
          <w:color w:val="111111"/>
          <w:sz w:val="28"/>
          <w:sz w:val="28"/>
          <w:szCs w:val="28"/>
          <w:rtl w:val="true"/>
          <w:lang w:bidi="ar-SA"/>
        </w:rPr>
        <w:t>و غلبة عدم وجود هذا النقص في أغلب أفراد نوعه</w:t>
      </w:r>
    </w:p>
    <w:p>
      <w:pPr>
        <w:pStyle w:val="BookText"/>
        <w:rPr/>
      </w:pPr>
      <w:r>
        <w:rPr>
          <w:rFonts w:ascii="Amiri" w:hAnsi="Amiri" w:eastAsia="Amiri" w:cs="Amiri"/>
          <w:color w:val="111111"/>
          <w:sz w:val="28"/>
          <w:sz w:val="28"/>
          <w:szCs w:val="28"/>
          <w:rtl w:val="true"/>
          <w:lang w:bidi="ar-SA"/>
        </w:rPr>
        <w:t>بعبارة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الذي لا يوجب نقصا ماليا في المبيع، و إن كان النقص نقصا ذاتيا خلقيا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بمنزلة فقدان الوصف المشترط في متن العقد، أو خارجه فهذا الفقدان لا يوجب تخلفه إلا خيار تخلف الشرط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الرد، أو الامساك بلا ارش </w:t>
      </w:r>
    </w:p>
    <w:p>
      <w:pPr>
        <w:pStyle w:val="BookText"/>
        <w:rPr/>
      </w:pPr>
      <w:r>
        <w:rPr>
          <w:rFonts w:ascii="Amiri" w:hAnsi="Amiri" w:eastAsia="Amiri" w:cs="Amiri"/>
          <w:color w:val="111111"/>
          <w:sz w:val="28"/>
          <w:sz w:val="28"/>
          <w:szCs w:val="28"/>
          <w:rtl w:val="true"/>
          <w:lang w:bidi="ar-SA"/>
        </w:rPr>
        <w:t xml:space="preserve">و 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طروّ موانع الرد بالعيب،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منعها من الرد، بخيار تخلف الشرط،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ثمرة الخلاف</w:t>
      </w:r>
    </w:p>
    <w:p>
      <w:pPr>
        <w:pStyle w:val="BookText"/>
        <w:rPr/>
      </w:pPr>
      <w:r>
        <w:rPr>
          <w:rFonts w:ascii="Amiri" w:hAnsi="Amiri" w:eastAsia="Amiri" w:cs="Amiri"/>
          <w:color w:val="111111"/>
          <w:sz w:val="28"/>
          <w:sz w:val="28"/>
          <w:szCs w:val="28"/>
          <w:rtl w:val="true"/>
          <w:lang w:bidi="ar-SA"/>
        </w:rPr>
        <w:t>بين البناء على أن مطلق النقص في المبيع موجبا</w:t>
      </w:r>
      <w:r>
        <w:rPr>
          <w:rStyle w:val="FootnoteAnchor"/>
          <w:rtl w:val="true"/>
        </w:rPr>
        <w:footnoteReference w:id="67"/>
      </w:r>
      <w:r>
        <w:rPr>
          <w:rFonts w:ascii="Amiri" w:hAnsi="Amiri" w:eastAsia="Amiri" w:cs="Amiri"/>
          <w:color w:val="111111"/>
          <w:sz w:val="28"/>
          <w:sz w:val="28"/>
          <w:szCs w:val="28"/>
          <w:rtl w:val="true"/>
          <w:lang w:bidi="ar-SA"/>
        </w:rPr>
        <w:t>لخيار العيب و إن لم يوجب نقصا في مالية المبيع</w:t>
      </w:r>
    </w:p>
    <w:p>
      <w:pPr>
        <w:pStyle w:val="BookText"/>
        <w:rPr/>
      </w:pPr>
      <w:r>
        <w:rPr>
          <w:rFonts w:ascii="Amiri" w:hAnsi="Amiri" w:eastAsia="Amiri" w:cs="Amiri"/>
          <w:color w:val="111111"/>
          <w:sz w:val="28"/>
          <w:sz w:val="28"/>
          <w:szCs w:val="28"/>
          <w:rtl w:val="true"/>
          <w:lang w:bidi="ar-SA"/>
        </w:rPr>
        <w:t>و بين البناء على أنه من قبيل فقدان الوصف الذي لا يوجب إلا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في موارد عروض موانع الرد</w:t>
      </w:r>
    </w:p>
    <w:p>
      <w:pPr>
        <w:pStyle w:val="BookText"/>
        <w:rPr/>
      </w:pPr>
      <w:r>
        <w:rPr>
          <w:rFonts w:ascii="Amiri" w:hAnsi="Amiri" w:eastAsia="Amiri" w:cs="Amiri"/>
          <w:color w:val="111111"/>
          <w:sz w:val="28"/>
          <w:sz w:val="28"/>
          <w:szCs w:val="28"/>
          <w:rtl w:val="true"/>
          <w:lang w:bidi="ar-SA"/>
        </w:rPr>
        <w:t>كما في مانعية تصرف المشتري في المبيع</w:t>
      </w:r>
    </w:p>
    <w:p>
      <w:pPr>
        <w:pStyle w:val="BookText"/>
        <w:rPr/>
      </w:pPr>
      <w:r>
        <w:rPr>
          <w:rFonts w:ascii="Amiri" w:hAnsi="Amiri" w:eastAsia="Amiri" w:cs="Amiri"/>
          <w:color w:val="111111"/>
          <w:sz w:val="28"/>
          <w:sz w:val="28"/>
          <w:szCs w:val="28"/>
          <w:rtl w:val="true"/>
          <w:lang w:bidi="ar-SA"/>
        </w:rPr>
        <w:t>أو حدوث عيب جديد عند المشتري في المبيع غير العيب الأول الذي حدث عند البائع، فان هذا التصرف، و حدوث عيب جديد مانعان عن ردّ المبيع بالعيب السابق على البناء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كون مطلق النقص موجبا لخيار العيب و إن لم يوجب نقصا ماليا في المبيع</w:t>
      </w:r>
    </w:p>
    <w:p>
      <w:pPr>
        <w:pStyle w:val="BookText"/>
        <w:rPr/>
      </w:pPr>
      <w:r>
        <w:rPr>
          <w:rFonts w:ascii="Amiri" w:hAnsi="Amiri" w:eastAsia="Amiri" w:cs="Amiri"/>
          <w:color w:val="111111"/>
          <w:sz w:val="28"/>
          <w:sz w:val="28"/>
          <w:szCs w:val="28"/>
          <w:rtl w:val="true"/>
          <w:lang w:bidi="ar-SA"/>
        </w:rPr>
        <w:t>و أما على البناء الثاني الذي هو من قبيل تخلف الوصف</w:t>
      </w:r>
    </w:p>
    <w:p>
      <w:pPr>
        <w:pStyle w:val="BookText"/>
        <w:rPr/>
      </w:pPr>
      <w:r>
        <w:rPr>
          <w:rFonts w:ascii="Amiri" w:hAnsi="Amiri" w:eastAsia="Amiri" w:cs="Amiri"/>
          <w:color w:val="111111"/>
          <w:sz w:val="28"/>
          <w:sz w:val="28"/>
          <w:szCs w:val="28"/>
          <w:rtl w:val="true"/>
          <w:lang w:bidi="ar-SA"/>
        </w:rPr>
        <w:t>فلا تأثير لتصرف المشتري في المبيع</w:t>
      </w:r>
    </w:p>
    <w:p>
      <w:pPr>
        <w:pStyle w:val="BookText"/>
        <w:rPr/>
      </w:pPr>
      <w:r>
        <w:rPr>
          <w:rFonts w:ascii="Amiri" w:hAnsi="Amiri" w:eastAsia="Amiri" w:cs="Amiri"/>
          <w:color w:val="111111"/>
          <w:sz w:val="28"/>
          <w:sz w:val="28"/>
          <w:szCs w:val="28"/>
          <w:rtl w:val="true"/>
          <w:lang w:bidi="ar-SA"/>
        </w:rPr>
        <w:t>أو حدوث عيب جديد فيه عنده</w:t>
      </w:r>
    </w:p>
    <w:p>
      <w:pPr>
        <w:pStyle w:val="BookText"/>
        <w:rPr/>
      </w:pPr>
      <w:r>
        <w:rPr>
          <w:rFonts w:ascii="Amiri" w:hAnsi="Amiri" w:eastAsia="Amiri" w:cs="Amiri"/>
          <w:color w:val="111111"/>
          <w:sz w:val="28"/>
          <w:sz w:val="28"/>
          <w:szCs w:val="28"/>
          <w:rtl w:val="true"/>
          <w:lang w:bidi="ar-SA"/>
        </w:rPr>
        <w:t>بالنسبة الى استحقاق المشتري للرد بخيار تخلف الوصف المشترط بمقتضى اطلاق العقد، و أصالة السلامة في المبيع</w:t>
      </w:r>
    </w:p>
    <w:p>
      <w:pPr>
        <w:pStyle w:val="BookText"/>
        <w:rPr/>
      </w:pPr>
      <w:r>
        <w:rPr>
          <w:rFonts w:ascii="Amiri" w:hAnsi="Amiri" w:eastAsia="Amiri" w:cs="Amiri"/>
          <w:color w:val="111111"/>
          <w:sz w:val="28"/>
          <w:sz w:val="28"/>
          <w:szCs w:val="28"/>
          <w:rtl w:val="true"/>
          <w:lang w:bidi="ar-SA"/>
        </w:rPr>
        <w:t>أي ظهور هذه الثمرة على أن موانع الرد بسبب خيار العيب لا تكون مانعة عن الرد بخيار تخلف الشرط</w:t>
      </w:r>
    </w:p>
    <w:p>
      <w:pPr>
        <w:pStyle w:val="BookText"/>
        <w:rPr/>
      </w:pPr>
      <w:r>
        <w:rPr>
          <w:rFonts w:ascii="Amiri" w:hAnsi="Amiri" w:eastAsia="Amiri" w:cs="Amiri"/>
          <w:color w:val="111111"/>
          <w:sz w:val="28"/>
          <w:sz w:val="28"/>
          <w:szCs w:val="28"/>
          <w:rtl w:val="true"/>
          <w:lang w:bidi="ar-SA"/>
        </w:rPr>
        <w:t>و إلا لو كانت تلك الموانع مانعة عن الرد بخيار تخلف الشرط فلا تظهر الثمرة</w:t>
      </w:r>
    </w:p>
    <w:p>
      <w:pPr>
        <w:pStyle w:val="BookText"/>
        <w:rPr/>
      </w:pPr>
      <w:r>
        <w:rPr>
          <w:rFonts w:ascii="Amiri" w:hAnsi="Amiri" w:eastAsia="Amiri" w:cs="Amiri"/>
          <w:color w:val="111111"/>
          <w:sz w:val="28"/>
          <w:sz w:val="28"/>
          <w:szCs w:val="28"/>
          <w:rtl w:val="true"/>
          <w:lang w:bidi="ar-SA"/>
        </w:rPr>
        <w:t>الظاهر أن الأمر بالتأمل اشارة الى الإشكال الوارد على ادعاء ظهور الثمرة في المقام</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الدال على أن تصرف المشتري في المبيع المعيب</w:t>
      </w:r>
    </w:p>
    <w:p>
      <w:pPr>
        <w:pStyle w:val="BookText"/>
        <w:rPr/>
      </w:pPr>
      <w:r>
        <w:rPr>
          <w:rFonts w:ascii="Amiri" w:hAnsi="Amiri" w:eastAsia="Amiri" w:cs="Amiri"/>
          <w:color w:val="111111"/>
          <w:sz w:val="28"/>
          <w:sz w:val="28"/>
          <w:szCs w:val="28"/>
          <w:rtl w:val="true"/>
          <w:lang w:bidi="ar-SA"/>
        </w:rPr>
        <w:t>أو في المبيع الذي حدث فيه عيب عنده</w:t>
      </w:r>
    </w:p>
    <w:p>
      <w:pPr>
        <w:pStyle w:val="BookText"/>
        <w:rPr/>
      </w:pPr>
      <w:r>
        <w:rPr>
          <w:rFonts w:ascii="Amiri" w:hAnsi="Amiri" w:eastAsia="Amiri" w:cs="Amiri"/>
          <w:color w:val="111111"/>
          <w:sz w:val="28"/>
          <w:sz w:val="28"/>
          <w:szCs w:val="28"/>
          <w:rtl w:val="true"/>
          <w:lang w:bidi="ar-SA"/>
        </w:rPr>
        <w:t xml:space="preserve">مانع عن رد المبيع كما في صحيحة زرارة المتقدمة في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 كما في مرسلة جميل المتقدمة في الهامش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هاتين الروايتين غير شاملتين للمعيب الذي لا ارش في عيبه لأن المقدار الثابت من دليل سقوط الرد بالتصرف في هذا الباب هو مورد ثبوت الارش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هذا النقص قبل القبض، أو في مدة الخيار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موضوع ثبوت الحكم بالارش هو النقص المالي في المبيع</w:t>
      </w:r>
    </w:p>
    <w:p>
      <w:pPr>
        <w:pStyle w:val="BookText"/>
        <w:rPr/>
      </w:pPr>
      <w:r>
        <w:rPr>
          <w:rFonts w:ascii="Amiri" w:hAnsi="Amiri" w:eastAsia="Amiri" w:cs="Amiri"/>
          <w:color w:val="111111"/>
          <w:sz w:val="28"/>
          <w:sz w:val="28"/>
          <w:szCs w:val="28"/>
          <w:rtl w:val="true"/>
          <w:lang w:bidi="ar-SA"/>
        </w:rPr>
        <w:t>و المفروض هنا مطلق النقص و إن لم يوجب نقصا في المبيع</w:t>
      </w:r>
    </w:p>
    <w:p>
      <w:pPr>
        <w:pStyle w:val="BookText"/>
        <w:rPr/>
      </w:pPr>
      <w:r>
        <w:rPr>
          <w:rFonts w:ascii="Amiri" w:hAnsi="Amiri" w:eastAsia="Amiri" w:cs="Amiri"/>
          <w:color w:val="111111"/>
          <w:sz w:val="28"/>
          <w:sz w:val="28"/>
          <w:szCs w:val="28"/>
          <w:rtl w:val="true"/>
          <w:lang w:bidi="ar-SA"/>
        </w:rPr>
        <w:t>و لما كان دليل سقوط الرد لا يشمل ما نحن فيه</w:t>
      </w:r>
    </w:p>
    <w:p>
      <w:pPr>
        <w:pStyle w:val="BookText"/>
        <w:rPr/>
      </w:pPr>
      <w:r>
        <w:rPr>
          <w:rFonts w:ascii="Amiri" w:hAnsi="Amiri" w:eastAsia="Amiri" w:cs="Amiri"/>
          <w:color w:val="111111"/>
          <w:sz w:val="28"/>
          <w:sz w:val="28"/>
          <w:szCs w:val="28"/>
          <w:rtl w:val="true"/>
          <w:lang w:bidi="ar-SA"/>
        </w:rPr>
        <w:t>فالمرجع حينئذ هو الأصل العملي الذي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استصحاب عدم السقوط</w:t>
      </w:r>
    </w:p>
    <w:p>
      <w:pPr>
        <w:pStyle w:val="BookText"/>
        <w:rPr/>
      </w:pPr>
      <w:r>
        <w:rPr>
          <w:rFonts w:ascii="Amiri" w:hAnsi="Amiri" w:eastAsia="Amiri" w:cs="Amiri"/>
          <w:color w:val="111111"/>
          <w:sz w:val="28"/>
          <w:sz w:val="28"/>
          <w:szCs w:val="28"/>
          <w:rtl w:val="true"/>
          <w:lang w:bidi="ar-SA"/>
        </w:rPr>
        <w:t xml:space="preserve">و قد تقدم مضمون هذا في أواخر الأمور التي نسبت الى الأصحاب بقوله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الثابت من سقوط الجرد بالتصرف هو مورد ثبوت الارش، و إلا فمقتضى القاعدة عدم سقوط الرد بالتصرف</w:t>
      </w:r>
      <w:r>
        <w:rPr>
          <w:rStyle w:val="FootnoteAnchor"/>
          <w:rtl w:val="true"/>
        </w:rPr>
        <w:footnoteReference w:id="68"/>
      </w:r>
      <w:r>
        <w:rPr>
          <w:rFonts w:ascii="Amiri" w:hAnsi="Amiri" w:eastAsia="Amiri" w:cs="Amiri"/>
          <w:color w:val="111111"/>
          <w:sz w:val="28"/>
          <w:sz w:val="28"/>
          <w:szCs w:val="28"/>
          <w:rtl w:val="true"/>
          <w:lang w:bidi="ar-SA"/>
        </w:rPr>
        <w:t>كما في غير العيب، و التدليس</w:t>
      </w:r>
    </w:p>
    <w:p>
      <w:pPr>
        <w:pStyle w:val="BookText"/>
        <w:rPr/>
      </w:pPr>
      <w:r>
        <w:rPr>
          <w:rFonts w:ascii="Amiri" w:hAnsi="Amiri" w:eastAsia="Amiri" w:cs="Amiri"/>
          <w:color w:val="111111"/>
          <w:sz w:val="28"/>
          <w:sz w:val="28"/>
          <w:szCs w:val="28"/>
          <w:rtl w:val="true"/>
          <w:lang w:bidi="ar-SA"/>
        </w:rPr>
        <w:t>ثم إنه قد ظهر مما ذكرنا أن الثمرة المذكورة غير مبنية على الخلاف المبتني على أن مطلق النقص موجب لخيار العيب، و عدمه</w:t>
      </w:r>
    </w:p>
    <w:p>
      <w:pPr>
        <w:pStyle w:val="BookText"/>
        <w:rPr/>
      </w:pPr>
      <w:r>
        <w:rPr>
          <w:rFonts w:ascii="Amiri" w:hAnsi="Amiri" w:eastAsia="Amiri" w:cs="Amiri"/>
          <w:color w:val="111111"/>
          <w:sz w:val="28"/>
          <w:sz w:val="28"/>
          <w:szCs w:val="28"/>
          <w:rtl w:val="true"/>
          <w:lang w:bidi="ar-SA"/>
        </w:rPr>
        <w:t>بل الثمرة المذكورة مبنية على موارد ثبوت الارش، و عدمه</w:t>
      </w:r>
    </w:p>
    <w:p>
      <w:pPr>
        <w:pStyle w:val="BookText"/>
        <w:rPr/>
      </w:pPr>
      <w:r>
        <w:rPr>
          <w:rFonts w:ascii="Amiri" w:hAnsi="Amiri" w:eastAsia="Amiri" w:cs="Amiri"/>
          <w:color w:val="111111"/>
          <w:sz w:val="28"/>
          <w:sz w:val="28"/>
          <w:szCs w:val="28"/>
          <w:rtl w:val="true"/>
          <w:lang w:bidi="ar-SA"/>
        </w:rPr>
        <w:t>و لما كان النقص في محل الكلام لا يوجب ارشا، لعدم التفاوت في قيمة المعيب كما هو المفروض في المقام</w:t>
      </w:r>
    </w:p>
    <w:p>
      <w:pPr>
        <w:pStyle w:val="BookText"/>
        <w:rPr/>
      </w:pPr>
      <w:r>
        <w:rPr>
          <w:rFonts w:ascii="Amiri" w:hAnsi="Amiri" w:eastAsia="Amiri" w:cs="Amiri"/>
          <w:color w:val="111111"/>
          <w:sz w:val="28"/>
          <w:sz w:val="28"/>
          <w:szCs w:val="28"/>
          <w:rtl w:val="true"/>
          <w:lang w:bidi="ar-SA"/>
        </w:rPr>
        <w:t>و إنما يوجب النقص خيار تخلف الشرط</w:t>
      </w:r>
    </w:p>
    <w:p>
      <w:pPr>
        <w:pStyle w:val="BookText"/>
        <w:rPr/>
      </w:pPr>
      <w:r>
        <w:rPr>
          <w:rFonts w:ascii="Amiri" w:hAnsi="Amiri" w:eastAsia="Amiri" w:cs="Amiri"/>
          <w:color w:val="111111"/>
          <w:sz w:val="28"/>
          <w:sz w:val="28"/>
          <w:szCs w:val="28"/>
          <w:rtl w:val="true"/>
          <w:lang w:bidi="ar-SA"/>
        </w:rPr>
        <w:t>بين الرد، و بين الامساك مجانا و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يبقى مجال لدعوى ظهور هذه الثمرة</w:t>
      </w:r>
    </w:p>
    <w:p>
      <w:pPr>
        <w:pStyle w:val="BookText"/>
        <w:rPr/>
      </w:pPr>
      <w:r>
        <w:rPr>
          <w:rFonts w:ascii="Amiri" w:hAnsi="Amiri" w:eastAsia="Amiri" w:cs="Amiri"/>
          <w:color w:val="111111"/>
          <w:sz w:val="28"/>
          <w:sz w:val="28"/>
          <w:szCs w:val="28"/>
          <w:rtl w:val="true"/>
          <w:lang w:bidi="ar-SA"/>
        </w:rPr>
        <w:t>سواء أ كان مطلق النقص عيبا</w:t>
      </w:r>
    </w:p>
    <w:p>
      <w:pPr>
        <w:pStyle w:val="BookText"/>
        <w:rPr/>
      </w:pPr>
      <w:r>
        <w:rPr>
          <w:rFonts w:ascii="Amiri" w:hAnsi="Amiri" w:eastAsia="Amiri" w:cs="Amiri"/>
          <w:color w:val="111111"/>
          <w:sz w:val="28"/>
          <w:sz w:val="28"/>
          <w:szCs w:val="28"/>
          <w:rtl w:val="true"/>
          <w:lang w:bidi="ar-SA"/>
        </w:rPr>
        <w:t>أم كان من قبيل فقدان الأوصاف المشترطة في المبيع</w:t>
      </w:r>
    </w:p>
    <w:p>
      <w:pPr>
        <w:pStyle w:val="BookText"/>
        <w:rPr/>
      </w:pPr>
      <w:r>
        <w:rPr>
          <w:rFonts w:ascii="Amiri" w:hAnsi="Amiri" w:eastAsia="Amiri" w:cs="Amiri"/>
          <w:color w:val="111111"/>
          <w:sz w:val="28"/>
          <w:sz w:val="28"/>
          <w:szCs w:val="28"/>
          <w:rtl w:val="true"/>
          <w:lang w:bidi="ar-SA"/>
        </w:rPr>
        <w:t>أي و تظهر الثمرة أيضا في صورة حدوث هذا النقص في المبيع قبل قبض المشتري له</w:t>
      </w:r>
    </w:p>
    <w:p>
      <w:pPr>
        <w:pStyle w:val="BookText"/>
        <w:rPr/>
      </w:pPr>
      <w:r>
        <w:rPr>
          <w:rFonts w:ascii="Amiri" w:hAnsi="Amiri" w:eastAsia="Amiri" w:cs="Amiri"/>
          <w:color w:val="111111"/>
          <w:sz w:val="28"/>
          <w:sz w:val="28"/>
          <w:szCs w:val="28"/>
          <w:rtl w:val="true"/>
          <w:lang w:bidi="ar-SA"/>
        </w:rPr>
        <w:t>أو في خلال مدة الخيار كما اذا كان المبيع حيوانا</w:t>
      </w:r>
    </w:p>
    <w:p>
      <w:pPr>
        <w:pStyle w:val="BookText"/>
        <w:rPr/>
      </w:pPr>
      <w:r>
        <w:rPr>
          <w:rFonts w:ascii="Amiri" w:hAnsi="Amiri" w:eastAsia="Amiri" w:cs="Amiri"/>
          <w:color w:val="111111"/>
          <w:sz w:val="28"/>
          <w:sz w:val="28"/>
          <w:szCs w:val="28"/>
          <w:rtl w:val="true"/>
          <w:lang w:bidi="ar-SA"/>
        </w:rPr>
        <w:t>أو الخيار كان مشروطا</w:t>
      </w:r>
    </w:p>
    <w:p>
      <w:pPr>
        <w:pStyle w:val="BookText"/>
        <w:rPr/>
      </w:pPr>
      <w:r>
        <w:rPr>
          <w:rFonts w:ascii="Amiri" w:hAnsi="Amiri" w:eastAsia="Amiri" w:cs="Amiri"/>
          <w:color w:val="111111"/>
          <w:sz w:val="28"/>
          <w:sz w:val="28"/>
          <w:szCs w:val="28"/>
          <w:rtl w:val="true"/>
          <w:lang w:bidi="ar-SA"/>
        </w:rPr>
        <w:t>فظهر النقص في مدة الخيار للمشتري</w:t>
      </w:r>
    </w:p>
    <w:p>
      <w:pPr>
        <w:pStyle w:val="BookText"/>
        <w:rPr/>
      </w:pPr>
      <w:r>
        <w:rPr>
          <w:rFonts w:ascii="Amiri" w:hAnsi="Amiri" w:eastAsia="Amiri" w:cs="Amiri"/>
          <w:color w:val="111111"/>
          <w:sz w:val="28"/>
          <w:sz w:val="28"/>
          <w:szCs w:val="28"/>
          <w:rtl w:val="true"/>
          <w:lang w:bidi="ar-SA"/>
        </w:rPr>
        <w:t>أو ظهر في الأيام الثلاثة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موجب لثبوت الخيار</w:t>
      </w:r>
    </w:p>
    <w:p>
      <w:pPr>
        <w:pStyle w:val="BookText"/>
        <w:rPr/>
      </w:pPr>
      <w:r>
        <w:rPr>
          <w:rFonts w:ascii="IRNazanin" w:hAnsi="IRNazanin" w:eastAsia="IRNazanin"/>
          <w:color w:val="111111"/>
          <w:sz w:val="28"/>
          <w:sz w:val="28"/>
          <w:szCs w:val="28"/>
          <w:rtl w:val="true"/>
          <w:lang w:bidi="fa-IR"/>
        </w:rPr>
        <w:t>فبناء على الأول</w:t>
      </w:r>
      <w:r>
        <w:rPr>
          <w:rStyle w:val="FootnoteAnchor"/>
          <w:rtl w:val="true"/>
        </w:rPr>
        <w:footnoteReference w:id="69"/>
      </w:r>
      <w:r>
        <w:rPr>
          <w:rFonts w:ascii="Amiri" w:hAnsi="Amiri" w:eastAsia="Amiri" w:cs="Amiri"/>
          <w:color w:val="111111"/>
          <w:sz w:val="28"/>
          <w:sz w:val="28"/>
          <w:szCs w:val="28"/>
          <w:rtl w:val="true"/>
          <w:lang w:bidi="ar-SA"/>
        </w:rPr>
        <w:t>أعني اعتباره عيبا مضمونا على البائع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الرد، و الامساك بالارش، استنادا في ذلك الى اطلاق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العيب مضمون على البائع، الشامل لنقص المبيع مطلقا و إن لم يكن منقصا لمالية المبيع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مضمون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اطلاق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مضمون على البائع</w:t>
      </w:r>
    </w:p>
    <w:p>
      <w:pPr>
        <w:pStyle w:val="BookText"/>
        <w:rPr/>
      </w:pPr>
      <w:r>
        <w:rPr>
          <w:rFonts w:ascii="Amiri" w:hAnsi="Amiri" w:eastAsia="Amiri" w:cs="Amiri"/>
          <w:color w:val="111111"/>
          <w:sz w:val="28"/>
          <w:sz w:val="28"/>
          <w:szCs w:val="28"/>
          <w:rtl w:val="true"/>
          <w:lang w:bidi="ar-SA"/>
        </w:rPr>
        <w:t xml:space="preserve">بخلاف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لا دليل على أن فقد الصفة المشترطة قبل القبض، أو في مدة الخيار 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كونه سببا للخيار</w:t>
      </w:r>
    </w:p>
    <w:p>
      <w:pPr>
        <w:pStyle w:val="BookText"/>
        <w:rPr/>
      </w:pPr>
      <w:r>
        <w:rPr>
          <w:rFonts w:ascii="Amiri" w:hAnsi="Amiri" w:eastAsia="Amiri" w:cs="Amiri"/>
          <w:color w:val="111111"/>
          <w:sz w:val="28"/>
          <w:sz w:val="28"/>
          <w:szCs w:val="28"/>
          <w:rtl w:val="true"/>
          <w:lang w:bidi="ar-SA"/>
        </w:rPr>
        <w:t xml:space="preserve">و للنظر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شقي الثمرة مجال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بناء على فقدان الوصف المشترط</w:t>
      </w:r>
    </w:p>
    <w:p>
      <w:pPr>
        <w:pStyle w:val="BookText"/>
        <w:rPr/>
      </w:pPr>
      <w:r>
        <w:rPr>
          <w:rFonts w:ascii="Amiri" w:hAnsi="Amiri" w:eastAsia="Amiri" w:cs="Amiri"/>
          <w:color w:val="111111"/>
          <w:sz w:val="28"/>
          <w:sz w:val="28"/>
          <w:szCs w:val="28"/>
          <w:rtl w:val="true"/>
          <w:lang w:bidi="ar-SA"/>
        </w:rPr>
        <w:t>فلا دليل على ضمان البائع له اذا حدث فيه عيب قبل القبض او حدث فيه العيب في زمن الخيار</w:t>
      </w:r>
    </w:p>
    <w:p>
      <w:pPr>
        <w:pStyle w:val="BookText"/>
        <w:rPr/>
      </w:pPr>
      <w:r>
        <w:rPr>
          <w:rFonts w:ascii="Amiri" w:hAnsi="Amiri" w:eastAsia="Amiri" w:cs="Amiri"/>
          <w:color w:val="111111"/>
          <w:sz w:val="28"/>
          <w:sz w:val="28"/>
          <w:szCs w:val="28"/>
          <w:rtl w:val="true"/>
          <w:lang w:bidi="ar-SA"/>
        </w:rPr>
        <w:t xml:space="preserve">ذكرناه في الهامش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اعتباره</w:t>
      </w:r>
    </w:p>
    <w:p>
      <w:pPr>
        <w:pStyle w:val="BookText"/>
        <w:rPr/>
      </w:pPr>
      <w:r>
        <w:rPr>
          <w:rFonts w:ascii="Amiri" w:hAnsi="Amiri" w:eastAsia="Amiri" w:cs="Amiri"/>
          <w:color w:val="111111"/>
          <w:sz w:val="28"/>
          <w:sz w:val="28"/>
          <w:szCs w:val="28"/>
          <w:rtl w:val="true"/>
          <w:lang w:bidi="ar-SA"/>
        </w:rPr>
        <w:t>هذا اطلاق كلمات الفقهاء</w:t>
      </w:r>
    </w:p>
    <w:p>
      <w:pPr>
        <w:pStyle w:val="BookText"/>
        <w:rPr/>
      </w:pPr>
      <w:r>
        <w:rPr>
          <w:rFonts w:ascii="Amiri" w:hAnsi="Amiri" w:eastAsia="Amiri" w:cs="Amiri"/>
          <w:color w:val="111111"/>
          <w:sz w:val="28"/>
          <w:sz w:val="28"/>
          <w:szCs w:val="28"/>
          <w:rtl w:val="true"/>
          <w:lang w:bidi="ar-SA"/>
        </w:rPr>
        <w:t xml:space="preserve">و قد أشير إليه في الهامش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w:t>
      </w:r>
    </w:p>
    <w:p>
      <w:pPr>
        <w:pStyle w:val="BookText"/>
        <w:rPr/>
      </w:pPr>
      <w:r>
        <w:rPr>
          <w:rFonts w:ascii="Amiri" w:hAnsi="Amiri" w:eastAsia="Amiri" w:cs="Amiri"/>
          <w:color w:val="111111"/>
          <w:sz w:val="28"/>
          <w:sz w:val="28"/>
          <w:szCs w:val="28"/>
          <w:rtl w:val="true"/>
          <w:lang w:bidi="ar-SA"/>
        </w:rPr>
        <w:t xml:space="preserve">هذا رأي شيخنا الأنصاري قدس سره يروم الاعتراض على شقيّ الثمرة الثانية التي أفادها بقوله في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حصول هذا النقص قبل القبض</w:t>
      </w:r>
    </w:p>
    <w:p>
      <w:pPr>
        <w:pStyle w:val="BookText"/>
        <w:rPr/>
      </w:pPr>
      <w:r>
        <w:rPr>
          <w:rFonts w:ascii="Amiri" w:hAnsi="Amiri" w:eastAsia="Amiri" w:cs="Amiri"/>
          <w:color w:val="111111"/>
          <w:sz w:val="28"/>
          <w:sz w:val="28"/>
          <w:szCs w:val="28"/>
          <w:rtl w:val="true"/>
          <w:lang w:bidi="ar-SA"/>
        </w:rPr>
        <w:t>و المراد من شقّي الثمرة الثانية</w:t>
      </w:r>
    </w:p>
    <w:p>
      <w:pPr>
        <w:pStyle w:val="BookText"/>
        <w:rPr/>
      </w:pP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العيب على البائع، بناء على أن مطلق النقص موجب لخيار العيب و إن لم يوجب نقصا ماليا في المبيع المعيب</w:t>
      </w:r>
    </w:p>
    <w:p>
      <w:pPr>
        <w:pStyle w:val="BookText"/>
        <w:rPr/>
      </w:pPr>
      <w:r>
        <w:rPr>
          <w:rFonts w:ascii="Amiri" w:hAnsi="Amiri" w:eastAsia="Amiri" w:cs="Amiri"/>
          <w:color w:val="111111"/>
          <w:sz w:val="28"/>
          <w:sz w:val="28"/>
          <w:szCs w:val="28"/>
          <w:rtl w:val="true"/>
          <w:lang w:bidi="ar-SA"/>
        </w:rPr>
        <w:t>و عدم ضمان البائع، بناء على أن النقص من قبيل فقدان وصف في المبيع يوجب خيار تخلف الشرط</w:t>
      </w:r>
    </w:p>
    <w:p>
      <w:pPr>
        <w:pStyle w:val="BookText"/>
        <w:rPr/>
      </w:pPr>
      <w:r>
        <w:rPr>
          <w:rFonts w:ascii="Amiri" w:hAnsi="Amiri" w:eastAsia="Amiri" w:cs="Amiri"/>
          <w:color w:val="111111"/>
          <w:sz w:val="28"/>
          <w:sz w:val="28"/>
          <w:szCs w:val="28"/>
          <w:rtl w:val="true"/>
          <w:lang w:bidi="ar-SA"/>
        </w:rPr>
        <w:t>و أما وجه النظر في كليهما</w:t>
      </w:r>
    </w:p>
    <w:p>
      <w:pPr>
        <w:pStyle w:val="BookText"/>
        <w:rPr/>
      </w:pPr>
      <w:r>
        <w:rPr>
          <w:rFonts w:ascii="Amiri" w:hAnsi="Amiri" w:eastAsia="Amiri" w:cs="Amiri"/>
          <w:color w:val="111111"/>
          <w:sz w:val="28"/>
          <w:sz w:val="28"/>
          <w:szCs w:val="28"/>
          <w:rtl w:val="true"/>
          <w:lang w:bidi="ar-SA"/>
        </w:rPr>
        <w:t xml:space="preserve">فعلى ما أفاده شيخنا الشهيدي طاب ثراه في تعليقته على المكاسب ص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أليك خلاصة النظر في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ضمان البائع لهذا العيب مبني على شمول اطلاق العيب في كلمات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العيب مضمون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لمطلق العيب و إن لم يكن موجبا للنقص المالي</w:t>
      </w:r>
    </w:p>
    <w:p>
      <w:pPr>
        <w:pStyle w:val="BookText"/>
        <w:rPr/>
      </w:pPr>
      <w:r>
        <w:rPr>
          <w:rFonts w:ascii="Amiri" w:hAnsi="Amiri" w:eastAsia="Amiri" w:cs="Amiri"/>
          <w:color w:val="111111"/>
          <w:sz w:val="28"/>
          <w:sz w:val="28"/>
          <w:szCs w:val="28"/>
          <w:rtl w:val="true"/>
          <w:lang w:bidi="ar-SA"/>
        </w:rPr>
        <w:t>و هذا التعبير لم يرد في لسان دليل خاص</w:t>
      </w:r>
    </w:p>
    <w:p>
      <w:pPr>
        <w:pStyle w:val="BookText"/>
        <w:rPr/>
      </w:pPr>
      <w:r>
        <w:rPr>
          <w:rFonts w:ascii="Amiri" w:hAnsi="Amiri" w:eastAsia="Amiri" w:cs="Amiri"/>
          <w:color w:val="111111"/>
          <w:sz w:val="28"/>
          <w:sz w:val="28"/>
          <w:szCs w:val="28"/>
          <w:rtl w:val="true"/>
          <w:lang w:bidi="ar-SA"/>
        </w:rPr>
        <w:t>و إنما تصيده الفقهاء رضوان اللّه عليهم من الحديث الوارد في 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التي وردت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ربما يستدل لكون الخيار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بما في مرسلة السيّاري الحاكية لقصة ابن ابي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خصما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هذه الجارية فلم أجد على ركبها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كشفتها شعرا</w:t>
      </w:r>
    </w:p>
    <w:p>
      <w:pPr>
        <w:pStyle w:val="BookText"/>
        <w:rPr/>
      </w:pPr>
      <w:r>
        <w:rPr>
          <w:rFonts w:ascii="Amiri" w:hAnsi="Amiri" w:eastAsia="Amiri" w:cs="Amiri"/>
          <w:color w:val="111111"/>
          <w:sz w:val="28"/>
          <w:sz w:val="28"/>
          <w:szCs w:val="28"/>
          <w:rtl w:val="true"/>
          <w:lang w:bidi="ar-SA"/>
        </w:rPr>
        <w:t xml:space="preserve">و زعمت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لها قط</w:t>
      </w:r>
    </w:p>
    <w:p>
      <w:pPr>
        <w:pStyle w:val="BookText"/>
        <w:rPr/>
      </w:pP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 تلف المبيع في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ان تلف المبيع أعم من تلف نفسه، و شخصه</w:t>
      </w:r>
    </w:p>
    <w:p>
      <w:pPr>
        <w:pStyle w:val="BookText"/>
        <w:rPr/>
      </w:pPr>
      <w:r>
        <w:rPr>
          <w:rFonts w:ascii="IRNazanin" w:hAnsi="IRNazanin" w:eastAsia="IRNazanin"/>
          <w:color w:val="111111"/>
          <w:sz w:val="28"/>
          <w:sz w:val="28"/>
          <w:szCs w:val="28"/>
          <w:rtl w:val="true"/>
          <w:lang w:bidi="fa-IR"/>
        </w:rPr>
        <w:t>أو تلف وصفه</w:t>
      </w:r>
    </w:p>
    <w:p>
      <w:pPr>
        <w:pStyle w:val="BookText"/>
        <w:rPr/>
      </w:pPr>
      <w:r>
        <w:rPr>
          <w:rFonts w:ascii="Amiri" w:hAnsi="Amiri" w:eastAsia="Amiri" w:cs="Amiri"/>
          <w:color w:val="111111"/>
          <w:sz w:val="28"/>
          <w:sz w:val="28"/>
          <w:szCs w:val="28"/>
          <w:rtl w:val="true"/>
          <w:lang w:bidi="ar-SA"/>
        </w:rPr>
        <w:t>و من الواضح أن القدر المسلم و المتيقن من تلف الوصف ما يوجب النقص المالي، فلا 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النقص غير الموجب للنقص المالي</w:t>
      </w:r>
    </w:p>
    <w:p>
      <w:pPr>
        <w:pStyle w:val="BookText"/>
        <w:rPr/>
      </w:pPr>
      <w:r>
        <w:rPr>
          <w:rFonts w:ascii="Amiri" w:hAnsi="Amiri" w:eastAsia="Amiri" w:cs="Amiri"/>
          <w:color w:val="111111"/>
          <w:sz w:val="28"/>
          <w:sz w:val="28"/>
          <w:szCs w:val="28"/>
          <w:rtl w:val="true"/>
          <w:lang w:bidi="ar-SA"/>
        </w:rPr>
        <w:t>و أما وجه النظر في الشق الثاني من الثمرة الثانية</w:t>
      </w:r>
    </w:p>
    <w:p>
      <w:pPr>
        <w:pStyle w:val="BookText"/>
        <w:rPr/>
      </w:pPr>
      <w:r>
        <w:rPr>
          <w:rFonts w:ascii="Amiri" w:hAnsi="Amiri" w:eastAsia="Amiri" w:cs="Amiri"/>
          <w:color w:val="111111"/>
          <w:sz w:val="28"/>
          <w:sz w:val="28"/>
          <w:szCs w:val="28"/>
          <w:rtl w:val="true"/>
          <w:lang w:bidi="ar-SA"/>
        </w:rPr>
        <w:t>فهو أن الدال على ضمان هذا النقص على تقدير كونه عيبا</w:t>
      </w:r>
    </w:p>
    <w:p>
      <w:pPr>
        <w:pStyle w:val="BookText"/>
        <w:rPr/>
      </w:pPr>
      <w:r>
        <w:rPr>
          <w:rFonts w:ascii="Amiri" w:hAnsi="Amiri" w:eastAsia="Amiri" w:cs="Amiri"/>
          <w:color w:val="111111"/>
          <w:sz w:val="28"/>
          <w:sz w:val="28"/>
          <w:szCs w:val="28"/>
          <w:rtl w:val="true"/>
          <w:lang w:bidi="ar-SA"/>
        </w:rPr>
        <w:t>و على تقدير تمامية الدليل</w:t>
      </w:r>
    </w:p>
    <w:p>
      <w:pPr>
        <w:pStyle w:val="BookText"/>
        <w:rPr/>
      </w:pPr>
      <w:r>
        <w:rPr>
          <w:rFonts w:ascii="Amiri" w:hAnsi="Amiri" w:eastAsia="Amiri" w:cs="Amiri"/>
          <w:color w:val="111111"/>
          <w:sz w:val="28"/>
          <w:sz w:val="28"/>
          <w:szCs w:val="28"/>
          <w:rtl w:val="true"/>
          <w:lang w:bidi="ar-SA"/>
        </w:rPr>
        <w:t>فهو بعينه دال على ضمانه على تقدير كونه فقدان وصف، لما تقدم في وجه الضمان على تقدير كونه عيبا، لشمول عموم تلف المبيع في لسان الدليل الذي ذكرناه لك لتلف وصفه، و إن لم يكن موجبا لنقصان مالية الشيء</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تم الدليل على ضمان البائع على تقدير أن مطلق النقص عيب</w:t>
      </w:r>
    </w:p>
    <w:p>
      <w:pPr>
        <w:pStyle w:val="BookText"/>
        <w:rPr/>
      </w:pPr>
      <w:r>
        <w:rPr>
          <w:rFonts w:ascii="Amiri" w:hAnsi="Amiri" w:eastAsia="Amiri" w:cs="Amiri"/>
          <w:color w:val="111111"/>
          <w:sz w:val="28"/>
          <w:sz w:val="28"/>
          <w:szCs w:val="28"/>
          <w:rtl w:val="true"/>
          <w:lang w:bidi="ar-SA"/>
        </w:rPr>
        <w:t>كذلك يدل على الضمان على تقدير كون النقص هو عبارة عن فقدان وصف</w:t>
      </w:r>
    </w:p>
    <w:p>
      <w:pPr>
        <w:pStyle w:val="BookText"/>
        <w:rPr/>
      </w:pPr>
      <w:r>
        <w:rPr>
          <w:rFonts w:ascii="Amiri" w:hAnsi="Amiri" w:eastAsia="Amiri" w:cs="Amiri"/>
          <w:color w:val="111111"/>
          <w:sz w:val="28"/>
          <w:sz w:val="28"/>
          <w:szCs w:val="28"/>
          <w:rtl w:val="true"/>
          <w:lang w:bidi="ar-SA"/>
        </w:rPr>
        <w:t>أي في النقص الذي لا يوجب نقصا ماليا</w:t>
      </w:r>
    </w:p>
    <w:p>
      <w:pPr>
        <w:pStyle w:val="BookText"/>
        <w:rPr/>
      </w:pPr>
      <w:r>
        <w:rPr>
          <w:rFonts w:ascii="Amiri" w:hAnsi="Amiri" w:eastAsia="Amiri" w:cs="Amiri"/>
          <w:color w:val="111111"/>
          <w:sz w:val="28"/>
          <w:sz w:val="28"/>
          <w:szCs w:val="28"/>
          <w:rtl w:val="true"/>
          <w:lang w:bidi="ar-SA"/>
        </w:rPr>
        <w:t>أي الى ابن أبي ليلى</w:t>
      </w:r>
    </w:p>
    <w:p>
      <w:pPr>
        <w:pStyle w:val="BookText"/>
        <w:rPr/>
      </w:pPr>
      <w:r>
        <w:rPr>
          <w:rFonts w:ascii="Amiri" w:hAnsi="Amiri" w:eastAsia="Amiri" w:cs="Amiri"/>
          <w:color w:val="111111"/>
          <w:sz w:val="28"/>
          <w:sz w:val="28"/>
          <w:szCs w:val="28"/>
          <w:rtl w:val="true"/>
          <w:lang w:bidi="ar-SA"/>
        </w:rPr>
        <w:t>أي الرجل الذي كان خصما للمشتري، و الذي باع الجارية له</w:t>
      </w:r>
    </w:p>
    <w:p>
      <w:pPr>
        <w:pStyle w:val="BookText"/>
        <w:rPr/>
      </w:pPr>
      <w:r>
        <w:rPr>
          <w:rFonts w:ascii="Amiri" w:hAnsi="Amiri" w:eastAsia="Amiri" w:cs="Amiri"/>
          <w:color w:val="111111"/>
          <w:sz w:val="28"/>
          <w:sz w:val="28"/>
          <w:szCs w:val="28"/>
          <w:rtl w:val="true"/>
          <w:lang w:bidi="ar-SA"/>
        </w:rPr>
        <w:t>بفتح الراء، و الكاف يراد منه موضع العانة الذي ينبت فيه الشعر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منبث الشعر يسمى ركب</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خاص للمرأة</w:t>
      </w:r>
    </w:p>
    <w:p>
      <w:pPr>
        <w:pStyle w:val="BookText"/>
        <w:rPr/>
      </w:pPr>
      <w:r>
        <w:rPr>
          <w:rFonts w:ascii="Amiri" w:hAnsi="Amiri" w:eastAsia="Amiri" w:cs="Amiri"/>
          <w:color w:val="111111"/>
          <w:sz w:val="28"/>
          <w:sz w:val="28"/>
          <w:szCs w:val="28"/>
          <w:rtl w:val="true"/>
          <w:lang w:bidi="ar-SA"/>
        </w:rPr>
        <w:t>أي زعمت الجارية أن عدم وجود الشعر على ركبها من حين الخلقة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كانت هكذا، و أن هذا نقص خلقي </w:t>
      </w:r>
    </w:p>
    <w:p>
      <w:pPr>
        <w:pStyle w:val="BookText"/>
        <w:rPr/>
      </w:pPr>
      <w:r>
        <w:rPr>
          <w:rFonts w:ascii="Amiri" w:hAnsi="Amiri" w:eastAsia="Amiri" w:cs="Amiri"/>
          <w:color w:val="111111"/>
          <w:sz w:val="28"/>
          <w:sz w:val="28"/>
          <w:szCs w:val="28"/>
          <w:rtl w:val="true"/>
          <w:lang w:bidi="ar-SA"/>
        </w:rPr>
        <w:t xml:space="preserve">إن الناس ليحتالون بهذا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بالحيل، ليذهبوا به</w:t>
      </w:r>
    </w:p>
    <w:p>
      <w:pPr>
        <w:pStyle w:val="BookText"/>
        <w:rPr/>
      </w:pPr>
      <w:r>
        <w:rPr>
          <w:rFonts w:ascii="Amiri" w:hAnsi="Amiri" w:eastAsia="Amiri" w:cs="Amiri"/>
          <w:color w:val="111111"/>
          <w:sz w:val="28"/>
          <w:sz w:val="28"/>
          <w:szCs w:val="28"/>
          <w:rtl w:val="true"/>
          <w:lang w:bidi="ar-SA"/>
        </w:rPr>
        <w:t xml:space="preserve">فما الذي كرهت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القاضي إن كان عيبا فاقض لي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حتى أخرج أليك، فاني أجد أذى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بطني ثم دخل بيته و خرج من باب آخر</w:t>
      </w:r>
    </w:p>
    <w:p>
      <w:pPr>
        <w:pStyle w:val="BookText"/>
        <w:rPr/>
      </w:pPr>
      <w:r>
        <w:rPr>
          <w:rFonts w:ascii="Amiri" w:hAnsi="Amiri" w:eastAsia="Amiri" w:cs="Amiri"/>
          <w:color w:val="111111"/>
          <w:sz w:val="28"/>
          <w:sz w:val="28"/>
          <w:szCs w:val="28"/>
          <w:rtl w:val="true"/>
          <w:lang w:bidi="ar-SA"/>
        </w:rPr>
        <w:t xml:space="preserve">فاتى محمد بن مسلم الثقفي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شيء تروون عن أبي جعفر في المرأة لا يكون على ركبها شعر أ يكون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عيبا؟</w:t>
      </w:r>
    </w:p>
    <w:p>
      <w:pPr>
        <w:pStyle w:val="BookText"/>
        <w:rPr/>
      </w:pPr>
      <w:r>
        <w:rPr>
          <w:rFonts w:ascii="IRNazanin" w:hAnsi="IRNazanin" w:eastAsia="IRNazanin"/>
          <w:color w:val="111111"/>
          <w:sz w:val="28"/>
          <w:sz w:val="28"/>
          <w:szCs w:val="28"/>
          <w:rtl w:val="true"/>
          <w:lang w:bidi="fa-IR"/>
        </w:rPr>
        <w:t>فقال له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هذا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أعرف له نصّا</w:t>
      </w:r>
    </w:p>
    <w:p>
      <w:pPr>
        <w:pStyle w:val="BookText"/>
        <w:rPr/>
      </w:pPr>
      <w:r>
        <w:rPr>
          <w:rFonts w:ascii="Amiri" w:hAnsi="Amiri" w:eastAsia="Amiri" w:cs="Amiri"/>
          <w:color w:val="111111"/>
          <w:sz w:val="28"/>
          <w:sz w:val="28"/>
          <w:szCs w:val="28"/>
          <w:rtl w:val="true"/>
          <w:lang w:bidi="ar-SA"/>
        </w:rPr>
        <w:t>و لكن حدثني أبو جعفر عن أبيه عن آبائه عن النبي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أصل الخلقة فزاد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نقص فهو عيب</w:t>
      </w:r>
    </w:p>
    <w:p>
      <w:pPr>
        <w:pStyle w:val="BookText"/>
        <w:rPr/>
      </w:pP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الناس يستعملون شتى الأساليب في اذهاب هذا الشعر، و يعطون أجورا باهظة للنساء المختصات بهذه المهنة لاذهابه، ليصير مكانه أبيض، ليستلذ الزوج عند الوقاع مع زوجته أكثر مما يستلذ منها اذا كان الشعر باقيا على عانتها، فان له منظرا قبيحا عند ما يراه الرجل، و لا سيما اذا كانت المرأة من النساء اللاتي لا تهتم بالنظافة</w:t>
      </w:r>
    </w:p>
    <w:p>
      <w:pPr>
        <w:pStyle w:val="BookText"/>
        <w:rPr/>
      </w:pPr>
      <w:r>
        <w:rPr>
          <w:rFonts w:ascii="Amiri" w:hAnsi="Amiri" w:eastAsia="Amiri" w:cs="Amiri"/>
          <w:color w:val="111111"/>
          <w:sz w:val="28"/>
          <w:sz w:val="28"/>
          <w:szCs w:val="28"/>
          <w:rtl w:val="true"/>
          <w:lang w:bidi="ar-SA"/>
        </w:rPr>
        <w:t>أي فما الذي رأيت من عدم الشعر على ركبها حتى كرهت من الجارية</w:t>
      </w:r>
    </w:p>
    <w:p>
      <w:pPr>
        <w:pStyle w:val="BookText"/>
        <w:rPr/>
      </w:pPr>
      <w:r>
        <w:rPr>
          <w:rFonts w:ascii="Amiri" w:hAnsi="Amiri" w:eastAsia="Amiri" w:cs="Amiri"/>
          <w:color w:val="111111"/>
          <w:sz w:val="28"/>
          <w:sz w:val="28"/>
          <w:szCs w:val="28"/>
          <w:rtl w:val="true"/>
          <w:lang w:bidi="ar-SA"/>
        </w:rPr>
        <w:t>أي مشتري الجارية قال للقاضي</w:t>
      </w:r>
    </w:p>
    <w:p>
      <w:pPr>
        <w:pStyle w:val="BookText"/>
        <w:rPr/>
      </w:pPr>
      <w:r>
        <w:rPr>
          <w:rFonts w:ascii="Amiri" w:hAnsi="Amiri" w:eastAsia="Amiri" w:cs="Amiri"/>
          <w:color w:val="111111"/>
          <w:sz w:val="28"/>
          <w:sz w:val="28"/>
          <w:szCs w:val="28"/>
          <w:rtl w:val="true"/>
          <w:lang w:bidi="ar-SA"/>
        </w:rPr>
        <w:t>أي القاضي قال للمشتري</w:t>
      </w:r>
    </w:p>
    <w:p>
      <w:pPr>
        <w:pStyle w:val="BookText"/>
        <w:rPr/>
      </w:pPr>
      <w:r>
        <w:rPr>
          <w:rFonts w:ascii="Amiri" w:hAnsi="Amiri" w:eastAsia="Amiri" w:cs="Amiri"/>
          <w:color w:val="111111"/>
          <w:sz w:val="28"/>
          <w:sz w:val="28"/>
          <w:szCs w:val="28"/>
          <w:rtl w:val="true"/>
          <w:lang w:bidi="ar-SA"/>
        </w:rPr>
        <w:t>المراد من الأذى هي الأرياح و الغازات</w:t>
      </w:r>
    </w:p>
    <w:p>
      <w:pPr>
        <w:pStyle w:val="BookText"/>
        <w:rPr/>
      </w:pPr>
      <w:r>
        <w:rPr>
          <w:rFonts w:ascii="Amiri" w:hAnsi="Amiri" w:eastAsia="Amiri" w:cs="Amiri"/>
          <w:color w:val="111111"/>
          <w:sz w:val="28"/>
          <w:sz w:val="28"/>
          <w:szCs w:val="28"/>
          <w:rtl w:val="true"/>
          <w:lang w:bidi="ar-SA"/>
        </w:rPr>
        <w:t>أي ابن أبي ليلى قال لمحمد بن مسلم الثقفي</w:t>
      </w:r>
    </w:p>
    <w:p>
      <w:pPr>
        <w:pStyle w:val="BookText"/>
        <w:rPr/>
      </w:pPr>
      <w:r>
        <w:rPr>
          <w:rFonts w:ascii="Amiri" w:hAnsi="Amiri" w:eastAsia="Amiri" w:cs="Amiri"/>
          <w:color w:val="111111"/>
          <w:sz w:val="28"/>
          <w:sz w:val="28"/>
          <w:szCs w:val="28"/>
          <w:rtl w:val="true"/>
          <w:lang w:bidi="ar-SA"/>
        </w:rPr>
        <w:t>أي عدم الشعر على ركبها</w:t>
      </w:r>
    </w:p>
    <w:p>
      <w:pPr>
        <w:pStyle w:val="BookText"/>
        <w:rPr/>
      </w:pPr>
      <w:r>
        <w:rPr>
          <w:rFonts w:ascii="Amiri" w:hAnsi="Amiri" w:eastAsia="Amiri" w:cs="Amiri"/>
          <w:color w:val="111111"/>
          <w:sz w:val="28"/>
          <w:sz w:val="28"/>
          <w:szCs w:val="28"/>
          <w:rtl w:val="true"/>
          <w:lang w:bidi="ar-SA"/>
        </w:rPr>
        <w:t>أي لم يرد نص بالخصوص حول سؤالك عن هذا الموضوع عن الامام أبي جعفر عليه السلام</w:t>
      </w:r>
    </w:p>
    <w:p>
      <w:pPr>
        <w:pStyle w:val="BookText"/>
        <w:rPr/>
      </w:pPr>
      <w:r>
        <w:rPr>
          <w:rFonts w:ascii="Amiri" w:hAnsi="Amiri" w:eastAsia="Amiri" w:cs="Amiri"/>
          <w:color w:val="111111"/>
          <w:sz w:val="28"/>
          <w:sz w:val="28"/>
          <w:szCs w:val="28"/>
          <w:rtl w:val="true"/>
          <w:lang w:bidi="ar-SA"/>
        </w:rPr>
        <w:t>أي زاد على أصل الخلقة الأولية التي عليها الجميع،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نقص عن الخلقة الأولية التي عليها الفطرة الأولية الأصلية </w:t>
      </w:r>
    </w:p>
    <w:p>
      <w:pPr>
        <w:pStyle w:val="BookText"/>
        <w:rPr/>
      </w:pPr>
      <w:r>
        <w:rPr>
          <w:rFonts w:ascii="Amiri" w:hAnsi="Amiri" w:eastAsia="Amiri" w:cs="Amiri"/>
          <w:color w:val="111111"/>
          <w:sz w:val="28"/>
          <w:sz w:val="28"/>
          <w:szCs w:val="28"/>
          <w:rtl w:val="true"/>
          <w:lang w:bidi="ar-SA"/>
        </w:rPr>
        <w:t xml:space="preserve">حسبك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الى القوم فقضى لهم بالعيب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قال لمحمد بن مسلم بعد أن سأله عن حكم الواقعة و لم يكن له جواب فيها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استفدت من تلك الكبرى الكلية التي نقلتها عن أبي جعفر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عدم وجدان الشعر على ركبها عيب و نقص، و إن لم يوجب النقص نقصا ماليا في المبيع المعيب</w:t>
      </w:r>
    </w:p>
    <w:p>
      <w:pPr>
        <w:pStyle w:val="BookText"/>
        <w:rPr/>
      </w:pPr>
      <w:r>
        <w:rPr>
          <w:rFonts w:ascii="Amiri" w:hAnsi="Amiri" w:eastAsia="Amiri" w:cs="Amiri"/>
          <w:color w:val="111111"/>
          <w:sz w:val="28"/>
          <w:sz w:val="28"/>
          <w:szCs w:val="28"/>
          <w:rtl w:val="true"/>
          <w:lang w:bidi="ar-SA"/>
        </w:rPr>
        <w:t>هذا الحديث مروي في الوسائل عن الكافي، و التهذيب</w:t>
      </w:r>
    </w:p>
    <w:p>
      <w:pPr>
        <w:pStyle w:val="BookText"/>
        <w:rPr/>
      </w:pPr>
      <w:r>
        <w:rPr>
          <w:rFonts w:ascii="Amiri" w:hAnsi="Amiri" w:eastAsia="Amiri" w:cs="Amiri"/>
          <w:color w:val="111111"/>
          <w:sz w:val="28"/>
          <w:sz w:val="28"/>
          <w:szCs w:val="28"/>
          <w:rtl w:val="true"/>
          <w:lang w:bidi="ar-SA"/>
        </w:rPr>
        <w:t>فراجعنا المصدرين و اذا فيهما اختلاف كثير مع ما في الوسائل فصححناه عليهما</w:t>
      </w:r>
    </w:p>
    <w:p>
      <w:pPr>
        <w:pStyle w:val="BookText"/>
        <w:rPr/>
      </w:pPr>
      <w:r>
        <w:rPr>
          <w:rFonts w:ascii="Amiri" w:hAnsi="Amiri" w:eastAsia="Amiri" w:cs="Amiri"/>
          <w:color w:val="111111"/>
          <w:sz w:val="28"/>
          <w:sz w:val="28"/>
          <w:szCs w:val="28"/>
          <w:rtl w:val="true"/>
          <w:lang w:bidi="ar-SA"/>
        </w:rPr>
        <w:t xml:space="preserve">لكن في فروع الكافي، و التهذيب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w:t>
      </w:r>
    </w:p>
    <w:p>
      <w:pPr>
        <w:pStyle w:val="BookText"/>
        <w:rPr/>
      </w:pPr>
      <w:r>
        <w:rPr>
          <w:rFonts w:ascii="Amiri" w:hAnsi="Amiri" w:eastAsia="Amiri" w:cs="Amiri"/>
          <w:color w:val="111111"/>
          <w:sz w:val="28"/>
          <w:sz w:val="28"/>
          <w:szCs w:val="28"/>
          <w:rtl w:val="true"/>
          <w:lang w:bidi="ar-SA"/>
        </w:rPr>
        <w:t>و في الوسائل، و المكاسب موجودة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ثم إن في المكاسب بعد كلمة حسبك توجد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غير موجودة في مصادر الحديث المروية عنها، و لذا حذفناها، و صححنا الكتاب على المصادر</w:t>
      </w:r>
    </w:p>
    <w:p>
      <w:pPr>
        <w:pStyle w:val="BookText"/>
        <w:rPr/>
      </w:pPr>
      <w:r>
        <w:rPr>
          <w:rFonts w:ascii="Amiri" w:hAnsi="Amiri" w:eastAsia="Amiri" w:cs="Amiri"/>
          <w:color w:val="111111"/>
          <w:sz w:val="28"/>
          <w:sz w:val="28"/>
          <w:szCs w:val="28"/>
          <w:rtl w:val="true"/>
          <w:lang w:bidi="ar-SA"/>
        </w:rPr>
        <w:t xml:space="preserve">تعليل من شيخنا الأنصاري قدس سره لما أفاده في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لكون الخيار هنا خيار العيب</w:t>
      </w:r>
    </w:p>
    <w:p>
      <w:pPr>
        <w:pStyle w:val="BookText"/>
        <w:rPr/>
      </w:pPr>
      <w:r>
        <w:rPr>
          <w:rFonts w:ascii="Amiri" w:hAnsi="Amiri" w:eastAsia="Amiri" w:cs="Amiri"/>
          <w:color w:val="111111"/>
          <w:sz w:val="28"/>
          <w:sz w:val="28"/>
          <w:szCs w:val="28"/>
          <w:rtl w:val="true"/>
          <w:lang w:bidi="ar-SA"/>
        </w:rPr>
        <w:t>خلاصة هذا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الوارد في رواية ابن أبي ليلى مطلق حيث إنه أعم من النقص الموجب للنقص المالي</w:t>
      </w:r>
    </w:p>
    <w:p>
      <w:pPr>
        <w:pStyle w:val="BookText"/>
        <w:rPr/>
      </w:pPr>
      <w:r>
        <w:rPr>
          <w:rFonts w:ascii="Amiri" w:hAnsi="Amiri" w:eastAsia="Amiri" w:cs="Amiri"/>
          <w:color w:val="111111"/>
          <w:sz w:val="28"/>
          <w:sz w:val="28"/>
          <w:szCs w:val="28"/>
          <w:rtl w:val="true"/>
          <w:lang w:bidi="ar-SA"/>
        </w:rPr>
        <w:t>أو غير موجب للنقص المالي</w:t>
      </w:r>
    </w:p>
    <w:p>
      <w:pPr>
        <w:pStyle w:val="BookText"/>
        <w:rPr/>
      </w:pPr>
      <w:r>
        <w:rPr>
          <w:rFonts w:ascii="Amiri" w:hAnsi="Amiri" w:eastAsia="Amiri" w:cs="Amiri"/>
          <w:color w:val="111111"/>
          <w:sz w:val="28"/>
          <w:sz w:val="28"/>
          <w:szCs w:val="28"/>
          <w:rtl w:val="true"/>
          <w:lang w:bidi="ar-SA"/>
        </w:rPr>
        <w:t>و لهذا الاطلاق ظهور مؤيد بفهم محمد بن مسلم الثقفي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الرواية لا تصريح فيها على الواقعة المسئول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عدم انبات الشعر على عانة الجارية، و إن كان فيها إشعار و ايماء على تلك الواقعة</w:t>
      </w:r>
    </w:p>
    <w:p>
      <w:pPr>
        <w:pStyle w:val="BookText"/>
        <w:rPr/>
      </w:pPr>
      <w:r>
        <w:rPr>
          <w:rFonts w:ascii="Amiri" w:hAnsi="Amiri" w:eastAsia="Amiri" w:cs="Amiri"/>
          <w:color w:val="111111"/>
          <w:sz w:val="28"/>
          <w:sz w:val="28"/>
          <w:szCs w:val="28"/>
          <w:rtl w:val="true"/>
          <w:lang w:bidi="ar-SA"/>
        </w:rPr>
        <w:t>و مؤيد أيضا بفهم ابن أبي ليلى قولا، و عملا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قولا فجوابه 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كفاني نقلك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 ابن مسلم من حيث نفي نصوصية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فيها</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 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الخروج عن المجرى الطبيعي عيب، 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مرغوبا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النبوي عن أبي جعفر، فاني استفدت من حكم الواقعة و أما عملا فحكمه بالعيب لتلك الواقعة</w:t>
      </w:r>
    </w:p>
    <w:p>
      <w:pPr>
        <w:pStyle w:val="BookText"/>
        <w:rPr/>
      </w:pPr>
      <w:r>
        <w:rPr>
          <w:rFonts w:ascii="Amiri" w:hAnsi="Amiri" w:eastAsia="Amiri" w:cs="Amiri"/>
          <w:color w:val="111111"/>
          <w:sz w:val="28"/>
          <w:sz w:val="28"/>
          <w:szCs w:val="28"/>
          <w:rtl w:val="true"/>
          <w:lang w:bidi="ar-SA"/>
        </w:rPr>
        <w:t>و هذا الظهور عبارة عن أن الشيء اذا خرج عن مجراه الطبيعي فهو عيب و نقص، و إن كان هذا العيب و النقص أمرا مرغوبا فيه، و مطلوبا عند الناس</w:t>
      </w:r>
    </w:p>
    <w:p>
      <w:pPr>
        <w:pStyle w:val="BookText"/>
        <w:rPr/>
      </w:pPr>
      <w:r>
        <w:rPr>
          <w:rFonts w:ascii="Amiri" w:hAnsi="Amiri" w:eastAsia="Amiri" w:cs="Amiri"/>
          <w:color w:val="111111"/>
          <w:sz w:val="28"/>
          <w:sz w:val="28"/>
          <w:szCs w:val="28"/>
          <w:rtl w:val="true"/>
          <w:lang w:bidi="ar-SA"/>
        </w:rPr>
        <w:t>و عدم انبات الشعر على ركب الجارية المشتراة عيب و نقص،</w:t>
      </w:r>
    </w:p>
    <w:p>
      <w:pPr>
        <w:pStyle w:val="BookText"/>
        <w:rPr/>
      </w:pPr>
      <w:r>
        <w:rPr>
          <w:rFonts w:ascii="Amiri" w:hAnsi="Amiri" w:eastAsia="Amiri" w:cs="Amiri"/>
          <w:color w:val="111111"/>
          <w:sz w:val="28"/>
          <w:sz w:val="28"/>
          <w:szCs w:val="28"/>
          <w:rtl w:val="true"/>
          <w:lang w:bidi="ar-SA"/>
        </w:rPr>
        <w:t>و إن كان هو في حدّ ذاته أمرا مطلوبا يستذوقه طلابه</w:t>
      </w:r>
    </w:p>
    <w:p>
      <w:pPr>
        <w:pStyle w:val="BookText"/>
        <w:rPr/>
      </w:pPr>
      <w:r>
        <w:rPr>
          <w:rFonts w:ascii="Amiri" w:hAnsi="Amiri" w:eastAsia="Amiri" w:cs="Amiri"/>
          <w:color w:val="111111"/>
          <w:sz w:val="28"/>
          <w:sz w:val="28"/>
          <w:szCs w:val="28"/>
          <w:rtl w:val="true"/>
          <w:lang w:bidi="ar-SA"/>
        </w:rPr>
        <w:t>فبظهور هذا الاطلاق يستفاد أن الخيار فيما نحن فيه خيار عيب</w:t>
      </w:r>
    </w:p>
    <w:p>
      <w:pPr>
        <w:pStyle w:val="BookText"/>
        <w:rPr/>
      </w:pPr>
      <w:r>
        <w:rPr>
          <w:rFonts w:ascii="Amiri" w:hAnsi="Amiri" w:eastAsia="Amiri" w:cs="Amiri"/>
          <w:color w:val="111111"/>
          <w:sz w:val="28"/>
          <w:sz w:val="28"/>
          <w:szCs w:val="28"/>
          <w:rtl w:val="true"/>
          <w:lang w:bidi="ar-SA"/>
        </w:rPr>
        <w:t>و هي رواية ابن أبي ليلى</w:t>
      </w:r>
    </w:p>
    <w:p>
      <w:pPr>
        <w:pStyle w:val="BookText"/>
        <w:rPr/>
      </w:pPr>
      <w:r>
        <w:rPr>
          <w:rFonts w:ascii="Amiri" w:hAnsi="Amiri" w:eastAsia="Amiri" w:cs="Amiri"/>
          <w:color w:val="111111"/>
          <w:sz w:val="28"/>
          <w:sz w:val="28"/>
          <w:szCs w:val="28"/>
          <w:rtl w:val="true"/>
          <w:lang w:bidi="ar-SA"/>
        </w:rPr>
        <w:t>أي ظهور اطلاق رواية ابن أبي ليلى</w:t>
      </w:r>
    </w:p>
    <w:p>
      <w:pPr>
        <w:pStyle w:val="BookText"/>
        <w:rPr/>
      </w:pPr>
      <w:r>
        <w:rPr>
          <w:rFonts w:ascii="Amiri" w:hAnsi="Amiri" w:eastAsia="Amiri" w:cs="Amiri"/>
          <w:color w:val="111111"/>
          <w:sz w:val="28"/>
          <w:sz w:val="28"/>
          <w:szCs w:val="28"/>
          <w:rtl w:val="true"/>
          <w:lang w:bidi="ar-SA"/>
        </w:rPr>
        <w:t>و هي رواية ابن أبي ليلى</w:t>
      </w:r>
    </w:p>
    <w:p>
      <w:pPr>
        <w:pStyle w:val="BookText"/>
        <w:rPr/>
      </w:pPr>
      <w:r>
        <w:rPr>
          <w:rFonts w:ascii="Amiri" w:hAnsi="Amiri" w:eastAsia="Amiri" w:cs="Amiri"/>
          <w:color w:val="111111"/>
          <w:sz w:val="28"/>
          <w:sz w:val="28"/>
          <w:szCs w:val="28"/>
          <w:rtl w:val="true"/>
          <w:lang w:bidi="ar-SA"/>
        </w:rPr>
        <w:t>و هو عدم انبات الشعر على ركب الجارية</w:t>
      </w:r>
    </w:p>
    <w:p>
      <w:pPr>
        <w:pStyle w:val="BookText"/>
        <w:rPr/>
      </w:pPr>
      <w:r>
        <w:rPr>
          <w:rFonts w:ascii="Amiri" w:hAnsi="Amiri" w:eastAsia="Amiri" w:cs="Amiri"/>
          <w:color w:val="111111"/>
          <w:sz w:val="28"/>
          <w:sz w:val="28"/>
          <w:szCs w:val="28"/>
          <w:rtl w:val="true"/>
          <w:lang w:bidi="ar-SA"/>
        </w:rPr>
        <w:t>بالنصب صفة لكلمة فان ظاهر اطلاق</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المؤيد بفهم ابن أبي ليلى</w:t>
      </w:r>
    </w:p>
    <w:p>
      <w:pPr>
        <w:pStyle w:val="BookText"/>
        <w:rPr/>
      </w:pPr>
      <w:r>
        <w:rPr>
          <w:rFonts w:ascii="Amiri" w:hAnsi="Amiri" w:eastAsia="Amiri" w:cs="Amiri"/>
          <w:color w:val="111111"/>
          <w:sz w:val="28"/>
          <w:sz w:val="28"/>
          <w:szCs w:val="28"/>
          <w:rtl w:val="true"/>
          <w:lang w:bidi="ar-SA"/>
        </w:rPr>
        <w:t xml:space="preserve">أي قول ابن أبي ليلى كما عرفت في الهامش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أي و عمل ابن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قضاؤه و حكمه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عدم الانبات عيب و نقص</w:t>
      </w:r>
    </w:p>
    <w:p>
      <w:pPr>
        <w:pStyle w:val="BookText"/>
        <w:rPr/>
      </w:pPr>
      <w:r>
        <w:rPr>
          <w:rFonts w:ascii="Amiri" w:hAnsi="Amiri" w:eastAsia="Amiri" w:cs="Amiri"/>
          <w:color w:val="111111"/>
          <w:sz w:val="28"/>
          <w:sz w:val="28"/>
          <w:szCs w:val="28"/>
          <w:rtl w:val="true"/>
          <w:lang w:bidi="ar-SA"/>
        </w:rPr>
        <w:t xml:space="preserve">بالرفع خبر لاسم إن في قوله في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إطلاق الرواية</w:t>
      </w:r>
    </w:p>
    <w:p>
      <w:pPr>
        <w:pStyle w:val="BookText"/>
        <w:rPr/>
      </w:pPr>
      <w:r>
        <w:rPr>
          <w:rFonts w:ascii="Amiri" w:hAnsi="Amiri" w:eastAsia="Amiri" w:cs="Amiri"/>
          <w:color w:val="111111"/>
          <w:sz w:val="28"/>
          <w:sz w:val="28"/>
          <w:szCs w:val="28"/>
          <w:rtl w:val="true"/>
          <w:lang w:bidi="ar-SA"/>
        </w:rPr>
        <w:t>و قد عرفت معنى هذا في الهامش من هذه الصفحة 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الظهور عبارة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إن كان الخروج عن المجرى الطبيعي أمرا مرغوبا فيه و مطلوبا عند الناس </w:t>
      </w:r>
    </w:p>
    <w:p>
      <w:pPr>
        <w:pStyle w:val="BookText"/>
        <w:rPr/>
      </w:pPr>
      <w:r>
        <w:rPr>
          <w:rFonts w:ascii="Amiri" w:hAnsi="Amiri" w:eastAsia="Amiri" w:cs="Amiri"/>
          <w:color w:val="111111"/>
          <w:sz w:val="28"/>
          <w:sz w:val="28"/>
          <w:szCs w:val="28"/>
          <w:rtl w:val="true"/>
          <w:lang w:bidi="ar-SA"/>
        </w:rPr>
        <w:t xml:space="preserve">فلا ينقص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من عوضه</w:t>
      </w:r>
    </w:p>
    <w:p>
      <w:p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ليحتالون، الى آخر كلامه</w:t>
      </w:r>
    </w:p>
    <w:p>
      <w:pPr>
        <w:pStyle w:val="BookText"/>
        <w:rPr/>
      </w:pPr>
      <w:r>
        <w:rPr>
          <w:rFonts w:ascii="Amiri" w:hAnsi="Amiri" w:eastAsia="Amiri" w:cs="Amiri"/>
          <w:color w:val="111111"/>
          <w:sz w:val="28"/>
          <w:sz w:val="28"/>
          <w:szCs w:val="28"/>
          <w:rtl w:val="true"/>
          <w:lang w:bidi="ar-SA"/>
        </w:rPr>
        <w:t xml:space="preserve">و تقرير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في ردّه</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عدم دلالة الرواية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الخروج عن المجرى الطبيعي يعدّ عيبا، و إن كان أمرا مرغوبا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فبناء على ذلك لا ينقص من سعر هذا المبيع المعيب شيء من الثمن</w:t>
      </w:r>
    </w:p>
    <w:p>
      <w:pPr>
        <w:pStyle w:val="BookText"/>
        <w:rPr/>
      </w:pPr>
      <w:r>
        <w:rPr>
          <w:rFonts w:ascii="Amiri" w:hAnsi="Amiri" w:eastAsia="Amiri" w:cs="Amiri"/>
          <w:color w:val="111111"/>
          <w:sz w:val="28"/>
          <w:sz w:val="28"/>
          <w:szCs w:val="28"/>
          <w:rtl w:val="true"/>
          <w:lang w:bidi="ar-SA"/>
        </w:rPr>
        <w:t>أي كما يظهر أن عدم وجود الشعر على ركب الجارية أمر مطلوب من قول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ليحتالون بهذا الحيل، ليذهبوا به</w:t>
      </w:r>
    </w:p>
    <w:p>
      <w:pPr>
        <w:pStyle w:val="BookText"/>
        <w:rPr/>
      </w:pPr>
      <w:r>
        <w:rPr>
          <w:rFonts w:ascii="Amiri" w:hAnsi="Amiri" w:eastAsia="Amiri" w:cs="Amiri"/>
          <w:color w:val="111111"/>
          <w:sz w:val="28"/>
          <w:sz w:val="28"/>
          <w:szCs w:val="28"/>
          <w:rtl w:val="true"/>
          <w:lang w:bidi="ar-SA"/>
        </w:rPr>
        <w:t>وجه الظهور إن عدم الانبات لو لم يكن أمرا مرغوبا، و مطلوبا فيه لما احتال الناس شتى الأساليب في إذهابه عن عانة المرأة، لتتهنى لهم لذة الجماع، و الوقاع</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كما يظهر أن انبات الشعر على عانة الجارية أمر مطلوب و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تقرير مشتري الجارية مقالة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ليحتالون بهذا الحيل، ليذهبوا به، حينما ردّ ابن أبي ليلى على المشتري عند ما سأل عن حكم عدم إنبات الشعر على عانة الجارية هل إنه عيب‌؟</w:t>
      </w:r>
    </w:p>
    <w:p>
      <w:pPr>
        <w:pStyle w:val="BookText"/>
        <w:rPr/>
      </w:pPr>
      <w:r>
        <w:rPr>
          <w:rFonts w:ascii="Amiri" w:hAnsi="Amiri" w:eastAsia="Amiri" w:cs="Amiri"/>
          <w:color w:val="111111"/>
          <w:sz w:val="28"/>
          <w:sz w:val="28"/>
          <w:szCs w:val="28"/>
          <w:rtl w:val="true"/>
          <w:lang w:bidi="ar-SA"/>
        </w:rPr>
        <w:t>و عند ما نهى ابن أبي ليلى المشتري عن المخاصمة مع بائع الجارية</w:t>
      </w:r>
    </w:p>
    <w:p>
      <w:pPr>
        <w:pStyle w:val="BookText"/>
        <w:rPr/>
      </w:pPr>
      <w:r>
        <w:rPr>
          <w:rFonts w:ascii="Amiri" w:hAnsi="Amiri" w:eastAsia="Amiri" w:cs="Amiri"/>
          <w:color w:val="111111"/>
          <w:sz w:val="28"/>
          <w:sz w:val="28"/>
          <w:szCs w:val="28"/>
          <w:rtl w:val="true"/>
          <w:lang w:bidi="ar-SA"/>
        </w:rPr>
        <w:t>من هنا يروم قدس سره الرد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امكان الاستدلال على كون الخيار هنا خيار عيب بالحديث المذكور في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 قد أفاد الرد بأمور أربعة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و أما ثانيا، و أما ثالثا، و أما رابعا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على عدم كون الخيار هنا خيار عيب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الحكاية أن ردّ المشتري لم يكن لمجرد عدم الشعر</w:t>
      </w:r>
    </w:p>
    <w:p>
      <w:pPr>
        <w:pStyle w:val="BookText"/>
        <w:rPr/>
      </w:pPr>
      <w:r>
        <w:rPr>
          <w:rFonts w:ascii="Amiri" w:hAnsi="Amiri" w:eastAsia="Amiri" w:cs="Amiri"/>
          <w:color w:val="111111"/>
          <w:sz w:val="28"/>
          <w:sz w:val="28"/>
          <w:szCs w:val="28"/>
          <w:rtl w:val="true"/>
          <w:lang w:bidi="ar-SA"/>
        </w:rPr>
        <w:t xml:space="preserve">بل لكونها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الخلقة كذلك، الكاشف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مرض في العضو، أو في أصل المزاج</w:t>
      </w:r>
    </w:p>
    <w:p>
      <w:pPr>
        <w:pStyle w:val="BookText"/>
        <w:rPr/>
      </w:pP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اكتفائه في عذر الرد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على ركبها شعرا حتى ضم إليه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الأمر الاول</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المشتري الجارية لم يكن لمجرد عدم وجود الشعر على ركبها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الشعر بنفسه عيب، ثم ينتج أن الخيار هنا خيار عيب، و إن لم يكن العيب موجبا لنقص المالية في المبيع</w:t>
      </w:r>
    </w:p>
    <w:p>
      <w:pPr>
        <w:pStyle w:val="BookText"/>
        <w:rPr/>
      </w:pPr>
      <w:r>
        <w:rPr>
          <w:rFonts w:ascii="Amiri" w:hAnsi="Amiri" w:eastAsia="Amiri" w:cs="Amiri"/>
          <w:color w:val="111111"/>
          <w:sz w:val="28"/>
          <w:sz w:val="28"/>
          <w:szCs w:val="28"/>
          <w:rtl w:val="true"/>
          <w:lang w:bidi="ar-SA"/>
        </w:rPr>
        <w:t>بل الرد إنما كان لأجل أن عدم انبات الشعر في العانة كاشف عن مرض في الجارية يوجب نقصا ماليا في الجارية</w:t>
      </w:r>
    </w:p>
    <w:p>
      <w:pPr>
        <w:pStyle w:val="BookText"/>
        <w:rPr/>
      </w:pPr>
      <w:r>
        <w:rPr>
          <w:rFonts w:ascii="Amiri" w:hAnsi="Amiri" w:eastAsia="Amiri" w:cs="Amiri"/>
          <w:color w:val="111111"/>
          <w:sz w:val="28"/>
          <w:sz w:val="28"/>
          <w:szCs w:val="28"/>
          <w:rtl w:val="true"/>
          <w:lang w:bidi="ar-SA"/>
        </w:rPr>
        <w:t>و المرض عبارة عن النقص في العضو، أو في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أصل الخلقة كانت كذلك</w:t>
      </w:r>
    </w:p>
    <w:p>
      <w:pPr>
        <w:pStyle w:val="BookText"/>
        <w:rPr/>
      </w:pPr>
      <w:r>
        <w:rPr>
          <w:rFonts w:ascii="Amiri" w:hAnsi="Amiri" w:eastAsia="Amiri" w:cs="Amiri"/>
          <w:color w:val="111111"/>
          <w:sz w:val="28"/>
          <w:sz w:val="28"/>
          <w:szCs w:val="28"/>
          <w:rtl w:val="true"/>
          <w:lang w:bidi="ar-SA"/>
        </w:rPr>
        <w:t>أي بل كانت عانة الجارية في أصل خلقتها الاولية لا ينبت عليها الشعر</w:t>
      </w:r>
    </w:p>
    <w:p>
      <w:pPr>
        <w:pStyle w:val="BookText"/>
        <w:rPr/>
      </w:pPr>
      <w:r>
        <w:rPr>
          <w:rFonts w:ascii="Amiri" w:hAnsi="Amiri" w:eastAsia="Amiri" w:cs="Amiri"/>
          <w:color w:val="111111"/>
          <w:sz w:val="28"/>
          <w:sz w:val="28"/>
          <w:szCs w:val="28"/>
          <w:rtl w:val="true"/>
          <w:lang w:bidi="ar-SA"/>
        </w:rPr>
        <w:t>بالجر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الشعر</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هذا تأييد منه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وجود الشعر على عانة الجارية كاشفة عن أن العدم كانت لأجل مرض في العضو</w:t>
      </w:r>
    </w:p>
    <w:p>
      <w:pPr>
        <w:pStyle w:val="BookText"/>
        <w:rPr/>
      </w:pPr>
      <w:r>
        <w:rPr>
          <w:rFonts w:ascii="Amiri" w:hAnsi="Amiri" w:eastAsia="Amiri" w:cs="Amiri"/>
          <w:color w:val="111111"/>
          <w:sz w:val="28"/>
          <w:sz w:val="28"/>
          <w:szCs w:val="28"/>
          <w:rtl w:val="true"/>
          <w:lang w:bidi="ar-SA"/>
        </w:rPr>
        <w:t>أو في أصل المزاج و الخلقة</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عدم اكتفاء المشتري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بأني لم أجد على ركبها شعرا</w:t>
      </w:r>
    </w:p>
    <w:p>
      <w:pPr>
        <w:pStyle w:val="BookText"/>
        <w:rPr/>
      </w:pPr>
      <w:r>
        <w:rPr>
          <w:rFonts w:ascii="Amiri" w:hAnsi="Amiri" w:eastAsia="Amiri" w:cs="Amiri"/>
          <w:color w:val="111111"/>
          <w:sz w:val="28"/>
          <w:sz w:val="28"/>
          <w:szCs w:val="28"/>
          <w:rtl w:val="true"/>
          <w:lang w:bidi="ar-SA"/>
        </w:rPr>
        <w:t>بل ضم هذه الدعوى بدعوى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الشعر على عانتها بسبب أن أصل خلقتها كانت كذلك حتى يثبت له خيار العيب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الدعوى الثانية التي عرفتها </w:t>
      </w:r>
    </w:p>
    <w:p>
      <w:pPr>
        <w:pStyle w:val="BookText"/>
        <w:rPr/>
      </w:pPr>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ليحتالون في ذلك حتى يذهبوا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المشتري في كشف ذلك عن المرض</w:t>
      </w:r>
    </w:p>
    <w:p>
      <w:pPr>
        <w:pStyle w:val="BookText"/>
        <w:rPr/>
      </w:pPr>
      <w:r>
        <w:rPr>
          <w:rFonts w:ascii="Amiri" w:hAnsi="Amiri" w:eastAsia="Amiri" w:cs="Amiri"/>
          <w:color w:val="111111"/>
          <w:sz w:val="28"/>
          <w:sz w:val="28"/>
          <w:szCs w:val="28"/>
          <w:rtl w:val="true"/>
          <w:lang w:bidi="ar-SA"/>
        </w:rPr>
        <w:t>و إنما هو مغالطة عليه، تفصيا عن خصومته، لعجزه عن حكمها</w:t>
      </w:r>
    </w:p>
    <w:p>
      <w:pPr>
        <w:pStyle w:val="BookText"/>
        <w:rPr/>
      </w:pPr>
      <w:r>
        <w:rPr>
          <w:rFonts w:ascii="Amiri" w:hAnsi="Amiri" w:eastAsia="Amiri" w:cs="Amiri"/>
          <w:color w:val="111111"/>
          <w:sz w:val="28"/>
          <w:sz w:val="28"/>
          <w:szCs w:val="28"/>
          <w:rtl w:val="true"/>
          <w:lang w:bidi="ar-SA"/>
        </w:rPr>
        <w:t xml:space="preserve">و الاحتيال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لاذهاب شعر الركب</w:t>
      </w:r>
    </w:p>
    <w:p>
      <w:pPr>
        <w:pStyle w:val="BookText"/>
        <w:rPr/>
      </w:pPr>
      <w:r>
        <w:rPr>
          <w:rFonts w:ascii="Amiri" w:hAnsi="Amiri" w:eastAsia="Amiri" w:cs="Amiri"/>
          <w:color w:val="111111"/>
          <w:sz w:val="28"/>
          <w:sz w:val="28"/>
          <w:szCs w:val="28"/>
          <w:rtl w:val="true"/>
          <w:lang w:bidi="ar-SA"/>
        </w:rPr>
        <w:t xml:space="preserve">لا يدل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عدمه في أصل الخلقة شيء مرغوب فيه</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احتيالهم لاذهاب شعر الرأس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كأنما هذا 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الأمر كما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عدم اكتفاء المشتري بدعواه الاولي حتى ضم إليها دعواها الثانية المشار إليها في الهامش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فلما ذا قال ابن أبي ليلى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ليحتالون في ذلك حتى يذهبوا به‌؟</w:t>
      </w:r>
    </w:p>
    <w:p>
      <w:pPr>
        <w:pStyle w:val="BookText"/>
        <w:rPr/>
      </w:pPr>
      <w:r>
        <w:rPr>
          <w:rFonts w:ascii="Amiri" w:hAnsi="Amiri" w:eastAsia="Amiri" w:cs="Amiri"/>
          <w:color w:val="111111"/>
          <w:sz w:val="28"/>
          <w:sz w:val="28"/>
          <w:szCs w:val="28"/>
          <w:rtl w:val="true"/>
          <w:lang w:bidi="ar-SA"/>
        </w:rPr>
        <w:t>فقول ابن أبي ليلى له دليل على أن عدم الانبات لم يكن لمرض في العضو، أو لأصل المزاج</w:t>
      </w:r>
    </w:p>
    <w:p>
      <w:pPr>
        <w:pStyle w:val="BookText"/>
        <w:rPr/>
      </w:pPr>
      <w:r>
        <w:rPr>
          <w:rFonts w:ascii="Amiri" w:hAnsi="Amiri" w:eastAsia="Amiri" w:cs="Amiri"/>
          <w:color w:val="111111"/>
          <w:sz w:val="28"/>
          <w:sz w:val="28"/>
          <w:szCs w:val="28"/>
          <w:rtl w:val="true"/>
          <w:lang w:bidi="ar-SA"/>
        </w:rPr>
        <w:t>فلا يثبت له خيار العيب</w:t>
      </w:r>
    </w:p>
    <w:p>
      <w:pPr>
        <w:pStyle w:val="BookText"/>
        <w:rPr/>
      </w:pP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من ابن أبي ليلى لا يكون مخالفا لما ادعاه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انبات الشعر على عانة الجارية كان لمرض في العضو أو في أصل المزاج</w:t>
      </w:r>
    </w:p>
    <w:p>
      <w:pPr>
        <w:pStyle w:val="BookText"/>
        <w:rPr/>
      </w:pPr>
      <w:r>
        <w:rPr>
          <w:rFonts w:ascii="Amiri" w:hAnsi="Amiri" w:eastAsia="Amiri" w:cs="Amiri"/>
          <w:color w:val="111111"/>
          <w:sz w:val="28"/>
          <w:sz w:val="28"/>
          <w:szCs w:val="28"/>
          <w:rtl w:val="true"/>
          <w:lang w:bidi="ar-SA"/>
        </w:rPr>
        <w:t>بل كان قوله له مغالطة لأجل التخلص و الفرار منه، حيث كان عاجزا عن الجواب، و عن القضاء له في الواقعة المذكورة، فاحتال بهذا الكلام، ليقنع السائل، و يتخلص عن جواب الواقعة</w:t>
      </w:r>
    </w:p>
    <w:p>
      <w:pPr>
        <w:pStyle w:val="BookText"/>
        <w:rPr/>
      </w:pPr>
      <w:r>
        <w:rPr>
          <w:rFonts w:ascii="Amiri" w:hAnsi="Amiri" w:eastAsia="Amiri" w:cs="Amiri"/>
          <w:color w:val="111111"/>
          <w:sz w:val="28"/>
          <w:sz w:val="28"/>
          <w:szCs w:val="28"/>
          <w:rtl w:val="true"/>
          <w:lang w:bidi="ar-SA"/>
        </w:rPr>
        <w:t>هذا وهم كأن المتوهم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كما عرفت كانوا يحتالون و يستعملون شتى الأساليب لاذهاب الشعر</w:t>
      </w:r>
    </w:p>
    <w:p>
      <w:pPr>
        <w:pStyle w:val="BookText"/>
        <w:rPr/>
      </w:pPr>
      <w:r>
        <w:rPr>
          <w:rFonts w:ascii="Amiri" w:hAnsi="Amiri" w:eastAsia="Amiri" w:cs="Amiri"/>
          <w:color w:val="111111"/>
          <w:sz w:val="28"/>
          <w:sz w:val="28"/>
          <w:szCs w:val="28"/>
          <w:rtl w:val="true"/>
          <w:lang w:bidi="ar-SA"/>
        </w:rPr>
        <w:t>فعدم وجوده أمر مرغوب فيه يميل إليه الناس</w:t>
      </w:r>
    </w:p>
    <w:p>
      <w:pPr>
        <w:pStyle w:val="BookText"/>
        <w:rPr/>
      </w:pPr>
      <w:r>
        <w:rPr>
          <w:rFonts w:ascii="Amiri" w:hAnsi="Amiri" w:eastAsia="Amiri" w:cs="Amiri"/>
          <w:color w:val="111111"/>
          <w:sz w:val="28"/>
          <w:sz w:val="28"/>
          <w:szCs w:val="28"/>
          <w:rtl w:val="true"/>
          <w:lang w:bidi="ar-SA"/>
        </w:rPr>
        <w:t>جواب عن الوهم المذكور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تنظير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وجود الشعر في أصل خلقة ليس أمرا مرغوبا فيه </w:t>
      </w:r>
    </w:p>
    <w:p>
      <w:pPr>
        <w:pStyle w:val="BookText"/>
        <w:rPr/>
      </w:pPr>
      <w:r>
        <w:rPr>
          <w:rFonts w:ascii="Amiri" w:hAnsi="Amiri" w:eastAsia="Amiri" w:cs="Amiri"/>
          <w:color w:val="111111"/>
          <w:sz w:val="28"/>
          <w:sz w:val="28"/>
          <w:szCs w:val="28"/>
          <w:rtl w:val="true"/>
          <w:lang w:bidi="ar-SA"/>
        </w:rPr>
        <w:t xml:space="preserve">لا يدل على كون عدمه من أصله لقرع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شبهه أمرا مرغوبا فيه</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فالثابت من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عدم الشعر على الركب مما يقطع، أو يحتمل كونه لأجل مرض عيبا</w:t>
      </w:r>
    </w:p>
    <w:p>
      <w:pPr>
        <w:pStyle w:val="BookText"/>
        <w:rPr/>
      </w:pPr>
      <w:r>
        <w:rPr>
          <w:rFonts w:ascii="Amiri" w:hAnsi="Amiri" w:eastAsia="Amiri" w:cs="Amiri"/>
          <w:color w:val="111111"/>
          <w:sz w:val="28"/>
          <w:sz w:val="28"/>
          <w:szCs w:val="28"/>
          <w:rtl w:val="true"/>
          <w:lang w:bidi="ar-SA"/>
        </w:rPr>
        <w:t xml:space="preserve">و قد عدّ من العيوب الموجبة للارش ما هو أدون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عيب إنما يراد به 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بفتح العين و الراء مرض جلدي يسقط شعر الرأس</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سقط شعره من آفة</w:t>
      </w:r>
    </w:p>
    <w:p>
      <w:pPr>
        <w:pStyle w:val="BookText"/>
        <w:rPr/>
      </w:pPr>
      <w:r>
        <w:rPr>
          <w:rFonts w:ascii="Amiri" w:hAnsi="Amiri" w:eastAsia="Amiri" w:cs="Amiri"/>
          <w:color w:val="111111"/>
          <w:sz w:val="28"/>
          <w:sz w:val="28"/>
          <w:szCs w:val="28"/>
          <w:rtl w:val="true"/>
          <w:lang w:bidi="ar-SA"/>
        </w:rPr>
        <w:t>و يقال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p>
    <w:p>
      <w:pPr>
        <w:pStyle w:val="BookText"/>
        <w:rPr/>
      </w:pPr>
      <w:r>
        <w:rPr>
          <w:rFonts w:ascii="Amiri" w:hAnsi="Amiri" w:eastAsia="Amiri" w:cs="Amiri"/>
          <w:color w:val="111111"/>
          <w:sz w:val="28"/>
          <w:sz w:val="28"/>
          <w:szCs w:val="28"/>
          <w:rtl w:val="true"/>
          <w:lang w:bidi="ar-SA"/>
        </w:rPr>
        <w:t>و يقال للأرض التي لم ينبت فيها النبات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قرعاء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أعوذ باللّه من قرع الغناء، و صغر الاناء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من خلو الدار من سكانها</w:t>
      </w:r>
    </w:p>
    <w:p>
      <w:pPr>
        <w:pStyle w:val="BookText"/>
        <w:rPr/>
      </w:pPr>
      <w:r>
        <w:rPr>
          <w:rFonts w:ascii="Amiri" w:hAnsi="Amiri" w:eastAsia="Amiri" w:cs="Amiri"/>
          <w:color w:val="111111"/>
          <w:sz w:val="28"/>
          <w:sz w:val="28"/>
          <w:szCs w:val="28"/>
          <w:rtl w:val="true"/>
          <w:lang w:bidi="ar-SA"/>
        </w:rPr>
        <w:t>و الآنية من مستودعاتها</w:t>
      </w:r>
    </w:p>
    <w:p>
      <w:pPr>
        <w:pStyle w:val="BookText"/>
        <w:rPr/>
      </w:pPr>
      <w:r>
        <w:rPr>
          <w:rFonts w:ascii="Amiri" w:hAnsi="Amiri" w:eastAsia="Amiri" w:cs="Amiri"/>
          <w:color w:val="111111"/>
          <w:sz w:val="28"/>
          <w:sz w:val="28"/>
          <w:szCs w:val="28"/>
          <w:rtl w:val="true"/>
          <w:lang w:bidi="ar-SA"/>
        </w:rPr>
        <w:t>أي خلاصة الكلام في هذا المقام</w:t>
      </w:r>
    </w:p>
    <w:p>
      <w:pPr>
        <w:pStyle w:val="BookText"/>
        <w:rPr/>
      </w:pPr>
      <w:r>
        <w:rPr>
          <w:rFonts w:ascii="Amiri" w:hAnsi="Amiri" w:eastAsia="Amiri" w:cs="Amiri"/>
          <w:color w:val="111111"/>
          <w:sz w:val="28"/>
          <w:sz w:val="28"/>
          <w:szCs w:val="28"/>
          <w:rtl w:val="true"/>
          <w:lang w:bidi="ar-SA"/>
        </w:rPr>
        <w:t xml:space="preserve">أي رواية ابن أبي ليلى المشار إليها في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أي يوجد بعض الأشياء أقل شأنا و مقدارا من عدم الانبات على العانة و مع هذا فقد قرر له في الأحكام الشرعية مقدار من الارش</w:t>
      </w:r>
    </w:p>
    <w:p>
      <w:pPr>
        <w:pStyle w:val="BookText"/>
        <w:rPr/>
      </w:pPr>
      <w:r>
        <w:rPr>
          <w:rFonts w:ascii="Amiri" w:hAnsi="Amiri" w:eastAsia="Amiri" w:cs="Amiri"/>
          <w:color w:val="111111"/>
          <w:sz w:val="28"/>
          <w:sz w:val="28"/>
          <w:szCs w:val="28"/>
          <w:rtl w:val="true"/>
          <w:lang w:bidi="ar-SA"/>
        </w:rPr>
        <w:t>فكيف بعدم الانبات الذي هو أهم من ذلك‌؟</w:t>
      </w:r>
    </w:p>
    <w:p>
      <w:pPr>
        <w:pStyle w:val="BookText"/>
        <w:rPr/>
      </w:pPr>
      <w:r>
        <w:rPr>
          <w:rFonts w:ascii="IRNazanin" w:hAnsi="IRNazanin" w:eastAsia="IRNazanin"/>
          <w:color w:val="111111"/>
          <w:sz w:val="28"/>
          <w:sz w:val="28"/>
          <w:szCs w:val="28"/>
          <w:rtl w:val="true"/>
          <w:lang w:bidi="fa-IR"/>
        </w:rPr>
        <w:t>فانه لا بدّ له من الارش</w:t>
      </w:r>
    </w:p>
    <w:p>
      <w:pPr>
        <w:pStyle w:val="BookText"/>
        <w:rPr/>
      </w:pPr>
      <w:r>
        <w:rPr>
          <w:rFonts w:ascii="Amiri" w:hAnsi="Amiri" w:eastAsia="Amiri" w:cs="Amiri"/>
          <w:color w:val="111111"/>
          <w:sz w:val="28"/>
          <w:sz w:val="28"/>
          <w:szCs w:val="28"/>
          <w:rtl w:val="true"/>
          <w:lang w:bidi="ar-SA"/>
        </w:rPr>
        <w:t>هذا هو الأمر الثاني في الرد على من استدل برواية ابن أبي ليلى على أن الخيار هنا خيار عيب</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النقص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موجب للنقص المالي</w:t>
      </w:r>
    </w:p>
    <w:p>
      <w:pPr>
        <w:pStyle w:val="BookText"/>
        <w:rPr/>
      </w:pPr>
      <w:r>
        <w:rPr>
          <w:rFonts w:ascii="Amiri" w:hAnsi="Amiri" w:eastAsia="Amiri" w:cs="Amiri"/>
          <w:color w:val="111111"/>
          <w:sz w:val="28"/>
          <w:sz w:val="28"/>
          <w:szCs w:val="28"/>
          <w:rtl w:val="true"/>
          <w:lang w:bidi="ar-SA"/>
        </w:rPr>
        <w:t>و قسم لا يوجب ذلك</w:t>
      </w:r>
    </w:p>
    <w:p>
      <w:pPr>
        <w:pStyle w:val="BookText"/>
        <w:rPr/>
      </w:pPr>
      <w:r>
        <w:rPr>
          <w:rFonts w:ascii="Amiri" w:hAnsi="Amiri" w:eastAsia="Amiri" w:cs="Amiri"/>
          <w:color w:val="111111"/>
          <w:sz w:val="28"/>
          <w:sz w:val="28"/>
          <w:szCs w:val="28"/>
          <w:rtl w:val="true"/>
          <w:lang w:bidi="ar-SA"/>
        </w:rPr>
        <w:t>و الذي لا يوجب ذلك لا يقتضي سوى الرد</w:t>
      </w:r>
    </w:p>
    <w:p>
      <w:pPr>
        <w:pStyle w:val="BookText"/>
        <w:rPr/>
      </w:pPr>
      <w:r>
        <w:rPr>
          <w:rFonts w:ascii="Amiri" w:hAnsi="Amiri" w:eastAsia="Amiri" w:cs="Amiri"/>
          <w:color w:val="111111"/>
          <w:sz w:val="28"/>
          <w:sz w:val="28"/>
          <w:szCs w:val="28"/>
          <w:rtl w:val="true"/>
          <w:lang w:bidi="ar-SA"/>
        </w:rPr>
        <w:t>و ليس للارش مجال فيه كما فيما نحن فيه</w:t>
      </w:r>
    </w:p>
    <w:p>
      <w:pPr>
        <w:pStyle w:val="BookText"/>
        <w:rPr/>
      </w:pPr>
      <w:r>
        <w:rPr>
          <w:rFonts w:ascii="Amiri" w:hAnsi="Amiri" w:eastAsia="Amiri" w:cs="Amiri"/>
          <w:color w:val="111111"/>
          <w:sz w:val="28"/>
          <w:sz w:val="28"/>
          <w:szCs w:val="28"/>
          <w:rtl w:val="true"/>
          <w:lang w:bidi="ar-SA"/>
        </w:rPr>
        <w:t>و أما الرواية فقد سيقت لبيان معرفة موضوع العيب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موضوعه ما كان موجبا لمطلق النقص و إن لم يوجب نقصا ماليا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موضوع العيب 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 أحكام العيب له</w:t>
      </w:r>
    </w:p>
    <w:p>
      <w:pPr>
        <w:pStyle w:val="BookText"/>
        <w:rPr/>
      </w:pPr>
      <w:r>
        <w:rPr>
          <w:rFonts w:ascii="Amiri" w:hAnsi="Amiri" w:eastAsia="Amiri" w:cs="Amiri"/>
          <w:color w:val="111111"/>
          <w:sz w:val="28"/>
          <w:sz w:val="28"/>
          <w:szCs w:val="28"/>
          <w:rtl w:val="true"/>
          <w:lang w:bidi="ar-SA"/>
        </w:rPr>
        <w:t xml:space="preserve">و الغالب الشائع المتبادر في الأذهان هو رد المعيوب، و لذا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معيوب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باقي أحكام العيب، و خياره مثل عدم جواز ردّه بطروّ موانع الرد بخيار العيب، و كونه مضمونا على البائع قبل القبض، و في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يظهر من الرواية ترتبها على العيب، فتأمل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لا تدل على الزائد عما يدل عليه العرف، لأن المراد بالزيادة و النقيصة على أصل الخلقة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بقية أحكام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أخذ الارش، و أن الارش على البائع لو كان حدوث العيب قبل إقباضه المبيع الى المشتري</w:t>
      </w:r>
    </w:p>
    <w:p>
      <w:pPr>
        <w:pStyle w:val="BookText"/>
        <w:rPr/>
      </w:pPr>
      <w:r>
        <w:rPr>
          <w:rFonts w:ascii="Amiri" w:hAnsi="Amiri" w:eastAsia="Amiri" w:cs="Amiri"/>
          <w:color w:val="111111"/>
          <w:sz w:val="28"/>
          <w:sz w:val="28"/>
          <w:szCs w:val="28"/>
          <w:rtl w:val="true"/>
          <w:lang w:bidi="ar-SA"/>
        </w:rPr>
        <w:t>و كذلك سائر أحكام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الرد بسبب حدوث عيب عند المشتري، أو بتصرفه فيه</w:t>
      </w:r>
    </w:p>
    <w:p>
      <w:pPr>
        <w:pStyle w:val="BookText"/>
        <w:rPr/>
      </w:pPr>
      <w:r>
        <w:rPr>
          <w:rFonts w:ascii="Amiri" w:hAnsi="Amiri" w:eastAsia="Amiri" w:cs="Amiri"/>
          <w:color w:val="111111"/>
          <w:sz w:val="28"/>
          <w:sz w:val="28"/>
          <w:szCs w:val="28"/>
          <w:rtl w:val="true"/>
          <w:lang w:bidi="ar-SA"/>
        </w:rPr>
        <w:t>فالأمور المذكورة لا تترتب على العيب، لاباء الرواية عن ذلك، لاختصاصها بالنقص الذي يوجب نقصا ماليا، لا مطلق النقص و إن لم يوجب نقصا ماليا، لأنها كما علمت سيقت لبيان معرفة موضوع العيب و بعد العرفان يرد المعيب فقط، و لذا اشتهر و ذاع حتى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معيوب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مقدمة</w:t>
      </w:r>
    </w:p>
    <w:p>
      <w:pPr>
        <w:pStyle w:val="BookText"/>
        <w:rPr/>
      </w:pPr>
      <w:r>
        <w:rPr>
          <w:rFonts w:ascii="Amiri" w:hAnsi="Amiri" w:eastAsia="Amiri" w:cs="Amiri"/>
          <w:color w:val="111111"/>
          <w:sz w:val="28"/>
          <w:sz w:val="28"/>
          <w:szCs w:val="28"/>
          <w:rtl w:val="true"/>
          <w:lang w:bidi="ar-SA"/>
        </w:rPr>
        <w:t>لعله اشارة الى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حكم هذا العيب الذي لا يوجب نقصا ماليا هو الرد لا غير، من دون ترتب تلك الآثار عليه</w:t>
      </w:r>
    </w:p>
    <w:p>
      <w:pPr>
        <w:pStyle w:val="BookText"/>
        <w:rPr/>
      </w:pPr>
      <w:r>
        <w:rPr>
          <w:rFonts w:ascii="Amiri" w:hAnsi="Amiri" w:eastAsia="Amiri" w:cs="Amiri"/>
          <w:color w:val="111111"/>
          <w:sz w:val="28"/>
          <w:sz w:val="28"/>
          <w:szCs w:val="28"/>
          <w:rtl w:val="true"/>
          <w:lang w:bidi="ar-SA"/>
        </w:rPr>
        <w:t>هذا هو الإشكال الثالث على رواية ابن أبي ليلى المستدل بها على كون الخيار هنا خيار عيب</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رواية ابن أبي ليلى مع حكم العرف واحد و متفق، و ليس بينهما أي اختلاف</w:t>
      </w:r>
    </w:p>
    <w:p>
      <w:pPr>
        <w:pStyle w:val="BookText"/>
        <w:rPr/>
      </w:pPr>
      <w:r>
        <w:rPr>
          <w:rFonts w:ascii="Amiri" w:hAnsi="Amiri" w:eastAsia="Amiri" w:cs="Amiri"/>
          <w:color w:val="111111"/>
          <w:sz w:val="28"/>
          <w:sz w:val="28"/>
          <w:szCs w:val="28"/>
          <w:rtl w:val="true"/>
          <w:lang w:bidi="ar-SA"/>
        </w:rPr>
        <w:t>فكما أن العرف حاكم بأن المراد من النقص هو النقص الموجب نقصا ماليا في الشيء، لا ما لا يوجب نقصا ماليا</w:t>
      </w:r>
    </w:p>
    <w:p>
      <w:pPr>
        <w:pStyle w:val="BookText"/>
        <w:rPr/>
      </w:pPr>
      <w:r>
        <w:rPr>
          <w:rFonts w:ascii="Amiri" w:hAnsi="Amiri" w:eastAsia="Amiri" w:cs="Amiri"/>
          <w:color w:val="111111"/>
          <w:sz w:val="28"/>
          <w:sz w:val="28"/>
          <w:szCs w:val="28"/>
          <w:rtl w:val="true"/>
          <w:lang w:bidi="ar-SA"/>
        </w:rPr>
        <w:t>فكذلك الرواية لا تدل على أزيد من حكم العرف، اذ المراد من الزيادة و النقيصة على أصل الخلقة و الطبيعة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موجبا للنقص المالي، لا مطلق النقص </w:t>
      </w:r>
    </w:p>
    <w:p>
      <w:pPr>
        <w:pStyle w:val="BookText"/>
        <w:rPr/>
      </w:pPr>
      <w:r>
        <w:rPr>
          <w:rFonts w:ascii="Amiri" w:hAnsi="Amiri" w:eastAsia="Amiri" w:cs="Amiri"/>
          <w:color w:val="111111"/>
          <w:sz w:val="28"/>
          <w:sz w:val="28"/>
          <w:szCs w:val="28"/>
          <w:rtl w:val="true"/>
          <w:lang w:bidi="ar-SA"/>
        </w:rPr>
        <w:t xml:space="preserve">ليس مطلق ذلك قطعا،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شعر رأس الجارية، أو حدة بصر العبد، أو تعلمهما الصنعة، و الطبخ</w:t>
      </w:r>
    </w:p>
    <w:p>
      <w:pPr>
        <w:pStyle w:val="BookText"/>
        <w:rPr/>
      </w:pPr>
      <w:r>
        <w:rPr>
          <w:rFonts w:ascii="Amiri" w:hAnsi="Amiri" w:eastAsia="Amiri" w:cs="Amiri"/>
          <w:color w:val="111111"/>
          <w:sz w:val="28"/>
          <w:sz w:val="28"/>
          <w:szCs w:val="28"/>
          <w:rtl w:val="true"/>
          <w:lang w:bidi="ar-SA"/>
        </w:rPr>
        <w:t>و كذا نقص العبد بالختان، و حلق الرأس</w:t>
      </w:r>
    </w:p>
    <w:p>
      <w:pPr>
        <w:pStyle w:val="BookText"/>
        <w:rPr/>
      </w:pPr>
      <w:r>
        <w:rPr>
          <w:rFonts w:ascii="Amiri" w:hAnsi="Amiri" w:eastAsia="Amiri" w:cs="Amiri"/>
          <w:color w:val="111111"/>
          <w:sz w:val="28"/>
          <w:sz w:val="28"/>
          <w:szCs w:val="28"/>
          <w:rtl w:val="true"/>
          <w:lang w:bidi="ar-SA"/>
        </w:rPr>
        <w:t>ليس عيبا قطعا</w:t>
      </w:r>
    </w:p>
    <w:p>
      <w:pPr>
        <w:pStyle w:val="BookText"/>
        <w:rPr/>
      </w:pPr>
      <w:r>
        <w:rPr>
          <w:rFonts w:ascii="Amiri" w:hAnsi="Amiri" w:eastAsia="Amiri" w:cs="Amiri"/>
          <w:color w:val="111111"/>
          <w:sz w:val="28"/>
          <w:sz w:val="28"/>
          <w:szCs w:val="28"/>
          <w:rtl w:val="true"/>
          <w:lang w:bidi="ar-SA"/>
        </w:rPr>
        <w:t xml:space="preserve">فتعين كون المراد بها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النقيصة الموجبتين لنقص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الآثار، و الخواص المترتبة عليه،</w:t>
      </w:r>
    </w:p>
    <w:p>
      <w:pPr>
        <w:pStyle w:val="BookText"/>
        <w:rPr/>
      </w:pPr>
      <w:r>
        <w:rPr>
          <w:rFonts w:ascii="Amiri" w:hAnsi="Amiri" w:eastAsia="Amiri" w:cs="Amiri"/>
          <w:color w:val="111111"/>
          <w:sz w:val="28"/>
          <w:sz w:val="28"/>
          <w:szCs w:val="28"/>
          <w:rtl w:val="true"/>
          <w:lang w:bidi="ar-SA"/>
        </w:rPr>
        <w:t xml:space="preserve">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المالية، لأن المال المبذول في مقابل الأموال بقدر ما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و المنافع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فلأنا لو سلمنا مخالفة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الدليل على ذلك أنه نرى زيادة الشعر في رأس بعض الجواري على أصل الخلقة و الطبيعة</w:t>
      </w:r>
    </w:p>
    <w:p>
      <w:pPr>
        <w:pStyle w:val="BookText"/>
        <w:rPr/>
      </w:pPr>
      <w:r>
        <w:rPr>
          <w:rFonts w:ascii="Amiri" w:hAnsi="Amiri" w:eastAsia="Amiri" w:cs="Amiri"/>
          <w:color w:val="111111"/>
          <w:sz w:val="28"/>
          <w:sz w:val="28"/>
          <w:szCs w:val="28"/>
          <w:rtl w:val="true"/>
          <w:lang w:bidi="ar-SA"/>
        </w:rPr>
        <w:t>و كذلك نشاهد بالعيان حدة عين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يرى الشبح من مكان بعيد جدا</w:t>
      </w:r>
    </w:p>
    <w:p>
      <w:pPr>
        <w:pStyle w:val="BookText"/>
        <w:rPr/>
      </w:pPr>
      <w:r>
        <w:rPr>
          <w:rFonts w:ascii="Amiri" w:hAnsi="Amiri" w:eastAsia="Amiri" w:cs="Amiri"/>
          <w:color w:val="111111"/>
          <w:sz w:val="28"/>
          <w:sz w:val="28"/>
          <w:szCs w:val="28"/>
          <w:rtl w:val="true"/>
          <w:lang w:bidi="ar-SA"/>
        </w:rPr>
        <w:t>و كذلك نرى أن بعض العبيد، أو الجواري لهما صنعة، و أعمال يدوية لا توجد في غيرهما</w:t>
      </w:r>
    </w:p>
    <w:p>
      <w:pPr>
        <w:pStyle w:val="BookText"/>
        <w:rPr/>
      </w:pPr>
      <w:r>
        <w:rPr>
          <w:rFonts w:ascii="Amiri" w:hAnsi="Amiri" w:eastAsia="Amiri" w:cs="Amiri"/>
          <w:color w:val="111111"/>
          <w:sz w:val="28"/>
          <w:sz w:val="28"/>
          <w:szCs w:val="28"/>
          <w:rtl w:val="true"/>
          <w:lang w:bidi="ar-SA"/>
        </w:rPr>
        <w:t>و كذلك نرى أن العبيد المجلوبين من بلاد الشرك غير مختونين</w:t>
      </w:r>
    </w:p>
    <w:p>
      <w:pPr>
        <w:pStyle w:val="BookText"/>
        <w:rPr/>
      </w:pPr>
      <w:r>
        <w:rPr>
          <w:rFonts w:ascii="Amiri" w:hAnsi="Amiri" w:eastAsia="Amiri" w:cs="Amiri"/>
          <w:color w:val="111111"/>
          <w:sz w:val="28"/>
          <w:sz w:val="28"/>
          <w:szCs w:val="28"/>
          <w:rtl w:val="true"/>
          <w:lang w:bidi="ar-SA"/>
        </w:rPr>
        <w:t>و نرى أن رأس بعض العبيد محلوق</w:t>
      </w:r>
    </w:p>
    <w:p>
      <w:pPr>
        <w:pStyle w:val="BookText"/>
        <w:rPr/>
      </w:pPr>
      <w:r>
        <w:rPr>
          <w:rFonts w:ascii="Amiri" w:hAnsi="Amiri" w:eastAsia="Amiri" w:cs="Amiri"/>
          <w:color w:val="111111"/>
          <w:sz w:val="28"/>
          <w:sz w:val="28"/>
          <w:szCs w:val="28"/>
          <w:rtl w:val="true"/>
          <w:lang w:bidi="ar-SA"/>
        </w:rPr>
        <w:t>فكما أن الزيادة و النقيصة في هذه الموارد لا تعدّ نقصا، لأنه لا توجبان نقصا ماليا</w:t>
      </w:r>
    </w:p>
    <w:p>
      <w:pPr>
        <w:pStyle w:val="BookText"/>
        <w:rPr/>
      </w:pPr>
      <w:r>
        <w:rPr>
          <w:rFonts w:ascii="Amiri" w:hAnsi="Amiri" w:eastAsia="Amiri" w:cs="Amiri"/>
          <w:color w:val="111111"/>
          <w:sz w:val="28"/>
          <w:sz w:val="28"/>
          <w:szCs w:val="28"/>
          <w:rtl w:val="true"/>
          <w:lang w:bidi="ar-SA"/>
        </w:rPr>
        <w:t>كذلك الزيادة و النقيصة فيما نحن فيه لا تعدان نقيصة، لأنهما لا توجبان نقصا ماليا</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هو الحاكم في هذه الموارد فهو لا يجد ما ذكر نقصا و عيبا، لأنه لا يوجب نقصا ماليا</w:t>
      </w:r>
    </w:p>
    <w:p>
      <w:pPr>
        <w:pStyle w:val="BookText"/>
        <w:rPr/>
      </w:pPr>
      <w:r>
        <w:rPr>
          <w:rFonts w:ascii="Amiri" w:hAnsi="Amiri" w:eastAsia="Amiri" w:cs="Amiri"/>
          <w:color w:val="111111"/>
          <w:sz w:val="28"/>
          <w:sz w:val="28"/>
          <w:szCs w:val="28"/>
          <w:rtl w:val="true"/>
          <w:lang w:bidi="ar-SA"/>
        </w:rPr>
        <w:t xml:space="preserve">أي بالزيادة و النقيصة في رواية ابن أبي ليلى المشار إليها في 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أي و لازم هذه الزيادة و النقيصة الموجبتين للنقص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الآثار و الخواص</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العرف، و لسان رواية ابن أبي ليلى شيء واحد، لا فرق بينهما في الحكم و القضاء في النقيصة و الزيادة</w:t>
      </w:r>
    </w:p>
    <w:p>
      <w:pPr>
        <w:pStyle w:val="BookText"/>
        <w:rPr/>
      </w:pPr>
      <w:r>
        <w:rPr>
          <w:rFonts w:ascii="Amiri" w:hAnsi="Amiri" w:eastAsia="Amiri" w:cs="Amiri"/>
          <w:color w:val="111111"/>
          <w:sz w:val="28"/>
          <w:sz w:val="28"/>
          <w:szCs w:val="28"/>
          <w:rtl w:val="true"/>
          <w:lang w:bidi="ar-SA"/>
        </w:rPr>
        <w:t>هذا هو الإشكال الرابع على رواية ابن أبي ليلى المستدل بها على أن المراد من الخيار هنا خيار العيب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رواية ابن أبي ليلى </w:t>
      </w:r>
    </w:p>
    <w:p>
      <w:pPr>
        <w:pStyle w:val="BookText"/>
        <w:rPr/>
      </w:pPr>
      <w:r>
        <w:rPr>
          <w:rFonts w:ascii="Amiri" w:hAnsi="Amiri" w:eastAsia="Amiri" w:cs="Amiri"/>
          <w:color w:val="111111"/>
          <w:sz w:val="28"/>
          <w:sz w:val="28"/>
          <w:szCs w:val="28"/>
          <w:rtl w:val="true"/>
          <w:lang w:bidi="ar-SA"/>
        </w:rPr>
        <w:t xml:space="preserve">معنى العيب، فلا تنهض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اليد بهما</w:t>
      </w:r>
      <w:r>
        <w:rPr>
          <w:rStyle w:val="FootnoteAnchor"/>
          <w:rtl w:val="true"/>
        </w:rPr>
        <w:footnoteReference w:id="73"/>
      </w:r>
      <w:r>
        <w:rPr>
          <w:rFonts w:ascii="Amiri" w:hAnsi="Amiri" w:eastAsia="Amiri" w:cs="Amiri"/>
          <w:color w:val="111111"/>
          <w:sz w:val="28"/>
          <w:sz w:val="28"/>
          <w:szCs w:val="28"/>
          <w:rtl w:val="true"/>
          <w:lang w:bidi="ar-SA"/>
        </w:rPr>
        <w:t>عن العرف المحكم في مثل ذلك لو لا النص المعتبر</w:t>
      </w:r>
    </w:p>
    <w:p>
      <w:pPr>
        <w:pStyle w:val="BookText"/>
        <w:rPr/>
      </w:pPr>
      <w:r>
        <w:rPr>
          <w:rFonts w:ascii="Amiri" w:hAnsi="Amiri" w:eastAsia="Amiri" w:cs="Amiri"/>
          <w:color w:val="111111"/>
          <w:sz w:val="28"/>
          <w:sz w:val="28"/>
          <w:szCs w:val="28"/>
          <w:rtl w:val="true"/>
          <w:lang w:bidi="ar-SA"/>
        </w:rPr>
        <w:t xml:space="preserve">لا مثل هذه الرواية الضعيفة بالارسال، فافهم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في تعريف العيب ما في التحرير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في العين، أو زيادة فيها يقتضي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 المالية في عادات التجار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فلا تقاوم مثل رواية ابن أبي ليلى التي هي مرسلة لمقابلة حكم العرف الذي عرفته في الهامش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فلا تكون موجبة لرفع اليد عن حكم العرف</w:t>
      </w:r>
    </w:p>
    <w:p>
      <w:pPr>
        <w:pStyle w:val="BookText"/>
        <w:rPr/>
      </w:pPr>
      <w:r>
        <w:rPr>
          <w:rFonts w:ascii="Amiri" w:hAnsi="Amiri" w:eastAsia="Amiri" w:cs="Amiri"/>
          <w:color w:val="111111"/>
          <w:sz w:val="28"/>
          <w:sz w:val="28"/>
          <w:szCs w:val="28"/>
          <w:rtl w:val="true"/>
          <w:lang w:bidi="ar-SA"/>
        </w:rPr>
        <w:t>نعم لو كان هناك نص صحيح معتبر قام على أن المراد من الزيادة و النقيصة الواردتين فيها غير الزيادة و النقيصة الواردة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يعمل بذاك النص، و يؤخذ به، و نرفع اليد عن العمل بحكم العرف لكن الرواية المذكورة ضعيفة، لأنها مرسلة</w:t>
      </w:r>
    </w:p>
    <w:p>
      <w:pPr>
        <w:pStyle w:val="BookText"/>
        <w:rPr/>
      </w:pPr>
      <w:r>
        <w:rPr>
          <w:rFonts w:ascii="Amiri" w:hAnsi="Amiri" w:eastAsia="Amiri" w:cs="Amiri"/>
          <w:color w:val="111111"/>
          <w:sz w:val="28"/>
          <w:sz w:val="28"/>
          <w:szCs w:val="28"/>
          <w:rtl w:val="true"/>
          <w:lang w:bidi="ar-SA"/>
        </w:rPr>
        <w:t>فلا مقاومة لها لحكم العرف</w:t>
      </w:r>
    </w:p>
    <w:p>
      <w:pPr>
        <w:pStyle w:val="BookText"/>
        <w:rPr/>
      </w:pPr>
      <w:r>
        <w:rPr>
          <w:rFonts w:ascii="Amiri" w:hAnsi="Amiri" w:eastAsia="Amiri" w:cs="Amiri"/>
          <w:color w:val="111111"/>
          <w:sz w:val="28"/>
          <w:sz w:val="28"/>
          <w:szCs w:val="28"/>
          <w:rtl w:val="true"/>
          <w:lang w:bidi="ar-SA"/>
        </w:rPr>
        <w:t>لعله اشارة الى أنه يسكن</w:t>
      </w:r>
      <w:r>
        <w:rPr>
          <w:rStyle w:val="FootnoteAnchor"/>
          <w:rtl w:val="true"/>
        </w:rPr>
        <w:footnoteReference w:id="74"/>
      </w:r>
      <w:r>
        <w:rPr>
          <w:rFonts w:ascii="Amiri" w:hAnsi="Amiri" w:eastAsia="Amiri" w:cs="Amiri"/>
          <w:color w:val="111111"/>
          <w:sz w:val="28"/>
          <w:sz w:val="28"/>
          <w:szCs w:val="28"/>
          <w:rtl w:val="true"/>
          <w:lang w:bidi="ar-SA"/>
        </w:rPr>
        <w:t>الخدشة في الأمور الاربعة المذكورة التي أفادها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و أما ثانيا</w:t>
      </w:r>
    </w:p>
    <w:p>
      <w:pPr>
        <w:pStyle w:val="BookText"/>
        <w:rPr/>
      </w:pPr>
      <w:r>
        <w:rPr>
          <w:rFonts w:ascii="Amiri" w:hAnsi="Amiri" w:eastAsia="Amiri" w:cs="Amiri"/>
          <w:color w:val="111111"/>
          <w:sz w:val="28"/>
          <w:sz w:val="28"/>
          <w:szCs w:val="28"/>
          <w:rtl w:val="true"/>
          <w:lang w:bidi="ar-SA"/>
        </w:rPr>
        <w:t>و من جملة الخدشة أن الرواية و إن كانت ضعيفة بالارسال</w:t>
      </w:r>
    </w:p>
    <w:p>
      <w:pPr>
        <w:pStyle w:val="BookText"/>
        <w:rPr/>
      </w:pPr>
      <w:r>
        <w:rPr>
          <w:rFonts w:ascii="Amiri" w:hAnsi="Amiri" w:eastAsia="Amiri" w:cs="Amiri"/>
          <w:color w:val="111111"/>
          <w:sz w:val="28"/>
          <w:sz w:val="28"/>
          <w:szCs w:val="28"/>
          <w:rtl w:val="true"/>
          <w:lang w:bidi="ar-SA"/>
        </w:rPr>
        <w:t>لكن الأصحاب قد عملوا بها</w:t>
      </w:r>
    </w:p>
    <w:p>
      <w:pPr>
        <w:pStyle w:val="BookText"/>
        <w:rPr/>
      </w:pPr>
      <w:r>
        <w:rPr>
          <w:rFonts w:ascii="Amiri" w:hAnsi="Amiri" w:eastAsia="Amiri" w:cs="Amiri"/>
          <w:color w:val="111111"/>
          <w:sz w:val="28"/>
          <w:sz w:val="28"/>
          <w:szCs w:val="28"/>
          <w:rtl w:val="true"/>
          <w:lang w:bidi="ar-SA"/>
        </w:rPr>
        <w:t>فعمل الأصحاب جابر لضعفها كما هو مسلك القدماء، و جل من المتأخرين، و منهم شيخنا الأنصاري قدس سره</w:t>
      </w:r>
    </w:p>
    <w:p>
      <w:pPr>
        <w:pStyle w:val="BookText"/>
        <w:rPr/>
      </w:pPr>
      <w:r>
        <w:rPr>
          <w:rFonts w:ascii="Amiri" w:hAnsi="Amiri" w:eastAsia="Amiri" w:cs="Amiri"/>
          <w:color w:val="111111"/>
          <w:sz w:val="28"/>
          <w:sz w:val="28"/>
          <w:szCs w:val="28"/>
          <w:rtl w:val="true"/>
          <w:lang w:bidi="ar-SA"/>
        </w:rPr>
        <w:t>و هي الايرادات التي ذكرها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و أما ثانيا، و أما ثالثا، و أما رابعا على رواية ابن أبي ليلى المستدل بها على كون الخيار خيار عيب، و أنه الموجب للخيار بين الرد، و الامساك</w:t>
      </w:r>
    </w:p>
    <w:p>
      <w:pPr>
        <w:pStyle w:val="BookText"/>
        <w:rPr/>
      </w:pPr>
      <w:r>
        <w:rPr>
          <w:rFonts w:ascii="Amiri" w:hAnsi="Amiri" w:eastAsia="Amiri" w:cs="Amiri"/>
          <w:color w:val="111111"/>
          <w:sz w:val="28"/>
          <w:sz w:val="28"/>
          <w:szCs w:val="28"/>
          <w:rtl w:val="true"/>
          <w:lang w:bidi="ar-SA"/>
        </w:rPr>
        <w:t>فالأولى الرجوع الى العرف في تعريف العيب الذي له أحكامه الخاصة</w:t>
      </w:r>
    </w:p>
    <w:p>
      <w:pPr>
        <w:pStyle w:val="BookText"/>
        <w:rPr/>
      </w:pPr>
      <w:r>
        <w:rPr>
          <w:rFonts w:ascii="Amiri" w:hAnsi="Amiri" w:eastAsia="Amiri" w:cs="Amiri"/>
          <w:color w:val="111111"/>
          <w:sz w:val="28"/>
          <w:sz w:val="28"/>
          <w:szCs w:val="28"/>
          <w:rtl w:val="true"/>
          <w:lang w:bidi="ar-SA"/>
        </w:rPr>
        <w:t>هذا تعريف العيب الذي أفاده العلامة قدس سره في القواعد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هذا النقص الموجود في العين، أو الزيادة الموجودة فيها مقتض لنقيصة مالية في نفس العين، حسب عرف التجار و عاداتهم، حيث يرون النقص الحاصل في العين، أو الزيادة الحاصلة فيها موجبا للنقص المالي فيها </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في الرواية كما عرفت، و مراد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عبر بمثلها،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التحرير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أو نقص عن أصل الخلقة</w:t>
      </w:r>
    </w:p>
    <w:p>
      <w:pPr>
        <w:pStyle w:val="BookText"/>
        <w:rPr/>
      </w:pPr>
      <w:r>
        <w:rPr>
          <w:rFonts w:ascii="Amiri" w:hAnsi="Amiri" w:eastAsia="Amiri" w:cs="Amiri"/>
          <w:color w:val="111111"/>
          <w:sz w:val="28"/>
          <w:sz w:val="28"/>
          <w:szCs w:val="28"/>
          <w:rtl w:val="true"/>
          <w:lang w:bidi="ar-SA"/>
        </w:rPr>
        <w:t xml:space="preserve">و القيد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لادراج النقص الموجب لبذل الزائد لبعض الأغراض</w:t>
      </w:r>
    </w:p>
    <w:p>
      <w:pPr>
        <w:pStyle w:val="BookText"/>
        <w:rPr/>
      </w:pPr>
      <w:r>
        <w:rPr>
          <w:rFonts w:ascii="Amiri" w:hAnsi="Amiri" w:eastAsia="Amiri" w:cs="Amiri"/>
          <w:color w:val="111111"/>
          <w:sz w:val="28"/>
          <w:sz w:val="28"/>
          <w:szCs w:val="28"/>
          <w:rtl w:val="true"/>
          <w:lang w:bidi="ar-SA"/>
        </w:rPr>
        <w:t xml:space="preserve">كما قد يقال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الخصيّ‌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لعل هذا التعريف للعيب الذي أفاده العلامة قدس سره في التحرير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المراد في رواية ابن أبي ليلى كما عرفت في الوجه الثالث من مناقشة المصنف قدس سره للرواية من حيث الدلالة له</w:t>
      </w:r>
    </w:p>
    <w:p>
      <w:pPr>
        <w:pStyle w:val="BookText"/>
        <w:rPr/>
      </w:pPr>
      <w:r>
        <w:rPr>
          <w:rFonts w:ascii="Amiri" w:hAnsi="Amiri" w:eastAsia="Amiri" w:cs="Amiri"/>
          <w:color w:val="111111"/>
          <w:sz w:val="28"/>
          <w:sz w:val="28"/>
          <w:szCs w:val="28"/>
          <w:rtl w:val="true"/>
          <w:lang w:bidi="ar-SA"/>
        </w:rPr>
        <w:t>أي و لعل هذا التعريف للعيب الذي أفاده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مراد كل من عبّر من الفقهاء في تعريف العيب بمثل ما هو موجود في رواية ابن أبي ليلى</w:t>
      </w:r>
    </w:p>
    <w:p>
      <w:pPr>
        <w:pStyle w:val="BookText"/>
        <w:rPr/>
      </w:pPr>
      <w:r>
        <w:rPr>
          <w:rFonts w:ascii="Amiri" w:hAnsi="Amiri" w:eastAsia="Amiri" w:cs="Amiri"/>
          <w:color w:val="111111"/>
          <w:sz w:val="28"/>
          <w:sz w:val="28"/>
          <w:szCs w:val="28"/>
          <w:rtl w:val="true"/>
          <w:lang w:bidi="ar-SA"/>
        </w:rPr>
        <w:t>أي و لأجل أن تعريف العيب في التحرير، و القواعد هو المراد من رواية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المراد أيضا من قول كل من عبّر من الفقهاء</w:t>
      </w:r>
    </w:p>
    <w:p>
      <w:pPr>
        <w:pStyle w:val="BookText"/>
        <w:rPr/>
      </w:pPr>
      <w:r>
        <w:rPr>
          <w:rFonts w:ascii="Amiri" w:hAnsi="Amiri" w:eastAsia="Amiri" w:cs="Amiri"/>
          <w:color w:val="111111"/>
          <w:sz w:val="28"/>
          <w:sz w:val="28"/>
          <w:szCs w:val="28"/>
          <w:rtl w:val="true"/>
          <w:lang w:bidi="ar-SA"/>
        </w:rPr>
        <w:t>قال العلامة قدس سره في التحرير بعد أن عرّف العيب بما ذكره الشيخ الأنصاري قدس سره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عبارة عن كل شيء زاد عن أصل الخلقة الطبيعية، أو نقص عنها</w:t>
      </w:r>
    </w:p>
    <w:p>
      <w:pPr>
        <w:pStyle w:val="BookText"/>
        <w:rPr/>
      </w:pPr>
      <w:r>
        <w:rPr>
          <w:rFonts w:ascii="Amiri" w:hAnsi="Amiri" w:eastAsia="Amiri" w:cs="Amiri"/>
          <w:color w:val="111111"/>
          <w:sz w:val="28"/>
          <w:sz w:val="28"/>
          <w:szCs w:val="28"/>
          <w:rtl w:val="true"/>
          <w:lang w:bidi="ar-SA"/>
        </w:rPr>
        <w:t>هذه الجملة مقول قول العلامة قدس سره في التحرير</w:t>
      </w:r>
    </w:p>
    <w:p>
      <w:pPr>
        <w:pStyle w:val="BookText"/>
        <w:rPr/>
      </w:pPr>
      <w:r>
        <w:rPr>
          <w:rFonts w:ascii="Amiri" w:hAnsi="Amiri" w:eastAsia="Amiri" w:cs="Amiri"/>
          <w:color w:val="111111"/>
          <w:sz w:val="28"/>
          <w:sz w:val="28"/>
          <w:szCs w:val="28"/>
          <w:rtl w:val="true"/>
          <w:lang w:bidi="ar-SA"/>
        </w:rPr>
        <w:t>و هو قول العلامة قدس سره في التحرير، و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عادات التجار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بذل الزائد لبعض الأغراض</w:t>
      </w:r>
    </w:p>
    <w:p>
      <w:pPr>
        <w:pStyle w:val="BookText"/>
        <w:rPr/>
      </w:pPr>
      <w:r>
        <w:rPr>
          <w:rFonts w:ascii="Amiri" w:hAnsi="Amiri" w:eastAsia="Amiri" w:cs="Amiri"/>
          <w:color w:val="111111"/>
          <w:sz w:val="28"/>
          <w:sz w:val="28"/>
          <w:szCs w:val="28"/>
          <w:rtl w:val="true"/>
          <w:lang w:bidi="ar-SA"/>
        </w:rPr>
        <w:t>كما يبذل الزائد عن السعر الواقعي للشيء لأجل غرض صحيح عقلائي مثل الخصاء في العبد، فان بذل المال الزائد عن سعره الواقعي تجاه الخصاء إنما هو لأجل مطلوبية هذه الصفة، حيث إنها تمنع العبد عن التعدي الى ناموس المولى و عرضه عند ما يكون مختصا بحريمه</w:t>
      </w:r>
    </w:p>
    <w:p>
      <w:pPr>
        <w:pStyle w:val="BookText"/>
        <w:rPr/>
      </w:pPr>
      <w:r>
        <w:rPr>
          <w:rFonts w:ascii="Amiri" w:hAnsi="Amiri" w:eastAsia="Amiri" w:cs="Amiri"/>
          <w:color w:val="111111"/>
          <w:sz w:val="28"/>
          <w:sz w:val="28"/>
          <w:szCs w:val="28"/>
          <w:rtl w:val="true"/>
          <w:lang w:bidi="ar-SA"/>
        </w:rPr>
        <w:t>كما كانت هذه العملية شائعة عند الملوك و الخلفاء، و لا سيما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العباسيين، و العثمانيين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ينافيه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الشعر على العانة عيب في العبد و الأمة،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ذكرنا في الجواب الأول 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كاشف، أو موهم لمرض في العضو، أو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العيب النقيصة المالية</w:t>
      </w:r>
    </w:p>
    <w:p>
      <w:pPr>
        <w:pStyle w:val="BookText"/>
        <w:rPr/>
      </w:pPr>
      <w:r>
        <w:rPr>
          <w:rFonts w:ascii="Amiri" w:hAnsi="Amiri" w:eastAsia="Amiri" w:cs="Amiri"/>
          <w:color w:val="111111"/>
          <w:sz w:val="28"/>
          <w:sz w:val="28"/>
          <w:szCs w:val="28"/>
          <w:rtl w:val="true"/>
          <w:lang w:bidi="ar-SA"/>
        </w:rPr>
        <w:t xml:space="preserve">و في التذكرة بعد أخذ نقص المالية في تعريف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لا ينافي هذا التعريف الذي ذكره العلامة قدس سره في التحرير و القواعد حول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أيضا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وجود الشعر على العانة عيب في العبد، و الأمة</w:t>
      </w:r>
    </w:p>
    <w:p>
      <w:pPr>
        <w:pStyle w:val="BookText"/>
        <w:rPr/>
      </w:pPr>
      <w:r>
        <w:rPr>
          <w:rFonts w:ascii="Amiri" w:hAnsi="Amiri" w:eastAsia="Amiri" w:cs="Amiri"/>
          <w:color w:val="111111"/>
          <w:sz w:val="28"/>
          <w:sz w:val="28"/>
          <w:szCs w:val="28"/>
          <w:rtl w:val="true"/>
          <w:lang w:bidi="ar-SA"/>
        </w:rPr>
        <w:t>مع ان عدم الشعر على العانة لا يوجب نقصا ماليا</w:t>
      </w:r>
    </w:p>
    <w:p>
      <w:pPr>
        <w:pStyle w:val="BookText"/>
        <w:rPr/>
      </w:pPr>
      <w:r>
        <w:rPr>
          <w:rFonts w:ascii="Amiri" w:hAnsi="Amiri" w:eastAsia="Amiri" w:cs="Amiri"/>
          <w:color w:val="111111"/>
          <w:sz w:val="28"/>
          <w:sz w:val="28"/>
          <w:szCs w:val="28"/>
          <w:rtl w:val="true"/>
          <w:lang w:bidi="ar-SA"/>
        </w:rPr>
        <w:t>فهذا التعريف للعيب مناف لذاك التعريف، حيث إن ذاك</w:t>
      </w:r>
    </w:p>
    <w:p>
      <w:pPr>
        <w:pStyle w:val="BookText"/>
        <w:rPr/>
      </w:pPr>
      <w:r>
        <w:rPr>
          <w:rFonts w:ascii="Amiri" w:hAnsi="Amiri" w:eastAsia="Amiri" w:cs="Amiri"/>
          <w:color w:val="111111"/>
          <w:sz w:val="28"/>
          <w:sz w:val="28"/>
          <w:szCs w:val="28"/>
          <w:rtl w:val="true"/>
          <w:lang w:bidi="ar-SA"/>
        </w:rPr>
        <w:t>يصرح بأن العيب ما يقتضي نقصا ماليا في عادات التجار، و عرفهم</w:t>
      </w:r>
    </w:p>
    <w:p>
      <w:pPr>
        <w:pStyle w:val="BookText"/>
        <w:rPr/>
      </w:pPr>
      <w:r>
        <w:rPr>
          <w:rFonts w:ascii="Amiri" w:hAnsi="Amiri" w:eastAsia="Amiri" w:cs="Amiri"/>
          <w:color w:val="111111"/>
          <w:sz w:val="28"/>
          <w:sz w:val="28"/>
          <w:szCs w:val="28"/>
          <w:rtl w:val="true"/>
          <w:lang w:bidi="ar-SA"/>
        </w:rPr>
        <w:t>من بيان لما ذكره في التحرير الذي يكون ظاهره منافيا لما ذكره في نفس المصدر، و القواعد</w:t>
      </w:r>
    </w:p>
    <w:p>
      <w:pPr>
        <w:pStyle w:val="BookText"/>
        <w:rPr/>
      </w:pPr>
      <w:r>
        <w:rPr>
          <w:rFonts w:ascii="Amiri" w:hAnsi="Amiri" w:eastAsia="Amiri" w:cs="Amiri"/>
          <w:color w:val="111111"/>
          <w:sz w:val="28"/>
          <w:sz w:val="28"/>
          <w:szCs w:val="28"/>
          <w:rtl w:val="true"/>
          <w:lang w:bidi="ar-SA"/>
        </w:rPr>
        <w:t>تعليل لعدم المنافاة بين ما ذكره أولا في التحرير</w:t>
      </w:r>
    </w:p>
    <w:p>
      <w:pPr>
        <w:pStyle w:val="BookText"/>
        <w:rPr/>
      </w:pPr>
      <w:r>
        <w:rPr>
          <w:rFonts w:ascii="Amiri" w:hAnsi="Amiri" w:eastAsia="Amiri" w:cs="Amiri"/>
          <w:color w:val="111111"/>
          <w:sz w:val="28"/>
          <w:sz w:val="28"/>
          <w:szCs w:val="28"/>
          <w:rtl w:val="true"/>
          <w:lang w:bidi="ar-SA"/>
        </w:rPr>
        <w:t>و بين ما ذكره ثانيا في التحرير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قلنا في الإشكال الاول على رواية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ردّ المشتري الجارية لم يكن لمجرد عدم الشعر على عانتها</w:t>
      </w:r>
    </w:p>
    <w:p>
      <w:pPr>
        <w:pStyle w:val="BookText"/>
        <w:rPr/>
      </w:pPr>
      <w:r>
        <w:rPr>
          <w:rFonts w:ascii="Amiri" w:hAnsi="Amiri" w:eastAsia="Amiri" w:cs="Amiri"/>
          <w:color w:val="111111"/>
          <w:sz w:val="28"/>
          <w:sz w:val="28"/>
          <w:szCs w:val="28"/>
          <w:rtl w:val="true"/>
          <w:lang w:bidi="ar-SA"/>
        </w:rPr>
        <w:t>بل إن عدم الشعر كاشف عن وجود مرض في العضو، أو في أصل مزاجها</w:t>
      </w:r>
    </w:p>
    <w:p>
      <w:pPr>
        <w:pStyle w:val="BookText"/>
        <w:rPr/>
      </w:pPr>
      <w:r>
        <w:rPr>
          <w:rFonts w:ascii="Amiri" w:hAnsi="Amiri" w:eastAsia="Amiri" w:cs="Amiri"/>
          <w:color w:val="111111"/>
          <w:sz w:val="28"/>
          <w:sz w:val="28"/>
          <w:szCs w:val="28"/>
          <w:rtl w:val="true"/>
          <w:lang w:bidi="ar-SA"/>
        </w:rPr>
        <w:t>و هذا مما يسبب نقصا ماليا فيها حسب عادات التجار، و عرفهم</w:t>
      </w:r>
    </w:p>
    <w:p>
      <w:pPr>
        <w:pStyle w:val="BookText"/>
        <w:rPr/>
      </w:pPr>
      <w:r>
        <w:rPr>
          <w:rFonts w:ascii="Amiri" w:hAnsi="Amiri" w:eastAsia="Amiri" w:cs="Amiri"/>
          <w:color w:val="111111"/>
          <w:sz w:val="28"/>
          <w:sz w:val="28"/>
          <w:szCs w:val="28"/>
          <w:rtl w:val="true"/>
          <w:lang w:bidi="ar-SA"/>
        </w:rPr>
        <w:t>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العيب النقص المالي</w:t>
      </w:r>
    </w:p>
    <w:p>
      <w:pPr>
        <w:pStyle w:val="BookText"/>
        <w:rPr/>
      </w:pPr>
      <w:r>
        <w:rPr>
          <w:rFonts w:ascii="Amiri" w:hAnsi="Amiri" w:eastAsia="Amiri" w:cs="Amiri"/>
          <w:color w:val="111111"/>
          <w:sz w:val="28"/>
          <w:sz w:val="28"/>
          <w:szCs w:val="28"/>
          <w:rtl w:val="true"/>
          <w:lang w:bidi="ar-SA"/>
        </w:rPr>
        <w:t>إذا لا يكون بين التعريفين تناقض</w:t>
      </w:r>
    </w:p>
    <w:p>
      <w:pPr>
        <w:pStyle w:val="BookText"/>
        <w:rPr/>
      </w:pPr>
      <w:r>
        <w:rPr>
          <w:rFonts w:ascii="Amiri" w:hAnsi="Amiri" w:eastAsia="Amiri" w:cs="Amiri"/>
          <w:color w:val="111111"/>
          <w:sz w:val="28"/>
          <w:sz w:val="28"/>
          <w:szCs w:val="28"/>
          <w:rtl w:val="true"/>
          <w:lang w:bidi="ar-SA"/>
        </w:rPr>
        <w:t>كلمة من بيان لما ذكره في الجواب الاول</w:t>
      </w:r>
    </w:p>
    <w:p>
      <w:pPr>
        <w:pStyle w:val="BookText"/>
        <w:rPr/>
      </w:pPr>
      <w:r>
        <w:rPr>
          <w:rFonts w:ascii="Amiri" w:hAnsi="Amiri" w:eastAsia="Amiri" w:cs="Amiri"/>
          <w:color w:val="111111"/>
          <w:sz w:val="28"/>
          <w:sz w:val="28"/>
          <w:szCs w:val="28"/>
          <w:rtl w:val="true"/>
          <w:lang w:bidi="ar-SA"/>
        </w:rPr>
        <w:t xml:space="preserve">و قد ذكرناه في الهامش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p>
    <w:p>
      <w:pPr>
        <w:pStyle w:val="BookText"/>
        <w:rPr/>
      </w:pPr>
      <w:r>
        <w:rPr>
          <w:rFonts w:ascii="Amiri" w:hAnsi="Amiri" w:eastAsia="Amiri" w:cs="Amiri"/>
          <w:color w:val="111111"/>
          <w:sz w:val="28"/>
          <w:sz w:val="28"/>
          <w:szCs w:val="28"/>
          <w:rtl w:val="true"/>
          <w:lang w:bidi="ar-SA"/>
        </w:rPr>
        <w:t>عرفت معنى هذه الجملة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w:t>
      </w:r>
    </w:p>
    <w:p>
      <w:pPr>
        <w:pStyle w:val="BookText"/>
        <w:rPr/>
      </w:pPr>
      <w:r>
        <w:rPr>
          <w:rFonts w:ascii="IRNazanin" w:hAnsi="IRNazanin" w:eastAsia="IRNazanin"/>
          <w:color w:val="111111"/>
          <w:sz w:val="28"/>
          <w:sz w:val="28"/>
          <w:szCs w:val="28"/>
          <w:rtl w:val="true"/>
          <w:lang w:bidi="fa-IR"/>
        </w:rPr>
        <w:t>بقوله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العيب هو الخروج عن المجرى الطبيعي كزيادة، أو نقصان موجبة لنقص المالية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كثير من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الرد بكل ما في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نقص القيمة، أو العين نقصانا يفوت به غرض صحيح بشرط أن يكون الغالب في أمثال المبيع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أحسنه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لم يجعل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للعيب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هذه العيوب الكثيرة في التذكرة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الزنا، و السرقة عيبان في العبد، و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البخر عيب في العبد، و الأمة</w:t>
      </w:r>
    </w:p>
    <w:p>
      <w:pPr>
        <w:pStyle w:val="BookText"/>
        <w:rPr/>
      </w:pPr>
      <w:r>
        <w:rPr>
          <w:rFonts w:ascii="Amiri" w:hAnsi="Amiri" w:eastAsia="Amiri" w:cs="Amiri"/>
          <w:color w:val="111111"/>
          <w:sz w:val="28"/>
          <w:sz w:val="28"/>
          <w:szCs w:val="28"/>
          <w:rtl w:val="true"/>
          <w:lang w:bidi="ar-SA"/>
        </w:rPr>
        <w:t>الى آخر ما ذكره الى مسألة الحادية و العشرين</w:t>
      </w:r>
    </w:p>
    <w:p>
      <w:pPr>
        <w:pStyle w:val="BookText"/>
        <w:rPr/>
      </w:pPr>
      <w:r>
        <w:rPr>
          <w:rFonts w:ascii="Amiri" w:hAnsi="Amiri" w:eastAsia="Amiri" w:cs="Amiri"/>
          <w:color w:val="111111"/>
          <w:sz w:val="28"/>
          <w:sz w:val="28"/>
          <w:szCs w:val="28"/>
          <w:rtl w:val="true"/>
          <w:lang w:bidi="ar-SA"/>
        </w:rPr>
        <w:t>هذه عبارة العلامة قدس سره في التذكرة</w:t>
      </w:r>
    </w:p>
    <w:p>
      <w:pPr>
        <w:pStyle w:val="BookText"/>
        <w:rPr/>
      </w:pPr>
      <w:r>
        <w:rPr>
          <w:rFonts w:ascii="Amiri" w:hAnsi="Amiri" w:eastAsia="Amiri" w:cs="Amiri"/>
          <w:color w:val="111111"/>
          <w:sz w:val="28"/>
          <w:sz w:val="28"/>
          <w:szCs w:val="28"/>
          <w:rtl w:val="true"/>
          <w:lang w:bidi="ar-SA"/>
        </w:rPr>
        <w:t>و خلاصة ما أفاده نور اللّه مرقده الشريف في هذا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يثبت الرد للمشتري في المبيع بكل نقص فيه، سواء أ كان موجبا لخيار العيب كالنقص في المالية أم موجبا لخيار تخلف الوصف المشترط كخصاء العبد المفوّت لغرض الفحولة منه، و إن لم يكن موجبا للنقص في ماليته</w:t>
      </w:r>
    </w:p>
    <w:p>
      <w:pPr>
        <w:pStyle w:val="BookText"/>
        <w:rPr/>
      </w:pPr>
      <w:r>
        <w:rPr>
          <w:rFonts w:ascii="Amiri" w:hAnsi="Amiri" w:eastAsia="Amiri" w:cs="Amiri"/>
          <w:color w:val="111111"/>
          <w:sz w:val="28"/>
          <w:sz w:val="28"/>
          <w:szCs w:val="28"/>
          <w:rtl w:val="true"/>
          <w:lang w:bidi="ar-SA"/>
        </w:rPr>
        <w:t>كالثيبوبة في الأمة، و عدم الختان في العبد المتولدين في بلد الاسلام فان الغالب في الأمة البكارة، و الختان في العبد</w:t>
      </w:r>
    </w:p>
    <w:p>
      <w:pPr>
        <w:pStyle w:val="BookText"/>
        <w:rPr/>
      </w:pPr>
      <w:r>
        <w:rPr>
          <w:rFonts w:ascii="Amiri" w:hAnsi="Amiri" w:eastAsia="Amiri" w:cs="Amiri"/>
          <w:color w:val="111111"/>
          <w:sz w:val="28"/>
          <w:sz w:val="28"/>
          <w:szCs w:val="28"/>
          <w:rtl w:val="true"/>
          <w:lang w:bidi="ar-SA"/>
        </w:rPr>
        <w:t>فاذا وجدت الأمة ثيبة، و العبد غير مختون</w:t>
      </w:r>
    </w:p>
    <w:p>
      <w:pPr>
        <w:pStyle w:val="BookText"/>
        <w:rPr/>
      </w:pPr>
      <w:r>
        <w:rPr>
          <w:rFonts w:ascii="Amiri" w:hAnsi="Amiri" w:eastAsia="Amiri" w:cs="Amiri"/>
          <w:color w:val="111111"/>
          <w:sz w:val="28"/>
          <w:sz w:val="28"/>
          <w:szCs w:val="28"/>
          <w:rtl w:val="true"/>
          <w:lang w:bidi="ar-SA"/>
        </w:rPr>
        <w:t>فللمشتري خيار تخلف الشرط، و إن لم توجب الثيبوبة، و عدم الختان نقصا في ماليتهما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الكلام الذي أفاده العلامة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يثبت بكل ما في المعقود عليه</w:t>
      </w:r>
    </w:p>
    <w:p>
      <w:pPr>
        <w:pStyle w:val="BookText"/>
        <w:rPr/>
      </w:pPr>
      <w:r>
        <w:rPr>
          <w:rFonts w:ascii="Amiri" w:hAnsi="Amiri" w:eastAsia="Amiri" w:cs="Amiri"/>
          <w:color w:val="111111"/>
          <w:sz w:val="28"/>
          <w:sz w:val="28"/>
          <w:szCs w:val="28"/>
          <w:rtl w:val="true"/>
          <w:lang w:bidi="ar-SA"/>
        </w:rPr>
        <w:t xml:space="preserve">الى آخر ما ذكره في التذكرة في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حسن متين، حيث لم يجعل ما ذكره تعريفا للبيع بل جعله موجبا للرد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ما ذكره تعريفا للبيع </w:t>
      </w:r>
    </w:p>
    <w:p>
      <w:pPr>
        <w:pStyle w:val="BookText"/>
        <w:rPr/>
      </w:pPr>
      <w:r>
        <w:rPr>
          <w:rFonts w:ascii="Amiri" w:hAnsi="Amiri" w:eastAsia="Amiri" w:cs="Amiri"/>
          <w:color w:val="111111"/>
          <w:sz w:val="28"/>
          <w:sz w:val="28"/>
          <w:szCs w:val="28"/>
          <w:rtl w:val="true"/>
          <w:lang w:bidi="ar-SA"/>
        </w:rPr>
        <w:t xml:space="preserve">بل لما يوجب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خصاء العبد، كما صرح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معللا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الغرض قد يتعلق بالفحولة و إن زادت قيمته باعتبار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في العقد على ظن الفحولية،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الثيبوبة، و الغلفة في المجلوب</w:t>
      </w:r>
    </w:p>
    <w:p>
      <w:pPr>
        <w:pStyle w:val="BookText"/>
        <w:rPr/>
      </w:pPr>
      <w:r>
        <w:rPr>
          <w:rFonts w:ascii="Amiri" w:hAnsi="Amiri" w:eastAsia="Amiri" w:cs="Amiri"/>
          <w:color w:val="111111"/>
          <w:sz w:val="28"/>
          <w:sz w:val="28"/>
          <w:szCs w:val="28"/>
          <w:rtl w:val="true"/>
          <w:lang w:bidi="ar-SA"/>
        </w:rPr>
        <w:t>و لعل من عمم العيب لما لا يوجب نقصا في المالية</w:t>
      </w:r>
    </w:p>
    <w:p>
      <w:pPr>
        <w:pStyle w:val="BookText"/>
        <w:rPr/>
      </w:pPr>
      <w:r>
        <w:rPr>
          <w:rFonts w:ascii="Amiri" w:hAnsi="Amiri" w:eastAsia="Amiri" w:cs="Amiri"/>
          <w:color w:val="111111"/>
          <w:sz w:val="28"/>
          <w:sz w:val="28"/>
          <w:szCs w:val="28"/>
          <w:rtl w:val="true"/>
          <w:lang w:bidi="ar-SA"/>
        </w:rPr>
        <w:t>كما في المسالك، و عن 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منه هو الأعم من الموجب لخيار العيب الاصطلاحي</w:t>
      </w:r>
    </w:p>
    <w:p>
      <w:pPr>
        <w:pStyle w:val="BookText"/>
        <w:rPr/>
      </w:pPr>
      <w:r>
        <w:rPr>
          <w:rFonts w:ascii="Amiri" w:hAnsi="Amiri" w:eastAsia="Amiri" w:cs="Amiri"/>
          <w:color w:val="111111"/>
          <w:sz w:val="28"/>
          <w:sz w:val="28"/>
          <w:szCs w:val="28"/>
          <w:rtl w:val="true"/>
          <w:lang w:bidi="ar-SA"/>
        </w:rPr>
        <w:t>و النقص الموجب لخيار تخلف الوصف</w:t>
      </w:r>
    </w:p>
    <w:p>
      <w:pPr>
        <w:pStyle w:val="BookText"/>
        <w:rPr/>
      </w:pPr>
      <w:r>
        <w:rPr>
          <w:rFonts w:ascii="Amiri" w:hAnsi="Amiri" w:eastAsia="Amiri" w:cs="Amiri"/>
          <w:color w:val="111111"/>
          <w:sz w:val="28"/>
          <w:sz w:val="28"/>
          <w:szCs w:val="28"/>
          <w:rtl w:val="true"/>
          <w:lang w:bidi="ar-SA"/>
        </w:rPr>
        <w:t>كخصاء العبد فيما اذا كان غرض المشتري منه الفحولة لا مجرد الخدمة</w:t>
      </w:r>
    </w:p>
    <w:p>
      <w:pPr>
        <w:pStyle w:val="BookText"/>
        <w:rPr/>
      </w:pPr>
      <w:r>
        <w:rPr>
          <w:rFonts w:ascii="Amiri" w:hAnsi="Amiri" w:eastAsia="Amiri" w:cs="Amiri"/>
          <w:color w:val="111111"/>
          <w:sz w:val="28"/>
          <w:sz w:val="28"/>
          <w:szCs w:val="28"/>
          <w:rtl w:val="true"/>
          <w:lang w:bidi="ar-SA"/>
        </w:rPr>
        <w:t>أي فيدخل في تعريف لما يوجب الرد</w:t>
      </w:r>
      <w:r>
        <w:rPr>
          <w:rStyle w:val="FootnoteAnchor"/>
          <w:rtl w:val="true"/>
        </w:rPr>
        <w:footnoteReference w:id="75"/>
      </w:r>
      <w:r>
        <w:rPr>
          <w:rFonts w:ascii="Amiri" w:hAnsi="Amiri" w:eastAsia="Amiri" w:cs="Amiri"/>
          <w:color w:val="111111"/>
          <w:sz w:val="28"/>
          <w:sz w:val="28"/>
          <w:szCs w:val="28"/>
          <w:rtl w:val="true"/>
          <w:lang w:bidi="ar-SA"/>
        </w:rPr>
        <w:t>مثل خصاء العبد، لأن غرض المشتري من شراء العبد الفحولة</w:t>
      </w:r>
    </w:p>
    <w:p>
      <w:pPr>
        <w:pStyle w:val="BookText"/>
        <w:rPr/>
      </w:pPr>
      <w:r>
        <w:rPr>
          <w:rFonts w:ascii="Amiri" w:hAnsi="Amiri" w:eastAsia="Amiri" w:cs="Amiri"/>
          <w:color w:val="111111"/>
          <w:sz w:val="28"/>
          <w:sz w:val="28"/>
          <w:szCs w:val="28"/>
          <w:rtl w:val="true"/>
          <w:lang w:bidi="ar-SA"/>
        </w:rPr>
        <w:t>فالخصاء في هذه الصورة عيب يوجب الرد</w:t>
      </w:r>
    </w:p>
    <w:p>
      <w:pPr>
        <w:pStyle w:val="BookText"/>
        <w:rPr/>
      </w:pPr>
      <w:r>
        <w:rPr>
          <w:rFonts w:ascii="Amiri" w:hAnsi="Amiri" w:eastAsia="Amiri" w:cs="Amiri"/>
          <w:color w:val="111111"/>
          <w:sz w:val="28"/>
          <w:sz w:val="28"/>
          <w:szCs w:val="28"/>
          <w:rtl w:val="true"/>
          <w:lang w:bidi="ar-SA"/>
        </w:rPr>
        <w:t>و إن كان الخصاء موجبا لزيادة القيمة، لأن الملوك، و الأمراء و الخلفاء كما علمت يقدمون على شرائها لأجل التحفظ على حريمهم</w:t>
      </w:r>
    </w:p>
    <w:p>
      <w:pPr>
        <w:pStyle w:val="BookText"/>
        <w:rPr/>
      </w:pPr>
      <w:r>
        <w:rPr>
          <w:rFonts w:ascii="Amiri" w:hAnsi="Amiri" w:eastAsia="Amiri" w:cs="Amiri"/>
          <w:color w:val="111111"/>
          <w:sz w:val="28"/>
          <w:sz w:val="28"/>
          <w:szCs w:val="28"/>
          <w:rtl w:val="true"/>
          <w:lang w:bidi="ar-SA"/>
        </w:rPr>
        <w:t>أي صرح العلامة قدس سره بهذا المعنى في التذكرة</w:t>
      </w:r>
    </w:p>
    <w:p>
      <w:pPr>
        <w:pStyle w:val="BookText"/>
        <w:rPr/>
      </w:pPr>
      <w:r>
        <w:rPr>
          <w:rFonts w:ascii="Amiri" w:hAnsi="Amiri" w:eastAsia="Amiri" w:cs="Amiri"/>
          <w:color w:val="111111"/>
          <w:sz w:val="28"/>
          <w:sz w:val="28"/>
          <w:szCs w:val="28"/>
          <w:rtl w:val="true"/>
          <w:lang w:bidi="ar-SA"/>
        </w:rPr>
        <w:t>أي علّل العلامة قدس سره في التذكرة</w:t>
      </w:r>
    </w:p>
    <w:p>
      <w:pPr>
        <w:pStyle w:val="BookText"/>
        <w:rPr/>
      </w:pPr>
      <w:r>
        <w:rPr>
          <w:rFonts w:ascii="Amiri" w:hAnsi="Amiri" w:eastAsia="Amiri" w:cs="Amiri"/>
          <w:color w:val="111111"/>
          <w:sz w:val="28"/>
          <w:sz w:val="28"/>
          <w:szCs w:val="28"/>
          <w:rtl w:val="true"/>
          <w:lang w:bidi="ar-SA"/>
        </w:rPr>
        <w:t>و الباء في بأن الغرض بيان للتعليل الذي ذكره في التذكرة</w:t>
      </w:r>
    </w:p>
    <w:p>
      <w:pPr>
        <w:pStyle w:val="BookText"/>
        <w:rPr/>
      </w:pPr>
      <w:r>
        <w:rPr>
          <w:rFonts w:ascii="Amiri" w:hAnsi="Amiri" w:eastAsia="Amiri" w:cs="Amiri"/>
          <w:color w:val="111111"/>
          <w:sz w:val="28"/>
          <w:sz w:val="28"/>
          <w:szCs w:val="28"/>
          <w:rtl w:val="true"/>
          <w:lang w:bidi="ar-SA"/>
        </w:rPr>
        <w:t>و هو كون العبد خصيا، لأن المشتري مأمون منه على ناموسه و حريمه</w:t>
      </w:r>
    </w:p>
    <w:p>
      <w:pPr>
        <w:pStyle w:val="BookText"/>
        <w:rPr/>
      </w:pPr>
      <w:r>
        <w:rPr>
          <w:rFonts w:ascii="Amiri" w:hAnsi="Amiri" w:eastAsia="Amiri" w:cs="Amiri"/>
          <w:color w:val="111111"/>
          <w:sz w:val="28"/>
          <w:sz w:val="28"/>
          <w:szCs w:val="28"/>
          <w:rtl w:val="true"/>
          <w:lang w:bidi="ar-SA"/>
        </w:rPr>
        <w:t xml:space="preserve">كما عرفت في الهامش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ascii="Amiri" w:hAnsi="Amiri" w:eastAsia="Amiri" w:cs="Amiri"/>
          <w:color w:val="111111"/>
          <w:sz w:val="28"/>
          <w:sz w:val="28"/>
          <w:szCs w:val="28"/>
          <w:rtl w:val="true"/>
          <w:lang w:bidi="ar-SA"/>
        </w:rPr>
        <w:t>فهذه الصفة قد سببت زيادة قيمة العبد</w:t>
      </w:r>
    </w:p>
    <w:p>
      <w:pPr>
        <w:pStyle w:val="BookText"/>
        <w:rPr/>
      </w:pPr>
      <w:r>
        <w:rPr>
          <w:rFonts w:ascii="Amiri" w:hAnsi="Amiri" w:eastAsia="Amiri" w:cs="Amiri"/>
          <w:color w:val="111111"/>
          <w:sz w:val="28"/>
          <w:sz w:val="28"/>
          <w:szCs w:val="28"/>
          <w:rtl w:val="true"/>
          <w:lang w:bidi="ar-SA"/>
        </w:rPr>
        <w:t>أي أقدم على الشراء</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أي و يخرج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يوجب الرد مثل العبد، أو الأمة اذا جيء بهما من بلاد الشرك و هو عالم بذلك، فانه ليس له الرد حينئذ بسبب عدم الختان في العبد، و الثيبوبة في الأمة، لعلمه بأنهما مجلوبان من بلاد الشرك، لغلبة عدم الختان في العبيد هناك</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غلبة الثيبوبة في الاماء </w:t>
      </w:r>
    </w:p>
    <w:p>
      <w:pPr>
        <w:pStyle w:val="BookText"/>
        <w:rPr/>
      </w:pPr>
      <w:r>
        <w:rPr>
          <w:rFonts w:ascii="Amiri" w:hAnsi="Amiri" w:eastAsia="Amiri" w:cs="Amiri"/>
          <w:color w:val="111111"/>
          <w:sz w:val="28"/>
          <w:sz w:val="28"/>
          <w:szCs w:val="28"/>
          <w:rtl w:val="true"/>
          <w:lang w:bidi="ar-SA"/>
        </w:rPr>
        <w:t xml:space="preserve">أراد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موجب الرد، لا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عليه كثير من الأحكام، و إن لم يكن فيه ارش كسقوط خياره بتصرف أو حدوث عيب،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قول جامع المقاصد كما عن تعليق الارشاد، حيث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بهذا التعميم، حيث إن الشهيد الثاني قدس سره أفاد في المسالك عند تعليقته على تعريف المحقق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مع ذلك كون الزائد، أو الناقص موجبا لنقصان المالية لاطلاق النص، للاتفاق على أن الخصاء عيب، مع أنه موجب لزيادة المالية</w:t>
      </w:r>
    </w:p>
    <w:p>
      <w:pPr>
        <w:pStyle w:val="BookText"/>
        <w:rPr/>
      </w:pPr>
      <w:r>
        <w:rPr>
          <w:rFonts w:ascii="Amiri" w:hAnsi="Amiri" w:eastAsia="Amiri" w:cs="Amiri"/>
          <w:color w:val="111111"/>
          <w:sz w:val="28"/>
          <w:sz w:val="28"/>
          <w:szCs w:val="28"/>
          <w:rtl w:val="true"/>
          <w:lang w:bidi="ar-SA"/>
        </w:rPr>
        <w:t>كما عرفت في إقدام الملوك، و الأمراء في ذلك</w:t>
      </w:r>
    </w:p>
    <w:p>
      <w:pPr>
        <w:pStyle w:val="BookText"/>
        <w:rPr/>
      </w:pP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أطلق العيب على غير الموجب لنقص مالية المبيع كالشهيد الثاني في المسالك</w:t>
      </w:r>
      <w:r>
        <w:rPr>
          <w:rStyle w:val="FootnoteAnchor"/>
          <w:rtl w:val="true"/>
        </w:rPr>
        <w:footnoteReference w:id="76"/>
      </w:r>
      <w:r>
        <w:rPr>
          <w:rFonts w:ascii="Amiri" w:hAnsi="Amiri" w:eastAsia="Amiri" w:cs="Amiri"/>
          <w:color w:val="111111"/>
          <w:sz w:val="28"/>
          <w:sz w:val="28"/>
          <w:szCs w:val="28"/>
          <w:rtl w:val="true"/>
          <w:lang w:bidi="ar-SA"/>
        </w:rPr>
        <w:t>و الجماعة الآخرين من الأصحاب</w:t>
      </w:r>
    </w:p>
    <w:p>
      <w:pPr>
        <w:pStyle w:val="BookText"/>
        <w:rPr/>
      </w:pPr>
      <w:r>
        <w:rPr>
          <w:rFonts w:ascii="Amiri" w:hAnsi="Amiri" w:eastAsia="Amiri" w:cs="Amiri"/>
          <w:color w:val="111111"/>
          <w:sz w:val="28"/>
          <w:sz w:val="28"/>
          <w:szCs w:val="28"/>
          <w:rtl w:val="true"/>
          <w:lang w:bidi="ar-SA"/>
        </w:rPr>
        <w:t>لعلهم أرادوا به مجرد النقص الموجب للرد كالخصاء، و الجب</w:t>
      </w:r>
    </w:p>
    <w:p>
      <w:pPr>
        <w:pStyle w:val="BookText"/>
        <w:rPr/>
      </w:pPr>
      <w:r>
        <w:rPr>
          <w:rFonts w:ascii="Amiri" w:hAnsi="Amiri" w:eastAsia="Amiri" w:cs="Amiri"/>
          <w:color w:val="111111"/>
          <w:sz w:val="28"/>
          <w:sz w:val="28"/>
          <w:szCs w:val="28"/>
          <w:rtl w:val="true"/>
          <w:lang w:bidi="ar-SA"/>
        </w:rPr>
        <w:t>لا خصوص العيب الحقيقي الاصطلاحي، فان الخصاء، و الجباء و إن لم يوجبا نقصا في المالية</w:t>
      </w:r>
    </w:p>
    <w:p>
      <w:pPr>
        <w:pStyle w:val="BookText"/>
        <w:rPr/>
      </w:pPr>
      <w:r>
        <w:rPr>
          <w:rFonts w:ascii="Amiri" w:hAnsi="Amiri" w:eastAsia="Amiri" w:cs="Amiri"/>
          <w:color w:val="111111"/>
          <w:sz w:val="28"/>
          <w:sz w:val="28"/>
          <w:szCs w:val="28"/>
          <w:rtl w:val="true"/>
          <w:lang w:bidi="ar-SA"/>
        </w:rPr>
        <w:t>لكنهما موجبان لتقويت غرض المشتري الذي قد يتعلق بفحولة العبد</w:t>
      </w:r>
    </w:p>
    <w:p>
      <w:pPr>
        <w:pStyle w:val="BookText"/>
        <w:rPr/>
      </w:pPr>
      <w:r>
        <w:rPr>
          <w:rFonts w:ascii="Amiri" w:hAnsi="Amiri" w:eastAsia="Amiri" w:cs="Amiri"/>
          <w:color w:val="111111"/>
          <w:sz w:val="28"/>
          <w:sz w:val="28"/>
          <w:szCs w:val="28"/>
          <w:rtl w:val="true"/>
          <w:lang w:bidi="ar-SA"/>
        </w:rPr>
        <w:t>و حيث إن أغلب أفراد الانسان، أو الحيوان لم يكن فيه هذا النقص كان اطلاق العقد مقتضيا للسلامة منه</w:t>
      </w:r>
    </w:p>
    <w:p>
      <w:pPr>
        <w:pStyle w:val="BookText"/>
        <w:rPr/>
      </w:pPr>
      <w:r>
        <w:rPr>
          <w:rFonts w:ascii="Amiri" w:hAnsi="Amiri" w:eastAsia="Amiri" w:cs="Amiri"/>
          <w:color w:val="111111"/>
          <w:sz w:val="28"/>
          <w:sz w:val="28"/>
          <w:szCs w:val="28"/>
          <w:rtl w:val="true"/>
          <w:lang w:bidi="ar-SA"/>
        </w:rPr>
        <w:t>فاذا ظهر في المبيع هذا النقص ثبت للمشتري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الرد، أو الامساك مجانا</w:t>
      </w:r>
    </w:p>
    <w:p>
      <w:pPr>
        <w:pStyle w:val="BookText"/>
        <w:rPr/>
      </w:pPr>
      <w:r>
        <w:rPr>
          <w:rFonts w:ascii="Amiri" w:hAnsi="Amiri" w:eastAsia="Amiri" w:cs="Amiri"/>
          <w:color w:val="111111"/>
          <w:sz w:val="28"/>
          <w:sz w:val="28"/>
          <w:szCs w:val="28"/>
          <w:rtl w:val="true"/>
          <w:lang w:bidi="ar-SA"/>
        </w:rPr>
        <w:t>أي و ليس المراد من العيب هو العيب الحقيقي الاصطلاحي الذي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الرد، و الامساك بالارش المبحوث عنه في المقام</w:t>
      </w:r>
    </w:p>
    <w:p>
      <w:pPr>
        <w:pStyle w:val="BookText"/>
        <w:rPr/>
      </w:pPr>
      <w:r>
        <w:rPr>
          <w:rFonts w:ascii="Amiri" w:hAnsi="Amiri" w:eastAsia="Amiri" w:cs="Amiri"/>
          <w:color w:val="111111"/>
          <w:sz w:val="28"/>
          <w:sz w:val="28"/>
          <w:szCs w:val="28"/>
          <w:rtl w:val="true"/>
          <w:lang w:bidi="ar-SA"/>
        </w:rPr>
        <w:t>أي من أحكام العيب الحقيقي الاصطلاحي</w:t>
      </w:r>
    </w:p>
    <w:p>
      <w:pPr>
        <w:pStyle w:val="BookText"/>
        <w:rPr/>
      </w:pPr>
      <w:r>
        <w:rPr>
          <w:rFonts w:ascii="Amiri" w:hAnsi="Amiri" w:eastAsia="Amiri" w:cs="Amiri"/>
          <w:color w:val="111111"/>
          <w:sz w:val="28"/>
          <w:sz w:val="28"/>
          <w:szCs w:val="28"/>
          <w:rtl w:val="true"/>
          <w:lang w:bidi="ar-SA"/>
        </w:rPr>
        <w:t>أي و على ما احتملناه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مراد من عمّم العيب لما لا يوجب نقصا في المالية هو مجرد موجب الرد</w:t>
      </w:r>
    </w:p>
    <w:p>
      <w:pPr>
        <w:pStyle w:val="BookText"/>
        <w:rPr/>
      </w:pPr>
      <w:r>
        <w:rPr>
          <w:rFonts w:ascii="Amiri" w:hAnsi="Amiri" w:eastAsia="Amiri" w:cs="Amiri"/>
          <w:color w:val="111111"/>
          <w:sz w:val="28"/>
          <w:sz w:val="28"/>
          <w:szCs w:val="28"/>
          <w:rtl w:val="true"/>
          <w:lang w:bidi="ar-SA"/>
        </w:rPr>
        <w:t>لا العيب الذي يترتب عليه كثير من الأحكام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يحمل قول المحقق الكركي قدس سره في جامع المقاصد</w:t>
      </w:r>
      <w:r>
        <w:rPr>
          <w:rStyle w:val="FootnoteAnchor"/>
          <w:rtl w:val="true"/>
        </w:rPr>
        <w:footnoteReference w:id="77"/>
      </w:r>
      <w:r>
        <w:rPr>
          <w:rFonts w:ascii="Amiri" w:hAnsi="Amiri" w:eastAsia="Amiri" w:cs="Amiri"/>
          <w:color w:val="111111"/>
          <w:sz w:val="28"/>
          <w:sz w:val="28"/>
          <w:szCs w:val="28"/>
          <w:rtl w:val="true"/>
          <w:lang w:bidi="ar-SA"/>
        </w:rPr>
        <w:t>عند ما علق على تعريف العلامة قدس سره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خرج عن المجرى الطبيعي، لزيادة، أو نقصان موجب لنقص المالية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أن اللازم تقييد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ليندرج مثل الخصاء، و الجبّ‌،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ذكر بعض الأمثلة أن الكلام في موجبات الرد، لا خصوص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كون عدم الختان في الكبير المجلوب من بلاد الشرك ليس عيبا، لعلم</w:t>
      </w:r>
      <w:r>
        <w:rPr>
          <w:rStyle w:val="FootnoteAnchor"/>
          <w:rtl w:val="true"/>
        </w:rPr>
        <w:footnoteReference w:id="78"/>
      </w:r>
      <w:r>
        <w:rPr>
          <w:rFonts w:ascii="Amiri" w:hAnsi="Amiri" w:eastAsia="Amiri" w:cs="Amiri"/>
          <w:color w:val="111111"/>
          <w:sz w:val="28"/>
          <w:sz w:val="28"/>
          <w:szCs w:val="28"/>
          <w:rtl w:val="true"/>
          <w:lang w:bidi="ar-SA"/>
        </w:rPr>
        <w:t xml:space="preserve">المشتري بجلبه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العلم عيب</w:t>
      </w:r>
    </w:p>
    <w:p>
      <w:pPr>
        <w:pStyle w:val="BookText"/>
        <w:rPr/>
      </w:pPr>
      <w:r>
        <w:rPr>
          <w:rFonts w:ascii="Amiri" w:hAnsi="Amiri" w:eastAsia="Amiri" w:cs="Amiri"/>
          <w:color w:val="111111"/>
          <w:sz w:val="28"/>
          <w:sz w:val="28"/>
          <w:szCs w:val="28"/>
          <w:rtl w:val="true"/>
          <w:lang w:bidi="ar-SA"/>
        </w:rPr>
        <w:t xml:space="preserve">فلو 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بالعيب مطلق ما يوجب الرد</w:t>
      </w:r>
    </w:p>
    <w:p>
      <w:pPr>
        <w:pStyle w:val="BookText"/>
        <w:rPr/>
      </w:pPr>
      <w:r>
        <w:rPr>
          <w:rFonts w:ascii="Amiri" w:hAnsi="Amiri" w:eastAsia="Amiri" w:cs="Amiri"/>
          <w:color w:val="111111"/>
          <w:sz w:val="28"/>
          <w:sz w:val="28"/>
          <w:szCs w:val="28"/>
          <w:rtl w:val="true"/>
          <w:lang w:bidi="ar-SA"/>
        </w:rPr>
        <w:t xml:space="preserve">لم يكن معنى لدخل علم المشتري، و جهله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عليه أن يقيّده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ليندرج فيه الخصاء، و الجب فانهما يزيدان في المالية، مع أنهما عيبان يثبت بهما الرد قطعا</w:t>
      </w:r>
    </w:p>
    <w:p>
      <w:pPr>
        <w:pStyle w:val="BookText"/>
        <w:rPr/>
      </w:pPr>
      <w:r>
        <w:rPr>
          <w:rFonts w:ascii="Amiri" w:hAnsi="Amiri" w:eastAsia="Amiri" w:cs="Amiri"/>
          <w:color w:val="111111"/>
          <w:sz w:val="28"/>
          <w:sz w:val="28"/>
          <w:szCs w:val="28"/>
          <w:rtl w:val="true"/>
          <w:lang w:bidi="ar-SA"/>
        </w:rPr>
        <w:t>فالشاهد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عيبان يثبت بهما الرد، حيث اراد من العيب مجرد الرد، لا العيب الذي يترتب عليه كثير من الأحكام</w:t>
      </w:r>
    </w:p>
    <w:p>
      <w:pPr>
        <w:pStyle w:val="BookText"/>
        <w:rPr/>
      </w:pPr>
      <w:r>
        <w:rPr>
          <w:rFonts w:ascii="Amiri" w:hAnsi="Amiri" w:eastAsia="Amiri" w:cs="Amiri"/>
          <w:color w:val="111111"/>
          <w:sz w:val="28"/>
          <w:sz w:val="28"/>
          <w:szCs w:val="28"/>
          <w:rtl w:val="true"/>
          <w:lang w:bidi="ar-SA"/>
        </w:rPr>
        <w:t>هذا تعريف العلامة قدس سره للعيب</w:t>
      </w:r>
    </w:p>
    <w:p>
      <w:pPr>
        <w:pStyle w:val="BookText"/>
        <w:rPr/>
      </w:pPr>
      <w:r>
        <w:rPr>
          <w:rFonts w:ascii="Amiri" w:hAnsi="Amiri" w:eastAsia="Amiri" w:cs="Amiri"/>
          <w:color w:val="111111"/>
          <w:sz w:val="28"/>
          <w:sz w:val="28"/>
          <w:szCs w:val="28"/>
          <w:rtl w:val="true"/>
          <w:lang w:bidi="ar-SA"/>
        </w:rPr>
        <w:t xml:space="preserve">هذا قول المحقق الكركي قدس سره يروم به تقييد قول العلامة قدس سره بهذه الكلمة كما عرفت في الهامش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هذا كلام شيخنا الأنصاري قدس سره</w:t>
      </w:r>
    </w:p>
    <w:p>
      <w:pPr>
        <w:pStyle w:val="BookText"/>
        <w:rPr/>
      </w:pPr>
      <w:r>
        <w:rPr>
          <w:rFonts w:ascii="Amiri" w:hAnsi="Amiri" w:eastAsia="Amiri" w:cs="Amiri"/>
          <w:color w:val="111111"/>
          <w:sz w:val="28"/>
          <w:sz w:val="28"/>
          <w:szCs w:val="28"/>
          <w:rtl w:val="true"/>
          <w:lang w:bidi="ar-SA"/>
        </w:rPr>
        <w:t>و المراد من بعض الأمثلة ما ذكره العلامة قدس سره في القواعد</w:t>
      </w:r>
    </w:p>
    <w:p>
      <w:pPr>
        <w:pStyle w:val="BookText"/>
        <w:rPr/>
      </w:pPr>
      <w:r>
        <w:rPr>
          <w:rFonts w:ascii="Amiri" w:hAnsi="Amiri" w:eastAsia="Amiri" w:cs="Amiri"/>
          <w:color w:val="111111"/>
          <w:sz w:val="28"/>
          <w:sz w:val="28"/>
          <w:szCs w:val="28"/>
          <w:rtl w:val="true"/>
          <w:lang w:bidi="ar-SA"/>
        </w:rPr>
        <w:t>أي العيب الذي يكون موجبا لنقص المالية</w:t>
      </w:r>
    </w:p>
    <w:p>
      <w:pPr>
        <w:pStyle w:val="BookText"/>
        <w:rPr/>
      </w:pPr>
      <w:r>
        <w:rPr>
          <w:rFonts w:ascii="Amiri" w:hAnsi="Amiri" w:eastAsia="Amiri" w:cs="Amiri"/>
          <w:color w:val="111111"/>
          <w:sz w:val="28"/>
          <w:sz w:val="28"/>
          <w:szCs w:val="28"/>
          <w:rtl w:val="true"/>
          <w:lang w:bidi="ar-SA"/>
        </w:rPr>
        <w:t>أي على أن المراد في العيب مجرد العيب الذي يكون موجبا للرد لا العيب الذي يترتب عليه كثير من الأحكام</w:t>
      </w:r>
    </w:p>
    <w:p>
      <w:pPr>
        <w:pStyle w:val="BookText"/>
        <w:rPr/>
      </w:pPr>
      <w:r>
        <w:rPr>
          <w:rFonts w:ascii="Amiri" w:hAnsi="Amiri" w:eastAsia="Amiri" w:cs="Amiri"/>
          <w:color w:val="111111"/>
          <w:sz w:val="28"/>
          <w:sz w:val="28"/>
          <w:szCs w:val="28"/>
          <w:rtl w:val="true"/>
          <w:lang w:bidi="ar-SA"/>
        </w:rPr>
        <w:t>أي العلامة قدس سره</w:t>
      </w:r>
    </w:p>
    <w:p>
      <w:pPr>
        <w:pStyle w:val="BookText"/>
        <w:rPr/>
      </w:pPr>
      <w:r>
        <w:rPr>
          <w:rFonts w:ascii="Amiri" w:hAnsi="Amiri" w:eastAsia="Amiri" w:cs="Amiri"/>
          <w:color w:val="111111"/>
          <w:sz w:val="28"/>
          <w:sz w:val="28"/>
          <w:szCs w:val="28"/>
          <w:rtl w:val="true"/>
          <w:lang w:bidi="ar-SA"/>
        </w:rPr>
        <w:t>أي بجلب العبد من بلاد الشرك</w:t>
      </w:r>
    </w:p>
    <w:p>
      <w:pPr>
        <w:pStyle w:val="BookText"/>
        <w:rPr/>
      </w:pPr>
      <w:r>
        <w:rPr>
          <w:rFonts w:ascii="Amiri" w:hAnsi="Amiri" w:eastAsia="Amiri" w:cs="Amiri"/>
          <w:color w:val="111111"/>
          <w:sz w:val="28"/>
          <w:sz w:val="28"/>
          <w:szCs w:val="28"/>
          <w:rtl w:val="true"/>
          <w:lang w:bidi="ar-SA"/>
        </w:rPr>
        <w:t>أي ظاهر كلام العلامة قدس سره</w:t>
      </w:r>
    </w:p>
    <w:p>
      <w:pPr>
        <w:pStyle w:val="BookText"/>
        <w:rPr/>
      </w:pPr>
      <w:r>
        <w:rPr>
          <w:rFonts w:ascii="Amiri" w:hAnsi="Amiri" w:eastAsia="Amiri" w:cs="Amiri"/>
          <w:color w:val="111111"/>
          <w:sz w:val="28"/>
          <w:sz w:val="28"/>
          <w:szCs w:val="28"/>
          <w:rtl w:val="true"/>
          <w:lang w:bidi="ar-SA"/>
        </w:rPr>
        <w:t>أي العلامة قدس سره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ما يوجب الرد</w:t>
      </w:r>
      <w:r>
        <w:rPr>
          <w:rStyle w:val="FootnoteAnchor"/>
          <w:rtl w:val="true"/>
        </w:rPr>
        <w:footnoteReference w:id="79"/>
      </w:r>
      <w:bookmarkStart w:id="113" w:name="pg15591_224418"/>
    </w:p>
    <w:p>
      <w:pPr>
        <w:pStyle w:val="Heading5"/>
        <w:numPr>
          <w:ilvl w:val="4"/>
          <w:numId w:val="1"/>
        </w:numPr>
        <w:rPr/>
      </w:pPr>
      <w:bookmarkStart w:id="114" w:name="__RefHeading___Toc9844511_2142443653"/>
      <w:bookmarkStart w:id="115" w:name="_Toc44"/>
      <w:bookmarkEnd w:id="113"/>
      <w:bookmarkEnd w:id="114"/>
      <w:r>
        <w:rPr>
          <w:rtl w:val="true"/>
        </w:rPr>
        <w:t>الكلام في بعض أفراد العيب</w:t>
      </w:r>
      <w:bookmarkEnd w:id="115"/>
    </w:p>
    <w:p>
      <w:pPr>
        <w:pStyle w:val="Heading6"/>
        <w:numPr>
          <w:ilvl w:val="5"/>
          <w:numId w:val="1"/>
        </w:numPr>
        <w:rPr/>
      </w:pPr>
      <w:bookmarkStart w:id="116" w:name="__RefHeading___Toc9844513_2142443653"/>
      <w:bookmarkStart w:id="117" w:name="_Toc45"/>
      <w:bookmarkEnd w:id="116"/>
      <w:r>
        <w:rPr>
          <w:rtl w:val="true"/>
        </w:rPr>
        <w:t>اشارة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بعض أفراد العيب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9844515_2142443653"/>
      <w:bookmarkStart w:id="119" w:name="_Toc46"/>
      <w:bookmarkEnd w:id="118"/>
      <w:r>
        <w:rPr>
          <w:rtl w:val="true"/>
        </w:rPr>
        <w:t>مسألة لا إشكال و لا خلاف في كون المرض عيبا</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و لا خلاف في كون المرض عيبا</w:t>
      </w:r>
    </w:p>
    <w:p>
      <w:pPr>
        <w:pStyle w:val="BookText"/>
        <w:rPr/>
      </w:pPr>
      <w:r>
        <w:rPr>
          <w:rFonts w:ascii="Amiri" w:hAnsi="Amiri" w:eastAsia="Amiri" w:cs="Amiri"/>
          <w:color w:val="111111"/>
          <w:sz w:val="28"/>
          <w:sz w:val="28"/>
          <w:szCs w:val="28"/>
          <w:rtl w:val="true"/>
          <w:lang w:bidi="ar-SA"/>
        </w:rPr>
        <w:t xml:space="preserve">و اطلاق كثير، و تصريح بعضهم يشمل حمّى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في يوم البيع قد عرض له الحمى، و إن لم تكن نوبة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الاسبوع</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الجذام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البرص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العمى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العرج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الفتق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شيخنا الأنصاري قدس سره في هذا المبحث ثماني مسائل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أولى المسائل الثمان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حمّى يوم يعدّ عيبا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لكيفية بيان أن حمّى يوم 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 سكون الواو، و فتح الباء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جمعها نوب بضم النون، و فتح الواو</w:t>
      </w:r>
    </w:p>
    <w:p>
      <w:pPr>
        <w:pStyle w:val="BookText"/>
        <w:rPr/>
      </w:pPr>
      <w:r>
        <w:rPr>
          <w:rFonts w:ascii="Amiri" w:hAnsi="Amiri" w:eastAsia="Amiri" w:cs="Amiri"/>
          <w:color w:val="111111"/>
          <w:sz w:val="28"/>
          <w:sz w:val="28"/>
          <w:szCs w:val="28"/>
          <w:rtl w:val="true"/>
          <w:lang w:bidi="ar-SA"/>
        </w:rPr>
        <w:t>هي حمّى تعرض الانسان بين يوم فيوم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شرحه مفصلا في الجزء الثالث من المكاسب من طبعتنا الحديثة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شرحه مفصلا في نفس المصدر فراجع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يصيب الانسان في عينيه يفقد به نور عينيه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العيب</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سلعة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 و الراء نقص يصيب رجلي الانسان، أو إحداهما مؤنثه عرجاء</w:t>
      </w:r>
    </w:p>
    <w:p>
      <w:pPr>
        <w:pStyle w:val="BookText"/>
        <w:rPr/>
      </w:pPr>
      <w:r>
        <w:rPr>
          <w:rFonts w:ascii="Amiri" w:hAnsi="Amiri" w:eastAsia="Amiri" w:cs="Amiri"/>
          <w:color w:val="111111"/>
          <w:sz w:val="28"/>
          <w:sz w:val="28"/>
          <w:szCs w:val="28"/>
          <w:rtl w:val="true"/>
          <w:lang w:bidi="ar-SA"/>
        </w:rPr>
        <w:t>بفتح القاف، و سكون الراء</w:t>
      </w:r>
    </w:p>
    <w:p>
      <w:pPr>
        <w:pStyle w:val="BookText"/>
        <w:rPr/>
      </w:pPr>
      <w:r>
        <w:rPr>
          <w:rFonts w:ascii="Amiri" w:hAnsi="Amiri" w:eastAsia="Amiri" w:cs="Amiri"/>
          <w:color w:val="111111"/>
          <w:sz w:val="28"/>
          <w:sz w:val="28"/>
          <w:szCs w:val="28"/>
          <w:rtl w:val="true"/>
          <w:lang w:bidi="ar-SA"/>
        </w:rPr>
        <w:t>و قيل بفتح القاف،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كالسن يكون في الفرج</w:t>
      </w:r>
    </w:p>
    <w:p>
      <w:pPr>
        <w:pStyle w:val="BookText"/>
        <w:rPr/>
      </w:pPr>
      <w:r>
        <w:rPr>
          <w:rFonts w:ascii="Amiri" w:hAnsi="Amiri" w:eastAsia="Amiri" w:cs="Amiri"/>
          <w:color w:val="111111"/>
          <w:sz w:val="28"/>
          <w:sz w:val="28"/>
          <w:szCs w:val="28"/>
          <w:rtl w:val="true"/>
          <w:lang w:bidi="ar-SA"/>
        </w:rPr>
        <w:t>يمنع الرجل من الوطء مع المرأة</w:t>
      </w:r>
    </w:p>
    <w:p>
      <w:pPr>
        <w:pStyle w:val="BookText"/>
        <w:rPr/>
      </w:pPr>
      <w:r>
        <w:rPr>
          <w:rFonts w:ascii="Amiri" w:hAnsi="Amiri" w:eastAsia="Amiri" w:cs="Amiri"/>
          <w:color w:val="111111"/>
          <w:sz w:val="28"/>
          <w:sz w:val="28"/>
          <w:szCs w:val="28"/>
          <w:rtl w:val="true"/>
          <w:lang w:bidi="ar-SA"/>
        </w:rPr>
        <w:t>و لو كان لحما يسمّى عفل بفتح العين، و الفاء</w:t>
      </w:r>
    </w:p>
    <w:p>
      <w:pPr>
        <w:pStyle w:val="BookText"/>
        <w:rPr/>
      </w:pPr>
      <w:r>
        <w:rPr>
          <w:rFonts w:ascii="Amiri" w:hAnsi="Amiri" w:eastAsia="Amiri" w:cs="Amiri"/>
          <w:color w:val="111111"/>
          <w:sz w:val="28"/>
          <w:sz w:val="28"/>
          <w:szCs w:val="28"/>
          <w:rtl w:val="true"/>
          <w:lang w:bidi="ar-SA"/>
        </w:rPr>
        <w:t>و قد يطلق على العفل القرن أيضا</w:t>
      </w:r>
    </w:p>
    <w:p>
      <w:pPr>
        <w:pStyle w:val="BookText"/>
        <w:rPr/>
      </w:pPr>
      <w:r>
        <w:rPr>
          <w:rFonts w:ascii="Amiri" w:hAnsi="Amiri" w:eastAsia="Amiri" w:cs="Amiri"/>
          <w:color w:val="111111"/>
          <w:sz w:val="28"/>
          <w:sz w:val="28"/>
          <w:szCs w:val="28"/>
          <w:rtl w:val="true"/>
          <w:lang w:bidi="ar-SA"/>
        </w:rPr>
        <w:t>بفتح الفاء، و سكون التاء</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بالتحريك </w:t>
      </w:r>
    </w:p>
    <w:p>
      <w:pPr>
        <w:pStyle w:val="BookText"/>
        <w:rPr/>
      </w:pPr>
      <w:r>
        <w:rPr>
          <w:rFonts w:ascii="IRNazanin" w:hAnsi="IRNazanin" w:eastAsia="IRNazanin"/>
          <w:color w:val="111111"/>
          <w:sz w:val="28"/>
          <w:sz w:val="28"/>
          <w:szCs w:val="28"/>
          <w:rtl w:val="true"/>
          <w:lang w:bidi="fa-IR"/>
        </w:rPr>
        <w:t xml:space="preserve">و الرتق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القرع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الصمم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الخرس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عيوب اجماعا</w:t>
      </w:r>
    </w:p>
    <w:p>
      <w:pPr>
        <w:pStyle w:val="BookText"/>
        <w:rPr/>
      </w:pPr>
      <w:r>
        <w:rPr>
          <w:rFonts w:ascii="Amiri" w:hAnsi="Amiri" w:eastAsia="Amiri" w:cs="Amiri"/>
          <w:color w:val="111111"/>
          <w:sz w:val="28"/>
          <w:sz w:val="28"/>
          <w:szCs w:val="28"/>
          <w:rtl w:val="true"/>
          <w:lang w:bidi="ar-SA"/>
        </w:rPr>
        <w:t xml:space="preserve">و كذا أنواع المرض سواء استمر كما في الممراض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كان عارضا و لو حمّى يوم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انفتاق المثانة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انفتاق الصفاق الذي هو الجلد الأسفل تحت الجلد الذي عليه الشعر</w:t>
      </w:r>
    </w:p>
    <w:p>
      <w:pPr>
        <w:pStyle w:val="BookText"/>
        <w:rPr/>
      </w:pPr>
      <w:r>
        <w:rPr>
          <w:rFonts w:ascii="Amiri" w:hAnsi="Amiri" w:eastAsia="Amiri" w:cs="Amiri"/>
          <w:color w:val="111111"/>
          <w:sz w:val="28"/>
          <w:sz w:val="28"/>
          <w:szCs w:val="28"/>
          <w:rtl w:val="true"/>
          <w:lang w:bidi="ar-SA"/>
        </w:rPr>
        <w:t>أو ما بين الجلد، و المصران، أو جلد البطن كله</w:t>
      </w:r>
    </w:p>
    <w:p>
      <w:pPr>
        <w:pStyle w:val="BookText"/>
        <w:rPr/>
      </w:pPr>
      <w:r>
        <w:rPr>
          <w:rFonts w:ascii="Amiri" w:hAnsi="Amiri" w:eastAsia="Amiri" w:cs="Amiri"/>
          <w:color w:val="111111"/>
          <w:sz w:val="28"/>
          <w:sz w:val="28"/>
          <w:szCs w:val="28"/>
          <w:rtl w:val="true"/>
          <w:lang w:bidi="ar-SA"/>
        </w:rPr>
        <w:t>فهو مرض و علة في الصفاق</w:t>
      </w:r>
    </w:p>
    <w:p>
      <w:pPr>
        <w:pStyle w:val="BookText"/>
        <w:rPr/>
      </w:pPr>
      <w:r>
        <w:rPr>
          <w:rFonts w:ascii="Amiri" w:hAnsi="Amiri" w:eastAsia="Amiri" w:cs="Amiri"/>
          <w:color w:val="111111"/>
          <w:sz w:val="28"/>
          <w:sz w:val="28"/>
          <w:szCs w:val="28"/>
          <w:rtl w:val="true"/>
          <w:lang w:bidi="ar-SA"/>
        </w:rPr>
        <w:t>و هذه العلة عبارة عن انشقاق الصفاق</w:t>
      </w:r>
    </w:p>
    <w:p>
      <w:pPr>
        <w:pStyle w:val="BookText"/>
        <w:rPr/>
      </w:pPr>
      <w:r>
        <w:rPr>
          <w:rFonts w:ascii="Amiri" w:hAnsi="Amiri" w:eastAsia="Amiri" w:cs="Amiri"/>
          <w:color w:val="111111"/>
          <w:sz w:val="28"/>
          <w:sz w:val="28"/>
          <w:szCs w:val="28"/>
          <w:rtl w:val="true"/>
          <w:lang w:bidi="ar-SA"/>
        </w:rPr>
        <w:t>و نتيجة هذا الانشقاق خروج ما كان محصورا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الأمعاء، و سواها</w:t>
      </w:r>
    </w:p>
    <w:p>
      <w:pPr>
        <w:pStyle w:val="BookText"/>
        <w:rPr/>
      </w:pPr>
      <w:r>
        <w:rPr>
          <w:rFonts w:ascii="Amiri" w:hAnsi="Amiri" w:eastAsia="Amiri" w:cs="Amiri"/>
          <w:color w:val="111111"/>
          <w:sz w:val="28"/>
          <w:sz w:val="28"/>
          <w:szCs w:val="28"/>
          <w:rtl w:val="true"/>
          <w:lang w:bidi="ar-SA"/>
        </w:rPr>
        <w:t>و قال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الفتق داء يصيب الانسان في أمعائه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ينفتق بين أمعائه، و خصيتيه</w:t>
      </w:r>
    </w:p>
    <w:p>
      <w:pPr>
        <w:pStyle w:val="BookText"/>
        <w:rPr/>
      </w:pPr>
      <w:r>
        <w:rPr>
          <w:rFonts w:ascii="Amiri" w:hAnsi="Amiri" w:eastAsia="Amiri" w:cs="Amiri"/>
          <w:color w:val="111111"/>
          <w:sz w:val="28"/>
          <w:sz w:val="28"/>
          <w:szCs w:val="28"/>
          <w:rtl w:val="true"/>
          <w:lang w:bidi="ar-SA"/>
        </w:rPr>
        <w:t>و نتيجة ذلك اجتماع ريح بينهما</w:t>
      </w:r>
    </w:p>
    <w:p>
      <w:pPr>
        <w:pStyle w:val="BookText"/>
        <w:rPr/>
      </w:pPr>
      <w:r>
        <w:rPr>
          <w:rFonts w:ascii="IRNazanin" w:hAnsi="IRNazanin" w:eastAsia="IRNazanin"/>
          <w:color w:val="111111"/>
          <w:sz w:val="28"/>
          <w:sz w:val="28"/>
          <w:szCs w:val="28"/>
          <w:rtl w:val="true"/>
          <w:lang w:bidi="fa-IR"/>
        </w:rPr>
        <w:t>بفتح الراء و التاء</w:t>
      </w:r>
    </w:p>
    <w:p>
      <w:pPr>
        <w:pStyle w:val="BookText"/>
        <w:rPr/>
      </w:pPr>
      <w:r>
        <w:rPr>
          <w:rFonts w:ascii="Amiri" w:hAnsi="Amiri" w:eastAsia="Amiri" w:cs="Amiri"/>
          <w:color w:val="111111"/>
          <w:sz w:val="28"/>
          <w:sz w:val="28"/>
          <w:szCs w:val="28"/>
          <w:rtl w:val="true"/>
          <w:lang w:bidi="ar-SA"/>
        </w:rPr>
        <w:t>و قيل بسكون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داء يصيب فرج المرأة يصير ملتحما</w:t>
      </w:r>
    </w:p>
    <w:p>
      <w:pPr>
        <w:pStyle w:val="BookText"/>
        <w:rPr/>
      </w:pPr>
      <w:r>
        <w:rPr>
          <w:rFonts w:ascii="Amiri" w:hAnsi="Amiri" w:eastAsia="Amiri" w:cs="Amiri"/>
          <w:color w:val="111111"/>
          <w:sz w:val="28"/>
          <w:sz w:val="28"/>
          <w:szCs w:val="28"/>
          <w:rtl w:val="true"/>
          <w:lang w:bidi="ar-SA"/>
        </w:rPr>
        <w:t>ليس فيه للذكر مدخل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انسد مدخل الذكر من فرجها فلا يستطيع الرجل جماعها</w:t>
      </w:r>
    </w:p>
    <w:p>
      <w:pPr>
        <w:pStyle w:val="BookText"/>
        <w:rPr/>
      </w:pPr>
      <w:r>
        <w:rPr>
          <w:rFonts w:ascii="IRNazanin" w:hAnsi="IRNazanin" w:eastAsia="IRNazanin"/>
          <w:color w:val="111111"/>
          <w:sz w:val="28"/>
          <w:sz w:val="28"/>
          <w:szCs w:val="28"/>
          <w:rtl w:val="true"/>
          <w:lang w:bidi="fa-IR"/>
        </w:rPr>
        <w:t>بفتح القاف و 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جلدي يصيب شعر رأس الانسان بسببه يسقط شعر الرأس</w:t>
      </w:r>
    </w:p>
    <w:p>
      <w:pPr>
        <w:pStyle w:val="BookText"/>
        <w:rPr/>
      </w:pPr>
      <w:r>
        <w:rPr>
          <w:rFonts w:ascii="Amiri" w:hAnsi="Amiri" w:eastAsia="Amiri" w:cs="Amiri"/>
          <w:color w:val="111111"/>
          <w:sz w:val="28"/>
          <w:sz w:val="28"/>
          <w:szCs w:val="28"/>
          <w:rtl w:val="true"/>
          <w:lang w:bidi="ar-SA"/>
        </w:rPr>
        <w:t>بفتح الصاد و الميم داء يصيب أذن الانسان بسببه تنسدّ فيحدث ثقل في السمع</w:t>
      </w:r>
    </w:p>
    <w:p>
      <w:pPr>
        <w:pStyle w:val="BookText"/>
        <w:rPr/>
      </w:pPr>
      <w:r>
        <w:rPr>
          <w:rFonts w:ascii="Amiri" w:hAnsi="Amiri" w:eastAsia="Amiri" w:cs="Amiri"/>
          <w:color w:val="111111"/>
          <w:sz w:val="28"/>
          <w:sz w:val="28"/>
          <w:szCs w:val="28"/>
          <w:rtl w:val="true"/>
          <w:lang w:bidi="ar-SA"/>
        </w:rPr>
        <w:t>بفتح الخاء و الراء آفة تصيب اللسان فتمنعه من الكلام</w:t>
      </w:r>
    </w:p>
    <w:p>
      <w:pPr>
        <w:pStyle w:val="BookText"/>
        <w:rPr/>
      </w:pPr>
      <w:r>
        <w:rPr>
          <w:rFonts w:ascii="Amiri" w:hAnsi="Amiri" w:eastAsia="Amiri" w:cs="Amiri"/>
          <w:color w:val="111111"/>
          <w:sz w:val="28"/>
          <w:sz w:val="28"/>
          <w:szCs w:val="28"/>
          <w:rtl w:val="true"/>
          <w:lang w:bidi="ar-SA"/>
        </w:rPr>
        <w:t>و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w:t>
      </w:r>
    </w:p>
    <w:p>
      <w:pPr>
        <w:pStyle w:val="BookText"/>
        <w:rPr/>
      </w:pPr>
      <w:r>
        <w:rPr>
          <w:rFonts w:ascii="Amiri" w:hAnsi="Amiri" w:eastAsia="Amiri" w:cs="Amiri"/>
          <w:color w:val="111111"/>
          <w:sz w:val="28"/>
          <w:sz w:val="28"/>
          <w:szCs w:val="28"/>
          <w:rtl w:val="true"/>
          <w:lang w:bidi="ar-SA"/>
        </w:rPr>
        <w:t>و للمرأة خرساء</w:t>
      </w:r>
    </w:p>
    <w:p>
      <w:pPr>
        <w:pStyle w:val="BookText"/>
        <w:rPr/>
      </w:pPr>
      <w:r>
        <w:rPr>
          <w:rFonts w:ascii="Amiri" w:hAnsi="Amiri" w:eastAsia="Amiri" w:cs="Amiri"/>
          <w:color w:val="111111"/>
          <w:sz w:val="28"/>
          <w:sz w:val="28"/>
          <w:szCs w:val="28"/>
          <w:rtl w:val="true"/>
          <w:lang w:bidi="ar-SA"/>
        </w:rPr>
        <w:t>بكسر الميم الاول، و سكون الثانية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منه المبالغة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أو امرأة كثير المرض </w:t>
      </w:r>
    </w:p>
    <w:p>
      <w:pPr>
        <w:pStyle w:val="BookText"/>
        <w:rPr/>
      </w:pPr>
      <w:r>
        <w:rPr>
          <w:rFonts w:ascii="Amiri" w:hAnsi="Amiri" w:eastAsia="Amiri" w:cs="Amiri"/>
          <w:color w:val="111111"/>
          <w:sz w:val="28"/>
          <w:sz w:val="28"/>
          <w:szCs w:val="28"/>
          <w:rtl w:val="true"/>
          <w:lang w:bidi="ar-SA"/>
        </w:rPr>
        <w:t xml:space="preserve">و الاصبع الزائدة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استحقاق القتل في الردّة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أ كانت في أصابع الأيدي، أم في الأرجل</w:t>
      </w:r>
    </w:p>
    <w:p>
      <w:pPr>
        <w:pStyle w:val="BookText"/>
        <w:rPr/>
      </w:pPr>
      <w:r>
        <w:rPr>
          <w:rFonts w:ascii="IRNazanin" w:hAnsi="IRNazanin" w:eastAsia="IRNazanin"/>
          <w:color w:val="111111"/>
          <w:sz w:val="28"/>
          <w:sz w:val="28"/>
          <w:szCs w:val="28"/>
          <w:rtl w:val="true"/>
          <w:lang w:bidi="fa-IR"/>
        </w:rPr>
        <w:t>بفتح الحاء، و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 يحدث في العين بسببه تميل احدى الحدقتين الى الأنف</w:t>
      </w:r>
    </w:p>
    <w:p>
      <w:pPr>
        <w:pStyle w:val="BookText"/>
        <w:rPr/>
      </w:pPr>
      <w:r>
        <w:rPr>
          <w:rFonts w:ascii="IRNazanin" w:hAnsi="IRNazanin" w:eastAsia="IRNazanin"/>
          <w:color w:val="111111"/>
          <w:sz w:val="28"/>
          <w:sz w:val="28"/>
          <w:szCs w:val="28"/>
          <w:rtl w:val="true"/>
          <w:lang w:bidi="fa-IR"/>
        </w:rPr>
        <w:t>و الأخرى الى الصدغ</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أحول، و امرأة حولاء</w:t>
      </w:r>
    </w:p>
    <w:p>
      <w:pPr>
        <w:pStyle w:val="BookText"/>
        <w:rPr/>
      </w:pPr>
      <w:r>
        <w:rPr>
          <w:rFonts w:ascii="Amiri" w:hAnsi="Amiri" w:eastAsia="Amiri" w:cs="Amiri"/>
          <w:color w:val="111111"/>
          <w:sz w:val="28"/>
          <w:sz w:val="28"/>
          <w:szCs w:val="28"/>
          <w:rtl w:val="true"/>
          <w:lang w:bidi="ar-SA"/>
        </w:rPr>
        <w:t>بفتح الحاء و سكون الواو ضيق يحدث في مؤخّر العين حتى كأنها خيطت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ضاق مؤخرها</w:t>
      </w:r>
    </w:p>
    <w:p>
      <w:pPr>
        <w:pStyle w:val="BookText"/>
        <w:rPr/>
      </w:pPr>
      <w:r>
        <w:rPr>
          <w:rFonts w:ascii="Amiri" w:hAnsi="Amiri" w:eastAsia="Amiri" w:cs="Amiri"/>
          <w:color w:val="111111"/>
          <w:sz w:val="28"/>
          <w:sz w:val="28"/>
          <w:szCs w:val="28"/>
          <w:rtl w:val="true"/>
          <w:lang w:bidi="ar-SA"/>
        </w:rPr>
        <w:t>فهو عيب</w:t>
      </w:r>
    </w:p>
    <w:p>
      <w:pPr>
        <w:pStyle w:val="BookText"/>
        <w:rPr/>
      </w:pPr>
      <w:r>
        <w:rPr>
          <w:rFonts w:ascii="Amiri" w:hAnsi="Amiri" w:eastAsia="Amiri" w:cs="Amiri"/>
          <w:color w:val="111111"/>
          <w:sz w:val="28"/>
          <w:sz w:val="28"/>
          <w:szCs w:val="28"/>
          <w:rtl w:val="true"/>
          <w:lang w:bidi="ar-SA"/>
        </w:rPr>
        <w:t>و هذا العيب يقع في عين الرجل فيقال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أحوص وزان أحمر</w:t>
      </w:r>
    </w:p>
    <w:p>
      <w:pPr>
        <w:pStyle w:val="BookText"/>
        <w:rPr/>
      </w:pPr>
      <w:r>
        <w:rPr>
          <w:rFonts w:ascii="Amiri" w:hAnsi="Amiri" w:eastAsia="Amiri" w:cs="Amiri"/>
          <w:color w:val="111111"/>
          <w:sz w:val="28"/>
          <w:sz w:val="28"/>
          <w:szCs w:val="28"/>
          <w:rtl w:val="true"/>
          <w:lang w:bidi="ar-SA"/>
        </w:rPr>
        <w:t>و يقع في عين المرأة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حوصاء وزان حمراء</w:t>
      </w:r>
    </w:p>
    <w:p>
      <w:pPr>
        <w:pStyle w:val="BookText"/>
        <w:rPr/>
      </w:pPr>
      <w:r>
        <w:rPr>
          <w:rFonts w:ascii="Amiri" w:hAnsi="Amiri" w:eastAsia="Amiri" w:cs="Amiri"/>
          <w:color w:val="111111"/>
          <w:sz w:val="28"/>
          <w:sz w:val="28"/>
          <w:szCs w:val="28"/>
          <w:rtl w:val="true"/>
          <w:lang w:bidi="ar-SA"/>
        </w:rPr>
        <w:t>بفتح السين و الباء مفرد جمعه سبال بكسر السين</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وافر 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أهداب طوال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شعر في سبلها العليا</w:t>
      </w:r>
    </w:p>
    <w:p>
      <w:pPr>
        <w:pStyle w:val="BookText"/>
        <w:rPr/>
      </w:pPr>
      <w:r>
        <w:rPr>
          <w:rFonts w:ascii="Amiri" w:hAnsi="Amiri" w:eastAsia="Amiri" w:cs="Amiri"/>
          <w:color w:val="111111"/>
          <w:sz w:val="28"/>
          <w:sz w:val="28"/>
          <w:szCs w:val="28"/>
          <w:rtl w:val="true"/>
          <w:lang w:bidi="ar-SA"/>
        </w:rPr>
        <w:t>فيقع صفة للرجل، و المرأة</w:t>
      </w:r>
    </w:p>
    <w:p>
      <w:pPr>
        <w:pStyle w:val="BookText"/>
        <w:rPr/>
      </w:pPr>
      <w:r>
        <w:rPr>
          <w:rFonts w:ascii="Amiri" w:hAnsi="Amiri" w:eastAsia="Amiri" w:cs="Amiri"/>
          <w:color w:val="111111"/>
          <w:sz w:val="28"/>
          <w:sz w:val="28"/>
          <w:szCs w:val="28"/>
          <w:rtl w:val="true"/>
          <w:lang w:bidi="ar-SA"/>
        </w:rPr>
        <w:t>بأن ارتد العبد بعد أن كان مسلما</w:t>
      </w:r>
    </w:p>
    <w:p>
      <w:pPr>
        <w:pStyle w:val="BookText"/>
        <w:rPr/>
      </w:pPr>
      <w:r>
        <w:rPr>
          <w:rFonts w:ascii="IRNazanin" w:hAnsi="IRNazanin" w:eastAsia="IRNazanin"/>
          <w:color w:val="111111"/>
          <w:sz w:val="28"/>
          <w:sz w:val="28"/>
          <w:szCs w:val="28"/>
          <w:rtl w:val="true"/>
          <w:lang w:bidi="fa-IR"/>
        </w:rPr>
        <w:t>فارتداده موجب لقتله و إن قبلت توبته</w:t>
      </w:r>
    </w:p>
    <w:p>
      <w:pPr>
        <w:pStyle w:val="BookText"/>
        <w:rPr/>
      </w:pPr>
      <w:r>
        <w:rPr>
          <w:rFonts w:ascii="Amiri" w:hAnsi="Amiri" w:eastAsia="Amiri" w:cs="Amiri"/>
          <w:color w:val="111111"/>
          <w:sz w:val="28"/>
          <w:sz w:val="28"/>
          <w:szCs w:val="28"/>
          <w:rtl w:val="true"/>
          <w:lang w:bidi="ar-SA"/>
        </w:rPr>
        <w:t>هذا اذا كان مرتدا فطريا</w:t>
      </w:r>
    </w:p>
    <w:p>
      <w:pPr>
        <w:pStyle w:val="BookText"/>
        <w:rPr/>
      </w:pPr>
      <w:r>
        <w:rPr>
          <w:rFonts w:ascii="Amiri" w:hAnsi="Amiri" w:eastAsia="Amiri" w:cs="Amiri"/>
          <w:color w:val="111111"/>
          <w:sz w:val="28"/>
          <w:sz w:val="28"/>
          <w:szCs w:val="28"/>
          <w:rtl w:val="true"/>
          <w:lang w:bidi="ar-SA"/>
        </w:rPr>
        <w:t>و أما اذا كان مرتدا مليا ففي المرتبة الثالثة، أو الرابعة من التوبة و لم يتب فيقتل</w:t>
      </w:r>
    </w:p>
    <w:p>
      <w:pPr>
        <w:pStyle w:val="BookText"/>
        <w:rPr/>
      </w:pPr>
      <w:r>
        <w:rPr>
          <w:rFonts w:ascii="Amiri" w:hAnsi="Amiri" w:eastAsia="Amiri" w:cs="Amiri"/>
          <w:color w:val="111111"/>
          <w:sz w:val="28"/>
          <w:sz w:val="28"/>
          <w:szCs w:val="28"/>
          <w:rtl w:val="true"/>
          <w:lang w:bidi="ar-SA"/>
        </w:rPr>
        <w:t>بكسر القاف وزان فعال</w:t>
      </w:r>
    </w:p>
    <w:p>
      <w:pPr>
        <w:pStyle w:val="BookText"/>
        <w:rPr/>
      </w:pPr>
      <w:r>
        <w:rPr>
          <w:rFonts w:ascii="Amiri" w:hAnsi="Amiri" w:eastAsia="Amiri" w:cs="Amiri"/>
          <w:color w:val="111111"/>
          <w:sz w:val="28"/>
          <w:sz w:val="28"/>
          <w:szCs w:val="28"/>
          <w:rtl w:val="true"/>
          <w:lang w:bidi="ar-SA"/>
        </w:rPr>
        <w:t>معناه الجزاء على الذنب الصادر من الانسان بالنسبة الى شخص</w:t>
      </w:r>
    </w:p>
    <w:p>
      <w:pPr>
        <w:pStyle w:val="BookText"/>
        <w:rPr/>
      </w:pPr>
      <w:r>
        <w:rPr>
          <w:rFonts w:ascii="Amiri" w:hAnsi="Amiri" w:eastAsia="Amiri" w:cs="Amiri"/>
          <w:color w:val="111111"/>
          <w:sz w:val="28"/>
          <w:sz w:val="28"/>
          <w:szCs w:val="28"/>
          <w:rtl w:val="true"/>
          <w:lang w:bidi="ar-SA"/>
        </w:rPr>
        <w:t>فيفعل به بمثل ما فعل بطرف الآخر</w:t>
      </w:r>
    </w:p>
    <w:p>
      <w:pPr>
        <w:pStyle w:val="BookText"/>
        <w:rPr/>
      </w:pPr>
      <w:r>
        <w:rPr>
          <w:rFonts w:ascii="Amiri" w:hAnsi="Amiri" w:eastAsia="Amiri" w:cs="Amiri"/>
          <w:color w:val="111111"/>
          <w:sz w:val="28"/>
          <w:sz w:val="28"/>
          <w:szCs w:val="28"/>
          <w:rtl w:val="true"/>
          <w:lang w:bidi="ar-SA"/>
        </w:rPr>
        <w:t>أي قطع أصابع يد اليمنى في السرقة الاولى عدا الابهام، فانه يترك مع الكف، لأنهما من المساجد</w:t>
      </w:r>
    </w:p>
    <w:p>
      <w:pPr>
        <w:pStyle w:val="BookText"/>
        <w:rPr/>
      </w:pPr>
      <w:r>
        <w:rPr>
          <w:rFonts w:ascii="Amiri" w:hAnsi="Amiri" w:eastAsia="Amiri" w:cs="Amiri"/>
          <w:color w:val="111111"/>
          <w:sz w:val="28"/>
          <w:sz w:val="28"/>
          <w:szCs w:val="28"/>
          <w:rtl w:val="true"/>
          <w:lang w:bidi="ar-SA"/>
        </w:rPr>
        <w:t>و في المرتبة الثانية تقطع الرجل من المفصل، و يترك العقب يطأ عليه و في المرتبة الثالثة يحبس أبدا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سرق في السجن يقتل </w:t>
      </w:r>
      <w:bookmarkStart w:id="120" w:name="pg15591_224423"/>
    </w:p>
    <w:p>
      <w:pPr>
        <w:pStyle w:val="BookText"/>
        <w:rPr/>
      </w:pPr>
      <w:bookmarkEnd w:id="120"/>
      <w:r>
        <w:rPr>
          <w:rFonts w:ascii="Amiri" w:hAnsi="Amiri" w:eastAsia="Amiri" w:cs="Amiri"/>
          <w:color w:val="111111"/>
          <w:sz w:val="28"/>
          <w:sz w:val="28"/>
          <w:szCs w:val="28"/>
          <w:rtl w:val="true"/>
          <w:lang w:bidi="ar-SA"/>
        </w:rPr>
        <w:t xml:space="preserve">أو الجناية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الاستسعاء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اجماعا</w:t>
      </w:r>
    </w:p>
    <w:p>
      <w:pPr>
        <w:pStyle w:val="BookText"/>
        <w:rPr/>
      </w:pPr>
      <w:r>
        <w:rPr>
          <w:rFonts w:ascii="Amiri" w:hAnsi="Amiri" w:eastAsia="Amiri" w:cs="Amiri"/>
          <w:color w:val="111111"/>
          <w:sz w:val="28"/>
          <w:sz w:val="28"/>
          <w:szCs w:val="28"/>
          <w:rtl w:val="true"/>
          <w:lang w:bidi="ar-SA"/>
        </w:rPr>
        <w:t>ثم إن عدّ حمّى اليوم المعلوم كونها حمّى يوم يزول في يوم و لا يعود</w:t>
      </w:r>
    </w:p>
    <w:p>
      <w:pPr>
        <w:pStyle w:val="BookText"/>
        <w:rPr/>
      </w:pPr>
      <w:r>
        <w:rPr>
          <w:rFonts w:ascii="Amiri" w:hAnsi="Amiri" w:eastAsia="Amiri" w:cs="Amiri"/>
          <w:color w:val="111111"/>
          <w:sz w:val="28"/>
          <w:sz w:val="28"/>
          <w:szCs w:val="28"/>
          <w:rtl w:val="true"/>
          <w:lang w:bidi="ar-SA"/>
        </w:rPr>
        <w:t xml:space="preserve">مبني على عدّ موجبات الردّ، لا العيوب الحقيقية، لأن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منقصا للقيمة</w:t>
      </w:r>
    </w:p>
    <w:p>
      <w:pPr>
        <w:pStyle w:val="Heading6"/>
        <w:numPr>
          <w:ilvl w:val="5"/>
          <w:numId w:val="1"/>
        </w:numPr>
        <w:rPr/>
      </w:pPr>
      <w:bookmarkStart w:id="121" w:name="__RefHeading___Toc9844517_2142443653"/>
      <w:bookmarkStart w:id="122" w:name="_Toc47"/>
      <w:bookmarkEnd w:id="121"/>
      <w:r>
        <w:rPr>
          <w:rtl w:val="true"/>
        </w:rPr>
        <w:t>مسألة</w:t>
      </w:r>
      <w:r>
        <w:rPr>
          <w:rtl w:val="true"/>
        </w:rPr>
        <w:t xml:space="preserve">: </w:t>
      </w:r>
      <w:r>
        <w:rPr>
          <w:rtl w:val="true"/>
        </w:rPr>
        <w:t>الحبل عيب في الاماء</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 عيب في الاماء كما صرح به جماعة</w:t>
      </w:r>
      <w:r>
        <w:rPr>
          <w:rStyle w:val="FootnoteAnchor"/>
          <w:rtl w:val="true"/>
        </w:rPr>
        <w:footnoteReference w:id="80"/>
      </w:r>
      <w:r>
        <w:rPr>
          <w:rFonts w:ascii="Amiri" w:hAnsi="Amiri" w:eastAsia="Amiri" w:cs="Amiri"/>
          <w:color w:val="111111"/>
          <w:sz w:val="28"/>
          <w:sz w:val="28"/>
          <w:szCs w:val="28"/>
          <w:rtl w:val="true"/>
          <w:lang w:bidi="ar-SA"/>
        </w:rPr>
        <w:t>و في المسالك الاجماع عليه في مسألة ردّ الجارية الحامل بعد الوطء</w:t>
      </w:r>
    </w:p>
    <w:p>
      <w:pPr>
        <w:pStyle w:val="BookText"/>
        <w:rPr/>
      </w:pP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الانسان لو جنى على شخص بقطع يده مثلا</w:t>
      </w:r>
    </w:p>
    <w:p>
      <w:pPr>
        <w:pStyle w:val="BookText"/>
        <w:rPr/>
      </w:pPr>
      <w:r>
        <w:rPr>
          <w:rFonts w:ascii="Amiri" w:hAnsi="Amiri" w:eastAsia="Amiri" w:cs="Amiri"/>
          <w:color w:val="111111"/>
          <w:sz w:val="28"/>
          <w:sz w:val="28"/>
          <w:szCs w:val="28"/>
          <w:rtl w:val="true"/>
          <w:lang w:bidi="ar-SA"/>
        </w:rPr>
        <w:t>فالجاني تقطع يده لو أراد المجني عليه القصاص منه</w:t>
      </w:r>
    </w:p>
    <w:p>
      <w:pPr>
        <w:pStyle w:val="BookText"/>
        <w:rPr/>
      </w:pPr>
      <w:r>
        <w:rPr>
          <w:rFonts w:ascii="Amiri" w:hAnsi="Amiri" w:eastAsia="Amiri" w:cs="Amiri"/>
          <w:color w:val="111111"/>
          <w:sz w:val="28"/>
          <w:sz w:val="28"/>
          <w:szCs w:val="28"/>
          <w:rtl w:val="true"/>
          <w:lang w:bidi="ar-SA"/>
        </w:rPr>
        <w:t>عبارة عن سعي العبد في تحصيل بقية ثمنه لو لم يؤده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يكتسب الى أن يهيأ النقصان</w:t>
      </w:r>
    </w:p>
    <w:p>
      <w:pPr>
        <w:pStyle w:val="BookText"/>
        <w:rPr/>
      </w:pPr>
      <w:r>
        <w:rPr>
          <w:rFonts w:ascii="Amiri" w:hAnsi="Amiri" w:eastAsia="Amiri" w:cs="Amiri"/>
          <w:color w:val="111111"/>
          <w:sz w:val="28"/>
          <w:sz w:val="28"/>
          <w:szCs w:val="28"/>
          <w:rtl w:val="true"/>
          <w:lang w:bidi="ar-SA"/>
        </w:rPr>
        <w:t xml:space="preserve">خبر للمبتدإ في قوله في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الجذام، و البرص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المذكورات التي ذكرها العلامة قدس سره الشريف في التذكرة كلها عيوب موجبة للرد</w:t>
      </w:r>
    </w:p>
    <w:p>
      <w:pPr>
        <w:pStyle w:val="BookText"/>
        <w:rPr/>
      </w:pPr>
      <w:r>
        <w:rPr>
          <w:rFonts w:ascii="Amiri" w:hAnsi="Amiri" w:eastAsia="Amiri" w:cs="Amiri"/>
          <w:color w:val="111111"/>
          <w:sz w:val="28"/>
          <w:sz w:val="28"/>
          <w:szCs w:val="28"/>
          <w:rtl w:val="true"/>
          <w:lang w:bidi="ar-SA"/>
        </w:rPr>
        <w:t>أي حمّى يوم يزول في يومه</w:t>
      </w:r>
    </w:p>
    <w:p>
      <w:pPr>
        <w:pStyle w:val="BookText"/>
        <w:rPr/>
      </w:pPr>
      <w:r>
        <w:rPr>
          <w:rFonts w:ascii="Amiri" w:hAnsi="Amiri" w:eastAsia="Amiri" w:cs="Amiri"/>
          <w:color w:val="111111"/>
          <w:sz w:val="28"/>
          <w:sz w:val="28"/>
          <w:szCs w:val="28"/>
          <w:rtl w:val="true"/>
          <w:lang w:bidi="ar-SA"/>
        </w:rPr>
        <w:t xml:space="preserve">أي المسألة الثانية من المسائل الثمان التي أشرنا إليها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الأنصاري في هذا البحث ثماني مسائل</w:t>
      </w:r>
    </w:p>
    <w:p>
      <w:pPr>
        <w:pStyle w:val="BookText"/>
        <w:rPr/>
      </w:pPr>
      <w:r>
        <w:rPr>
          <w:rFonts w:ascii="Amiri" w:hAnsi="Amiri" w:eastAsia="Amiri" w:cs="Amiri"/>
          <w:color w:val="111111"/>
          <w:sz w:val="28"/>
          <w:sz w:val="28"/>
          <w:szCs w:val="28"/>
          <w:rtl w:val="true"/>
          <w:lang w:bidi="ar-SA"/>
        </w:rPr>
        <w:t>أي على أن الحبل عيب</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أليك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ابن محبوب عن ابن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عليه السلام عن رجل اشترى جارية حبلى و لم يعلم بحبلها فوطأها؟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الذي ابتاعها منه، و يردّ معها نصف عشر قيمتها لنكاحه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عن ابان عن عبد الرحمن بن أبي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الجارية فيقع عليها فوجدها حبلى‌؟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 يردّ معها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تلك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لاشتماله على تغرير النفس، لعدم يقين السلامة بالوضع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الحمل للبائع،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w:t>
      </w:r>
    </w:p>
    <w:p>
      <w:pPr>
        <w:pStyle w:val="BookText"/>
        <w:rPr/>
      </w:pPr>
      <w:r>
        <w:rPr>
          <w:rFonts w:ascii="Amiri" w:hAnsi="Amiri" w:eastAsia="Amiri" w:cs="Amiri"/>
          <w:color w:val="111111"/>
          <w:sz w:val="28"/>
          <w:sz w:val="28"/>
          <w:szCs w:val="28"/>
          <w:rtl w:val="true"/>
          <w:lang w:bidi="ar-SA"/>
        </w:rPr>
        <w:t xml:space="preserve">و 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الحامل عن كثير من الخدمات، و عدم قابليتها للاستيلاد إلا بعد الوضع</w:t>
      </w:r>
    </w:p>
    <w:p>
      <w:pPr>
        <w:pStyle w:val="BookText"/>
        <w:rPr/>
      </w:pPr>
      <w:r>
        <w:rPr>
          <w:rFonts w:ascii="Amiri" w:hAnsi="Amiri" w:eastAsia="Amiri" w:cs="Amiri"/>
          <w:color w:val="111111"/>
          <w:sz w:val="28"/>
          <w:sz w:val="28"/>
          <w:szCs w:val="28"/>
          <w:rtl w:val="true"/>
          <w:lang w:bidi="ar-SA"/>
        </w:rPr>
        <w:t>أما في غير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بعيب، و لا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p>
    <w:p>
      <w:pPr>
        <w:pStyle w:val="BookText"/>
        <w:rPr/>
      </w:pPr>
      <w:r>
        <w:rPr>
          <w:rFonts w:ascii="Amiri" w:hAnsi="Amiri" w:eastAsia="Amiri" w:cs="Amiri"/>
          <w:color w:val="111111"/>
          <w:sz w:val="28"/>
          <w:sz w:val="28"/>
          <w:szCs w:val="28"/>
          <w:rtl w:val="true"/>
          <w:lang w:bidi="ar-SA"/>
        </w:rPr>
        <w:t xml:space="preserve">بل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المبيع إن قلنا بدخول الحمل في بيع الحامل كما هو مذهب الشيخ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مسألة أن الحمل عيب</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أي و علّل العلامة قدس سره في أن الحمل عيب</w:t>
      </w:r>
    </w:p>
    <w:p>
      <w:pPr>
        <w:pStyle w:val="BookText"/>
        <w:rPr/>
      </w:pPr>
      <w:r>
        <w:rPr>
          <w:rFonts w:ascii="Amiri" w:hAnsi="Amiri" w:eastAsia="Amiri" w:cs="Amiri"/>
          <w:color w:val="111111"/>
          <w:sz w:val="28"/>
          <w:sz w:val="28"/>
          <w:szCs w:val="28"/>
          <w:rtl w:val="true"/>
          <w:lang w:bidi="ar-SA"/>
        </w:rPr>
        <w:t>و اللام في لاشتماله بيان للتعليل الذي ذكره في التذكرة</w:t>
      </w:r>
    </w:p>
    <w:p>
      <w:pPr>
        <w:pStyle w:val="BookText"/>
        <w:rPr/>
      </w:pPr>
      <w:r>
        <w:rPr>
          <w:rFonts w:ascii="Amiri" w:hAnsi="Amiri" w:eastAsia="Amiri" w:cs="Amiri"/>
          <w:color w:val="111111"/>
          <w:sz w:val="28"/>
          <w:sz w:val="28"/>
          <w:szCs w:val="28"/>
          <w:rtl w:val="true"/>
          <w:lang w:bidi="ar-SA"/>
        </w:rPr>
        <w:t>إذ من المحتمل أنها تموت عند وضع الحمل فلا يترتب على شرائها فائدة للمشتري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 عشرة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في الاماء عيب</w:t>
      </w:r>
    </w:p>
    <w:p>
      <w:pPr>
        <w:pStyle w:val="BookText"/>
        <w:rPr/>
      </w:pPr>
      <w:r>
        <w:rPr>
          <w:rFonts w:ascii="Amiri" w:hAnsi="Amiri" w:eastAsia="Amiri" w:cs="Amiri"/>
          <w:color w:val="111111"/>
          <w:sz w:val="28"/>
          <w:sz w:val="28"/>
          <w:szCs w:val="28"/>
          <w:rtl w:val="true"/>
          <w:lang w:bidi="ar-SA"/>
        </w:rPr>
        <w:t>أي كون الحمل عيبا يرد المبيع على مالكه</w:t>
      </w:r>
    </w:p>
    <w:p>
      <w:pPr>
        <w:pStyle w:val="BookText"/>
        <w:rPr/>
      </w:pPr>
      <w:r>
        <w:rPr>
          <w:rFonts w:ascii="Amiri" w:hAnsi="Amiri" w:eastAsia="Amiri" w:cs="Amiri"/>
          <w:color w:val="111111"/>
          <w:sz w:val="28"/>
          <w:sz w:val="28"/>
          <w:szCs w:val="28"/>
          <w:rtl w:val="true"/>
          <w:lang w:bidi="ar-SA"/>
        </w:rPr>
        <w:t>مبني على أن الحمل اذا كان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البائع له أمة و عبد فحملت الأمة من عبده</w:t>
      </w:r>
    </w:p>
    <w:p>
      <w:pPr>
        <w:pStyle w:val="BookText"/>
        <w:rPr/>
      </w:pPr>
      <w:r>
        <w:rPr>
          <w:rFonts w:ascii="Amiri" w:hAnsi="Amiri" w:eastAsia="Amiri" w:cs="Amiri"/>
          <w:color w:val="111111"/>
          <w:sz w:val="28"/>
          <w:sz w:val="28"/>
          <w:szCs w:val="28"/>
          <w:rtl w:val="true"/>
          <w:lang w:bidi="ar-SA"/>
        </w:rPr>
        <w:t>أو حملت من عبد لغيره بشرط أن يكون الولد لمولى الأمة</w:t>
      </w:r>
    </w:p>
    <w:p>
      <w:pPr>
        <w:pStyle w:val="BookText"/>
        <w:rPr/>
      </w:pPr>
      <w:r>
        <w:rPr>
          <w:rFonts w:ascii="Amiri" w:hAnsi="Amiri" w:eastAsia="Amiri" w:cs="Amiri"/>
          <w:color w:val="111111"/>
          <w:sz w:val="28"/>
          <w:sz w:val="28"/>
          <w:szCs w:val="28"/>
          <w:rtl w:val="true"/>
          <w:lang w:bidi="ar-SA"/>
        </w:rPr>
        <w:t>أي و إن لم يكن الحمل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من حر آخر غير مولاه أو من عبد لمولى آخر غير مولاها، من دون اشتراط كون الولد لمولى الأمة فالمبيع المعيب بالحمل أولى بالرد على مالكه بالعيب القديم</w:t>
      </w:r>
    </w:p>
    <w:p>
      <w:pPr>
        <w:pStyle w:val="BookText"/>
        <w:rPr/>
      </w:pPr>
      <w:r>
        <w:rPr>
          <w:rFonts w:ascii="Amiri" w:hAnsi="Amiri" w:eastAsia="Amiri" w:cs="Amiri"/>
          <w:color w:val="111111"/>
          <w:sz w:val="28"/>
          <w:sz w:val="28"/>
          <w:szCs w:val="28"/>
          <w:rtl w:val="true"/>
          <w:lang w:bidi="ar-SA"/>
        </w:rPr>
        <w:t>أي و يؤيد أن الحمل عيب كون الحامل عاجزا عن أداء الخدمات البيتية القائمة بشخصها، و الراجعة لنفسها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أخذ قدس سره في حمل الحيوانات</w:t>
      </w:r>
    </w:p>
    <w:p>
      <w:pPr>
        <w:pStyle w:val="BookText"/>
        <w:rPr/>
      </w:pPr>
      <w:r>
        <w:rPr>
          <w:rFonts w:ascii="Amiri" w:hAnsi="Amiri" w:eastAsia="Amiri" w:cs="Amiri"/>
          <w:color w:val="111111"/>
          <w:sz w:val="28"/>
          <w:sz w:val="28"/>
          <w:szCs w:val="28"/>
          <w:rtl w:val="true"/>
          <w:lang w:bidi="ar-SA"/>
        </w:rPr>
        <w:t>أي الحمل</w:t>
      </w:r>
    </w:p>
    <w:p>
      <w:pPr>
        <w:pStyle w:val="BookText"/>
        <w:rPr/>
      </w:pPr>
      <w:r>
        <w:rPr>
          <w:rFonts w:ascii="Amiri" w:hAnsi="Amiri" w:eastAsia="Amiri" w:cs="Amiri"/>
          <w:color w:val="111111"/>
          <w:sz w:val="28"/>
          <w:sz w:val="28"/>
          <w:szCs w:val="28"/>
          <w:rtl w:val="true"/>
          <w:lang w:bidi="ar-SA"/>
        </w:rPr>
        <w:t>أي الحمل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الحمل يكون في بعض المجالات موجبا لزيادة قيمة الحيوان الحامل </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رجّح المحقق الثاني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عيبا، و إن قلنا بدخول الحمل في بيع الحامل، لأنه و إن كان زيادة من وجه، إلا أنه نقيصة من وجه آخر، لمنع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به عاجلا، و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عليها من أداء الوضع الى الهلاك</w:t>
      </w:r>
    </w:p>
    <w:p>
      <w:pPr>
        <w:pStyle w:val="BookText"/>
        <w:rPr/>
      </w:pPr>
      <w:r>
        <w:rPr>
          <w:rFonts w:ascii="Amiri" w:hAnsi="Amiri" w:eastAsia="Amiri" w:cs="Amiri"/>
          <w:color w:val="111111"/>
          <w:sz w:val="28"/>
          <w:sz w:val="28"/>
          <w:szCs w:val="28"/>
          <w:rtl w:val="true"/>
          <w:lang w:bidi="ar-SA"/>
        </w:rPr>
        <w:t xml:space="preserve">و الأقوى على قول الشيخ ما اختاره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النقص في المالية بعد كونه زيادة من وجه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بالحمل</w:t>
      </w:r>
    </w:p>
    <w:p>
      <w:pPr>
        <w:pStyle w:val="BookText"/>
        <w:rPr/>
      </w:pPr>
      <w:r>
        <w:rPr>
          <w:rFonts w:ascii="Amiri" w:hAnsi="Amiri" w:eastAsia="Amiri" w:cs="Amiri"/>
          <w:color w:val="111111"/>
          <w:sz w:val="28"/>
          <w:sz w:val="28"/>
          <w:szCs w:val="28"/>
          <w:rtl w:val="true"/>
          <w:lang w:bidi="ar-SA"/>
        </w:rPr>
        <w:t>هذا كلام العلامة قدس سره يروم به الرد على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أفاده الشافعي ليس بحق</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عشرة</w:t>
      </w:r>
    </w:p>
    <w:p>
      <w:pPr>
        <w:pStyle w:val="BookText"/>
        <w:rPr/>
      </w:pPr>
      <w:r>
        <w:rPr>
          <w:rFonts w:ascii="Amiri" w:hAnsi="Amiri" w:eastAsia="Amiri" w:cs="Amiri"/>
          <w:color w:val="111111"/>
          <w:sz w:val="28"/>
          <w:sz w:val="28"/>
          <w:szCs w:val="28"/>
          <w:rtl w:val="true"/>
          <w:lang w:bidi="ar-SA"/>
        </w:rPr>
        <w:t>أي الحمل يكون موجبا للنقص في الحامل، و إن كان سببا لازدياد السعر، لكنه نقص، لعدم الانتفاع من الحمل في ظروف كون الحيوان حاملا إلا بعد الوضع</w:t>
      </w:r>
    </w:p>
    <w:p>
      <w:pPr>
        <w:pStyle w:val="BookText"/>
        <w:rPr/>
      </w:pPr>
      <w:r>
        <w:rPr>
          <w:rFonts w:ascii="Amiri" w:hAnsi="Amiri" w:eastAsia="Amiri" w:cs="Amiri"/>
          <w:color w:val="111111"/>
          <w:sz w:val="28"/>
          <w:sz w:val="28"/>
          <w:szCs w:val="28"/>
          <w:rtl w:val="true"/>
          <w:lang w:bidi="ar-SA"/>
        </w:rPr>
        <w:t>بالإضافة الى أنه من الممكن أن يموت الحيوان عند ما يضع حملها فلا يترتب على شرائه فائدة للمشتري</w:t>
      </w:r>
    </w:p>
    <w:p>
      <w:pPr>
        <w:pStyle w:val="BookText"/>
        <w:rPr/>
      </w:pPr>
      <w:r>
        <w:rPr>
          <w:rFonts w:ascii="Amiri" w:hAnsi="Amiri" w:eastAsia="Amiri" w:cs="Amiri"/>
          <w:color w:val="111111"/>
          <w:sz w:val="28"/>
          <w:sz w:val="28"/>
          <w:szCs w:val="28"/>
          <w:rtl w:val="true"/>
          <w:lang w:bidi="ar-SA"/>
        </w:rPr>
        <w:t>تعليل لكون الحمل نقصا من وجه آخر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في بعض الأحيان كقرب أيام وضعه موجب لعدم الانتفاع به، حيث إنه لا يتحمل من تحميله أكثر من طاقته، و لا يمكنه من الذهاب و الاياب أكثر من دفعة واحدة</w:t>
      </w:r>
    </w:p>
    <w:p>
      <w:pPr>
        <w:pStyle w:val="BookText"/>
        <w:rPr/>
      </w:pPr>
      <w:r>
        <w:rPr>
          <w:rFonts w:ascii="Amiri" w:hAnsi="Amiri" w:eastAsia="Amiri" w:cs="Amiri"/>
          <w:color w:val="111111"/>
          <w:sz w:val="28"/>
          <w:sz w:val="28"/>
          <w:szCs w:val="28"/>
          <w:rtl w:val="true"/>
          <w:lang w:bidi="ar-SA"/>
        </w:rPr>
        <w:t>فالحمل هذا يكون موجبا لخيار المشتري بفسخ المعاملة</w:t>
      </w:r>
    </w:p>
    <w:p>
      <w:pPr>
        <w:pStyle w:val="BookText"/>
        <w:rPr/>
      </w:pPr>
      <w:r>
        <w:rPr>
          <w:rFonts w:ascii="Amiri" w:hAnsi="Amiri" w:eastAsia="Amiri" w:cs="Amiri"/>
          <w:color w:val="111111"/>
          <w:sz w:val="28"/>
          <w:sz w:val="28"/>
          <w:szCs w:val="28"/>
          <w:rtl w:val="true"/>
          <w:lang w:bidi="ar-SA"/>
        </w:rPr>
        <w:t>و ليس له الامضاء، و أخذ الارش</w:t>
      </w:r>
    </w:p>
    <w:p>
      <w:pPr>
        <w:pStyle w:val="BookText"/>
        <w:rPr/>
      </w:pPr>
      <w:r>
        <w:rPr>
          <w:rFonts w:ascii="Amiri" w:hAnsi="Amiri" w:eastAsia="Amiri" w:cs="Amiri"/>
          <w:color w:val="111111"/>
          <w:sz w:val="28"/>
          <w:sz w:val="28"/>
          <w:szCs w:val="28"/>
          <w:rtl w:val="true"/>
          <w:lang w:bidi="ar-SA"/>
        </w:rPr>
        <w:t>تعليل ثان لكون الحمل نقصا من وجه آخر</w:t>
      </w:r>
    </w:p>
    <w:p>
      <w:pPr>
        <w:pStyle w:val="BookText"/>
        <w:rPr/>
      </w:pPr>
      <w:r>
        <w:rPr>
          <w:rFonts w:ascii="Amiri" w:hAnsi="Amiri" w:eastAsia="Amiri" w:cs="Amiri"/>
          <w:color w:val="111111"/>
          <w:sz w:val="28"/>
          <w:sz w:val="28"/>
          <w:szCs w:val="28"/>
          <w:rtl w:val="true"/>
          <w:lang w:bidi="ar-SA"/>
        </w:rPr>
        <w:t>الذي اختاره العلامة في التذكرة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جواز بيع الحيوان، لأنه لا يرى الحمل عيبا موجبا للنقص</w:t>
      </w:r>
    </w:p>
    <w:p>
      <w:pPr>
        <w:pStyle w:val="BookText"/>
        <w:rPr/>
      </w:pPr>
      <w:r>
        <w:rPr>
          <w:rFonts w:ascii="Amiri" w:hAnsi="Amiri" w:eastAsia="Amiri" w:cs="Amiri"/>
          <w:color w:val="111111"/>
          <w:sz w:val="28"/>
          <w:sz w:val="28"/>
          <w:szCs w:val="28"/>
          <w:rtl w:val="true"/>
          <w:lang w:bidi="ar-SA"/>
        </w:rPr>
        <w:t>بل هو موجب لازدياد قيمته</w:t>
      </w:r>
    </w:p>
    <w:p>
      <w:pPr>
        <w:pStyle w:val="BookText"/>
        <w:rPr/>
      </w:pPr>
      <w:r>
        <w:rPr>
          <w:rFonts w:ascii="Amiri" w:hAnsi="Amiri" w:eastAsia="Amiri" w:cs="Amiri"/>
          <w:color w:val="111111"/>
          <w:sz w:val="28"/>
          <w:sz w:val="28"/>
          <w:szCs w:val="28"/>
          <w:rtl w:val="true"/>
          <w:lang w:bidi="ar-SA"/>
        </w:rPr>
        <w:t xml:space="preserve">و قد أشار الى هذا الجواز شيخنا الأنصاري بقوله قدس سره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الاماء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الحيوانات ففي التذكرة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بعيب </w:t>
      </w:r>
    </w:p>
    <w:p>
      <w:pPr>
        <w:pStyle w:val="BookText"/>
        <w:rPr/>
      </w:pPr>
      <w:r>
        <w:rPr>
          <w:rFonts w:ascii="Amiri" w:hAnsi="Amiri" w:eastAsia="Amiri" w:cs="Amiri"/>
          <w:color w:val="111111"/>
          <w:sz w:val="28"/>
          <w:sz w:val="28"/>
          <w:szCs w:val="28"/>
          <w:rtl w:val="true"/>
          <w:lang w:bidi="ar-SA"/>
        </w:rPr>
        <w:t xml:space="preserve">و 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الى الهلاك نادر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الحيوانات لا يعبأ به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بعض الانتفاعات نقص يوجب الخيار دون الارش</w:t>
      </w:r>
    </w:p>
    <w:p>
      <w:pPr>
        <w:pStyle w:val="BookText"/>
        <w:rPr/>
      </w:pPr>
      <w:r>
        <w:rPr>
          <w:rFonts w:ascii="Amiri" w:hAnsi="Amiri" w:eastAsia="Amiri" w:cs="Amiri"/>
          <w:color w:val="111111"/>
          <w:sz w:val="28"/>
          <w:sz w:val="28"/>
          <w:szCs w:val="28"/>
          <w:rtl w:val="true"/>
          <w:lang w:bidi="ar-SA"/>
        </w:rPr>
        <w:t xml:space="preserve">كوجدان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مستأجرة</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كون الحمل عيبا في الاماء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حملت الجارية المعيبة عند المشتري لم يجز ردها، لحدوث العيب في يده، سواء نقصت بعد الولادة أم لا، لأن العيب الحادث مانع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موجب لهلاك الحيوان في بعض الأحيان فكيف يقال بجواز بيعه، و أن الحمل ليس عيبا؟</w:t>
      </w:r>
    </w:p>
    <w:p>
      <w:pPr>
        <w:pStyle w:val="BookText"/>
        <w:rPr/>
      </w:pP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هلاك الحيوان الحامل أحيانا فرض نادر جدا</w:t>
      </w:r>
    </w:p>
    <w:p>
      <w:pPr>
        <w:pStyle w:val="BookText"/>
        <w:rPr/>
      </w:pPr>
      <w:r>
        <w:rPr>
          <w:rFonts w:ascii="Amiri" w:hAnsi="Amiri" w:eastAsia="Amiri" w:cs="Amiri"/>
          <w:color w:val="111111"/>
          <w:sz w:val="28"/>
          <w:sz w:val="28"/>
          <w:szCs w:val="28"/>
          <w:rtl w:val="true"/>
          <w:lang w:bidi="ar-SA"/>
        </w:rPr>
        <w:t>فلا يعتنى به في بعض المجالات</w:t>
      </w:r>
    </w:p>
    <w:p>
      <w:pPr>
        <w:pStyle w:val="BookText"/>
        <w:rPr/>
      </w:pPr>
      <w:r>
        <w:rPr>
          <w:rFonts w:ascii="Amiri" w:hAnsi="Amiri" w:eastAsia="Amiri" w:cs="Amiri"/>
          <w:color w:val="111111"/>
          <w:sz w:val="28"/>
          <w:sz w:val="28"/>
          <w:szCs w:val="28"/>
          <w:rtl w:val="true"/>
          <w:lang w:bidi="ar-SA"/>
        </w:rPr>
        <w:t>فالأكثر في الحيوان الحامل وضعه سالما</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الحمل في الحيوان نقصا</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إن قلنا بكون الحمل ليس عيبا، لعدم ايجابه النقص فيه</w:t>
      </w:r>
    </w:p>
    <w:p>
      <w:pPr>
        <w:pStyle w:val="BookText"/>
        <w:rPr/>
      </w:pPr>
      <w:r>
        <w:rPr>
          <w:rFonts w:ascii="Amiri" w:hAnsi="Amiri" w:eastAsia="Amiri" w:cs="Amiri"/>
          <w:color w:val="111111"/>
          <w:sz w:val="28"/>
          <w:sz w:val="28"/>
          <w:szCs w:val="28"/>
          <w:rtl w:val="true"/>
          <w:lang w:bidi="ar-SA"/>
        </w:rPr>
        <w:t>لكننا نعترف بأنه موجب لعدم الانتفاعات منه في ظرف كونه حاملا، لعدم تحمله من الحمل الثقيل، و عدم تحمله من كثرة الذهاب و الاياب يوميا، فلا يستفيد منه المشتري تلك الفائدة التي نواها من شرائه</w:t>
      </w:r>
    </w:p>
    <w:p>
      <w:pPr>
        <w:pStyle w:val="BookText"/>
        <w:rPr/>
      </w:pPr>
      <w:r>
        <w:rPr>
          <w:rFonts w:ascii="Amiri" w:hAnsi="Amiri" w:eastAsia="Amiri" w:cs="Amiri"/>
          <w:color w:val="111111"/>
          <w:sz w:val="28"/>
          <w:sz w:val="28"/>
          <w:szCs w:val="28"/>
          <w:rtl w:val="true"/>
          <w:lang w:bidi="ar-SA"/>
        </w:rPr>
        <w:t>إذا يكون الحمل سببا لخيار المشتري فيفسخ المعاملة</w:t>
      </w:r>
    </w:p>
    <w:p>
      <w:pPr>
        <w:pStyle w:val="BookText"/>
        <w:rPr/>
      </w:pPr>
      <w:r>
        <w:rPr>
          <w:rFonts w:ascii="Amiri" w:hAnsi="Amiri" w:eastAsia="Amiri" w:cs="Amiri"/>
          <w:color w:val="111111"/>
          <w:sz w:val="28"/>
          <w:sz w:val="28"/>
          <w:szCs w:val="28"/>
          <w:rtl w:val="true"/>
          <w:lang w:bidi="ar-SA"/>
        </w:rPr>
        <w:t>و ليس له الارش</w:t>
      </w:r>
    </w:p>
    <w:p>
      <w:pPr>
        <w:pStyle w:val="BookText"/>
        <w:rPr/>
      </w:pPr>
      <w:r>
        <w:rPr>
          <w:rFonts w:ascii="Amiri" w:hAnsi="Amiri" w:eastAsia="Amiri" w:cs="Amiri"/>
          <w:color w:val="111111"/>
          <w:sz w:val="28"/>
          <w:sz w:val="28"/>
          <w:szCs w:val="28"/>
          <w:rtl w:val="true"/>
          <w:lang w:bidi="ar-SA"/>
        </w:rPr>
        <w:t>تنظير لكون الحمل ليس عيبا، و أنه موجب للخيار، لا للارش</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نحن فيه من قبيل العين المستأجرة التي بيعت و هي مستأجرة</w:t>
      </w:r>
    </w:p>
    <w:p>
      <w:pPr>
        <w:pStyle w:val="BookText"/>
        <w:rPr/>
      </w:pPr>
      <w:r>
        <w:rPr>
          <w:rFonts w:ascii="Amiri" w:hAnsi="Amiri" w:eastAsia="Amiri" w:cs="Amiri"/>
          <w:color w:val="111111"/>
          <w:sz w:val="28"/>
          <w:sz w:val="28"/>
          <w:szCs w:val="28"/>
          <w:rtl w:val="true"/>
          <w:lang w:bidi="ar-SA"/>
        </w:rPr>
        <w:t>فكما أن للمشتري هنا حق الرد، لا الارش</w:t>
      </w:r>
    </w:p>
    <w:p>
      <w:pPr>
        <w:pStyle w:val="BookText"/>
        <w:rPr/>
      </w:pPr>
      <w:r>
        <w:rPr>
          <w:rFonts w:ascii="Amiri" w:hAnsi="Amiri" w:eastAsia="Amiri" w:cs="Amiri"/>
          <w:color w:val="111111"/>
          <w:sz w:val="28"/>
          <w:sz w:val="28"/>
          <w:szCs w:val="28"/>
          <w:rtl w:val="true"/>
          <w:lang w:bidi="ar-SA"/>
        </w:rPr>
        <w:t>كذلك ما نحن فيه فللمشتري حق الخيار فقط</w:t>
      </w:r>
    </w:p>
    <w:p>
      <w:pPr>
        <w:pStyle w:val="BookText"/>
        <w:rPr/>
      </w:pPr>
      <w:r>
        <w:rPr>
          <w:rFonts w:ascii="Amiri" w:hAnsi="Amiri" w:eastAsia="Amiri" w:cs="Amiri"/>
          <w:color w:val="111111"/>
          <w:sz w:val="28"/>
          <w:sz w:val="28"/>
          <w:szCs w:val="28"/>
          <w:rtl w:val="true"/>
          <w:lang w:bidi="ar-SA"/>
        </w:rPr>
        <w:t>يعني أي شيء قلنا في الحيوان الحامل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عود على بدء يروم به الرجوع الى أن الحمل في الاماء عيب </w:t>
      </w:r>
    </w:p>
    <w:p>
      <w:pPr>
        <w:pStyle w:val="BookText"/>
        <w:rPr/>
      </w:pPr>
      <w:r>
        <w:rPr>
          <w:rFonts w:ascii="Amiri" w:hAnsi="Amiri" w:eastAsia="Amiri" w:cs="Amiri"/>
          <w:color w:val="111111"/>
          <w:sz w:val="28"/>
          <w:sz w:val="28"/>
          <w:szCs w:val="28"/>
          <w:rtl w:val="true"/>
          <w:lang w:bidi="ar-SA"/>
        </w:rPr>
        <w:t xml:space="preserve">و إن زال على ما تقدم من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المبيع جارية معيبة فحبلت و ولدت في يد المشتري</w:t>
      </w:r>
    </w:p>
    <w:p>
      <w:pPr>
        <w:pStyle w:val="BookText"/>
        <w:rPr/>
      </w:pPr>
      <w:r>
        <w:rPr>
          <w:rFonts w:ascii="Amiri" w:hAnsi="Amiri" w:eastAsia="Amiri" w:cs="Amiri"/>
          <w:color w:val="111111"/>
          <w:sz w:val="28"/>
          <w:sz w:val="28"/>
          <w:szCs w:val="28"/>
          <w:rtl w:val="true"/>
          <w:lang w:bidi="ar-SA"/>
        </w:rPr>
        <w:t>فان نقصت بالولادة سقط الرد بالعيب القديم، و كان له الارش و إن لم تنقص فالأولى جواز ردّها وحدها، من دون الولد</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حكم الدابة لو حملت عند المشتري و ولدت</w:t>
      </w:r>
    </w:p>
    <w:p>
      <w:pPr>
        <w:pStyle w:val="BookText"/>
        <w:rPr/>
      </w:pPr>
      <w:r>
        <w:rPr>
          <w:rFonts w:ascii="Amiri" w:hAnsi="Amiri" w:eastAsia="Amiri" w:cs="Amiri"/>
          <w:color w:val="111111"/>
          <w:sz w:val="28"/>
          <w:sz w:val="28"/>
          <w:szCs w:val="28"/>
          <w:rtl w:val="true"/>
          <w:lang w:bidi="ar-SA"/>
        </w:rPr>
        <w:t>فان نقصت بالولادة فلا ردّ</w:t>
      </w:r>
    </w:p>
    <w:p>
      <w:pPr>
        <w:pStyle w:val="BookText"/>
        <w:rPr/>
      </w:pPr>
      <w:r>
        <w:rPr>
          <w:rFonts w:ascii="Amiri" w:hAnsi="Amiri" w:eastAsia="Amiri" w:cs="Amiri"/>
          <w:color w:val="111111"/>
          <w:sz w:val="28"/>
          <w:sz w:val="28"/>
          <w:szCs w:val="28"/>
          <w:rtl w:val="true"/>
          <w:lang w:bidi="ar-SA"/>
        </w:rPr>
        <w:t xml:space="preserve">و إن لم تنقص ردها، دون ولدها،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جارية حائلا، أو بهيمة حائلا فحبلت ثم اطلع على عيب فان نقصت بالحمل فلا ردّ إن كان الحمل في يد المشتري</w:t>
      </w:r>
    </w:p>
    <w:p>
      <w:pPr>
        <w:pStyle w:val="BookText"/>
        <w:rPr/>
      </w:pP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تنقص، أو كان الحمل في يد البائع فله الرد،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لو حملت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الجارية، أو البهيمة عند المشتري، لا بتصرفه فالحمل له</w:t>
      </w:r>
    </w:p>
    <w:p>
      <w:pPr>
        <w:pStyle w:val="BookText"/>
        <w:rPr/>
      </w:pPr>
      <w:r>
        <w:rPr>
          <w:rFonts w:ascii="Amiri" w:hAnsi="Amiri" w:eastAsia="Amiri" w:cs="Amiri"/>
          <w:color w:val="111111"/>
          <w:sz w:val="28"/>
          <w:sz w:val="28"/>
          <w:szCs w:val="28"/>
          <w:rtl w:val="true"/>
          <w:lang w:bidi="ar-SA"/>
        </w:rPr>
        <w:t>فان فسخ ردّ الام ما لم تنقص بالحمل، أو الولادة</w:t>
      </w:r>
    </w:p>
    <w:p>
      <w:pPr>
        <w:pStyle w:val="BookText"/>
        <w:rPr/>
      </w:pP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أن الحمل عند المشتري يمنع الردّ، لأنه إما بفعله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المكاسب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أن العيب المتجدد مانع عن الرد بالعيب السابق</w:t>
      </w:r>
    </w:p>
    <w:p>
      <w:pPr>
        <w:pStyle w:val="BookText"/>
        <w:rPr/>
      </w:pPr>
      <w:r>
        <w:rPr>
          <w:rFonts w:ascii="Amiri" w:hAnsi="Amiri" w:eastAsia="Amiri" w:cs="Amiri"/>
          <w:color w:val="111111"/>
          <w:sz w:val="28"/>
          <w:sz w:val="28"/>
          <w:szCs w:val="28"/>
          <w:rtl w:val="true"/>
          <w:lang w:bidi="ar-SA"/>
        </w:rPr>
        <w:t>أي لأن الولد يكون للمشتري، حيث حملت الدابة عنده، و في ملكه قبل ظهور العيب</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المسألة السادسة و العشرين</w:t>
      </w:r>
    </w:p>
    <w:p>
      <w:pPr>
        <w:pStyle w:val="BookText"/>
        <w:rPr/>
      </w:pPr>
      <w:r>
        <w:rPr>
          <w:rFonts w:ascii="Amiri" w:hAnsi="Amiri" w:eastAsia="Amiri" w:cs="Amiri"/>
          <w:color w:val="111111"/>
          <w:sz w:val="28"/>
          <w:sz w:val="28"/>
          <w:szCs w:val="28"/>
          <w:rtl w:val="true"/>
          <w:lang w:bidi="ar-SA"/>
        </w:rPr>
        <w:t>أي و قال العلامة قدس سره في مقام آخر من التذكرة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المسألة التاسعة و العشرين</w:t>
      </w:r>
    </w:p>
    <w:p>
      <w:pPr>
        <w:pStyle w:val="BookText"/>
        <w:rPr/>
      </w:pPr>
      <w:r>
        <w:rPr>
          <w:rFonts w:ascii="Amiri" w:hAnsi="Amiri" w:eastAsia="Amiri" w:cs="Amiri"/>
          <w:color w:val="111111"/>
          <w:sz w:val="28"/>
          <w:sz w:val="28"/>
          <w:szCs w:val="28"/>
          <w:rtl w:val="true"/>
          <w:lang w:bidi="ar-SA"/>
        </w:rPr>
        <w:t>هذا من متممات كلام الشهيد قدس سره في الدروس</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للحمل سببين</w:t>
      </w:r>
    </w:p>
    <w:p>
      <w:pPr>
        <w:pStyle w:val="BookText"/>
        <w:rPr/>
      </w:pPr>
      <w:r>
        <w:rPr>
          <w:rFonts w:ascii="Amiri" w:hAnsi="Amiri" w:eastAsia="Amiri" w:cs="Amiri"/>
          <w:color w:val="111111"/>
          <w:sz w:val="28"/>
          <w:sz w:val="28"/>
          <w:szCs w:val="28"/>
          <w:rtl w:val="true"/>
          <w:lang w:bidi="ar-SA"/>
        </w:rPr>
        <w:t>هذا هو 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يكون بفعل المشتري كما في الجماع و المواقعة مع الأمة لو كان قد اشتراها </w:t>
      </w:r>
    </w:p>
    <w:p>
      <w:pPr>
        <w:pStyle w:val="BookText"/>
        <w:rPr/>
      </w:pPr>
      <w:r>
        <w:rPr>
          <w:rFonts w:ascii="Amiri" w:hAnsi="Amiri" w:eastAsia="Amiri" w:cs="Amiri"/>
          <w:color w:val="111111"/>
          <w:sz w:val="28"/>
          <w:sz w:val="28"/>
          <w:szCs w:val="28"/>
          <w:rtl w:val="true"/>
          <w:lang w:bidi="ar-SA"/>
        </w:rPr>
        <w:t xml:space="preserve">أو إهماله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المراعاة حتى ضربها الفحل</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باستواء البهيمة،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اذا حملت إحداهما عند المشتري و ولدت و لم تنقص بالولادة فوجد فيها عيبا ردّ الأم، دون الولد</w:t>
      </w:r>
    </w:p>
    <w:p>
      <w:pPr>
        <w:pStyle w:val="BookText"/>
        <w:rPr/>
      </w:pPr>
      <w:r>
        <w:rPr>
          <w:rFonts w:ascii="Amiri" w:hAnsi="Amiri" w:eastAsia="Amiri" w:cs="Amiri"/>
          <w:color w:val="111111"/>
          <w:sz w:val="28"/>
          <w:sz w:val="28"/>
          <w:szCs w:val="28"/>
          <w:rtl w:val="true"/>
          <w:lang w:bidi="ar-SA"/>
        </w:rPr>
        <w:t xml:space="preserve">و 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خصوصا نسبة منع الرد الى خصوص القاضي و خصوصا مع استدلاله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w:t>
      </w:r>
    </w:p>
    <w:p>
      <w:pPr>
        <w:pStyle w:val="BookText"/>
        <w:rPr/>
      </w:pPr>
      <w:r>
        <w:rPr>
          <w:rFonts w:ascii="Amiri" w:hAnsi="Amiri" w:eastAsia="Amiri" w:cs="Amiri"/>
          <w:color w:val="111111"/>
          <w:sz w:val="28"/>
          <w:sz w:val="28"/>
          <w:szCs w:val="28"/>
          <w:rtl w:val="true"/>
          <w:lang w:bidi="ar-SA"/>
        </w:rPr>
        <w:t xml:space="preserve">لا بحدوث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تسالمهم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الحمل الحادث عند المشتري في الأمة ليس في نفسه عيبا</w:t>
      </w:r>
    </w:p>
    <w:p>
      <w:pPr>
        <w:pStyle w:val="BookText"/>
        <w:rPr/>
      </w:pPr>
      <w:r>
        <w:rPr>
          <w:rFonts w:ascii="Amiri" w:hAnsi="Amiri" w:eastAsia="Amiri" w:cs="Amiri"/>
          <w:color w:val="111111"/>
          <w:sz w:val="28"/>
          <w:sz w:val="28"/>
          <w:szCs w:val="28"/>
          <w:rtl w:val="true"/>
          <w:lang w:bidi="ar-SA"/>
        </w:rPr>
        <w:t>بل العيب هو النقص الحادث بالولادة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السبب الثاني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سبب الحمل هو إهمال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يراع ما اشتراه حتى نزا الفحل على ما اشتراه كما في الحيوان</w:t>
      </w:r>
    </w:p>
    <w:p>
      <w:pPr>
        <w:pStyle w:val="BookText"/>
        <w:rPr/>
      </w:pPr>
      <w:r>
        <w:rPr>
          <w:rFonts w:ascii="Amiri" w:hAnsi="Amiri" w:eastAsia="Amiri" w:cs="Amiri"/>
          <w:color w:val="111111"/>
          <w:sz w:val="28"/>
          <w:sz w:val="28"/>
          <w:szCs w:val="28"/>
          <w:rtl w:val="true"/>
          <w:lang w:bidi="ar-SA"/>
        </w:rPr>
        <w:t>أي كلا السببين الموجبين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إهماله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تصرف موجب لعدم جواز الرد</w:t>
      </w:r>
    </w:p>
    <w:p>
      <w:pPr>
        <w:pStyle w:val="BookText"/>
        <w:rPr/>
      </w:pPr>
      <w:r>
        <w:rPr>
          <w:rFonts w:ascii="Amiri" w:hAnsi="Amiri" w:eastAsia="Amiri" w:cs="Amiri"/>
          <w:color w:val="111111"/>
          <w:sz w:val="28"/>
          <w:sz w:val="28"/>
          <w:szCs w:val="28"/>
          <w:rtl w:val="true"/>
          <w:lang w:bidi="ar-SA"/>
        </w:rPr>
        <w:t>أي ما أفاده الشهيد قدس سره في الدروس</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النسخ الموجودة عندنا حتى في النسخة المصححة من قبل الأفاضل المشرفة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صرح في المبسوط</w:t>
      </w:r>
    </w:p>
    <w:p>
      <w:pPr>
        <w:pStyle w:val="BookText"/>
        <w:rPr/>
      </w:pPr>
      <w:r>
        <w:rPr>
          <w:rFonts w:ascii="Amiri" w:hAnsi="Amiri" w:eastAsia="Amiri" w:cs="Amiri"/>
          <w:color w:val="111111"/>
          <w:sz w:val="28"/>
          <w:sz w:val="28"/>
          <w:szCs w:val="28"/>
          <w:rtl w:val="true"/>
          <w:lang w:bidi="ar-SA"/>
        </w:rPr>
        <w:t>و الظاهر أن كلمة لكن زائدة، لعدم مجال للاستدراك هنا</w:t>
      </w:r>
    </w:p>
    <w:p>
      <w:pPr>
        <w:pStyle w:val="BookText"/>
        <w:rPr/>
      </w:pPr>
      <w:r>
        <w:rPr>
          <w:rFonts w:ascii="Amiri" w:hAnsi="Amiri" w:eastAsia="Amiri" w:cs="Amiri"/>
          <w:color w:val="111111"/>
          <w:sz w:val="28"/>
          <w:sz w:val="28"/>
          <w:szCs w:val="28"/>
          <w:rtl w:val="true"/>
          <w:lang w:bidi="ar-SA"/>
        </w:rPr>
        <w:t>كما يظهر ذلك بالتأمل</w:t>
      </w:r>
    </w:p>
    <w:p>
      <w:pPr>
        <w:pStyle w:val="BookText"/>
        <w:rPr/>
      </w:pPr>
      <w:r>
        <w:rPr>
          <w:rFonts w:ascii="Amiri" w:hAnsi="Amiri" w:eastAsia="Amiri" w:cs="Amiri"/>
          <w:color w:val="111111"/>
          <w:sz w:val="28"/>
          <w:sz w:val="28"/>
          <w:szCs w:val="28"/>
          <w:rtl w:val="true"/>
          <w:lang w:bidi="ar-SA"/>
        </w:rPr>
        <w:t>أي الظاهر من تلك الأقوال التي ذكرناها هنا حول الحمل</w:t>
      </w:r>
    </w:p>
    <w:p>
      <w:pPr>
        <w:pStyle w:val="BookText"/>
        <w:rPr/>
      </w:pPr>
      <w:r>
        <w:rPr>
          <w:rFonts w:ascii="Amiri" w:hAnsi="Amiri" w:eastAsia="Amiri" w:cs="Amiri"/>
          <w:color w:val="111111"/>
          <w:sz w:val="28"/>
          <w:sz w:val="28"/>
          <w:szCs w:val="28"/>
          <w:rtl w:val="true"/>
          <w:lang w:bidi="ar-SA"/>
        </w:rPr>
        <w:t>أي مع استدلال القاضي الحلبي</w:t>
      </w:r>
      <w:r>
        <w:rPr>
          <w:rStyle w:val="FootnoteAnchor"/>
          <w:rtl w:val="true"/>
        </w:rPr>
        <w:footnoteReference w:id="84"/>
      </w:r>
      <w:r>
        <w:rPr>
          <w:rFonts w:ascii="Amiri" w:hAnsi="Amiri" w:eastAsia="Amiri" w:cs="Amiri"/>
          <w:color w:val="111111"/>
          <w:sz w:val="28"/>
          <w:sz w:val="28"/>
          <w:szCs w:val="28"/>
          <w:rtl w:val="true"/>
          <w:lang w:bidi="ar-SA"/>
        </w:rPr>
        <w:t>قدس سره لمنع الرد بقوله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تصرّف</w:t>
      </w:r>
    </w:p>
    <w:p>
      <w:pPr>
        <w:pStyle w:val="BookText"/>
        <w:rPr/>
      </w:pPr>
      <w:r>
        <w:rPr>
          <w:rFonts w:ascii="Amiri" w:hAnsi="Amiri" w:eastAsia="Amiri" w:cs="Amiri"/>
          <w:color w:val="111111"/>
          <w:sz w:val="28"/>
          <w:sz w:val="28"/>
          <w:szCs w:val="28"/>
          <w:rtl w:val="true"/>
          <w:lang w:bidi="ar-SA"/>
        </w:rPr>
        <w:t>أي و لم يستدل القاضي الحلبي قدس سره على منع الرد بحدوث العيب عند المشتري</w:t>
      </w:r>
    </w:p>
    <w:p>
      <w:pPr>
        <w:pStyle w:val="BookText"/>
        <w:rPr/>
      </w:pPr>
      <w:r>
        <w:rPr>
          <w:rFonts w:ascii="Amiri" w:hAnsi="Amiri" w:eastAsia="Amiri" w:cs="Amiri"/>
          <w:color w:val="111111"/>
          <w:sz w:val="28"/>
          <w:sz w:val="28"/>
          <w:szCs w:val="28"/>
          <w:rtl w:val="true"/>
          <w:lang w:bidi="ar-SA"/>
        </w:rPr>
        <w:t>بالرفع خبر للمبتدإ المتقدم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ظاهر تلك الأقوال المتقدمة هو اتفاق الفقهاء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للأخبار المتقدمة في ردّ الجارية الحامل الموطوءة من عيب الحمل</w:t>
      </w:r>
    </w:p>
    <w:p>
      <w:pPr>
        <w:pStyle w:val="BookText"/>
        <w:rPr/>
      </w:pPr>
      <w:r>
        <w:rPr>
          <w:rFonts w:ascii="Amiri" w:hAnsi="Amiri" w:eastAsia="Amiri" w:cs="Amiri"/>
          <w:color w:val="111111"/>
          <w:sz w:val="28"/>
          <w:sz w:val="28"/>
          <w:szCs w:val="28"/>
          <w:rtl w:val="true"/>
          <w:lang w:bidi="ar-SA"/>
        </w:rPr>
        <w:t xml:space="preserve">و للاجماع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 المسالك</w:t>
      </w:r>
    </w:p>
    <w:p>
      <w:pPr>
        <w:pStyle w:val="BookText"/>
        <w:rPr/>
      </w:pPr>
      <w:r>
        <w:rPr>
          <w:rFonts w:ascii="Amiri" w:hAnsi="Amiri" w:eastAsia="Amiri" w:cs="Amiri"/>
          <w:color w:val="111111"/>
          <w:sz w:val="28"/>
          <w:sz w:val="28"/>
          <w:szCs w:val="28"/>
          <w:rtl w:val="true"/>
          <w:lang w:bidi="ar-SA"/>
        </w:rPr>
        <w:t xml:space="preserve">و 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بكون الحبل عيبا يردّ منه، لاشتماله على التغرير بالنفس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كلماتهم مشكل، خصوصا بملاحظة العبارة الأخيرة المحكية عن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اطلاق كون الحمل عند البائع عيبا، و إن لم تنقص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هذا التسالم و الاتفاق على أن الحمل الحادث عند المشتري ليس بنفسه عيبا، بل العيب هو النقص الحاصل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 للأخبار المتقدمة الصريحة في أن الجارية الموطوءة لا ترد بالعيب السابق</w:t>
      </w:r>
    </w:p>
    <w:p>
      <w:pPr>
        <w:pStyle w:val="BookText"/>
        <w:rPr/>
      </w:pPr>
      <w:r>
        <w:rPr>
          <w:rFonts w:ascii="Amiri" w:hAnsi="Amiri" w:eastAsia="Amiri" w:cs="Amiri"/>
          <w:color w:val="111111"/>
          <w:sz w:val="28"/>
          <w:sz w:val="28"/>
          <w:szCs w:val="28"/>
          <w:rtl w:val="true"/>
          <w:lang w:bidi="ar-SA"/>
        </w:rPr>
        <w:t>راجع الأخبار المذكورة في هذا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أي هذا التسالم و التوافق على أن الحمل الحادث عند المشتري ليس بنفسه عيبا، بل العيب هو النقص الحاصل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مخالف للاجماع المتقدم عن الشهيد الثاني قدس سره في المسالك الذي نقله عنه شيخنا الأنصاري قدس سره بقوله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الاجماع عليه في مسألة ردّ الجارية الحامل</w:t>
      </w:r>
    </w:p>
    <w:p>
      <w:pPr>
        <w:pStyle w:val="BookText"/>
        <w:rPr/>
      </w:pPr>
      <w:r>
        <w:rPr>
          <w:rFonts w:ascii="Amiri" w:hAnsi="Amiri" w:eastAsia="Amiri" w:cs="Amiri"/>
          <w:color w:val="111111"/>
          <w:sz w:val="28"/>
          <w:sz w:val="28"/>
          <w:szCs w:val="28"/>
          <w:rtl w:val="true"/>
          <w:lang w:bidi="ar-SA"/>
        </w:rPr>
        <w:t>بالجر عطفا على المجرور باللام الجارة في قوله في هذه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لتصريح هؤلاء الأعلام</w:t>
      </w:r>
    </w:p>
    <w:p>
      <w:pPr>
        <w:pStyle w:val="BookText"/>
        <w:rPr/>
      </w:pPr>
      <w:r>
        <w:rPr>
          <w:rFonts w:ascii="Amiri" w:hAnsi="Amiri" w:eastAsia="Amiri" w:cs="Amiri"/>
          <w:color w:val="111111"/>
          <w:sz w:val="28"/>
          <w:sz w:val="28"/>
          <w:szCs w:val="28"/>
          <w:rtl w:val="true"/>
          <w:lang w:bidi="ar-SA"/>
        </w:rPr>
        <w:t xml:space="preserve">و قد عرفت تصريحاتهم بنقله عنهم قدس اللّه أسرارهم بقوله في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و في المسالك الاجماع عليه</w:t>
      </w:r>
    </w:p>
    <w:p>
      <w:pPr>
        <w:pStyle w:val="BookText"/>
        <w:rPr/>
      </w:pPr>
      <w:r>
        <w:rPr>
          <w:rFonts w:ascii="Amiri" w:hAnsi="Amiri" w:eastAsia="Amiri" w:cs="Amiri"/>
          <w:color w:val="111111"/>
          <w:sz w:val="28"/>
          <w:sz w:val="28"/>
          <w:szCs w:val="28"/>
          <w:rtl w:val="true"/>
          <w:lang w:bidi="ar-SA"/>
        </w:rPr>
        <w:t xml:space="preserve">و بقوله في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في المبسوط</w:t>
      </w:r>
    </w:p>
    <w:p>
      <w:pPr>
        <w:pStyle w:val="BookText"/>
        <w:rPr/>
      </w:pPr>
      <w:r>
        <w:rPr>
          <w:rFonts w:ascii="Amiri" w:hAnsi="Amiri" w:eastAsia="Amiri" w:cs="Amiri"/>
          <w:color w:val="111111"/>
          <w:sz w:val="28"/>
          <w:sz w:val="28"/>
          <w:szCs w:val="28"/>
          <w:rtl w:val="true"/>
          <w:lang w:bidi="ar-SA"/>
        </w:rPr>
        <w:t xml:space="preserve">و بقوله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عند المشتري</w:t>
      </w:r>
    </w:p>
    <w:p>
      <w:pPr>
        <w:pStyle w:val="BookText"/>
        <w:rPr/>
      </w:pPr>
      <w:r>
        <w:rPr>
          <w:rFonts w:ascii="Amiri" w:hAnsi="Amiri" w:eastAsia="Amiri" w:cs="Amiri"/>
          <w:color w:val="111111"/>
          <w:sz w:val="28"/>
          <w:sz w:val="28"/>
          <w:szCs w:val="28"/>
          <w:rtl w:val="true"/>
          <w:lang w:bidi="ar-SA"/>
        </w:rPr>
        <w:t xml:space="preserve">كما صرح بذلك العلامة قدس سره عند نقل شيخنا الأنصاري قدس سره عنه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في التذكرة، لاشتماله على تغرير النفس</w:t>
      </w:r>
    </w:p>
    <w:p>
      <w:pPr>
        <w:pStyle w:val="BookText"/>
        <w:rPr/>
      </w:pPr>
      <w:r>
        <w:rPr>
          <w:rFonts w:ascii="Amiri" w:hAnsi="Amiri" w:eastAsia="Amiri" w:cs="Amiri"/>
          <w:color w:val="111111"/>
          <w:sz w:val="28"/>
          <w:sz w:val="28"/>
          <w:szCs w:val="28"/>
          <w:rtl w:val="true"/>
          <w:lang w:bidi="ar-SA"/>
        </w:rPr>
        <w:t>هذا كلام شيخنا الأنصاري قدس سره يروم به التحقيق حول ما أفاده الأعلام و صرحوا به، ليوضح ما أفادوه في هذا المقام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قول العلامة قدس سره في التذكرة الذي نقله عنه الشيخ الأنصاري قدس سره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مقام آخر </w:t>
      </w:r>
    </w:p>
    <w:p>
      <w:pPr>
        <w:pStyle w:val="BookText"/>
        <w:rPr/>
      </w:pPr>
      <w:r>
        <w:rPr>
          <w:rFonts w:ascii="Amiri" w:hAnsi="Amiri" w:eastAsia="Amiri" w:cs="Amiri"/>
          <w:color w:val="111111"/>
          <w:sz w:val="28"/>
          <w:sz w:val="28"/>
          <w:szCs w:val="28"/>
          <w:rtl w:val="true"/>
          <w:lang w:bidi="ar-SA"/>
        </w:rPr>
        <w:t xml:space="preserve">و عند المشتري بشرط النقص، من غير فرق بين الجارية و البهيمة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ظاهر</w:t>
      </w:r>
      <w:r>
        <w:rPr>
          <w:rStyle w:val="FootnoteAnchor"/>
          <w:rtl w:val="true"/>
        </w:rPr>
        <w:footnoteReference w:id="85"/>
      </w:r>
      <w:r>
        <w:rPr>
          <w:rFonts w:ascii="Amiri" w:hAnsi="Amiri" w:eastAsia="Amiri" w:cs="Amiri"/>
          <w:color w:val="111111"/>
          <w:sz w:val="28"/>
          <w:sz w:val="28"/>
          <w:szCs w:val="28"/>
          <w:rtl w:val="true"/>
          <w:lang w:bidi="ar-SA"/>
        </w:rPr>
        <w:t xml:space="preserve">عبارة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كالتحرير، و القواعد الفرق فراجع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حملت غير الأمة عند المشتري من غير تصرف فالأقرب أن للمشتري الردّ بالعيب السابق،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زيادة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الحمل ليس عيبا في غير الأمة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 قدس سره في التذكرة كما هو منقول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جارية حائلا، أو بهيمة حائلا</w:t>
      </w:r>
    </w:p>
    <w:p>
      <w:pPr>
        <w:pStyle w:val="BookText"/>
        <w:rPr/>
      </w:pPr>
      <w:r>
        <w:rPr>
          <w:rFonts w:ascii="Amiri" w:hAnsi="Amiri" w:eastAsia="Amiri" w:cs="Amiri"/>
          <w:color w:val="111111"/>
          <w:sz w:val="28"/>
          <w:sz w:val="28"/>
          <w:szCs w:val="28"/>
          <w:rtl w:val="true"/>
          <w:lang w:bidi="ar-SA"/>
        </w:rPr>
        <w:t xml:space="preserve">أي عبارة الاولى للعلامة قدس سره التي نقلها عنه شيخنا الأنصاري عطر اللّه مرقده الشريف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علّله في التذكرة</w:t>
      </w:r>
    </w:p>
    <w:p>
      <w:pPr>
        <w:pStyle w:val="BookText"/>
        <w:rPr/>
      </w:pPr>
      <w:r>
        <w:rPr>
          <w:rFonts w:ascii="Amiri" w:hAnsi="Amiri" w:eastAsia="Amiri" w:cs="Amiri"/>
          <w:color w:val="111111"/>
          <w:sz w:val="28"/>
          <w:sz w:val="28"/>
          <w:szCs w:val="28"/>
          <w:rtl w:val="true"/>
          <w:lang w:bidi="ar-SA"/>
        </w:rPr>
        <w:t xml:space="preserve">و بقوله في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الحيوانات أنه ليس بعيب و لا يوجب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قدس سره فرق بين الإماء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الحمل فيها عيب موجب للرد</w:t>
      </w:r>
    </w:p>
    <w:p>
      <w:pPr>
        <w:pStyle w:val="BookText"/>
        <w:rPr/>
      </w:pPr>
      <w:r>
        <w:rPr>
          <w:rFonts w:ascii="Amiri" w:hAnsi="Amiri" w:eastAsia="Amiri" w:cs="Amiri"/>
          <w:color w:val="111111"/>
          <w:sz w:val="28"/>
          <w:sz w:val="28"/>
          <w:szCs w:val="28"/>
          <w:rtl w:val="true"/>
          <w:lang w:bidi="ar-SA"/>
        </w:rPr>
        <w:t>و بين الحيوانات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الحمل فيها ليس عيبا، و لا موجبا للرد، فهو ليس تصرفا في المبيع حتى يمنع الرد، بل هو زيادة في الحيوان</w:t>
      </w:r>
    </w:p>
    <w:p>
      <w:pPr>
        <w:pStyle w:val="BookText"/>
        <w:rPr/>
      </w:pPr>
      <w:r>
        <w:rPr>
          <w:rFonts w:ascii="Amiri" w:hAnsi="Amiri" w:eastAsia="Amiri" w:cs="Amiri"/>
          <w:color w:val="111111"/>
          <w:sz w:val="28"/>
          <w:sz w:val="28"/>
          <w:szCs w:val="28"/>
          <w:rtl w:val="true"/>
          <w:lang w:bidi="ar-SA"/>
        </w:rPr>
        <w:t>من هنا يروم قدس سره الاستشهاد بكلام الأعلام على أن الحمل في الحيوانات من غير تصرف فيها لا يمنع من الرد</w:t>
      </w:r>
    </w:p>
    <w:p>
      <w:pPr>
        <w:pStyle w:val="BookText"/>
        <w:rPr/>
      </w:pPr>
      <w:r>
        <w:rPr>
          <w:rFonts w:ascii="Amiri" w:hAnsi="Amiri" w:eastAsia="Amiri" w:cs="Amiri"/>
          <w:color w:val="111111"/>
          <w:sz w:val="28"/>
          <w:sz w:val="28"/>
          <w:szCs w:val="28"/>
          <w:rtl w:val="true"/>
          <w:lang w:bidi="ar-SA"/>
        </w:rPr>
        <w:t>فأول كلام استشهد به كلام العلامة قدس سره في القواعد</w:t>
      </w:r>
    </w:p>
    <w:p>
      <w:pPr>
        <w:pStyle w:val="BookText"/>
        <w:rPr/>
      </w:pPr>
      <w:r>
        <w:rPr>
          <w:rFonts w:ascii="Amiri" w:hAnsi="Amiri" w:eastAsia="Amiri" w:cs="Amiri"/>
          <w:color w:val="111111"/>
          <w:sz w:val="28"/>
          <w:sz w:val="28"/>
          <w:szCs w:val="28"/>
          <w:rtl w:val="true"/>
          <w:lang w:bidi="ar-SA"/>
        </w:rPr>
        <w:t>تعليل لكون المشتري له الرد</w:t>
      </w:r>
    </w:p>
    <w:p>
      <w:pPr>
        <w:pStyle w:val="BookText"/>
        <w:rPr/>
      </w:pPr>
      <w:r>
        <w:rPr>
          <w:rFonts w:ascii="Amiri" w:hAnsi="Amiri" w:eastAsia="Amiri" w:cs="Amiri"/>
          <w:color w:val="111111"/>
          <w:sz w:val="28"/>
          <w:sz w:val="28"/>
          <w:szCs w:val="28"/>
          <w:rtl w:val="true"/>
          <w:lang w:bidi="ar-SA"/>
        </w:rPr>
        <w:t>أي ما أفاده العلامة قدس سره في هذا المقام</w:t>
      </w:r>
    </w:p>
    <w:p>
      <w:pPr>
        <w:pStyle w:val="BookText"/>
        <w:rPr/>
      </w:pPr>
      <w:r>
        <w:rPr>
          <w:rFonts w:ascii="Amiri" w:hAnsi="Amiri" w:eastAsia="Amiri" w:cs="Amiri"/>
          <w:color w:val="111111"/>
          <w:sz w:val="28"/>
          <w:sz w:val="28"/>
          <w:szCs w:val="28"/>
          <w:rtl w:val="true"/>
          <w:lang w:bidi="ar-SA"/>
        </w:rPr>
        <w:t>أي أقربية جواز الرد للمشتري في الحيوان الحامل الذي كان معيبا بالعيب السابق على العقد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مبنية على رأي العلامة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الحمل في الحيوان ليس عيبا </w:t>
      </w:r>
    </w:p>
    <w:p>
      <w:pPr>
        <w:pStyle w:val="BookText"/>
        <w:rPr/>
      </w:pPr>
      <w:r>
        <w:rPr>
          <w:rFonts w:ascii="Amiri" w:hAnsi="Amiri" w:eastAsia="Amiri" w:cs="Amiri"/>
          <w:color w:val="111111"/>
          <w:sz w:val="28"/>
          <w:sz w:val="28"/>
          <w:szCs w:val="28"/>
          <w:rtl w:val="true"/>
          <w:lang w:bidi="ar-SA"/>
        </w:rPr>
        <w:t xml:space="preserve">و في الايضاح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بناء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الحمل تابعا للحامل في الانتقال ظاهر</w:t>
      </w:r>
    </w:p>
    <w:p>
      <w:pPr>
        <w:pStyle w:val="BookText"/>
        <w:rPr/>
      </w:pPr>
      <w:r>
        <w:rPr>
          <w:rFonts w:ascii="Amiri" w:hAnsi="Amiri" w:eastAsia="Amiri" w:cs="Amiri"/>
          <w:color w:val="111111"/>
          <w:sz w:val="28"/>
          <w:sz w:val="28"/>
          <w:szCs w:val="28"/>
          <w:rtl w:val="true"/>
          <w:lang w:bidi="ar-SA"/>
        </w:rPr>
        <w:t xml:space="preserve">و أما عندنا فالأقوى ذلك،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كالثمرة المتجدّدة على الشجرة</w:t>
      </w:r>
    </w:p>
    <w:p>
      <w:pPr>
        <w:pStyle w:val="BookText"/>
        <w:rPr/>
      </w:pPr>
      <w:r>
        <w:rPr>
          <w:rFonts w:ascii="Amiri" w:hAnsi="Amiri" w:eastAsia="Amiri" w:cs="Amiri"/>
          <w:color w:val="111111"/>
          <w:sz w:val="28"/>
          <w:sz w:val="28"/>
          <w:szCs w:val="28"/>
          <w:rtl w:val="true"/>
          <w:lang w:bidi="ar-SA"/>
        </w:rPr>
        <w:t xml:space="preserve">و كما 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أطارت الريح ثوبا للمشتري في الدار المبتاعة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ثان بكلام الاعلام على أن الحمل في الحيوانات من غير تصرف فيها لا يمنع من الرد</w:t>
      </w:r>
    </w:p>
    <w:p>
      <w:pPr>
        <w:pStyle w:val="BookText"/>
        <w:rPr/>
      </w:pPr>
      <w:r>
        <w:rPr>
          <w:rFonts w:ascii="Amiri" w:hAnsi="Amiri" w:eastAsia="Amiri" w:cs="Amiri"/>
          <w:color w:val="111111"/>
          <w:sz w:val="28"/>
          <w:sz w:val="28"/>
          <w:szCs w:val="28"/>
          <w:rtl w:val="true"/>
          <w:lang w:bidi="ar-SA"/>
        </w:rPr>
        <w:t>خلاصة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الأقربية التي أفادها العلامة قدس سره في الحمل في الحيوانات مبنية على ما أفادها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الحمل تابعا للحامل</w:t>
      </w:r>
    </w:p>
    <w:p>
      <w:pPr>
        <w:pStyle w:val="BookText"/>
        <w:rPr/>
      </w:pPr>
      <w:r>
        <w:rPr>
          <w:rFonts w:ascii="Amiri" w:hAnsi="Amiri" w:eastAsia="Amiri" w:cs="Amiri"/>
          <w:color w:val="111111"/>
          <w:sz w:val="28"/>
          <w:sz w:val="28"/>
          <w:szCs w:val="28"/>
          <w:rtl w:val="true"/>
          <w:lang w:bidi="ar-SA"/>
        </w:rPr>
        <w:t>و أما على رأينا فالأقوى أن الرد جائز أيضا</w:t>
      </w:r>
    </w:p>
    <w:p>
      <w:pPr>
        <w:pStyle w:val="BookText"/>
        <w:rPr/>
      </w:pPr>
      <w:r>
        <w:rPr>
          <w:rFonts w:ascii="Amiri" w:hAnsi="Amiri" w:eastAsia="Amiri" w:cs="Amiri"/>
          <w:color w:val="111111"/>
          <w:sz w:val="28"/>
          <w:sz w:val="28"/>
          <w:szCs w:val="28"/>
          <w:rtl w:val="true"/>
          <w:lang w:bidi="ar-SA"/>
        </w:rPr>
        <w:t>لكن لا على 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الحمل تابع للحامل في المبيع</w:t>
      </w:r>
    </w:p>
    <w:p>
      <w:pPr>
        <w:pStyle w:val="BookText"/>
        <w:rPr/>
      </w:pPr>
      <w:r>
        <w:rPr>
          <w:rFonts w:ascii="Amiri" w:hAnsi="Amiri" w:eastAsia="Amiri" w:cs="Amiri"/>
          <w:color w:val="111111"/>
          <w:sz w:val="28"/>
          <w:sz w:val="28"/>
          <w:szCs w:val="28"/>
          <w:rtl w:val="true"/>
          <w:lang w:bidi="ar-SA"/>
        </w:rPr>
        <w:t>بل على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الحمل ثمرة، و ليس تصرفا في المبيع المعيب حتى لا يوجب الرد، لأن الحمل من قبيل الثمرة المتجددة على الشجرة المبيعة المعيبة التي أثمرت بعد شرائها، من دون تصرف فيها</w:t>
      </w:r>
    </w:p>
    <w:p>
      <w:pPr>
        <w:pStyle w:val="BookText"/>
        <w:rPr/>
      </w:pPr>
      <w:r>
        <w:rPr>
          <w:rFonts w:ascii="Amiri" w:hAnsi="Amiri" w:eastAsia="Amiri" w:cs="Amiri"/>
          <w:color w:val="111111"/>
          <w:sz w:val="28"/>
          <w:sz w:val="28"/>
          <w:szCs w:val="28"/>
          <w:rtl w:val="true"/>
          <w:lang w:bidi="ar-SA"/>
        </w:rPr>
        <w:t>و من قبيل إطارة الريح ثوبا للمشتري الى الدار التي اشتراها و له الخيار فيها</w:t>
      </w:r>
    </w:p>
    <w:p>
      <w:pPr>
        <w:pStyle w:val="BookText"/>
        <w:rPr/>
      </w:pPr>
      <w:r>
        <w:rPr>
          <w:rFonts w:ascii="Amiri" w:hAnsi="Amiri" w:eastAsia="Amiri" w:cs="Amiri"/>
          <w:color w:val="111111"/>
          <w:sz w:val="28"/>
          <w:sz w:val="28"/>
          <w:szCs w:val="28"/>
          <w:rtl w:val="true"/>
          <w:lang w:bidi="ar-SA"/>
        </w:rPr>
        <w:t>فكما أن الإثمار في الشجرة لا يكون تصرفا فيها من قبل المشتري</w:t>
      </w:r>
    </w:p>
    <w:p>
      <w:pPr>
        <w:pStyle w:val="BookText"/>
        <w:rPr/>
      </w:pPr>
      <w:r>
        <w:rPr>
          <w:rFonts w:ascii="Amiri" w:hAnsi="Amiri" w:eastAsia="Amiri" w:cs="Amiri"/>
          <w:color w:val="111111"/>
          <w:sz w:val="28"/>
          <w:sz w:val="28"/>
          <w:szCs w:val="28"/>
          <w:rtl w:val="true"/>
          <w:lang w:bidi="ar-SA"/>
        </w:rPr>
        <w:t>و إطارة الثوب في الدار لا يكون مبطلا للخيار، لعدم كونه تصرفا كذلك الحمل من قبيل الإثمار، و الاطارة</w:t>
      </w:r>
    </w:p>
    <w:p>
      <w:pPr>
        <w:pStyle w:val="BookText"/>
        <w:rPr/>
      </w:pPr>
      <w:r>
        <w:rPr>
          <w:rFonts w:ascii="Amiri" w:hAnsi="Amiri" w:eastAsia="Amiri" w:cs="Amiri"/>
          <w:color w:val="111111"/>
          <w:sz w:val="28"/>
          <w:sz w:val="28"/>
          <w:szCs w:val="28"/>
          <w:rtl w:val="true"/>
          <w:lang w:bidi="ar-SA"/>
        </w:rPr>
        <w:t>فلا يكون مانعا عن الرد</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الشيخ متفقون في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w:t>
      </w:r>
    </w:p>
    <w:p>
      <w:pPr>
        <w:pStyle w:val="BookText"/>
        <w:rPr/>
      </w:pPr>
      <w:r>
        <w:rPr>
          <w:rFonts w:ascii="Amiri" w:hAnsi="Amiri" w:eastAsia="Amiri" w:cs="Amiri"/>
          <w:color w:val="111111"/>
          <w:sz w:val="28"/>
          <w:sz w:val="28"/>
          <w:szCs w:val="28"/>
          <w:rtl w:val="true"/>
          <w:lang w:bidi="ar-SA"/>
        </w:rPr>
        <w:t>و لكننا مختلفون في البناء</w:t>
      </w:r>
    </w:p>
    <w:p>
      <w:pPr>
        <w:pStyle w:val="BookText"/>
        <w:rPr/>
      </w:pPr>
      <w:r>
        <w:rPr>
          <w:rFonts w:ascii="Amiri" w:hAnsi="Amiri" w:eastAsia="Amiri" w:cs="Amiri"/>
          <w:color w:val="111111"/>
          <w:sz w:val="28"/>
          <w:sz w:val="28"/>
          <w:szCs w:val="28"/>
          <w:rtl w:val="true"/>
          <w:lang w:bidi="ar-SA"/>
        </w:rPr>
        <w:t>فالشيخ يذهب الى أن الرد سببه تبعية الحمل للحامل</w:t>
      </w:r>
    </w:p>
    <w:p>
      <w:pPr>
        <w:pStyle w:val="BookText"/>
        <w:rPr/>
      </w:pPr>
      <w:r>
        <w:rPr>
          <w:rFonts w:ascii="Amiri" w:hAnsi="Amiri" w:eastAsia="Amiri" w:cs="Amiri"/>
          <w:color w:val="111111"/>
          <w:sz w:val="28"/>
          <w:sz w:val="28"/>
          <w:szCs w:val="28"/>
          <w:rtl w:val="true"/>
          <w:lang w:bidi="ar-SA"/>
        </w:rPr>
        <w:t>و أننا نذهب الى أن الحمل من قبيل الإثمار، و الاطارة اللذين هما ليسا تصرفا في المبيع المعيب</w:t>
      </w:r>
    </w:p>
    <w:p>
      <w:pPr>
        <w:pStyle w:val="BookText"/>
        <w:rPr/>
      </w:pPr>
      <w:r>
        <w:rPr>
          <w:rFonts w:ascii="Amiri" w:hAnsi="Amiri" w:eastAsia="Amiri" w:cs="Amiri"/>
          <w:color w:val="111111"/>
          <w:sz w:val="28"/>
          <w:sz w:val="28"/>
          <w:szCs w:val="28"/>
          <w:rtl w:val="true"/>
          <w:lang w:bidi="ar-SA"/>
        </w:rPr>
        <w:t>تعليل لاختلاف البناء</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p>
    <w:p>
      <w:pPr>
        <w:pStyle w:val="BookText"/>
        <w:rPr/>
      </w:pPr>
      <w:r>
        <w:rPr>
          <w:rFonts w:ascii="Amiri" w:hAnsi="Amiri" w:eastAsia="Amiri" w:cs="Amiri"/>
          <w:color w:val="111111"/>
          <w:sz w:val="28"/>
          <w:sz w:val="28"/>
          <w:szCs w:val="28"/>
          <w:rtl w:val="true"/>
          <w:lang w:bidi="ar-SA"/>
        </w:rPr>
        <w:t>تنظير ثان للحمل في الحيوانات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إطارة الثوب </w:t>
      </w:r>
    </w:p>
    <w:p>
      <w:pPr>
        <w:pStyle w:val="BookText"/>
        <w:rPr/>
      </w:pPr>
      <w:r>
        <w:rPr>
          <w:rFonts w:ascii="Amiri" w:hAnsi="Amiri" w:eastAsia="Amiri" w:cs="Amiri"/>
          <w:color w:val="111111"/>
          <w:sz w:val="28"/>
          <w:sz w:val="28"/>
          <w:szCs w:val="28"/>
          <w:rtl w:val="true"/>
          <w:lang w:bidi="ar-SA"/>
        </w:rPr>
        <w:t xml:space="preserve">و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w:t>
      </w:r>
    </w:p>
    <w:p>
      <w:pPr>
        <w:pStyle w:val="BookText"/>
        <w:rPr/>
      </w:pPr>
      <w:r>
        <w:rPr>
          <w:rFonts w:ascii="Amiri" w:hAnsi="Amiri" w:eastAsia="Amiri" w:cs="Amiri"/>
          <w:color w:val="111111"/>
          <w:sz w:val="28"/>
          <w:sz w:val="28"/>
          <w:szCs w:val="28"/>
          <w:rtl w:val="true"/>
          <w:lang w:bidi="ar-SA"/>
        </w:rPr>
        <w:t xml:space="preserve">و يحتمل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ما، و لنقص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منافعها فانها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على الحمل العظيم،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نسب الى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ما قرّبه في القواعد مبني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الحمل في بيع الحامل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الحال أن الخيار للمشتري</w:t>
      </w:r>
    </w:p>
    <w:p>
      <w:pPr>
        <w:pStyle w:val="BookText"/>
        <w:rPr/>
      </w:pPr>
      <w:r>
        <w:rPr>
          <w:rFonts w:ascii="Amiri" w:hAnsi="Amiri" w:eastAsia="Amiri" w:cs="Amiri"/>
          <w:color w:val="111111"/>
          <w:sz w:val="28"/>
          <w:sz w:val="28"/>
          <w:szCs w:val="28"/>
          <w:rtl w:val="true"/>
          <w:lang w:bidi="ar-SA"/>
        </w:rPr>
        <w:t>الفاء فاء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فنتيجة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الحمل غير مؤثر في الرد</w:t>
      </w:r>
    </w:p>
    <w:p>
      <w:pPr>
        <w:pStyle w:val="BookText"/>
        <w:rPr/>
      </w:pPr>
      <w:r>
        <w:rPr>
          <w:rFonts w:ascii="Amiri" w:hAnsi="Amiri" w:eastAsia="Amiri" w:cs="Amiri"/>
          <w:color w:val="111111"/>
          <w:sz w:val="28"/>
          <w:sz w:val="28"/>
          <w:szCs w:val="28"/>
          <w:rtl w:val="true"/>
          <w:lang w:bidi="ar-SA"/>
        </w:rPr>
        <w:t>أي عدم جواز رد الحيوان الحامل بالعيب السابق</w:t>
      </w:r>
    </w:p>
    <w:p>
      <w:pPr>
        <w:pStyle w:val="BookText"/>
        <w:rPr/>
      </w:pPr>
      <w:r>
        <w:rPr>
          <w:rFonts w:ascii="Amiri" w:hAnsi="Amiri" w:eastAsia="Amiri" w:cs="Amiri"/>
          <w:color w:val="111111"/>
          <w:sz w:val="28"/>
          <w:sz w:val="28"/>
          <w:szCs w:val="28"/>
          <w:rtl w:val="true"/>
          <w:lang w:bidi="ar-SA"/>
        </w:rPr>
        <w:t>تعليل لعدم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العدم لأجل الخطر المتوجه نحو الحيوان الحامل، اذ من الممكن أنه عند الوضع تموت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الحيوان في ظرف كونه حاملا تقل منافعه التي أقدم المشتري على شرائه، لعدم تحمله للحمل الخطير العظيم</w:t>
      </w:r>
    </w:p>
    <w:p>
      <w:pPr>
        <w:pStyle w:val="BookText"/>
        <w:rPr/>
      </w:pPr>
      <w:r>
        <w:rPr>
          <w:rFonts w:ascii="Amiri" w:hAnsi="Amiri" w:eastAsia="Amiri" w:cs="Amiri"/>
          <w:color w:val="111111"/>
          <w:sz w:val="28"/>
          <w:sz w:val="28"/>
          <w:szCs w:val="28"/>
          <w:rtl w:val="true"/>
          <w:lang w:bidi="ar-SA"/>
        </w:rPr>
        <w:t>و لعدم تحمله للرواح، و المجيء أكثر من مرة، أو مرتين</w:t>
      </w:r>
    </w:p>
    <w:p>
      <w:pPr>
        <w:pStyle w:val="BookText"/>
        <w:rPr/>
      </w:pPr>
      <w:r>
        <w:rPr>
          <w:rFonts w:ascii="Amiri" w:hAnsi="Amiri" w:eastAsia="Amiri" w:cs="Amiri"/>
          <w:color w:val="111111"/>
          <w:sz w:val="28"/>
          <w:sz w:val="28"/>
          <w:szCs w:val="28"/>
          <w:rtl w:val="true"/>
          <w:lang w:bidi="ar-SA"/>
        </w:rPr>
        <w:t>تعليل لنقص المنافع</w:t>
      </w:r>
    </w:p>
    <w:p>
      <w:pPr>
        <w:pStyle w:val="BookText"/>
        <w:rPr/>
      </w:pPr>
      <w:r>
        <w:rPr>
          <w:rFonts w:ascii="Amiri" w:hAnsi="Amiri" w:eastAsia="Amiri" w:cs="Amiri"/>
          <w:color w:val="111111"/>
          <w:sz w:val="28"/>
          <w:sz w:val="28"/>
          <w:szCs w:val="28"/>
          <w:rtl w:val="true"/>
          <w:lang w:bidi="ar-SA"/>
        </w:rPr>
        <w:t xml:space="preserve">و قد عرفته في الهامش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w:t>
      </w:r>
    </w:p>
    <w:p>
      <w:pPr>
        <w:pStyle w:val="BookText"/>
        <w:rPr/>
      </w:pPr>
      <w:r>
        <w:rPr>
          <w:rFonts w:ascii="Amiri" w:hAnsi="Amiri" w:eastAsia="Amiri" w:cs="Amiri"/>
          <w:color w:val="111111"/>
          <w:sz w:val="28"/>
          <w:sz w:val="28"/>
          <w:szCs w:val="28"/>
          <w:rtl w:val="true"/>
          <w:lang w:bidi="ar-SA"/>
        </w:rPr>
        <w:t>أي ما أفاده فخر الاسلام قدس سره في هذا المقام</w:t>
      </w:r>
    </w:p>
    <w:p>
      <w:pPr>
        <w:pStyle w:val="BookText"/>
        <w:rPr/>
      </w:pPr>
      <w:r>
        <w:rPr>
          <w:rFonts w:ascii="Amiri" w:hAnsi="Amiri" w:eastAsia="Amiri" w:cs="Amiri"/>
          <w:color w:val="111111"/>
          <w:sz w:val="28"/>
          <w:sz w:val="28"/>
          <w:szCs w:val="28"/>
          <w:rtl w:val="true"/>
          <w:lang w:bidi="ar-SA"/>
        </w:rPr>
        <w:t xml:space="preserve">و هو كلام فخر الاسلام قدس سره في الايضاح الذي نقله عنه شيخنا الأنصاري قدس سره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بناء 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الحمل تابع للحامل و بقوله 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 فالأقوى ذلك، لأنه كالثمرة المتجددة</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فخر الاسلام قدس سره ذكر أن أقربية جواز الرد مبني على مبنانا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الحمل كالثمرة المتجددة على الشجرة</w:t>
      </w:r>
    </w:p>
    <w:p>
      <w:pPr>
        <w:pStyle w:val="BookText"/>
        <w:rPr/>
      </w:pPr>
      <w:r>
        <w:rPr>
          <w:rFonts w:ascii="Amiri" w:hAnsi="Amiri" w:eastAsia="Amiri" w:cs="Amiri"/>
          <w:color w:val="111111"/>
          <w:sz w:val="28"/>
          <w:sz w:val="28"/>
          <w:szCs w:val="28"/>
          <w:rtl w:val="true"/>
          <w:lang w:bidi="ar-SA"/>
        </w:rPr>
        <w:t>و أنه كاطارة الريح ثوب المشتري في الدار التي اشتراها ثم ظهرت معيبة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على مبنى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تبعية الحمل للحامل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جامع المقاصد أن ما ذكره المصنف إن تمّ‌</w:t>
      </w:r>
    </w:p>
    <w:p>
      <w:pPr>
        <w:pStyle w:val="BookText"/>
        <w:rPr/>
      </w:pPr>
      <w:r>
        <w:rPr>
          <w:rFonts w:ascii="Amiri" w:hAnsi="Amiri" w:eastAsia="Amiri" w:cs="Amiri"/>
          <w:color w:val="111111"/>
          <w:sz w:val="28"/>
          <w:sz w:val="28"/>
          <w:szCs w:val="28"/>
          <w:rtl w:val="true"/>
          <w:lang w:bidi="ar-SA"/>
        </w:rPr>
        <w:t xml:space="preserve">فانما يخرج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المبيع في زمن الخيار ملكا للبائع بشرط تجدد الحمل في زمان الخيار</w:t>
      </w:r>
    </w:p>
    <w:p>
      <w:p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العبارة ردّ الحامل مع حملها على ما يتراءى من تعليله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الحامل ردّت الى البائع مع الزيادة، لا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التعليل كونه تعليلا لعدم كون الحمل عيبا في غير الأمة</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 مسألة حدوث حمل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عدم جواز الرد ما دام الحمل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مقصوده من هذا الاستدراك بيان أن المحقق الثاني قدس سره بنى الأقربية التي أفادها العلامة قدس سره في القواعد على مبنى آخر للشيخ عطر اللّه مرقده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المبيع في زمن الخيار ملك للبائع بشرط كون تجدد الحمل في زمن الخيار بيد المشتري، اذ لو كان قبل القبض لكان البائع ضامنا له</w:t>
      </w:r>
    </w:p>
    <w:p>
      <w:pPr>
        <w:pStyle w:val="BookText"/>
        <w:rPr/>
      </w:pPr>
      <w:r>
        <w:rPr>
          <w:rFonts w:ascii="Amiri" w:hAnsi="Amiri" w:eastAsia="Amiri" w:cs="Amiri"/>
          <w:color w:val="111111"/>
          <w:sz w:val="28"/>
          <w:sz w:val="28"/>
          <w:szCs w:val="28"/>
          <w:rtl w:val="true"/>
          <w:lang w:bidi="ar-SA"/>
        </w:rPr>
        <w:t>أي يحمل ما أفاده العلامة قدس سره في هذا المقام</w:t>
      </w:r>
    </w:p>
    <w:p>
      <w:pPr>
        <w:pStyle w:val="BookText"/>
        <w:rPr/>
      </w:pPr>
      <w:r>
        <w:rPr>
          <w:rFonts w:ascii="Amiri" w:hAnsi="Amiri" w:eastAsia="Amiri" w:cs="Amiri"/>
          <w:color w:val="111111"/>
          <w:sz w:val="28"/>
          <w:sz w:val="28"/>
          <w:szCs w:val="28"/>
          <w:rtl w:val="true"/>
          <w:lang w:bidi="ar-SA"/>
        </w:rPr>
        <w:t>توجيه منه لما أفاده المحقق الثاني في مبنى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لعل المحقق الثاني استفاد الأقربية من عبارة القواعد من تعليل العلامة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الحمل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على المبيع الذي هي الحامل</w:t>
      </w:r>
    </w:p>
    <w:p>
      <w:pPr>
        <w:pStyle w:val="BookText"/>
        <w:rPr/>
      </w:pPr>
      <w:r>
        <w:rPr>
          <w:rFonts w:ascii="Amiri" w:hAnsi="Amiri" w:eastAsia="Amiri" w:cs="Amiri"/>
          <w:color w:val="111111"/>
          <w:sz w:val="28"/>
          <w:sz w:val="28"/>
          <w:szCs w:val="28"/>
          <w:rtl w:val="true"/>
          <w:lang w:bidi="ar-SA"/>
        </w:rPr>
        <w:t>فمن هذا التعليل استفاد أقربية جواز رد الحامل في الحيوان</w:t>
      </w:r>
    </w:p>
    <w:p>
      <w:pPr>
        <w:pStyle w:val="BookText"/>
        <w:rPr/>
      </w:pPr>
      <w:r>
        <w:rPr>
          <w:rFonts w:ascii="Amiri" w:hAnsi="Amiri" w:eastAsia="Amiri" w:cs="Amiri"/>
          <w:color w:val="111111"/>
          <w:sz w:val="28"/>
          <w:sz w:val="28"/>
          <w:szCs w:val="28"/>
          <w:rtl w:val="true"/>
          <w:lang w:bidi="ar-SA"/>
        </w:rPr>
        <w:t>أي إلا بدون الحمل</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هذا كلام شيخنا الأنصاري قدس سره يروم به الخدشة في توجيهه كلام المحقق الثاني قدس سره</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التعليل المذكور في قول العلامة في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الحمل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تعليل لعدم كون الحمل عيبا في الحيوانات</w:t>
      </w:r>
    </w:p>
    <w:p>
      <w:pPr>
        <w:pStyle w:val="BookText"/>
        <w:rPr/>
      </w:pPr>
      <w:r>
        <w:rPr>
          <w:rFonts w:ascii="Amiri" w:hAnsi="Amiri" w:eastAsia="Amiri" w:cs="Amiri"/>
          <w:color w:val="111111"/>
          <w:sz w:val="28"/>
          <w:sz w:val="28"/>
          <w:szCs w:val="28"/>
          <w:rtl w:val="true"/>
          <w:lang w:bidi="ar-SA"/>
        </w:rPr>
        <w:t>يعني أنه أي شيء قلنا في حمل الحيوانات المبيعة التي ظهرت معيبة بعد الحمل</w:t>
      </w:r>
    </w:p>
    <w:p>
      <w:pPr>
        <w:pStyle w:val="BookText"/>
        <w:rPr/>
      </w:pPr>
      <w:r>
        <w:rPr>
          <w:rFonts w:ascii="Amiri" w:hAnsi="Amiri" w:eastAsia="Amiri" w:cs="Amiri"/>
          <w:color w:val="111111"/>
          <w:sz w:val="28"/>
          <w:sz w:val="28"/>
          <w:szCs w:val="28"/>
          <w:rtl w:val="true"/>
          <w:lang w:bidi="ar-SA"/>
        </w:rPr>
        <w:t>من هنا يروم إبداء رأيه حول الأمة الحامل</w:t>
      </w:r>
    </w:p>
    <w:p>
      <w:pPr>
        <w:pStyle w:val="BookText"/>
        <w:rPr/>
      </w:pPr>
      <w:r>
        <w:rPr>
          <w:rFonts w:ascii="Amiri" w:hAnsi="Amiri" w:eastAsia="Amiri" w:cs="Amiri"/>
          <w:color w:val="111111"/>
          <w:sz w:val="28"/>
          <w:sz w:val="28"/>
          <w:szCs w:val="28"/>
          <w:rtl w:val="true"/>
          <w:lang w:bidi="ar-SA"/>
        </w:rPr>
        <w:t>و الحيوانات الحاملة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دام الحمل موجودا، لأن الحمل ليس عيبا</w:t>
      </w:r>
      <w:r>
        <w:rPr>
          <w:rStyle w:val="FootnoteAnchor"/>
          <w:rtl w:val="true"/>
        </w:rPr>
        <w:footnoteReference w:id="87"/>
      </w:r>
      <w:r>
        <w:rPr>
          <w:rFonts w:ascii="Amiri" w:hAnsi="Amiri" w:eastAsia="Amiri" w:cs="Amiri"/>
          <w:color w:val="111111"/>
          <w:sz w:val="28"/>
          <w:sz w:val="28"/>
          <w:szCs w:val="28"/>
          <w:rtl w:val="true"/>
          <w:lang w:bidi="ar-SA"/>
        </w:rPr>
        <w:t xml:space="preserve">حقيقيا حتى يمنع من الرد </w:t>
      </w:r>
    </w:p>
    <w:p>
      <w:pPr>
        <w:pStyle w:val="BookText"/>
        <w:rPr/>
      </w:pPr>
      <w:r>
        <w:rPr>
          <w:rFonts w:ascii="Amiri" w:hAnsi="Amiri" w:eastAsia="Amiri" w:cs="Amiri"/>
          <w:color w:val="111111"/>
          <w:sz w:val="28"/>
          <w:sz w:val="28"/>
          <w:szCs w:val="28"/>
          <w:rtl w:val="true"/>
          <w:lang w:bidi="ar-SA"/>
        </w:rPr>
        <w:t xml:space="preserve">و ابتناء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الوضع، و عدم النقص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زوال العيب الحادث مؤثر في جواز الرد أم لا؟</w:t>
      </w:r>
    </w:p>
    <w:p>
      <w:pPr>
        <w:pStyle w:val="BookText"/>
        <w:rPr/>
      </w:pPr>
      <w:r>
        <w:rPr>
          <w:rFonts w:ascii="Amiri" w:hAnsi="Amiri" w:eastAsia="Amiri" w:cs="Amiri"/>
          <w:color w:val="111111"/>
          <w:sz w:val="28"/>
          <w:sz w:val="28"/>
          <w:szCs w:val="28"/>
          <w:rtl w:val="true"/>
          <w:lang w:bidi="ar-SA"/>
        </w:rPr>
        <w:t xml:space="preserve">و أما حمل غير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ليس عيبا موجبا للارش، لعدم الخطر فيه غالبا</w:t>
      </w:r>
    </w:p>
    <w:p>
      <w:pPr>
        <w:pStyle w:val="BookText"/>
        <w:rPr/>
      </w:pPr>
      <w:r>
        <w:rPr>
          <w:rFonts w:ascii="Amiri" w:hAnsi="Amiri" w:eastAsia="Amiri" w:cs="Amiri"/>
          <w:color w:val="111111"/>
          <w:sz w:val="28"/>
          <w:sz w:val="28"/>
          <w:szCs w:val="28"/>
          <w:rtl w:val="true"/>
          <w:lang w:bidi="ar-SA"/>
        </w:rPr>
        <w:t xml:space="preserve">و عجزها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تحمل بعض المشاق لا يوجب إلا فوات بعض المنافع الموجب للتخيير في الرد، دون الارش</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المراد بالعيب الحادث المانع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يعم نقص الصفات غير الموجب للارش،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هنا</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نقص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 المبيع متضمنا لمال الغير لأن المفروض كون الحمل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جواز الرد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حكم الحيوانات الحامل بعد أن وضعت حملها</w:t>
      </w:r>
      <w:r>
        <w:rPr>
          <w:rStyle w:val="FootnoteAnchor"/>
          <w:rtl w:val="true"/>
        </w:rPr>
        <w:footnoteReference w:id="88"/>
      </w:r>
      <w:r>
        <w:rPr>
          <w:rFonts w:ascii="Amiri" w:hAnsi="Amiri" w:eastAsia="Amiri" w:cs="Amiri"/>
          <w:color w:val="111111"/>
          <w:sz w:val="28"/>
          <w:sz w:val="28"/>
          <w:szCs w:val="28"/>
          <w:rtl w:val="true"/>
          <w:lang w:bidi="ar-SA"/>
        </w:rPr>
        <w:t>، و لم تنقص قيمتها عن قيمتها الأصلية التي كانت قبل الحمل</w:t>
      </w:r>
    </w:p>
    <w:p>
      <w:pPr>
        <w:pStyle w:val="BookText"/>
        <w:rPr/>
      </w:pPr>
      <w:r>
        <w:rPr>
          <w:rFonts w:ascii="Amiri" w:hAnsi="Amiri" w:eastAsia="Amiri" w:cs="Amiri"/>
          <w:color w:val="111111"/>
          <w:sz w:val="28"/>
          <w:sz w:val="28"/>
          <w:szCs w:val="28"/>
          <w:rtl w:val="true"/>
          <w:lang w:bidi="ar-SA"/>
        </w:rPr>
        <w:t>و هي الحيوانات</w:t>
      </w:r>
    </w:p>
    <w:p>
      <w:pPr>
        <w:pStyle w:val="BookText"/>
        <w:rPr/>
      </w:pPr>
      <w:r>
        <w:rPr>
          <w:rFonts w:ascii="Amiri" w:hAnsi="Amiri" w:eastAsia="Amiri" w:cs="Amiri"/>
          <w:color w:val="111111"/>
          <w:sz w:val="28"/>
          <w:sz w:val="28"/>
          <w:szCs w:val="28"/>
          <w:rtl w:val="true"/>
          <w:lang w:bidi="ar-SA"/>
        </w:rPr>
        <w:t>ردّ على القائل بعدم جواز رد الحيوان الحامل بعد ظهور العيب فيه</w:t>
      </w:r>
    </w:p>
    <w:p>
      <w:pPr>
        <w:pStyle w:val="BookText"/>
        <w:rPr/>
      </w:pPr>
      <w:r>
        <w:rPr>
          <w:rFonts w:ascii="Amiri" w:hAnsi="Amiri" w:eastAsia="Amiri" w:cs="Amiri"/>
          <w:color w:val="111111"/>
          <w:sz w:val="28"/>
          <w:sz w:val="28"/>
          <w:szCs w:val="28"/>
          <w:rtl w:val="true"/>
          <w:lang w:bidi="ar-SA"/>
        </w:rPr>
        <w:t>عدول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عجز الحامل لا يوجب سوى التخيير في الرد</w:t>
      </w:r>
    </w:p>
    <w:p>
      <w:pPr>
        <w:pStyle w:val="BookText"/>
        <w:rPr/>
      </w:pPr>
      <w:r>
        <w:rPr>
          <w:rFonts w:ascii="Amiri" w:hAnsi="Amiri" w:eastAsia="Amiri" w:cs="Amiri"/>
          <w:color w:val="111111"/>
          <w:sz w:val="28"/>
          <w:sz w:val="28"/>
          <w:szCs w:val="28"/>
          <w:rtl w:val="true"/>
          <w:lang w:bidi="ar-SA"/>
        </w:rPr>
        <w:t>و هو نقص الصفات غير الموجب للارش</w:t>
      </w:r>
    </w:p>
    <w:p>
      <w:pPr>
        <w:pStyle w:val="BookText"/>
        <w:rPr/>
      </w:pPr>
      <w:r>
        <w:rPr>
          <w:rFonts w:ascii="Amiri" w:hAnsi="Amiri" w:eastAsia="Amiri" w:cs="Amiri"/>
          <w:color w:val="111111"/>
          <w:sz w:val="28"/>
          <w:sz w:val="28"/>
          <w:szCs w:val="28"/>
          <w:rtl w:val="true"/>
          <w:lang w:bidi="ar-SA"/>
        </w:rPr>
        <w:t>هذا إشكال آخر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من العيب الحادث هو الأعم من نقص الصفات</w:t>
      </w:r>
    </w:p>
    <w:p>
      <w:pPr>
        <w:pStyle w:val="BookText"/>
        <w:rPr/>
      </w:pPr>
      <w:r>
        <w:rPr>
          <w:rFonts w:ascii="Amiri" w:hAnsi="Amiri" w:eastAsia="Amiri" w:cs="Amiri"/>
          <w:color w:val="111111"/>
          <w:sz w:val="28"/>
          <w:sz w:val="28"/>
          <w:szCs w:val="28"/>
          <w:rtl w:val="true"/>
          <w:lang w:bidi="ar-SA"/>
        </w:rPr>
        <w:t>جواب لكان المتقدم 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المراد</w:t>
      </w:r>
    </w:p>
    <w:p>
      <w:pPr>
        <w:pStyle w:val="BookText"/>
        <w:rPr/>
      </w:pPr>
      <w:r>
        <w:rPr>
          <w:rFonts w:ascii="Amiri" w:hAnsi="Amiri" w:eastAsia="Amiri" w:cs="Amiri"/>
          <w:color w:val="111111"/>
          <w:sz w:val="28"/>
          <w:sz w:val="28"/>
          <w:szCs w:val="28"/>
          <w:rtl w:val="true"/>
          <w:lang w:bidi="ar-SA"/>
        </w:rPr>
        <w:t>أي حين أن كان الحيوان الحامل متضمنا لمال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حمله</w:t>
      </w:r>
    </w:p>
    <w:p>
      <w:pPr>
        <w:pStyle w:val="BookText"/>
        <w:rPr/>
      </w:pPr>
      <w:r>
        <w:rPr>
          <w:rFonts w:ascii="Amiri" w:hAnsi="Amiri" w:eastAsia="Amiri" w:cs="Amiri"/>
          <w:color w:val="111111"/>
          <w:sz w:val="28"/>
          <w:sz w:val="28"/>
          <w:szCs w:val="28"/>
          <w:rtl w:val="true"/>
          <w:lang w:bidi="ar-SA"/>
        </w:rPr>
        <w:t>فان الحمل ملك للمشتري</w:t>
      </w:r>
    </w:p>
    <w:p>
      <w:pPr>
        <w:pStyle w:val="BookText"/>
        <w:rPr/>
      </w:pPr>
      <w:r>
        <w:rPr>
          <w:rFonts w:ascii="Amiri" w:hAnsi="Amiri" w:eastAsia="Amiri" w:cs="Amiri"/>
          <w:color w:val="111111"/>
          <w:sz w:val="28"/>
          <w:sz w:val="28"/>
          <w:szCs w:val="28"/>
          <w:rtl w:val="true"/>
          <w:lang w:bidi="ar-SA"/>
        </w:rPr>
        <w:t>فلو قلنا بجواز رد الحامل بالعيب السابق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لاشتراك المشتري مع البائع </w:t>
      </w:r>
      <w:bookmarkStart w:id="123" w:name="pg15591_224449"/>
    </w:p>
    <w:p>
      <w:pPr>
        <w:pStyle w:val="Heading6"/>
        <w:numPr>
          <w:ilvl w:val="5"/>
          <w:numId w:val="1"/>
        </w:numPr>
        <w:rPr/>
      </w:pPr>
      <w:bookmarkStart w:id="124" w:name="__RefHeading___Toc9844519_2142443653"/>
      <w:bookmarkStart w:id="125" w:name="_Toc48"/>
      <w:bookmarkEnd w:id="123"/>
      <w:bookmarkEnd w:id="124"/>
      <w:r>
        <w:rPr>
          <w:rtl w:val="true"/>
        </w:rPr>
        <w:t>مسألة</w:t>
      </w:r>
      <w:r>
        <w:rPr>
          <w:rtl w:val="true"/>
        </w:rPr>
        <w:t xml:space="preserve">: </w:t>
      </w:r>
      <w:r>
        <w:rPr>
          <w:rtl w:val="true"/>
        </w:rPr>
        <w:t>الأكثر على أن الثيبوبة ليست عيبا في الإماء</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الثيبوبة ليست عيبا في الإماء</w:t>
      </w:r>
    </w:p>
    <w:p>
      <w:pPr>
        <w:pStyle w:val="BookText"/>
        <w:rPr/>
      </w:pPr>
      <w:r>
        <w:rPr>
          <w:rFonts w:ascii="Amiri" w:hAnsi="Amiri" w:eastAsia="Amiri" w:cs="Amiri"/>
          <w:color w:val="111111"/>
          <w:sz w:val="28"/>
          <w:sz w:val="28"/>
          <w:szCs w:val="28"/>
          <w:rtl w:val="true"/>
          <w:lang w:bidi="ar-SA"/>
        </w:rPr>
        <w:t xml:space="preserve">بل في التحرير لا نعلم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w:t>
      </w:r>
    </w:p>
    <w:p>
      <w:pPr>
        <w:pStyle w:val="BookText"/>
        <w:rPr/>
      </w:pPr>
      <w:r>
        <w:rPr>
          <w:rFonts w:ascii="Amiri" w:hAnsi="Amiri" w:eastAsia="Amiri" w:cs="Amiri"/>
          <w:color w:val="111111"/>
          <w:sz w:val="28"/>
          <w:sz w:val="28"/>
          <w:szCs w:val="28"/>
          <w:rtl w:val="true"/>
          <w:lang w:bidi="ar-SA"/>
        </w:rPr>
        <w:t xml:space="preserve">و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Style w:val="FootnoteAnchor"/>
          <w:rtl w:val="true"/>
        </w:rPr>
        <w:footnoteReference w:id="90"/>
      </w:r>
      <w:r>
        <w:rPr>
          <w:rFonts w:ascii="Amiri" w:hAnsi="Amiri" w:eastAsia="Amiri" w:cs="Amiri"/>
          <w:color w:val="111111"/>
          <w:sz w:val="28"/>
          <w:sz w:val="28"/>
          <w:szCs w:val="28"/>
          <w:rtl w:val="true"/>
          <w:lang w:bidi="ar-SA"/>
        </w:rPr>
        <w:t xml:space="preserve">كما عن غيره الى اطلاق الأصحاب، لغلبتها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فكانت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الخلقة الاصلية</w:t>
      </w:r>
    </w:p>
    <w:p>
      <w:pPr>
        <w:pStyle w:val="BookText"/>
        <w:rPr/>
      </w:pPr>
      <w:r>
        <w:rPr>
          <w:rFonts w:ascii="Amiri" w:hAnsi="Amiri" w:eastAsia="Amiri" w:cs="Amiri"/>
          <w:color w:val="111111"/>
          <w:sz w:val="28"/>
          <w:sz w:val="28"/>
          <w:szCs w:val="28"/>
          <w:rtl w:val="true"/>
          <w:lang w:bidi="ar-SA"/>
        </w:rPr>
        <w:t xml:space="preserve">و استدل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برواية سماعة المنجبرة بعمل الأصحاب على ما ادعاه المستدل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جارية على أنها بكر فلم يجدها على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المسألة الثالثة من المسائل الثمان التي ذكرت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الأنصاري في هذا البحث ثماني 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فقهاء الامامية رضوان اللّه عليهم أجمعين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نرى في ذهاب الأكثر الى أن الثيبوبة ليست عيبا مخالفا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وجود مخالف في ذلك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لغلبة الثيبوبة في الإماء المسبيات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 بمعنى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صارت الثيبوبة في الاماء بمنزلة طبيعة 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أصبحت كالخلقة الاصلية</w:t>
      </w:r>
    </w:p>
    <w:p>
      <w:pPr>
        <w:pStyle w:val="BookText"/>
        <w:rPr/>
      </w:pPr>
      <w:r>
        <w:rPr>
          <w:rFonts w:ascii="Amiri" w:hAnsi="Amiri" w:eastAsia="Amiri" w:cs="Amiri"/>
          <w:color w:val="111111"/>
          <w:sz w:val="28"/>
          <w:sz w:val="28"/>
          <w:szCs w:val="28"/>
          <w:rtl w:val="true"/>
          <w:lang w:bidi="ar-SA"/>
        </w:rPr>
        <w:t>و لا يخفى على المتأمل البصير أن شيخنا الشهيد الثاني قدس سره لا يقصد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بمنزلة الخلقة الاصلية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الثيبوبة من طبيعة الاماء، اذ كيف يمكن القول بذلك مع أنهن كبقية أفراد البشر في أصل الطبيعة البشرية، و الخلقة الأصلية الإلهية، لا فرق بينهن، و بينهن</w:t>
      </w:r>
    </w:p>
    <w:p>
      <w:pPr>
        <w:pStyle w:val="BookText"/>
        <w:rPr/>
      </w:pPr>
      <w:r>
        <w:rPr>
          <w:rFonts w:ascii="Amiri" w:hAnsi="Amiri" w:eastAsia="Amiri" w:cs="Amiri"/>
          <w:color w:val="111111"/>
          <w:sz w:val="28"/>
          <w:sz w:val="28"/>
          <w:szCs w:val="28"/>
          <w:rtl w:val="true"/>
          <w:lang w:bidi="ar-SA"/>
        </w:rPr>
        <w:t>بل مقصوده أن الثيبوبة أصبحت بسبب عمل النخاسين بهن بمنزلة الخلقة الاصلية، فان النخاسين، و الجنود الفاتحين عند ما كانوا يسبونهن يفعلون بهن الأفاعيل الهمجية، و الأعمال الوحشية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ما قلناه استعمال شيخنا الشهيد الثاني قدس سره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الثيبوبة ليست عيبا</w:t>
      </w:r>
      <w:r>
        <w:rPr>
          <w:rStyle w:val="FootnoteAnchor"/>
          <w:rtl w:val="true"/>
        </w:rPr>
        <w:footnoteReference w:id="9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ادعى المستدل على أن عمل الأصحاب بالخبر الضعيف يجبر ضعف سنده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و لا يجب عليه شيء</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يذهب في حال مرض، أو أمر يصيبها</w:t>
      </w:r>
    </w:p>
    <w:p>
      <w:pPr>
        <w:pStyle w:val="BookText"/>
        <w:rPr/>
      </w:pPr>
      <w:r>
        <w:rPr>
          <w:rFonts w:ascii="Amiri" w:hAnsi="Amiri" w:eastAsia="Amiri" w:cs="Amiri"/>
          <w:color w:val="111111"/>
          <w:sz w:val="28"/>
          <w:sz w:val="28"/>
          <w:szCs w:val="28"/>
          <w:rtl w:val="true"/>
          <w:lang w:bidi="ar-SA"/>
        </w:rPr>
        <w:t xml:space="preserve">و في كلا 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p>
    <w:p>
      <w:pPr>
        <w:pStyle w:val="BookText"/>
        <w:rPr/>
      </w:pPr>
      <w:r>
        <w:rPr>
          <w:rFonts w:ascii="Amiri" w:hAnsi="Amiri" w:eastAsia="Amiri" w:cs="Amiri"/>
          <w:color w:val="111111"/>
          <w:sz w:val="28"/>
          <w:sz w:val="28"/>
          <w:szCs w:val="28"/>
          <w:rtl w:val="true"/>
          <w:lang w:bidi="ar-SA"/>
        </w:rPr>
        <w:t xml:space="preserve">ففي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الصفة في أغلب أفراد الطبيعة إنما يكشف عن كونها بمقتضى أصل وجودها المعبر عنها بالخلقة الاصلية اذا لم يكن مقتضى الخلقة معلوما كما فيما نحن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الامام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الامام عليه السلام لعدم جواز رد الأمة اذا كانت ثيبة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الممكن أن يكون ذهاب البكارة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بسبب المرض، و إما بسبب أمر خارجي أصاب الأمة كالفقس مثلا، فانها لو فقست و وثبت تذهب بكارتها، و لا سيما اذا كانت الوثبة قوية شديدة</w:t>
      </w:r>
    </w:p>
    <w:p>
      <w:pPr>
        <w:pStyle w:val="BookText"/>
        <w:rPr/>
      </w:pPr>
      <w:r>
        <w:rPr>
          <w:rFonts w:ascii="Amiri" w:hAnsi="Amiri" w:eastAsia="Amiri" w:cs="Amiri"/>
          <w:color w:val="111111"/>
          <w:sz w:val="28"/>
          <w:sz w:val="28"/>
          <w:szCs w:val="28"/>
          <w:rtl w:val="true"/>
          <w:lang w:bidi="ar-SA"/>
        </w:rPr>
        <w:t>و أما الرواية فراجع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من يشتري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فالرواية هذه تدل على أن الثيبوبة ليست عيبا</w:t>
      </w:r>
    </w:p>
    <w:p>
      <w:pPr>
        <w:pStyle w:val="BookText"/>
        <w:rPr/>
      </w:pPr>
      <w:r>
        <w:rPr>
          <w:rFonts w:ascii="Amiri" w:hAnsi="Amiri" w:eastAsia="Amiri" w:cs="Amiri"/>
          <w:color w:val="111111"/>
          <w:sz w:val="28"/>
          <w:sz w:val="28"/>
          <w:szCs w:val="28"/>
          <w:rtl w:val="true"/>
          <w:lang w:bidi="ar-SA"/>
        </w:rPr>
        <w:t>كما استدل بها المدعي، لأنها لو كانت عيبا لما حكم الامام عليه السلام بعدم جواز الرد، و عدم جواز أخذ الارش</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الثيبوبة في الاماء المسبيات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صارت فيهن طبيعة 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سماعة المستدل بها</w:t>
      </w:r>
    </w:p>
    <w:p>
      <w:pPr>
        <w:pStyle w:val="BookText"/>
        <w:rPr/>
      </w:pPr>
      <w:r>
        <w:rPr>
          <w:rFonts w:ascii="Amiri" w:hAnsi="Amiri" w:eastAsia="Amiri" w:cs="Amiri"/>
          <w:color w:val="111111"/>
          <w:sz w:val="28"/>
          <w:sz w:val="28"/>
          <w:szCs w:val="28"/>
          <w:rtl w:val="true"/>
          <w:lang w:bidi="ar-SA"/>
        </w:rPr>
        <w:t>من هنا يروم قدس سره الرد على الاستدلالين اللذين استدل بهما الشهيد الثاني قدس سره على أن الثيبوبة ليست عيبا</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بالأغلبية فقد عرفته سابقا في قوله في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يستكشف ذلك بملاحظة أغلب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 للمنفي، لا للنفي، فان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الأمة الثيبة ليس مقتضى خلقتها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يعلم أن الثيبوبة فيها</w:t>
      </w:r>
    </w:p>
    <w:p>
      <w:pPr>
        <w:pStyle w:val="BookText"/>
        <w:rPr/>
      </w:pPr>
      <w:r>
        <w:rPr>
          <w:rFonts w:ascii="Amiri" w:hAnsi="Amiri" w:eastAsia="Amiri" w:cs="Amiri"/>
          <w:color w:val="111111"/>
          <w:sz w:val="28"/>
          <w:sz w:val="28"/>
          <w:szCs w:val="28"/>
          <w:rtl w:val="true"/>
          <w:lang w:bidi="ar-SA"/>
        </w:rPr>
        <w:t>هل هي من طبيعتها الاصلية، و خلقتهن الاولية‌؟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لمرض، أو عارض، أو من فعل النخاسين، و عمل</w:t>
      </w:r>
      <w:r>
        <w:rPr>
          <w:rStyle w:val="FootnoteAnchor"/>
          <w:rtl w:val="true"/>
        </w:rPr>
        <w:footnoteReference w:id="93"/>
      </w:r>
      <w:r>
        <w:rPr>
          <w:rFonts w:ascii="Amiri" w:hAnsi="Amiri" w:eastAsia="Amiri" w:cs="Amiri"/>
          <w:color w:val="111111"/>
          <w:sz w:val="28"/>
          <w:sz w:val="28"/>
          <w:szCs w:val="28"/>
          <w:rtl w:val="true"/>
          <w:lang w:bidi="ar-SA"/>
        </w:rPr>
        <w:t xml:space="preserve">الجنود الفاتحين الذين كانوا يستعملون القسوة العنيفة مع أهالي البلاد، و المدن حين افتتاحها </w:t>
      </w:r>
    </w:p>
    <w:p>
      <w:pPr>
        <w:pStyle w:val="BookText"/>
        <w:rPr/>
      </w:pP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فمقتضى الغالب أن</w:t>
      </w:r>
      <w:r>
        <w:rPr>
          <w:rStyle w:val="FootnoteAnchor"/>
          <w:rtl w:val="true"/>
        </w:rPr>
        <w:footnoteReference w:id="94"/>
      </w:r>
      <w:r>
        <w:rPr>
          <w:rFonts w:ascii="Amiri" w:hAnsi="Amiri" w:eastAsia="Amiri" w:cs="Amiri"/>
          <w:color w:val="111111"/>
          <w:sz w:val="28"/>
          <w:sz w:val="28"/>
          <w:szCs w:val="28"/>
          <w:rtl w:val="true"/>
          <w:lang w:bidi="ar-SA"/>
        </w:rPr>
        <w:t>لا يقدّم على ما علم أنه مقتضى الخلقة الاصلية</w:t>
      </w:r>
    </w:p>
    <w:p>
      <w:pPr>
        <w:pStyle w:val="BookText"/>
        <w:rPr/>
      </w:pPr>
      <w:r>
        <w:rPr>
          <w:rFonts w:ascii="Amiri" w:hAnsi="Amiri" w:eastAsia="Amiri" w:cs="Amiri"/>
          <w:color w:val="111111"/>
          <w:sz w:val="28"/>
          <w:sz w:val="28"/>
          <w:szCs w:val="28"/>
          <w:rtl w:val="true"/>
          <w:lang w:bidi="ar-SA"/>
        </w:rPr>
        <w:t xml:space="preserve">و علم كون النقص فيها موجبا لنقص المالية كما فيما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اطلاق مرسلة السياري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الغلبة المذكورة هنا عدم تنزيل اطلاق العقد على التزام سلامة المعقود عليه عن تلك الصفة الغالبة</w:t>
      </w:r>
    </w:p>
    <w:p>
      <w:pPr>
        <w:pStyle w:val="BookText"/>
        <w:rPr/>
      </w:pPr>
      <w:r>
        <w:rPr>
          <w:rFonts w:ascii="Amiri" w:hAnsi="Amiri" w:eastAsia="Amiri" w:cs="Amiri"/>
          <w:color w:val="111111"/>
          <w:sz w:val="28"/>
          <w:sz w:val="28"/>
          <w:szCs w:val="28"/>
          <w:rtl w:val="true"/>
          <w:lang w:bidi="ar-SA"/>
        </w:rPr>
        <w:t xml:space="preserve">و لا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بوجودها و إن كانت نقصا في الخلقة الاصلية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أما اذا كان مقتضى الخلقة الاصلية معلوما</w:t>
      </w:r>
    </w:p>
    <w:p>
      <w:pPr>
        <w:pStyle w:val="BookText"/>
        <w:rPr/>
      </w:pPr>
      <w:r>
        <w:rPr>
          <w:rFonts w:ascii="Amiri" w:hAnsi="Amiri" w:eastAsia="Amiri" w:cs="Amiri"/>
          <w:color w:val="111111"/>
          <w:sz w:val="28"/>
          <w:sz w:val="28"/>
          <w:szCs w:val="28"/>
          <w:rtl w:val="true"/>
          <w:lang w:bidi="ar-SA"/>
        </w:rPr>
        <w:t>و هي الثيبوبة في الإماء، فانها نقص مالي فيها</w:t>
      </w:r>
    </w:p>
    <w:p>
      <w:pPr>
        <w:pStyle w:val="BookText"/>
        <w:rPr/>
      </w:pPr>
      <w:r>
        <w:rPr>
          <w:rFonts w:ascii="Amiri" w:hAnsi="Amiri" w:eastAsia="Amiri" w:cs="Amiri"/>
          <w:color w:val="111111"/>
          <w:sz w:val="28"/>
          <w:sz w:val="28"/>
          <w:szCs w:val="28"/>
          <w:rtl w:val="true"/>
          <w:lang w:bidi="ar-SA"/>
        </w:rPr>
        <w:t>أي و لا سيما يرد الإشكال على من لا يقول بكون الثيبوبة عيبا في الاماء بسبب المرسلة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مرسلة ابن أبي ليلى المذكورة في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فان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من أصل الخلقة فزاد، أو نقص فهو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يشمل كل عيب، و من العيوب الثيبوبة</w:t>
      </w:r>
    </w:p>
    <w:p>
      <w:pPr>
        <w:pStyle w:val="BookText"/>
        <w:rPr/>
      </w:pPr>
      <w:r>
        <w:rPr>
          <w:rFonts w:ascii="Amiri" w:hAnsi="Amiri" w:eastAsia="Amiri" w:cs="Amiri"/>
          <w:color w:val="111111"/>
          <w:sz w:val="28"/>
          <w:sz w:val="28"/>
          <w:szCs w:val="28"/>
          <w:rtl w:val="true"/>
          <w:lang w:bidi="ar-SA"/>
        </w:rPr>
        <w:t>فالجارية اذا أشتريت فوجدت ثيبة فهي معيبة</w:t>
      </w:r>
    </w:p>
    <w:p>
      <w:pPr>
        <w:pStyle w:val="BookText"/>
        <w:rPr/>
      </w:pPr>
      <w:r>
        <w:rPr>
          <w:rFonts w:ascii="Amiri" w:hAnsi="Amiri" w:eastAsia="Amiri" w:cs="Amiri"/>
          <w:color w:val="111111"/>
          <w:sz w:val="28"/>
          <w:sz w:val="28"/>
          <w:szCs w:val="28"/>
          <w:rtl w:val="true"/>
          <w:lang w:bidi="ar-SA"/>
        </w:rPr>
        <w:t>المراد منها هي مرسلة ابن أبي ليلى التي أشرنا إليها آنفا</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إن فندنا الأغلبية المدعاة في الإماء حسب زعم المستدل</w:t>
      </w:r>
    </w:p>
    <w:p>
      <w:pPr>
        <w:pStyle w:val="BookText"/>
        <w:rPr/>
      </w:pP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للأغلبية المذكورة فائدة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أنها تمنع من التمسك بإطلاق العقد على سلامة المبيع من العيوب كما هو مقتضى العقود في جميع مجالاتها، حيث إنها تحمل على سلامة المبيع عن العيوب بإطلاقها، لبناء العقلاء على ذلك</w:t>
      </w:r>
    </w:p>
    <w:p>
      <w:pPr>
        <w:pStyle w:val="BookText"/>
        <w:rPr/>
      </w:pPr>
      <w:r>
        <w:rPr>
          <w:rFonts w:ascii="Amiri" w:hAnsi="Amiri" w:eastAsia="Amiri" w:cs="Amiri"/>
          <w:color w:val="111111"/>
          <w:sz w:val="28"/>
          <w:sz w:val="28"/>
          <w:szCs w:val="28"/>
          <w:rtl w:val="true"/>
          <w:lang w:bidi="ar-SA"/>
        </w:rPr>
        <w:t>هذه غاية ما يمكن أن يستفاد من الأغلبية المذكورة</w:t>
      </w:r>
    </w:p>
    <w:p>
      <w:pPr>
        <w:pStyle w:val="BookText"/>
        <w:rPr/>
      </w:pPr>
      <w:r>
        <w:rPr>
          <w:rFonts w:ascii="Amiri" w:hAnsi="Amiri" w:eastAsia="Amiri" w:cs="Amiri"/>
          <w:color w:val="111111"/>
          <w:sz w:val="28"/>
          <w:sz w:val="28"/>
          <w:szCs w:val="28"/>
          <w:rtl w:val="true"/>
          <w:lang w:bidi="ar-SA"/>
        </w:rPr>
        <w:t>أي و لا يثبت الخيار بوجود الثيبوبة و إن كان وجودها نقصا في الخلقة الاصلية، حيث إن خلقتها الاصلية في الاماء هي البكارة، فعدم بكارتها نقص فيهن</w:t>
      </w:r>
    </w:p>
    <w:p>
      <w:pPr>
        <w:pStyle w:val="BookText"/>
        <w:rPr/>
      </w:pPr>
      <w:r>
        <w:rPr>
          <w:rFonts w:ascii="Amiri" w:hAnsi="Amiri" w:eastAsia="Amiri" w:cs="Amiri"/>
          <w:color w:val="111111"/>
          <w:sz w:val="28"/>
          <w:sz w:val="28"/>
          <w:szCs w:val="28"/>
          <w:rtl w:val="true"/>
          <w:lang w:bidi="ar-SA"/>
        </w:rPr>
        <w:t>و أما عدم ثبوت الخيار في الاماء الثيبات</w:t>
      </w:r>
    </w:p>
    <w:p>
      <w:pPr>
        <w:pStyle w:val="BookText"/>
        <w:rPr/>
      </w:pPr>
      <w:r>
        <w:rPr>
          <w:rFonts w:ascii="Amiri" w:hAnsi="Amiri" w:eastAsia="Amiri" w:cs="Amiri"/>
          <w:color w:val="111111"/>
          <w:sz w:val="28"/>
          <w:sz w:val="28"/>
          <w:szCs w:val="28"/>
          <w:rtl w:val="true"/>
          <w:lang w:bidi="ar-SA"/>
        </w:rPr>
        <w:t>فلأجل الغاية التي استفيدت من الأغلبية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الغاية آنفا في الهامش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هذا الكلام </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سماعة فلا دلالة لها على المقصود، لتعليله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عدم الرد مع اشتراط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ذهابها بعارض</w:t>
      </w:r>
    </w:p>
    <w:p>
      <w:pPr>
        <w:pStyle w:val="BookText"/>
        <w:rPr/>
      </w:pPr>
      <w:r>
        <w:rPr>
          <w:rFonts w:ascii="Amiri" w:hAnsi="Amiri" w:eastAsia="Amiri" w:cs="Amiri"/>
          <w:color w:val="111111"/>
          <w:sz w:val="28"/>
          <w:sz w:val="28"/>
          <w:szCs w:val="28"/>
          <w:rtl w:val="true"/>
          <w:lang w:bidi="ar-SA"/>
        </w:rPr>
        <w:t xml:space="preserve">و 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إما لجريانه بعد قبض المشتري،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على البائع</w:t>
      </w:r>
    </w:p>
    <w:p>
      <w:pPr>
        <w:pStyle w:val="BookText"/>
        <w:rPr/>
      </w:pPr>
      <w:r>
        <w:rPr>
          <w:rFonts w:ascii="Amiri" w:hAnsi="Amiri" w:eastAsia="Amiri" w:cs="Amiri"/>
          <w:color w:val="111111"/>
          <w:sz w:val="28"/>
          <w:sz w:val="28"/>
          <w:szCs w:val="28"/>
          <w:rtl w:val="true"/>
          <w:lang w:bidi="ar-SA"/>
        </w:rPr>
        <w:t xml:space="preserve">و إما لأن اشتراط البكارة كناية عن عدم وطء أحد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فمجرد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ثيبوبتها لا يوجب تخلف الشرط الموجب للخيار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يروم قدس سره الردّ على رواية سماعة المشار إليها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استدل بها على عدم الرد في الأمة اذا ظهرت ثيبة</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دلالة لها على المدعى، لأن الامام عليه السلام إنما حكم بعدم الرد مع اشتراط البكارة المستلزم هذا الاشتراط ثبوت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احتمال ذهاب البكارة بعارض لا لأجل أن الثيبوبة صفة غالبة في الاماء</w:t>
      </w:r>
    </w:p>
    <w:p>
      <w:pPr>
        <w:pStyle w:val="BookText"/>
        <w:rPr/>
      </w:pPr>
      <w:r>
        <w:rPr>
          <w:rFonts w:ascii="Amiri" w:hAnsi="Amiri" w:eastAsia="Amiri" w:cs="Amiri"/>
          <w:color w:val="111111"/>
          <w:sz w:val="28"/>
          <w:sz w:val="28"/>
          <w:szCs w:val="28"/>
          <w:rtl w:val="true"/>
          <w:lang w:bidi="ar-SA"/>
        </w:rPr>
        <w:t xml:space="preserve">تعليل لعدم دلالة رواية سماعة على المدعى و قد عرفته في الهامش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الرواية</w:t>
      </w:r>
    </w:p>
    <w:p>
      <w:pPr>
        <w:pStyle w:val="BookText"/>
        <w:rPr/>
      </w:pPr>
      <w:r>
        <w:rPr>
          <w:rFonts w:ascii="Amiri" w:hAnsi="Amiri" w:eastAsia="Amiri" w:cs="Amiri"/>
          <w:color w:val="111111"/>
          <w:sz w:val="28"/>
          <w:sz w:val="28"/>
          <w:szCs w:val="28"/>
          <w:rtl w:val="true"/>
          <w:lang w:bidi="ar-SA"/>
        </w:rPr>
        <w:t>الباء بيان لكيفية التعليل</w:t>
      </w:r>
    </w:p>
    <w:p>
      <w:pPr>
        <w:pStyle w:val="BookText"/>
        <w:rPr/>
      </w:pPr>
      <w:r>
        <w:rPr>
          <w:rFonts w:ascii="Amiri" w:hAnsi="Amiri" w:eastAsia="Amiri" w:cs="Amiri"/>
          <w:color w:val="111111"/>
          <w:sz w:val="28"/>
          <w:sz w:val="28"/>
          <w:szCs w:val="28"/>
          <w:rtl w:val="true"/>
          <w:lang w:bidi="ar-SA"/>
        </w:rPr>
        <w:t>أي و سبب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احتمال ذهاب البكارة لمرض، أو عارض خلاصة ما أفاده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ذهاب البكارة أحد أمرين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ذهابها بعد تسلم المشتري الأمة، فلا تكون مضمونة على البائع لأنها ذهبت في يد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لأجل أن البائع لما اشترط البكارة حين البيع معناه أنه قد التزم بعدم وطئه لها</w:t>
      </w:r>
    </w:p>
    <w:p>
      <w:pPr>
        <w:pStyle w:val="BookText"/>
        <w:rPr/>
      </w:pPr>
      <w:r>
        <w:rPr>
          <w:rFonts w:ascii="IRNazanin" w:hAnsi="IRNazanin" w:eastAsia="IRNazanin"/>
          <w:color w:val="111111"/>
          <w:sz w:val="28"/>
          <w:sz w:val="28"/>
          <w:szCs w:val="28"/>
          <w:rtl w:val="true"/>
          <w:lang w:bidi="fa-IR"/>
        </w:rPr>
        <w:t>و هذا المقدار من الاشتراط</w:t>
      </w:r>
      <w:r>
        <w:rPr>
          <w:rStyle w:val="FootnoteAnchor"/>
          <w:rtl w:val="true"/>
        </w:rPr>
        <w:footnoteReference w:id="95"/>
      </w:r>
      <w:r>
        <w:rPr>
          <w:rFonts w:ascii="Amiri" w:hAnsi="Amiri" w:eastAsia="Amiri" w:cs="Amiri"/>
          <w:color w:val="111111"/>
          <w:sz w:val="28"/>
          <w:sz w:val="28"/>
          <w:szCs w:val="28"/>
          <w:rtl w:val="true"/>
          <w:lang w:bidi="ar-SA"/>
        </w:rPr>
        <w:t>و الالتزام كاف في عدم الوطء</w:t>
      </w:r>
    </w:p>
    <w:p>
      <w:pPr>
        <w:pStyle w:val="BookText"/>
        <w:rPr/>
      </w:pPr>
      <w:r>
        <w:rPr>
          <w:rFonts w:ascii="Amiri" w:hAnsi="Amiri" w:eastAsia="Amiri" w:cs="Amiri"/>
          <w:color w:val="111111"/>
          <w:sz w:val="28"/>
          <w:sz w:val="28"/>
          <w:szCs w:val="28"/>
          <w:rtl w:val="true"/>
          <w:lang w:bidi="ar-SA"/>
        </w:rPr>
        <w:t>أي ذهاب البكارة</w:t>
      </w:r>
    </w:p>
    <w:p>
      <w:pPr>
        <w:pStyle w:val="BookText"/>
        <w:rPr/>
      </w:pPr>
      <w:r>
        <w:rPr>
          <w:rFonts w:ascii="Amiri" w:hAnsi="Amiri" w:eastAsia="Amiri" w:cs="Amiri"/>
          <w:color w:val="111111"/>
          <w:sz w:val="28"/>
          <w:sz w:val="28"/>
          <w:szCs w:val="28"/>
          <w:rtl w:val="true"/>
          <w:lang w:bidi="ar-SA"/>
        </w:rPr>
        <w:t>أي للأمة المبيعة</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سبب ذهاب البكارة أحد الأمرين المذكورين في الهامش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ففي ضوء ما ذكرنا فلا يكون مجرد ثبوت الثيبوبة موجبا لتخلف الشرط الذي اشترطه البائع عند البيع حتى يثبت الخيار للمشتري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تعليل عدم الرد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لو فرض عدمه لثبت الخيار</w:t>
      </w:r>
    </w:p>
    <w:p>
      <w:pPr>
        <w:pStyle w:val="BookText"/>
        <w:rPr/>
      </w:pPr>
      <w:r>
        <w:rPr>
          <w:rFonts w:ascii="Amiri" w:hAnsi="Amiri" w:eastAsia="Amiri" w:cs="Amiri"/>
          <w:color w:val="111111"/>
          <w:sz w:val="28"/>
          <w:sz w:val="28"/>
          <w:szCs w:val="28"/>
          <w:rtl w:val="true"/>
          <w:lang w:bidi="ar-SA"/>
        </w:rPr>
        <w:t xml:space="preserve">فيعلم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كون البكارة صفة كمال طبيعي</w:t>
      </w:r>
    </w:p>
    <w:p>
      <w:pPr>
        <w:pStyle w:val="BookText"/>
        <w:rPr/>
      </w:pPr>
      <w:r>
        <w:rPr>
          <w:rFonts w:ascii="Amiri" w:hAnsi="Amiri" w:eastAsia="Amiri" w:cs="Amiri"/>
          <w:color w:val="111111"/>
          <w:sz w:val="28"/>
          <w:sz w:val="28"/>
          <w:szCs w:val="28"/>
          <w:rtl w:val="true"/>
          <w:lang w:bidi="ar-SA"/>
        </w:rPr>
        <w:t xml:space="preserve">فعدمها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في أصل الطبيعة فتكون عيبا</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فالاقوى أن الثيبوبة عيب عرفا، و شرعا</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غلبت على الإماء لم يقتض اطلاق العقد التزام سلامتها عن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اشترط في متن العقد سلامة المبيع عن العيوب مطلقا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تعليل الامام عليه السلام عدم الرد للاحتمال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هو جواز الرد اذا فرض عدم الاحتمال المذكور، لثبوت الخيار للمشتري حينئذ</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فرض عدم الاحتمال المذكور لجاز الرد، لثبوت الخيار للمشتري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يعلم أن البكارة صفة كمال طبيعي في المرأة</w:t>
      </w:r>
    </w:p>
    <w:p>
      <w:pPr>
        <w:pStyle w:val="BookText"/>
        <w:rPr/>
      </w:pPr>
      <w:r>
        <w:rPr>
          <w:rFonts w:ascii="Amiri" w:hAnsi="Amiri" w:eastAsia="Amiri" w:cs="Amiri"/>
          <w:color w:val="111111"/>
          <w:sz w:val="28"/>
          <w:sz w:val="28"/>
          <w:szCs w:val="28"/>
          <w:rtl w:val="true"/>
          <w:lang w:bidi="ar-SA"/>
        </w:rPr>
        <w:t>أي و يعلم أيضا أن عدم وجودها فيها نقص في أصل الخلقة الاولية و الطبيعة البشرية، فتكون الثيبوبة عيبا</w:t>
      </w:r>
    </w:p>
    <w:p>
      <w:pPr>
        <w:pStyle w:val="BookText"/>
        <w:rPr/>
      </w:pPr>
      <w:r>
        <w:rPr>
          <w:rFonts w:ascii="Amiri" w:hAnsi="Amiri" w:eastAsia="Amiri" w:cs="Amiri"/>
          <w:color w:val="111111"/>
          <w:sz w:val="28"/>
          <w:sz w:val="28"/>
          <w:szCs w:val="28"/>
          <w:rtl w:val="true"/>
          <w:lang w:bidi="ar-SA"/>
        </w:rPr>
        <w:t>يعني أي شيء قيل في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عيبا، أو ليست عيبا</w:t>
      </w:r>
    </w:p>
    <w:p>
      <w:pPr>
        <w:pStyle w:val="BookText"/>
        <w:rPr/>
      </w:pP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الأقوى أن الثيبوبة عيب عرفا و شرعا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الثيبوبة عيب عرفا و شرعا</w:t>
      </w:r>
    </w:p>
    <w:p>
      <w:pPr>
        <w:pStyle w:val="BookText"/>
        <w:rPr/>
      </w:pPr>
      <w:r>
        <w:rPr>
          <w:rFonts w:ascii="Amiri" w:hAnsi="Amiri" w:eastAsia="Amiri" w:cs="Amiri"/>
          <w:color w:val="111111"/>
          <w:sz w:val="28"/>
          <w:sz w:val="28"/>
          <w:szCs w:val="28"/>
          <w:rtl w:val="true"/>
          <w:lang w:bidi="ar-SA"/>
        </w:rPr>
        <w:t>لكن لما غلبت في الاماء بواسطة الجنود الفاتحين القساة، و النخاسين اللئام الذين غلبت عليهم الشهوات، و أصبحت هذه الصفة طبيعية ثانوية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للتمسك بإطلاق العقد على سلامة الإماء المشتراة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الثيبوبة بحجة أن السلامة مقتضى العقد</w:t>
      </w:r>
    </w:p>
    <w:p>
      <w:pPr>
        <w:pStyle w:val="BookText"/>
        <w:rPr/>
      </w:pPr>
      <w:r>
        <w:rPr>
          <w:rFonts w:ascii="Amiri" w:hAnsi="Amiri" w:eastAsia="Amiri" w:cs="Amiri"/>
          <w:color w:val="111111"/>
          <w:sz w:val="28"/>
          <w:sz w:val="28"/>
          <w:szCs w:val="28"/>
          <w:rtl w:val="true"/>
          <w:lang w:bidi="ar-SA"/>
        </w:rPr>
        <w:t>كما كان للتمسك بإطلاق العقد على سلامة المبيع مجال في سائر العقود، لكونها مقتضاها</w:t>
      </w:r>
    </w:p>
    <w:p>
      <w:pPr>
        <w:pStyle w:val="BookText"/>
        <w:rPr/>
      </w:pPr>
      <w:r>
        <w:rPr>
          <w:rFonts w:ascii="Amiri" w:hAnsi="Amiri" w:eastAsia="Amiri" w:cs="Amiri"/>
          <w:color w:val="111111"/>
          <w:sz w:val="28"/>
          <w:sz w:val="28"/>
          <w:szCs w:val="28"/>
          <w:rtl w:val="true"/>
          <w:lang w:bidi="ar-SA"/>
        </w:rPr>
        <w:t>أي عن الثيبوبة</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ثمرة القول بعدم جواز التمسك بإطلاق العقد على سلامة الإماء عن الثيبوبة بعد القول بأنها أصبحت صفة غالبة في الإماء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أنه لو اشترطت سلامة الإماء عن كل عيب في متن العقد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اشترط خصوص البكارة،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بفقدها التخيير بين الرد و الارش، لوجود العيب، و عدم المانع من تأثيره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المبيع صغيرة، أو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الغالب على صنفها الثيبوبة،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حكم العيب</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غلبة الثيبوبة مانعة عن 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p>
    <w:p>
      <w:pPr>
        <w:pStyle w:val="BookText"/>
        <w:rPr/>
      </w:pPr>
      <w:r>
        <w:rPr>
          <w:rFonts w:ascii="IRNazanin" w:hAnsi="IRNazanin" w:eastAsia="IRNazanin"/>
          <w:color w:val="111111"/>
          <w:sz w:val="28"/>
          <w:sz w:val="28"/>
          <w:szCs w:val="28"/>
          <w:rtl w:val="true"/>
          <w:lang w:bidi="fa-IR"/>
        </w:rPr>
        <w:t xml:space="preserve">لا عن موضوعه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اشترطت سلامتها من خصوص الثيبوبة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ثبت الخيار للمشتري لو فقدت البكارة فيهن</w:t>
      </w:r>
    </w:p>
    <w:p>
      <w:pPr>
        <w:pStyle w:val="BookText"/>
        <w:rPr/>
      </w:pPr>
      <w:r>
        <w:rPr>
          <w:rFonts w:ascii="Amiri" w:hAnsi="Amiri" w:eastAsia="Amiri" w:cs="Amiri"/>
          <w:color w:val="111111"/>
          <w:sz w:val="28"/>
          <w:sz w:val="28"/>
          <w:szCs w:val="28"/>
          <w:rtl w:val="true"/>
          <w:lang w:bidi="ar-SA"/>
        </w:rPr>
        <w:t>فهو مخير بين الرد، أو الامضاء، و أخذ الارش من البائع</w:t>
      </w:r>
    </w:p>
    <w:p>
      <w:pPr>
        <w:pStyle w:val="BookText"/>
        <w:rPr/>
      </w:pPr>
      <w:r>
        <w:rPr>
          <w:rFonts w:ascii="Amiri" w:hAnsi="Amiri" w:eastAsia="Amiri" w:cs="Amiri"/>
          <w:color w:val="111111"/>
          <w:sz w:val="28"/>
          <w:sz w:val="28"/>
          <w:szCs w:val="28"/>
          <w:rtl w:val="true"/>
          <w:lang w:bidi="ar-SA"/>
        </w:rPr>
        <w:t xml:space="preserve">تعليل لظهور الثمرة، و قد عرفته آنفا في الهامش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أي من تأثير العيب</w:t>
      </w:r>
    </w:p>
    <w:p>
      <w:pPr>
        <w:pStyle w:val="BookText"/>
        <w:rPr/>
      </w:pPr>
      <w:r>
        <w:rPr>
          <w:rFonts w:ascii="Amiri" w:hAnsi="Amiri" w:eastAsia="Amiri" w:cs="Amiri"/>
          <w:color w:val="111111"/>
          <w:sz w:val="28"/>
          <w:sz w:val="28"/>
          <w:szCs w:val="28"/>
          <w:rtl w:val="true"/>
          <w:lang w:bidi="ar-SA"/>
        </w:rPr>
        <w:t>أي و مثل المبيع الذي اشترط في متن العقد سلامته عن كل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اشترط خصوص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الصغيرة التي لا يحتمل في حقها الثيبوبة، لصغر سنها</w:t>
      </w:r>
    </w:p>
    <w:p>
      <w:pPr>
        <w:pStyle w:val="BookText"/>
        <w:rPr/>
      </w:pPr>
      <w:r>
        <w:rPr>
          <w:rFonts w:ascii="Amiri" w:hAnsi="Amiri" w:eastAsia="Amiri" w:cs="Amiri"/>
          <w:color w:val="111111"/>
          <w:sz w:val="28"/>
          <w:sz w:val="28"/>
          <w:szCs w:val="28"/>
          <w:rtl w:val="true"/>
          <w:lang w:bidi="ar-SA"/>
        </w:rPr>
        <w:t>في أنه يثبت للمشتري الخيار لو فقدت البكارة فيها</w:t>
      </w:r>
    </w:p>
    <w:p>
      <w:pPr>
        <w:pStyle w:val="BookText"/>
        <w:rPr/>
      </w:pPr>
      <w:r>
        <w:rPr>
          <w:rFonts w:ascii="Amiri" w:hAnsi="Amiri" w:eastAsia="Amiri" w:cs="Amiri"/>
          <w:color w:val="111111"/>
          <w:sz w:val="28"/>
          <w:sz w:val="28"/>
          <w:szCs w:val="28"/>
          <w:rtl w:val="true"/>
          <w:lang w:bidi="ar-SA"/>
        </w:rPr>
        <w:t>أي و مثل المبيع الذي اشترط في متن العقد سلامته عن كل عيب أو اشترط خصوص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الكبيرة التي لا يحتمل في حقها الثيبوبة، لكونها من بنات الملوك، و الأمراء، و أهل الشرف و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 يثبت للمشتري الخيار لو فقدت البكارة فيها</w:t>
      </w:r>
    </w:p>
    <w:p>
      <w:pPr>
        <w:pStyle w:val="BookText"/>
        <w:rPr/>
      </w:pPr>
      <w:r>
        <w:rPr>
          <w:rFonts w:ascii="Amiri" w:hAnsi="Amiri" w:eastAsia="Amiri" w:cs="Amiri"/>
          <w:color w:val="111111"/>
          <w:sz w:val="28"/>
          <w:sz w:val="28"/>
          <w:szCs w:val="28"/>
          <w:rtl w:val="true"/>
          <w:lang w:bidi="ar-SA"/>
        </w:rPr>
        <w:t>تعليل لثبوت حكم العيب الذي هو الخيار</w:t>
      </w:r>
    </w:p>
    <w:p>
      <w:pPr>
        <w:pStyle w:val="BookText"/>
        <w:rPr/>
      </w:pPr>
      <w:r>
        <w:rPr>
          <w:rFonts w:ascii="Amiri" w:hAnsi="Amiri" w:eastAsia="Amiri" w:cs="Amiri"/>
          <w:color w:val="111111"/>
          <w:sz w:val="28"/>
          <w:sz w:val="28"/>
          <w:szCs w:val="28"/>
          <w:rtl w:val="true"/>
          <w:lang w:bidi="ar-SA"/>
        </w:rPr>
        <w:t>بين الردّ، و الامضاء، و أخذ الارش</w:t>
      </w:r>
    </w:p>
    <w:p>
      <w:pPr>
        <w:pStyle w:val="BookText"/>
        <w:rPr/>
      </w:pPr>
      <w:r>
        <w:rPr>
          <w:rFonts w:ascii="Amiri" w:hAnsi="Amiri" w:eastAsia="Amiri" w:cs="Amiri"/>
          <w:color w:val="111111"/>
          <w:sz w:val="28"/>
          <w:sz w:val="28"/>
          <w:szCs w:val="28"/>
          <w:rtl w:val="true"/>
          <w:lang w:bidi="ar-SA"/>
        </w:rPr>
        <w:t>و هو الردّ، أو الامضاء، و أخذ الارش، فان الثيبوبة اذا غلبت في الإماء فلا ردّ، و لا ارش</w:t>
      </w:r>
    </w:p>
    <w:p>
      <w:pPr>
        <w:pStyle w:val="BookText"/>
        <w:rPr/>
      </w:pPr>
      <w:r>
        <w:rPr>
          <w:rFonts w:ascii="Amiri" w:hAnsi="Amiri" w:eastAsia="Amiri" w:cs="Amiri"/>
          <w:color w:val="111111"/>
          <w:sz w:val="28"/>
          <w:sz w:val="28"/>
          <w:szCs w:val="28"/>
          <w:rtl w:val="true"/>
          <w:lang w:bidi="ar-SA"/>
        </w:rPr>
        <w:t>أي و ليست غلبة الثيبوبة مانعة عن موضوع العيب الذي هي حقيقته و ماهيته، فان حقيقته باقية، و ماهيته صادقة، فلا يمكن نفي العيب عن الثيبوبة</w:t>
      </w:r>
    </w:p>
    <w:p>
      <w:pPr>
        <w:pStyle w:val="BookText"/>
        <w:rPr/>
      </w:pPr>
      <w:r>
        <w:rPr>
          <w:rFonts w:ascii="Amiri" w:hAnsi="Amiri" w:eastAsia="Amiri" w:cs="Amiri"/>
          <w:color w:val="111111"/>
          <w:sz w:val="28"/>
          <w:sz w:val="28"/>
          <w:szCs w:val="28"/>
          <w:rtl w:val="true"/>
          <w:lang w:bidi="ar-SA"/>
        </w:rPr>
        <w:t xml:space="preserve">و قد أفاد قدس سره هذا المعنى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الغلفة ليست عيبا في الكبير المجلوب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ارادتهم نفي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و الارش، لا نفي حقيقته </w:t>
      </w:r>
    </w:p>
    <w:p>
      <w:pPr>
        <w:pStyle w:val="BookText"/>
        <w:rPr/>
      </w:pPr>
      <w:r>
        <w:rPr>
          <w:rFonts w:ascii="Amiri" w:hAnsi="Amiri" w:eastAsia="Amiri" w:cs="Amiri"/>
          <w:color w:val="111111"/>
          <w:sz w:val="28"/>
          <w:sz w:val="28"/>
          <w:szCs w:val="28"/>
          <w:rtl w:val="true"/>
          <w:lang w:bidi="ar-SA"/>
        </w:rPr>
        <w:t xml:space="preserve">فاذا وجد ما يمنع عن 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حكم العيب</w:t>
      </w:r>
    </w:p>
    <w:p>
      <w:pPr>
        <w:pStyle w:val="BookText"/>
        <w:rPr/>
      </w:pPr>
      <w:r>
        <w:rPr>
          <w:rFonts w:ascii="Amiri" w:hAnsi="Amiri" w:eastAsia="Amiri" w:cs="Amiri"/>
          <w:color w:val="111111"/>
          <w:sz w:val="28"/>
          <w:sz w:val="28"/>
          <w:szCs w:val="28"/>
          <w:rtl w:val="true"/>
          <w:lang w:bidi="ar-SA"/>
        </w:rPr>
        <w:t xml:space="preserve">و لعل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مراد المشهور أيضا</w:t>
      </w:r>
    </w:p>
    <w:p>
      <w:pPr>
        <w:pStyle w:val="BookText"/>
        <w:rPr/>
      </w:pPr>
      <w:r>
        <w:rPr>
          <w:rFonts w:ascii="Amiri" w:hAnsi="Amiri" w:eastAsia="Amiri" w:cs="Amiri"/>
          <w:color w:val="111111"/>
          <w:sz w:val="28"/>
          <w:sz w:val="28"/>
          <w:szCs w:val="28"/>
          <w:rtl w:val="true"/>
          <w:lang w:bidi="ar-SA"/>
        </w:rPr>
        <w:t xml:space="preserve">و يدل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العلامة رحمة اللّه تعالى عليه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الخلاف في عدم كون الثيبوبة 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بل المشهور كما في الدروس على ثبوت الارش اذا اشترط البكارة</w:t>
      </w:r>
    </w:p>
    <w:p>
      <w:pPr>
        <w:pStyle w:val="BookText"/>
        <w:rPr/>
      </w:pPr>
      <w:r>
        <w:rPr>
          <w:rFonts w:ascii="Amiri" w:hAnsi="Amiri" w:eastAsia="Amiri" w:cs="Amiri"/>
          <w:color w:val="111111"/>
          <w:sz w:val="28"/>
          <w:sz w:val="28"/>
          <w:szCs w:val="28"/>
          <w:rtl w:val="true"/>
          <w:lang w:bidi="ar-SA"/>
        </w:rPr>
        <w:t>فلو لا أن الثيبوبة عيب لم يكن ارش في مجرد تخلف الشرط</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مستندهم في ثبوت الارش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عن مقتضى غلبة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الثيبوبة غالبة</w:t>
      </w:r>
      <w:r>
        <w:rPr>
          <w:rStyle w:val="FootnoteAnchor"/>
          <w:rtl w:val="true"/>
        </w:rPr>
        <w:footnoteReference w:id="97"/>
      </w:r>
      <w:r>
        <w:rPr>
          <w:rFonts w:ascii="Amiri" w:hAnsi="Amiri" w:eastAsia="Amiri" w:cs="Amiri"/>
          <w:color w:val="111111"/>
          <w:sz w:val="28"/>
          <w:sz w:val="28"/>
          <w:szCs w:val="28"/>
          <w:rtl w:val="true"/>
          <w:lang w:bidi="ar-SA"/>
        </w:rPr>
        <w:t>في الاماء فحينئذ يثبت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الرد، أو الامضاء، و ثبوت الارش</w:t>
      </w:r>
    </w:p>
    <w:p>
      <w:pPr>
        <w:pStyle w:val="BookText"/>
        <w:rPr/>
      </w:pPr>
      <w:r>
        <w:rPr>
          <w:rFonts w:ascii="Amiri" w:hAnsi="Amiri" w:eastAsia="Amiri" w:cs="Amiri"/>
          <w:color w:val="111111"/>
          <w:sz w:val="28"/>
          <w:sz w:val="28"/>
          <w:szCs w:val="28"/>
          <w:rtl w:val="true"/>
          <w:lang w:bidi="ar-SA"/>
        </w:rPr>
        <w:t>فالمدار في ثبوت حكم العيب، و عدم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ثبوت غلبة الثيبوبة</w:t>
      </w:r>
    </w:p>
    <w:p>
      <w:pPr>
        <w:pStyle w:val="BookText"/>
        <w:rPr/>
      </w:pPr>
      <w:r>
        <w:rPr>
          <w:rFonts w:ascii="Amiri" w:hAnsi="Amiri" w:eastAsia="Amiri" w:cs="Amiri"/>
          <w:color w:val="111111"/>
          <w:sz w:val="28"/>
          <w:sz w:val="28"/>
          <w:szCs w:val="28"/>
          <w:rtl w:val="true"/>
          <w:lang w:bidi="ar-SA"/>
        </w:rPr>
        <w:t>كما أن عدم ثبوت الحكم هو عدم ثبوت الغلبة</w:t>
      </w:r>
    </w:p>
    <w:p>
      <w:pPr>
        <w:pStyle w:val="BookText"/>
        <w:rPr/>
      </w:pPr>
      <w:r>
        <w:rPr>
          <w:rFonts w:ascii="Amiri" w:hAnsi="Amiri" w:eastAsia="Amiri" w:cs="Amiri"/>
          <w:color w:val="111111"/>
          <w:sz w:val="28"/>
          <w:sz w:val="28"/>
          <w:szCs w:val="28"/>
          <w:rtl w:val="true"/>
          <w:lang w:bidi="ar-SA"/>
        </w:rPr>
        <w:t>أي و لعل وجود غلبة الثيبوبة التي تكون مانعة عن حكم العيب الذي هو الرد، أو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مراد المشهور القائل بعدم الرد في الأمة اذا ظهرت ثيبة، لأن الثيبوبة ليست عيبا، لأنها صفة غالبة عليهن، فحكم العيب منفي فيهن، للغلبة المذكورة</w:t>
      </w:r>
    </w:p>
    <w:p>
      <w:pPr>
        <w:pStyle w:val="BookText"/>
        <w:rPr/>
      </w:pPr>
      <w:r>
        <w:rPr>
          <w:rFonts w:ascii="Amiri" w:hAnsi="Amiri" w:eastAsia="Amiri" w:cs="Amiri"/>
          <w:color w:val="111111"/>
          <w:sz w:val="28"/>
          <w:sz w:val="28"/>
          <w:szCs w:val="28"/>
          <w:rtl w:val="true"/>
          <w:lang w:bidi="ar-SA"/>
        </w:rPr>
        <w:t>فحاصل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بداية الكلام في الثيبوبة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الثيبوبة بما هي هي، و بنفسها ليست عيبا، لأنها لا تكون موجبة لتنفر الطبيعة عنها، لامكان زوال البكارة بمرض، أو عارض أصابها</w:t>
      </w:r>
    </w:p>
    <w:p>
      <w:pPr>
        <w:pStyle w:val="BookText"/>
        <w:rPr/>
      </w:pPr>
      <w:r>
        <w:rPr>
          <w:rFonts w:ascii="Amiri" w:hAnsi="Amiri" w:eastAsia="Amiri" w:cs="Amiri"/>
          <w:color w:val="111111"/>
          <w:sz w:val="28"/>
          <w:sz w:val="28"/>
          <w:szCs w:val="28"/>
          <w:rtl w:val="true"/>
          <w:lang w:bidi="ar-SA"/>
        </w:rPr>
        <w:t>نعم لو كان زوالها للتنفر كما اذا كان عن فجور و اتصال بالاجنبي في الخفاء، فانه يكون الزوال حينئذ عيبا، و عارا موجبا للاعراض عنها</w:t>
      </w:r>
    </w:p>
    <w:p>
      <w:pPr>
        <w:pStyle w:val="BookText"/>
        <w:rPr/>
      </w:pPr>
      <w:r>
        <w:rPr>
          <w:rFonts w:ascii="Amiri" w:hAnsi="Amiri" w:eastAsia="Amiri" w:cs="Amiri"/>
          <w:color w:val="111111"/>
          <w:sz w:val="28"/>
          <w:sz w:val="28"/>
          <w:szCs w:val="28"/>
          <w:rtl w:val="true"/>
          <w:lang w:bidi="ar-SA"/>
        </w:rPr>
        <w:t>كما يستفاد هذا المعنى من تعليله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سماعة المتقدمة في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يكون يذهب في حال مرض، أو أمر يصيبها</w:t>
      </w:r>
    </w:p>
    <w:p>
      <w:pPr>
        <w:pStyle w:val="BookText"/>
        <w:rPr/>
      </w:pPr>
      <w:r>
        <w:rPr>
          <w:rFonts w:ascii="Amiri" w:hAnsi="Amiri" w:eastAsia="Amiri" w:cs="Amiri"/>
          <w:color w:val="111111"/>
          <w:sz w:val="28"/>
          <w:sz w:val="28"/>
          <w:szCs w:val="28"/>
          <w:rtl w:val="true"/>
          <w:lang w:bidi="ar-SA"/>
        </w:rPr>
        <w:t>أي على أن الثيبوبة اذا كانت صفة غالبة في الاماء فيثبت حكم العيب</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أي في قوله عند نقل شيخنا الأنصاري قدس سره بقوله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خلافا</w:t>
      </w:r>
    </w:p>
    <w:p>
      <w:pPr>
        <w:pStyle w:val="BookText"/>
        <w:rPr/>
      </w:pPr>
      <w:r>
        <w:rPr>
          <w:rFonts w:ascii="Amiri" w:hAnsi="Amiri" w:eastAsia="Amiri" w:cs="Amiri"/>
          <w:color w:val="111111"/>
          <w:sz w:val="28"/>
          <w:sz w:val="28"/>
          <w:szCs w:val="28"/>
          <w:rtl w:val="true"/>
          <w:lang w:bidi="ar-SA"/>
        </w:rPr>
        <w:t>هذا اعتراض منه على العلامة قدس سرهما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يروم اثبات العيب في الثيبوبة </w:t>
      </w:r>
    </w:p>
    <w:p>
      <w:pPr>
        <w:pStyle w:val="BookText"/>
        <w:rPr/>
      </w:pPr>
      <w:r>
        <w:rPr>
          <w:rFonts w:ascii="Amiri" w:hAnsi="Amiri" w:eastAsia="Amiri" w:cs="Amiri"/>
          <w:color w:val="111111"/>
          <w:sz w:val="28"/>
          <w:sz w:val="28"/>
          <w:szCs w:val="28"/>
          <w:rtl w:val="true"/>
          <w:lang w:bidi="ar-SA"/>
        </w:rPr>
        <w:t>ورود النص بذلك فيما رواه في الكافي، و التهذيب عن يونس</w:t>
      </w:r>
    </w:p>
    <w:p>
      <w:pPr>
        <w:pStyle w:val="BookText"/>
        <w:rPr/>
      </w:pPr>
      <w:r>
        <w:rPr>
          <w:rFonts w:ascii="Amiri" w:hAnsi="Amiri" w:eastAsia="Amiri" w:cs="Amiri"/>
          <w:color w:val="111111"/>
          <w:sz w:val="28"/>
          <w:sz w:val="28"/>
          <w:szCs w:val="28"/>
          <w:rtl w:val="true"/>
          <w:lang w:bidi="ar-SA"/>
        </w:rPr>
        <w:t>في رجل اشترى جارية على أنها عذراء فلم يجدها عذراء؟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فضل القيمة اذا علم أنه 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نسب في التذكرة الى أصحابنا عدم الرد بمقتضى رواية سماعة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وجّهنا به تلك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في النهاية</w:t>
      </w:r>
      <w:r>
        <w:rPr>
          <w:rStyle w:val="FootnoteAnchor"/>
          <w:rtl w:val="true"/>
        </w:rPr>
        <w:footnoteReference w:id="99"/>
      </w:r>
      <w:r>
        <w:rPr>
          <w:rFonts w:ascii="Amiri" w:hAnsi="Amiri" w:eastAsia="Amiri" w:cs="Amiri"/>
          <w:color w:val="111111"/>
          <w:sz w:val="28"/>
          <w:sz w:val="28"/>
          <w:szCs w:val="28"/>
          <w:rtl w:val="true"/>
          <w:lang w:bidi="ar-SA"/>
        </w:rPr>
        <w:t xml:space="preserve">مضمون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تعليلها الدال على تأويلها</w:t>
      </w:r>
    </w:p>
    <w:p>
      <w:pPr>
        <w:pStyle w:val="BookText"/>
        <w:rPr/>
      </w:pPr>
      <w:r>
        <w:rPr>
          <w:rFonts w:ascii="Amiri" w:hAnsi="Amiri" w:eastAsia="Amiri" w:cs="Amiri"/>
          <w:color w:val="111111"/>
          <w:sz w:val="28"/>
          <w:sz w:val="28"/>
          <w:szCs w:val="28"/>
          <w:rtl w:val="true"/>
          <w:lang w:bidi="ar-SA"/>
        </w:rPr>
        <w:t xml:space="preserve">و لو شرط الثيبوبة فبانت بكرا كان له الرد، لأنه قد تقصد الثيبوبة لغرض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الامام عليه السلام</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يشتري الرقيق فيظهر به عيب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أي في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أي و أوّل العلامة قدس سره عدم جواز الرد بما وجهنا نحن رواية سماعة</w:t>
      </w:r>
    </w:p>
    <w:p>
      <w:pPr>
        <w:pStyle w:val="BookText"/>
        <w:rPr/>
      </w:pPr>
      <w:r>
        <w:rPr>
          <w:rFonts w:ascii="Amiri" w:hAnsi="Amiri" w:eastAsia="Amiri" w:cs="Amiri"/>
          <w:color w:val="111111"/>
          <w:sz w:val="28"/>
          <w:sz w:val="28"/>
          <w:szCs w:val="28"/>
          <w:rtl w:val="true"/>
          <w:lang w:bidi="ar-SA"/>
        </w:rPr>
        <w:t xml:space="preserve">و قد مر التوجيه منه قدس سره في 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كذلك مرّ شرح التوجيه مفصلا منا في الهامش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هي رواية سماعة المتقدمة في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أليك ما أفاده العلامة قدس سره في تأويل 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الرواية، و فتوى الأصحاب على أنه اشتراها على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الحال بالبكارة، و غلبة ظنه من غير شرط</w:t>
      </w:r>
    </w:p>
    <w:p>
      <w:pPr>
        <w:pStyle w:val="BookText"/>
        <w:rPr/>
      </w:pPr>
      <w:r>
        <w:rPr>
          <w:rFonts w:ascii="Amiri" w:hAnsi="Amiri" w:eastAsia="Amiri" w:cs="Amiri"/>
          <w:color w:val="111111"/>
          <w:sz w:val="28"/>
          <w:sz w:val="28"/>
          <w:szCs w:val="28"/>
          <w:rtl w:val="true"/>
          <w:lang w:bidi="ar-SA"/>
        </w:rPr>
        <w:t>على أن الرواية لم يسندها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سماعة، مع ضعفه الى إمام، و في طريقها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عشرة</w:t>
      </w:r>
    </w:p>
    <w:p>
      <w:pPr>
        <w:pStyle w:val="BookText"/>
        <w:rPr/>
      </w:pPr>
      <w:r>
        <w:rPr>
          <w:rFonts w:ascii="Amiri" w:hAnsi="Amiri" w:eastAsia="Amiri" w:cs="Amiri"/>
          <w:color w:val="111111"/>
          <w:sz w:val="28"/>
          <w:sz w:val="28"/>
          <w:szCs w:val="28"/>
          <w:rtl w:val="true"/>
          <w:lang w:bidi="ar-SA"/>
        </w:rPr>
        <w:t xml:space="preserve">و هي رواية سماعة المتقدمة في 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كما لو كان المشتري غير قادر على افتضاض البكارة، لعدم الانتصاب في آلته الرجولية انتصابا يتمكن من افتضاضها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اذا كانت ثيبة، فانه قادر حينئذ على الجماع </w:t>
      </w:r>
      <w:bookmarkStart w:id="126" w:name="pg15591_224465"/>
    </w:p>
    <w:p>
      <w:pPr>
        <w:pStyle w:val="Heading6"/>
        <w:numPr>
          <w:ilvl w:val="5"/>
          <w:numId w:val="1"/>
        </w:numPr>
        <w:rPr/>
      </w:pPr>
      <w:bookmarkStart w:id="127" w:name="__RefHeading___Toc9844521_2142443653"/>
      <w:bookmarkStart w:id="128" w:name="_Toc49"/>
      <w:bookmarkEnd w:id="126"/>
      <w:bookmarkEnd w:id="127"/>
      <w:r>
        <w:rPr>
          <w:rtl w:val="true"/>
        </w:rPr>
        <w:t>مسألة</w:t>
      </w:r>
      <w:r>
        <w:rPr>
          <w:rtl w:val="true"/>
        </w:rPr>
        <w:t xml:space="preserve">: </w:t>
      </w:r>
      <w:r>
        <w:rPr>
          <w:rtl w:val="true"/>
        </w:rPr>
        <w:t>ذكر في التذكرة و القواعد من جملة العيوب عدم الختان في العبد الكبير</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التذكرة و القواعد من جملة العيوب عدم الختان في العبد الكبير، لأنه يخاف عليه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على تقدير تحقق الخوف على وجه لا يرغب في بذل ما يبذل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بإزائه</w:t>
      </w:r>
    </w:p>
    <w:p>
      <w:pPr>
        <w:pStyle w:val="BookText"/>
        <w:rPr/>
      </w:pPr>
      <w:r>
        <w:rPr>
          <w:rFonts w:ascii="Amiri" w:hAnsi="Amiri" w:eastAsia="Amiri" w:cs="Amiri"/>
          <w:color w:val="111111"/>
          <w:sz w:val="28"/>
          <w:sz w:val="28"/>
          <w:szCs w:val="28"/>
          <w:rtl w:val="true"/>
          <w:lang w:bidi="ar-SA"/>
        </w:rPr>
        <w:t xml:space="preserve">و يلحق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غير المجدّر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يخاف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المماليك بالجدري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نقصا في الخلقة الاصلية</w:t>
      </w:r>
    </w:p>
    <w:p>
      <w:pPr>
        <w:pStyle w:val="BookText"/>
        <w:rPr/>
      </w:pPr>
      <w:r>
        <w:rPr>
          <w:rFonts w:ascii="Amiri" w:hAnsi="Amiri" w:eastAsia="Amiri" w:cs="Amiri"/>
          <w:color w:val="111111"/>
          <w:sz w:val="28"/>
          <w:sz w:val="28"/>
          <w:szCs w:val="28"/>
          <w:rtl w:val="true"/>
          <w:lang w:bidi="ar-SA"/>
        </w:rPr>
        <w:t>إلا أن عروض هذا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الخوف مخالف لمقتضى ما عليه الأغلب في النوع، أو الصنف</w:t>
      </w:r>
    </w:p>
    <w:p>
      <w:pPr>
        <w:pStyle w:val="BookText"/>
        <w:rPr/>
      </w:pPr>
      <w:r>
        <w:rPr>
          <w:rFonts w:ascii="Amiri" w:hAnsi="Amiri" w:eastAsia="Amiri" w:cs="Amiri"/>
          <w:color w:val="111111"/>
          <w:sz w:val="28"/>
          <w:sz w:val="28"/>
          <w:szCs w:val="28"/>
          <w:rtl w:val="true"/>
          <w:lang w:bidi="ar-SA"/>
        </w:rPr>
        <w:t>و لو كان الكبير مجلوبا من بلاد الشرك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المسألة الرابعة من المسائل الثمان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عدم الختان، لأنه ربما يموت العبد بختانه، لأنه كبير يضرّ به الختان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الأنصاري قدس سره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لغير العبد غير المختون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العبد المختون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الختان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العبد الكبير الذي لم يجدّر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العبد غير المجدّر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للخوف على العبد غير المجدّر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فتح الدال</w:t>
      </w:r>
    </w:p>
    <w:p>
      <w:pPr>
        <w:pStyle w:val="BookText"/>
        <w:rPr/>
      </w:pPr>
      <w:r>
        <w:rPr>
          <w:rFonts w:ascii="Amiri" w:hAnsi="Amiri" w:eastAsia="Amiri" w:cs="Amiri"/>
          <w:color w:val="111111"/>
          <w:sz w:val="28"/>
          <w:sz w:val="28"/>
          <w:szCs w:val="28"/>
          <w:rtl w:val="true"/>
          <w:lang w:bidi="ar-SA"/>
        </w:rPr>
        <w:t>و قيل بفتح الجيم، و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مرض يسبّب بثورا حمرا بيض الرءوس على الجسم تنتشر في البدن، و تتقيح سريعا</w:t>
      </w:r>
    </w:p>
    <w:p>
      <w:pPr>
        <w:pStyle w:val="BookText"/>
        <w:rPr/>
      </w:pPr>
      <w:r>
        <w:rPr>
          <w:rFonts w:ascii="Amiri" w:hAnsi="Amiri" w:eastAsia="Amiri" w:cs="Amiri"/>
          <w:color w:val="111111"/>
          <w:sz w:val="28"/>
          <w:sz w:val="28"/>
          <w:szCs w:val="28"/>
          <w:rtl w:val="true"/>
          <w:lang w:bidi="ar-SA"/>
        </w:rPr>
        <w:t>و هو شديد العدوى</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مصاب بهذا المرض</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الختان، و غير المجدّر </w:t>
      </w:r>
    </w:p>
    <w:p>
      <w:pPr>
        <w:pStyle w:val="BookText"/>
        <w:rPr/>
      </w:pPr>
      <w:r>
        <w:rPr>
          <w:rFonts w:ascii="Amiri" w:hAnsi="Amiri" w:eastAsia="Amiri" w:cs="Amiri"/>
          <w:color w:val="111111"/>
          <w:sz w:val="28"/>
          <w:sz w:val="28"/>
          <w:szCs w:val="28"/>
          <w:rtl w:val="true"/>
          <w:lang w:bidi="ar-SA"/>
        </w:rPr>
        <w:t xml:space="preserve">فظاهر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كون عدم الختان عيبا فيه، مع الجهل، 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الجهل بكونه مجلوبا لا يؤثران في كونه عيبا</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الغالب في المجلوب عدم الختان</w:t>
      </w:r>
    </w:p>
    <w:p>
      <w:pPr>
        <w:pStyle w:val="BookText"/>
        <w:rPr/>
      </w:pPr>
      <w:r>
        <w:rPr>
          <w:rFonts w:ascii="Amiri" w:hAnsi="Amiri" w:eastAsia="Amiri" w:cs="Amiri"/>
          <w:color w:val="111111"/>
          <w:sz w:val="28"/>
          <w:sz w:val="28"/>
          <w:szCs w:val="28"/>
          <w:rtl w:val="true"/>
          <w:lang w:bidi="ar-SA"/>
        </w:rPr>
        <w:t xml:space="preserve">لم يكن اطلاق العقد الواقع عليه مع العلم بجلبه التزاما بسلامته من هذا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ذكرنا نظيره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قدس سره أفاد في القواعد أن المشتري لو اشترى عبدا قد جلب من بلاد الشرك و هو جاهل بجلبه من بلاد الشرك و كان غير مختون</w:t>
      </w:r>
    </w:p>
    <w:p>
      <w:pPr>
        <w:pStyle w:val="BookText"/>
        <w:rPr/>
      </w:pPr>
      <w:r>
        <w:rPr>
          <w:rFonts w:ascii="Amiri" w:hAnsi="Amiri" w:eastAsia="Amiri" w:cs="Amiri"/>
          <w:color w:val="111111"/>
          <w:sz w:val="28"/>
          <w:sz w:val="28"/>
          <w:szCs w:val="28"/>
          <w:rtl w:val="true"/>
          <w:lang w:bidi="ar-SA"/>
        </w:rPr>
        <w:t>فعدم الختان عيب فيه، لجهله بجلبه من تلك البلاد</w:t>
      </w:r>
    </w:p>
    <w:p>
      <w:pPr>
        <w:pStyle w:val="BookText"/>
        <w:rPr/>
      </w:pPr>
      <w:r>
        <w:rPr>
          <w:rFonts w:ascii="Amiri" w:hAnsi="Amiri" w:eastAsia="Amiri" w:cs="Amiri"/>
          <w:color w:val="111111"/>
          <w:sz w:val="28"/>
          <w:sz w:val="28"/>
          <w:szCs w:val="28"/>
          <w:rtl w:val="true"/>
          <w:lang w:bidi="ar-SA"/>
        </w:rPr>
        <w:t>أي بخلاف ما اذا كان المشتري عالما بجلب العبد من بلاد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عدم الختان فيه لا يعد عيبا، لأنه أقدم على ضرر نفسه بسبب علمه بجلبه من بلاد الشرك</w:t>
      </w:r>
    </w:p>
    <w:p>
      <w:pPr>
        <w:pStyle w:val="BookText"/>
        <w:rPr/>
      </w:pPr>
      <w:r>
        <w:rPr>
          <w:rFonts w:ascii="Amiri" w:hAnsi="Amiri" w:eastAsia="Amiri" w:cs="Amiri"/>
          <w:color w:val="111111"/>
          <w:sz w:val="28"/>
          <w:sz w:val="28"/>
          <w:szCs w:val="28"/>
          <w:rtl w:val="true"/>
          <w:lang w:bidi="ar-SA"/>
        </w:rPr>
        <w:t>أي ما أفاده العلامة قدس سره في القواعد غير مستقيم</w:t>
      </w:r>
    </w:p>
    <w:p>
      <w:pPr>
        <w:pStyle w:val="BookText"/>
        <w:rPr/>
      </w:pPr>
      <w:r>
        <w:rPr>
          <w:rFonts w:ascii="Amiri" w:hAnsi="Amiri" w:eastAsia="Amiri" w:cs="Amiri"/>
          <w:color w:val="111111"/>
          <w:sz w:val="28"/>
          <w:sz w:val="28"/>
          <w:szCs w:val="28"/>
          <w:rtl w:val="true"/>
          <w:lang w:bidi="ar-SA"/>
        </w:rPr>
        <w:t>تعليل لعدم استقامة ما أفاده العلامة قدس سره في هذا المقام</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 الجهل يكون العبد مجلوبا من بلاد الشرك لا يؤثران في كون عدم الختان عيبا، أو ليس بعيب</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تأثير العلم، و الجهل في كون عدم الختان عيبا، أو ليس بعيب</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الختان في العبيد المجلوبين من بلاد الشرك لما كان هو الغالب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حينئذ للتمسك بإطلاق مقتضى العقد على سلامة العبيد من عدم الختان</w:t>
      </w:r>
    </w:p>
    <w:p>
      <w:pPr>
        <w:pStyle w:val="BookText"/>
        <w:rPr/>
      </w:pPr>
      <w:r>
        <w:rPr>
          <w:rFonts w:ascii="IRNazanin" w:hAnsi="IRNazanin" w:eastAsia="IRNazanin"/>
          <w:color w:val="111111"/>
          <w:sz w:val="28"/>
          <w:sz w:val="28"/>
          <w:szCs w:val="28"/>
          <w:rtl w:val="true"/>
          <w:lang w:bidi="fa-IR"/>
        </w:rPr>
        <w:t>و هو عدم الختان</w:t>
      </w:r>
    </w:p>
    <w:p>
      <w:pPr>
        <w:pStyle w:val="BookText"/>
        <w:rPr/>
      </w:pPr>
      <w:r>
        <w:rPr>
          <w:rFonts w:ascii="Amiri" w:hAnsi="Amiri" w:eastAsia="Amiri" w:cs="Amiri"/>
          <w:color w:val="111111"/>
          <w:sz w:val="28"/>
          <w:sz w:val="28"/>
          <w:szCs w:val="28"/>
          <w:rtl w:val="true"/>
          <w:lang w:bidi="ar-SA"/>
        </w:rPr>
        <w:t>أي نظير هذا العيب الذي هو عدم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التمسك بإطلاق مقتضى العقد على سلامة الأمة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في الثيبوبة في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يفيد </w:t>
      </w:r>
    </w:p>
    <w:p>
      <w:pPr>
        <w:pStyle w:val="BookText"/>
        <w:rPr/>
      </w:pPr>
      <w:r>
        <w:rPr>
          <w:rFonts w:ascii="Amiri" w:hAnsi="Amiri" w:eastAsia="Amiri" w:cs="Amiri"/>
          <w:color w:val="111111"/>
          <w:sz w:val="28"/>
          <w:sz w:val="28"/>
          <w:szCs w:val="28"/>
          <w:rtl w:val="true"/>
          <w:lang w:bidi="ar-SA"/>
        </w:rPr>
        <w:t xml:space="preserve">و تظهر الثمرة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فيما لو اشترط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فظهر أغلف فيثبت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الثيبوبة، و عدم الختان في الكبير المجلوب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بجلبه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مقام عدّ العيوب الموجبة فعلا للخيار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ثمرة عدم جواز التمسك</w:t>
      </w:r>
      <w:r>
        <w:rPr>
          <w:rStyle w:val="FootnoteAnchor"/>
          <w:rtl w:val="true"/>
        </w:rPr>
        <w:footnoteReference w:id="100"/>
      </w:r>
      <w:r>
        <w:rPr>
          <w:rFonts w:ascii="Amiri" w:hAnsi="Amiri" w:eastAsia="Amiri" w:cs="Amiri"/>
          <w:color w:val="111111"/>
          <w:sz w:val="28"/>
          <w:sz w:val="28"/>
          <w:szCs w:val="28"/>
          <w:rtl w:val="true"/>
          <w:lang w:bidi="ar-SA"/>
        </w:rPr>
        <w:t>بإطلاق العقد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سلامة العبيد المجلوبين من بلاد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الختان بعد أن كان الغالب فيهم عدم الختان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تظهر فيما لو اشترط الختان في متن العقد</w:t>
      </w:r>
    </w:p>
    <w:p>
      <w:pPr>
        <w:pStyle w:val="BookText"/>
        <w:rPr/>
      </w:pPr>
      <w:r>
        <w:rPr>
          <w:rFonts w:ascii="IRNazanin" w:hAnsi="IRNazanin" w:eastAsia="IRNazanin"/>
          <w:color w:val="111111"/>
          <w:sz w:val="28"/>
          <w:sz w:val="28"/>
          <w:szCs w:val="28"/>
          <w:rtl w:val="true"/>
          <w:lang w:bidi="fa-IR"/>
        </w:rPr>
        <w:t>ثم ظهر عدم ختانه</w:t>
      </w:r>
    </w:p>
    <w:p>
      <w:pPr>
        <w:pStyle w:val="BookText"/>
        <w:rPr/>
      </w:pPr>
      <w:r>
        <w:rPr>
          <w:rFonts w:ascii="Amiri" w:hAnsi="Amiri" w:eastAsia="Amiri" w:cs="Amiri"/>
          <w:color w:val="111111"/>
          <w:sz w:val="28"/>
          <w:sz w:val="28"/>
          <w:szCs w:val="28"/>
          <w:rtl w:val="true"/>
          <w:lang w:bidi="ar-SA"/>
        </w:rPr>
        <w:t>فهنا يثبت الرد لو فسخ العقد</w:t>
      </w:r>
    </w:p>
    <w:p>
      <w:pPr>
        <w:pStyle w:val="BookText"/>
        <w:rPr/>
      </w:pPr>
      <w:r>
        <w:rPr>
          <w:rFonts w:ascii="Amiri" w:hAnsi="Amiri" w:eastAsia="Amiri" w:cs="Amiri"/>
          <w:color w:val="111111"/>
          <w:sz w:val="28"/>
          <w:sz w:val="28"/>
          <w:szCs w:val="28"/>
          <w:rtl w:val="true"/>
          <w:lang w:bidi="ar-SA"/>
        </w:rPr>
        <w:t>أو الارش لو أمضى العقد، لأن أغلبية عدم الختان هي التي سببت عدم جواز التمسك بإطلاق العقد على سلامة العبيد المجلوبين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هذه الأغلبية هو ثبوت الرد، أو الارش لو اشترط الختان في متن العقد ثم ظهر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مختونا</w:t>
      </w:r>
    </w:p>
    <w:p>
      <w:pPr>
        <w:pStyle w:val="BookText"/>
        <w:rPr/>
      </w:pPr>
      <w:r>
        <w:rPr>
          <w:rFonts w:ascii="Amiri" w:hAnsi="Amiri" w:eastAsia="Amiri" w:cs="Amiri"/>
          <w:color w:val="111111"/>
          <w:sz w:val="28"/>
          <w:sz w:val="28"/>
          <w:szCs w:val="28"/>
          <w:rtl w:val="true"/>
          <w:lang w:bidi="ar-SA"/>
        </w:rPr>
        <w:t>أي في متن العقد كما عرفت</w:t>
      </w:r>
    </w:p>
    <w:p>
      <w:pPr>
        <w:pStyle w:val="BookText"/>
        <w:rPr/>
      </w:pPr>
      <w:r>
        <w:rPr>
          <w:rFonts w:ascii="IRNazanin" w:hAnsi="IRNazanin" w:eastAsia="IRNazanin"/>
          <w:color w:val="111111"/>
          <w:sz w:val="28"/>
          <w:sz w:val="28"/>
          <w:szCs w:val="28"/>
          <w:rtl w:val="true"/>
          <w:lang w:bidi="fa-IR"/>
        </w:rPr>
        <w:t>لو فسخ العقد</w:t>
      </w:r>
    </w:p>
    <w:p>
      <w:pPr>
        <w:pStyle w:val="BookText"/>
        <w:rPr/>
      </w:pPr>
      <w:r>
        <w:rPr>
          <w:rFonts w:ascii="IRNazanin" w:hAnsi="IRNazanin" w:eastAsia="IRNazanin"/>
          <w:color w:val="111111"/>
          <w:sz w:val="28"/>
          <w:sz w:val="28"/>
          <w:szCs w:val="28"/>
          <w:rtl w:val="true"/>
          <w:lang w:bidi="fa-IR"/>
        </w:rPr>
        <w:t>لو أمضى العقد</w:t>
      </w:r>
    </w:p>
    <w:p>
      <w:pPr>
        <w:pStyle w:val="BookText"/>
        <w:rPr/>
      </w:pPr>
      <w:r>
        <w:rPr>
          <w:rFonts w:ascii="Amiri" w:hAnsi="Amiri" w:eastAsia="Amiri" w:cs="Amiri"/>
          <w:color w:val="111111"/>
          <w:sz w:val="28"/>
          <w:sz w:val="28"/>
          <w:szCs w:val="28"/>
          <w:rtl w:val="true"/>
          <w:lang w:bidi="ar-SA"/>
        </w:rPr>
        <w:t>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الثيبوبة، و عدم الختان عيبان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للاخراج المذكور </w:t>
      </w:r>
      <w:bookmarkStart w:id="129" w:name="pg15591_224471"/>
    </w:p>
    <w:p>
      <w:pPr>
        <w:pStyle w:val="Heading6"/>
        <w:numPr>
          <w:ilvl w:val="5"/>
          <w:numId w:val="1"/>
        </w:numPr>
        <w:rPr/>
      </w:pPr>
      <w:bookmarkStart w:id="130" w:name="__RefHeading___Toc9844523_2142443653"/>
      <w:bookmarkStart w:id="131" w:name="_Toc50"/>
      <w:bookmarkEnd w:id="129"/>
      <w:bookmarkEnd w:id="130"/>
      <w:r>
        <w:rPr>
          <w:rtl w:val="true"/>
        </w:rPr>
        <w:t>مسألة</w:t>
      </w:r>
      <w:r>
        <w:rPr>
          <w:rtl w:val="true"/>
        </w:rPr>
        <w:t xml:space="preserve">: </w:t>
      </w:r>
      <w:r>
        <w:rPr>
          <w:rtl w:val="true"/>
        </w:rPr>
        <w:t>عدم الحيض ممّن شأنها الحيض بحسب السنّ‌، أو المكان، و غيرهما</w:t>
      </w:r>
      <w:r>
        <w:rPr>
          <w:rtl w:val="true"/>
        </w:rPr>
        <w:t>:</w:t>
      </w:r>
      <w:bookmarkEnd w:id="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الحيض ممّن شأنها الحيض بحسب </w:t>
      </w:r>
      <w:r>
        <w:rPr>
          <w:rStyle w:val="FootnoteAnchor"/>
          <w:rtl w:val="true"/>
        </w:rPr>
        <w:footnoteReference w:id="101"/>
      </w:r>
      <w:r>
        <w:rPr>
          <w:rFonts w:ascii="Amiri" w:hAnsi="Amiri" w:eastAsia="Amiri" w:cs="Amiri"/>
          <w:color w:val="111111"/>
          <w:sz w:val="28"/>
          <w:sz w:val="28"/>
          <w:szCs w:val="28"/>
          <w:rtl w:val="true"/>
          <w:lang w:bidi="ar-SA"/>
        </w:rPr>
        <w:t>السنّ‌، أو المكان،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الخصوصيات التي لها مدخلية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 تردّ مع الجارية</w:t>
      </w:r>
      <w:r>
        <w:rPr>
          <w:rStyle w:val="FootnoteAnchor"/>
          <w:rtl w:val="true"/>
        </w:rPr>
        <w:footnoteReference w:id="102"/>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المجرى الطبيعي</w:t>
      </w:r>
    </w:p>
    <w:p>
      <w:pPr>
        <w:pStyle w:val="BookText"/>
        <w:rPr/>
      </w:pPr>
      <w:r>
        <w:rPr>
          <w:rFonts w:ascii="Amiri" w:hAnsi="Amiri" w:eastAsia="Amiri" w:cs="Amiri"/>
          <w:color w:val="111111"/>
          <w:sz w:val="28"/>
          <w:sz w:val="28"/>
          <w:szCs w:val="28"/>
          <w:rtl w:val="true"/>
          <w:lang w:bidi="ar-SA"/>
        </w:rPr>
        <w:t xml:space="preserve">و 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 و قد سئل عن رجل‌؟</w:t>
      </w:r>
    </w:p>
    <w:p>
      <w:pPr>
        <w:pStyle w:val="BookText"/>
        <w:rPr/>
      </w:pPr>
      <w:r>
        <w:rPr>
          <w:rFonts w:ascii="Amiri" w:hAnsi="Amiri" w:eastAsia="Amiri" w:cs="Amiri"/>
          <w:color w:val="111111"/>
          <w:sz w:val="28"/>
          <w:sz w:val="28"/>
          <w:szCs w:val="28"/>
          <w:rtl w:val="true"/>
          <w:lang w:bidi="ar-SA"/>
        </w:rPr>
        <w:t xml:space="preserve">اشترى جارية مدركة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تحض عنده حتى مضى لها ستة أشهر و ليس بها حمل‌؟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مثلها تحيض، و لم يكن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ترد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بيان لمن شأنها التحيض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شأنية المرأة الحائض</w:t>
      </w:r>
    </w:p>
    <w:p>
      <w:pPr>
        <w:pStyle w:val="BookText"/>
        <w:rPr/>
      </w:pPr>
      <w:r>
        <w:rPr>
          <w:rFonts w:ascii="Amiri" w:hAnsi="Amiri" w:eastAsia="Amiri" w:cs="Amiri"/>
          <w:color w:val="111111"/>
          <w:sz w:val="28"/>
          <w:sz w:val="28"/>
          <w:szCs w:val="28"/>
          <w:rtl w:val="true"/>
          <w:lang w:bidi="ar-SA"/>
        </w:rPr>
        <w:t>هو بلوغها السنّ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اكمال تسع سنوات، و الدخول في العاشرة</w:t>
      </w:r>
    </w:p>
    <w:p>
      <w:pPr>
        <w:pStyle w:val="BookText"/>
        <w:rPr/>
      </w:pPr>
      <w:r>
        <w:rPr>
          <w:rFonts w:ascii="Amiri" w:hAnsi="Amiri" w:eastAsia="Amiri" w:cs="Amiri"/>
          <w:color w:val="111111"/>
          <w:sz w:val="28"/>
          <w:sz w:val="28"/>
          <w:szCs w:val="28"/>
          <w:rtl w:val="true"/>
          <w:lang w:bidi="ar-SA"/>
        </w:rPr>
        <w:t>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سبب شأنية المرأة الحائض هي الأماكن الحارة كبلاد الخليج و أمثالها، فانها تكون مؤكدة لرؤية المرأة الحيض باكمالها تسع سنوات، و دخولها في العاشرة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التحيض كما عرفت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تحيض المرأة التي من شأنها أن تحيض و هي لا تحيض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ثان لكون عدم تحيض المرأة التي هي في سن من تحيض و هي لا تحيض 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بلغت السن الشرعي الذي هو تمام التاسعة، و الدخول في العاشرة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الصادق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التحيض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التحيض</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يشتري الرقيق فيظهر به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بمضي ستة أشهر إلا في مورد السؤال</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الى تقييد كونه عيبا بذلك</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بعض الكلمات</w:t>
      </w:r>
    </w:p>
    <w:p>
      <w:pPr>
        <w:pStyle w:val="BookText"/>
        <w:rPr/>
      </w:pPr>
      <w:r>
        <w:rPr>
          <w:rFonts w:ascii="Amiri" w:hAnsi="Amiri" w:eastAsia="Amiri" w:cs="Amiri"/>
          <w:color w:val="111111"/>
          <w:sz w:val="28"/>
          <w:sz w:val="28"/>
          <w:szCs w:val="28"/>
          <w:rtl w:val="true"/>
          <w:lang w:bidi="ar-SA"/>
        </w:rPr>
        <w:t xml:space="preserve">ثم إن حمل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عدم التصرف في الجارية حتى بمثل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ردّ على من اعتبر مضيّ ستة أشهر عند المشتري من زمن شراء الأمة في تعيبها في عدم التحيض</w:t>
      </w:r>
    </w:p>
    <w:p>
      <w:pPr>
        <w:pStyle w:val="BookText"/>
        <w:rPr/>
      </w:pPr>
      <w:r>
        <w:rPr>
          <w:rFonts w:ascii="Amiri" w:hAnsi="Amiri" w:eastAsia="Amiri" w:cs="Amiri"/>
          <w:color w:val="111111"/>
          <w:sz w:val="28"/>
          <w:sz w:val="28"/>
          <w:szCs w:val="28"/>
          <w:rtl w:val="true"/>
          <w:lang w:bidi="ar-SA"/>
        </w:rPr>
        <w:t>كما يظهر هذا الاعتبار من كلمات بعض الفقهاء رضوان اللّه تعالى عليهم</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بمضي ستة أشهر في الرواية ليس لأجل الاعتبار المذكور عند المشتري</w:t>
      </w:r>
    </w:p>
    <w:p>
      <w:pPr>
        <w:pStyle w:val="BookText"/>
        <w:rPr/>
      </w:pPr>
      <w:r>
        <w:rPr>
          <w:rFonts w:ascii="Amiri" w:hAnsi="Amiri" w:eastAsia="Amiri" w:cs="Amiri"/>
          <w:color w:val="111111"/>
          <w:sz w:val="28"/>
          <w:sz w:val="28"/>
          <w:szCs w:val="28"/>
          <w:rtl w:val="true"/>
          <w:lang w:bidi="ar-SA"/>
        </w:rPr>
        <w:t>بل إنما قيّد بذلك لأجل السؤال عن أنه قد مضى عن الأمة ستة أشهر و لم تحض و هي في سنّ من تحيض، و تأخر تحيضها عن المدة المعلومة</w:t>
      </w:r>
    </w:p>
    <w:p>
      <w:pPr>
        <w:pStyle w:val="BookText"/>
        <w:rPr/>
      </w:pPr>
      <w:r>
        <w:rPr>
          <w:rFonts w:ascii="Amiri" w:hAnsi="Amiri" w:eastAsia="Amiri" w:cs="Amiri"/>
          <w:color w:val="111111"/>
          <w:sz w:val="28"/>
          <w:sz w:val="28"/>
          <w:szCs w:val="28"/>
          <w:rtl w:val="true"/>
          <w:lang w:bidi="ar-SA"/>
        </w:rPr>
        <w:t>و قد ذكر هذا الرد شيخنا الشهيد الثانى قدس سره في المسالك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دلالته على اعتبار الستة أشهر نظرا</w:t>
      </w:r>
    </w:p>
    <w:p>
      <w:pPr>
        <w:pStyle w:val="BookText"/>
        <w:rPr/>
      </w:pPr>
      <w:r>
        <w:rPr>
          <w:rFonts w:ascii="Amiri" w:hAnsi="Amiri" w:eastAsia="Amiri" w:cs="Amiri"/>
          <w:color w:val="111111"/>
          <w:sz w:val="28"/>
          <w:sz w:val="28"/>
          <w:szCs w:val="28"/>
          <w:rtl w:val="true"/>
          <w:lang w:bidi="ar-SA"/>
        </w:rPr>
        <w:t>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اعتبار مضيّ ستة أشهر في تعيب الأمة بعدم تحيضها عند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فلا موجب الى تقييد كون عدم التحيض عيبا بسبب مضي ستة أشهر</w:t>
      </w:r>
    </w:p>
    <w:p>
      <w:pPr>
        <w:pStyle w:val="BookText"/>
        <w:rPr/>
      </w:pPr>
      <w:r>
        <w:rPr>
          <w:rFonts w:ascii="Amiri" w:hAnsi="Amiri" w:eastAsia="Amiri" w:cs="Amiri"/>
          <w:color w:val="111111"/>
          <w:sz w:val="28"/>
          <w:sz w:val="28"/>
          <w:szCs w:val="28"/>
          <w:rtl w:val="true"/>
          <w:lang w:bidi="ar-SA"/>
        </w:rPr>
        <w:t>بل لو مضى أقل من تلك المدة عند المشتري و هي في سن من تحيض و لم تحض فهو عيب</w:t>
      </w:r>
    </w:p>
    <w:p>
      <w:pPr>
        <w:pStyle w:val="BookText"/>
        <w:rPr/>
      </w:pPr>
      <w:r>
        <w:rPr>
          <w:rFonts w:ascii="Amiri" w:hAnsi="Amiri" w:eastAsia="Amiri" w:cs="Amiri"/>
          <w:color w:val="111111"/>
          <w:sz w:val="28"/>
          <w:sz w:val="28"/>
          <w:szCs w:val="28"/>
          <w:rtl w:val="true"/>
          <w:lang w:bidi="ar-SA"/>
        </w:rPr>
        <w:t>أي كما يستفاد هذا الاعتبار من كلمات بعض الفقهاء</w:t>
      </w:r>
    </w:p>
    <w:p>
      <w:pPr>
        <w:pStyle w:val="BookText"/>
        <w:rPr/>
      </w:pPr>
      <w:r>
        <w:rPr>
          <w:rFonts w:ascii="Amiri" w:hAnsi="Amiri" w:eastAsia="Amiri" w:cs="Amiri"/>
          <w:color w:val="111111"/>
          <w:sz w:val="28"/>
          <w:sz w:val="28"/>
          <w:szCs w:val="28"/>
          <w:rtl w:val="true"/>
          <w:lang w:bidi="ar-SA"/>
        </w:rPr>
        <w:t xml:space="preserve">و هي رواية داود بن فرقد عن الامام الصادق عليه السلام المذكورة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الشيخ صاحب الجواهر قدس سره حمل هذه الرواية على صورة عدم التصرف في الأمة حتى يصح الرد</w:t>
      </w:r>
    </w:p>
    <w:p>
      <w:pPr>
        <w:pStyle w:val="BookText"/>
        <w:rPr/>
      </w:pPr>
      <w:r>
        <w:rPr>
          <w:rFonts w:ascii="Amiri" w:hAnsi="Amiri" w:eastAsia="Amiri" w:cs="Amiri"/>
          <w:color w:val="111111"/>
          <w:sz w:val="28"/>
          <w:sz w:val="28"/>
          <w:szCs w:val="28"/>
          <w:rtl w:val="true"/>
          <w:lang w:bidi="ar-SA"/>
        </w:rPr>
        <w:t>و إلا فلو تصرف المشتري في الأمة في المدة المذكورة</w:t>
      </w:r>
    </w:p>
    <w:p>
      <w:pPr>
        <w:pStyle w:val="BookText"/>
        <w:rPr/>
      </w:pPr>
      <w:r>
        <w:rPr>
          <w:rFonts w:ascii="Amiri" w:hAnsi="Amiri" w:eastAsia="Amiri" w:cs="Amiri"/>
          <w:color w:val="111111"/>
          <w:sz w:val="28"/>
          <w:sz w:val="28"/>
          <w:szCs w:val="28"/>
          <w:rtl w:val="true"/>
          <w:lang w:bidi="ar-SA"/>
        </w:rPr>
        <w:t>فليس له الرد، بل الارش فقط</w:t>
      </w:r>
    </w:p>
    <w:p>
      <w:pPr>
        <w:pStyle w:val="BookText"/>
        <w:rPr/>
      </w:pPr>
      <w:r>
        <w:rPr>
          <w:rFonts w:ascii="Amiri" w:hAnsi="Amiri" w:eastAsia="Amiri" w:cs="Amiri"/>
          <w:color w:val="111111"/>
          <w:sz w:val="28"/>
          <w:sz w:val="28"/>
          <w:szCs w:val="28"/>
          <w:rtl w:val="true"/>
          <w:lang w:bidi="ar-SA"/>
        </w:rPr>
        <w:t>أليك نص عبارته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تقييد الرد بما اذا لم يتصرف في هذه المدة، و إلا كان له الارش كغيره من العيوب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الجديدة 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 المولى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 و اغلقي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w:t>
      </w:r>
    </w:p>
    <w:p>
      <w:pPr>
        <w:pStyle w:val="BookText"/>
        <w:rPr/>
      </w:pPr>
      <w:r>
        <w:rPr>
          <w:rFonts w:ascii="Amiri" w:hAnsi="Amiri" w:eastAsia="Amiri" w:cs="Amiri"/>
          <w:color w:val="111111"/>
          <w:sz w:val="28"/>
          <w:sz w:val="28"/>
          <w:szCs w:val="28"/>
          <w:rtl w:val="true"/>
          <w:lang w:bidi="ar-SA"/>
        </w:rPr>
        <w:t>و ظاهر الحلي في السرائر عدم العمل بمضمون الرواية رأسا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منه على الشيخ صاحب الجواهر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الحمل المذكور بعيد جدا، حيث إن من أنواع التصرف قول المولى لها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اسقني، أو أغلقي الباب، فان أمثال السقي، و الغلق لا تعد تصرفا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الجواهر قدس سره أراد من التصرف تصرفا جوهريا كالتقبيل، و التفخيذ، دون الوطء </w:t>
      </w:r>
      <w:bookmarkStart w:id="132" w:name="pg15591_224477"/>
    </w:p>
    <w:p>
      <w:pPr>
        <w:pStyle w:val="Heading6"/>
        <w:numPr>
          <w:ilvl w:val="5"/>
          <w:numId w:val="1"/>
        </w:numPr>
        <w:rPr/>
      </w:pPr>
      <w:bookmarkStart w:id="133" w:name="__RefHeading___Toc9844525_2142443653"/>
      <w:bookmarkStart w:id="134" w:name="_Toc51"/>
      <w:bookmarkEnd w:id="132"/>
      <w:bookmarkEnd w:id="133"/>
      <w:r>
        <w:rPr>
          <w:rtl w:val="true"/>
        </w:rPr>
        <w:t>مسألة</w:t>
      </w:r>
      <w:r>
        <w:rPr>
          <w:rtl w:val="true"/>
        </w:rPr>
        <w:t xml:space="preserve">: </w:t>
      </w:r>
      <w:r>
        <w:rPr>
          <w:rtl w:val="true"/>
        </w:rPr>
        <w:t>الإباق عيب بلا إشكال و لا خلاف</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الإباق عيب بلا إشكال و لا خلاف، لأنه من أفحش العيوب</w:t>
      </w:r>
    </w:p>
    <w:p>
      <w:pPr>
        <w:pStyle w:val="BookText"/>
        <w:rPr/>
      </w:pPr>
      <w:r>
        <w:rPr>
          <w:rFonts w:ascii="Amiri" w:hAnsi="Amiri" w:eastAsia="Amiri" w:cs="Amiri"/>
          <w:color w:val="111111"/>
          <w:sz w:val="28"/>
          <w:sz w:val="28"/>
          <w:szCs w:val="28"/>
          <w:rtl w:val="true"/>
          <w:lang w:bidi="ar-SA"/>
        </w:rPr>
        <w:t xml:space="preserve">و تدل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همام الآتية في عيوب السنة</w:t>
      </w:r>
    </w:p>
    <w:p>
      <w:pPr>
        <w:pStyle w:val="BookText"/>
        <w:rPr/>
      </w:pPr>
      <w:r>
        <w:rPr>
          <w:rFonts w:ascii="Amiri" w:hAnsi="Amiri" w:eastAsia="Amiri" w:cs="Amiri"/>
          <w:color w:val="111111"/>
          <w:sz w:val="28"/>
          <w:sz w:val="28"/>
          <w:szCs w:val="28"/>
          <w:rtl w:val="true"/>
          <w:lang w:bidi="ar-SA"/>
        </w:rPr>
        <w:t>لكن في رواية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في الإباق عهدة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ليس كعيوب السنة يكفي حدوثها بعد العقد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قوله عليه السلام في رواية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العهدة في الجنون، و البرص سنة</w:t>
      </w:r>
    </w:p>
    <w:p>
      <w:pPr>
        <w:pStyle w:val="BookText"/>
        <w:rPr/>
      </w:pPr>
      <w:r>
        <w:rPr>
          <w:rFonts w:ascii="Amiri" w:hAnsi="Amiri" w:eastAsia="Amiri" w:cs="Amiri"/>
          <w:color w:val="111111"/>
          <w:sz w:val="28"/>
          <w:sz w:val="28"/>
          <w:szCs w:val="28"/>
          <w:rtl w:val="true"/>
          <w:lang w:bidi="ar-SA"/>
        </w:rPr>
        <w:t xml:space="preserve">بل لا بدّ من ثبوت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عند البائع</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فحدوثه عند المشتري ليس في عهدة البائع</w:t>
      </w:r>
    </w:p>
    <w:p>
      <w:pPr>
        <w:pStyle w:val="BookText"/>
        <w:rPr/>
      </w:pPr>
      <w:r>
        <w:rPr>
          <w:rFonts w:ascii="IRNazanin" w:hAnsi="IRNazanin" w:eastAsia="IRNazanin"/>
          <w:color w:val="111111"/>
          <w:sz w:val="28"/>
          <w:sz w:val="28"/>
          <w:szCs w:val="28"/>
          <w:rtl w:val="true"/>
          <w:lang w:bidi="fa-IR"/>
        </w:rPr>
        <w:t xml:space="preserve">و لا خلاف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وجوده عند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المسألة السادسة من المسائل الثمان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الأنصاري في هذا البحث ثماني 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الإباق 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تعهد، و التزام، و ضمان</w:t>
      </w:r>
    </w:p>
    <w:p>
      <w:pPr>
        <w:pStyle w:val="BookText"/>
        <w:rPr/>
      </w:pPr>
      <w:r>
        <w:rPr>
          <w:rFonts w:ascii="Amiri" w:hAnsi="Amiri" w:eastAsia="Amiri" w:cs="Amiri"/>
          <w:color w:val="111111"/>
          <w:sz w:val="28"/>
          <w:sz w:val="28"/>
          <w:szCs w:val="28"/>
          <w:rtl w:val="true"/>
          <w:lang w:bidi="ar-SA"/>
        </w:rPr>
        <w:t>فهذه الرواية تدل على أن الإباق ليس عيبا</w:t>
      </w:r>
    </w:p>
    <w:p>
      <w:pPr>
        <w:pStyle w:val="BookText"/>
        <w:rPr/>
      </w:pPr>
      <w:r>
        <w:rPr>
          <w:rFonts w:ascii="Amiri" w:hAnsi="Amiri" w:eastAsia="Amiri" w:cs="Amiri"/>
          <w:color w:val="111111"/>
          <w:sz w:val="28"/>
          <w:sz w:val="28"/>
          <w:szCs w:val="28"/>
          <w:rtl w:val="true"/>
          <w:lang w:bidi="ar-SA"/>
        </w:rPr>
        <w:t>راجع حول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 رواية محمد بن قيس الدالة على أن الإباق ليس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الإباق ليس نظير العيوب التي توجد في خلال السنة التي يكفي حدوث تلك العيوب بعد العقد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امكان حمل الرواية المذكورة على الإباق الذي ليس له نظير العيوب</w:t>
      </w:r>
      <w:r>
        <w:rPr>
          <w:rStyle w:val="FootnoteAnchor"/>
          <w:rtl w:val="true"/>
        </w:rPr>
        <w:footnoteReference w:id="103"/>
      </w:r>
      <w:r>
        <w:rPr>
          <w:rFonts w:ascii="Amiri" w:hAnsi="Amiri" w:eastAsia="Amiri" w:cs="Amiri"/>
          <w:color w:val="111111"/>
          <w:sz w:val="28"/>
          <w:sz w:val="28"/>
          <w:szCs w:val="28"/>
          <w:rtl w:val="true"/>
          <w:lang w:bidi="ar-SA"/>
        </w:rPr>
        <w:t>فكلمة العهدة الواقعة في رواية يونس الدالة على أن الضمان و التعهد في الجنون، و البرص الى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أن المراد من نفي التعهد عن الإباق في رواية محمد بن قيس المشار إليها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كونه عيبا كبقية عيوب السنة التي فيها ضمان و تعهد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كون الإباق عيبا عند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لم يكن الإباق ثابتا عند البائع قبل البيع</w:t>
      </w:r>
    </w:p>
    <w:p>
      <w:pPr>
        <w:pStyle w:val="BookText"/>
        <w:rPr/>
      </w:pPr>
      <w:r>
        <w:rPr>
          <w:rFonts w:ascii="Amiri" w:hAnsi="Amiri" w:eastAsia="Amiri" w:cs="Amiri"/>
          <w:color w:val="111111"/>
          <w:sz w:val="28"/>
          <w:sz w:val="28"/>
          <w:szCs w:val="28"/>
          <w:rtl w:val="true"/>
          <w:lang w:bidi="ar-SA"/>
        </w:rPr>
        <w:t>بل حدث عند المشتري</w:t>
      </w:r>
    </w:p>
    <w:p>
      <w:pPr>
        <w:pStyle w:val="BookText"/>
        <w:rPr/>
      </w:pPr>
      <w:r>
        <w:rPr>
          <w:rFonts w:ascii="Amiri" w:hAnsi="Amiri" w:eastAsia="Amiri" w:cs="Amiri"/>
          <w:color w:val="111111"/>
          <w:sz w:val="28"/>
          <w:sz w:val="28"/>
          <w:szCs w:val="28"/>
          <w:rtl w:val="true"/>
          <w:lang w:bidi="ar-SA"/>
        </w:rPr>
        <w:t>فليس لهذا الإباق ضمان على المشتري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لا خلاف في أنه اذا ثبت الإباق عند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المرّة عنده‌؟</w:t>
      </w:r>
    </w:p>
    <w:p>
      <w:pPr>
        <w:pStyle w:val="BookText"/>
        <w:rPr/>
      </w:pPr>
      <w:r>
        <w:rPr>
          <w:rFonts w:ascii="Amiri" w:hAnsi="Amiri" w:eastAsia="Amiri" w:cs="Amiri"/>
          <w:color w:val="111111"/>
          <w:sz w:val="28"/>
          <w:sz w:val="28"/>
          <w:szCs w:val="28"/>
          <w:rtl w:val="true"/>
          <w:lang w:bidi="ar-SA"/>
        </w:rPr>
        <w:t xml:space="preserve">أو يشترط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الاعتياد؟</w:t>
      </w:r>
    </w:p>
    <w:p>
      <w:p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كونه عيبا</w:t>
      </w:r>
    </w:p>
    <w:p>
      <w:pPr>
        <w:pStyle w:val="BookText"/>
        <w:rPr/>
      </w:pPr>
      <w:r>
        <w:rPr>
          <w:rFonts w:ascii="Amiri" w:hAnsi="Amiri" w:eastAsia="Amiri" w:cs="Amiri"/>
          <w:color w:val="111111"/>
          <w:sz w:val="28"/>
          <w:sz w:val="28"/>
          <w:szCs w:val="28"/>
          <w:rtl w:val="true"/>
          <w:lang w:bidi="ar-SA"/>
        </w:rPr>
        <w:t xml:space="preserve">و الاقوى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الشرائع، و 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بنفسه نقصا بحكم العرف</w:t>
      </w:r>
    </w:p>
    <w:p>
      <w:pPr>
        <w:pStyle w:val="BookText"/>
        <w:rPr/>
      </w:pPr>
      <w:r>
        <w:rPr>
          <w:rFonts w:ascii="Amiri" w:hAnsi="Amiri" w:eastAsia="Amiri" w:cs="Amiri"/>
          <w:color w:val="111111"/>
          <w:sz w:val="28"/>
          <w:sz w:val="28"/>
          <w:szCs w:val="28"/>
          <w:rtl w:val="true"/>
          <w:lang w:bidi="ar-SA"/>
        </w:rPr>
        <w:t xml:space="preserve">و لا يشترط إباقه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المشتري قطعا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فضمان العبد الآبق على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يكفي إباق واحد عند البائع حتى يتحقق الضمان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يشترط في صدق الإباق كون الإباق هل</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هي عادة له حتى يتحقق الضمان على البائع‌؟</w:t>
      </w:r>
    </w:p>
    <w:p>
      <w:pPr>
        <w:pStyle w:val="BookText"/>
        <w:rPr/>
      </w:pPr>
      <w:r>
        <w:rPr>
          <w:rFonts w:ascii="Amiri" w:hAnsi="Amiri" w:eastAsia="Amiri" w:cs="Amiri"/>
          <w:color w:val="111111"/>
          <w:sz w:val="28"/>
          <w:sz w:val="28"/>
          <w:szCs w:val="28"/>
          <w:rtl w:val="true"/>
          <w:lang w:bidi="ar-SA"/>
        </w:rPr>
        <w:t>أي قول بكفاية مرة واحدة</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التعدد</w:t>
      </w:r>
    </w:p>
    <w:p>
      <w:pPr>
        <w:pStyle w:val="BookText"/>
        <w:rPr/>
      </w:pPr>
      <w:r>
        <w:rPr>
          <w:rFonts w:ascii="Amiri" w:hAnsi="Amiri" w:eastAsia="Amiri" w:cs="Amiri"/>
          <w:color w:val="111111"/>
          <w:sz w:val="28"/>
          <w:sz w:val="28"/>
          <w:szCs w:val="28"/>
          <w:rtl w:val="true"/>
          <w:lang w:bidi="ar-SA"/>
        </w:rPr>
        <w:t>دليل لكفاية المرة الواحدة في صدق الإباق</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للشك في أن الإباق عيب</w:t>
      </w:r>
    </w:p>
    <w:p>
      <w:pPr>
        <w:pStyle w:val="BookText"/>
        <w:rPr/>
      </w:pPr>
      <w:r>
        <w:rPr>
          <w:rFonts w:ascii="Amiri" w:hAnsi="Amiri" w:eastAsia="Amiri" w:cs="Amiri"/>
          <w:color w:val="111111"/>
          <w:sz w:val="28"/>
          <w:sz w:val="28"/>
          <w:szCs w:val="28"/>
          <w:rtl w:val="true"/>
          <w:lang w:bidi="ar-SA"/>
        </w:rPr>
        <w:t>فنكتفي فيه بمرة واحدة</w:t>
      </w:r>
    </w:p>
    <w:p>
      <w:pPr>
        <w:pStyle w:val="BookText"/>
        <w:rPr/>
      </w:pPr>
      <w:r>
        <w:rPr>
          <w:rFonts w:ascii="Amiri" w:hAnsi="Amiri" w:eastAsia="Amiri" w:cs="Amiri"/>
          <w:color w:val="111111"/>
          <w:sz w:val="28"/>
          <w:sz w:val="28"/>
          <w:szCs w:val="28"/>
          <w:rtl w:val="true"/>
          <w:lang w:bidi="ar-SA"/>
        </w:rPr>
        <w:t>هذا رأي شيخنا الأنصاري قدس سره حول الإباق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الأقوى كفاية المرة الواحدة</w:t>
      </w:r>
    </w:p>
    <w:p>
      <w:pPr>
        <w:pStyle w:val="BookText"/>
        <w:rPr/>
      </w:pPr>
      <w:r>
        <w:rPr>
          <w:rFonts w:ascii="Amiri" w:hAnsi="Amiri" w:eastAsia="Amiri" w:cs="Amiri"/>
          <w:color w:val="111111"/>
          <w:sz w:val="28"/>
          <w:sz w:val="28"/>
          <w:szCs w:val="28"/>
          <w:rtl w:val="true"/>
          <w:lang w:bidi="ar-SA"/>
        </w:rPr>
        <w:t>منصوب على المفعول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أقوائية ذلك، لأجل ظاهر عبارة الشرائع،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أبق عند البائع كان للمشتري ردّه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الحديثة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لظاهر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لصريح عبارة التذكرة</w:t>
      </w:r>
    </w:p>
    <w:p>
      <w:pPr>
        <w:pStyle w:val="BookText"/>
        <w:rPr/>
      </w:pPr>
      <w:r>
        <w:rPr>
          <w:rFonts w:ascii="Amiri" w:hAnsi="Amiri" w:eastAsia="Amiri" w:cs="Amiri"/>
          <w:color w:val="111111"/>
          <w:sz w:val="28"/>
          <w:sz w:val="28"/>
          <w:szCs w:val="28"/>
          <w:rtl w:val="true"/>
          <w:lang w:bidi="ar-SA"/>
        </w:rPr>
        <w:t>أليك نص عبارتها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المرة الواحدة تكفي في أبدية العيب</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w:t>
      </w:r>
    </w:p>
    <w:p>
      <w:pPr>
        <w:pStyle w:val="BookText"/>
        <w:rPr/>
      </w:pPr>
      <w:r>
        <w:rPr>
          <w:rFonts w:ascii="Amiri" w:hAnsi="Amiri" w:eastAsia="Amiri" w:cs="Amiri"/>
          <w:color w:val="111111"/>
          <w:sz w:val="28"/>
          <w:sz w:val="28"/>
          <w:szCs w:val="28"/>
          <w:rtl w:val="true"/>
          <w:lang w:bidi="ar-SA"/>
        </w:rPr>
        <w:t>تعليل من شيخنا الأنصاري قدس سره في أن العيب بنفسه عيب، فلا يحتاج الى صدقه أكثر من مرة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إباق العبد المشترى </w:t>
      </w:r>
      <w:bookmarkStart w:id="135" w:name="pg15591_224481"/>
    </w:p>
    <w:p>
      <w:pPr>
        <w:pStyle w:val="Heading6"/>
        <w:numPr>
          <w:ilvl w:val="5"/>
          <w:numId w:val="1"/>
        </w:numPr>
        <w:rPr/>
      </w:pPr>
      <w:bookmarkStart w:id="136" w:name="__RefHeading___Toc9844527_2142443653"/>
      <w:bookmarkStart w:id="137" w:name="_Toc52"/>
      <w:bookmarkEnd w:id="135"/>
      <w:bookmarkEnd w:id="136"/>
      <w:r>
        <w:rPr>
          <w:rtl w:val="true"/>
        </w:rPr>
        <w:t>مسألة الثفل الخارج عن العادة في الزيت، و البذر، و نحوهما</w:t>
      </w:r>
      <w:r>
        <w:rPr>
          <w:rtl w:val="true"/>
        </w:rPr>
        <w:t xml:space="preserve">: </w:t>
      </w:r>
      <w:r>
        <w:rPr>
          <w:rtl w:val="true"/>
        </w:rPr>
        <w:t>عيب</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العادة في الزيت، و البذر،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عيب، يثبت به الرد، أو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خلاف ما عليه غالب أفراد الشيء</w:t>
      </w:r>
    </w:p>
    <w:p>
      <w:pPr>
        <w:pStyle w:val="BookText"/>
        <w:rPr/>
      </w:pPr>
      <w:r>
        <w:rPr>
          <w:rFonts w:ascii="Amiri" w:hAnsi="Amiri" w:eastAsia="Amiri" w:cs="Amiri"/>
          <w:color w:val="111111"/>
          <w:sz w:val="28"/>
          <w:sz w:val="28"/>
          <w:szCs w:val="28"/>
          <w:rtl w:val="true"/>
          <w:lang w:bidi="ar-SA"/>
        </w:rPr>
        <w:t>و في رواية ميسّر بن عبد العزيز عن ابي عبد اللّه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يشتري 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زيت فوجد فيه درديّا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ذلك يكون في الزيت</w:t>
      </w:r>
    </w:p>
    <w:p>
      <w:pPr>
        <w:pStyle w:val="BookText"/>
        <w:rPr/>
      </w:pPr>
      <w:r>
        <w:rPr>
          <w:rFonts w:ascii="Amiri" w:hAnsi="Amiri" w:eastAsia="Amiri" w:cs="Amiri"/>
          <w:color w:val="111111"/>
          <w:sz w:val="28"/>
          <w:sz w:val="28"/>
          <w:szCs w:val="28"/>
          <w:rtl w:val="true"/>
          <w:lang w:bidi="ar-SA"/>
        </w:rPr>
        <w:t xml:space="preserve">لم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يعلم أن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الزيت</w:t>
      </w:r>
    </w:p>
    <w:p>
      <w:pPr>
        <w:pStyle w:val="BookText"/>
        <w:rPr/>
      </w:pPr>
      <w:r>
        <w:rPr>
          <w:rFonts w:ascii="IRNazanin" w:hAnsi="IRNazanin" w:eastAsia="IRNazanin"/>
          <w:color w:val="111111"/>
          <w:sz w:val="28"/>
          <w:sz w:val="28"/>
          <w:szCs w:val="28"/>
          <w:rtl w:val="true"/>
          <w:lang w:bidi="fa-IR"/>
        </w:rPr>
        <w:t xml:space="preserve">ردّه على صاحبه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المسألة السابعة من المسائل الثمانية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الأنصاري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الثاء، و سكون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الرسوبات و الأوساخ التي تجتمع تحت الشيء و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كدرة و المراد من الزيت دهن الزيت</w:t>
      </w:r>
    </w:p>
    <w:p>
      <w:pPr>
        <w:pStyle w:val="BookText"/>
        <w:rPr/>
      </w:pPr>
      <w:r>
        <w:rPr>
          <w:rFonts w:ascii="Amiri" w:hAnsi="Amiri" w:eastAsia="Amiri" w:cs="Amiri"/>
          <w:color w:val="111111"/>
          <w:sz w:val="28"/>
          <w:sz w:val="28"/>
          <w:szCs w:val="28"/>
          <w:rtl w:val="true"/>
          <w:lang w:bidi="ar-SA"/>
        </w:rPr>
        <w:t>و من البذر بذر الكتان الذي يؤخذ منه الدهن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ما يمضي المشتري العقد و يأخذ المعيب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لثبوت الرد</w:t>
      </w:r>
      <w:r>
        <w:rPr>
          <w:rStyle w:val="FootnoteAnchor"/>
          <w:rtl w:val="true"/>
        </w:rPr>
        <w:footnoteReference w:id="106"/>
      </w:r>
      <w:r>
        <w:rPr>
          <w:rFonts w:ascii="Amiri" w:hAnsi="Amiri" w:eastAsia="Amiri" w:cs="Amiri"/>
          <w:color w:val="111111"/>
          <w:sz w:val="28"/>
          <w:sz w:val="28"/>
          <w:szCs w:val="28"/>
          <w:rtl w:val="true"/>
          <w:lang w:bidi="ar-SA"/>
        </w:rPr>
        <w:t>، أو 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الثبوت مبني على كون هذا الثفل الخارج عن العادة خلاف بقية الأفراد التي ليس فيها من الثفل إلا الشيء القليل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الزاي وعاء يصنع من جلد للماء، و اللبن، و الزيت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الدال و سكون الراء، و كسر الدال الثانية هو الكدر الراسب، و المجتمع في أسفل الزيت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الامام عليه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البائع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الدرديّ‌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اشترى شيئا فتغير عما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 عن جعفر عن أبيه</w:t>
      </w:r>
    </w:p>
    <w:p>
      <w:pPr>
        <w:pStyle w:val="BookText"/>
        <w:rPr/>
      </w:pPr>
      <w:r>
        <w:rPr>
          <w:rFonts w:ascii="Amiri" w:hAnsi="Amiri" w:eastAsia="Amiri" w:cs="Amiri"/>
          <w:color w:val="111111"/>
          <w:sz w:val="28"/>
          <w:sz w:val="28"/>
          <w:szCs w:val="28"/>
          <w:rtl w:val="true"/>
          <w:lang w:bidi="ar-SA"/>
        </w:rPr>
        <w:t xml:space="preserve">إن عليا قضى في رجل اشترى من رجل 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سمن احتكرها حكرة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فيها 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 الى عليّ عليه السلام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بكيل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سمنا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بعته من حكرة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اشترى منك سمنا، و لم يشتر منك 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الردّ اذا وجد المشتري في الزيت درديا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 فتحها، و 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إناء يصنع من الجلد في الأزمنة السابقة حتى زماننا هذا</w:t>
      </w:r>
    </w:p>
    <w:p>
      <w:pPr>
        <w:pStyle w:val="BookText"/>
        <w:rPr/>
      </w:pPr>
      <w:r>
        <w:rPr>
          <w:rFonts w:ascii="Amiri" w:hAnsi="Amiri" w:eastAsia="Amiri" w:cs="Amiri"/>
          <w:color w:val="111111"/>
          <w:sz w:val="28"/>
          <w:sz w:val="28"/>
          <w:szCs w:val="28"/>
          <w:rtl w:val="true"/>
          <w:lang w:bidi="ar-SA"/>
        </w:rPr>
        <w:t>بضم الحاء و سكون الكاف منصوب على المفعول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جمعها جمعا</w:t>
      </w:r>
    </w:p>
    <w:p>
      <w:pPr>
        <w:pStyle w:val="BookText"/>
        <w:rPr/>
      </w:pPr>
      <w:r>
        <w:rPr>
          <w:rFonts w:ascii="Amiri" w:hAnsi="Amiri" w:eastAsia="Amiri" w:cs="Amiri"/>
          <w:color w:val="111111"/>
          <w:sz w:val="28"/>
          <w:sz w:val="28"/>
          <w:szCs w:val="28"/>
          <w:rtl w:val="true"/>
          <w:lang w:bidi="ar-SA"/>
        </w:rPr>
        <w:t>و مراد الراوي أنه اشترى العكّة مع ما فيها من السمن</w:t>
      </w:r>
    </w:p>
    <w:p>
      <w:pPr>
        <w:pStyle w:val="BookText"/>
        <w:rPr/>
      </w:pPr>
      <w:r>
        <w:rPr>
          <w:rFonts w:ascii="Amiri" w:hAnsi="Amiri" w:eastAsia="Amiri" w:cs="Amiri"/>
          <w:color w:val="111111"/>
          <w:sz w:val="28"/>
          <w:sz w:val="28"/>
          <w:szCs w:val="28"/>
          <w:rtl w:val="true"/>
          <w:lang w:bidi="ar-SA"/>
        </w:rPr>
        <w:t>بضم الراء، و سكون الباء، و تشديدها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دبس الرطب، و عصارة كل ثمرة</w:t>
      </w:r>
    </w:p>
    <w:p>
      <w:pPr>
        <w:pStyle w:val="BookText"/>
        <w:rPr/>
      </w:pPr>
      <w:r>
        <w:rPr>
          <w:rFonts w:ascii="Amiri" w:hAnsi="Amiri" w:eastAsia="Amiri" w:cs="Amiri"/>
          <w:color w:val="111111"/>
          <w:sz w:val="28"/>
          <w:sz w:val="28"/>
          <w:szCs w:val="28"/>
          <w:rtl w:val="true"/>
          <w:lang w:bidi="ar-SA"/>
        </w:rPr>
        <w:t>أي للمشتري</w:t>
      </w:r>
    </w:p>
    <w:p>
      <w:pPr>
        <w:pStyle w:val="BookText"/>
        <w:rPr/>
      </w:pPr>
      <w:r>
        <w:rPr>
          <w:rFonts w:ascii="Amiri" w:hAnsi="Amiri" w:eastAsia="Amiri" w:cs="Amiri"/>
          <w:color w:val="111111"/>
          <w:sz w:val="28"/>
          <w:sz w:val="28"/>
          <w:szCs w:val="28"/>
          <w:rtl w:val="true"/>
          <w:lang w:bidi="ar-SA"/>
        </w:rPr>
        <w:t>أي بمقدار وزن الربّ الموجود في السمن</w:t>
      </w:r>
    </w:p>
    <w:p>
      <w:pPr>
        <w:pStyle w:val="BookText"/>
        <w:rPr/>
      </w:pPr>
      <w:r>
        <w:rPr>
          <w:rFonts w:ascii="Amiri" w:hAnsi="Amiri" w:eastAsia="Amiri" w:cs="Amiri"/>
          <w:color w:val="111111"/>
          <w:sz w:val="28"/>
          <w:sz w:val="28"/>
          <w:szCs w:val="28"/>
          <w:rtl w:val="true"/>
          <w:lang w:bidi="ar-SA"/>
        </w:rPr>
        <w:t>أي فقال البائع للامام أمير المؤمنين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بعته جملة و مجموعا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في العكّة، سواء أ كان فيها سمن خالص أم السمن مع الربّ‌</w:t>
      </w:r>
    </w:p>
    <w:p>
      <w:pPr>
        <w:pStyle w:val="BookText"/>
        <w:rPr/>
      </w:pPr>
      <w:r>
        <w:rPr>
          <w:rFonts w:ascii="Amiri" w:hAnsi="Amiri" w:eastAsia="Amiri" w:cs="Amiri"/>
          <w:color w:val="111111"/>
          <w:sz w:val="28"/>
          <w:sz w:val="28"/>
          <w:szCs w:val="28"/>
          <w:rtl w:val="true"/>
          <w:lang w:bidi="ar-SA"/>
        </w:rPr>
        <w:t>أي فقال الامام أمير المؤمنين عليه الصلاة و السلام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المشتري اشترى منك سمنا خالصا</w:t>
      </w:r>
    </w:p>
    <w:p>
      <w:pPr>
        <w:pStyle w:val="BookText"/>
        <w:rPr/>
      </w:pPr>
      <w:r>
        <w:rPr>
          <w:rFonts w:ascii="IRNazanin" w:hAnsi="IRNazanin" w:eastAsia="IRNazanin"/>
          <w:color w:val="111111"/>
          <w:sz w:val="28"/>
          <w:sz w:val="28"/>
          <w:szCs w:val="28"/>
          <w:rtl w:val="true"/>
          <w:lang w:bidi="fa-IR"/>
        </w:rPr>
        <w:t>لا سمنا مغشوشا مع الربّ‌</w:t>
      </w:r>
    </w:p>
    <w:p>
      <w:pPr>
        <w:pStyle w:val="BookText"/>
        <w:rPr/>
      </w:pPr>
      <w:r>
        <w:rPr>
          <w:rFonts w:ascii="Amiri" w:hAnsi="Amiri" w:eastAsia="Amiri" w:cs="Amiri"/>
          <w:color w:val="111111"/>
          <w:sz w:val="28"/>
          <w:sz w:val="28"/>
          <w:szCs w:val="28"/>
          <w:rtl w:val="true"/>
          <w:lang w:bidi="ar-SA"/>
        </w:rPr>
        <w:t>فالمعاملة وقعت على السمن فقط، لا عليه، و على الربّ‌</w:t>
      </w:r>
    </w:p>
    <w:p>
      <w:pPr>
        <w:pStyle w:val="BookText"/>
        <w:rPr/>
      </w:pPr>
      <w:r>
        <w:rPr>
          <w:rFonts w:ascii="Amiri" w:hAnsi="Amiri" w:eastAsia="Amiri" w:cs="Amiri"/>
          <w:color w:val="111111"/>
          <w:sz w:val="28"/>
          <w:sz w:val="28"/>
          <w:szCs w:val="28"/>
          <w:rtl w:val="true"/>
          <w:lang w:bidi="ar-SA"/>
        </w:rPr>
        <w:t>أي سمنا خالصا، لا مع الربّ كما علمت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المتاع حكرة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جملة</w:t>
      </w:r>
    </w:p>
    <w:p>
      <w:pPr>
        <w:pStyle w:val="BookText"/>
        <w:rPr/>
      </w:pPr>
      <w:r>
        <w:rPr>
          <w:rFonts w:ascii="Amiri" w:hAnsi="Amiri" w:eastAsia="Amiri" w:cs="Amiri"/>
          <w:color w:val="111111"/>
          <w:sz w:val="28"/>
          <w:sz w:val="28"/>
          <w:szCs w:val="28"/>
          <w:rtl w:val="true"/>
          <w:lang w:bidi="ar-SA"/>
        </w:rPr>
        <w:t xml:space="preserve">و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 مناف لحكم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الردّ، أو الارش</w:t>
      </w:r>
    </w:p>
    <w:p>
      <w:pPr>
        <w:pStyle w:val="BookText"/>
        <w:rPr/>
      </w:pPr>
      <w:r>
        <w:rPr>
          <w:rFonts w:ascii="Amiri" w:hAnsi="Amiri" w:eastAsia="Amiri" w:cs="Amiri"/>
          <w:color w:val="111111"/>
          <w:sz w:val="28"/>
          <w:sz w:val="28"/>
          <w:szCs w:val="28"/>
          <w:rtl w:val="true"/>
          <w:lang w:bidi="ar-SA"/>
        </w:rPr>
        <w:t xml:space="preserve">و توجيهها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يوافق القواعد مشكل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الحكرة هي الحكرة الثانية الواقعة في قول البائع للامام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بعته منه حكرة</w:t>
      </w:r>
    </w:p>
    <w:p>
      <w:pPr>
        <w:pStyle w:val="BookText"/>
        <w:rPr/>
      </w:pPr>
      <w:r>
        <w:rPr>
          <w:rFonts w:ascii="Amiri" w:hAnsi="Amiri" w:eastAsia="Amiri" w:cs="Amiri"/>
          <w:color w:val="111111"/>
          <w:sz w:val="28"/>
          <w:sz w:val="28"/>
          <w:szCs w:val="28"/>
          <w:rtl w:val="true"/>
          <w:lang w:bidi="ar-SA"/>
        </w:rPr>
        <w:t>و ليس المراد منها الحكرة الاولى الواقعة في قول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احتكرها حكرة</w:t>
      </w:r>
    </w:p>
    <w:p>
      <w:pPr>
        <w:pStyle w:val="BookText"/>
        <w:rPr/>
      </w:pPr>
      <w:r>
        <w:rPr>
          <w:rFonts w:ascii="Amiri" w:hAnsi="Amiri" w:eastAsia="Amiri" w:cs="Amiri"/>
          <w:color w:val="111111"/>
          <w:sz w:val="28"/>
          <w:sz w:val="28"/>
          <w:szCs w:val="28"/>
          <w:rtl w:val="true"/>
          <w:lang w:bidi="ar-SA"/>
        </w:rPr>
        <w:t>فمراد شيخنا المحقق الفيض الكاشاني قدس سره من الحكرة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لا الاولى</w:t>
      </w:r>
    </w:p>
    <w:p>
      <w:pPr>
        <w:pStyle w:val="BookText"/>
        <w:rPr/>
      </w:pPr>
      <w:r>
        <w:rPr>
          <w:rFonts w:ascii="Amiri" w:hAnsi="Amiri" w:eastAsia="Amiri" w:cs="Amiri"/>
          <w:color w:val="111111"/>
          <w:sz w:val="28"/>
          <w:sz w:val="28"/>
          <w:szCs w:val="28"/>
          <w:rtl w:val="true"/>
          <w:lang w:bidi="ar-SA"/>
        </w:rPr>
        <w:t>و هي رواية السكوني</w:t>
      </w:r>
    </w:p>
    <w:p>
      <w:pPr>
        <w:pStyle w:val="BookText"/>
        <w:rPr/>
      </w:pPr>
      <w:r>
        <w:rPr>
          <w:rFonts w:ascii="Amiri" w:hAnsi="Amiri" w:eastAsia="Amiri" w:cs="Amiri"/>
          <w:color w:val="111111"/>
          <w:sz w:val="28"/>
          <w:sz w:val="28"/>
          <w:szCs w:val="28"/>
          <w:rtl w:val="true"/>
          <w:lang w:bidi="ar-SA"/>
        </w:rPr>
        <w:t>خلاصة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رواية السكوني الدالة على أن المشتري يأخذ من البائع بدل الرب الموجود في السمن سمنا بمقدار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منافية لحكم العيب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إما الردّ، أو الامضاء، و أخذ الارش</w:t>
      </w:r>
    </w:p>
    <w:p>
      <w:pPr>
        <w:pStyle w:val="BookText"/>
        <w:rPr/>
      </w:pPr>
      <w:r>
        <w:rPr>
          <w:rFonts w:ascii="Amiri" w:hAnsi="Amiri" w:eastAsia="Amiri" w:cs="Amiri"/>
          <w:color w:val="111111"/>
          <w:sz w:val="28"/>
          <w:sz w:val="28"/>
          <w:szCs w:val="28"/>
          <w:rtl w:val="true"/>
          <w:lang w:bidi="ar-SA"/>
        </w:rPr>
        <w:t>أما منافاتها لحكم الرد فلدلالتها على لزوم البيع، حيث حكم عليه الصلاة و السلام باعطاء البائع للمشتري بمقدار الربّ سمنا</w:t>
      </w:r>
    </w:p>
    <w:p>
      <w:pPr>
        <w:pStyle w:val="BookText"/>
        <w:rPr/>
      </w:pPr>
      <w:r>
        <w:rPr>
          <w:rFonts w:ascii="Amiri" w:hAnsi="Amiri" w:eastAsia="Amiri" w:cs="Amiri"/>
          <w:color w:val="111111"/>
          <w:sz w:val="28"/>
          <w:sz w:val="28"/>
          <w:szCs w:val="28"/>
          <w:rtl w:val="true"/>
          <w:lang w:bidi="ar-SA"/>
        </w:rPr>
        <w:t>فمعنى هذا الحكم أن البيع لازم</w:t>
      </w:r>
    </w:p>
    <w:p>
      <w:pPr>
        <w:pStyle w:val="BookText"/>
        <w:rPr/>
      </w:pPr>
      <w:r>
        <w:rPr>
          <w:rFonts w:ascii="Amiri" w:hAnsi="Amiri" w:eastAsia="Amiri" w:cs="Amiri"/>
          <w:color w:val="111111"/>
          <w:sz w:val="28"/>
          <w:sz w:val="28"/>
          <w:szCs w:val="28"/>
          <w:rtl w:val="true"/>
          <w:lang w:bidi="ar-SA"/>
        </w:rPr>
        <w:t>و أما منافاة الرواية لحكم الارش</w:t>
      </w:r>
    </w:p>
    <w:p>
      <w:pPr>
        <w:pStyle w:val="BookText"/>
        <w:rPr/>
      </w:pPr>
      <w:r>
        <w:rPr>
          <w:rFonts w:ascii="IRNazanin" w:hAnsi="IRNazanin" w:eastAsia="IRNazanin"/>
          <w:color w:val="111111"/>
          <w:sz w:val="28"/>
          <w:sz w:val="28"/>
          <w:szCs w:val="28"/>
          <w:rtl w:val="true"/>
          <w:lang w:bidi="fa-IR"/>
        </w:rPr>
        <w:t>فلدلالتها على أخذ مقدار الربّ من السمن</w:t>
      </w:r>
    </w:p>
    <w:p>
      <w:pPr>
        <w:pStyle w:val="BookText"/>
        <w:rPr/>
      </w:pPr>
      <w:r>
        <w:rPr>
          <w:rFonts w:ascii="Amiri" w:hAnsi="Amiri" w:eastAsia="Amiri" w:cs="Amiri"/>
          <w:color w:val="111111"/>
          <w:sz w:val="28"/>
          <w:sz w:val="28"/>
          <w:szCs w:val="28"/>
          <w:rtl w:val="true"/>
          <w:lang w:bidi="ar-SA"/>
        </w:rPr>
        <w:t>مع أن مقتضى القاعدة الفقهية في الارش</w:t>
      </w:r>
    </w:p>
    <w:p>
      <w:pPr>
        <w:pStyle w:val="BookText"/>
        <w:rPr/>
      </w:pPr>
      <w:r>
        <w:rPr>
          <w:rFonts w:ascii="Amiri" w:hAnsi="Amiri" w:eastAsia="Amiri" w:cs="Amiri"/>
          <w:color w:val="111111"/>
          <w:sz w:val="28"/>
          <w:sz w:val="28"/>
          <w:szCs w:val="28"/>
          <w:rtl w:val="true"/>
          <w:lang w:bidi="ar-SA"/>
        </w:rPr>
        <w:t>هو أخذ التفاوت من النقدين، لا من العروض</w:t>
      </w:r>
    </w:p>
    <w:p>
      <w:pPr>
        <w:pStyle w:val="BookText"/>
        <w:rPr/>
      </w:pPr>
      <w:r>
        <w:rPr>
          <w:rFonts w:ascii="Amiri" w:hAnsi="Amiri" w:eastAsia="Amiri" w:cs="Amiri"/>
          <w:color w:val="111111"/>
          <w:sz w:val="28"/>
          <w:sz w:val="28"/>
          <w:szCs w:val="28"/>
          <w:rtl w:val="true"/>
          <w:lang w:bidi="ar-SA"/>
        </w:rPr>
        <w:t xml:space="preserve">أي و توجيه رواية السكوني المشار إليها في 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بما يوافق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لأن القواعد تصرح بخلاف الرواية كما علمت</w:t>
      </w:r>
    </w:p>
    <w:p>
      <w:pPr>
        <w:pStyle w:val="BookText"/>
        <w:rPr/>
      </w:pPr>
      <w:r>
        <w:rPr>
          <w:rFonts w:ascii="Amiri" w:hAnsi="Amiri" w:eastAsia="Amiri" w:cs="Amiri"/>
          <w:color w:val="111111"/>
          <w:sz w:val="28"/>
          <w:sz w:val="28"/>
          <w:szCs w:val="28"/>
          <w:rtl w:val="true"/>
          <w:lang w:bidi="ar-SA"/>
        </w:rPr>
        <w:t>أليك بعض التوجيهات</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تحمل على البيع الكلي، لا الشخصي</w:t>
      </w:r>
    </w:p>
    <w:p>
      <w:pPr>
        <w:pStyle w:val="BookText"/>
        <w:rPr/>
      </w:pPr>
      <w:r>
        <w:rPr>
          <w:rFonts w:ascii="Amiri" w:hAnsi="Amiri" w:eastAsia="Amiri" w:cs="Amiri"/>
          <w:color w:val="111111"/>
          <w:sz w:val="28"/>
          <w:sz w:val="28"/>
          <w:szCs w:val="28"/>
          <w:rtl w:val="true"/>
          <w:lang w:bidi="ar-SA"/>
        </w:rPr>
        <w:t>و دفع ما في العكّة من باب الوفاء بالعقد الواقع على ما فيها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لم يتحقق الوفاء خارجا بما في العكّة بمقدار الربّ </w:t>
      </w:r>
    </w:p>
    <w:p>
      <w:pPr>
        <w:pStyle w:val="BookText"/>
        <w:rPr/>
      </w:pPr>
      <w:r>
        <w:rPr>
          <w:rFonts w:ascii="Amiri" w:hAnsi="Amiri" w:eastAsia="Amiri" w:cs="Amiri"/>
          <w:color w:val="111111"/>
          <w:sz w:val="28"/>
          <w:sz w:val="28"/>
          <w:szCs w:val="28"/>
          <w:rtl w:val="true"/>
          <w:lang w:bidi="ar-SA"/>
        </w:rPr>
        <w:t xml:space="preserve">و ربما استشكل في أصل الحكم بصحة البيع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للجهل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المبيع</w:t>
      </w:r>
    </w:p>
    <w:p>
      <w:pPr>
        <w:pStyle w:val="BookText"/>
        <w:rPr/>
      </w:pPr>
      <w:r>
        <w:rPr>
          <w:rFonts w:ascii="Amiri" w:hAnsi="Amiri" w:eastAsia="Amiri" w:cs="Amiri"/>
          <w:color w:val="111111"/>
          <w:sz w:val="28"/>
          <w:sz w:val="28"/>
          <w:szCs w:val="28"/>
          <w:rtl w:val="true"/>
          <w:lang w:bidi="ar-SA"/>
        </w:rPr>
        <w:t xml:space="preserve">و 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وزن السمن بظروفه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التدارك بمقدار الربّ الذي كان مع السمن في العكّة حتى يتحقق ذلك الوفاء الذي اشتغلت الذمة به من البيع الكلي</w:t>
      </w:r>
    </w:p>
    <w:p>
      <w:pPr>
        <w:pStyle w:val="BookText"/>
        <w:rPr/>
      </w:pPr>
      <w:r>
        <w:rPr>
          <w:rFonts w:ascii="Amiri" w:hAnsi="Amiri" w:eastAsia="Amiri" w:cs="Amiri"/>
          <w:color w:val="111111"/>
          <w:sz w:val="28"/>
          <w:sz w:val="28"/>
          <w:szCs w:val="28"/>
          <w:rtl w:val="true"/>
          <w:lang w:bidi="ar-SA"/>
        </w:rPr>
        <w:t>و لا يخفى أن التوجيه المذكور خلاف الظاهر، حيث إن الظاهر أن المعاوضة وقعت على البيع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شخص السمن الذي في العكّة</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بأخذ السمن إزاء الربّ الموجود في العكّة</w:t>
      </w:r>
    </w:p>
    <w:p>
      <w:pPr>
        <w:pStyle w:val="BookText"/>
        <w:rPr/>
      </w:pPr>
      <w:r>
        <w:rPr>
          <w:rFonts w:ascii="Amiri" w:hAnsi="Amiri" w:eastAsia="Amiri" w:cs="Amiri"/>
          <w:color w:val="111111"/>
          <w:sz w:val="28"/>
          <w:sz w:val="28"/>
          <w:szCs w:val="28"/>
          <w:rtl w:val="true"/>
          <w:lang w:bidi="ar-SA"/>
        </w:rPr>
        <w:t>إنما هو من باب أخذ الارش بعد القول بأن مورد الرواية شراء المعيب</w:t>
      </w:r>
    </w:p>
    <w:p>
      <w:pPr>
        <w:pStyle w:val="BookText"/>
        <w:rPr/>
      </w:pPr>
      <w:r>
        <w:rPr>
          <w:rFonts w:ascii="Amiri" w:hAnsi="Amiri" w:eastAsia="Amiri" w:cs="Amiri"/>
          <w:color w:val="111111"/>
          <w:sz w:val="28"/>
          <w:sz w:val="28"/>
          <w:szCs w:val="28"/>
          <w:rtl w:val="true"/>
          <w:lang w:bidi="ar-SA"/>
        </w:rPr>
        <w:t>فكأنه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الارش إن اخترته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تقول</w:t>
      </w:r>
    </w:p>
    <w:p>
      <w:pPr>
        <w:pStyle w:val="BookText"/>
        <w:rPr/>
      </w:pPr>
      <w:r>
        <w:rPr>
          <w:rFonts w:ascii="Amiri" w:hAnsi="Amiri" w:eastAsia="Amiri" w:cs="Amiri"/>
          <w:color w:val="111111"/>
          <w:sz w:val="28"/>
          <w:sz w:val="28"/>
          <w:szCs w:val="28"/>
          <w:rtl w:val="true"/>
          <w:lang w:bidi="ar-SA"/>
        </w:rPr>
        <w:t>فلما ذا حكم الامام عليه السلام بكون الارش من السمن</w:t>
      </w:r>
    </w:p>
    <w:p>
      <w:pPr>
        <w:pStyle w:val="BookText"/>
        <w:rPr/>
      </w:pPr>
      <w:r>
        <w:rPr>
          <w:rFonts w:ascii="Amiri" w:hAnsi="Amiri" w:eastAsia="Amiri" w:cs="Amiri"/>
          <w:color w:val="111111"/>
          <w:sz w:val="28"/>
          <w:sz w:val="28"/>
          <w:szCs w:val="28"/>
          <w:rtl w:val="true"/>
          <w:lang w:bidi="ar-SA"/>
        </w:rPr>
        <w:t>مع أن الارش لا بدّ أن يؤخذ من النقدين حسب القواعد الفقهية‌؟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بذلك من باب المثال لكل مال يتدارك به العيب</w:t>
      </w:r>
    </w:p>
    <w:p>
      <w:pPr>
        <w:pStyle w:val="BookText"/>
        <w:rPr/>
      </w:pPr>
      <w:r>
        <w:rPr>
          <w:rFonts w:ascii="Amiri" w:hAnsi="Amiri" w:eastAsia="Amiri" w:cs="Amiri"/>
          <w:color w:val="111111"/>
          <w:sz w:val="28"/>
          <w:sz w:val="28"/>
          <w:szCs w:val="28"/>
          <w:rtl w:val="true"/>
          <w:lang w:bidi="ar-SA"/>
        </w:rPr>
        <w:t>لا أن الحكم بكون الارش من السمن لأجل خصوصية فيه توجب تعين السمن</w:t>
      </w:r>
    </w:p>
    <w:p>
      <w:pPr>
        <w:pStyle w:val="BookText"/>
        <w:rPr/>
      </w:pPr>
      <w:r>
        <w:rPr>
          <w:rFonts w:ascii="Amiri" w:hAnsi="Amiri" w:eastAsia="Amiri" w:cs="Amiri"/>
          <w:color w:val="111111"/>
          <w:sz w:val="28"/>
          <w:sz w:val="28"/>
          <w:szCs w:val="28"/>
          <w:rtl w:val="true"/>
          <w:lang w:bidi="ar-SA"/>
        </w:rPr>
        <w:t>و في التوجيه المذكور نظر و اشكال، لأن الجملات الواقعة في الرواية آبية عن ذلك، و يظهر ما قلناه بالتأمل الدقيق</w:t>
      </w:r>
    </w:p>
    <w:p>
      <w:pPr>
        <w:pStyle w:val="BookText"/>
        <w:rPr/>
      </w:pPr>
      <w:r>
        <w:rPr>
          <w:rFonts w:ascii="Amiri" w:hAnsi="Amiri" w:eastAsia="Amiri" w:cs="Amiri"/>
          <w:color w:val="111111"/>
          <w:sz w:val="28"/>
          <w:sz w:val="28"/>
          <w:szCs w:val="28"/>
          <w:rtl w:val="true"/>
          <w:lang w:bidi="ar-SA"/>
        </w:rPr>
        <w:t>أي لو كان الثفل كثيرا فالحكم حينئذ بصحة البيع مشكل</w:t>
      </w:r>
    </w:p>
    <w:p>
      <w:pPr>
        <w:pStyle w:val="BookText"/>
        <w:rPr/>
      </w:pPr>
      <w:r>
        <w:rPr>
          <w:rFonts w:ascii="Amiri" w:hAnsi="Amiri" w:eastAsia="Amiri" w:cs="Amiri"/>
          <w:color w:val="111111"/>
          <w:sz w:val="28"/>
          <w:sz w:val="28"/>
          <w:szCs w:val="28"/>
          <w:rtl w:val="true"/>
          <w:lang w:bidi="ar-SA"/>
        </w:rPr>
        <w:t>تعليل للاستشكال في صحة البيع اذا كان الثفل كثيرا</w:t>
      </w:r>
    </w:p>
    <w:p>
      <w:pPr>
        <w:pStyle w:val="BookText"/>
        <w:rPr/>
      </w:pPr>
      <w:r>
        <w:rPr>
          <w:rFonts w:ascii="Amiri" w:hAnsi="Amiri" w:eastAsia="Amiri" w:cs="Amiri"/>
          <w:color w:val="111111"/>
          <w:sz w:val="28"/>
          <w:sz w:val="28"/>
          <w:szCs w:val="28"/>
          <w:rtl w:val="true"/>
          <w:lang w:bidi="ar-SA"/>
        </w:rPr>
        <w:t>كأنما هذا دفع وهم</w:t>
      </w:r>
    </w:p>
    <w:p>
      <w:pPr>
        <w:pStyle w:val="BookText"/>
        <w:rPr/>
      </w:pPr>
      <w:r>
        <w:rPr>
          <w:rFonts w:ascii="Amiri" w:hAnsi="Amiri" w:eastAsia="Amiri" w:cs="Amiri"/>
          <w:color w:val="111111"/>
          <w:sz w:val="28"/>
          <w:sz w:val="28"/>
          <w:szCs w:val="28"/>
          <w:rtl w:val="true"/>
          <w:lang w:bidi="ar-SA"/>
        </w:rPr>
        <w:t>حاصل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مقدار وزن السمن الذي في العكّة كافية في صحة ما في هذه العكّة الذي تبين أن فيها مقدارا من الثفل</w:t>
      </w:r>
    </w:p>
    <w:p>
      <w:pPr>
        <w:pStyle w:val="BookText"/>
        <w:rPr/>
      </w:pPr>
      <w:r>
        <w:rPr>
          <w:rFonts w:ascii="Amiri" w:hAnsi="Amiri" w:eastAsia="Amiri" w:cs="Amiri"/>
          <w:color w:val="111111"/>
          <w:sz w:val="28"/>
          <w:sz w:val="28"/>
          <w:szCs w:val="28"/>
          <w:rtl w:val="true"/>
          <w:lang w:bidi="ar-SA"/>
        </w:rPr>
        <w:t>فلا مجال إذا للاستشكال في أصل الحكم الذي هي الصحة</w:t>
      </w:r>
    </w:p>
    <w:p>
      <w:pPr>
        <w:pStyle w:val="BookText"/>
        <w:rPr/>
      </w:pP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كفاية معرفة مقدار وزن المظروف مع ظرفه في جواز بيعه إنما هو لأجل الاجماع القائم على ذلك</w:t>
      </w:r>
    </w:p>
    <w:p>
      <w:pPr>
        <w:pStyle w:val="BookText"/>
        <w:rPr/>
      </w:pPr>
      <w:r>
        <w:rPr>
          <w:rFonts w:ascii="Amiri" w:hAnsi="Amiri" w:eastAsia="Amiri" w:cs="Amiri"/>
          <w:color w:val="111111"/>
          <w:sz w:val="28"/>
          <w:sz w:val="28"/>
          <w:szCs w:val="28"/>
          <w:rtl w:val="true"/>
          <w:lang w:bidi="ar-SA"/>
        </w:rPr>
        <w:t>كما ادعاه فخر الاسلام قدس سره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 شيخنا الأنصاري عنه قدس سرهما بقوله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بالاجماع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مفروضة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انضمام الظرف المفقود هنا، لأن الدرديّ غير متموّل</w:t>
      </w:r>
    </w:p>
    <w:p>
      <w:p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الدرديّ‌</w:t>
      </w:r>
    </w:p>
    <w:p>
      <w:pPr>
        <w:pStyle w:val="BookText"/>
        <w:rPr/>
      </w:pPr>
      <w:r>
        <w:rPr>
          <w:rFonts w:ascii="Amiri" w:hAnsi="Amiri" w:eastAsia="Amiri" w:cs="Amiri"/>
          <w:color w:val="111111"/>
          <w:sz w:val="28"/>
          <w:sz w:val="28"/>
          <w:szCs w:val="28"/>
          <w:rtl w:val="true"/>
          <w:lang w:bidi="ar-SA"/>
        </w:rPr>
        <w:t xml:space="preserve">إن أفاد نقصا في الزيت من حيث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أفضى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التخليص الى نقص الكم</w:t>
      </w:r>
    </w:p>
    <w:p>
      <w:pPr>
        <w:pStyle w:val="BookText"/>
        <w:rPr/>
      </w:pPr>
      <w:r>
        <w:rPr>
          <w:rFonts w:ascii="Amiri" w:hAnsi="Amiri" w:eastAsia="Amiri" w:cs="Amiri"/>
          <w:color w:val="111111"/>
          <w:sz w:val="28"/>
          <w:sz w:val="28"/>
          <w:szCs w:val="28"/>
          <w:rtl w:val="true"/>
          <w:lang w:bidi="ar-SA"/>
        </w:rPr>
        <w:t>نظير الغش في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الزائد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المعتاد عيبا، و إن أفرط في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صحة البيع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زيت و إن كان معيوبا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عن فخر الاسلام التصريح بدعوى الاجماع</w:t>
      </w:r>
    </w:p>
    <w:p>
      <w:pPr>
        <w:pStyle w:val="BookText"/>
        <w:rPr/>
      </w:pPr>
      <w:r>
        <w:rPr>
          <w:rFonts w:ascii="Amiri" w:hAnsi="Amiri" w:eastAsia="Amiri" w:cs="Amiri"/>
          <w:color w:val="111111"/>
          <w:sz w:val="28"/>
          <w:sz w:val="28"/>
          <w:szCs w:val="28"/>
          <w:rtl w:val="true"/>
          <w:lang w:bidi="ar-SA"/>
        </w:rPr>
        <w:t>فهذا الاجماع أخرج هذا الفرد من المبيع عن عدم جواز بيعه الى جواز بيعه</w:t>
      </w:r>
    </w:p>
    <w:p>
      <w:pPr>
        <w:pStyle w:val="BookText"/>
        <w:rPr/>
      </w:pPr>
      <w:r>
        <w:rPr>
          <w:rFonts w:ascii="Amiri" w:hAnsi="Amiri" w:eastAsia="Amiri" w:cs="Amiri"/>
          <w:color w:val="111111"/>
          <w:sz w:val="28"/>
          <w:sz w:val="28"/>
          <w:szCs w:val="28"/>
          <w:rtl w:val="true"/>
          <w:lang w:bidi="ar-SA"/>
        </w:rPr>
        <w:t>فما نحن فيه الذي هو بيع السمن مع الثفل داخل في عدم جواز بيعه فالإشكال في أصل الجواز باق كما كان</w:t>
      </w:r>
    </w:p>
    <w:p>
      <w:pPr>
        <w:pStyle w:val="BookText"/>
        <w:rPr/>
      </w:pPr>
      <w:r>
        <w:rPr>
          <w:rFonts w:ascii="Amiri" w:hAnsi="Amiri" w:eastAsia="Amiri" w:cs="Amiri"/>
          <w:color w:val="111111"/>
          <w:sz w:val="28"/>
          <w:sz w:val="28"/>
          <w:szCs w:val="28"/>
          <w:rtl w:val="true"/>
          <w:lang w:bidi="ar-SA"/>
        </w:rPr>
        <w:t xml:space="preserve">و قد أشرنا الى ما تقدم في الهامش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المكاسب</w:t>
      </w:r>
    </w:p>
    <w:p>
      <w:pPr>
        <w:pStyle w:val="BookText"/>
        <w:rPr/>
      </w:pPr>
      <w:r>
        <w:rPr>
          <w:rFonts w:ascii="Amiri" w:hAnsi="Amiri" w:eastAsia="Amiri" w:cs="Amiri"/>
          <w:color w:val="111111"/>
          <w:sz w:val="28"/>
          <w:sz w:val="28"/>
          <w:szCs w:val="28"/>
          <w:rtl w:val="true"/>
          <w:lang w:bidi="ar-SA"/>
        </w:rPr>
        <w:t>هذا وجه ثان لكفاية معرفة وزن السمن في جواز بيعه مع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الجواز لعله كان لأجل انضمام الظرف الى المظروف، حيث إن للظرف كانت قيمة مالية في الزمن السالف، فيكون المبيع كليهما</w:t>
      </w:r>
    </w:p>
    <w:p>
      <w:pPr>
        <w:pStyle w:val="BookText"/>
        <w:rPr/>
      </w:pP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بيع السمن مع الدردي، حيث لا قيمة للدردي فلا مالية له حتى يبذل بإزائه المال، فيكون المبيع نفس السمن</w:t>
      </w:r>
    </w:p>
    <w:p>
      <w:pPr>
        <w:pStyle w:val="BookText"/>
        <w:rPr/>
      </w:pPr>
      <w:r>
        <w:rPr>
          <w:rFonts w:ascii="Amiri" w:hAnsi="Amiri" w:eastAsia="Amiri" w:cs="Amiri"/>
          <w:color w:val="111111"/>
          <w:sz w:val="28"/>
          <w:sz w:val="28"/>
          <w:szCs w:val="28"/>
          <w:rtl w:val="true"/>
          <w:lang w:bidi="ar-SA"/>
        </w:rPr>
        <w:t xml:space="preserve">هذا رأي شيخنا الأنصاري قدس سره في الرواية المشار إليها في ص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كما لو أوجب الدرديّ لونا كدرا في السمن</w:t>
      </w:r>
    </w:p>
    <w:p>
      <w:pPr>
        <w:pStyle w:val="BookText"/>
        <w:rPr/>
      </w:pPr>
      <w:r>
        <w:rPr>
          <w:rFonts w:ascii="Amiri" w:hAnsi="Amiri" w:eastAsia="Amiri" w:cs="Amiri"/>
          <w:color w:val="111111"/>
          <w:sz w:val="28"/>
          <w:sz w:val="28"/>
          <w:szCs w:val="28"/>
          <w:rtl w:val="true"/>
          <w:lang w:bidi="ar-SA"/>
        </w:rPr>
        <w:t>أي و إن أدّى هذا السمن المبيع الذي فيه الدرديّ بعد أن صفّي الى نقص في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بقي الدرديّ أسفل العكّة و عرف مقدار وزنه</w:t>
      </w:r>
    </w:p>
    <w:p>
      <w:pPr>
        <w:pStyle w:val="BookText"/>
        <w:rPr/>
      </w:pPr>
      <w:r>
        <w:rPr>
          <w:rFonts w:ascii="Amiri" w:hAnsi="Amiri" w:eastAsia="Amiri" w:cs="Amiri"/>
          <w:color w:val="111111"/>
          <w:sz w:val="28"/>
          <w:sz w:val="28"/>
          <w:szCs w:val="28"/>
          <w:rtl w:val="true"/>
          <w:lang w:bidi="ar-SA"/>
        </w:rPr>
        <w:t>أي من هذا الدرديّ‌</w:t>
      </w:r>
    </w:p>
    <w:p>
      <w:pPr>
        <w:pStyle w:val="BookText"/>
        <w:rPr/>
      </w:pPr>
      <w:r>
        <w:rPr>
          <w:rFonts w:ascii="Amiri" w:hAnsi="Amiri" w:eastAsia="Amiri" w:cs="Amiri"/>
          <w:color w:val="111111"/>
          <w:sz w:val="28"/>
          <w:sz w:val="28"/>
          <w:szCs w:val="28"/>
          <w:rtl w:val="true"/>
          <w:lang w:bidi="ar-SA"/>
        </w:rPr>
        <w:t>بأن كان الدرديّ كثيرا</w:t>
      </w:r>
    </w:p>
    <w:p>
      <w:pPr>
        <w:pStyle w:val="BookText"/>
        <w:rPr/>
      </w:pPr>
      <w:r>
        <w:rPr>
          <w:rFonts w:ascii="Amiri" w:hAnsi="Amiri" w:eastAsia="Amiri" w:cs="Amiri"/>
          <w:color w:val="111111"/>
          <w:sz w:val="28"/>
          <w:sz w:val="28"/>
          <w:szCs w:val="28"/>
          <w:rtl w:val="true"/>
          <w:lang w:bidi="ar-SA"/>
        </w:rPr>
        <w:t>أي حين أن كان الدرديّ كثيرا</w:t>
      </w:r>
    </w:p>
    <w:p>
      <w:pPr>
        <w:pStyle w:val="BookText"/>
        <w:rPr/>
      </w:pPr>
      <w:r>
        <w:rPr>
          <w:rFonts w:ascii="Amiri" w:hAnsi="Amiri" w:eastAsia="Amiri" w:cs="Amiri"/>
          <w:color w:val="111111"/>
          <w:sz w:val="28"/>
          <w:sz w:val="28"/>
          <w:szCs w:val="28"/>
          <w:rtl w:val="true"/>
          <w:lang w:bidi="ar-SA"/>
        </w:rPr>
        <w:t>تعليل لعدم الإشكال في صحة بيع السمن المشتمل على الدرديّ على رأي الشيخ قدس سره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عقد البيع قد تعلق بشخص السمن و إن كان مشتملا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الدرديّ في الزيت، و البذر عيب موجب للرد، أو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 إلا نقصا في الكم</w:t>
      </w:r>
    </w:p>
    <w:p>
      <w:pPr>
        <w:pStyle w:val="BookText"/>
        <w:rPr/>
      </w:pPr>
      <w:r>
        <w:rPr>
          <w:rFonts w:ascii="Amiri" w:hAnsi="Amiri" w:eastAsia="Amiri" w:cs="Amiri"/>
          <w:color w:val="111111"/>
          <w:sz w:val="28"/>
          <w:sz w:val="28"/>
          <w:szCs w:val="28"/>
          <w:rtl w:val="true"/>
          <w:lang w:bidi="ar-SA"/>
        </w:rPr>
        <w:t xml:space="preserve">فان باع ما في العكّة بعد وزنها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العكّة</w:t>
      </w:r>
    </w:p>
    <w:p>
      <w:pPr>
        <w:pStyle w:val="BookText"/>
        <w:rPr/>
      </w:pPr>
      <w:r>
        <w:rPr>
          <w:rFonts w:ascii="Amiri" w:hAnsi="Amiri" w:eastAsia="Amiri" w:cs="Amiri"/>
          <w:color w:val="111111"/>
          <w:sz w:val="28"/>
          <w:sz w:val="28"/>
          <w:szCs w:val="28"/>
          <w:rtl w:val="true"/>
          <w:lang w:bidi="ar-SA"/>
        </w:rPr>
        <w:t xml:space="preserve">و مشاهدة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منه تكون أمارة على باقيه 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ما في هذه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رطل بكذا</w:t>
      </w:r>
    </w:p>
    <w:p>
      <w:pPr>
        <w:pStyle w:val="BookText"/>
        <w:rPr/>
      </w:pPr>
      <w:r>
        <w:rPr>
          <w:rFonts w:ascii="Amiri" w:hAnsi="Amiri" w:eastAsia="Amiri" w:cs="Amiri"/>
          <w:color w:val="111111"/>
          <w:sz w:val="28"/>
          <w:sz w:val="28"/>
          <w:szCs w:val="28"/>
          <w:rtl w:val="true"/>
          <w:lang w:bidi="ar-SA"/>
        </w:rPr>
        <w:t xml:space="preserve">فظهر امتزاجه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لتعيبه</w:t>
      </w:r>
    </w:p>
    <w:p>
      <w:pPr>
        <w:pStyle w:val="BookText"/>
        <w:rPr/>
      </w:pPr>
      <w:r>
        <w:rPr>
          <w:rFonts w:ascii="Amiri" w:hAnsi="Amiri" w:eastAsia="Amiri" w:cs="Amiri"/>
          <w:color w:val="111111"/>
          <w:sz w:val="28"/>
          <w:sz w:val="28"/>
          <w:szCs w:val="28"/>
          <w:rtl w:val="true"/>
          <w:lang w:bidi="ar-SA"/>
        </w:rPr>
        <w:t xml:space="preserve">فالظاهر صحة البيع، و عدم ثبوت الخيار أصلا،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السمن الموجود في هذه العكّة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الدرديّ الموجب لتعيب السمن</w:t>
      </w:r>
    </w:p>
    <w:p>
      <w:pPr>
        <w:pStyle w:val="BookText"/>
        <w:rPr/>
      </w:pPr>
      <w:r>
        <w:rPr>
          <w:rFonts w:ascii="Amiri" w:hAnsi="Amiri" w:eastAsia="Amiri" w:cs="Amiri"/>
          <w:color w:val="111111"/>
          <w:sz w:val="28"/>
          <w:sz w:val="28"/>
          <w:szCs w:val="28"/>
          <w:rtl w:val="true"/>
          <w:lang w:bidi="ar-SA"/>
        </w:rPr>
        <w:t>لكن هذا التعيب لا يوجب بطلان البيع</w:t>
      </w:r>
    </w:p>
    <w:p>
      <w:pPr>
        <w:pStyle w:val="BookText"/>
        <w:rPr/>
      </w:pPr>
      <w:r>
        <w:rPr>
          <w:rFonts w:ascii="Amiri" w:hAnsi="Amiri" w:eastAsia="Amiri" w:cs="Amiri"/>
          <w:color w:val="111111"/>
          <w:sz w:val="28"/>
          <w:sz w:val="28"/>
          <w:szCs w:val="28"/>
          <w:rtl w:val="true"/>
          <w:lang w:bidi="ar-SA"/>
        </w:rPr>
        <w:t>فالواجب على البائع تدارك الدرديّ بمقدار من السمن المساوي لوزن الدرديّ اذا أمضى المشتري البيع</w:t>
      </w:r>
    </w:p>
    <w:p>
      <w:pPr>
        <w:pStyle w:val="BookText"/>
        <w:rPr/>
      </w:pPr>
      <w:r>
        <w:rPr>
          <w:rFonts w:ascii="Amiri" w:hAnsi="Amiri" w:eastAsia="Amiri" w:cs="Amiri"/>
          <w:color w:val="111111"/>
          <w:sz w:val="28"/>
          <w:sz w:val="28"/>
          <w:szCs w:val="28"/>
          <w:rtl w:val="true"/>
          <w:lang w:bidi="ar-SA"/>
        </w:rPr>
        <w:t>أي و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الأولى في الجواب أن يقال</w:t>
      </w:r>
    </w:p>
    <w:p>
      <w:pPr>
        <w:pStyle w:val="BookText"/>
        <w:rPr/>
      </w:pPr>
      <w:r>
        <w:rPr>
          <w:rFonts w:ascii="Amiri" w:hAnsi="Amiri" w:eastAsia="Amiri" w:cs="Amiri"/>
          <w:color w:val="111111"/>
          <w:sz w:val="28"/>
          <w:sz w:val="28"/>
          <w:szCs w:val="28"/>
          <w:rtl w:val="true"/>
          <w:lang w:bidi="ar-SA"/>
        </w:rPr>
        <w:t>الى هنا عبارة العلامة قدس سره في التحرير</w:t>
      </w:r>
    </w:p>
    <w:p>
      <w:pPr>
        <w:pStyle w:val="BookText"/>
        <w:rPr/>
      </w:pPr>
      <w:r>
        <w:rPr>
          <w:rFonts w:ascii="Amiri" w:hAnsi="Amiri" w:eastAsia="Amiri" w:cs="Amiri"/>
          <w:color w:val="111111"/>
          <w:sz w:val="28"/>
          <w:sz w:val="28"/>
          <w:szCs w:val="28"/>
          <w:rtl w:val="true"/>
          <w:lang w:bidi="ar-SA"/>
        </w:rPr>
        <w:t>فعبارته دالة على ما ذهب إليه شيخنا الأنصاري قدس سره</w:t>
      </w:r>
    </w:p>
    <w:p>
      <w:pPr>
        <w:pStyle w:val="BookText"/>
        <w:rPr/>
      </w:pPr>
      <w:r>
        <w:rPr>
          <w:rFonts w:ascii="Amiri" w:hAnsi="Amiri" w:eastAsia="Amiri" w:cs="Amiri"/>
          <w:color w:val="111111"/>
          <w:sz w:val="28"/>
          <w:sz w:val="28"/>
          <w:szCs w:val="28"/>
          <w:rtl w:val="true"/>
          <w:lang w:bidi="ar-SA"/>
        </w:rPr>
        <w:t xml:space="preserve">هذا هو الشق الثاني لقوله قدس سره في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الدرديّ إن أفاد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لم يفد وجود الدرديّ في السمن إلا نقصا في مقدار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مقداره مائة غرام فأصبح تسعين غراما</w:t>
      </w:r>
    </w:p>
    <w:p>
      <w:pPr>
        <w:pStyle w:val="BookText"/>
        <w:rPr/>
      </w:pPr>
      <w:r>
        <w:rPr>
          <w:rFonts w:ascii="Amiri" w:hAnsi="Amiri" w:eastAsia="Amiri" w:cs="Amiri"/>
          <w:color w:val="111111"/>
          <w:sz w:val="28"/>
          <w:sz w:val="28"/>
          <w:szCs w:val="28"/>
          <w:rtl w:val="true"/>
          <w:lang w:bidi="ar-SA"/>
        </w:rPr>
        <w:t>بأن أوزن البائع السمن مع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الظرف، و المظروف</w:t>
      </w:r>
    </w:p>
    <w:p>
      <w:pPr>
        <w:pStyle w:val="BookText"/>
        <w:rPr/>
      </w:pPr>
      <w:r>
        <w:rPr>
          <w:rFonts w:ascii="Amiri" w:hAnsi="Amiri" w:eastAsia="Amiri" w:cs="Amiri"/>
          <w:color w:val="111111"/>
          <w:sz w:val="28"/>
          <w:sz w:val="28"/>
          <w:szCs w:val="28"/>
          <w:rtl w:val="true"/>
          <w:lang w:bidi="ar-SA"/>
        </w:rPr>
        <w:t>بالجر عطفا على المضاف إليه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بعد مشاهدة شيء من السمن تكون هذه المشاهدة قرينة و دلالة على باقي السمن الذي موجود في العكّة</w:t>
      </w:r>
    </w:p>
    <w:p>
      <w:pPr>
        <w:pStyle w:val="BookText"/>
        <w:rPr/>
      </w:pPr>
      <w:r>
        <w:rPr>
          <w:rFonts w:ascii="Amiri" w:hAnsi="Amiri" w:eastAsia="Amiri" w:cs="Amiri"/>
          <w:color w:val="111111"/>
          <w:sz w:val="28"/>
          <w:sz w:val="28"/>
          <w:szCs w:val="28"/>
          <w:rtl w:val="true"/>
          <w:lang w:bidi="ar-SA"/>
        </w:rPr>
        <w:t>أي البائع</w:t>
      </w:r>
    </w:p>
    <w:p>
      <w:pPr>
        <w:pStyle w:val="BookText"/>
        <w:rPr/>
      </w:pPr>
      <w:r>
        <w:rPr>
          <w:rFonts w:ascii="Amiri" w:hAnsi="Amiri" w:eastAsia="Amiri" w:cs="Amiri"/>
          <w:color w:val="111111"/>
          <w:sz w:val="28"/>
          <w:sz w:val="28"/>
          <w:szCs w:val="28"/>
          <w:rtl w:val="true"/>
          <w:lang w:bidi="ar-SA"/>
        </w:rPr>
        <w:t>أي اختلاط السمن مع غيره الذي هو الدرديّ‌</w:t>
      </w:r>
    </w:p>
    <w:p>
      <w:pPr>
        <w:pStyle w:val="BookText"/>
        <w:rPr/>
      </w:pPr>
      <w:r>
        <w:rPr>
          <w:rFonts w:ascii="Amiri" w:hAnsi="Amiri" w:eastAsia="Amiri" w:cs="Amiri"/>
          <w:color w:val="111111"/>
          <w:sz w:val="28"/>
          <w:sz w:val="28"/>
          <w:szCs w:val="28"/>
          <w:rtl w:val="true"/>
          <w:lang w:bidi="ar-SA"/>
        </w:rPr>
        <w:t>بالنصب حال لكلمة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هذا الغير المختلط مع السمن لا يكون موجبا لتعيب السمن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لصحة هذا المبيع الذي اختلط مع الدرديّ الذي لم يوجب عيبا في السمن، سوى نقصا في الكم </w:t>
      </w:r>
    </w:p>
    <w:p>
      <w:pPr>
        <w:pStyle w:val="BookText"/>
        <w:rPr/>
      </w:pPr>
      <w:r>
        <w:rPr>
          <w:rFonts w:ascii="Amiri" w:hAnsi="Amiri" w:eastAsia="Amiri" w:cs="Amiri"/>
          <w:color w:val="111111"/>
          <w:sz w:val="28"/>
          <w:sz w:val="28"/>
          <w:szCs w:val="28"/>
          <w:rtl w:val="true"/>
          <w:lang w:bidi="ar-SA"/>
        </w:rPr>
        <w:t xml:space="preserve">و لا يقدح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بوزنه، للعلم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الظرف</w:t>
      </w:r>
    </w:p>
    <w:p>
      <w:pPr>
        <w:pStyle w:val="BookText"/>
        <w:rPr/>
      </w:pPr>
      <w:r>
        <w:rPr>
          <w:rFonts w:ascii="Amiri" w:hAnsi="Amiri" w:eastAsia="Amiri" w:cs="Amiri"/>
          <w:color w:val="111111"/>
          <w:sz w:val="28"/>
          <w:sz w:val="28"/>
          <w:szCs w:val="28"/>
          <w:rtl w:val="true"/>
          <w:lang w:bidi="ar-SA"/>
        </w:rPr>
        <w:t xml:space="preserve">و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نوعه بملاحظة شيء منها بفتح رأس العكّة فلا عيب، و لا تبعض صفقة</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اطلاق شراء ما في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الزيت في قوة اشتراط كون ما عدا العكّة سمنا</w:t>
      </w:r>
    </w:p>
    <w:p>
      <w:pPr>
        <w:pStyle w:val="BookText"/>
        <w:rPr/>
      </w:pPr>
      <w:r>
        <w:rPr>
          <w:rFonts w:ascii="Amiri" w:hAnsi="Amiri" w:eastAsia="Amiri" w:cs="Amiri"/>
          <w:color w:val="111111"/>
          <w:sz w:val="28"/>
          <w:sz w:val="28"/>
          <w:szCs w:val="28"/>
          <w:rtl w:val="true"/>
          <w:lang w:bidi="ar-SA"/>
        </w:rPr>
        <w:t xml:space="preserve">فيلحق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سيجيء في الصورة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كأنما هذا دفع وهم</w:t>
      </w:r>
    </w:p>
    <w:p>
      <w:pPr>
        <w:pStyle w:val="BookText"/>
        <w:rPr/>
      </w:pPr>
      <w:r>
        <w:rPr>
          <w:rFonts w:ascii="IRNazanin" w:hAnsi="IRNazanin" w:eastAsia="IRNazanin"/>
          <w:color w:val="111111"/>
          <w:sz w:val="28"/>
          <w:sz w:val="28"/>
          <w:szCs w:val="28"/>
          <w:rtl w:val="true"/>
          <w:lang w:bidi="fa-IR"/>
        </w:rPr>
        <w:t>حاصل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تحكمون بصحة البيع مع الجهل بمقدار وزن السمن، لوجود الدرديّ فيه‌؟</w:t>
      </w:r>
    </w:p>
    <w:p>
      <w:pPr>
        <w:pStyle w:val="BookText"/>
        <w:rPr/>
      </w:pP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يوجد هنا جهل، لأن العلم بمقدار السمن و العكّة التي هو الظرف معلوم لدى البائع و المشتري حين الوزن</w:t>
      </w:r>
    </w:p>
    <w:p>
      <w:pPr>
        <w:pStyle w:val="BookText"/>
        <w:rPr/>
      </w:pPr>
      <w:r>
        <w:rPr>
          <w:rFonts w:ascii="Amiri" w:hAnsi="Amiri" w:eastAsia="Amiri" w:cs="Amiri"/>
          <w:color w:val="111111"/>
          <w:sz w:val="28"/>
          <w:sz w:val="28"/>
          <w:szCs w:val="28"/>
          <w:rtl w:val="true"/>
          <w:lang w:bidi="ar-SA"/>
        </w:rPr>
        <w:t>و هذا المقدار من العلم كاف في صحة البيع</w:t>
      </w:r>
    </w:p>
    <w:p>
      <w:pPr>
        <w:pStyle w:val="BookText"/>
        <w:rPr/>
      </w:pPr>
      <w:r>
        <w:rPr>
          <w:rFonts w:ascii="Amiri" w:hAnsi="Amiri" w:eastAsia="Amiri" w:cs="Amiri"/>
          <w:color w:val="111111"/>
          <w:sz w:val="28"/>
          <w:sz w:val="28"/>
          <w:szCs w:val="28"/>
          <w:rtl w:val="true"/>
          <w:lang w:bidi="ar-SA"/>
        </w:rPr>
        <w:t>أي المفروض هي معرفة نوع السمن بمشاهدة شيء منه بواسطة فتح رأس العكّة و قد شاهد السمن بهذا الفتح</w:t>
      </w:r>
    </w:p>
    <w:p>
      <w:pPr>
        <w:pStyle w:val="BookText"/>
        <w:rPr/>
      </w:pPr>
      <w:r>
        <w:rPr>
          <w:rFonts w:ascii="Amiri" w:hAnsi="Amiri" w:eastAsia="Amiri" w:cs="Amiri"/>
          <w:color w:val="111111"/>
          <w:sz w:val="28"/>
          <w:sz w:val="28"/>
          <w:szCs w:val="28"/>
          <w:rtl w:val="true"/>
          <w:lang w:bidi="ar-SA"/>
        </w:rPr>
        <w:t>فليس هنا عيب حتى يوجب الردّ</w:t>
      </w:r>
    </w:p>
    <w:p>
      <w:pPr>
        <w:pStyle w:val="BookText"/>
        <w:rPr/>
      </w:pPr>
      <w:r>
        <w:rPr>
          <w:rFonts w:ascii="Amiri" w:hAnsi="Amiri" w:eastAsia="Amiri" w:cs="Amiri"/>
          <w:color w:val="111111"/>
          <w:sz w:val="28"/>
          <w:sz w:val="28"/>
          <w:szCs w:val="28"/>
          <w:rtl w:val="true"/>
          <w:lang w:bidi="ar-SA"/>
        </w:rPr>
        <w:t>و كذا ليس هنا تبعض صفقة حتى يوجب الردّ</w:t>
      </w:r>
    </w:p>
    <w:p>
      <w:pPr>
        <w:pStyle w:val="BookText"/>
        <w:rPr/>
      </w:pP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عيب، و لا تبعض صفقة في السمن الذي اختلط مع الدرديّ الذي لا يوجب سوى نقص في السمن من حيث الوصف</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بأن اطلاق شراء ما في العكّة بشرط أن يكون سمنا</w:t>
      </w:r>
    </w:p>
    <w:p>
      <w:pPr>
        <w:pStyle w:val="BookText"/>
        <w:rPr/>
      </w:pPr>
      <w:r>
        <w:rPr>
          <w:rFonts w:ascii="Amiri" w:hAnsi="Amiri" w:eastAsia="Amiri" w:cs="Amiri"/>
          <w:color w:val="111111"/>
          <w:sz w:val="28"/>
          <w:sz w:val="28"/>
          <w:szCs w:val="28"/>
          <w:rtl w:val="true"/>
          <w:lang w:bidi="ar-SA"/>
        </w:rPr>
        <w:t>فهذا الاطلاق في قوة الاشتراط المذكور</w:t>
      </w:r>
    </w:p>
    <w:p>
      <w:pPr>
        <w:pStyle w:val="BookText"/>
        <w:rPr/>
      </w:pPr>
      <w:r>
        <w:rPr>
          <w:rFonts w:ascii="Amiri" w:hAnsi="Amiri" w:eastAsia="Amiri" w:cs="Amiri"/>
          <w:color w:val="111111"/>
          <w:sz w:val="28"/>
          <w:sz w:val="28"/>
          <w:szCs w:val="28"/>
          <w:rtl w:val="true"/>
          <w:lang w:bidi="ar-SA"/>
        </w:rPr>
        <w:t>أي هذا المبيع الذي ظهر فيه درديّا</w:t>
      </w:r>
    </w:p>
    <w:p>
      <w:pPr>
        <w:pStyle w:val="BookText"/>
        <w:rPr/>
      </w:pPr>
      <w:r>
        <w:rPr>
          <w:rFonts w:ascii="Amiri" w:hAnsi="Amiri" w:eastAsia="Amiri" w:cs="Amiri"/>
          <w:color w:val="111111"/>
          <w:sz w:val="28"/>
          <w:sz w:val="28"/>
          <w:szCs w:val="28"/>
          <w:rtl w:val="true"/>
          <w:lang w:bidi="ar-SA"/>
        </w:rPr>
        <w:t xml:space="preserve">المراد من الصورة الثالثة هي التي يذكرها شيخنا الأنصاري قدس سره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ما في العكّة من الزيت كل رطل كذا و كذا</w:t>
      </w:r>
    </w:p>
    <w:p>
      <w:pPr>
        <w:pStyle w:val="BookText"/>
        <w:rPr/>
      </w:pPr>
      <w:r>
        <w:rPr>
          <w:rFonts w:ascii="Amiri" w:hAnsi="Amiri" w:eastAsia="Amiri" w:cs="Amiri"/>
          <w:color w:val="111111"/>
          <w:sz w:val="28"/>
          <w:sz w:val="28"/>
          <w:szCs w:val="28"/>
          <w:rtl w:val="true"/>
          <w:lang w:bidi="ar-SA"/>
        </w:rPr>
        <w:t xml:space="preserve">و الصورة الثانية ما يذكرها في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باعه بعد معرفة وزن المجموع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كونه بمقدار خاص</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باعه بعد معرفة وزن المجموع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ما في هذه العكّة فتبين بعضه درديا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البيع في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خيار تبعض الصفقة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سمنا فوجد فيه غيره</w:t>
      </w:r>
    </w:p>
    <w:p>
      <w:pPr>
        <w:pStyle w:val="BookText"/>
        <w:rPr/>
      </w:pPr>
      <w:r>
        <w:rPr>
          <w:rFonts w:ascii="Amiri" w:hAnsi="Amiri" w:eastAsia="Amiri" w:cs="Amiri"/>
          <w:color w:val="111111"/>
          <w:sz w:val="28"/>
          <w:sz w:val="28"/>
          <w:szCs w:val="28"/>
          <w:rtl w:val="true"/>
          <w:lang w:bidi="ar-SA"/>
        </w:rPr>
        <w:t>تخيّر بين الردّ، و أخذ 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السمن</w:t>
      </w:r>
    </w:p>
    <w:p>
      <w:pPr>
        <w:pStyle w:val="BookText"/>
        <w:rPr/>
      </w:pPr>
      <w:r>
        <w:rPr>
          <w:rFonts w:ascii="Amiri" w:hAnsi="Amiri" w:eastAsia="Amiri" w:cs="Amiri"/>
          <w:color w:val="111111"/>
          <w:sz w:val="28"/>
          <w:sz w:val="28"/>
          <w:szCs w:val="28"/>
          <w:rtl w:val="true"/>
          <w:lang w:bidi="ar-SA"/>
        </w:rPr>
        <w:t xml:space="preserve">بنسبة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العكّة من الزيت على أنه كذا، و كذا رطلا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الصورة الثالثة ما عرفتها آنفا في الهامش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 الصورة الرابعة ما يذكرها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باعه مع مشاهدته ممزوجا بما لا يتمول</w:t>
      </w:r>
    </w:p>
    <w:p>
      <w:pPr>
        <w:pStyle w:val="BookText"/>
        <w:rPr/>
      </w:pPr>
      <w:r>
        <w:rPr>
          <w:rFonts w:ascii="Amiri" w:hAnsi="Amiri" w:eastAsia="Amiri" w:cs="Amiri"/>
          <w:color w:val="111111"/>
          <w:sz w:val="28"/>
          <w:sz w:val="28"/>
          <w:szCs w:val="28"/>
          <w:rtl w:val="true"/>
          <w:lang w:bidi="ar-SA"/>
        </w:rPr>
        <w:t xml:space="preserve">من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سيجيء عبارة عن عدم كون الدرديّ زائدا على المقدار المعين المشترط كونه بمقدار خاص، فحينئذ يصح البيع</w:t>
      </w:r>
    </w:p>
    <w:p>
      <w:pPr>
        <w:pStyle w:val="BookText"/>
        <w:rPr/>
      </w:pPr>
      <w:r>
        <w:rPr>
          <w:rFonts w:ascii="Amiri" w:hAnsi="Amiri" w:eastAsia="Amiri" w:cs="Amiri"/>
          <w:color w:val="111111"/>
          <w:sz w:val="28"/>
          <w:sz w:val="28"/>
          <w:szCs w:val="28"/>
          <w:rtl w:val="true"/>
          <w:lang w:bidi="ar-SA"/>
        </w:rPr>
        <w:t>لكن للمشتري إما خيار تخلف الوصف، حيث إن الدرديّ لم يوجب نقصا في وزن السمن، بل أوجب نقصا في وصف السمن فأصبح كدرا لا يرغب إليه رغبة زائدة</w:t>
      </w:r>
    </w:p>
    <w:p>
      <w:pPr>
        <w:pStyle w:val="BookText"/>
        <w:rPr/>
      </w:pPr>
      <w:r>
        <w:rPr>
          <w:rFonts w:ascii="Amiri" w:hAnsi="Amiri" w:eastAsia="Amiri" w:cs="Amiri"/>
          <w:color w:val="111111"/>
          <w:sz w:val="28"/>
          <w:sz w:val="28"/>
          <w:szCs w:val="28"/>
          <w:rtl w:val="true"/>
          <w:lang w:bidi="ar-SA"/>
        </w:rPr>
        <w:t>و إما خيار الجزء الناقص</w:t>
      </w:r>
    </w:p>
    <w:p>
      <w:pPr>
        <w:pStyle w:val="BookText"/>
        <w:rPr/>
      </w:pPr>
      <w:r>
        <w:rPr>
          <w:rFonts w:ascii="Amiri" w:hAnsi="Amiri" w:eastAsia="Amiri" w:cs="Amiri"/>
          <w:color w:val="111111"/>
          <w:sz w:val="28"/>
          <w:sz w:val="28"/>
          <w:szCs w:val="28"/>
          <w:rtl w:val="true"/>
          <w:lang w:bidi="ar-SA"/>
        </w:rPr>
        <w:t>هذه هي الصورة الثانية</w:t>
      </w:r>
    </w:p>
    <w:p>
      <w:pPr>
        <w:pStyle w:val="BookText"/>
        <w:rPr/>
      </w:pPr>
      <w:r>
        <w:rPr>
          <w:rFonts w:ascii="Amiri" w:hAnsi="Amiri" w:eastAsia="Amiri" w:cs="Amiri"/>
          <w:color w:val="111111"/>
          <w:sz w:val="28"/>
          <w:sz w:val="28"/>
          <w:szCs w:val="28"/>
          <w:rtl w:val="true"/>
          <w:lang w:bidi="ar-SA"/>
        </w:rPr>
        <w:t>أي لا في الدرديّ‌، لأنه خارج عن المبيع</w:t>
      </w:r>
    </w:p>
    <w:p>
      <w:pPr>
        <w:pStyle w:val="BookText"/>
        <w:rPr/>
      </w:pPr>
      <w:r>
        <w:rPr>
          <w:rFonts w:ascii="Amiri" w:hAnsi="Amiri" w:eastAsia="Amiri" w:cs="Amiri"/>
          <w:color w:val="111111"/>
          <w:sz w:val="28"/>
          <w:sz w:val="28"/>
          <w:szCs w:val="28"/>
          <w:rtl w:val="true"/>
          <w:lang w:bidi="ar-SA"/>
        </w:rPr>
        <w:t>و أما صحة البيع في السمن فلأنه معلوم من حيث الوزن</w:t>
      </w:r>
    </w:p>
    <w:p>
      <w:pPr>
        <w:pStyle w:val="BookText"/>
        <w:rPr/>
      </w:pPr>
      <w:r>
        <w:rPr>
          <w:rFonts w:ascii="Amiri" w:hAnsi="Amiri" w:eastAsia="Amiri" w:cs="Amiri"/>
          <w:color w:val="111111"/>
          <w:sz w:val="28"/>
          <w:sz w:val="28"/>
          <w:szCs w:val="28"/>
          <w:rtl w:val="true"/>
          <w:lang w:bidi="ar-SA"/>
        </w:rPr>
        <w:t>لأن قسما من المبيع الذي هو الدرديّ خارج عن المعاوضة فللمشتري خيار تبعض الصفقة</w:t>
      </w:r>
    </w:p>
    <w:p>
      <w:pPr>
        <w:pStyle w:val="BookText"/>
        <w:rPr/>
      </w:pPr>
      <w:r>
        <w:rPr>
          <w:rFonts w:ascii="Amiri" w:hAnsi="Amiri" w:eastAsia="Amiri" w:cs="Amiri"/>
          <w:color w:val="111111"/>
          <w:sz w:val="28"/>
          <w:sz w:val="28"/>
          <w:szCs w:val="28"/>
          <w:rtl w:val="true"/>
          <w:lang w:bidi="ar-SA"/>
        </w:rPr>
        <w:t>فلو فرضنا أن سعر السمن الذي كان مقداره كيلوغرام واحد دينار واحد</w:t>
      </w:r>
    </w:p>
    <w:p>
      <w:pPr>
        <w:pStyle w:val="BookText"/>
        <w:rPr/>
      </w:pPr>
      <w:r>
        <w:rPr>
          <w:rFonts w:ascii="Amiri" w:hAnsi="Amiri" w:eastAsia="Amiri" w:cs="Amiri"/>
          <w:color w:val="111111"/>
          <w:sz w:val="28"/>
          <w:sz w:val="28"/>
          <w:szCs w:val="28"/>
          <w:rtl w:val="true"/>
          <w:lang w:bidi="ar-SA"/>
        </w:rPr>
        <w:t>ثم ظهر أن الدرديّ وزنه مائة غرام</w:t>
      </w:r>
    </w:p>
    <w:p>
      <w:pPr>
        <w:pStyle w:val="BookText"/>
        <w:rPr/>
      </w:pPr>
      <w:r>
        <w:rPr>
          <w:rFonts w:ascii="Amiri" w:hAnsi="Amiri" w:eastAsia="Amiri" w:cs="Amiri"/>
          <w:color w:val="111111"/>
          <w:sz w:val="28"/>
          <w:sz w:val="28"/>
          <w:szCs w:val="28"/>
          <w:rtl w:val="true"/>
          <w:lang w:bidi="ar-SA"/>
        </w:rPr>
        <w:t>فهنا يأخذ المشتري من البائع التفاوت ما بين الصحيح،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مائة فلس، لأنه النسبة بين الثمن المأخوذ من المشتري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الصورة الثالثة المشار إليها في الهامش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فتبين نقصه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 البيع، و كان للمشتري خيار تخلف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باع الصبرة على أنها كذا و كذا فظهر ناقصا</w:t>
      </w:r>
    </w:p>
    <w:p>
      <w:pPr>
        <w:pStyle w:val="BookText"/>
        <w:rPr/>
      </w:pPr>
      <w:r>
        <w:rPr>
          <w:rFonts w:ascii="Amiri" w:hAnsi="Amiri" w:eastAsia="Amiri" w:cs="Amiri"/>
          <w:color w:val="111111"/>
          <w:sz w:val="28"/>
          <w:sz w:val="28"/>
          <w:szCs w:val="28"/>
          <w:rtl w:val="true"/>
          <w:lang w:bidi="ar-SA"/>
        </w:rPr>
        <w:t xml:space="preserve">و لو باعه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مشاهدته ممزوجا بما لا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يعلم قدر خصوص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صحة البيع، و إن عرف وزن المجموع مع العكّة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عن الرطل المعين المباع</w:t>
      </w:r>
    </w:p>
    <w:p>
      <w:pPr>
        <w:pStyle w:val="BookText"/>
        <w:rPr/>
      </w:pPr>
      <w:r>
        <w:rPr>
          <w:rFonts w:ascii="Amiri" w:hAnsi="Amiri" w:eastAsia="Amiri" w:cs="Amiri"/>
          <w:color w:val="111111"/>
          <w:sz w:val="28"/>
          <w:sz w:val="28"/>
          <w:szCs w:val="28"/>
          <w:rtl w:val="true"/>
          <w:lang w:bidi="ar-SA"/>
        </w:rPr>
        <w:t>تعليل لوجود النقص في مقدار الزيت المعين، فان الدرديّ هو الذي سبب النقيصة في الزيت المعين</w:t>
      </w:r>
    </w:p>
    <w:p>
      <w:pPr>
        <w:pStyle w:val="BookText"/>
        <w:rPr/>
      </w:pPr>
      <w:r>
        <w:rPr>
          <w:rFonts w:ascii="Amiri" w:hAnsi="Amiri" w:eastAsia="Amiri" w:cs="Amiri"/>
          <w:color w:val="111111"/>
          <w:sz w:val="28"/>
          <w:sz w:val="28"/>
          <w:szCs w:val="28"/>
          <w:rtl w:val="true"/>
          <w:lang w:bidi="ar-SA"/>
        </w:rPr>
        <w:t>لكون الدرديّ أوجب كدرا في لون السمن فتغير وصفه</w:t>
      </w:r>
    </w:p>
    <w:p>
      <w:pPr>
        <w:pStyle w:val="BookText"/>
        <w:rPr/>
      </w:pPr>
      <w:r>
        <w:rPr>
          <w:rFonts w:ascii="Amiri" w:hAnsi="Amiri" w:eastAsia="Amiri" w:cs="Amiri"/>
          <w:color w:val="111111"/>
          <w:sz w:val="28"/>
          <w:sz w:val="28"/>
          <w:szCs w:val="28"/>
          <w:rtl w:val="true"/>
          <w:lang w:bidi="ar-SA"/>
        </w:rPr>
        <w:t>لكون الدرديّ أوجب نقصا في مقدار وزن السمن فأصبح ناقصا عن الوزن المقرر المباع</w:t>
      </w:r>
    </w:p>
    <w:p>
      <w:pPr>
        <w:pStyle w:val="BookText"/>
        <w:rPr/>
      </w:pPr>
      <w:r>
        <w:rPr>
          <w:rFonts w:ascii="Amiri" w:hAnsi="Amiri" w:eastAsia="Amiri" w:cs="Amiri"/>
          <w:color w:val="111111"/>
          <w:sz w:val="28"/>
          <w:sz w:val="28"/>
          <w:szCs w:val="28"/>
          <w:rtl w:val="true"/>
          <w:lang w:bidi="ar-SA"/>
        </w:rPr>
        <w:t>فللمشتري خيار تخلف الجزء</w:t>
      </w:r>
    </w:p>
    <w:p>
      <w:pPr>
        <w:pStyle w:val="BookText"/>
        <w:rPr/>
      </w:pPr>
      <w:r>
        <w:rPr>
          <w:rFonts w:ascii="Amiri" w:hAnsi="Amiri" w:eastAsia="Amiri" w:cs="Amiri"/>
          <w:color w:val="111111"/>
          <w:sz w:val="28"/>
          <w:sz w:val="28"/>
          <w:szCs w:val="28"/>
          <w:rtl w:val="true"/>
          <w:lang w:bidi="ar-SA"/>
        </w:rPr>
        <w:t>كما كان له خيار تخلف الوصف في الاول</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بعتك هذه الصبرة على أنها كذا، و كذا صاعا</w:t>
      </w:r>
    </w:p>
    <w:p>
      <w:pPr>
        <w:pStyle w:val="BookText"/>
        <w:rPr/>
      </w:pPr>
      <w:r>
        <w:rPr>
          <w:rFonts w:ascii="Amiri" w:hAnsi="Amiri" w:eastAsia="Amiri" w:cs="Amiri"/>
          <w:color w:val="111111"/>
          <w:sz w:val="28"/>
          <w:sz w:val="28"/>
          <w:szCs w:val="28"/>
          <w:rtl w:val="true"/>
          <w:lang w:bidi="ar-SA"/>
        </w:rPr>
        <w:t>و على كل تقدير فالحكم فيه الصحة</w:t>
      </w:r>
    </w:p>
    <w:p>
      <w:pPr>
        <w:pStyle w:val="BookText"/>
        <w:rPr/>
      </w:pPr>
      <w:r>
        <w:rPr>
          <w:rFonts w:ascii="Amiri" w:hAnsi="Amiri" w:eastAsia="Amiri" w:cs="Amiri"/>
          <w:color w:val="111111"/>
          <w:sz w:val="28"/>
          <w:sz w:val="28"/>
          <w:szCs w:val="28"/>
          <w:rtl w:val="true"/>
          <w:lang w:bidi="ar-SA"/>
        </w:rPr>
        <w:t>فلو تبين الخلاف</w:t>
      </w:r>
    </w:p>
    <w:p>
      <w:pPr>
        <w:pStyle w:val="BookText"/>
        <w:rPr/>
      </w:pPr>
      <w:r>
        <w:rPr>
          <w:rFonts w:ascii="Amiri" w:hAnsi="Amiri" w:eastAsia="Amiri" w:cs="Amiri"/>
          <w:color w:val="111111"/>
          <w:sz w:val="28"/>
          <w:sz w:val="28"/>
          <w:szCs w:val="28"/>
          <w:rtl w:val="true"/>
          <w:lang w:bidi="ar-SA"/>
        </w:rPr>
        <w:t>فاما أن يكون بالنقيصة</w:t>
      </w:r>
    </w:p>
    <w:p>
      <w:pPr>
        <w:pStyle w:val="BookText"/>
        <w:rPr/>
      </w:pPr>
      <w:r>
        <w:rPr>
          <w:rFonts w:ascii="Amiri" w:hAnsi="Amiri" w:eastAsia="Amiri" w:cs="Amiri"/>
          <w:color w:val="111111"/>
          <w:sz w:val="28"/>
          <w:sz w:val="28"/>
          <w:szCs w:val="28"/>
          <w:rtl w:val="true"/>
          <w:lang w:bidi="ar-SA"/>
        </w:rPr>
        <w:t>و إما أن يكون بالزيادة</w:t>
      </w:r>
    </w:p>
    <w:p>
      <w:pPr>
        <w:pStyle w:val="BookText"/>
        <w:rPr/>
      </w:pPr>
      <w:r>
        <w:rPr>
          <w:rFonts w:ascii="Amiri" w:hAnsi="Amiri" w:eastAsia="Amiri" w:cs="Amiri"/>
          <w:color w:val="111111"/>
          <w:sz w:val="28"/>
          <w:sz w:val="28"/>
          <w:szCs w:val="28"/>
          <w:rtl w:val="true"/>
          <w:lang w:bidi="ar-SA"/>
        </w:rPr>
        <w:t>فان كان بالنقيصة تخير المشتري بين الفسخ، و بين الامضاء</w:t>
      </w:r>
    </w:p>
    <w:p>
      <w:pPr>
        <w:pStyle w:val="BookText"/>
        <w:rPr/>
      </w:pPr>
      <w:r>
        <w:rPr>
          <w:rFonts w:ascii="Amiri" w:hAnsi="Amiri" w:eastAsia="Amiri" w:cs="Amiri"/>
          <w:color w:val="111111"/>
          <w:sz w:val="28"/>
          <w:sz w:val="28"/>
          <w:szCs w:val="28"/>
          <w:rtl w:val="true"/>
          <w:lang w:bidi="ar-SA"/>
        </w:rPr>
        <w:t>و لقد أشبعنا الكلام هناك في تعليقتنا على ما أفاده قدس سره فراجع كي تستفيد</w:t>
      </w:r>
    </w:p>
    <w:p>
      <w:pPr>
        <w:pStyle w:val="BookText"/>
        <w:rPr/>
      </w:pPr>
      <w:r>
        <w:rPr>
          <w:rFonts w:ascii="Amiri" w:hAnsi="Amiri" w:eastAsia="Amiri" w:cs="Amiri"/>
          <w:color w:val="111111"/>
          <w:sz w:val="28"/>
          <w:sz w:val="28"/>
          <w:szCs w:val="28"/>
          <w:rtl w:val="true"/>
          <w:lang w:bidi="ar-SA"/>
        </w:rPr>
        <w:t>هذه هي الصورة الرابعة من وجود الدرديّ في السمن اذا أوجب نقصا في مقدار وزن السمن الذي أفاده</w:t>
      </w:r>
    </w:p>
    <w:p>
      <w:pPr>
        <w:pStyle w:val="BookText"/>
        <w:rPr/>
      </w:pPr>
      <w:r>
        <w:rPr>
          <w:rFonts w:ascii="Amiri" w:hAnsi="Amiri" w:eastAsia="Amiri" w:cs="Amiri"/>
          <w:color w:val="111111"/>
          <w:sz w:val="28"/>
          <w:sz w:val="28"/>
          <w:szCs w:val="28"/>
          <w:rtl w:val="true"/>
          <w:lang w:bidi="ar-SA"/>
        </w:rPr>
        <w:t>بأن عرف مقدار الظرف الذي هي العكّة</w:t>
      </w:r>
    </w:p>
    <w:p>
      <w:pPr>
        <w:pStyle w:val="BookText"/>
        <w:rPr/>
      </w:pPr>
      <w:r>
        <w:rPr>
          <w:rFonts w:ascii="Amiri" w:hAnsi="Amiri" w:eastAsia="Amiri" w:cs="Amiri"/>
          <w:color w:val="111111"/>
          <w:sz w:val="28"/>
          <w:sz w:val="28"/>
          <w:szCs w:val="28"/>
          <w:rtl w:val="true"/>
          <w:lang w:bidi="ar-SA"/>
        </w:rPr>
        <w:t>و المظروف الذي هو الدهن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المعرفة بهذه الكيفية غير كافية في صحة البيع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معرفة وزن الظرف و المظروف إنما هي من حيث الجهل الحاصل من اجتماعهما</w:t>
      </w:r>
    </w:p>
    <w:p>
      <w:pPr>
        <w:pStyle w:val="BookText"/>
        <w:rPr/>
      </w:pPr>
      <w:r>
        <w:rPr>
          <w:rFonts w:ascii="Amiri" w:hAnsi="Amiri" w:eastAsia="Amiri" w:cs="Amiri"/>
          <w:color w:val="111111"/>
          <w:sz w:val="28"/>
          <w:sz w:val="28"/>
          <w:szCs w:val="28"/>
          <w:rtl w:val="true"/>
          <w:lang w:bidi="ar-SA"/>
        </w:rPr>
        <w:t xml:space="preserve">لا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انضمام مجهول آخر غير قابل للبيع</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بوزن مجموع الظرف و المظروف لكن علم بوجود صخرة في الزيت مجهولة الوزن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لعدم صحة البيع المذكور الذي شوهد فيه المبيع الممزوج بشيء لا يتموّل</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الاكتفاء بمعرفة وزن المجموع هكذا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من حيث جهل البائع و المشتري بمقدار الظرف و المظروف عند اجتماعهما</w:t>
      </w:r>
    </w:p>
    <w:p>
      <w:pPr>
        <w:pStyle w:val="BookText"/>
        <w:rPr/>
      </w:pPr>
      <w:r>
        <w:rPr>
          <w:rFonts w:ascii="Amiri" w:hAnsi="Amiri" w:eastAsia="Amiri" w:cs="Amiri"/>
          <w:color w:val="111111"/>
          <w:sz w:val="28"/>
          <w:sz w:val="28"/>
          <w:szCs w:val="28"/>
          <w:rtl w:val="true"/>
          <w:lang w:bidi="ar-SA"/>
        </w:rPr>
        <w:t xml:space="preserve">كما عرفت ذلك في الهامش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عن الوهم</w:t>
      </w:r>
    </w:p>
    <w:p>
      <w:pPr>
        <w:pStyle w:val="BookText"/>
        <w:rPr/>
      </w:pPr>
      <w:r>
        <w:rPr>
          <w:rFonts w:ascii="Amiri" w:hAnsi="Amiri" w:eastAsia="Amiri" w:cs="Amiri"/>
          <w:color w:val="111111"/>
          <w:sz w:val="28"/>
          <w:sz w:val="28"/>
          <w:szCs w:val="28"/>
          <w:rtl w:val="true"/>
          <w:lang w:bidi="ar-SA"/>
        </w:rPr>
        <w:t>أي و ليست معرفة الظرف و المظروف من حيث انضمام مجهول آخر مع المظروف لا يعلم مقداره كما فيما نحن فيه يكون كافيا في صحة البيع كما فيما نحن فيه، حيث إنه ضمّ مع المبيع الذي هو السمن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الصخرة المجهولة لا يعلم مقدارها، و إن علم مقدار الظرف و المظروف</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لما نحن فيه و قد عرفته في الهامش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الصفحة </w:t>
      </w:r>
      <w:bookmarkStart w:id="138" w:name="pg15591_224502"/>
    </w:p>
    <w:p>
      <w:pPr>
        <w:pStyle w:val="Heading6"/>
        <w:numPr>
          <w:ilvl w:val="5"/>
          <w:numId w:val="1"/>
        </w:numPr>
        <w:rPr/>
      </w:pPr>
      <w:bookmarkStart w:id="139" w:name="__RefHeading___Toc9844529_2142443653"/>
      <w:bookmarkStart w:id="140" w:name="_Toc53"/>
      <w:bookmarkEnd w:id="138"/>
      <w:bookmarkEnd w:id="139"/>
      <w:r>
        <w:rPr>
          <w:rtl w:val="true"/>
        </w:rPr>
        <w:t>مسألة</w:t>
      </w:r>
      <w:r>
        <w:rPr>
          <w:rtl w:val="true"/>
        </w:rPr>
        <w:t xml:space="preserve">: </w:t>
      </w:r>
      <w:r>
        <w:rPr>
          <w:rtl w:val="true"/>
        </w:rPr>
        <w:t>قد عرفت أن مطلق المرض عيب خصوصا</w:t>
      </w:r>
      <w:r>
        <w:rPr>
          <w:rtl w:val="true"/>
        </w:rPr>
        <w:t xml:space="preserve">: </w:t>
      </w:r>
      <w:r>
        <w:rPr>
          <w:rtl w:val="true"/>
        </w:rPr>
        <w:t>الجنون، و البرص، و الجذام، و القرن</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المرض عيب خصوصا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البرص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الجذام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القرن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يختص هذه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 العيوب</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 الى سنة من يوم العقد يثبت لأجلها التخيير بين الردّ و الارش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المسألة الثامنة من المسائل الثمان التي ذكرت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أول خيار العيب من البداية الى النهاية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النون، و سكون الواو مفرد جمعه مجانين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هو مرض يصاب به الانسان يوجب إزالة العقل، و افساده</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مصاب بما ذكرناه</w:t>
      </w:r>
    </w:p>
    <w:p>
      <w:pPr>
        <w:pStyle w:val="BookText"/>
        <w:rPr/>
      </w:pPr>
      <w:r>
        <w:rPr>
          <w:rFonts w:ascii="Amiri" w:hAnsi="Amiri" w:eastAsia="Amiri" w:cs="Amiri"/>
          <w:color w:val="111111"/>
          <w:sz w:val="28"/>
          <w:sz w:val="28"/>
          <w:szCs w:val="28"/>
          <w:rtl w:val="true"/>
          <w:lang w:bidi="ar-SA"/>
        </w:rPr>
        <w:t>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اطباقي، و أدواري</w:t>
      </w:r>
    </w:p>
    <w:p>
      <w:pPr>
        <w:pStyle w:val="BookText"/>
        <w:rPr/>
      </w:pPr>
      <w:r>
        <w:rPr>
          <w:rFonts w:ascii="Amiri" w:hAnsi="Amiri" w:eastAsia="Amiri" w:cs="Amiri"/>
          <w:color w:val="111111"/>
          <w:sz w:val="28"/>
          <w:sz w:val="28"/>
          <w:szCs w:val="28"/>
          <w:rtl w:val="true"/>
          <w:lang w:bidi="ar-SA"/>
        </w:rPr>
        <w:t>و الأول يكون الانسان مجنونا طول السنة</w:t>
      </w:r>
    </w:p>
    <w:p>
      <w:pPr>
        <w:pStyle w:val="BookText"/>
        <w:rPr/>
      </w:pPr>
      <w:r>
        <w:rPr>
          <w:rFonts w:ascii="Amiri" w:hAnsi="Amiri" w:eastAsia="Amiri" w:cs="Amiri"/>
          <w:color w:val="111111"/>
          <w:sz w:val="28"/>
          <w:sz w:val="28"/>
          <w:szCs w:val="28"/>
          <w:rtl w:val="true"/>
          <w:lang w:bidi="ar-SA"/>
        </w:rPr>
        <w:t>و الثاني يكون مجنونا في بعض أيام السنة، لا في تمامها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الباء و الراء مرض يحدث في الجسم كله قشرا أبيض يسبب حكّة شديدة تؤلم صاحبها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فتح الذال</w:t>
      </w:r>
    </w:p>
    <w:p>
      <w:pPr>
        <w:pStyle w:val="BookText"/>
        <w:rPr/>
      </w:pPr>
      <w:r>
        <w:rPr>
          <w:rFonts w:ascii="Amiri" w:hAnsi="Amiri" w:eastAsia="Amiri" w:cs="Amiri"/>
          <w:color w:val="111111"/>
          <w:sz w:val="28"/>
          <w:sz w:val="28"/>
          <w:szCs w:val="28"/>
          <w:rtl w:val="true"/>
          <w:lang w:bidi="ar-SA"/>
        </w:rPr>
        <w:t>مرض يصاب به الانسان نستجير باللّه منه، و نعوذ منه</w:t>
      </w:r>
    </w:p>
    <w:p>
      <w:pPr>
        <w:pStyle w:val="BookText"/>
        <w:rPr/>
      </w:pPr>
      <w:r>
        <w:rPr>
          <w:rFonts w:ascii="Amiri" w:hAnsi="Amiri" w:eastAsia="Amiri" w:cs="Amiri"/>
          <w:color w:val="111111"/>
          <w:sz w:val="28"/>
          <w:sz w:val="28"/>
          <w:szCs w:val="28"/>
          <w:rtl w:val="true"/>
          <w:lang w:bidi="ar-SA"/>
        </w:rPr>
        <w:t>يسبّب تساقط اللحم و الأعضاء</w:t>
      </w:r>
    </w:p>
    <w:p>
      <w:pPr>
        <w:pStyle w:val="BookText"/>
        <w:rPr/>
      </w:pPr>
      <w:r>
        <w:rPr>
          <w:rFonts w:ascii="Amiri" w:hAnsi="Amiri" w:eastAsia="Amiri" w:cs="Amiri"/>
          <w:color w:val="111111"/>
          <w:sz w:val="28"/>
          <w:sz w:val="28"/>
          <w:szCs w:val="28"/>
          <w:rtl w:val="true"/>
          <w:lang w:bidi="ar-SA"/>
        </w:rPr>
        <w:t>و إنما سمّي به، لكونه سببا لتجذم الأصابع، و تقطعها</w:t>
      </w:r>
    </w:p>
    <w:p>
      <w:pPr>
        <w:pStyle w:val="BookText"/>
        <w:rPr/>
      </w:pPr>
      <w:r>
        <w:rPr>
          <w:rFonts w:ascii="Amiri" w:hAnsi="Amiri" w:eastAsia="Amiri" w:cs="Amiri"/>
          <w:color w:val="111111"/>
          <w:sz w:val="28"/>
          <w:sz w:val="28"/>
          <w:szCs w:val="28"/>
          <w:rtl w:val="true"/>
          <w:lang w:bidi="ar-SA"/>
        </w:rPr>
        <w:t>و هو من الأمراض المعدية أعاذنا اللّه منه</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من الجذام كفرارك من الأسد</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جذم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الراء وزان فلس</w:t>
      </w:r>
    </w:p>
    <w:p>
      <w:pPr>
        <w:pStyle w:val="BookText"/>
        <w:rPr/>
      </w:pPr>
      <w:r>
        <w:rPr>
          <w:rFonts w:ascii="Amiri" w:hAnsi="Amiri" w:eastAsia="Amiri" w:cs="Amiri"/>
          <w:color w:val="111111"/>
          <w:sz w:val="28"/>
          <w:sz w:val="28"/>
          <w:szCs w:val="28"/>
          <w:rtl w:val="true"/>
          <w:lang w:bidi="ar-SA"/>
        </w:rPr>
        <w:t>هو لحم ينبت في الفرج في مدخل الذكر، يمنع دخوله فيه</w:t>
      </w:r>
    </w:p>
    <w:p>
      <w:pPr>
        <w:pStyle w:val="BookText"/>
        <w:rPr/>
      </w:pPr>
      <w:r>
        <w:rPr>
          <w:rFonts w:ascii="Amiri" w:hAnsi="Amiri" w:eastAsia="Amiri" w:cs="Amiri"/>
          <w:color w:val="111111"/>
          <w:sz w:val="28"/>
          <w:sz w:val="28"/>
          <w:szCs w:val="28"/>
          <w:rtl w:val="true"/>
          <w:lang w:bidi="ar-SA"/>
        </w:rPr>
        <w:t>و هو يشبه الفتق في الرجل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عفلت المرأة عفلا اذا خرج في فرجها شيء يشبه الفتق في الرجل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الجنون، و البرص، و الجذام، و القرن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استفيض عن مولانا أبي الحسن الرضا عليه السلام</w:t>
      </w:r>
    </w:p>
    <w:p>
      <w:pPr>
        <w:pStyle w:val="BookText"/>
        <w:rPr/>
      </w:pPr>
      <w:r>
        <w:rPr>
          <w:rFonts w:ascii="Amiri" w:hAnsi="Amiri" w:eastAsia="Amiri" w:cs="Amiri"/>
          <w:color w:val="111111"/>
          <w:sz w:val="28"/>
          <w:sz w:val="28"/>
          <w:szCs w:val="28"/>
          <w:rtl w:val="true"/>
          <w:lang w:bidi="ar-SA"/>
        </w:rPr>
        <w:t>ففي رواية علي بن أسباط عنه في حديث خيار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أحداث السنة تردّ بعد السنة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أحداث السنة‌؟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 الجذام، و البرص، و القرن</w:t>
      </w:r>
    </w:p>
    <w:p>
      <w:pPr>
        <w:pStyle w:val="BookText"/>
        <w:rPr/>
      </w:pPr>
      <w:r>
        <w:rPr>
          <w:rFonts w:ascii="Amiri" w:hAnsi="Amiri" w:eastAsia="Amiri" w:cs="Amiri"/>
          <w:color w:val="111111"/>
          <w:sz w:val="28"/>
          <w:sz w:val="28"/>
          <w:szCs w:val="28"/>
          <w:rtl w:val="true"/>
          <w:lang w:bidi="ar-SA"/>
        </w:rPr>
        <w:t xml:space="preserve">فمن اشترى فحدث فيه هذه الأحداث فالحكم أن يردّ على صاحبه الى تمام السنة من يوم اشتراه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فضال المحكي عن الخصال</w:t>
      </w:r>
    </w:p>
    <w:p>
      <w:pPr>
        <w:pStyle w:val="BookText"/>
        <w:rPr/>
      </w:pPr>
      <w:r>
        <w:rPr>
          <w:rFonts w:ascii="Amiri" w:hAnsi="Amiri" w:eastAsia="Amiri" w:cs="Amiri"/>
          <w:color w:val="111111"/>
          <w:sz w:val="28"/>
          <w:sz w:val="28"/>
          <w:szCs w:val="28"/>
          <w:rtl w:val="true"/>
          <w:lang w:bidi="ar-SA"/>
        </w:rPr>
        <w:t>في أربعة أشياء خيار سنة</w:t>
      </w:r>
    </w:p>
    <w:p>
      <w:pPr>
        <w:pStyle w:val="BookText"/>
        <w:rPr/>
      </w:pPr>
      <w:r>
        <w:rPr>
          <w:rFonts w:ascii="IRNazanin" w:hAnsi="IRNazanin" w:eastAsia="IRNazanin"/>
          <w:color w:val="111111"/>
          <w:sz w:val="28"/>
          <w:sz w:val="28"/>
          <w:szCs w:val="28"/>
          <w:rtl w:val="true"/>
          <w:lang w:bidi="fa-IR"/>
        </w:rPr>
        <w:t xml:space="preserve">الجنون، و الجذام، و القرن، و البرص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له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الجارية من أربع خصال</w:t>
      </w:r>
    </w:p>
    <w:p>
      <w:pPr>
        <w:pStyle w:val="BookText"/>
        <w:rPr/>
      </w:pPr>
      <w:r>
        <w:rPr>
          <w:rFonts w:ascii="Amiri" w:hAnsi="Amiri" w:eastAsia="Amiri" w:cs="Amiri"/>
          <w:color w:val="111111"/>
          <w:sz w:val="28"/>
          <w:sz w:val="28"/>
          <w:szCs w:val="28"/>
          <w:rtl w:val="true"/>
          <w:lang w:bidi="ar-SA"/>
        </w:rPr>
        <w:t xml:space="preserve">الجنون، و الجذام، و البرص، و القرن، و الحدبة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حدوث هذه الأربعة</w:t>
      </w:r>
      <w:r>
        <w:rPr>
          <w:rStyle w:val="FootnoteAnchor"/>
          <w:rtl w:val="true"/>
        </w:rPr>
        <w:footnoteReference w:id="109"/>
      </w:r>
      <w:r>
        <w:rPr>
          <w:rFonts w:ascii="Amiri" w:hAnsi="Amiri" w:eastAsia="Amiri" w:cs="Amiri"/>
          <w:color w:val="111111"/>
          <w:sz w:val="28"/>
          <w:sz w:val="28"/>
          <w:szCs w:val="28"/>
          <w:rtl w:val="true"/>
          <w:lang w:bidi="ar-SA"/>
        </w:rPr>
        <w:t xml:space="preserve">التي ذكرت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سنة من بداية العقد الى نهاية السنة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المشهور بين الفقهاء رضوان اللّه عليهم أجمعين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يدل على قول المشهور و ذهابهم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يشتري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العيوب الموجبة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أي هكذا وجد في التهذيب</w:t>
      </w:r>
    </w:p>
    <w:p>
      <w:pPr>
        <w:pStyle w:val="BookText"/>
        <w:rPr/>
      </w:pPr>
      <w:r>
        <w:rPr>
          <w:rFonts w:ascii="Amiri" w:hAnsi="Amiri" w:eastAsia="Amiri" w:cs="Amiri"/>
          <w:color w:val="111111"/>
          <w:sz w:val="28"/>
          <w:sz w:val="28"/>
          <w:szCs w:val="28"/>
          <w:rtl w:val="true"/>
          <w:lang w:bidi="ar-SA"/>
        </w:rPr>
        <w:t>مقصود شيخنا الأنصاري قدس سره من كلامه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توجد في الأحاديث التي فيها العيوب الأربعة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هي عيبا خامسا</w:t>
      </w:r>
    </w:p>
    <w:p>
      <w:pPr>
        <w:pStyle w:val="BookText"/>
        <w:rPr/>
      </w:pPr>
      <w:r>
        <w:rPr>
          <w:rFonts w:ascii="Amiri" w:hAnsi="Amiri" w:eastAsia="Amiri" w:cs="Amiri"/>
          <w:color w:val="111111"/>
          <w:sz w:val="28"/>
          <w:sz w:val="28"/>
          <w:szCs w:val="28"/>
          <w:rtl w:val="true"/>
          <w:lang w:bidi="ar-SA"/>
        </w:rPr>
        <w:t>إلا أنها موجودة في التهذيب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 أن يؤيد ما هو الموجود في التهذيب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الكافي</w:t>
      </w:r>
      <w:r>
        <w:rPr>
          <w:rStyle w:val="FootnoteAnchor"/>
          <w:rtl w:val="true"/>
        </w:rPr>
        <w:footnoteReference w:id="110"/>
      </w:r>
      <w:r>
        <w:rPr>
          <w:rFonts w:ascii="Amiri" w:hAnsi="Amiri" w:eastAsia="Amiri" w:cs="Amiri"/>
          <w:color w:val="111111"/>
          <w:sz w:val="28"/>
          <w:sz w:val="28"/>
          <w:szCs w:val="28"/>
          <w:rtl w:val="true"/>
          <w:lang w:bidi="ar-SA"/>
        </w:rPr>
        <w:t>القرن الحدبة، إلا أنها تكون في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تدخل الظهر، و تخرج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الحدب ليس خامسا لها، لأن القرن يرجع الى حدب في الفرج</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 عظم في الفرج كالسن يمنع الوطء</w:t>
      </w:r>
    </w:p>
    <w:p>
      <w:pPr>
        <w:pStyle w:val="BookText"/>
        <w:rPr/>
      </w:pPr>
      <w:r>
        <w:rPr>
          <w:rFonts w:ascii="Amiri" w:hAnsi="Amiri" w:eastAsia="Amiri" w:cs="Amiri"/>
          <w:color w:val="111111"/>
          <w:sz w:val="28"/>
          <w:sz w:val="28"/>
          <w:szCs w:val="28"/>
          <w:rtl w:val="true"/>
          <w:lang w:bidi="ar-SA"/>
        </w:rPr>
        <w:t xml:space="preserve">و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p>
    <w:p>
      <w:pPr>
        <w:pStyle w:val="BookText"/>
        <w:rPr/>
      </w:pPr>
      <w:r>
        <w:rPr>
          <w:rFonts w:ascii="Amiri" w:hAnsi="Amiri" w:eastAsia="Amiri" w:cs="Amiri"/>
          <w:color w:val="111111"/>
          <w:sz w:val="28"/>
          <w:sz w:val="28"/>
          <w:szCs w:val="28"/>
          <w:rtl w:val="true"/>
          <w:lang w:bidi="ar-SA"/>
        </w:rPr>
        <w:t xml:space="preserve">و احتمل بعض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المملوك من أحداث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الجنون، و الجذام، و البرص، و القرن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pStyle w:val="BookText"/>
        <w:rPr/>
      </w:pPr>
      <w:r>
        <w:rPr>
          <w:rFonts w:ascii="Amiri" w:hAnsi="Amiri" w:eastAsia="Amiri" w:cs="Amiri"/>
          <w:color w:val="111111"/>
          <w:sz w:val="28"/>
          <w:sz w:val="28"/>
          <w:szCs w:val="28"/>
          <w:rtl w:val="true"/>
          <w:lang w:bidi="ar-SA"/>
        </w:rPr>
        <w:t>و كيف يردّ من أحداث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الكافي</w:t>
      </w:r>
    </w:p>
    <w:p>
      <w:pPr>
        <w:pStyle w:val="BookText"/>
        <w:rPr/>
      </w:pPr>
      <w:r>
        <w:rPr>
          <w:rFonts w:ascii="Amiri" w:hAnsi="Amiri" w:eastAsia="Amiri" w:cs="Amiri"/>
          <w:color w:val="111111"/>
          <w:sz w:val="28"/>
          <w:sz w:val="28"/>
          <w:szCs w:val="28"/>
          <w:rtl w:val="true"/>
          <w:lang w:bidi="ar-SA"/>
        </w:rPr>
        <w:t>القرن الحدبة، إلا أنها تكون في الصدر تدخل الظهر، و تخرج الصدر</w:t>
      </w:r>
    </w:p>
    <w:p>
      <w:pPr>
        <w:pStyle w:val="BookText"/>
        <w:rPr/>
      </w:pPr>
      <w:r>
        <w:rPr>
          <w:rFonts w:ascii="Amiri" w:hAnsi="Amiri" w:eastAsia="Amiri" w:cs="Amiri"/>
          <w:color w:val="111111"/>
          <w:sz w:val="28"/>
          <w:sz w:val="28"/>
          <w:szCs w:val="28"/>
          <w:rtl w:val="true"/>
          <w:lang w:bidi="ar-SA"/>
        </w:rPr>
        <w:t>ثم لا يخفى عليك أنه لا يوجد في كتب اللغة التي بأيدينا</w:t>
      </w:r>
    </w:p>
    <w:p>
      <w:pPr>
        <w:pStyle w:val="BookText"/>
        <w:rPr/>
      </w:pPr>
      <w:r>
        <w:rPr>
          <w:rFonts w:ascii="Amiri" w:hAnsi="Amiri" w:eastAsia="Amiri" w:cs="Amiri"/>
          <w:color w:val="111111"/>
          <w:sz w:val="28"/>
          <w:sz w:val="28"/>
          <w:szCs w:val="28"/>
          <w:rtl w:val="true"/>
          <w:lang w:bidi="ar-SA"/>
        </w:rPr>
        <w:t>مجيء كلمة قرن بمعنى الحدبة</w:t>
      </w:r>
    </w:p>
    <w:p>
      <w:pPr>
        <w:pStyle w:val="BookText"/>
        <w:rPr/>
      </w:pPr>
      <w:r>
        <w:rPr>
          <w:rFonts w:ascii="Amiri" w:hAnsi="Amiri" w:eastAsia="Amiri" w:cs="Amiri"/>
          <w:color w:val="111111"/>
          <w:sz w:val="28"/>
          <w:sz w:val="28"/>
          <w:szCs w:val="28"/>
          <w:rtl w:val="true"/>
          <w:lang w:bidi="ar-SA"/>
        </w:rPr>
        <w:t>و لعل الاشتباه من النساخ، أو من الراوي</w:t>
      </w:r>
    </w:p>
    <w:p>
      <w:pPr>
        <w:pStyle w:val="BookText"/>
        <w:rPr/>
      </w:pPr>
      <w:r>
        <w:rPr>
          <w:rFonts w:ascii="Amiri" w:hAnsi="Amiri" w:eastAsia="Amiri" w:cs="Amiri"/>
          <w:color w:val="111111"/>
          <w:sz w:val="28"/>
          <w:sz w:val="28"/>
          <w:szCs w:val="28"/>
          <w:rtl w:val="true"/>
          <w:lang w:bidi="ar-SA"/>
        </w:rPr>
        <w:t>أي ما في التهذيب، و الكافي</w:t>
      </w:r>
    </w:p>
    <w:p>
      <w:pPr>
        <w:pStyle w:val="BookText"/>
        <w:rPr/>
      </w:pPr>
      <w:r>
        <w:rPr>
          <w:rFonts w:ascii="Amiri" w:hAnsi="Amiri" w:eastAsia="Amiri" w:cs="Amiri"/>
          <w:color w:val="111111"/>
          <w:sz w:val="28"/>
          <w:sz w:val="28"/>
          <w:szCs w:val="28"/>
          <w:rtl w:val="true"/>
          <w:lang w:bidi="ar-SA"/>
        </w:rPr>
        <w:t>أي مراد شيخنا الكليني قدس سره أن الحدب ليس عيبا خامسا زائدا على تلك العيوب الاربعة</w:t>
      </w:r>
    </w:p>
    <w:p>
      <w:pPr>
        <w:pStyle w:val="BookText"/>
        <w:rPr/>
      </w:pPr>
      <w:r>
        <w:rPr>
          <w:rFonts w:ascii="Amiri" w:hAnsi="Amiri" w:eastAsia="Amiri" w:cs="Amiri"/>
          <w:color w:val="111111"/>
          <w:sz w:val="28"/>
          <w:sz w:val="28"/>
          <w:szCs w:val="28"/>
          <w:rtl w:val="true"/>
          <w:lang w:bidi="ar-SA"/>
        </w:rPr>
        <w:t>هذا رأي شيخنا الأنصاري قدس سره يروم به الاعتراض على تفسير القرن بالحدب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 القرن عظم في فرج المرأة يشبه السنّ‌</w:t>
      </w:r>
    </w:p>
    <w:p>
      <w:pPr>
        <w:pStyle w:val="BookText"/>
        <w:rPr/>
      </w:pPr>
      <w:r>
        <w:rPr>
          <w:rFonts w:ascii="Amiri" w:hAnsi="Amiri" w:eastAsia="Amiri" w:cs="Amiri"/>
          <w:color w:val="111111"/>
          <w:sz w:val="28"/>
          <w:sz w:val="28"/>
          <w:szCs w:val="28"/>
          <w:rtl w:val="true"/>
          <w:lang w:bidi="ar-SA"/>
        </w:rPr>
        <w:t>فيكون مانعا عن وطء الرجل لها</w:t>
      </w:r>
    </w:p>
    <w:p>
      <w:pPr>
        <w:pStyle w:val="BookText"/>
        <w:rPr/>
      </w:pPr>
      <w:r>
        <w:rPr>
          <w:rFonts w:ascii="Amiri" w:hAnsi="Amiri" w:eastAsia="Amiri" w:cs="Amiri"/>
          <w:color w:val="111111"/>
          <w:sz w:val="28"/>
          <w:sz w:val="28"/>
          <w:szCs w:val="28"/>
          <w:rtl w:val="true"/>
          <w:lang w:bidi="ar-SA"/>
        </w:rPr>
        <w:t>أي في الخبر الصحيح</w:t>
      </w:r>
    </w:p>
    <w:p>
      <w:pPr>
        <w:pStyle w:val="BookText"/>
        <w:rPr/>
      </w:pPr>
      <w:r>
        <w:rPr>
          <w:rFonts w:ascii="Amiri" w:hAnsi="Amiri" w:eastAsia="Amiri" w:cs="Amiri"/>
          <w:color w:val="111111"/>
          <w:sz w:val="28"/>
          <w:sz w:val="28"/>
          <w:szCs w:val="28"/>
          <w:rtl w:val="true"/>
          <w:lang w:bidi="ar-SA"/>
        </w:rPr>
        <w:t>أي محمد بن علي الثاني راوي الحديث عن الامام الرضا عليه السلام</w:t>
      </w:r>
    </w:p>
    <w:p>
      <w:pPr>
        <w:pStyle w:val="BookText"/>
        <w:rPr/>
      </w:pPr>
      <w:r>
        <w:rPr>
          <w:rFonts w:ascii="Amiri" w:hAnsi="Amiri" w:eastAsia="Amiri" w:cs="Amiri"/>
          <w:color w:val="111111"/>
          <w:sz w:val="28"/>
          <w:sz w:val="28"/>
          <w:szCs w:val="28"/>
          <w:rtl w:val="true"/>
          <w:lang w:bidi="ar-SA"/>
        </w:rPr>
        <w:t>أي محمد بن علي</w:t>
      </w:r>
    </w:p>
    <w:p>
      <w:pPr>
        <w:pStyle w:val="BookText"/>
        <w:rPr/>
      </w:pPr>
      <w:r>
        <w:rPr>
          <w:rFonts w:ascii="Amiri" w:hAnsi="Amiri" w:eastAsia="Amiri" w:cs="Amiri"/>
          <w:color w:val="111111"/>
          <w:sz w:val="28"/>
          <w:sz w:val="28"/>
          <w:szCs w:val="28"/>
          <w:rtl w:val="true"/>
          <w:lang w:bidi="ar-SA"/>
        </w:rPr>
        <w:t>أي عن الامام الرضا عليه السلام</w:t>
      </w:r>
    </w:p>
    <w:p>
      <w:pPr>
        <w:pStyle w:val="BookText"/>
        <w:rPr/>
      </w:pPr>
      <w:r>
        <w:rPr>
          <w:rFonts w:ascii="Amiri" w:hAnsi="Amiri" w:eastAsia="Amiri" w:cs="Amiri"/>
          <w:color w:val="111111"/>
          <w:sz w:val="28"/>
          <w:sz w:val="28"/>
          <w:szCs w:val="28"/>
          <w:rtl w:val="true"/>
          <w:lang w:bidi="ar-SA"/>
        </w:rPr>
        <w:t>أي الامام الرضا عليه 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راوي الحديث الذي هو محمد بن علي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المحرّم</w:t>
      </w:r>
    </w:p>
    <w:p>
      <w:pPr>
        <w:pStyle w:val="BookText"/>
        <w:rPr/>
      </w:pPr>
      <w:r>
        <w:rPr>
          <w:rFonts w:ascii="Amiri" w:hAnsi="Amiri" w:eastAsia="Amiri" w:cs="Amiri"/>
          <w:color w:val="111111"/>
          <w:sz w:val="28"/>
          <w:sz w:val="28"/>
          <w:szCs w:val="28"/>
          <w:rtl w:val="true"/>
          <w:lang w:bidi="ar-SA"/>
        </w:rPr>
        <w:t xml:space="preserve">فاذا اشتريت مملوكا فحدث فيه هذه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بينك، و بين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رددته على صاحبه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فيها الجذام، مع ورودها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الامام الرضا عليه السلام</w:t>
      </w:r>
    </w:p>
    <w:p>
      <w:pPr>
        <w:pStyle w:val="BookText"/>
        <w:rPr/>
      </w:pPr>
      <w:r>
        <w:rPr>
          <w:rFonts w:ascii="Amiri" w:hAnsi="Amiri" w:eastAsia="Amiri" w:cs="Amiri"/>
          <w:color w:val="111111"/>
          <w:sz w:val="28"/>
          <w:sz w:val="28"/>
          <w:szCs w:val="28"/>
          <w:rtl w:val="true"/>
          <w:lang w:bidi="ar-SA"/>
        </w:rPr>
        <w:t>و هي الأربعة المذكورة في رواية محمد بن علي</w:t>
      </w:r>
    </w:p>
    <w:p>
      <w:pPr>
        <w:pStyle w:val="BookText"/>
        <w:rPr/>
      </w:pPr>
      <w:r>
        <w:rPr>
          <w:rFonts w:ascii="Amiri" w:hAnsi="Amiri" w:eastAsia="Amiri" w:cs="Amiri"/>
          <w:color w:val="111111"/>
          <w:sz w:val="28"/>
          <w:sz w:val="28"/>
          <w:szCs w:val="28"/>
          <w:rtl w:val="true"/>
          <w:lang w:bidi="ar-SA"/>
        </w:rPr>
        <w:t>و هي آخر السنة القمرية التي بدايتها أول محرم الحرام</w:t>
      </w:r>
    </w:p>
    <w:p>
      <w:pPr>
        <w:pStyle w:val="BookText"/>
        <w:rPr/>
      </w:pPr>
      <w:r>
        <w:rPr>
          <w:rFonts w:ascii="Amiri" w:hAnsi="Amiri" w:eastAsia="Amiri" w:cs="Amiri"/>
          <w:color w:val="111111"/>
          <w:sz w:val="28"/>
          <w:sz w:val="28"/>
          <w:szCs w:val="28"/>
          <w:rtl w:val="true"/>
          <w:lang w:bidi="ar-SA"/>
        </w:rPr>
        <w:t>كما أشار الى هذه البداية في الرواية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العيوب الموجبة للرد الحديث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أي رواية محمد بن علي المروية عن الامام الرضا عليه السلام</w:t>
      </w:r>
    </w:p>
    <w:p>
      <w:pPr>
        <w:pStyle w:val="BookText"/>
        <w:rPr/>
      </w:pPr>
      <w:r>
        <w:rPr>
          <w:rFonts w:ascii="Amiri" w:hAnsi="Amiri" w:eastAsia="Amiri" w:cs="Amiri"/>
          <w:color w:val="111111"/>
          <w:sz w:val="28"/>
          <w:sz w:val="28"/>
          <w:szCs w:val="28"/>
          <w:rtl w:val="true"/>
          <w:lang w:bidi="ar-SA"/>
        </w:rPr>
        <w:t>أي مع ورود هذه الرواية عن الامام عليه السلام في مقام بيان تعيين العيوب، و عدّها للسائل، و حصرها، و ضبطها، و أنها أربعة</w:t>
      </w:r>
    </w:p>
    <w:p>
      <w:pPr>
        <w:pStyle w:val="BookText"/>
        <w:rPr/>
      </w:pPr>
      <w:r>
        <w:rPr>
          <w:rFonts w:ascii="Amiri" w:hAnsi="Amiri" w:eastAsia="Amiri" w:cs="Amiri"/>
          <w:color w:val="111111"/>
          <w:sz w:val="28"/>
          <w:sz w:val="28"/>
          <w:szCs w:val="28"/>
          <w:rtl w:val="true"/>
          <w:lang w:bidi="ar-SA"/>
        </w:rPr>
        <w:t>هذا إشكال من شيخنا الأنصاري قدس سره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أنها خالية عن كلمة الجذام</w:t>
      </w:r>
    </w:p>
    <w:p>
      <w:pPr>
        <w:pStyle w:val="BookText"/>
        <w:rPr/>
      </w:pPr>
      <w:r>
        <w:rPr>
          <w:rFonts w:ascii="Amiri" w:hAnsi="Amiri" w:eastAsia="Amiri" w:cs="Amiri"/>
          <w:color w:val="111111"/>
          <w:sz w:val="28"/>
          <w:sz w:val="28"/>
          <w:szCs w:val="28"/>
          <w:rtl w:val="true"/>
          <w:lang w:bidi="ar-SA"/>
        </w:rPr>
        <w:t>و يروم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خلت هذه الرواية عن الجذام، مع أن الامام عليه السلام في مقام البيان، و اعطاء دستور كامل للعيوب الموجبة للرد؟</w:t>
      </w:r>
    </w:p>
    <w:p>
      <w:pPr>
        <w:pStyle w:val="BookText"/>
        <w:rPr/>
      </w:pPr>
      <w:r>
        <w:rPr>
          <w:rFonts w:ascii="Amiri" w:hAnsi="Amiri" w:eastAsia="Amiri" w:cs="Amiri"/>
          <w:color w:val="111111"/>
          <w:sz w:val="28"/>
          <w:sz w:val="28"/>
          <w:szCs w:val="28"/>
          <w:rtl w:val="true"/>
          <w:lang w:bidi="ar-SA"/>
        </w:rPr>
        <w:t>و لكن غير خفي على القارئ النبيل أن الرواية مذكورة فيها لفظة الجذام، و ليست خالية عنها</w:t>
      </w:r>
    </w:p>
    <w:p>
      <w:pPr>
        <w:pStyle w:val="BookText"/>
        <w:rPr/>
      </w:pPr>
      <w:r>
        <w:rPr>
          <w:rFonts w:ascii="Amiri" w:hAnsi="Amiri" w:eastAsia="Amiri" w:cs="Amiri"/>
          <w:color w:val="111111"/>
          <w:sz w:val="28"/>
          <w:sz w:val="28"/>
          <w:szCs w:val="28"/>
          <w:rtl w:val="true"/>
          <w:lang w:bidi="ar-SA"/>
        </w:rPr>
        <w:t>و العجب كل العجب من شيخنا الأنصاري قدس سره أنه</w:t>
      </w:r>
    </w:p>
    <w:p>
      <w:pPr>
        <w:pStyle w:val="BookText"/>
        <w:rPr/>
      </w:pPr>
      <w:r>
        <w:rPr>
          <w:rFonts w:ascii="Amiri" w:hAnsi="Amiri" w:eastAsia="Amiri" w:cs="Amiri"/>
          <w:color w:val="111111"/>
          <w:sz w:val="28"/>
          <w:sz w:val="28"/>
          <w:szCs w:val="28"/>
          <w:rtl w:val="true"/>
          <w:lang w:bidi="ar-SA"/>
        </w:rPr>
        <w:t>كيف خفي عليه هذا الأمر الجلي الواضح‌؟</w:t>
      </w:r>
    </w:p>
    <w:p>
      <w:pPr>
        <w:pStyle w:val="BookText"/>
        <w:rPr/>
      </w:pPr>
      <w:r>
        <w:rPr>
          <w:rFonts w:ascii="Amiri" w:hAnsi="Amiri" w:eastAsia="Amiri" w:cs="Amiri"/>
          <w:color w:val="111111"/>
          <w:sz w:val="28"/>
          <w:sz w:val="28"/>
          <w:szCs w:val="28"/>
          <w:rtl w:val="true"/>
          <w:lang w:bidi="ar-SA"/>
        </w:rPr>
        <w:t>و كيف أفاد أن لفظة الجذام ليست موجودة في هذه الرواية‌؟</w:t>
      </w:r>
    </w:p>
    <w:p>
      <w:pPr>
        <w:pStyle w:val="BookText"/>
        <w:rPr/>
      </w:pPr>
      <w:r>
        <w:rPr>
          <w:rFonts w:ascii="Amiri" w:hAnsi="Amiri" w:eastAsia="Amiri" w:cs="Amiri"/>
          <w:color w:val="111111"/>
          <w:sz w:val="28"/>
          <w:sz w:val="28"/>
          <w:szCs w:val="28"/>
          <w:rtl w:val="true"/>
          <w:lang w:bidi="ar-SA"/>
        </w:rPr>
        <w:t>و من أي مصدر نقل الرواية الخالية عن لفظة الجذام‌؟</w:t>
      </w:r>
    </w:p>
    <w:p>
      <w:pPr>
        <w:pStyle w:val="BookText"/>
        <w:rPr/>
      </w:pPr>
      <w:r>
        <w:rPr>
          <w:rFonts w:ascii="IRNazanin" w:hAnsi="IRNazanin" w:eastAsia="IRNazanin"/>
          <w:color w:val="111111"/>
          <w:sz w:val="28"/>
          <w:sz w:val="28"/>
          <w:szCs w:val="28"/>
          <w:rtl w:val="true"/>
          <w:lang w:bidi="fa-IR"/>
        </w:rPr>
        <w:t>و عمّن نقلها؟</w:t>
      </w:r>
    </w:p>
    <w:p>
      <w:pPr>
        <w:pStyle w:val="BookText"/>
        <w:rPr/>
      </w:pPr>
      <w:r>
        <w:rPr>
          <w:rFonts w:ascii="Amiri" w:hAnsi="Amiri" w:eastAsia="Amiri" w:cs="Amiri"/>
          <w:color w:val="111111"/>
          <w:sz w:val="28"/>
          <w:sz w:val="28"/>
          <w:szCs w:val="28"/>
          <w:rtl w:val="true"/>
          <w:lang w:bidi="ar-SA"/>
        </w:rPr>
        <w:t>و نحن حفاظا على كرامة شيخنا الأنصاري قدس سره</w:t>
      </w:r>
    </w:p>
    <w:p>
      <w:pPr>
        <w:pStyle w:val="BookText"/>
        <w:rPr/>
      </w:pPr>
      <w:r>
        <w:rPr>
          <w:rFonts w:ascii="Amiri" w:hAnsi="Amiri" w:eastAsia="Amiri" w:cs="Amiri"/>
          <w:color w:val="111111"/>
          <w:sz w:val="28"/>
          <w:sz w:val="28"/>
          <w:szCs w:val="28"/>
          <w:rtl w:val="true"/>
          <w:lang w:bidi="ar-SA"/>
        </w:rPr>
        <w:t>راجعنا كثيرا من كتب الحديث</w:t>
      </w:r>
    </w:p>
    <w:p>
      <w:pPr>
        <w:pStyle w:val="BookText"/>
        <w:rPr/>
      </w:pPr>
      <w:r>
        <w:rPr>
          <w:rFonts w:ascii="Amiri" w:hAnsi="Amiri" w:eastAsia="Amiri" w:cs="Amiri"/>
          <w:color w:val="111111"/>
          <w:sz w:val="28"/>
          <w:sz w:val="28"/>
          <w:szCs w:val="28"/>
          <w:rtl w:val="true"/>
          <w:lang w:bidi="ar-SA"/>
        </w:rPr>
        <w:t xml:space="preserve">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بطبعاتها المختلفة حتى الحجرية القديمة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فوجدنا لفظة الجذام موجودة في رواية محمد بن علي المشار إليها في الهامش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و ليست فارغة عنها </w:t>
      </w:r>
    </w:p>
    <w:p>
      <w:pPr>
        <w:pStyle w:val="BookText"/>
        <w:rPr/>
      </w:pPr>
      <w:r>
        <w:rPr>
          <w:rFonts w:ascii="Amiri" w:hAnsi="Amiri" w:eastAsia="Amiri" w:cs="Amiri"/>
          <w:color w:val="111111"/>
          <w:sz w:val="28"/>
          <w:sz w:val="28"/>
          <w:szCs w:val="28"/>
          <w:rtl w:val="true"/>
          <w:lang w:bidi="ar-SA"/>
        </w:rPr>
        <w:t xml:space="preserve">التحديد، و الضبط لهذه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معارضتها لباقي الأخبار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المحقق الأردبيلي</w:t>
      </w:r>
      <w:r>
        <w:rPr>
          <w:rStyle w:val="FootnoteAnchor"/>
          <w:rtl w:val="true"/>
        </w:rPr>
        <w:footnoteReference w:id="111"/>
      </w:r>
      <w:r>
        <w:rPr>
          <w:rFonts w:ascii="Amiri" w:hAnsi="Amiri" w:eastAsia="Amiri" w:cs="Amiri"/>
          <w:color w:val="111111"/>
          <w:sz w:val="28"/>
          <w:sz w:val="28"/>
          <w:szCs w:val="28"/>
          <w:rtl w:val="true"/>
          <w:lang w:bidi="ar-SA"/>
        </w:rPr>
        <w:t>رحمه اللّه في الجذام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الخصال الاربعة المذكورة في رواية محمد بن علي المشار إليها في الهامش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رواية محمد بن علي خالية عن لفظة الجذام، مع أنها واردة في مقام تحديد العيوب و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الممكن دعوى معارضة هذه الرواية مع بقية الروايات التي فيها لفظة الجذام</w:t>
      </w:r>
    </w:p>
    <w:p>
      <w:pPr>
        <w:pStyle w:val="BookText"/>
        <w:rPr/>
      </w:pPr>
      <w:r>
        <w:rPr>
          <w:rFonts w:ascii="Amiri" w:hAnsi="Amiri" w:eastAsia="Amiri" w:cs="Amiri"/>
          <w:color w:val="111111"/>
          <w:sz w:val="28"/>
          <w:sz w:val="28"/>
          <w:szCs w:val="28"/>
          <w:rtl w:val="true"/>
          <w:lang w:bidi="ar-SA"/>
        </w:rPr>
        <w:t xml:space="preserve">و قد أشير الى تلك الروايات في الهامش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الهامش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أي و من خلو رواية محمد بن علي المشار إليها في الهامش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لفظة الجذام، و معارضتها لبقية الروايات المذكورة فيها لفظة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استشكل المحقق الأردبيلي قدس سره في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عدّه من العيوب</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الخالية عن لفظة الجذام معارضة مع تلك الروايات المذكورة فيها لفظة الجذام، فلا يصح عدّ الجذام من العيوب</w:t>
      </w:r>
    </w:p>
    <w:p>
      <w:pPr>
        <w:pStyle w:val="BookText"/>
        <w:rPr/>
      </w:pPr>
      <w:r>
        <w:rPr>
          <w:rFonts w:ascii="Amiri" w:hAnsi="Amiri" w:eastAsia="Amiri" w:cs="Amiri"/>
          <w:color w:val="111111"/>
          <w:sz w:val="28"/>
          <w:sz w:val="28"/>
          <w:szCs w:val="28"/>
          <w:rtl w:val="true"/>
          <w:lang w:bidi="ar-SA"/>
        </w:rPr>
        <w:t>و لا يخفى على القارئ النبيل أن المحقق الأردبيلي قدس سره لم يستشكل على هذه الرواية</w:t>
      </w:r>
    </w:p>
    <w:p>
      <w:pPr>
        <w:pStyle w:val="BookText"/>
        <w:rPr/>
      </w:pPr>
      <w:r>
        <w:rPr>
          <w:rFonts w:ascii="Amiri" w:hAnsi="Amiri" w:eastAsia="Amiri" w:cs="Amiri"/>
          <w:color w:val="111111"/>
          <w:sz w:val="28"/>
          <w:sz w:val="28"/>
          <w:szCs w:val="28"/>
          <w:rtl w:val="true"/>
          <w:lang w:bidi="ar-SA"/>
        </w:rPr>
        <w:t>بل أورد على رواية أبي همام المروية عن الإمام الرضا عليه السلام حيث إنها خالية عن لفظة القرن</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القرن من العيوب مشكل، لأن رواية أبي همام صحيحة مقطوعة السند</w:t>
      </w:r>
    </w:p>
    <w:p>
      <w:pPr>
        <w:pStyle w:val="BookText"/>
        <w:rPr/>
      </w:pPr>
      <w:r>
        <w:rPr>
          <w:rFonts w:ascii="Amiri" w:hAnsi="Amiri" w:eastAsia="Amiri" w:cs="Amiri"/>
          <w:color w:val="111111"/>
          <w:sz w:val="28"/>
          <w:sz w:val="28"/>
          <w:szCs w:val="28"/>
          <w:rtl w:val="true"/>
          <w:lang w:bidi="ar-SA"/>
        </w:rPr>
        <w:t>و الروايات الواردة فيها لفظة القرن ليس لها تلك الصحة حتى يؤخذ بها</w:t>
      </w:r>
    </w:p>
    <w:p>
      <w:pPr>
        <w:pStyle w:val="BookText"/>
        <w:rPr/>
      </w:pPr>
      <w:r>
        <w:rPr>
          <w:rFonts w:ascii="Amiri" w:hAnsi="Amiri" w:eastAsia="Amiri" w:cs="Amiri"/>
          <w:color w:val="111111"/>
          <w:sz w:val="28"/>
          <w:sz w:val="28"/>
          <w:szCs w:val="28"/>
          <w:rtl w:val="true"/>
          <w:lang w:bidi="ar-SA"/>
        </w:rPr>
        <w:t>أليك نص صحيحة أبي همام</w:t>
      </w:r>
    </w:p>
    <w:p>
      <w:pPr>
        <w:pStyle w:val="BookText"/>
        <w:rPr/>
      </w:pPr>
      <w:r>
        <w:rPr>
          <w:rFonts w:ascii="Amiri" w:hAnsi="Amiri" w:eastAsia="Amiri" w:cs="Amiri"/>
          <w:color w:val="111111"/>
          <w:sz w:val="28"/>
          <w:sz w:val="28"/>
          <w:szCs w:val="28"/>
          <w:rtl w:val="true"/>
          <w:lang w:bidi="ar-SA"/>
        </w:rPr>
        <w:t>عن أحمد بن محمد بن عيسى عن أبي همام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المملوك من أحداث السنة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الجنون، و الجذام، و البرص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اشتريت مملوكا فوجدت فيه شيئا من هذه الخصال ما بينك و بين ذي الحجة</w:t>
      </w:r>
    </w:p>
    <w:p>
      <w:pPr>
        <w:pStyle w:val="BookText"/>
        <w:rPr/>
      </w:pPr>
      <w:r>
        <w:rPr>
          <w:rFonts w:ascii="IRNazanin" w:hAnsi="IRNazanin" w:eastAsia="IRNazanin"/>
          <w:color w:val="111111"/>
          <w:sz w:val="28"/>
          <w:sz w:val="28"/>
          <w:szCs w:val="28"/>
          <w:rtl w:val="true"/>
          <w:lang w:bidi="fa-IR"/>
        </w:rPr>
        <w:t>فردّه على صاحبه</w:t>
      </w:r>
    </w:p>
    <w:p>
      <w:pPr>
        <w:pStyle w:val="BookText"/>
        <w:rPr/>
      </w:pP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إلا أن يقيم البينة أنه أبق عنده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العيوب الموجبة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فانظر أيها القارئ النبيل الى خلو هذه الصحيحة عن لفظة القرن لكنها مشتملة على الجذام</w:t>
      </w:r>
    </w:p>
    <w:p>
      <w:pPr>
        <w:pStyle w:val="BookText"/>
        <w:rPr/>
      </w:pPr>
      <w:r>
        <w:rPr>
          <w:rFonts w:ascii="Amiri" w:hAnsi="Amiri" w:eastAsia="Amiri" w:cs="Amiri"/>
          <w:color w:val="111111"/>
          <w:sz w:val="28"/>
          <w:sz w:val="28"/>
          <w:szCs w:val="28"/>
          <w:rtl w:val="true"/>
          <w:lang w:bidi="ar-SA"/>
        </w:rPr>
        <w:t>فالمحقق الأردبيلي قدس سره إنما يستشكل على عدّ القرن من العيوب الموجبة للرد، لخلو هذه الصحيحة عن القرن</w:t>
      </w:r>
    </w:p>
    <w:p>
      <w:pPr>
        <w:pStyle w:val="BookText"/>
        <w:rPr/>
      </w:pPr>
      <w:r>
        <w:rPr>
          <w:rFonts w:ascii="Amiri" w:hAnsi="Amiri" w:eastAsia="Amiri" w:cs="Amiri"/>
          <w:color w:val="111111"/>
          <w:sz w:val="28"/>
          <w:sz w:val="28"/>
          <w:szCs w:val="28"/>
          <w:rtl w:val="true"/>
          <w:lang w:bidi="ar-SA"/>
        </w:rPr>
        <w:t>و إن اشتملت روايات أخرى على القرن</w:t>
      </w:r>
    </w:p>
    <w:p>
      <w:pPr>
        <w:pStyle w:val="BookText"/>
        <w:rPr/>
      </w:pPr>
      <w:r>
        <w:rPr>
          <w:rFonts w:ascii="Amiri" w:hAnsi="Amiri" w:eastAsia="Amiri" w:cs="Amiri"/>
          <w:color w:val="111111"/>
          <w:sz w:val="28"/>
          <w:sz w:val="28"/>
          <w:szCs w:val="28"/>
          <w:rtl w:val="true"/>
          <w:lang w:bidi="ar-SA"/>
        </w:rPr>
        <w:t xml:space="preserve">كما ذكرناها لك في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وجه الإشكال إن رواية أبي همام الخالية عن القرن صحيحة يقطع شيخنا المحقق الأردبيلي بصحتها</w:t>
      </w:r>
    </w:p>
    <w:p>
      <w:pPr>
        <w:pStyle w:val="BookText"/>
        <w:rPr/>
      </w:pPr>
      <w:r>
        <w:rPr>
          <w:rFonts w:ascii="Amiri" w:hAnsi="Amiri" w:eastAsia="Amiri" w:cs="Amiri"/>
          <w:color w:val="111111"/>
          <w:sz w:val="28"/>
          <w:sz w:val="28"/>
          <w:szCs w:val="28"/>
          <w:rtl w:val="true"/>
          <w:lang w:bidi="ar-SA"/>
        </w:rPr>
        <w:t>فلا تقاوم تلك الروايات هذه</w:t>
      </w:r>
    </w:p>
    <w:p>
      <w:pPr>
        <w:pStyle w:val="BookText"/>
        <w:rPr/>
      </w:pPr>
      <w:r>
        <w:rPr>
          <w:rFonts w:ascii="Amiri" w:hAnsi="Amiri" w:eastAsia="Amiri" w:cs="Amiri"/>
          <w:color w:val="111111"/>
          <w:sz w:val="28"/>
          <w:sz w:val="28"/>
          <w:szCs w:val="28"/>
          <w:rtl w:val="true"/>
          <w:lang w:bidi="ar-SA"/>
        </w:rPr>
        <w:t>فالمحقق الأردبيلي قدس سره إشكاله على عدّ القرن من العيوب</w:t>
      </w:r>
    </w:p>
    <w:p>
      <w:pPr>
        <w:pStyle w:val="BookText"/>
        <w:rPr/>
      </w:pPr>
      <w:r>
        <w:rPr>
          <w:rFonts w:ascii="Amiri" w:hAnsi="Amiri" w:eastAsia="Amiri" w:cs="Amiri"/>
          <w:color w:val="111111"/>
          <w:sz w:val="28"/>
          <w:sz w:val="28"/>
          <w:szCs w:val="28"/>
          <w:rtl w:val="true"/>
          <w:lang w:bidi="ar-SA"/>
        </w:rPr>
        <w:t>لا على الجذام كما أفاده شيخنا الأنصاري</w:t>
      </w:r>
    </w:p>
    <w:p>
      <w:pPr>
        <w:pStyle w:val="BookText"/>
        <w:rPr/>
      </w:pPr>
      <w:r>
        <w:rPr>
          <w:rFonts w:ascii="Amiri" w:hAnsi="Amiri" w:eastAsia="Amiri" w:cs="Amiri"/>
          <w:color w:val="111111"/>
          <w:sz w:val="28"/>
          <w:sz w:val="28"/>
          <w:szCs w:val="28"/>
          <w:rtl w:val="true"/>
          <w:lang w:bidi="ar-SA"/>
        </w:rPr>
        <w:t xml:space="preserve">و لا على البرص كما أفاده المحقق الشيخ عبد اللّه المامقاني قدس سره في تعليقته على المكاسب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لا يزال يزداد تعجبي من سماحة شيخنا الأعظم الأنصاري أنه كيف خفي عليه هذا الأمر، و أفاد أن رواية محمد بن علي المشار إليها في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الجذام‌؟</w:t>
      </w:r>
    </w:p>
    <w:p>
      <w:pPr>
        <w:pStyle w:val="BookText"/>
        <w:rPr/>
      </w:pPr>
      <w:r>
        <w:rPr>
          <w:rFonts w:ascii="Amiri" w:hAnsi="Amiri" w:eastAsia="Amiri" w:cs="Amiri"/>
          <w:color w:val="111111"/>
          <w:sz w:val="28"/>
          <w:sz w:val="28"/>
          <w:szCs w:val="28"/>
          <w:rtl w:val="true"/>
          <w:lang w:bidi="ar-SA"/>
        </w:rPr>
        <w:t>و أنت أيها القارئ النبيل لا تجد رواية من الروايات الواردة في العيوب الموجبة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خالية عن الجذام، فان هذه الروايات على ثلاث طوائف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الجنون فقط</w:t>
      </w:r>
    </w:p>
    <w:p>
      <w:pPr>
        <w:pStyle w:val="BookText"/>
        <w:rPr/>
      </w:pPr>
      <w:r>
        <w:rPr>
          <w:rFonts w:ascii="Amiri" w:hAnsi="Amiri" w:eastAsia="Amiri" w:cs="Amiri"/>
          <w:color w:val="111111"/>
          <w:sz w:val="28"/>
          <w:sz w:val="28"/>
          <w:szCs w:val="28"/>
          <w:rtl w:val="true"/>
          <w:lang w:bidi="ar-SA"/>
        </w:rPr>
        <w:t>و هي رواية عبد اللّه بن سنان المروية عن أبي عبد اللّه عليه السلام</w:t>
      </w:r>
    </w:p>
    <w:p>
      <w:pPr>
        <w:pStyle w:val="BookText"/>
        <w:rPr/>
      </w:pP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من الجنون </w:t>
      </w:r>
    </w:p>
    <w:p>
      <w:pPr>
        <w:pStyle w:val="BookText"/>
        <w:rPr/>
      </w:pPr>
      <w:r>
        <w:rPr>
          <w:rFonts w:ascii="Amiri" w:hAnsi="Amiri" w:eastAsia="Amiri" w:cs="Amiri"/>
          <w:color w:val="111111"/>
          <w:sz w:val="28"/>
          <w:sz w:val="28"/>
          <w:szCs w:val="28"/>
          <w:rtl w:val="true"/>
          <w:lang w:bidi="ar-SA"/>
        </w:rPr>
        <w:t xml:space="preserve">و 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من باب المطلق و المقيد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بعد السنة فليس بشيء</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العهدة في الجنون وحده الى سنة</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الجنون، و البرص، و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رواية محمد بن يحيى عن أحمد بن محمد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المملوك من أحداث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الجنون، و الجذام، و البرص</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الجنون، و الجذام، و البرص، و القرن</w:t>
      </w:r>
    </w:p>
    <w:p>
      <w:pPr>
        <w:pStyle w:val="BookText"/>
        <w:rPr/>
      </w:pPr>
      <w:r>
        <w:rPr>
          <w:rFonts w:ascii="Amiri" w:hAnsi="Amiri" w:eastAsia="Amiri" w:cs="Amiri"/>
          <w:color w:val="111111"/>
          <w:sz w:val="28"/>
          <w:sz w:val="28"/>
          <w:szCs w:val="28"/>
          <w:rtl w:val="true"/>
          <w:lang w:bidi="ar-SA"/>
        </w:rPr>
        <w:t>و هي رواية ابن فضال عن أبي الحسن الثانى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أشياء خيار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الجنون، و الجذام، و البرص، و القرن</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فهذه هي الطوائف الثلاث من الروايات التي ذكرت في الاثنتين منها لفظة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الثانية و الثالثة، و واحدة منها لم تذكر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الاولى</w:t>
      </w:r>
    </w:p>
    <w:p>
      <w:pPr>
        <w:pStyle w:val="BookText"/>
        <w:rPr/>
      </w:pPr>
      <w:r>
        <w:rPr>
          <w:rFonts w:ascii="Amiri" w:hAnsi="Amiri" w:eastAsia="Amiri" w:cs="Amiri"/>
          <w:color w:val="111111"/>
          <w:sz w:val="28"/>
          <w:sz w:val="28"/>
          <w:szCs w:val="28"/>
          <w:rtl w:val="true"/>
          <w:lang w:bidi="ar-SA"/>
        </w:rPr>
        <w:t>كأنما استفاد الشيخ الأنصاري قدس سره أن المحقق الأردبيلي رحمه اللّه يقول بمعارضة الرواية الخالية عن لفظة الجذام حسب ظنه مع الروايات الواردة فيها لفظة الجذام</w:t>
      </w:r>
    </w:p>
    <w:p>
      <w:pPr>
        <w:pStyle w:val="BookText"/>
        <w:rPr/>
      </w:pPr>
      <w:r>
        <w:rPr>
          <w:rFonts w:ascii="Amiri" w:hAnsi="Amiri" w:eastAsia="Amiri" w:cs="Amiri"/>
          <w:color w:val="111111"/>
          <w:sz w:val="28"/>
          <w:sz w:val="28"/>
          <w:szCs w:val="28"/>
          <w:rtl w:val="true"/>
          <w:lang w:bidi="ar-SA"/>
        </w:rPr>
        <w:t>و المعارضة تكون من باب معارضة المطلق الذي هي الرواية الفاقدة للفظة الجذام</w:t>
      </w:r>
    </w:p>
    <w:p>
      <w:pPr>
        <w:pStyle w:val="BookText"/>
        <w:rPr/>
      </w:pPr>
      <w:r>
        <w:rPr>
          <w:rFonts w:ascii="Amiri" w:hAnsi="Amiri" w:eastAsia="Amiri" w:cs="Amiri"/>
          <w:color w:val="111111"/>
          <w:sz w:val="28"/>
          <w:sz w:val="28"/>
          <w:szCs w:val="28"/>
          <w:rtl w:val="true"/>
          <w:lang w:bidi="ar-SA"/>
        </w:rPr>
        <w:t>مع المقيد الذي هي الروايات المذكورة فيها لفظة الجذام</w:t>
      </w:r>
    </w:p>
    <w:p>
      <w:pPr>
        <w:pStyle w:val="BookText"/>
        <w:rPr/>
      </w:pPr>
      <w:r>
        <w:rPr>
          <w:rFonts w:ascii="Amiri" w:hAnsi="Amiri" w:eastAsia="Amiri" w:cs="Amiri"/>
          <w:color w:val="111111"/>
          <w:sz w:val="28"/>
          <w:sz w:val="28"/>
          <w:szCs w:val="28"/>
          <w:rtl w:val="true"/>
          <w:lang w:bidi="ar-SA"/>
        </w:rPr>
        <w:t>فكأنما استفاد هذا النوع من المعارضة شيخنا المحدث البحراني قدس سره من كلام المحقق الأردبيلي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فشيخنا الأنصاري قدس سره ردا على المحدّث البحراني رحمه اللّه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التعارض من باب المطلق و المقيد </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الحدائق، ردا على الأردبيلي رحمة اللّه عليه</w:t>
      </w:r>
    </w:p>
    <w:p>
      <w:pPr>
        <w:pStyle w:val="BookText"/>
        <w:rPr/>
      </w:pPr>
      <w:r>
        <w:rPr>
          <w:rFonts w:ascii="Amiri" w:hAnsi="Amiri" w:eastAsia="Amiri" w:cs="Amiri"/>
          <w:color w:val="111111"/>
          <w:sz w:val="28"/>
          <w:sz w:val="28"/>
          <w:szCs w:val="28"/>
          <w:rtl w:val="true"/>
          <w:lang w:bidi="ar-SA"/>
        </w:rPr>
        <w:t xml:space="preserve">إلا أن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يشبه تعارض المطلق و المقيّد في وجوب العمل بما لا يجري فيه احتمال يجري في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هنا احتمال سهو الراوي في ترك ذكر الجذام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كما ذكر هذا النوع من المعارضة شيخنا المحدث البحراني قدس سره في كتابه الحدائق</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أليك نص عبارته أعلى اللّه مقامه، و أنار برهانه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المحقق الأردبيلي هنا الاستشكال في عدّ القرن من جملة هذه العيوب، لعدم عدّه في صحيحة أبي همام المقطوع بصحتها، و عدم ظهور القول به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أنت</w:t>
      </w:r>
      <w:r>
        <w:rPr>
          <w:rStyle w:val="FootnoteAnchor"/>
          <w:rtl w:val="true"/>
        </w:rPr>
        <w:footnoteReference w:id="113"/>
      </w:r>
      <w:r>
        <w:rPr>
          <w:rFonts w:ascii="Amiri" w:hAnsi="Amiri" w:eastAsia="Amiri" w:cs="Amiri"/>
          <w:color w:val="111111"/>
          <w:sz w:val="28"/>
          <w:sz w:val="28"/>
          <w:szCs w:val="28"/>
          <w:rtl w:val="true"/>
          <w:lang w:bidi="ar-SA"/>
        </w:rPr>
        <w:t>خبير بما فيه، فان</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التي وردت في مسألة العيوب الموجبة للرد تمامها سوى صحيحة أبي همام مشتملة على الجذام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الحاشية الجديدة بهذا الرقم فى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لتركها و العمل بصحيحة أبي همام</w:t>
      </w:r>
    </w:p>
    <w:p>
      <w:pPr>
        <w:pStyle w:val="BookText"/>
        <w:rPr/>
      </w:pPr>
      <w:r>
        <w:rPr>
          <w:rFonts w:ascii="Amiri" w:hAnsi="Amiri" w:eastAsia="Amiri" w:cs="Amiri"/>
          <w:color w:val="111111"/>
          <w:sz w:val="28"/>
          <w:sz w:val="28"/>
          <w:szCs w:val="28"/>
          <w:rtl w:val="true"/>
          <w:lang w:bidi="ar-SA"/>
        </w:rPr>
        <w:t>روايات المسألة كلها عدا الصحيحة قد اشتملت عليه</w:t>
      </w:r>
    </w:p>
    <w:p>
      <w:pPr>
        <w:pStyle w:val="BookText"/>
        <w:rPr/>
      </w:pPr>
      <w:r>
        <w:rPr>
          <w:rFonts w:ascii="Amiri" w:hAnsi="Amiri" w:eastAsia="Amiri" w:cs="Amiri"/>
          <w:color w:val="111111"/>
          <w:sz w:val="28"/>
          <w:sz w:val="28"/>
          <w:szCs w:val="28"/>
          <w:rtl w:val="true"/>
          <w:lang w:bidi="ar-SA"/>
        </w:rPr>
        <w:t>أي ورد</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بعيد جدا</w:t>
      </w:r>
    </w:p>
    <w:p>
      <w:pPr>
        <w:pStyle w:val="BookText"/>
        <w:rPr/>
      </w:pPr>
      <w:r>
        <w:rPr>
          <w:rFonts w:ascii="Amiri" w:hAnsi="Amiri" w:eastAsia="Amiri" w:cs="Amiri"/>
          <w:color w:val="111111"/>
          <w:sz w:val="28"/>
          <w:sz w:val="28"/>
          <w:szCs w:val="28"/>
          <w:rtl w:val="true"/>
          <w:lang w:bidi="ar-SA"/>
        </w:rPr>
        <w:t>هذه الأخبار كلها باعتبار خلو تلك الرواية عنه</w:t>
      </w:r>
    </w:p>
    <w:p>
      <w:pPr>
        <w:pStyle w:val="BookText"/>
        <w:rPr/>
      </w:pPr>
      <w:r>
        <w:rPr>
          <w:rFonts w:ascii="Amiri" w:hAnsi="Amiri" w:eastAsia="Amiri" w:cs="Amiri"/>
          <w:color w:val="111111"/>
          <w:sz w:val="28"/>
          <w:sz w:val="28"/>
          <w:szCs w:val="28"/>
          <w:rtl w:val="true"/>
          <w:lang w:bidi="ar-SA"/>
        </w:rPr>
        <w:t>بعيد، فان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الامر أن الصحيحة مطلقة من حيث عدم ذكر القرن فيها</w:t>
      </w:r>
    </w:p>
    <w:p>
      <w:pPr>
        <w:pStyle w:val="BookText"/>
        <w:rPr/>
      </w:pPr>
      <w:r>
        <w:rPr>
          <w:rFonts w:ascii="Amiri" w:hAnsi="Amiri" w:eastAsia="Amiri" w:cs="Amiri"/>
          <w:color w:val="111111"/>
          <w:sz w:val="28"/>
          <w:sz w:val="28"/>
          <w:szCs w:val="28"/>
          <w:rtl w:val="true"/>
          <w:lang w:bidi="ar-SA"/>
        </w:rPr>
        <w:t>لا أن فيها ما يدل على نفي القرن من العيوب حتى لا يعد منها</w:t>
      </w:r>
    </w:p>
    <w:p>
      <w:pPr>
        <w:pStyle w:val="BookText"/>
        <w:rPr/>
      </w:pPr>
      <w:r>
        <w:rPr>
          <w:rFonts w:ascii="Amiri" w:hAnsi="Amiri" w:eastAsia="Amiri" w:cs="Amiri"/>
          <w:color w:val="111111"/>
          <w:sz w:val="28"/>
          <w:sz w:val="28"/>
          <w:szCs w:val="28"/>
          <w:rtl w:val="true"/>
          <w:lang w:bidi="ar-SA"/>
        </w:rPr>
        <w:t>غاية الأمر أنها مطلقة</w:t>
      </w:r>
    </w:p>
    <w:p>
      <w:pPr>
        <w:pStyle w:val="BookText"/>
        <w:rPr/>
      </w:pPr>
      <w:r>
        <w:rPr>
          <w:rFonts w:ascii="Amiri" w:hAnsi="Amiri" w:eastAsia="Amiri" w:cs="Amiri"/>
          <w:color w:val="111111"/>
          <w:sz w:val="28"/>
          <w:sz w:val="28"/>
          <w:szCs w:val="28"/>
          <w:rtl w:val="true"/>
          <w:lang w:bidi="ar-SA"/>
        </w:rPr>
        <w:t>لا أن فيها ما يدل على نفيه، لتحصل</w:t>
      </w:r>
      <w:r>
        <w:rPr>
          <w:rStyle w:val="FootnoteAnchor"/>
          <w:rtl w:val="true"/>
        </w:rPr>
        <w:footnoteReference w:id="117"/>
      </w:r>
      <w:r>
        <w:rPr>
          <w:rFonts w:ascii="Amiri" w:hAnsi="Amiri" w:eastAsia="Amiri" w:cs="Amiri"/>
          <w:color w:val="111111"/>
          <w:sz w:val="28"/>
          <w:sz w:val="28"/>
          <w:szCs w:val="28"/>
          <w:rtl w:val="true"/>
          <w:lang w:bidi="ar-SA"/>
        </w:rPr>
        <w:t>المخالفة الموجبة لترجيحها، لصحتها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أي سبب ترجيح الرواية على الروايات هو كونها صحيحة مقطوع السند عند المحقق الاردبيلي</w:t>
      </w:r>
    </w:p>
    <w:p>
      <w:pPr>
        <w:pStyle w:val="BookText"/>
        <w:rPr/>
      </w:pPr>
      <w:r>
        <w:rPr>
          <w:rFonts w:ascii="Amiri" w:hAnsi="Amiri" w:eastAsia="Amiri" w:cs="Amiri"/>
          <w:color w:val="111111"/>
          <w:sz w:val="28"/>
          <w:sz w:val="28"/>
          <w:szCs w:val="28"/>
          <w:rtl w:val="true"/>
          <w:lang w:bidi="ar-SA"/>
        </w:rPr>
        <w:t>أي المحدث البحراني قدس سره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ظن شيخنا الأنصاري قدس سره </w:t>
      </w:r>
    </w:p>
    <w:p>
      <w:pPr>
        <w:pStyle w:val="BookText"/>
        <w:rPr/>
      </w:pP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الاحتمالات المتطرقة فيما نحن فيه</w:t>
      </w:r>
    </w:p>
    <w:p>
      <w:pPr>
        <w:pStyle w:val="BookText"/>
        <w:rPr/>
      </w:pPr>
      <w:r>
        <w:rPr>
          <w:rFonts w:ascii="Amiri" w:hAnsi="Amiri" w:eastAsia="Amiri" w:cs="Amiri"/>
          <w:color w:val="111111"/>
          <w:sz w:val="28"/>
          <w:sz w:val="28"/>
          <w:szCs w:val="28"/>
          <w:rtl w:val="true"/>
          <w:lang w:bidi="ar-SA"/>
        </w:rPr>
        <w:t xml:space="preserve">و يمكن أن يكون الوجه في ترك الجذام في هذه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اعتاقها على المشتري بمجرد حدوث الجذام</w:t>
      </w:r>
    </w:p>
    <w:p>
      <w:pPr>
        <w:pStyle w:val="BookText"/>
        <w:rPr/>
      </w:pPr>
      <w:r>
        <w:rPr>
          <w:rFonts w:ascii="Amiri" w:hAnsi="Amiri" w:eastAsia="Amiri" w:cs="Amiri"/>
          <w:color w:val="111111"/>
          <w:sz w:val="28"/>
          <w:sz w:val="28"/>
          <w:szCs w:val="28"/>
          <w:rtl w:val="true"/>
          <w:lang w:bidi="ar-SA"/>
        </w:rPr>
        <w:t xml:space="preserve">فلا 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و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الحكم بالردّ في باقي الأخبار و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بأن عتقه على المشتري موقوف على ظهور الجذام بالفعل</w:t>
      </w:r>
    </w:p>
    <w:p>
      <w:pPr>
        <w:pStyle w:val="BookText"/>
        <w:rPr/>
      </w:pPr>
      <w:r>
        <w:rPr>
          <w:rFonts w:ascii="Amiri" w:hAnsi="Amiri" w:eastAsia="Amiri" w:cs="Amiri"/>
          <w:color w:val="111111"/>
          <w:sz w:val="28"/>
          <w:sz w:val="28"/>
          <w:szCs w:val="28"/>
          <w:rtl w:val="true"/>
          <w:lang w:bidi="ar-SA"/>
        </w:rPr>
        <w:t>و يكفي في العيب الموجب للخيار وجود مادته في نفس الأمر</w:t>
      </w:r>
    </w:p>
    <w:p>
      <w:pPr>
        <w:pStyle w:val="BookText"/>
        <w:rPr/>
      </w:pPr>
      <w:r>
        <w:rPr>
          <w:rFonts w:ascii="Amiri" w:hAnsi="Amiri" w:eastAsia="Amiri" w:cs="Amiri"/>
          <w:color w:val="111111"/>
          <w:sz w:val="28"/>
          <w:sz w:val="28"/>
          <w:szCs w:val="28"/>
          <w:rtl w:val="true"/>
          <w:lang w:bidi="ar-SA"/>
        </w:rPr>
        <w:t>و إن لم يظهر، فيكون بسبب الخيار مقدّما على سبب العتق</w:t>
      </w:r>
    </w:p>
    <w:p>
      <w:pPr>
        <w:pStyle w:val="BookText"/>
        <w:rPr/>
      </w:pPr>
      <w:r>
        <w:rPr>
          <w:rFonts w:ascii="IRNazanin" w:hAnsi="IRNazanin" w:eastAsia="IRNazanin"/>
          <w:color w:val="111111"/>
          <w:sz w:val="28"/>
          <w:sz w:val="28"/>
          <w:szCs w:val="28"/>
          <w:rtl w:val="true"/>
          <w:lang w:bidi="fa-IR"/>
        </w:rPr>
        <w:t>فان فسخ أعتق على البائع</w:t>
      </w:r>
    </w:p>
    <w:p>
      <w:pPr>
        <w:pStyle w:val="BookText"/>
        <w:rPr/>
      </w:pPr>
      <w:r>
        <w:rPr>
          <w:rFonts w:ascii="Amiri" w:hAnsi="Amiri" w:eastAsia="Amiri" w:cs="Amiri"/>
          <w:color w:val="111111"/>
          <w:sz w:val="28"/>
          <w:sz w:val="28"/>
          <w:szCs w:val="28"/>
          <w:rtl w:val="true"/>
          <w:lang w:bidi="ar-SA"/>
        </w:rPr>
        <w:t>و إن أمضى أعتق على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احتمال نسيان الراوي ذكر الجذام في الرواية التي أشير إليها في هذه الصفحة</w:t>
      </w:r>
    </w:p>
    <w:p>
      <w:pPr>
        <w:pStyle w:val="BookText"/>
        <w:rPr/>
      </w:pPr>
      <w:r>
        <w:rPr>
          <w:rFonts w:ascii="Amiri" w:hAnsi="Amiri" w:eastAsia="Amiri" w:cs="Amiri"/>
          <w:color w:val="111111"/>
          <w:sz w:val="28"/>
          <w:sz w:val="28"/>
          <w:szCs w:val="28"/>
          <w:rtl w:val="true"/>
          <w:lang w:bidi="ar-SA"/>
        </w:rPr>
        <w:t xml:space="preserve">و هي رواية محمد بن علي المشار إليها في 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الامكان المذكور في ترك ذكر الجذام في رواية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فلا معنى لرد المملوك، لأنه أعتق على المشتري بمجرد حدوث الجذام فيه</w:t>
      </w:r>
    </w:p>
    <w:p>
      <w:pPr>
        <w:pStyle w:val="BookText"/>
        <w:rPr/>
      </w:pPr>
      <w:r>
        <w:rPr>
          <w:rFonts w:ascii="Amiri" w:hAnsi="Amiri" w:eastAsia="Amiri" w:cs="Amiri"/>
          <w:color w:val="111111"/>
          <w:sz w:val="28"/>
          <w:sz w:val="28"/>
          <w:szCs w:val="28"/>
          <w:rtl w:val="true"/>
          <w:lang w:bidi="ar-SA"/>
        </w:rPr>
        <w:t>أي و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لرد المملوك بعد اعتاقه على المشتري بمجرد حدوث الجذام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الحكم برد لمملوك الذي حدث فيه الجذام</w:t>
      </w:r>
    </w:p>
    <w:p>
      <w:pPr>
        <w:pStyle w:val="BookText"/>
        <w:rPr/>
      </w:pPr>
      <w:r>
        <w:rPr>
          <w:rFonts w:ascii="Amiri" w:hAnsi="Amiri" w:eastAsia="Amiri" w:cs="Amiri"/>
          <w:color w:val="111111"/>
          <w:sz w:val="28"/>
          <w:sz w:val="28"/>
          <w:szCs w:val="28"/>
          <w:rtl w:val="true"/>
          <w:lang w:bidi="ar-SA"/>
        </w:rPr>
        <w:t xml:space="preserve">متمسكا بالروايات المشتملة على لفظة الجذام التي أشير إليها في الهامش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أي و وجّه الشهيد الثاني قدس سره في المسالك الردّ</w:t>
      </w:r>
    </w:p>
    <w:p>
      <w:pPr>
        <w:pStyle w:val="BookText"/>
        <w:rPr/>
      </w:pPr>
      <w:r>
        <w:rPr>
          <w:rFonts w:ascii="Amiri" w:hAnsi="Amiri" w:eastAsia="Amiri" w:cs="Amiri"/>
          <w:color w:val="111111"/>
          <w:sz w:val="28"/>
          <w:sz w:val="28"/>
          <w:szCs w:val="28"/>
          <w:rtl w:val="true"/>
          <w:lang w:bidi="ar-SA"/>
        </w:rPr>
        <w:t>خلاصة 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عتق المملوك موقوف على ظهور الجذام الفعلي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يكون حالا و بالفعل مجذوما</w:t>
      </w:r>
    </w:p>
    <w:p>
      <w:pPr>
        <w:pStyle w:val="BookText"/>
        <w:rPr/>
      </w:pPr>
      <w:r>
        <w:rPr>
          <w:rFonts w:ascii="Amiri" w:hAnsi="Amiri" w:eastAsia="Amiri" w:cs="Amiri"/>
          <w:color w:val="111111"/>
          <w:sz w:val="28"/>
          <w:sz w:val="28"/>
          <w:szCs w:val="28"/>
          <w:rtl w:val="true"/>
          <w:lang w:bidi="ar-SA"/>
        </w:rPr>
        <w:t>فان كان متصفا بالجذام فعلا أعتق، و إلا فلا</w:t>
      </w:r>
    </w:p>
    <w:p>
      <w:pPr>
        <w:pStyle w:val="BookText"/>
        <w:rPr/>
      </w:pPr>
      <w:r>
        <w:rPr>
          <w:rFonts w:ascii="Amiri" w:hAnsi="Amiri" w:eastAsia="Amiri" w:cs="Amiri"/>
          <w:color w:val="111111"/>
          <w:sz w:val="28"/>
          <w:sz w:val="28"/>
          <w:szCs w:val="28"/>
          <w:rtl w:val="true"/>
          <w:lang w:bidi="ar-SA"/>
        </w:rPr>
        <w:t>و أما في العيب الذي يوجب الخيار</w:t>
      </w:r>
    </w:p>
    <w:p>
      <w:pPr>
        <w:pStyle w:val="BookText"/>
        <w:rPr/>
      </w:pPr>
      <w:r>
        <w:rPr>
          <w:rFonts w:ascii="Amiri" w:hAnsi="Amiri" w:eastAsia="Amiri" w:cs="Amiri"/>
          <w:color w:val="111111"/>
          <w:sz w:val="28"/>
          <w:sz w:val="28"/>
          <w:szCs w:val="28"/>
          <w:rtl w:val="true"/>
          <w:lang w:bidi="ar-SA"/>
        </w:rPr>
        <w:t>فوجود مادة الجذام كاف فيه، و إن لم يكن المملوك متصفا بالجذام فعلا و حالا، و إن لم يظهر عليه أثره</w:t>
      </w:r>
    </w:p>
    <w:p>
      <w:pPr>
        <w:pStyle w:val="BookText"/>
        <w:rPr/>
      </w:pPr>
      <w:r>
        <w:rPr>
          <w:rFonts w:ascii="Amiri" w:hAnsi="Amiri" w:eastAsia="Amiri" w:cs="Amiri"/>
          <w:color w:val="111111"/>
          <w:sz w:val="28"/>
          <w:sz w:val="28"/>
          <w:szCs w:val="28"/>
          <w:rtl w:val="true"/>
          <w:lang w:bidi="ar-SA"/>
        </w:rPr>
        <w:t>اذا يكون سبب الخيار الذي هو وجود مادة الجذام مقدما على سبب العتق الذي هو وجود الجذام في المملوك فعلا و حالاّ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رأى المشتري أن الجذام موجود حالا في العبد و فسخ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ظاهر هذه الأخبار أن سبب الخيار</w:t>
      </w:r>
    </w:p>
    <w:p>
      <w:pPr>
        <w:pStyle w:val="BookText"/>
        <w:rPr/>
      </w:pPr>
      <w:r>
        <w:rPr>
          <w:rFonts w:ascii="Amiri" w:hAnsi="Amiri" w:eastAsia="Amiri" w:cs="Amiri"/>
          <w:color w:val="111111"/>
          <w:sz w:val="28"/>
          <w:sz w:val="28"/>
          <w:szCs w:val="28"/>
          <w:rtl w:val="true"/>
          <w:lang w:bidi="ar-SA"/>
        </w:rPr>
        <w:t xml:space="preserve">ظهور هذه الأمراض،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فيه هذه الخصال ما بينك، و بين ذي الحجة</w:t>
      </w:r>
    </w:p>
    <w:p>
      <w:pPr>
        <w:pStyle w:val="BookText"/>
        <w:rPr/>
      </w:pPr>
      <w:r>
        <w:rPr>
          <w:rFonts w:ascii="Amiri" w:hAnsi="Amiri" w:eastAsia="Amiri" w:cs="Amiri"/>
          <w:color w:val="111111"/>
          <w:sz w:val="28"/>
          <w:sz w:val="28"/>
          <w:szCs w:val="28"/>
          <w:rtl w:val="true"/>
          <w:lang w:bidi="ar-SA"/>
        </w:rPr>
        <w:t xml:space="preserve">و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وجود موادها في السنة، و إن تأخر ظهورها عنها و لو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يكشف عن وجود المادة قبل انقضاء السنة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أعتق على البائع</w:t>
      </w:r>
    </w:p>
    <w:p>
      <w:pPr>
        <w:pStyle w:val="BookText"/>
        <w:rPr/>
      </w:pPr>
      <w:r>
        <w:rPr>
          <w:rFonts w:ascii="Amiri" w:hAnsi="Amiri" w:eastAsia="Amiri" w:cs="Amiri"/>
          <w:color w:val="111111"/>
          <w:sz w:val="28"/>
          <w:sz w:val="28"/>
          <w:szCs w:val="28"/>
          <w:rtl w:val="true"/>
          <w:lang w:bidi="ar-SA"/>
        </w:rPr>
        <w:t>و أما لو أمضى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قبله</w:t>
      </w:r>
    </w:p>
    <w:p>
      <w:pPr>
        <w:pStyle w:val="BookText"/>
        <w:rPr/>
      </w:pPr>
      <w:r>
        <w:rPr>
          <w:rFonts w:ascii="Amiri" w:hAnsi="Amiri" w:eastAsia="Amiri" w:cs="Amiri"/>
          <w:color w:val="111111"/>
          <w:sz w:val="28"/>
          <w:sz w:val="28"/>
          <w:szCs w:val="28"/>
          <w:rtl w:val="true"/>
          <w:lang w:bidi="ar-SA"/>
        </w:rPr>
        <w:t>أعتق العبد على المشتري</w:t>
      </w:r>
    </w:p>
    <w:p>
      <w:pPr>
        <w:pStyle w:val="BookText"/>
        <w:rPr/>
      </w:pPr>
      <w:r>
        <w:rPr>
          <w:rFonts w:ascii="Amiri" w:hAnsi="Amiri" w:eastAsia="Amiri" w:cs="Amiri"/>
          <w:color w:val="111111"/>
          <w:sz w:val="28"/>
          <w:sz w:val="28"/>
          <w:szCs w:val="28"/>
          <w:rtl w:val="true"/>
          <w:lang w:bidi="ar-SA"/>
        </w:rPr>
        <w:t>هذه خلاصة ما وجّهه شيخنا الشهيد الثاني قدس سره في المسالك في هذا المقام</w:t>
      </w:r>
    </w:p>
    <w:p>
      <w:pPr>
        <w:pStyle w:val="BookText"/>
        <w:rPr/>
      </w:pPr>
      <w:r>
        <w:rPr>
          <w:rFonts w:ascii="Amiri" w:hAnsi="Amiri" w:eastAsia="Amiri" w:cs="Amiri"/>
          <w:color w:val="111111"/>
          <w:sz w:val="28"/>
          <w:sz w:val="28"/>
          <w:szCs w:val="28"/>
          <w:rtl w:val="true"/>
          <w:lang w:bidi="ar-SA"/>
        </w:rPr>
        <w:t>أي و فيما أفاده الشهيد الثاني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التوجيه المذكور نظر و إشكال</w:t>
      </w:r>
    </w:p>
    <w:p>
      <w:pPr>
        <w:pStyle w:val="BookText"/>
        <w:rPr/>
      </w:pPr>
      <w:r>
        <w:rPr>
          <w:rFonts w:ascii="Amiri" w:hAnsi="Amiri" w:eastAsia="Amiri" w:cs="Amiri"/>
          <w:color w:val="111111"/>
          <w:sz w:val="28"/>
          <w:sz w:val="28"/>
          <w:szCs w:val="28"/>
          <w:rtl w:val="true"/>
          <w:lang w:bidi="ar-SA"/>
        </w:rPr>
        <w:t>خلاصة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ظاهر الأخبار الواردة في الأمراض المذكورة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سبب الخيار</w:t>
      </w:r>
    </w:p>
    <w:p>
      <w:pPr>
        <w:pStyle w:val="BookText"/>
        <w:rPr/>
      </w:pPr>
      <w:r>
        <w:rPr>
          <w:rFonts w:ascii="Amiri" w:hAnsi="Amiri" w:eastAsia="Amiri" w:cs="Amiri"/>
          <w:color w:val="111111"/>
          <w:sz w:val="28"/>
          <w:sz w:val="28"/>
          <w:szCs w:val="28"/>
          <w:rtl w:val="true"/>
          <w:lang w:bidi="ar-SA"/>
        </w:rPr>
        <w:t>هو ظهور هذه الأمراض في المملوك حالا و فعلا، لأن هذا الظهور هو المقصود و المراد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 فيه هذه الخصال ما بينك و بين ذي الحجة التي هي آخر السنة القمرية</w:t>
      </w:r>
    </w:p>
    <w:p>
      <w:pPr>
        <w:pStyle w:val="BookText"/>
        <w:rPr/>
      </w:pPr>
      <w:r>
        <w:rPr>
          <w:rFonts w:ascii="Amiri" w:hAnsi="Amiri" w:eastAsia="Amiri" w:cs="Amiri"/>
          <w:color w:val="111111"/>
          <w:sz w:val="28"/>
          <w:sz w:val="28"/>
          <w:szCs w:val="28"/>
          <w:rtl w:val="true"/>
          <w:lang w:bidi="ar-SA"/>
        </w:rPr>
        <w:t>و ليس وجود مادة المرض سببا للخيار حتى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يكفي وجود مادة المرض في الخيار</w:t>
      </w:r>
    </w:p>
    <w:p>
      <w:pPr>
        <w:pStyle w:val="BookText"/>
        <w:rPr/>
      </w:pPr>
      <w:r>
        <w:rPr>
          <w:rFonts w:ascii="Amiri" w:hAnsi="Amiri" w:eastAsia="Amiri" w:cs="Amiri"/>
          <w:color w:val="111111"/>
          <w:sz w:val="28"/>
          <w:sz w:val="28"/>
          <w:szCs w:val="28"/>
          <w:rtl w:val="true"/>
          <w:lang w:bidi="ar-SA"/>
        </w:rPr>
        <w:t>تعليل لكون ظهور الأمراض بالفعل في المملوك</w:t>
      </w:r>
    </w:p>
    <w:p>
      <w:pPr>
        <w:pStyle w:val="BookText"/>
        <w:rPr/>
      </w:pPr>
      <w:r>
        <w:rPr>
          <w:rFonts w:ascii="IRNazanin" w:hAnsi="IRNazanin" w:eastAsia="IRNazanin"/>
          <w:color w:val="111111"/>
          <w:sz w:val="28"/>
          <w:sz w:val="28"/>
          <w:szCs w:val="28"/>
          <w:rtl w:val="true"/>
          <w:lang w:bidi="fa-IR"/>
        </w:rPr>
        <w:t>هو ظاهر الأخبار</w:t>
      </w:r>
    </w:p>
    <w:p>
      <w:pPr>
        <w:pStyle w:val="BookText"/>
        <w:rPr/>
      </w:pPr>
      <w:r>
        <w:rPr>
          <w:rFonts w:ascii="Amiri" w:hAnsi="Amiri" w:eastAsia="Amiri" w:cs="Amiri"/>
          <w:color w:val="111111"/>
          <w:sz w:val="28"/>
          <w:sz w:val="28"/>
          <w:szCs w:val="28"/>
          <w:rtl w:val="true"/>
          <w:lang w:bidi="ar-SA"/>
        </w:rPr>
        <w:t xml:space="preserve">و قد عرفته عند قولنا في الهامش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الظهور</w:t>
      </w:r>
    </w:p>
    <w:p>
      <w:pPr>
        <w:pStyle w:val="BookText"/>
        <w:rPr/>
      </w:pPr>
      <w:r>
        <w:rPr>
          <w:rFonts w:ascii="Amiri" w:hAnsi="Amiri" w:eastAsia="Amiri" w:cs="Amiri"/>
          <w:color w:val="111111"/>
          <w:sz w:val="28"/>
          <w:sz w:val="28"/>
          <w:szCs w:val="28"/>
          <w:rtl w:val="true"/>
          <w:lang w:bidi="ar-SA"/>
        </w:rPr>
        <w:t xml:space="preserve">أي و لو لا استفادة هذا الظهور من ظاهر الأخبار المذكورة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لكان وجود مواد هذه الأمراض من خلال السنة المشترى فيها العبد كافيا في الخيار و الفسخ، و إن تأخر ظهورها عن السنة التي وقع البيع و الشراء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وجدت بعد شهرين مثلا عن مضي السنة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مواد الأمراض كانت موجودة في المملوك قبل انقضاء السنة </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أظن أحدا يلتزمه</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الموجب للخيار هي مواد هذه الأمراض</w:t>
      </w:r>
    </w:p>
    <w:p>
      <w:pPr>
        <w:pStyle w:val="BookText"/>
        <w:rPr/>
      </w:pPr>
      <w:r>
        <w:rPr>
          <w:rFonts w:ascii="Amiri" w:hAnsi="Amiri" w:eastAsia="Amiri" w:cs="Amiri"/>
          <w:color w:val="111111"/>
          <w:sz w:val="28"/>
          <w:sz w:val="28"/>
          <w:szCs w:val="28"/>
          <w:rtl w:val="true"/>
          <w:lang w:bidi="ar-SA"/>
        </w:rPr>
        <w:t>لكان ظهورها زيادة في العيب، شادثة</w:t>
      </w:r>
      <w:r>
        <w:rPr>
          <w:rStyle w:val="FootnoteAnchor"/>
          <w:rtl w:val="true"/>
        </w:rPr>
        <w:footnoteReference w:id="119"/>
      </w:r>
      <w:r>
        <w:rPr>
          <w:rFonts w:ascii="Amiri" w:hAnsi="Amiri" w:eastAsia="Amiri" w:cs="Amiri"/>
          <w:color w:val="111111"/>
          <w:sz w:val="28"/>
          <w:sz w:val="28"/>
          <w:szCs w:val="28"/>
          <w:rtl w:val="true"/>
          <w:lang w:bidi="ar-SA"/>
        </w:rPr>
        <w:t>في يد المشتري</w:t>
      </w:r>
    </w:p>
    <w:p>
      <w:pPr>
        <w:pStyle w:val="BookText"/>
        <w:rPr/>
      </w:pPr>
      <w:r>
        <w:rPr>
          <w:rFonts w:ascii="Amiri" w:hAnsi="Amiri" w:eastAsia="Amiri" w:cs="Amiri"/>
          <w:color w:val="111111"/>
          <w:sz w:val="28"/>
          <w:sz w:val="28"/>
          <w:szCs w:val="28"/>
          <w:rtl w:val="true"/>
          <w:lang w:bidi="ar-SA"/>
        </w:rPr>
        <w:t xml:space="preserve">فلتكن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من الردّ، لعدم قيام المال بعينه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في التزام خروج هذه العيوب من عموم كون النقص الحادث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القول بكفاية وجود مواد هذه الأمراض في السنة و إن تأخر ظهورها عن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يلتزم به أحد من الفقهاء رضوان اللّه عليهم</w:t>
      </w:r>
    </w:p>
    <w:p>
      <w:pPr>
        <w:pStyle w:val="BookText"/>
        <w:rPr/>
      </w:pPr>
      <w:r>
        <w:rPr>
          <w:rFonts w:ascii="Amiri" w:hAnsi="Amiri" w:eastAsia="Amiri" w:cs="Amiri"/>
          <w:color w:val="111111"/>
          <w:sz w:val="28"/>
          <w:sz w:val="28"/>
          <w:szCs w:val="28"/>
          <w:rtl w:val="true"/>
          <w:lang w:bidi="ar-SA"/>
        </w:rPr>
        <w:t>إشكال آخر على القول بكفاية وجود مواد هذه الأمراض في السنة في الخيار و إن تأخر ظهورها عنها</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القول هو أن ظهور هذه الأمراض في المستقبل يكون كاشفا عن أنها تزيد في العيب</w:t>
      </w:r>
    </w:p>
    <w:p>
      <w:pPr>
        <w:pStyle w:val="BookText"/>
        <w:rPr/>
      </w:pPr>
      <w:r>
        <w:rPr>
          <w:rFonts w:ascii="Amiri" w:hAnsi="Amiri" w:eastAsia="Amiri" w:cs="Amiri"/>
          <w:color w:val="111111"/>
          <w:sz w:val="28"/>
          <w:sz w:val="28"/>
          <w:szCs w:val="28"/>
          <w:rtl w:val="true"/>
          <w:lang w:bidi="ar-SA"/>
        </w:rPr>
        <w:t>فتكون حادثة في يد المشتري</w:t>
      </w:r>
    </w:p>
    <w:p>
      <w:pPr>
        <w:pStyle w:val="BookText"/>
        <w:rPr/>
      </w:pPr>
      <w:r>
        <w:rPr>
          <w:rFonts w:ascii="Amiri" w:hAnsi="Amiri" w:eastAsia="Amiri" w:cs="Amiri"/>
          <w:color w:val="111111"/>
          <w:sz w:val="28"/>
          <w:sz w:val="28"/>
          <w:szCs w:val="28"/>
          <w:rtl w:val="true"/>
          <w:lang w:bidi="ar-SA"/>
        </w:rPr>
        <w:t>اذا لا مجال للرد حينئذ، لعدم قيام المبيع على ما كان قبل البيع لحدوث العيب فيه عند المشتري</w:t>
      </w:r>
    </w:p>
    <w:p>
      <w:pPr>
        <w:pStyle w:val="BookText"/>
        <w:rPr/>
      </w:pPr>
      <w:r>
        <w:rPr>
          <w:rFonts w:ascii="Amiri" w:hAnsi="Amiri" w:eastAsia="Amiri" w:cs="Amiri"/>
          <w:color w:val="111111"/>
          <w:sz w:val="28"/>
          <w:sz w:val="28"/>
          <w:szCs w:val="28"/>
          <w:rtl w:val="true"/>
          <w:lang w:bidi="ar-SA"/>
        </w:rPr>
        <w:t>و قد ذكرنا كيفية عدم قيام المبيع على ما كان قبل البيع</w:t>
      </w:r>
    </w:p>
    <w:p>
      <w:pPr>
        <w:pStyle w:val="BookText"/>
        <w:rPr/>
      </w:pPr>
      <w:r>
        <w:rPr>
          <w:rFonts w:ascii="Amiri" w:hAnsi="Amiri" w:eastAsia="Amiri" w:cs="Amiri"/>
          <w:color w:val="111111"/>
          <w:sz w:val="28"/>
          <w:sz w:val="28"/>
          <w:szCs w:val="28"/>
          <w:rtl w:val="true"/>
          <w:lang w:bidi="ar-SA"/>
        </w:rPr>
        <w:t xml:space="preserve">في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ص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عند قوله عليه السلام في مرسلة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الشيء قائما بعينه ردّه و أخذ الثمن</w:t>
      </w:r>
    </w:p>
    <w:p>
      <w:pPr>
        <w:pStyle w:val="BookText"/>
        <w:rPr/>
      </w:pPr>
      <w:r>
        <w:rPr>
          <w:rFonts w:ascii="Amiri" w:hAnsi="Amiri" w:eastAsia="Amiri" w:cs="Amiri"/>
          <w:color w:val="111111"/>
          <w:sz w:val="28"/>
          <w:sz w:val="28"/>
          <w:szCs w:val="28"/>
          <w:rtl w:val="true"/>
          <w:lang w:bidi="ar-SA"/>
        </w:rPr>
        <w:t>و لا يخفى عليك أن عدم قيام المبيع هنا مبني على مجرد زيادة في العيب</w:t>
      </w:r>
    </w:p>
    <w:p>
      <w:p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الزيادة لا تكون مانعة عن الرد، لثبوتها بتلك الاطلاقات الواردة في الأخبار المذكورة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 لأن عدم جواز الرد مختص بالعيب السابق على العقد</w:t>
      </w:r>
    </w:p>
    <w:p>
      <w:pPr>
        <w:pStyle w:val="BookText"/>
        <w:rPr/>
      </w:pPr>
      <w:r>
        <w:rPr>
          <w:rFonts w:ascii="Amiri" w:hAnsi="Amiri" w:eastAsia="Amiri" w:cs="Amiri"/>
          <w:color w:val="111111"/>
          <w:sz w:val="28"/>
          <w:sz w:val="28"/>
          <w:szCs w:val="28"/>
          <w:rtl w:val="true"/>
          <w:lang w:bidi="ar-SA"/>
        </w:rPr>
        <w:t>لا ما كان حادثا بعد العقد عند المشتري</w:t>
      </w:r>
    </w:p>
    <w:p>
      <w:pPr>
        <w:pStyle w:val="BookText"/>
        <w:rPr/>
      </w:pPr>
      <w:r>
        <w:rPr>
          <w:rFonts w:ascii="IRNazanin" w:hAnsi="IRNazanin" w:eastAsia="IRNazanin"/>
          <w:color w:val="111111"/>
          <w:sz w:val="28"/>
          <w:sz w:val="28"/>
          <w:szCs w:val="28"/>
          <w:rtl w:val="true"/>
          <w:lang w:bidi="fa-IR"/>
        </w:rPr>
        <w:t>فللرد هنا مجال</w:t>
      </w:r>
    </w:p>
    <w:p>
      <w:pPr>
        <w:pStyle w:val="BookText"/>
        <w:rPr/>
      </w:pPr>
      <w:r>
        <w:rPr>
          <w:rFonts w:ascii="Amiri" w:hAnsi="Amiri" w:eastAsia="Amiri" w:cs="Amiri"/>
          <w:color w:val="111111"/>
          <w:sz w:val="28"/>
          <w:sz w:val="28"/>
          <w:szCs w:val="28"/>
          <w:rtl w:val="true"/>
          <w:lang w:bidi="ar-SA"/>
        </w:rPr>
        <w:t>أي فلتكن هذه الأمراض الحادثة عند المشتري مانعة عن الرد كما علمت آنفا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حين أن لم يكن</w:t>
      </w:r>
      <w:r>
        <w:rPr>
          <w:rStyle w:val="FootnoteAnchor"/>
          <w:rtl w:val="true"/>
        </w:rPr>
        <w:footnoteReference w:id="120"/>
      </w:r>
      <w:r>
        <w:rPr>
          <w:rFonts w:ascii="Amiri" w:hAnsi="Amiri" w:eastAsia="Amiri" w:cs="Amiri"/>
          <w:color w:val="111111"/>
          <w:sz w:val="28"/>
          <w:sz w:val="28"/>
          <w:szCs w:val="28"/>
          <w:rtl w:val="true"/>
          <w:lang w:bidi="ar-SA"/>
        </w:rPr>
        <w:t xml:space="preserve">المال قائما بعينه كما علمت معنى ذلك في مرسلة جميل المشار إليها في الهامش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مانعا عن الردّ تخصيصا آخر للعمومات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الخيار لا يوجب عدم اعتاق</w:t>
      </w:r>
      <w:r>
        <w:rPr>
          <w:rStyle w:val="FootnoteAnchor"/>
          <w:rtl w:val="true"/>
        </w:rPr>
        <w:footnoteReference w:id="121"/>
      </w:r>
      <w:r>
        <w:rPr>
          <w:rFonts w:ascii="Amiri" w:hAnsi="Amiri" w:eastAsia="Amiri" w:cs="Amiri"/>
          <w:color w:val="111111"/>
          <w:sz w:val="28"/>
          <w:sz w:val="28"/>
          <w:szCs w:val="28"/>
          <w:rtl w:val="true"/>
          <w:lang w:bidi="ar-SA"/>
        </w:rPr>
        <w:t>بطروّ سببه</w:t>
      </w:r>
    </w:p>
    <w:p>
      <w:pPr>
        <w:pStyle w:val="BookText"/>
        <w:rPr/>
      </w:pPr>
      <w:r>
        <w:rPr>
          <w:rFonts w:ascii="Amiri" w:hAnsi="Amiri" w:eastAsia="Amiri" w:cs="Amiri"/>
          <w:color w:val="111111"/>
          <w:sz w:val="28"/>
          <w:sz w:val="28"/>
          <w:szCs w:val="28"/>
          <w:rtl w:val="true"/>
          <w:lang w:bidi="ar-SA"/>
        </w:rPr>
        <w:t xml:space="preserve">بل ينبغي أن يكون الاعتاق القهري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شرعيا بمنزلة المانع العقلي عن الرد كالموت،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الاعتاق بسبب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العمومات ما دلّ على أن العيب الحادث بعد العقد، و بعد قبض المشتري المبيع على المشتري</w:t>
      </w:r>
    </w:p>
    <w:p>
      <w:pPr>
        <w:pStyle w:val="BookText"/>
        <w:rPr/>
      </w:pPr>
      <w:r>
        <w:rPr>
          <w:rFonts w:ascii="Amiri" w:hAnsi="Amiri" w:eastAsia="Amiri" w:cs="Amiri"/>
          <w:color w:val="111111"/>
          <w:sz w:val="28"/>
          <w:sz w:val="28"/>
          <w:szCs w:val="28"/>
          <w:rtl w:val="true"/>
          <w:lang w:bidi="ar-SA"/>
        </w:rPr>
        <w:t>لا على البائع حتى يوجب الخيار عليه</w:t>
      </w:r>
    </w:p>
    <w:p>
      <w:pPr>
        <w:pStyle w:val="BookText"/>
        <w:rPr/>
      </w:pPr>
      <w:r>
        <w:rPr>
          <w:rFonts w:ascii="Amiri" w:hAnsi="Amiri" w:eastAsia="Amiri" w:cs="Amiri"/>
          <w:color w:val="111111"/>
          <w:sz w:val="28"/>
          <w:sz w:val="28"/>
          <w:szCs w:val="28"/>
          <w:rtl w:val="true"/>
          <w:lang w:bidi="ar-SA"/>
        </w:rPr>
        <w:t>و العموم هذا مستفاد من مرسلة جميل المشار إليها آنفا</w:t>
      </w:r>
    </w:p>
    <w:p>
      <w:pPr>
        <w:pStyle w:val="BookText"/>
        <w:rPr/>
      </w:pPr>
      <w:r>
        <w:rPr>
          <w:rFonts w:ascii="Amiri" w:hAnsi="Amiri" w:eastAsia="Amiri" w:cs="Amiri"/>
          <w:color w:val="111111"/>
          <w:sz w:val="28"/>
          <w:sz w:val="28"/>
          <w:szCs w:val="28"/>
          <w:rtl w:val="true"/>
          <w:lang w:bidi="ar-SA"/>
        </w:rPr>
        <w:t xml:space="preserve">و العموم هذا قد خصص أولا بالأخبار الواردة في أحداث السنة التي أشير إليها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ثم خصص ثانيا بالتزام خروج هذه العيوب عن عموم كون النقص الحادث مانعا عن الرد، بناء على مسلك شيخنا الشهيد الثاني قدس سره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مادة هذه العيوب في نفس الأمر و الواقع و إن لم تظهر فعلا موجب للخيار</w:t>
      </w:r>
    </w:p>
    <w:p>
      <w:pPr>
        <w:pStyle w:val="BookText"/>
        <w:rPr/>
      </w:pPr>
      <w:r>
        <w:rPr>
          <w:rFonts w:ascii="Amiri" w:hAnsi="Amiri" w:eastAsia="Amiri" w:cs="Amiri"/>
          <w:color w:val="111111"/>
          <w:sz w:val="28"/>
          <w:sz w:val="28"/>
          <w:szCs w:val="28"/>
          <w:rtl w:val="true"/>
          <w:lang w:bidi="ar-SA"/>
        </w:rPr>
        <w:t>هذا رد ثان على الشهيد الثاني قدس سره فيما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عتق المملوك على المشتري موقوف على ظهور الجذام الذي هو سبب الاعتاق و هو متأخر عن سبب الخيار الذي هو وجود مادة الجذام قبل ظهوره</w:t>
      </w:r>
    </w:p>
    <w:p>
      <w:pPr>
        <w:pStyle w:val="BookText"/>
        <w:rPr/>
      </w:pPr>
      <w:r>
        <w:rPr>
          <w:rFonts w:ascii="Amiri" w:hAnsi="Amiri" w:eastAsia="Amiri" w:cs="Amiri"/>
          <w:color w:val="111111"/>
          <w:sz w:val="28"/>
          <w:sz w:val="28"/>
          <w:szCs w:val="28"/>
          <w:rtl w:val="true"/>
          <w:lang w:bidi="ar-SA"/>
        </w:rPr>
        <w:t>فيكون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سبب الخيار مقدما</w:t>
      </w:r>
    </w:p>
    <w:p>
      <w:pPr>
        <w:pStyle w:val="BookText"/>
        <w:rPr/>
      </w:pPr>
      <w:r>
        <w:rPr>
          <w:rFonts w:ascii="Amiri" w:hAnsi="Amiri" w:eastAsia="Amiri" w:cs="Amiri"/>
          <w:color w:val="111111"/>
          <w:sz w:val="28"/>
          <w:sz w:val="28"/>
          <w:szCs w:val="28"/>
          <w:rtl w:val="true"/>
          <w:lang w:bidi="ar-SA"/>
        </w:rPr>
        <w:t>فيتخير المشتري حينئذ</w:t>
      </w:r>
      <w:r>
        <w:rPr>
          <w:rStyle w:val="FootnoteAnchor"/>
          <w:rtl w:val="true"/>
        </w:rPr>
        <w:footnoteReference w:id="122"/>
      </w:r>
      <w:r>
        <w:rPr>
          <w:rFonts w:ascii="Amiri" w:hAnsi="Amiri" w:eastAsia="Amiri" w:cs="Amiri"/>
          <w:color w:val="111111"/>
          <w:sz w:val="28"/>
          <w:sz w:val="28"/>
          <w:szCs w:val="28"/>
          <w:rtl w:val="true"/>
          <w:lang w:bidi="ar-SA"/>
        </w:rPr>
        <w:t>فان ن فسخ عتق المملوك على البائع</w:t>
      </w:r>
    </w:p>
    <w:p>
      <w:pPr>
        <w:pStyle w:val="BookText"/>
        <w:rPr/>
      </w:pPr>
      <w:r>
        <w:rPr>
          <w:rFonts w:ascii="Amiri" w:hAnsi="Amiri" w:eastAsia="Amiri" w:cs="Amiri"/>
          <w:color w:val="111111"/>
          <w:sz w:val="28"/>
          <w:sz w:val="28"/>
          <w:szCs w:val="28"/>
          <w:rtl w:val="true"/>
          <w:lang w:bidi="ar-SA"/>
        </w:rPr>
        <w:t>و إن اختار الامضاء عتق على المشتري بعد ظهور الجذام</w:t>
      </w:r>
    </w:p>
    <w:p>
      <w:pPr>
        <w:pStyle w:val="BookText"/>
        <w:rPr/>
      </w:pPr>
      <w:r>
        <w:rPr>
          <w:rFonts w:ascii="Amiri" w:hAnsi="Amiri" w:eastAsia="Amiri" w:cs="Amiri"/>
          <w:color w:val="111111"/>
          <w:sz w:val="28"/>
          <w:sz w:val="28"/>
          <w:szCs w:val="28"/>
          <w:rtl w:val="true"/>
          <w:lang w:bidi="ar-SA"/>
        </w:rPr>
        <w:t>و حاصل ما أفاده الشيخ الأنصاري قدس سره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تقدم سبب الخيار لا يوجب توقف الاعتاق بحدوث سببه إلى ما بعد زمن أخذ المشتري بخياره، اذ من الممكن أن يحدث سبب الاعتاق بعد سبب الخيار و المشتري بعد لم يأخذ بخياره، لعدم فورية الخيار</w:t>
      </w:r>
    </w:p>
    <w:p>
      <w:pPr>
        <w:pStyle w:val="BookText"/>
        <w:rPr/>
      </w:pPr>
      <w:r>
        <w:rPr>
          <w:rFonts w:ascii="Amiri" w:hAnsi="Amiri" w:eastAsia="Amiri" w:cs="Amiri"/>
          <w:color w:val="111111"/>
          <w:sz w:val="28"/>
          <w:sz w:val="28"/>
          <w:szCs w:val="28"/>
          <w:rtl w:val="true"/>
          <w:lang w:bidi="ar-SA"/>
        </w:rPr>
        <w:t>يعني أي سبب من أسباب الاعتاق القهري ينبغي أن يكون مانعا عن الرد شرعا، فهو كالمانع العقلي، فان موت المملوك عند المشتري مانع عن رده بحكم العقل</w:t>
      </w:r>
    </w:p>
    <w:p>
      <w:pPr>
        <w:pStyle w:val="BookText"/>
        <w:rPr/>
      </w:pPr>
      <w:r>
        <w:rPr>
          <w:rFonts w:ascii="Amiri" w:hAnsi="Amiri" w:eastAsia="Amiri" w:cs="Amiri"/>
          <w:color w:val="111111"/>
          <w:sz w:val="28"/>
          <w:sz w:val="28"/>
          <w:szCs w:val="28"/>
          <w:rtl w:val="true"/>
          <w:lang w:bidi="ar-SA"/>
        </w:rPr>
        <w:t>أي و لأجل أن المانع الشرعي كالمانع العقلي عن الرد</w:t>
      </w:r>
    </w:p>
    <w:p>
      <w:pPr>
        <w:pStyle w:val="BookText"/>
        <w:rPr/>
      </w:pPr>
      <w:r>
        <w:rPr>
          <w:rFonts w:ascii="Amiri" w:hAnsi="Amiri" w:eastAsia="Amiri" w:cs="Amiri"/>
          <w:color w:val="111111"/>
          <w:sz w:val="28"/>
          <w:sz w:val="28"/>
          <w:szCs w:val="28"/>
          <w:rtl w:val="true"/>
          <w:lang w:bidi="ar-SA"/>
        </w:rPr>
        <w:t>أي مانعا عن رده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الاعتاق بالسبب الشرعي كالجذام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 فلا أظن أحدا يلتزم عدم الاعتاق، إلا بعد لزوم البيع خصوصا مع بناء العتق على التغليب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هذه الأخبار الكثيرة المعتضدة بالشهرة المحققة، و الاجماع المدعى في السرائر، و الغنية</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في موردها</w:t>
      </w:r>
    </w:p>
    <w:p>
      <w:pPr>
        <w:pStyle w:val="BookText"/>
        <w:rPr/>
      </w:pPr>
      <w:r>
        <w:rPr>
          <w:rFonts w:ascii="Amiri" w:hAnsi="Amiri" w:eastAsia="Amiri" w:cs="Amiri"/>
          <w:color w:val="111111"/>
          <w:sz w:val="28"/>
          <w:sz w:val="28"/>
          <w:szCs w:val="28"/>
          <w:rtl w:val="true"/>
          <w:lang w:bidi="ar-SA"/>
        </w:rPr>
        <w:t xml:space="preserve">أو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تقدم سبب الخيار يوجب توقف الاعتاق على امضاء العقد و لو في غير المقام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كالعمى</w:t>
      </w:r>
    </w:p>
    <w:p>
      <w:pPr>
        <w:pStyle w:val="BookText"/>
        <w:rPr/>
      </w:pPr>
      <w:r>
        <w:rPr>
          <w:rFonts w:ascii="Amiri" w:hAnsi="Amiri" w:eastAsia="Amiri" w:cs="Amiri"/>
          <w:color w:val="111111"/>
          <w:sz w:val="28"/>
          <w:sz w:val="28"/>
          <w:szCs w:val="28"/>
          <w:rtl w:val="true"/>
          <w:lang w:bidi="ar-SA"/>
        </w:rPr>
        <w:t>أي على التشبث بأدنى سبب للحرية</w:t>
      </w:r>
    </w:p>
    <w:p>
      <w:pPr>
        <w:pStyle w:val="BookText"/>
        <w:rPr/>
      </w:pPr>
      <w:r>
        <w:rPr>
          <w:rFonts w:ascii="Amiri" w:hAnsi="Amiri" w:eastAsia="Amiri" w:cs="Amiri"/>
          <w:color w:val="111111"/>
          <w:sz w:val="28"/>
          <w:sz w:val="28"/>
          <w:szCs w:val="28"/>
          <w:rtl w:val="true"/>
          <w:lang w:bidi="ar-SA"/>
        </w:rPr>
        <w:t>أي خذ ما تلوناه عليك حول هذه الأمراض</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اليد عمّا دل على أن الجذام سبب للاعتاق</w:t>
      </w:r>
      <w:r>
        <w:rPr>
          <w:rStyle w:val="FootnoteAnchor"/>
          <w:rtl w:val="true"/>
        </w:rPr>
        <w:footnoteReference w:id="124"/>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الأخبار المستفيضة التي أشير إليها في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 الاجماع المدعى على أن أحداث السنة لا تمنع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 اذ كيف يمكن مع وجود هذه الأخبار</w:t>
      </w:r>
    </w:p>
    <w:p>
      <w:pPr>
        <w:pStyle w:val="BookText"/>
        <w:rPr/>
      </w:pPr>
      <w:r>
        <w:rPr>
          <w:rFonts w:ascii="Amiri" w:hAnsi="Amiri" w:eastAsia="Amiri" w:cs="Amiri"/>
          <w:color w:val="111111"/>
          <w:sz w:val="28"/>
          <w:sz w:val="28"/>
          <w:szCs w:val="28"/>
          <w:rtl w:val="true"/>
          <w:lang w:bidi="ar-SA"/>
        </w:rPr>
        <w:t>و الاجماع المدعى رفع اليد عن سببية الجذام للاعتاق‌؟</w:t>
      </w:r>
    </w:p>
    <w:p>
      <w:pPr>
        <w:pStyle w:val="BookText"/>
        <w:rPr/>
      </w:pPr>
      <w:r>
        <w:rPr>
          <w:rFonts w:ascii="Amiri" w:hAnsi="Amiri" w:eastAsia="Amiri" w:cs="Amiri"/>
          <w:color w:val="111111"/>
          <w:sz w:val="28"/>
          <w:sz w:val="28"/>
          <w:szCs w:val="28"/>
          <w:rtl w:val="true"/>
          <w:lang w:bidi="ar-SA"/>
        </w:rPr>
        <w:t xml:space="preserve">خبر للمبتدإ المتقدم في قوله في ص </w:t>
      </w:r>
      <w:r>
        <w:rPr>
          <w:rFonts w:eastAsia="Amiri" w:cs="Amiri" w:ascii="Amiri" w:hAnsi="Amiri"/>
          <w:color w:val="111111"/>
          <w:sz w:val="28"/>
          <w:szCs w:val="28"/>
          <w:lang w:bidi="ar-SA"/>
        </w:rPr>
        <w:t>199</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رفع اليد</w:t>
      </w:r>
    </w:p>
    <w:p>
      <w:pPr>
        <w:pStyle w:val="BookText"/>
        <w:rPr/>
      </w:pPr>
      <w:r>
        <w:rPr>
          <w:rFonts w:ascii="Amiri" w:hAnsi="Amiri" w:eastAsia="Amiri" w:cs="Amiri"/>
          <w:color w:val="111111"/>
          <w:sz w:val="28"/>
          <w:sz w:val="28"/>
          <w:szCs w:val="28"/>
          <w:rtl w:val="true"/>
          <w:lang w:bidi="ar-SA"/>
        </w:rPr>
        <w:t>هذا في الواقع تخلص عن الإشكال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نلتزم بالعمل في مورد هذه الأخبار</w:t>
      </w:r>
    </w:p>
    <w:p>
      <w:pPr>
        <w:pStyle w:val="BookText"/>
        <w:rPr/>
      </w:pPr>
      <w:r>
        <w:rPr>
          <w:rFonts w:ascii="Amiri" w:hAnsi="Amiri" w:eastAsia="Amiri" w:cs="Amiri"/>
          <w:color w:val="111111"/>
          <w:sz w:val="28"/>
          <w:sz w:val="28"/>
          <w:szCs w:val="28"/>
          <w:rtl w:val="true"/>
          <w:lang w:bidi="ar-SA"/>
        </w:rPr>
        <w:t>بالقول بعدم الاعتاق بالجذام في خصوص هذا المقام</w:t>
      </w:r>
    </w:p>
    <w:p>
      <w:pPr>
        <w:pStyle w:val="BookText"/>
        <w:rPr/>
      </w:pPr>
      <w:r>
        <w:rPr>
          <w:rFonts w:ascii="Amiri" w:hAnsi="Amiri" w:eastAsia="Amiri" w:cs="Amiri"/>
          <w:color w:val="111111"/>
          <w:sz w:val="28"/>
          <w:sz w:val="28"/>
          <w:szCs w:val="28"/>
          <w:rtl w:val="true"/>
          <w:lang w:bidi="ar-SA"/>
        </w:rPr>
        <w:t>و به نخصص أدلة الاعتاق بالجذام</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لأجل هذه الأخبار المستفيضة المتضمنة لأحداث السنة التي أشير إليها في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لحكم بثبوت قاعدة كلية جارية في غير 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هو تقدم سبب الخيار على سبب الاعتاق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جذاما كان سبب الاعتاق، أو غيره</w:t>
      </w:r>
    </w:p>
    <w:p>
      <w:pPr>
        <w:pStyle w:val="BookText"/>
        <w:rPr/>
      </w:pPr>
      <w:r>
        <w:rPr>
          <w:rFonts w:ascii="Amiri" w:hAnsi="Amiri" w:eastAsia="Amiri" w:cs="Amiri"/>
          <w:color w:val="111111"/>
          <w:sz w:val="28"/>
          <w:sz w:val="28"/>
          <w:szCs w:val="28"/>
          <w:rtl w:val="true"/>
          <w:lang w:bidi="ar-SA"/>
        </w:rPr>
        <w:t>فالقاعدة هذه توجب توقف الاعتاق على إمضاء العقد، و زوال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ذكر الجذام من باب المثال لكل ما هو سبب الاعتاق</w:t>
      </w:r>
    </w:p>
    <w:p>
      <w:pPr>
        <w:pStyle w:val="BookText"/>
        <w:rPr/>
      </w:pPr>
      <w:r>
        <w:rPr>
          <w:rFonts w:ascii="Amiri" w:hAnsi="Amiri" w:eastAsia="Amiri" w:cs="Amiri"/>
          <w:color w:val="111111"/>
          <w:sz w:val="28"/>
          <w:sz w:val="28"/>
          <w:szCs w:val="28"/>
          <w:rtl w:val="true"/>
          <w:lang w:bidi="ar-SA"/>
        </w:rPr>
        <w:t>و قد أفاد شيخنا الشهيدي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مبني على أن سبب الخيار في المقام وجود المادة حتى يتقدم على سبب الاعتاق</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فلو كان سببه الظهور فلا مجال لاستفادة هذه منها </w:t>
      </w:r>
    </w:p>
    <w:p>
      <w:pPr>
        <w:pStyle w:val="BookText"/>
        <w:rPr/>
      </w:pPr>
      <w:r>
        <w:rPr>
          <w:rFonts w:ascii="Amiri" w:hAnsi="Amiri" w:eastAsia="Amiri" w:cs="Amiri"/>
          <w:color w:val="111111"/>
          <w:sz w:val="28"/>
          <w:sz w:val="28"/>
          <w:szCs w:val="28"/>
          <w:rtl w:val="true"/>
          <w:lang w:bidi="ar-SA"/>
        </w:rPr>
        <w:t xml:space="preserve">ثم لو فسخ المشتري فاعتاقه على البائع موقوف على دلالة الدليل على عدم جواز تملك المجذوم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جذام المملوك يوجب اعتاقه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يظهر اختصاصه بحدوث الجذام في ملكه</w:t>
      </w:r>
    </w:p>
    <w:p>
      <w:pPr>
        <w:pStyle w:val="BookText"/>
        <w:rPr/>
      </w:pPr>
      <w:r>
        <w:rPr>
          <w:rFonts w:ascii="Amiri" w:hAnsi="Amiri" w:eastAsia="Amiri" w:cs="Amiri"/>
          <w:color w:val="111111"/>
          <w:sz w:val="28"/>
          <w:sz w:val="28"/>
          <w:szCs w:val="28"/>
          <w:rtl w:val="true"/>
          <w:lang w:bidi="ar-SA"/>
        </w:rPr>
        <w:t xml:space="preserve">ثم إن زيادة القرن ليس في كلام الأكثر فيظهر منهم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عدم جواز تملك المجذوم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المجذوم لا يملك</w:t>
      </w:r>
    </w:p>
    <w:p>
      <w:pPr>
        <w:pStyle w:val="BookText"/>
        <w:rPr/>
      </w:pPr>
      <w:r>
        <w:rPr>
          <w:rFonts w:ascii="Amiri" w:hAnsi="Amiri" w:eastAsia="Amiri" w:cs="Amiri"/>
          <w:color w:val="111111"/>
          <w:sz w:val="28"/>
          <w:sz w:val="28"/>
          <w:szCs w:val="28"/>
          <w:rtl w:val="true"/>
          <w:lang w:bidi="ar-SA"/>
        </w:rPr>
        <w:t>لا أن حدوث الجذام في مملوك شخص يوجب اعتاقه، و زوال ملكه عنه، لأنه لو كان المراد هذا فلا مجال للاعتاق على البائع بعد الفسخ من دون أن يعتق عليه</w:t>
      </w:r>
      <w:r>
        <w:rPr>
          <w:rStyle w:val="FootnoteAnchor"/>
          <w:rtl w:val="true"/>
        </w:rPr>
        <w:footnoteReference w:id="126"/>
      </w:r>
      <w:r>
        <w:rPr>
          <w:rFonts w:ascii="Amiri" w:hAnsi="Amiri" w:eastAsia="Amiri" w:cs="Amiri"/>
          <w:color w:val="111111"/>
          <w:sz w:val="28"/>
          <w:sz w:val="28"/>
          <w:szCs w:val="28"/>
          <w:rtl w:val="true"/>
          <w:lang w:bidi="ar-SA"/>
        </w:rPr>
        <w:t>لعدم وجود دليل على الثاني</w:t>
      </w:r>
    </w:p>
    <w:p>
      <w:pPr>
        <w:pStyle w:val="BookText"/>
        <w:rPr/>
      </w:pPr>
      <w:r>
        <w:rPr>
          <w:rFonts w:ascii="Amiri" w:hAnsi="Amiri" w:eastAsia="Amiri" w:cs="Amiri"/>
          <w:color w:val="111111"/>
          <w:sz w:val="28"/>
          <w:sz w:val="28"/>
          <w:szCs w:val="28"/>
          <w:rtl w:val="true"/>
          <w:lang w:bidi="ar-SA"/>
        </w:rPr>
        <w:t>و أما رواية السكوني عن أبي عبد اللّه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عمي المملوك فلا رقّ عليه، و العبد اذا جذم فلا رقّ عليه</w:t>
      </w:r>
    </w:p>
    <w:p>
      <w:pPr>
        <w:pStyle w:val="BookText"/>
        <w:rPr/>
      </w:pPr>
      <w:r>
        <w:rPr>
          <w:rFonts w:ascii="Amiri" w:hAnsi="Amiri" w:eastAsia="Amiri" w:cs="Amiri"/>
          <w:color w:val="111111"/>
          <w:sz w:val="28"/>
          <w:sz w:val="28"/>
          <w:szCs w:val="28"/>
          <w:rtl w:val="true"/>
          <w:lang w:bidi="ar-SA"/>
        </w:rPr>
        <w:t>فهي ظاهرة في الثاني، لأن مفاده أن حدوث الجذام في المملوك مزيل للعبودية و الملكية عنه، فلا يشمل البائع في المقام، لعدم حدوثه في ملكه، و إنما حدث في ملك المشتري</w:t>
      </w:r>
    </w:p>
    <w:p>
      <w:pPr>
        <w:pStyle w:val="BookText"/>
        <w:rPr/>
      </w:pPr>
      <w:r>
        <w:rPr>
          <w:rFonts w:ascii="Amiri" w:hAnsi="Amiri" w:eastAsia="Amiri" w:cs="Amiri"/>
          <w:color w:val="111111"/>
          <w:sz w:val="28"/>
          <w:sz w:val="28"/>
          <w:szCs w:val="28"/>
          <w:rtl w:val="true"/>
          <w:lang w:bidi="ar-SA"/>
        </w:rPr>
        <w:t>راجع حول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من باب المملوك اذا عمي، أو جذم، أو نكّل به فهو حر</w:t>
      </w:r>
    </w:p>
    <w:p>
      <w:pPr>
        <w:pStyle w:val="BookText"/>
        <w:rPr/>
      </w:pPr>
      <w:r>
        <w:rPr>
          <w:rFonts w:ascii="Amiri" w:hAnsi="Amiri" w:eastAsia="Amiri" w:cs="Amiri"/>
          <w:color w:val="111111"/>
          <w:sz w:val="28"/>
          <w:sz w:val="28"/>
          <w:szCs w:val="28"/>
          <w:rtl w:val="true"/>
          <w:lang w:bidi="ar-SA"/>
        </w:rPr>
        <w:t>و لا يخفى أن الحديث في المصدر كما ذكرناه هنا باب الحرية</w:t>
      </w:r>
    </w:p>
    <w:p>
      <w:p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عمي العبد فلا رقّ عليه، و العبد اذا أجذم فلا رقّ عليه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الحرية</w:t>
      </w:r>
    </w:p>
    <w:p>
      <w:pPr>
        <w:pStyle w:val="BookText"/>
        <w:rPr/>
      </w:pPr>
      <w:r>
        <w:rPr>
          <w:rFonts w:ascii="Amiri" w:hAnsi="Amiri" w:eastAsia="Amiri" w:cs="Amiri"/>
          <w:color w:val="111111"/>
          <w:sz w:val="28"/>
          <w:sz w:val="28"/>
          <w:szCs w:val="28"/>
          <w:rtl w:val="true"/>
          <w:lang w:bidi="ar-SA"/>
        </w:rPr>
        <w:t>أي و ليس المراد من عدم وجود جواز تملك المجذوم</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هو أن حدوث الجذام في مملوك شخص يوجب اعتاقه، و زوال ملكه عنه</w:t>
      </w:r>
    </w:p>
    <w:p>
      <w:pPr>
        <w:pStyle w:val="BookText"/>
        <w:rPr/>
      </w:pPr>
      <w:r>
        <w:rPr>
          <w:rFonts w:ascii="Amiri" w:hAnsi="Amiri" w:eastAsia="Amiri" w:cs="Amiri"/>
          <w:color w:val="111111"/>
          <w:sz w:val="28"/>
          <w:sz w:val="28"/>
          <w:szCs w:val="28"/>
          <w:rtl w:val="true"/>
          <w:lang w:bidi="ar-SA"/>
        </w:rPr>
        <w:t>و لو كان المراد هذا فلازمه عدم اعتاق المجذوم على البائع بعد الفسخ، لأنه لم يحدث في ملك البائع، و إنما حدث في ملك المشتري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عدم كون القرن من أحداث السنة فلا يوجب الرد </w:t>
      </w:r>
    </w:p>
    <w:p>
      <w:pPr>
        <w:pStyle w:val="BookText"/>
        <w:rPr/>
      </w:pPr>
      <w:r>
        <w:rPr>
          <w:rFonts w:ascii="Amiri" w:hAnsi="Amiri" w:eastAsia="Amiri" w:cs="Amiri"/>
          <w:color w:val="111111"/>
          <w:sz w:val="28"/>
          <w:sz w:val="28"/>
          <w:szCs w:val="28"/>
          <w:rtl w:val="true"/>
          <w:lang w:bidi="ar-SA"/>
        </w:rPr>
        <w:t xml:space="preserve">فنسبة المسالك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الأربعة الى المشهور</w:t>
      </w:r>
    </w:p>
    <w:p>
      <w:pPr>
        <w:pStyle w:val="BookText"/>
        <w:rPr/>
      </w:pPr>
      <w:r>
        <w:rPr>
          <w:rFonts w:ascii="Amiri" w:hAnsi="Amiri" w:eastAsia="Amiri" w:cs="Amiri"/>
          <w:color w:val="111111"/>
          <w:sz w:val="28"/>
          <w:sz w:val="28"/>
          <w:szCs w:val="28"/>
          <w:rtl w:val="true"/>
          <w:lang w:bidi="ar-SA"/>
        </w:rPr>
        <w:t xml:space="preserve">كأنه لاستظهار ذلك من ذكره في الدروس، ساكتا عن الخلاف فيه و عن التحرير نسبه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أبي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يظفر بقائل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الشهيدين، و أبي علي 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الأخبار و 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الانجبار</w:t>
      </w:r>
    </w:p>
    <w:p>
      <w:pPr>
        <w:pStyle w:val="BookText"/>
        <w:rPr/>
      </w:pPr>
      <w:r>
        <w:rPr>
          <w:rFonts w:ascii="Amiri" w:hAnsi="Amiri" w:eastAsia="Amiri" w:cs="Amiri"/>
          <w:color w:val="111111"/>
          <w:sz w:val="28"/>
          <w:sz w:val="28"/>
          <w:szCs w:val="28"/>
          <w:rtl w:val="true"/>
          <w:lang w:bidi="ar-SA"/>
        </w:rPr>
        <w:t xml:space="preserve">ثم إن ظاهر اطلاق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يبعد التقييد فيها</w:t>
      </w:r>
    </w:p>
    <w:p>
      <w:pPr>
        <w:pStyle w:val="BookText"/>
        <w:rPr/>
      </w:pPr>
      <w:r>
        <w:rPr>
          <w:rFonts w:ascii="Amiri" w:hAnsi="Amiri" w:eastAsia="Amiri" w:cs="Amiri"/>
          <w:color w:val="111111"/>
          <w:sz w:val="28"/>
          <w:sz w:val="28"/>
          <w:szCs w:val="28"/>
          <w:rtl w:val="true"/>
          <w:lang w:bidi="ar-SA"/>
        </w:rPr>
        <w:t xml:space="preserve">شمول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لصورة التصرف</w:t>
      </w:r>
    </w:p>
    <w:p>
      <w:pPr>
        <w:pStyle w:val="BookText"/>
        <w:rPr/>
      </w:pPr>
      <w:r>
        <w:rPr>
          <w:rFonts w:ascii="Amiri" w:hAnsi="Amiri" w:eastAsia="Amiri" w:cs="Amiri"/>
          <w:color w:val="111111"/>
          <w:sz w:val="28"/>
          <w:sz w:val="28"/>
          <w:szCs w:val="28"/>
          <w:rtl w:val="true"/>
          <w:lang w:bidi="ar-SA"/>
        </w:rPr>
        <w:t xml:space="preserve">لكن المشهور تقييدها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و نسب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الردّ الى الاربعة المذكورة</w:t>
      </w:r>
      <w:r>
        <w:rPr>
          <w:rStyle w:val="FootnoteAnchor"/>
          <w:rtl w:val="true"/>
        </w:rPr>
        <w:footnoteReference w:id="128"/>
      </w:r>
      <w:r>
        <w:rPr>
          <w:rFonts w:ascii="Amiri" w:hAnsi="Amiri" w:eastAsia="Amiri" w:cs="Amiri"/>
          <w:color w:val="111111"/>
          <w:sz w:val="28"/>
          <w:sz w:val="28"/>
          <w:szCs w:val="28"/>
          <w:rtl w:val="true"/>
          <w:lang w:bidi="ar-SA"/>
        </w:rPr>
        <w:t xml:space="preserve">في الأخبار المستفيضة المشار إليها في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القرن</w:t>
      </w:r>
    </w:p>
    <w:p>
      <w:pPr>
        <w:pStyle w:val="BookText"/>
        <w:rPr/>
      </w:pPr>
      <w:r>
        <w:rPr>
          <w:rFonts w:ascii="Amiri" w:hAnsi="Amiri" w:eastAsia="Amiri" w:cs="Amiri"/>
          <w:color w:val="111111"/>
          <w:sz w:val="28"/>
          <w:sz w:val="28"/>
          <w:szCs w:val="28"/>
          <w:rtl w:val="true"/>
          <w:lang w:bidi="ar-SA"/>
        </w:rPr>
        <w:t>أي نسب القرن الى أبي علي</w:t>
      </w:r>
    </w:p>
    <w:p>
      <w:pPr>
        <w:pStyle w:val="BookText"/>
        <w:rPr/>
      </w:pPr>
      <w:r>
        <w:rPr>
          <w:rFonts w:ascii="Amiri" w:hAnsi="Amiri" w:eastAsia="Amiri" w:cs="Amiri"/>
          <w:color w:val="111111"/>
          <w:sz w:val="28"/>
          <w:sz w:val="28"/>
          <w:szCs w:val="28"/>
          <w:rtl w:val="true"/>
          <w:lang w:bidi="ar-SA"/>
        </w:rPr>
        <w:t xml:space="preserve">يأتي شرح حياته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p>
    <w:p>
      <w:pPr>
        <w:pStyle w:val="BookText"/>
        <w:rPr/>
      </w:pPr>
      <w:r>
        <w:rPr>
          <w:rFonts w:ascii="Amiri" w:hAnsi="Amiri" w:eastAsia="Amiri" w:cs="Amiri"/>
          <w:color w:val="111111"/>
          <w:sz w:val="28"/>
          <w:sz w:val="28"/>
          <w:szCs w:val="28"/>
          <w:rtl w:val="true"/>
          <w:lang w:bidi="ar-SA"/>
        </w:rPr>
        <w:t>أي و لقائل يقول</w:t>
      </w:r>
      <w:r>
        <w:rPr>
          <w:rStyle w:val="FootnoteAnchor"/>
          <w:rtl w:val="true"/>
        </w:rPr>
        <w:footnoteReference w:id="129"/>
      </w:r>
      <w:r>
        <w:rPr>
          <w:rFonts w:ascii="Amiri" w:hAnsi="Amiri" w:eastAsia="Amiri" w:cs="Amiri"/>
          <w:color w:val="111111"/>
          <w:sz w:val="28"/>
          <w:sz w:val="28"/>
          <w:szCs w:val="28"/>
          <w:rtl w:val="true"/>
          <w:lang w:bidi="ar-SA"/>
        </w:rPr>
        <w:t>إن القرن من العيوب الموجبة للرد</w:t>
      </w:r>
    </w:p>
    <w:p>
      <w:pPr>
        <w:pStyle w:val="BookText"/>
        <w:rPr/>
      </w:pPr>
      <w:r>
        <w:rPr>
          <w:rFonts w:ascii="Amiri" w:hAnsi="Amiri" w:eastAsia="Amiri" w:cs="Amiri"/>
          <w:color w:val="111111"/>
          <w:sz w:val="28"/>
          <w:sz w:val="28"/>
          <w:szCs w:val="28"/>
          <w:rtl w:val="true"/>
          <w:lang w:bidi="ar-SA"/>
        </w:rPr>
        <w:t>أي و من عدم وجود قائل بكون القرن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المحقق الأردبيلي قدس سره أن الأخبار الواردة في المقام غير صحيحة</w:t>
      </w:r>
    </w:p>
    <w:p>
      <w:pPr>
        <w:pStyle w:val="BookText"/>
        <w:rPr/>
      </w:pPr>
      <w:r>
        <w:rPr>
          <w:rFonts w:ascii="Amiri" w:hAnsi="Amiri" w:eastAsia="Amiri" w:cs="Amiri"/>
          <w:color w:val="111111"/>
          <w:sz w:val="28"/>
          <w:sz w:val="28"/>
          <w:szCs w:val="28"/>
          <w:rtl w:val="true"/>
          <w:lang w:bidi="ar-SA"/>
        </w:rPr>
        <w:t>أي و بالإضافة الى عدم صحة تلك الأخبار، لضعف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يوجد جبران لضعف سندها، بناء على أن عمل الأصحاب بالأخبار الضعاف جابر لضعف سندها</w:t>
      </w:r>
    </w:p>
    <w:p>
      <w:pPr>
        <w:pStyle w:val="BookText"/>
        <w:rPr/>
      </w:pP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اطلاق الأخبار المذكورة</w:t>
      </w:r>
    </w:p>
    <w:p>
      <w:pPr>
        <w:pStyle w:val="BookText"/>
        <w:rPr/>
      </w:pPr>
      <w:r>
        <w:rPr>
          <w:rFonts w:ascii="Amiri" w:hAnsi="Amiri" w:eastAsia="Amiri" w:cs="Amiri"/>
          <w:color w:val="111111"/>
          <w:sz w:val="28"/>
          <w:sz w:val="28"/>
          <w:szCs w:val="28"/>
          <w:rtl w:val="true"/>
          <w:lang w:bidi="ar-SA"/>
        </w:rPr>
        <w:t>هو بعد تقييدها بغير صورة التصرف، لأن لازم التقييد هو حمل المطلقات على 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صورة التصرف</w:t>
      </w:r>
    </w:p>
    <w:p>
      <w:pPr>
        <w:pStyle w:val="BookText"/>
        <w:rPr/>
      </w:pPr>
      <w:r>
        <w:rPr>
          <w:rFonts w:ascii="Amiri" w:hAnsi="Amiri" w:eastAsia="Amiri" w:cs="Amiri"/>
          <w:color w:val="111111"/>
          <w:sz w:val="28"/>
          <w:sz w:val="28"/>
          <w:szCs w:val="28"/>
          <w:rtl w:val="true"/>
          <w:lang w:bidi="ar-SA"/>
        </w:rPr>
        <w:t>بل لازم التقييد المذكور خلو المطلقات عن المورد بالمرة</w:t>
      </w:r>
    </w:p>
    <w:p>
      <w:pPr>
        <w:pStyle w:val="BookText"/>
        <w:rPr/>
      </w:pPr>
      <w:r>
        <w:rPr>
          <w:rFonts w:ascii="IRNazanin" w:hAnsi="IRNazanin" w:eastAsia="IRNazanin"/>
          <w:color w:val="111111"/>
          <w:sz w:val="28"/>
          <w:sz w:val="28"/>
          <w:szCs w:val="28"/>
          <w:rtl w:val="true"/>
          <w:lang w:bidi="fa-IR"/>
        </w:rPr>
        <w:t>و هو الرد</w:t>
      </w:r>
    </w:p>
    <w:p>
      <w:pPr>
        <w:pStyle w:val="BookText"/>
        <w:rPr/>
      </w:pPr>
      <w:r>
        <w:rPr>
          <w:rFonts w:ascii="Amiri" w:hAnsi="Amiri" w:eastAsia="Amiri" w:cs="Amiri"/>
          <w:color w:val="111111"/>
          <w:sz w:val="28"/>
          <w:sz w:val="28"/>
          <w:szCs w:val="28"/>
          <w:rtl w:val="true"/>
          <w:lang w:bidi="ar-SA"/>
        </w:rPr>
        <w:t xml:space="preserve">أي تقييد تلك المطلقات التي هي الأخبار المذكورة في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صورة التصرف في المملوك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الى المشهور </w:t>
      </w:r>
    </w:p>
    <w:p>
      <w:pPr>
        <w:pStyle w:val="BookText"/>
        <w:rPr/>
      </w:pPr>
      <w:r>
        <w:rPr>
          <w:rFonts w:ascii="Amiri" w:hAnsi="Amiri" w:eastAsia="Amiri" w:cs="Amiri"/>
          <w:color w:val="111111"/>
          <w:sz w:val="28"/>
          <w:sz w:val="28"/>
          <w:szCs w:val="28"/>
          <w:rtl w:val="true"/>
          <w:lang w:bidi="ar-SA"/>
        </w:rPr>
        <w:t xml:space="preserve">قبل التصرف، و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عنه</w:t>
      </w:r>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p>
    <w:p>
      <w:pPr>
        <w:pStyle w:val="BookText"/>
        <w:rPr/>
      </w:pPr>
      <w:r>
        <w:rPr>
          <w:rFonts w:ascii="Amiri" w:hAnsi="Amiri" w:eastAsia="Amiri" w:cs="Amiri"/>
          <w:color w:val="111111"/>
          <w:sz w:val="28"/>
          <w:sz w:val="28"/>
          <w:szCs w:val="28"/>
          <w:rtl w:val="true"/>
          <w:lang w:bidi="ar-SA"/>
        </w:rPr>
        <w:t xml:space="preserve">إلا أن الظن من كلمات بعض عدم الخلاف الصريح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كلام المفيد قدس سره مختص بالوطء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الشيخ، و ابن زهرة لم يذكرا التصرف، و لا الارش</w:t>
      </w:r>
    </w:p>
    <w:p>
      <w:pPr>
        <w:pStyle w:val="BookText"/>
        <w:rPr/>
      </w:pPr>
      <w:r>
        <w:rPr>
          <w:rFonts w:ascii="Amiri" w:hAnsi="Amiri" w:eastAsia="Amiri" w:cs="Amiri"/>
          <w:color w:val="111111"/>
          <w:sz w:val="28"/>
          <w:sz w:val="28"/>
          <w:szCs w:val="28"/>
          <w:rtl w:val="true"/>
          <w:lang w:bidi="ar-SA"/>
        </w:rPr>
        <w:t xml:space="preserve">نعم ظاهر الحلي الاجماع على تساويها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سائر العيوب من هذه الجهة</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العيوب كسائر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مضمونة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تعين الارش بعد التصرف</w:t>
      </w:r>
    </w:p>
    <w:p>
      <w:pPr>
        <w:pStyle w:val="BookText"/>
        <w:rPr/>
      </w:pPr>
      <w:r>
        <w:rPr>
          <w:rFonts w:ascii="Amiri" w:hAnsi="Amiri" w:eastAsia="Amiri" w:cs="Amiri"/>
          <w:color w:val="111111"/>
          <w:sz w:val="28"/>
          <w:sz w:val="28"/>
          <w:szCs w:val="28"/>
          <w:rtl w:val="true"/>
          <w:lang w:bidi="ar-SA"/>
        </w:rPr>
        <w:t xml:space="preserve">و هي المذكورة في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فانها فارغة عن التقييد المذكور و خلية عنه</w:t>
      </w:r>
    </w:p>
    <w:p>
      <w:pPr>
        <w:pStyle w:val="BookText"/>
        <w:rPr/>
      </w:pPr>
      <w:r>
        <w:rPr>
          <w:rFonts w:ascii="Amiri" w:hAnsi="Amiri" w:eastAsia="Amiri" w:cs="Amiri"/>
          <w:color w:val="111111"/>
          <w:sz w:val="28"/>
          <w:sz w:val="28"/>
          <w:szCs w:val="28"/>
          <w:rtl w:val="true"/>
          <w:lang w:bidi="ar-SA"/>
        </w:rPr>
        <w:t>أي و كلا الأمرين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بغير صورة التصرف</w:t>
      </w:r>
    </w:p>
    <w:p>
      <w:pPr>
        <w:pStyle w:val="BookText"/>
        <w:rPr/>
      </w:pPr>
      <w:r>
        <w:rPr>
          <w:rFonts w:ascii="Amiri" w:hAnsi="Amiri" w:eastAsia="Amiri" w:cs="Amiri"/>
          <w:color w:val="111111"/>
          <w:sz w:val="28"/>
          <w:sz w:val="28"/>
          <w:szCs w:val="28"/>
          <w:rtl w:val="true"/>
          <w:lang w:bidi="ar-SA"/>
        </w:rPr>
        <w:t>و الحكم بثبوت الارش على نحو التخيير قبل التصرف</w:t>
      </w:r>
    </w:p>
    <w:p>
      <w:pPr>
        <w:pStyle w:val="BookText"/>
        <w:rPr/>
      </w:pPr>
      <w:r>
        <w:rPr>
          <w:rFonts w:ascii="Amiri" w:hAnsi="Amiri" w:eastAsia="Amiri" w:cs="Amiri"/>
          <w:color w:val="111111"/>
          <w:sz w:val="28"/>
          <w:sz w:val="28"/>
          <w:szCs w:val="28"/>
          <w:rtl w:val="true"/>
          <w:lang w:bidi="ar-SA"/>
        </w:rPr>
        <w:t>و بنحو التعيين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مشكل</w:t>
      </w:r>
    </w:p>
    <w:p>
      <w:pPr>
        <w:pStyle w:val="BookText"/>
        <w:rPr/>
      </w:pPr>
      <w:r>
        <w:rPr>
          <w:rFonts w:ascii="Amiri" w:hAnsi="Amiri" w:eastAsia="Amiri" w:cs="Amiri"/>
          <w:color w:val="111111"/>
          <w:sz w:val="28"/>
          <w:sz w:val="28"/>
          <w:szCs w:val="28"/>
          <w:rtl w:val="true"/>
          <w:lang w:bidi="ar-SA"/>
        </w:rPr>
        <w:t>وجه الإشكال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التقييد بغير صورة التصرف فقد عرفته عند ما ذكرنا وجه البعد في الهامش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بعد تقييدها</w:t>
      </w:r>
    </w:p>
    <w:p>
      <w:pPr>
        <w:pStyle w:val="BookText"/>
        <w:rPr/>
      </w:pPr>
      <w:r>
        <w:rPr>
          <w:rFonts w:ascii="Amiri" w:hAnsi="Amiri" w:eastAsia="Amiri" w:cs="Amiri"/>
          <w:color w:val="111111"/>
          <w:sz w:val="28"/>
          <w:sz w:val="28"/>
          <w:szCs w:val="28"/>
          <w:rtl w:val="true"/>
          <w:lang w:bidi="ar-SA"/>
        </w:rPr>
        <w:t>و أما وجه الإشكال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ثبوت الارش على نحو التخيير قبل التصرف، و بنحو التعيين بعد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فلعدم وجود دليل عليه</w:t>
      </w:r>
    </w:p>
    <w:p>
      <w:pPr>
        <w:pStyle w:val="BookText"/>
        <w:rPr/>
      </w:pPr>
      <w:r>
        <w:rPr>
          <w:rFonts w:ascii="Amiri" w:hAnsi="Amiri" w:eastAsia="Amiri" w:cs="Amiri"/>
          <w:color w:val="111111"/>
          <w:sz w:val="28"/>
          <w:sz w:val="28"/>
          <w:szCs w:val="28"/>
          <w:rtl w:val="true"/>
          <w:lang w:bidi="ar-SA"/>
        </w:rPr>
        <w:t xml:space="preserve">أي في الأمرين اللذين أشير إليهما في الهامش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أي المراد من التصرف هو التصرف بالوطء، حيث إنه المانع من الرد في أحداث السنة</w:t>
      </w:r>
    </w:p>
    <w:p>
      <w:pPr>
        <w:pStyle w:val="BookText"/>
        <w:rPr/>
      </w:pPr>
      <w:r>
        <w:rPr>
          <w:rFonts w:ascii="Amiri" w:hAnsi="Amiri" w:eastAsia="Amiri" w:cs="Amiri"/>
          <w:color w:val="111111"/>
          <w:sz w:val="28"/>
          <w:sz w:val="28"/>
          <w:szCs w:val="28"/>
          <w:rtl w:val="true"/>
          <w:lang w:bidi="ar-SA"/>
        </w:rPr>
        <w:t>أي تساوي تلك العيوب التي هي الجذام، و الجنون، و البرص و القرن، مع بقية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الرد، أو الارش</w:t>
      </w:r>
    </w:p>
    <w:p>
      <w:pPr>
        <w:pStyle w:val="BookText"/>
        <w:rPr/>
      </w:pPr>
      <w:r>
        <w:rPr>
          <w:rFonts w:ascii="Amiri" w:hAnsi="Amiri" w:eastAsia="Amiri" w:cs="Amiri"/>
          <w:color w:val="111111"/>
          <w:sz w:val="28"/>
          <w:sz w:val="28"/>
          <w:szCs w:val="28"/>
          <w:rtl w:val="true"/>
          <w:lang w:bidi="ar-SA"/>
        </w:rPr>
        <w:t>فكما أن بقية العيوب موجبة للرد، أو الارش</w:t>
      </w:r>
    </w:p>
    <w:p>
      <w:pPr>
        <w:pStyle w:val="BookText"/>
        <w:rPr/>
      </w:pPr>
      <w:r>
        <w:rPr>
          <w:rFonts w:ascii="Amiri" w:hAnsi="Amiri" w:eastAsia="Amiri" w:cs="Amiri"/>
          <w:color w:val="111111"/>
          <w:sz w:val="28"/>
          <w:sz w:val="28"/>
          <w:szCs w:val="28"/>
          <w:rtl w:val="true"/>
          <w:lang w:bidi="ar-SA"/>
        </w:rPr>
        <w:t>كذلك هذه العيوب التي تحدث في السنة المشتراة تكون موجبة للرد، أو الارش</w:t>
      </w:r>
    </w:p>
    <w:p>
      <w:pPr>
        <w:pStyle w:val="BookText"/>
        <w:rPr/>
      </w:pPr>
      <w:r>
        <w:rPr>
          <w:rFonts w:ascii="Amiri" w:hAnsi="Amiri" w:eastAsia="Amiri" w:cs="Amiri"/>
          <w:color w:val="111111"/>
          <w:sz w:val="28"/>
          <w:sz w:val="28"/>
          <w:szCs w:val="28"/>
          <w:rtl w:val="true"/>
          <w:lang w:bidi="ar-SA"/>
        </w:rPr>
        <w:t>دليل ثان للشيخ ابن ادريس قدس سره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هذه العيوب كبقية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ضمان هذه اذا حدثت في السنة بعد القبض و انتفاء الخيار</w:t>
      </w:r>
    </w:p>
    <w:p>
      <w:pPr>
        <w:pStyle w:val="BookText"/>
        <w:rPr/>
      </w:pPr>
      <w:r>
        <w:rPr>
          <w:rFonts w:ascii="Amiri" w:hAnsi="Amiri" w:eastAsia="Amiri" w:cs="Amiri"/>
          <w:color w:val="111111"/>
          <w:sz w:val="28"/>
          <w:sz w:val="28"/>
          <w:szCs w:val="28"/>
          <w:rtl w:val="true"/>
          <w:lang w:bidi="ar-SA"/>
        </w:rPr>
        <w:t xml:space="preserve">و لو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الأمراض تكمّن قبل سنة من ظهورها</w:t>
      </w:r>
    </w:p>
    <w:p>
      <w:pPr>
        <w:pStyle w:val="BookText"/>
        <w:rPr/>
      </w:pPr>
      <w:r>
        <w:rPr>
          <w:rFonts w:ascii="Amiri" w:hAnsi="Amiri" w:eastAsia="Amiri" w:cs="Amiri"/>
          <w:color w:val="111111"/>
          <w:sz w:val="28"/>
          <w:sz w:val="28"/>
          <w:szCs w:val="28"/>
          <w:rtl w:val="true"/>
          <w:lang w:bidi="ar-SA"/>
        </w:rPr>
        <w:t xml:space="preserve">و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الارش للعيب الموجود قبل العقد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التساوي بين تلك العيوب، و بقية العيوب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مضمونة على البائع اذا وجدت في أحداث السنة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من حيث الرد و الارش، و الضمان</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بين هذه العيوب، و العيوب الأخر، فان هذه العيوب اذا حدثت في السنة التي أشتري فيها المملوك، و حدثت بعد القبض، و بعد انقضاء مدة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مضمونة على البائع</w:t>
      </w:r>
    </w:p>
    <w:p>
      <w:pPr>
        <w:pStyle w:val="BookText"/>
        <w:rPr/>
      </w:pPr>
      <w:r>
        <w:rPr>
          <w:rFonts w:ascii="Amiri" w:hAnsi="Amiri" w:eastAsia="Amiri" w:cs="Amiri"/>
          <w:color w:val="111111"/>
          <w:sz w:val="28"/>
          <w:sz w:val="28"/>
          <w:szCs w:val="28"/>
          <w:rtl w:val="true"/>
          <w:lang w:bidi="ar-SA"/>
        </w:rPr>
        <w:t>بخلاف بقية العيوب، فانها اذا حدثت بعد القبض، و بعد انقضاء مدة الخيار فلا ضمان على البائع فيها</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قدس سره ذكر في هذا المقام مقدمتين لو تمتا</w:t>
      </w:r>
    </w:p>
    <w:p>
      <w:pPr>
        <w:pStyle w:val="BookText"/>
        <w:rPr/>
      </w:pPr>
      <w:r>
        <w:rPr>
          <w:rFonts w:ascii="Amiri" w:hAnsi="Amiri" w:eastAsia="Amiri" w:cs="Amiri"/>
          <w:color w:val="111111"/>
          <w:sz w:val="28"/>
          <w:sz w:val="28"/>
          <w:szCs w:val="28"/>
          <w:rtl w:val="true"/>
          <w:lang w:bidi="ar-SA"/>
        </w:rPr>
        <w:t>لثبت الارش بسبب تعيب المبيع بمادة الأمراض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الجنون، و الجذام، و البرص، و القرن</w:t>
      </w:r>
    </w:p>
    <w:p>
      <w:pPr>
        <w:pStyle w:val="BookText"/>
        <w:rPr/>
      </w:pPr>
      <w:r>
        <w:rPr>
          <w:rFonts w:ascii="Amiri" w:hAnsi="Amiri" w:eastAsia="Amiri" w:cs="Amiri"/>
          <w:color w:val="111111"/>
          <w:sz w:val="28"/>
          <w:sz w:val="28"/>
          <w:szCs w:val="28"/>
          <w:rtl w:val="true"/>
          <w:lang w:bidi="ar-SA"/>
        </w:rPr>
        <w:t>لا باعتبار ظهورها في أثناء السنة بعد العقد</w:t>
      </w:r>
    </w:p>
    <w:p>
      <w:pPr>
        <w:pStyle w:val="BookText"/>
        <w:rPr/>
      </w:pPr>
      <w:r>
        <w:rPr>
          <w:rFonts w:ascii="Amiri" w:hAnsi="Amiri" w:eastAsia="Amiri" w:cs="Amiri"/>
          <w:color w:val="111111"/>
          <w:sz w:val="28"/>
          <w:sz w:val="28"/>
          <w:szCs w:val="28"/>
          <w:rtl w:val="true"/>
          <w:lang w:bidi="ar-SA"/>
        </w:rPr>
        <w:t>و نحن نذكر المقدمتين كل واحدة منهما عند رقمها الخاص</w:t>
      </w:r>
    </w:p>
    <w:p>
      <w:pPr>
        <w:pStyle w:val="BookText"/>
        <w:rPr/>
      </w:pPr>
      <w:r>
        <w:rPr>
          <w:rFonts w:ascii="Amiri" w:hAnsi="Amiri" w:eastAsia="Amiri" w:cs="Amiri"/>
          <w:color w:val="111111"/>
          <w:sz w:val="28"/>
          <w:sz w:val="28"/>
          <w:szCs w:val="28"/>
          <w:rtl w:val="true"/>
          <w:lang w:bidi="ar-SA"/>
        </w:rPr>
        <w:t>هذه هي المقدمة الأولى بتمامها تدخل مواد هذه الأمراض في نطاق سائر العيوب التي تحدث قبل العقد، و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مواد هذه الأمراض الاربعة تدخل في سائر العيوب</w:t>
      </w:r>
    </w:p>
    <w:p>
      <w:pPr>
        <w:pStyle w:val="BookText"/>
        <w:rPr/>
      </w:pPr>
      <w:r>
        <w:rPr>
          <w:rFonts w:ascii="Amiri" w:hAnsi="Amiri" w:eastAsia="Amiri" w:cs="Amiri"/>
          <w:color w:val="111111"/>
          <w:sz w:val="28"/>
          <w:sz w:val="28"/>
          <w:szCs w:val="28"/>
          <w:rtl w:val="true"/>
          <w:lang w:bidi="ar-SA"/>
        </w:rPr>
        <w:t>هذه هي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الارش للعيب الحادث قبل العقد</w:t>
      </w:r>
    </w:p>
    <w:p>
      <w:pPr>
        <w:pStyle w:val="BookText"/>
        <w:rPr/>
      </w:pPr>
      <w:r>
        <w:rPr>
          <w:rFonts w:ascii="Amiri" w:hAnsi="Amiri" w:eastAsia="Amiri" w:cs="Amiri"/>
          <w:color w:val="111111"/>
          <w:sz w:val="28"/>
          <w:sz w:val="28"/>
          <w:szCs w:val="28"/>
          <w:rtl w:val="true"/>
          <w:lang w:bidi="ar-SA"/>
        </w:rPr>
        <w:t>أو قبل قبض المشتري مطابق للقاعدة</w:t>
      </w:r>
    </w:p>
    <w:p>
      <w:pPr>
        <w:pStyle w:val="BookText"/>
        <w:rPr/>
      </w:pPr>
      <w:r>
        <w:rPr>
          <w:rFonts w:ascii="Amiri" w:hAnsi="Amiri" w:eastAsia="Amiri" w:cs="Amiri"/>
          <w:color w:val="111111"/>
          <w:sz w:val="28"/>
          <w:sz w:val="28"/>
          <w:szCs w:val="28"/>
          <w:rtl w:val="true"/>
          <w:lang w:bidi="ar-SA"/>
        </w:rPr>
        <w:t xml:space="preserve">و قد أشكل شيخنا الأنصاري قدس سره في صدر المسألة الاولى من مسائل هذا الخيار المشار إليها في 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دعوى مطابقة ثبوت الارش للقاعدة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هناك بعد أن ذكر أن المستفاد من الأخبار التي ذكرت في 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اختصاص ثبوت الارش بصورة التصرف المانع عن الرد لتدارك ضرر المشتري</w:t>
      </w:r>
    </w:p>
    <w:p>
      <w:pPr>
        <w:pStyle w:val="BookText"/>
        <w:rPr/>
      </w:pPr>
      <w:r>
        <w:rPr>
          <w:rFonts w:ascii="Amiri" w:hAnsi="Amiri" w:eastAsia="Amiri" w:cs="Amiri"/>
          <w:color w:val="111111"/>
          <w:sz w:val="28"/>
          <w:sz w:val="28"/>
          <w:szCs w:val="28"/>
          <w:rtl w:val="true"/>
          <w:lang w:bidi="ar-SA"/>
        </w:rPr>
        <w:t>لا لتعيين أحد طرفي التخيير بفقد الآخر</w:t>
      </w:r>
    </w:p>
    <w:p>
      <w:pPr>
        <w:pStyle w:val="BookText"/>
        <w:rPr/>
      </w:pPr>
      <w:r>
        <w:rPr>
          <w:rFonts w:ascii="Amiri" w:hAnsi="Amiri" w:eastAsia="Amiri" w:cs="Amiri"/>
          <w:color w:val="111111"/>
          <w:sz w:val="28"/>
          <w:sz w:val="28"/>
          <w:szCs w:val="28"/>
          <w:rtl w:val="true"/>
          <w:lang w:bidi="ar-SA"/>
        </w:rPr>
        <w:t>قال قدس سره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يتكلف لاستنباط هذا الحكم</w:t>
      </w:r>
      <w:r>
        <w:rPr>
          <w:rStyle w:val="FootnoteAnchor"/>
          <w:rtl w:val="true"/>
        </w:rPr>
        <w:footnoteReference w:id="132"/>
      </w:r>
      <w:r>
        <w:rPr>
          <w:rFonts w:ascii="IRNazanin" w:hAnsi="IRNazanin" w:eastAsia="IRNazanin"/>
          <w:color w:val="111111"/>
          <w:sz w:val="28"/>
          <w:sz w:val="28"/>
          <w:szCs w:val="28"/>
          <w:rtl w:val="true"/>
          <w:lang w:bidi="fa-IR"/>
        </w:rPr>
        <w:t>من سائر الأخبار</w:t>
      </w:r>
    </w:p>
    <w:p>
      <w:pPr>
        <w:pStyle w:val="BookText"/>
        <w:rPr/>
      </w:pPr>
      <w:r>
        <w:rPr>
          <w:rFonts w:ascii="Amiri" w:hAnsi="Amiri" w:eastAsia="Amiri" w:cs="Amiri"/>
          <w:color w:val="111111"/>
          <w:sz w:val="28"/>
          <w:sz w:val="28"/>
          <w:szCs w:val="28"/>
          <w:rtl w:val="true"/>
          <w:lang w:bidi="ar-SA"/>
        </w:rPr>
        <w:t>و هو صعب، و أصعب من جعله مقتضى للقاعدة</w:t>
      </w:r>
    </w:p>
    <w:p>
      <w:pPr>
        <w:pStyle w:val="BookText"/>
        <w:rPr/>
      </w:pPr>
      <w:r>
        <w:rPr>
          <w:rFonts w:ascii="Amiri" w:hAnsi="Amiri" w:eastAsia="Amiri" w:cs="Amiri"/>
          <w:color w:val="111111"/>
          <w:sz w:val="28"/>
          <w:sz w:val="28"/>
          <w:szCs w:val="28"/>
          <w:rtl w:val="true"/>
          <w:lang w:bidi="ar-SA"/>
        </w:rPr>
        <w:t>الى آخر ما أفاده هناك 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المصدر نفسه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التخيير بين الرد، و الامساك بالارش على طبق القاعدة بعدة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لوصف الصحة أهمية خاصة عند المتعاملين</w:t>
      </w:r>
    </w:p>
    <w:p>
      <w:pPr>
        <w:pStyle w:val="BookText"/>
        <w:rPr/>
      </w:pPr>
      <w:r>
        <w:rPr>
          <w:rFonts w:ascii="Amiri" w:hAnsi="Amiri" w:eastAsia="Amiri" w:cs="Amiri"/>
          <w:color w:val="111111"/>
          <w:sz w:val="28"/>
          <w:sz w:val="28"/>
          <w:szCs w:val="28"/>
          <w:rtl w:val="true"/>
          <w:lang w:bidi="ar-SA"/>
        </w:rPr>
        <w:t>و حيث إنه خارج عن حقيقة العوضين</w:t>
      </w:r>
    </w:p>
    <w:p>
      <w:pPr>
        <w:pStyle w:val="BookText"/>
        <w:rPr/>
      </w:pPr>
      <w:r>
        <w:rPr>
          <w:rFonts w:ascii="Amiri" w:hAnsi="Amiri" w:eastAsia="Amiri" w:cs="Amiri"/>
          <w:color w:val="111111"/>
          <w:sz w:val="28"/>
          <w:sz w:val="28"/>
          <w:szCs w:val="28"/>
          <w:rtl w:val="true"/>
          <w:lang w:bidi="ar-SA"/>
        </w:rPr>
        <w:t>و أنه من أهم المقاصد المترتبة على المعاوضة</w:t>
      </w:r>
    </w:p>
    <w:p>
      <w:pPr>
        <w:pStyle w:val="BookText"/>
        <w:rPr/>
      </w:pPr>
      <w:r>
        <w:rPr>
          <w:rFonts w:ascii="Amiri" w:hAnsi="Amiri" w:eastAsia="Amiri" w:cs="Amiri"/>
          <w:color w:val="111111"/>
          <w:sz w:val="28"/>
          <w:sz w:val="28"/>
          <w:szCs w:val="28"/>
          <w:rtl w:val="true"/>
          <w:lang w:bidi="ar-SA"/>
        </w:rPr>
        <w:t>فلا بد أن يتدارك بالمال لو شاء المشتري ذلك، و لم يفسخ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 سقوط الرد يتعين على البائع تدارك ضرر المشتري بالارش، و ذلك لقاعدة ضمان اليد، لا ضمان المعاوضة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في معاملاتهم، و معاوضاتهم على احراز أصل المالية في ثبوت العوضين</w:t>
      </w:r>
    </w:p>
    <w:p>
      <w:pPr>
        <w:pStyle w:val="BookText"/>
        <w:rPr/>
      </w:pPr>
      <w:r>
        <w:rPr>
          <w:rFonts w:ascii="Amiri" w:hAnsi="Amiri" w:eastAsia="Amiri" w:cs="Amiri"/>
          <w:color w:val="111111"/>
          <w:sz w:val="28"/>
          <w:sz w:val="28"/>
          <w:szCs w:val="28"/>
          <w:rtl w:val="true"/>
          <w:lang w:bidi="ar-SA"/>
        </w:rPr>
        <w:t>فأخذ مال من أحد الطرفين بعنوان المعاوضة</w:t>
      </w:r>
    </w:p>
    <w:p>
      <w:pPr>
        <w:pStyle w:val="BookText"/>
        <w:rPr/>
      </w:pPr>
      <w:r>
        <w:rPr>
          <w:rFonts w:ascii="Amiri" w:hAnsi="Amiri" w:eastAsia="Amiri" w:cs="Amiri"/>
          <w:color w:val="111111"/>
          <w:sz w:val="28"/>
          <w:sz w:val="28"/>
          <w:szCs w:val="28"/>
          <w:rtl w:val="true"/>
          <w:lang w:bidi="ar-SA"/>
        </w:rPr>
        <w:t>يقتضي دفع ما يقابل هذا المقدار من المال إليه، لقاعدة اليد المرتكزة في نفوس المتعاملين و المتعاوضين</w:t>
      </w:r>
    </w:p>
    <w:p>
      <w:pPr>
        <w:pStyle w:val="BookText"/>
        <w:rPr/>
      </w:pPr>
      <w:r>
        <w:rPr>
          <w:rFonts w:ascii="Amiri" w:hAnsi="Amiri" w:eastAsia="Amiri" w:cs="Amiri"/>
          <w:color w:val="111111"/>
          <w:sz w:val="28"/>
          <w:sz w:val="28"/>
          <w:szCs w:val="28"/>
          <w:rtl w:val="true"/>
          <w:lang w:bidi="ar-SA"/>
        </w:rPr>
        <w:t>و ثمرة كون الارش على طبق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أنه يجري في جميع المعاوضات، مع فقد وصف الصحة، و لا يختص بالبيع كما يظهر من المحقق قدس سره في عوض الخلع على ما قيل</w:t>
      </w:r>
    </w:p>
    <w:p>
      <w:pPr>
        <w:pStyle w:val="BookText"/>
        <w:rPr/>
      </w:pPr>
      <w:r>
        <w:rPr>
          <w:rFonts w:ascii="Amiri" w:hAnsi="Amiri" w:eastAsia="Amiri" w:cs="Amiri"/>
          <w:color w:val="111111"/>
          <w:sz w:val="28"/>
          <w:sz w:val="28"/>
          <w:szCs w:val="28"/>
          <w:rtl w:val="true"/>
          <w:lang w:bidi="ar-SA"/>
        </w:rPr>
        <w:t>و عن العلامة قدس سره في الهبة المعوّضة، و مال الكتابة</w:t>
      </w:r>
    </w:p>
    <w:p>
      <w:pPr>
        <w:pStyle w:val="BookText"/>
        <w:rPr/>
      </w:pPr>
      <w:r>
        <w:rPr>
          <w:rFonts w:ascii="Amiri" w:hAnsi="Amiri" w:eastAsia="Amiri" w:cs="Amiri"/>
          <w:color w:val="111111"/>
          <w:sz w:val="28"/>
          <w:sz w:val="28"/>
          <w:szCs w:val="28"/>
          <w:rtl w:val="true"/>
          <w:lang w:bidi="ar-SA"/>
        </w:rPr>
        <w:t>و عن الشهيد الثاني قدس سره في المسالك في المهر</w:t>
      </w:r>
    </w:p>
    <w:p>
      <w:pPr>
        <w:pStyle w:val="BookText"/>
        <w:rPr/>
      </w:pPr>
      <w:r>
        <w:rPr>
          <w:rFonts w:ascii="Amiri" w:hAnsi="Amiri" w:eastAsia="Amiri" w:cs="Amiri"/>
          <w:color w:val="111111"/>
          <w:sz w:val="28"/>
          <w:sz w:val="28"/>
          <w:szCs w:val="28"/>
          <w:rtl w:val="true"/>
          <w:lang w:bidi="ar-SA"/>
        </w:rPr>
        <w:t>ثم لا يخفى عليك أن الثمرة المترتبة على ثبوت الارش</w:t>
      </w:r>
    </w:p>
    <w:p>
      <w:pPr>
        <w:pStyle w:val="BookText"/>
        <w:rPr/>
      </w:pPr>
      <w:r>
        <w:rPr>
          <w:rFonts w:ascii="Amiri" w:hAnsi="Amiri" w:eastAsia="Amiri" w:cs="Amiri"/>
          <w:color w:val="111111"/>
          <w:sz w:val="28"/>
          <w:sz w:val="28"/>
          <w:szCs w:val="28"/>
          <w:rtl w:val="true"/>
          <w:lang w:bidi="ar-SA"/>
        </w:rPr>
        <w:t>إنما هي بملاحظة تعيب المبيع بالمواد الكائنة بهذه الأمراض قبل السنة لا بظهورها بعد العقد، و القبض، فانها اذا لوحظت هذه الأمراض من حيث ظهورها في أثناء السنة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تكون حادثة في ملك المشتري </w:t>
      </w:r>
    </w:p>
    <w:p>
      <w:pPr>
        <w:pStyle w:val="BookText"/>
        <w:rPr/>
      </w:pPr>
      <w:r>
        <w:rPr>
          <w:rFonts w:ascii="Amiri" w:hAnsi="Amiri" w:eastAsia="Amiri" w:cs="Amiri"/>
          <w:color w:val="111111"/>
          <w:sz w:val="28"/>
          <w:sz w:val="28"/>
          <w:szCs w:val="28"/>
          <w:rtl w:val="true"/>
          <w:lang w:bidi="ar-SA"/>
        </w:rPr>
        <w:t xml:space="preserve">أو القبض مطابق للقاعدة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التعيب بمادة هذه الأمراض الكامنة في المبيع</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الأمراض الظاهرة 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تندرج في نطاق العيب المحكوم عليه بالارش، لاختصاص الأدلة المثبتة للارش بكون التعيب حادثا في ملك البائع قبل العقد أو قبل القبض</w:t>
      </w:r>
    </w:p>
    <w:p>
      <w:pPr>
        <w:pStyle w:val="BookText"/>
        <w:rPr/>
      </w:pPr>
      <w:r>
        <w:rPr>
          <w:rFonts w:ascii="Amiri" w:hAnsi="Amiri" w:eastAsia="Amiri" w:cs="Amiri"/>
          <w:color w:val="111111"/>
          <w:sz w:val="28"/>
          <w:sz w:val="28"/>
          <w:szCs w:val="28"/>
          <w:rtl w:val="true"/>
          <w:lang w:bidi="ar-SA"/>
        </w:rPr>
        <w:t>و المفروض أن هذه الأمراض قد حدثت في ملك المشتري</w:t>
      </w:r>
    </w:p>
    <w:p>
      <w:pPr>
        <w:pStyle w:val="BookText"/>
        <w:rPr/>
      </w:pPr>
      <w:r>
        <w:rPr>
          <w:rFonts w:ascii="Amiri" w:hAnsi="Amiri" w:eastAsia="Amiri" w:cs="Amiri"/>
          <w:color w:val="111111"/>
          <w:sz w:val="28"/>
          <w:sz w:val="28"/>
          <w:szCs w:val="28"/>
          <w:rtl w:val="true"/>
          <w:lang w:bidi="ar-SA"/>
        </w:rPr>
        <w:t>فاثبات الارش فيها بلحاظ ظهورها عند المشتري في قبال لحاظ موادها عند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يحتاج الى التمسك بالأخبار الواردة في نفس هذه العيوب الأربعة و من الواضح أن الأخبار المذكورة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و في الهامش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اثبات الارش فيها، لأنه لم يذكر فيها سوى الرد</w:t>
      </w:r>
    </w:p>
    <w:p>
      <w:pPr>
        <w:pStyle w:val="BookText"/>
        <w:rPr/>
      </w:pPr>
      <w:r>
        <w:rPr>
          <w:rFonts w:ascii="Amiri" w:hAnsi="Amiri" w:eastAsia="Amiri" w:cs="Amiri"/>
          <w:color w:val="111111"/>
          <w:sz w:val="28"/>
          <w:sz w:val="28"/>
          <w:szCs w:val="28"/>
          <w:rtl w:val="true"/>
          <w:lang w:bidi="ar-SA"/>
        </w:rPr>
        <w:t>و أما الارش فلم يكن له أي أثر و ذكر فيها</w:t>
      </w:r>
    </w:p>
    <w:p>
      <w:pPr>
        <w:pStyle w:val="BookText"/>
        <w:rPr/>
      </w:pPr>
      <w:r>
        <w:rPr>
          <w:rFonts w:ascii="Amiri" w:hAnsi="Amiri" w:eastAsia="Amiri" w:cs="Amiri"/>
          <w:color w:val="111111"/>
          <w:sz w:val="28"/>
          <w:sz w:val="28"/>
          <w:szCs w:val="28"/>
          <w:rtl w:val="true"/>
          <w:lang w:bidi="ar-SA"/>
        </w:rPr>
        <w:t>و إن شئت ليطمئن قلبك فراجعها مراجعة دقيقة</w:t>
      </w:r>
    </w:p>
    <w:p>
      <w:pPr>
        <w:pStyle w:val="BookText"/>
        <w:rPr/>
      </w:pPr>
      <w:r>
        <w:rPr>
          <w:rFonts w:ascii="Amiri" w:hAnsi="Amiri" w:eastAsia="Amiri" w:cs="Amiri"/>
          <w:color w:val="111111"/>
          <w:sz w:val="28"/>
          <w:sz w:val="28"/>
          <w:szCs w:val="28"/>
          <w:rtl w:val="true"/>
          <w:lang w:bidi="ar-SA"/>
        </w:rPr>
        <w:t>و أما دعوى عدم الخلاف في ثبوت الارش</w:t>
      </w:r>
    </w:p>
    <w:p>
      <w:pPr>
        <w:pStyle w:val="BookText"/>
        <w:rPr/>
      </w:pPr>
      <w:r>
        <w:rPr>
          <w:rFonts w:ascii="Amiri" w:hAnsi="Amiri" w:eastAsia="Amiri" w:cs="Amiri"/>
          <w:color w:val="111111"/>
          <w:sz w:val="28"/>
          <w:sz w:val="28"/>
          <w:szCs w:val="28"/>
          <w:rtl w:val="true"/>
          <w:lang w:bidi="ar-SA"/>
        </w:rPr>
        <w:t>أو قيام الاجماع على ثبوته</w:t>
      </w:r>
    </w:p>
    <w:p>
      <w:pPr>
        <w:pStyle w:val="BookText"/>
        <w:rPr/>
      </w:pPr>
      <w:r>
        <w:rPr>
          <w:rFonts w:ascii="Amiri" w:hAnsi="Amiri" w:eastAsia="Amiri" w:cs="Amiri"/>
          <w:color w:val="111111"/>
          <w:sz w:val="28"/>
          <w:sz w:val="28"/>
          <w:szCs w:val="28"/>
          <w:rtl w:val="true"/>
          <w:lang w:bidi="ar-SA"/>
        </w:rPr>
        <w:t>فالمتيقن منهما ما اذا كان العيب سابقا على العقد، و على القبض لا في العيب الذي حدث عند المشتري بعد العقد</w:t>
      </w:r>
    </w:p>
    <w:p>
      <w:pPr>
        <w:pStyle w:val="BookText"/>
        <w:rPr/>
      </w:pPr>
      <w:r>
        <w:rPr>
          <w:rFonts w:ascii="Amiri" w:hAnsi="Amiri" w:eastAsia="Amiri" w:cs="Amiri"/>
          <w:color w:val="111111"/>
          <w:sz w:val="28"/>
          <w:sz w:val="28"/>
          <w:szCs w:val="28"/>
          <w:rtl w:val="true"/>
          <w:lang w:bidi="ar-SA"/>
        </w:rPr>
        <w:t>أو بعد القبض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جيدا</w:t>
      </w:r>
    </w:p>
    <w:p>
      <w:pPr>
        <w:pStyle w:val="BookText"/>
        <w:rPr/>
      </w:pPr>
      <w:r>
        <w:rPr>
          <w:rFonts w:ascii="Amiri" w:hAnsi="Amiri" w:eastAsia="Amiri" w:cs="Amiri"/>
          <w:color w:val="111111"/>
          <w:sz w:val="28"/>
          <w:sz w:val="28"/>
          <w:szCs w:val="28"/>
          <w:rtl w:val="true"/>
          <w:lang w:bidi="ar-SA"/>
        </w:rPr>
        <w:t xml:space="preserve">و قد عرفت القاعدة في الهامش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بعدة وجوه</w:t>
      </w:r>
    </w:p>
    <w:p>
      <w:pPr>
        <w:pStyle w:val="BookText"/>
        <w:rPr/>
      </w:pPr>
      <w:r>
        <w:rPr>
          <w:rFonts w:ascii="Amiri" w:hAnsi="Amiri" w:eastAsia="Amiri" w:cs="Amiri"/>
          <w:color w:val="111111"/>
          <w:sz w:val="28"/>
          <w:sz w:val="28"/>
          <w:szCs w:val="28"/>
          <w:rtl w:val="true"/>
          <w:lang w:bidi="ar-SA"/>
        </w:rPr>
        <w:t xml:space="preserve">جواب ل‍ لو الشرطية في قوله في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w:t>
      </w:r>
    </w:p>
    <w:p>
      <w:pPr>
        <w:pStyle w:val="BookText"/>
        <w:rPr/>
      </w:pPr>
      <w:r>
        <w:rPr>
          <w:rFonts w:ascii="Amiri" w:hAnsi="Amiri" w:eastAsia="Amiri" w:cs="Amiri"/>
          <w:color w:val="111111"/>
          <w:sz w:val="28"/>
          <w:sz w:val="28"/>
          <w:szCs w:val="28"/>
          <w:rtl w:val="true"/>
          <w:lang w:bidi="ar-SA"/>
        </w:rPr>
        <w:t>أي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خفاء الأمراض المذكورة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معناها في الهامش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بظهورها بعد العقد و القبض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العبد و الأمة من الجنون، و الجذام، و البرص ما بين ابتياعها، و بين سنة واحدة</w:t>
      </w:r>
    </w:p>
    <w:p>
      <w:pPr>
        <w:pStyle w:val="BookText"/>
        <w:rPr/>
      </w:pPr>
      <w:r>
        <w:rPr>
          <w:rFonts w:ascii="Amiri" w:hAnsi="Amiri" w:eastAsia="Amiri" w:cs="Amiri"/>
          <w:color w:val="111111"/>
          <w:sz w:val="28"/>
          <w:sz w:val="28"/>
          <w:szCs w:val="28"/>
          <w:rtl w:val="true"/>
          <w:lang w:bidi="ar-SA"/>
        </w:rPr>
        <w:t xml:space="preserve">و لا يردّان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هذه الأمراض يتقدم ظهورها بسنة، و لا يتقدم بأزيد</w:t>
      </w:r>
    </w:p>
    <w:p>
      <w:pPr>
        <w:pStyle w:val="BookText"/>
        <w:rPr/>
      </w:pPr>
      <w:r>
        <w:rPr>
          <w:rFonts w:ascii="Amiri" w:hAnsi="Amiri" w:eastAsia="Amiri" w:cs="Amiri"/>
          <w:color w:val="111111"/>
          <w:sz w:val="28"/>
          <w:sz w:val="28"/>
          <w:szCs w:val="28"/>
          <w:rtl w:val="true"/>
          <w:lang w:bidi="ar-SA"/>
        </w:rPr>
        <w:t xml:space="preserve">فان وطأ المبتاع الأمة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ردّها، 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قيمة ما بينها صحيحة، و سقيمة،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هذه الأمراض تتقدم بسنة،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يروم شيخنا الأنصاري الاستشهاد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لثبوت الارش في الأمراض المستورة التي أصلها و مبدؤها موجود في المبيع</w:t>
      </w:r>
    </w:p>
    <w:p>
      <w:pPr>
        <w:pStyle w:val="BookText"/>
        <w:rPr/>
      </w:pPr>
      <w:r>
        <w:rPr>
          <w:rFonts w:ascii="Amiri" w:hAnsi="Amiri" w:eastAsia="Amiri" w:cs="Amiri"/>
          <w:color w:val="111111"/>
          <w:sz w:val="28"/>
          <w:sz w:val="28"/>
          <w:szCs w:val="28"/>
          <w:rtl w:val="true"/>
          <w:lang w:bidi="ar-SA"/>
        </w:rPr>
        <w:t>أي العبد، و الأمة</w:t>
      </w:r>
    </w:p>
    <w:p>
      <w:pPr>
        <w:pStyle w:val="BookText"/>
        <w:rPr/>
      </w:pPr>
      <w:r>
        <w:rPr>
          <w:rFonts w:ascii="Amiri" w:hAnsi="Amiri" w:eastAsia="Amiri" w:cs="Amiri"/>
          <w:color w:val="111111"/>
          <w:sz w:val="28"/>
          <w:sz w:val="28"/>
          <w:szCs w:val="28"/>
          <w:rtl w:val="true"/>
          <w:lang w:bidi="ar-SA"/>
        </w:rPr>
        <w:t>أي سبب جواز الرد بين ابتياع العبد، و الأمة و بين سنة واحدة</w:t>
      </w:r>
    </w:p>
    <w:p>
      <w:pPr>
        <w:pStyle w:val="BookText"/>
        <w:rPr/>
      </w:pPr>
      <w:r>
        <w:rPr>
          <w:rFonts w:ascii="Amiri" w:hAnsi="Amiri" w:eastAsia="Amiri" w:cs="Amiri"/>
          <w:color w:val="111111"/>
          <w:sz w:val="28"/>
          <w:sz w:val="28"/>
          <w:szCs w:val="28"/>
          <w:rtl w:val="true"/>
          <w:lang w:bidi="ar-SA"/>
        </w:rPr>
        <w:t>أي في سنة المشتراة</w:t>
      </w:r>
    </w:p>
    <w:p>
      <w:pPr>
        <w:pStyle w:val="BookText"/>
        <w:rPr/>
      </w:pPr>
      <w:r>
        <w:rPr>
          <w:rFonts w:ascii="Amiri" w:hAnsi="Amiri" w:eastAsia="Amiri" w:cs="Amiri"/>
          <w:color w:val="111111"/>
          <w:sz w:val="28"/>
          <w:sz w:val="28"/>
          <w:szCs w:val="28"/>
          <w:rtl w:val="true"/>
          <w:lang w:bidi="ar-SA"/>
        </w:rPr>
        <w:t>أي للمشتري</w:t>
      </w:r>
    </w:p>
    <w:p>
      <w:pPr>
        <w:pStyle w:val="BookText"/>
        <w:rPr/>
      </w:pPr>
      <w:r>
        <w:rPr>
          <w:rFonts w:ascii="Amiri" w:hAnsi="Amiri" w:eastAsia="Amiri" w:cs="Amiri"/>
          <w:color w:val="111111"/>
          <w:sz w:val="28"/>
          <w:sz w:val="28"/>
          <w:szCs w:val="28"/>
          <w:rtl w:val="true"/>
          <w:lang w:bidi="ar-SA"/>
        </w:rPr>
        <w:t>أي ما أفاده شيخنا المفيد قدس سره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هذا محل الاستشهاد لثبوت 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في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أصل</w:t>
      </w:r>
    </w:p>
    <w:p>
      <w:pPr>
        <w:pStyle w:val="BookText"/>
        <w:rPr/>
      </w:pPr>
      <w:r>
        <w:rPr>
          <w:rFonts w:ascii="Amiri" w:hAnsi="Amiri" w:eastAsia="Amiri" w:cs="Amiri"/>
          <w:color w:val="111111"/>
          <w:sz w:val="28"/>
          <w:sz w:val="28"/>
          <w:szCs w:val="28"/>
          <w:rtl w:val="true"/>
          <w:lang w:bidi="ar-SA"/>
        </w:rPr>
        <w:t>أي و لأجل أن ظاهر كلام شيخنا المفيد قدس سره أن الأمراض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ظهور تلك الأمراض بتقدم سنة</w:t>
      </w:r>
    </w:p>
    <w:p>
      <w:pPr>
        <w:pStyle w:val="BookText"/>
        <w:rPr/>
      </w:pPr>
      <w:r>
        <w:rPr>
          <w:rFonts w:ascii="Amiri" w:hAnsi="Amiri" w:eastAsia="Amiri" w:cs="Amiri"/>
          <w:color w:val="111111"/>
          <w:sz w:val="28"/>
          <w:sz w:val="28"/>
          <w:szCs w:val="28"/>
          <w:rtl w:val="true"/>
          <w:lang w:bidi="ar-SA"/>
        </w:rPr>
        <w:t>و لا يتقدم ظهورها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استشكل صاحب السرائر قدس سره على ما أفاد شيخنا المفيد قدس سره 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القول هو اعناق المملوك الذي ظهر فيه أحد العيوب المذكورة، و الذي تقدم ظهوره بسنة، لظهور كون المبيع معيبا قبل البيع</w:t>
      </w:r>
    </w:p>
    <w:p>
      <w:pPr>
        <w:pStyle w:val="BookText"/>
        <w:rPr/>
      </w:pPr>
      <w:r>
        <w:rPr>
          <w:rFonts w:ascii="Amiri" w:hAnsi="Amiri" w:eastAsia="Amiri" w:cs="Amiri"/>
          <w:color w:val="111111"/>
          <w:sz w:val="28"/>
          <w:sz w:val="28"/>
          <w:szCs w:val="28"/>
          <w:rtl w:val="true"/>
          <w:lang w:bidi="ar-SA"/>
        </w:rPr>
        <w:t>فعليه لا تصح المعاملة على مثل هذا المبيع المعيب قبل البيع، لأن وجود العيب فيه كان عند البائع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سبب لاعتاقه، فلا يجوز بيعه، لكونه أصبح حرا و الحر لا يباع </w:t>
      </w:r>
    </w:p>
    <w:p>
      <w:pPr>
        <w:pStyle w:val="BookText"/>
        <w:rPr/>
      </w:pPr>
      <w:r>
        <w:rPr>
          <w:rFonts w:ascii="Amiri" w:hAnsi="Amiri" w:eastAsia="Amiri" w:cs="Amiri"/>
          <w:color w:val="111111"/>
          <w:sz w:val="28"/>
          <w:sz w:val="28"/>
          <w:szCs w:val="28"/>
          <w:rtl w:val="true"/>
          <w:lang w:bidi="ar-SA"/>
        </w:rPr>
        <w:t xml:space="preserve">عليه في السرائر أن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لاعتاق المملوك على البائع،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البيع</w:t>
      </w:r>
    </w:p>
    <w:p>
      <w:pPr>
        <w:pStyle w:val="BookText"/>
        <w:rPr/>
      </w:pPr>
      <w:r>
        <w:rPr>
          <w:rFonts w:ascii="Amiri" w:hAnsi="Amiri" w:eastAsia="Amiri" w:cs="Amiri"/>
          <w:color w:val="111111"/>
          <w:sz w:val="28"/>
          <w:sz w:val="28"/>
          <w:szCs w:val="28"/>
          <w:rtl w:val="true"/>
          <w:lang w:bidi="ar-SA"/>
        </w:rPr>
        <w:t xml:space="preserve">و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إرادة مواد هذه الأمراض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تقدم هذه الأمراض بسنة كما علمت آنفا</w:t>
      </w:r>
    </w:p>
    <w:p>
      <w:pPr>
        <w:pStyle w:val="BookText"/>
        <w:rPr/>
      </w:pPr>
      <w:r>
        <w:rPr>
          <w:rFonts w:ascii="Amiri" w:hAnsi="Amiri" w:eastAsia="Amiri" w:cs="Amiri"/>
          <w:color w:val="111111"/>
          <w:sz w:val="28"/>
          <w:sz w:val="28"/>
          <w:szCs w:val="28"/>
          <w:rtl w:val="true"/>
          <w:lang w:bidi="ar-SA"/>
        </w:rPr>
        <w:t>أي فعلى هذا الظهور كما علمت</w:t>
      </w:r>
    </w:p>
    <w:p>
      <w:pPr>
        <w:pStyle w:val="BookText"/>
        <w:rPr/>
      </w:pPr>
      <w:r>
        <w:rPr>
          <w:rFonts w:ascii="Amiri" w:hAnsi="Amiri" w:eastAsia="Amiri" w:cs="Amiri"/>
          <w:color w:val="111111"/>
          <w:sz w:val="28"/>
          <w:sz w:val="28"/>
          <w:szCs w:val="28"/>
          <w:rtl w:val="true"/>
          <w:lang w:bidi="ar-SA"/>
        </w:rPr>
        <w:t>توجيه من شيخنا الأنصاري لما أفاده شيخنا المفيد قدس سرهما</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الامكان أن يريد الشيخ المفيد في المقنعة وجود هذه الأمراض، و موادها في المملوك</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بوجود شخصها، و بعينها حالاّ و فعلا حتى يقال بعدم جواز بيعه لكونه أصبح حرا بظهور هذه الأمراض فيه عند البائع </w:t>
      </w:r>
      <w:bookmarkStart w:id="141" w:name="pg15591_224545"/>
    </w:p>
    <w:p>
      <w:pPr>
        <w:pStyle w:val="Heading5"/>
        <w:numPr>
          <w:ilvl w:val="4"/>
          <w:numId w:val="1"/>
        </w:numPr>
        <w:rPr/>
      </w:pPr>
      <w:bookmarkStart w:id="142" w:name="__RefHeading___Toc9844531_2142443653"/>
      <w:bookmarkStart w:id="143" w:name="_Toc54"/>
      <w:bookmarkEnd w:id="141"/>
      <w:bookmarkEnd w:id="142"/>
      <w:r>
        <w:rPr>
          <w:rtl w:val="true"/>
        </w:rPr>
        <w:t>خاتمة</w:t>
      </w:r>
      <w:r>
        <w:rPr>
          <w:rtl w:val="true"/>
        </w:rPr>
        <w:t xml:space="preserve">: </w:t>
      </w:r>
      <w:r>
        <w:rPr>
          <w:rtl w:val="true"/>
        </w:rPr>
        <w:t>في عيوب متفرقة</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عيوب متفرقة</w:t>
      </w:r>
    </w:p>
    <w:p>
      <w:pPr>
        <w:pStyle w:val="BookText"/>
        <w:rPr/>
      </w:pP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الكفر ليس عيبا في العبد، و لا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عيبا في الجارية اذا منع الاستمتاع كالتمجس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التوثن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التهود، و التنصر</w:t>
      </w:r>
    </w:p>
    <w:p>
      <w:pPr>
        <w:pStyle w:val="BookText"/>
        <w:rPr/>
      </w:pPr>
      <w:r>
        <w:rPr>
          <w:rFonts w:ascii="Amiri" w:hAnsi="Amiri" w:eastAsia="Amiri" w:cs="Amiri"/>
          <w:color w:val="111111"/>
          <w:sz w:val="28"/>
          <w:sz w:val="28"/>
          <w:szCs w:val="28"/>
          <w:rtl w:val="true"/>
          <w:lang w:bidi="ar-SA"/>
        </w:rPr>
        <w:t xml:space="preserve">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للرد في غير المجلوب</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في المماليك</w:t>
      </w:r>
    </w:p>
    <w:p>
      <w:pPr>
        <w:pStyle w:val="BookText"/>
        <w:rPr/>
      </w:pPr>
      <w:r>
        <w:rPr>
          <w:rFonts w:ascii="Amiri" w:hAnsi="Amiri" w:eastAsia="Amiri" w:cs="Amiri"/>
          <w:color w:val="111111"/>
          <w:sz w:val="28"/>
          <w:sz w:val="28"/>
          <w:szCs w:val="28"/>
          <w:rtl w:val="true"/>
          <w:lang w:bidi="ar-SA"/>
        </w:rPr>
        <w:t>إلاّ أن الغالب في غير المجلوب الاسلام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المسألة العاشرة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خرجا كافرين أصليين فلا ردّ فيهما معا</w:t>
      </w:r>
    </w:p>
    <w:p>
      <w:pPr>
        <w:pStyle w:val="BookText"/>
        <w:rPr/>
      </w:pPr>
      <w:r>
        <w:rPr>
          <w:rFonts w:ascii="Amiri" w:hAnsi="Amiri" w:eastAsia="Amiri" w:cs="Amiri"/>
          <w:color w:val="111111"/>
          <w:sz w:val="28"/>
          <w:sz w:val="28"/>
          <w:szCs w:val="28"/>
          <w:rtl w:val="true"/>
          <w:lang w:bidi="ar-SA"/>
        </w:rPr>
        <w:t>سواء أ كان ذلك الكفر مانعا من الاستمتاع كالتمجس، و التوثّن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العلامة في قوله في نفس المصدر، و الصفحة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حسن عند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لبعض الشافعية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وجدت الجارية مجوسية، أو وثنية كان له الرد، لنقص المنافع فيها، اذ لا يمكن الاستمتاع بها، لنجاستهما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الجارية مجوسية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الجارية وثنية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بخلاف ما اذا كانت الجارية يهودية، أو نصرانية، فانّهما لا يردّان، لأنهما صاحبا 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الأقوى أن الكفر عيب في العبد، و الجارية، فيكون موجبا لردهما اذا لم يكونا مجلوبين من بلاد الكفر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إن كان الجلب من بلاد الكفر</w:t>
      </w:r>
      <w:r>
        <w:rPr>
          <w:rStyle w:val="FootnoteAnchor"/>
          <w:rtl w:val="true"/>
        </w:rPr>
        <w:footnoteReference w:id="135"/>
      </w:r>
      <w:r>
        <w:rPr>
          <w:rFonts w:ascii="Amiri" w:hAnsi="Amiri" w:eastAsia="Amiri" w:cs="Amiri"/>
          <w:color w:val="111111"/>
          <w:sz w:val="28"/>
          <w:sz w:val="28"/>
          <w:szCs w:val="28"/>
          <w:rtl w:val="true"/>
          <w:lang w:bidi="ar-SA"/>
        </w:rPr>
        <w:t xml:space="preserve">الذي هو الأصل و الأساس في العبد و الجارية، حيث إن عساكر الاسلام عند ما كانوا يفتحون البلدان يأسرون قسما من الساكنين في المدينة رجالا و نساء، و يأتون بهم فيأخذهم النخاسون، و يبيعونهم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موجب لتنفر الطباع عنه، خصوصا بملاحظة نجاستهم المانعة عن كثير من الاستخدامات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عدم الارش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صدق العيب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عدم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 أو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الخلقة</w:t>
      </w:r>
    </w:p>
    <w:p>
      <w:pPr>
        <w:pStyle w:val="BookText"/>
        <w:rPr/>
      </w:pPr>
      <w:r>
        <w:rPr>
          <w:rFonts w:ascii="Amiri" w:hAnsi="Amiri" w:eastAsia="Amiri" w:cs="Amiri"/>
          <w:color w:val="111111"/>
          <w:sz w:val="28"/>
          <w:sz w:val="28"/>
          <w:szCs w:val="28"/>
          <w:rtl w:val="true"/>
          <w:lang w:bidi="ar-SA"/>
        </w:rPr>
        <w:t>و لو ظهرت الامة محرمة على المشتري برضاع، أو نسب</w:t>
      </w:r>
    </w:p>
    <w:p>
      <w:pPr>
        <w:pStyle w:val="BookText"/>
        <w:rPr/>
      </w:pPr>
      <w:r>
        <w:rPr>
          <w:rFonts w:ascii="Amiri" w:hAnsi="Amiri" w:eastAsia="Amiri" w:cs="Amiri"/>
          <w:color w:val="111111"/>
          <w:sz w:val="28"/>
          <w:sz w:val="28"/>
          <w:szCs w:val="28"/>
          <w:rtl w:val="true"/>
          <w:lang w:bidi="ar-SA"/>
        </w:rPr>
        <w:t xml:space="preserve">فالظاهر عدم الرد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نقصا بالنوع 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بخصوص المشتري</w:t>
      </w:r>
    </w:p>
    <w:p>
      <w:pPr>
        <w:pStyle w:val="BookText"/>
        <w:rPr/>
      </w:pPr>
      <w:r>
        <w:rPr>
          <w:rFonts w:ascii="Amiri" w:hAnsi="Amiri" w:eastAsia="Amiri" w:cs="Amiri"/>
          <w:color w:val="111111"/>
          <w:sz w:val="28"/>
          <w:sz w:val="28"/>
          <w:szCs w:val="28"/>
          <w:rtl w:val="true"/>
          <w:lang w:bidi="ar-SA"/>
        </w:rPr>
        <w:t xml:space="preserve">و لو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يعتق عليه فكذلك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 الكفر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الملابس مثلا، فانّ الكفر مانع عن هذه الخدمات و الفوائد الضرورية الحياتية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كفر العبد، و الجارية اذا لم يكونا مجلوبين من بلاد الكفر</w:t>
      </w:r>
    </w:p>
    <w:p>
      <w:pPr>
        <w:pStyle w:val="BookText"/>
        <w:rPr/>
      </w:pPr>
      <w:r>
        <w:rPr>
          <w:rFonts w:ascii="Amiri" w:hAnsi="Amiri" w:eastAsia="Amiri" w:cs="Amiri"/>
          <w:color w:val="111111"/>
          <w:sz w:val="28"/>
          <w:sz w:val="28"/>
          <w:szCs w:val="28"/>
          <w:rtl w:val="true"/>
          <w:lang w:bidi="ar-SA"/>
        </w:rPr>
        <w:t>أي على العبد، و الجارية الكافرين</w:t>
      </w:r>
      <w:r>
        <w:rPr>
          <w:rStyle w:val="FootnoteAnchor"/>
          <w:rtl w:val="true"/>
        </w:rPr>
        <w:footnoteReference w:id="136"/>
      </w:r>
      <w:r>
        <w:rPr>
          <w:rFonts w:ascii="Amiri" w:hAnsi="Amiri" w:eastAsia="Amiri" w:cs="Amiri"/>
          <w:color w:val="111111"/>
          <w:sz w:val="28"/>
          <w:sz w:val="28"/>
          <w:szCs w:val="28"/>
          <w:rtl w:val="true"/>
          <w:lang w:bidi="ar-SA"/>
        </w:rPr>
        <w:t>اذا لم يكونا مجلوبين من بلاد الكفر</w:t>
      </w:r>
    </w:p>
    <w:p>
      <w:pPr>
        <w:pStyle w:val="BookText"/>
        <w:rPr/>
      </w:pPr>
      <w:r>
        <w:rPr>
          <w:rFonts w:ascii="Amiri" w:hAnsi="Amiri" w:eastAsia="Amiri" w:cs="Amiri"/>
          <w:color w:val="111111"/>
          <w:sz w:val="28"/>
          <w:sz w:val="28"/>
          <w:szCs w:val="28"/>
          <w:rtl w:val="true"/>
          <w:lang w:bidi="ar-SA"/>
        </w:rPr>
        <w:t>أي الكفر لا يكون نقصا في قيمة العبد و الجارية الكافرين</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أي و عدم كون الكفر زيادة في أصل خلقة العبد و الجارية حتى يكون موجبا للخروج عن المجرى الطبيعي فيوجب الرد</w:t>
      </w:r>
    </w:p>
    <w:p>
      <w:pPr>
        <w:pStyle w:val="BookText"/>
        <w:rPr/>
      </w:pPr>
      <w:r>
        <w:rPr>
          <w:rFonts w:ascii="Amiri" w:hAnsi="Amiri" w:eastAsia="Amiri" w:cs="Amiri"/>
          <w:color w:val="111111"/>
          <w:sz w:val="28"/>
          <w:sz w:val="28"/>
          <w:szCs w:val="28"/>
          <w:rtl w:val="true"/>
          <w:lang w:bidi="ar-SA"/>
        </w:rPr>
        <w:t>أي بسبب الكفر المتصف به العبد أو الجارية</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أي الحرمة بسبب الرضاع، أو النسب لا تعد نقصا في نوعية العبد أو الجارية حتى يكون موجبا للردّ</w:t>
      </w:r>
    </w:p>
    <w:p>
      <w:pPr>
        <w:pStyle w:val="BookText"/>
        <w:rPr/>
      </w:pPr>
      <w:r>
        <w:rPr>
          <w:rFonts w:ascii="Amiri" w:hAnsi="Amiri" w:eastAsia="Amiri" w:cs="Amiri"/>
          <w:color w:val="111111"/>
          <w:sz w:val="28"/>
          <w:sz w:val="28"/>
          <w:szCs w:val="28"/>
          <w:rtl w:val="true"/>
          <w:lang w:bidi="ar-SA"/>
        </w:rPr>
        <w:t>أي الخصوصية في المشتري في المعاوضات و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ممن يحرم عليه المملوك المبيع</w:t>
      </w:r>
    </w:p>
    <w:p>
      <w:pPr>
        <w:pStyle w:val="BookText"/>
        <w:rPr/>
      </w:pPr>
      <w:r>
        <w:rPr>
          <w:rFonts w:ascii="Amiri" w:hAnsi="Amiri" w:eastAsia="Amiri" w:cs="Amiri"/>
          <w:color w:val="111111"/>
          <w:sz w:val="28"/>
          <w:sz w:val="28"/>
          <w:szCs w:val="28"/>
          <w:rtl w:val="true"/>
          <w:lang w:bidi="ar-SA"/>
        </w:rPr>
        <w:t>أو الجارية المبيعة برضاع، أو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معتبرة</w:t>
      </w:r>
    </w:p>
    <w:p>
      <w:pPr>
        <w:pStyle w:val="BookText"/>
        <w:rPr/>
      </w:pPr>
      <w:r>
        <w:rPr>
          <w:rFonts w:ascii="Amiri" w:hAnsi="Amiri" w:eastAsia="Amiri" w:cs="Amiri"/>
          <w:color w:val="111111"/>
          <w:sz w:val="28"/>
          <w:sz w:val="28"/>
          <w:szCs w:val="28"/>
          <w:rtl w:val="true"/>
          <w:lang w:bidi="ar-SA"/>
        </w:rPr>
        <w:t>فالمشتري يراد منه الأعم من ذلك</w:t>
      </w:r>
    </w:p>
    <w:p>
      <w:pPr>
        <w:pStyle w:val="BookText"/>
        <w:rPr/>
      </w:pPr>
      <w:r>
        <w:rPr>
          <w:rFonts w:ascii="Amiri" w:hAnsi="Amiri" w:eastAsia="Amiri" w:cs="Amiri"/>
          <w:color w:val="111111"/>
          <w:sz w:val="28"/>
          <w:sz w:val="28"/>
          <w:szCs w:val="28"/>
          <w:rtl w:val="true"/>
          <w:lang w:bidi="ar-SA"/>
        </w:rPr>
        <w:t>أي و لو ظهر العبد المبيع، أو الجارية المبيعة ممّن يعتق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 أحد أبويه</w:t>
      </w:r>
    </w:p>
    <w:p>
      <w:pPr>
        <w:pStyle w:val="BookText"/>
        <w:rPr/>
      </w:pPr>
      <w:r>
        <w:rPr>
          <w:rFonts w:ascii="Amiri" w:hAnsi="Amiri" w:eastAsia="Amiri" w:cs="Amiri"/>
          <w:color w:val="111111"/>
          <w:sz w:val="28"/>
          <w:sz w:val="28"/>
          <w:szCs w:val="28"/>
          <w:rtl w:val="true"/>
          <w:lang w:bidi="ar-SA"/>
        </w:rPr>
        <w:t>فكذلك لا يردّ على البائع، لأن الاعتاق لا يعدّ نقصا في العبد حتى يوجب الرد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لا اعتبار بخصوص المشتري، لأنه يراد منه الأعم </w:t>
      </w:r>
    </w:p>
    <w:p>
      <w:pPr>
        <w:pStyle w:val="BookText"/>
        <w:rPr/>
      </w:pPr>
      <w:r>
        <w:rPr>
          <w:rFonts w:ascii="Amiri" w:hAnsi="Amiri" w:eastAsia="Amiri" w:cs="Amiri"/>
          <w:color w:val="111111"/>
          <w:sz w:val="28"/>
          <w:sz w:val="28"/>
          <w:szCs w:val="28"/>
          <w:rtl w:val="true"/>
          <w:lang w:bidi="ar-SA"/>
        </w:rPr>
        <w:t xml:space="preserve">كما في التذكرة،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ليس نقصا عند كل الناس</w:t>
      </w:r>
    </w:p>
    <w:p>
      <w:pPr>
        <w:pStyle w:val="BookText"/>
        <w:rPr/>
      </w:pPr>
      <w:r>
        <w:rPr>
          <w:rFonts w:ascii="Amiri" w:hAnsi="Amiri" w:eastAsia="Amiri" w:cs="Amiri"/>
          <w:color w:val="111111"/>
          <w:sz w:val="28"/>
          <w:sz w:val="28"/>
          <w:szCs w:val="28"/>
          <w:rtl w:val="true"/>
          <w:lang w:bidi="ar-SA"/>
        </w:rPr>
        <w:t xml:space="preserve">و 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ماليته عند غيره</w:t>
      </w:r>
    </w:p>
    <w:p>
      <w:pPr>
        <w:pStyle w:val="BookText"/>
        <w:rPr/>
      </w:pPr>
      <w:r>
        <w:rPr>
          <w:rFonts w:ascii="Amiri" w:hAnsi="Amiri" w:eastAsia="Amiri" w:cs="Amiri"/>
          <w:color w:val="111111"/>
          <w:sz w:val="28"/>
          <w:sz w:val="28"/>
          <w:szCs w:val="28"/>
          <w:rtl w:val="true"/>
          <w:lang w:bidi="ar-SA"/>
        </w:rPr>
        <w:t>و في التذكرة لو ظهر أن البائع باعه وكالة، أو ولاية، او وصاية أو أمانة</w:t>
      </w:r>
    </w:p>
    <w:p>
      <w:pPr>
        <w:pStyle w:val="BookText"/>
        <w:rPr/>
      </w:pPr>
      <w:r>
        <w:rPr>
          <w:rFonts w:ascii="Amiri" w:hAnsi="Amiri" w:eastAsia="Amiri" w:cs="Amiri"/>
          <w:color w:val="111111"/>
          <w:sz w:val="28"/>
          <w:sz w:val="28"/>
          <w:szCs w:val="28"/>
          <w:rtl w:val="true"/>
          <w:lang w:bidi="ar-SA"/>
        </w:rPr>
        <w:t xml:space="preserve">ففي ثبوت الرد، لخطر فساد النيابة 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عدمه</w:t>
      </w:r>
    </w:p>
    <w:p>
      <w:pPr>
        <w:pStyle w:val="BookText"/>
        <w:rPr/>
      </w:pPr>
      <w:r>
        <w:rPr>
          <w:rFonts w:ascii="Amiri" w:hAnsi="Amiri" w:eastAsia="Amiri" w:cs="Amiri"/>
          <w:color w:val="111111"/>
          <w:sz w:val="28"/>
          <w:sz w:val="28"/>
          <w:szCs w:val="28"/>
          <w:rtl w:val="true"/>
          <w:lang w:bidi="ar-SA"/>
        </w:rPr>
        <w:t>و كذا لو اشترى ما عليه أثر الوقف</w:t>
      </w:r>
    </w:p>
    <w:p>
      <w:pPr>
        <w:pStyle w:val="BookText"/>
        <w:rPr/>
      </w:pPr>
      <w:r>
        <w:rPr>
          <w:rFonts w:ascii="Amiri" w:hAnsi="Amiri" w:eastAsia="Amiri" w:cs="Amiri"/>
          <w:color w:val="111111"/>
          <w:sz w:val="28"/>
          <w:sz w:val="28"/>
          <w:szCs w:val="28"/>
          <w:rtl w:val="true"/>
          <w:lang w:bidi="ar-SA"/>
        </w:rPr>
        <w:t xml:space="preserve">نعم لو كان عليه أمارة قوية لم يبعد كونه موجبا للرد، لقلة رغبة الناس في تملك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نقصان قيمته عن قيمة أصل الشيء لو خلّي و طبعه أثرا بيّنا</w:t>
      </w:r>
    </w:p>
    <w:p>
      <w:pPr>
        <w:pStyle w:val="BookText"/>
        <w:rPr/>
      </w:pPr>
      <w:r>
        <w:rPr>
          <w:rFonts w:ascii="Amiri" w:hAnsi="Amiri" w:eastAsia="Amiri" w:cs="Amiri"/>
          <w:color w:val="111111"/>
          <w:sz w:val="28"/>
          <w:sz w:val="28"/>
          <w:szCs w:val="28"/>
          <w:rtl w:val="true"/>
          <w:lang w:bidi="ar-SA"/>
        </w:rPr>
        <w:t>و ذكر في التذكرة أنّ الصيام و الإحرام، و الاعتداد ليست</w:t>
      </w:r>
      <w:r>
        <w:rPr>
          <w:rStyle w:val="FootnoteAnchor"/>
          <w:rtl w:val="true"/>
        </w:rPr>
        <w:footnoteReference w:id="139"/>
      </w:r>
      <w:r>
        <w:rPr>
          <w:rFonts w:ascii="Amiri" w:hAnsi="Amiri" w:eastAsia="Amiri" w:cs="Amiri"/>
          <w:color w:val="111111"/>
          <w:sz w:val="28"/>
          <w:sz w:val="28"/>
          <w:szCs w:val="28"/>
          <w:rtl w:val="true"/>
          <w:lang w:bidi="ar-SA"/>
        </w:rPr>
        <w:t xml:space="preserve">عيوبا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العلامة قدس اللّه نفسه الطاهرة علّل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الاعتاق على المشتري لا يعدّ نقصا عند جميع أفراد الناس حتى يوجب الرد بل الغالب منهم لا يرونه نقصا</w:t>
      </w:r>
    </w:p>
    <w:p>
      <w:pPr>
        <w:pStyle w:val="BookText"/>
        <w:rPr/>
      </w:pPr>
      <w:r>
        <w:rPr>
          <w:rFonts w:ascii="Amiri" w:hAnsi="Amiri" w:eastAsia="Amiri" w:cs="Amiri"/>
          <w:color w:val="111111"/>
          <w:sz w:val="28"/>
          <w:sz w:val="28"/>
          <w:szCs w:val="28"/>
          <w:rtl w:val="true"/>
          <w:lang w:bidi="ar-SA"/>
        </w:rPr>
        <w:t>أي و كذلك لا يعد الاعتاق نقصا ماليا عند الآخرين، فلا يوجب الرد لو وجد العبد، أو الجارية معتقا على المشتري</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شيئا</w:t>
      </w:r>
    </w:p>
    <w:p>
      <w:pPr>
        <w:pStyle w:val="BookText"/>
        <w:rPr/>
      </w:pPr>
      <w:r>
        <w:rPr>
          <w:rFonts w:ascii="Amiri" w:hAnsi="Amiri" w:eastAsia="Amiri" w:cs="Amiri"/>
          <w:color w:val="111111"/>
          <w:sz w:val="28"/>
          <w:sz w:val="28"/>
          <w:szCs w:val="28"/>
          <w:rtl w:val="true"/>
          <w:lang w:bidi="ar-SA"/>
        </w:rPr>
        <w:t>هذا رأي الشيخ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الأقوى أن الأشياء المذكورة لا تكون موجبة للردّ</w:t>
      </w:r>
    </w:p>
    <w:p>
      <w:pPr>
        <w:pStyle w:val="BookText"/>
        <w:rPr/>
      </w:pPr>
      <w:r>
        <w:rPr>
          <w:rFonts w:ascii="Amiri" w:hAnsi="Amiri" w:eastAsia="Amiri" w:cs="Amiri"/>
          <w:color w:val="111111"/>
          <w:sz w:val="28"/>
          <w:sz w:val="28"/>
          <w:szCs w:val="28"/>
          <w:rtl w:val="true"/>
          <w:lang w:bidi="ar-SA"/>
        </w:rPr>
        <w:t>أي مثل هذا المبيع الذي دلت عليه أمارة قوية على وقفيته</w:t>
      </w:r>
    </w:p>
    <w:p>
      <w:pPr>
        <w:pStyle w:val="BookText"/>
        <w:rPr/>
      </w:pPr>
      <w:r>
        <w:rPr>
          <w:rFonts w:ascii="Amiri" w:hAnsi="Amiri" w:eastAsia="Amiri" w:cs="Amiri"/>
          <w:color w:val="111111"/>
          <w:sz w:val="28"/>
          <w:sz w:val="28"/>
          <w:szCs w:val="28"/>
          <w:rtl w:val="true"/>
          <w:lang w:bidi="ar-SA"/>
        </w:rPr>
        <w:t xml:space="preserve">بالجر عطفا على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لقلة رغبة الناس</w:t>
      </w:r>
    </w:p>
    <w:p>
      <w:pPr>
        <w:pStyle w:val="BookText"/>
        <w:rPr/>
      </w:pPr>
      <w:r>
        <w:rPr>
          <w:rFonts w:ascii="Amiri" w:hAnsi="Amiri" w:eastAsia="Amiri" w:cs="Amiri"/>
          <w:color w:val="111111"/>
          <w:sz w:val="28"/>
          <w:sz w:val="28"/>
          <w:szCs w:val="28"/>
          <w:rtl w:val="true"/>
          <w:lang w:bidi="ar-SA"/>
        </w:rPr>
        <w:t>فهو دليل ثان لرد المبيع الذي عليه أمارة قوية على وقفيته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لتأثير هذه الأمارة القوية في نقصان قيمة هذا المبيع عن قيمته الأصلية أثرا واضحا ظاهرا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الصيام، و الإحرام، و الاعتداء</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عدم تسبيب الأشياء المذكورة للارش </w:t>
      </w:r>
    </w:p>
    <w:p>
      <w:pPr>
        <w:pStyle w:val="BookText"/>
        <w:rPr/>
      </w:pPr>
      <w:r>
        <w:rPr>
          <w:rFonts w:ascii="Amiri" w:hAnsi="Amiri" w:eastAsia="Amiri" w:cs="Amiri"/>
          <w:color w:val="111111"/>
          <w:sz w:val="28"/>
          <w:sz w:val="28"/>
          <w:szCs w:val="28"/>
          <w:rtl w:val="true"/>
          <w:lang w:bidi="ar-SA"/>
        </w:rPr>
        <w:t xml:space="preserve">و أما عدم ايجابها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فقيه إشكال اذا فات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في مدة طويلة، فانه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عن ظهور المبيع مستأجرا</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المملوك نمّاما، أو ساحرا، أو قاذفا للمحصنات، أو شاربا للخمر، أو مقامرا</w:t>
      </w:r>
    </w:p>
    <w:p>
      <w:pPr>
        <w:pStyle w:val="BookText"/>
        <w:rPr/>
      </w:pPr>
      <w:r>
        <w:rPr>
          <w:rFonts w:ascii="Amiri" w:hAnsi="Amiri" w:eastAsia="Amiri" w:cs="Amiri"/>
          <w:color w:val="111111"/>
          <w:sz w:val="28"/>
          <w:sz w:val="28"/>
          <w:szCs w:val="28"/>
          <w:rtl w:val="true"/>
          <w:lang w:bidi="ar-SA"/>
        </w:rPr>
        <w:t>ففي كون هذه عيوبا إشكال</w:t>
      </w:r>
    </w:p>
    <w:p>
      <w:pPr>
        <w:pStyle w:val="BookText"/>
        <w:rPr/>
      </w:pPr>
      <w:r>
        <w:rPr>
          <w:rFonts w:ascii="IRNazanin" w:hAnsi="IRNazanin" w:eastAsia="IRNazanin"/>
          <w:color w:val="111111"/>
          <w:sz w:val="28"/>
          <w:sz w:val="28"/>
          <w:szCs w:val="28"/>
          <w:rtl w:val="true"/>
          <w:lang w:bidi="fa-IR"/>
        </w:rPr>
        <w:t xml:space="preserve">أقربه العدم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الرقيق رطب الكلام، أو غليظ الصوت، أو سيئ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تسبيب الأشياء المذكورة للردّ</w:t>
      </w:r>
    </w:p>
    <w:p>
      <w:pPr>
        <w:pStyle w:val="BookText"/>
        <w:rPr/>
      </w:pPr>
      <w:r>
        <w:rPr>
          <w:rFonts w:ascii="Amiri" w:hAnsi="Amiri" w:eastAsia="Amiri" w:cs="Amiri"/>
          <w:color w:val="111111"/>
          <w:sz w:val="28"/>
          <w:sz w:val="28"/>
          <w:szCs w:val="28"/>
          <w:rtl w:val="true"/>
          <w:lang w:bidi="ar-SA"/>
        </w:rPr>
        <w:t>أي فوات المنافع المترتبة على المبيع بسبب وجود هذه الأشياء المذكورة في المبيع</w:t>
      </w:r>
    </w:p>
    <w:p>
      <w:pPr>
        <w:pStyle w:val="BookText"/>
        <w:rPr/>
      </w:pPr>
      <w:r>
        <w:rPr>
          <w:rFonts w:ascii="Amiri" w:hAnsi="Amiri" w:eastAsia="Amiri" w:cs="Amiri"/>
          <w:color w:val="111111"/>
          <w:sz w:val="28"/>
          <w:sz w:val="28"/>
          <w:szCs w:val="28"/>
          <w:rtl w:val="true"/>
          <w:lang w:bidi="ar-SA"/>
        </w:rPr>
        <w:t>تعليل لعدم كون الأشياء</w:t>
      </w:r>
      <w:r>
        <w:rPr>
          <w:rStyle w:val="FootnoteAnchor"/>
          <w:rtl w:val="true"/>
        </w:rPr>
        <w:footnoteReference w:id="140"/>
      </w:r>
      <w:r>
        <w:rPr>
          <w:rFonts w:ascii="Amiri" w:hAnsi="Amiri" w:eastAsia="Amiri" w:cs="Amiri"/>
          <w:color w:val="111111"/>
          <w:sz w:val="28"/>
          <w:sz w:val="28"/>
          <w:szCs w:val="28"/>
          <w:rtl w:val="true"/>
          <w:lang w:bidi="ar-SA"/>
        </w:rPr>
        <w:t>المذكورة موجبة للعيب حتى توجب الردّ</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هذه الأشياء المذكورة في العبد المشترى</w:t>
      </w:r>
    </w:p>
    <w:p>
      <w:pPr>
        <w:pStyle w:val="BookText"/>
        <w:rPr/>
      </w:pPr>
      <w:r>
        <w:rPr>
          <w:rFonts w:ascii="Amiri" w:hAnsi="Amiri" w:eastAsia="Amiri" w:cs="Amiri"/>
          <w:color w:val="111111"/>
          <w:sz w:val="28"/>
          <w:sz w:val="28"/>
          <w:szCs w:val="28"/>
          <w:rtl w:val="true"/>
          <w:lang w:bidi="ar-SA"/>
        </w:rPr>
        <w:t>أو الجارية المشتراة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يجعل المبيع كالعين المستأجرة</w:t>
      </w:r>
    </w:p>
    <w:p>
      <w:pPr>
        <w:pStyle w:val="BookText"/>
        <w:rPr/>
      </w:pPr>
      <w:r>
        <w:rPr>
          <w:rFonts w:ascii="Amiri" w:hAnsi="Amiri" w:eastAsia="Amiri" w:cs="Amiri"/>
          <w:color w:val="111111"/>
          <w:sz w:val="28"/>
          <w:sz w:val="28"/>
          <w:szCs w:val="28"/>
          <w:rtl w:val="true"/>
          <w:lang w:bidi="ar-SA"/>
        </w:rPr>
        <w:t>فكما أن العين اذا بيعت ثم ظهر أنها مستأجرة</w:t>
      </w:r>
    </w:p>
    <w:p>
      <w:pPr>
        <w:pStyle w:val="BookText"/>
        <w:rPr/>
      </w:pPr>
      <w:r>
        <w:rPr>
          <w:rFonts w:ascii="Amiri" w:hAnsi="Amiri" w:eastAsia="Amiri" w:cs="Amiri"/>
          <w:color w:val="111111"/>
          <w:sz w:val="28"/>
          <w:sz w:val="28"/>
          <w:szCs w:val="28"/>
          <w:rtl w:val="true"/>
          <w:lang w:bidi="ar-SA"/>
        </w:rPr>
        <w:t>تكون مسلوبة المنفعة في تلك المدة، و لا تبطل الاجارة، و لا يكون البيع فسخا للاجارة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للمشتري خيار الفسخ، مع جهله بالاجارة</w:t>
      </w:r>
    </w:p>
    <w:p>
      <w:pPr>
        <w:pStyle w:val="BookText"/>
        <w:rPr/>
      </w:pPr>
      <w:r>
        <w:rPr>
          <w:rFonts w:ascii="Amiri" w:hAnsi="Amiri" w:eastAsia="Amiri" w:cs="Amiri"/>
          <w:color w:val="111111"/>
          <w:sz w:val="28"/>
          <w:sz w:val="28"/>
          <w:szCs w:val="28"/>
          <w:rtl w:val="true"/>
          <w:lang w:bidi="ar-SA"/>
        </w:rPr>
        <w:t>بل له الخيار لو علم بها، و تخيل أن مدة الاجارة قليلة</w:t>
      </w:r>
    </w:p>
    <w:p>
      <w:pPr>
        <w:pStyle w:val="BookText"/>
        <w:rPr/>
      </w:pPr>
      <w:r>
        <w:rPr>
          <w:rFonts w:ascii="Amiri" w:hAnsi="Amiri" w:eastAsia="Amiri" w:cs="Amiri"/>
          <w:color w:val="111111"/>
          <w:sz w:val="28"/>
          <w:sz w:val="28"/>
          <w:szCs w:val="28"/>
          <w:rtl w:val="true"/>
          <w:lang w:bidi="ar-SA"/>
        </w:rPr>
        <w:t>كذلك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ظهور الأمارة القوية على وقفية المبيع لا يوجب ردّه الى البائع</w:t>
      </w:r>
    </w:p>
    <w:p>
      <w:pPr>
        <w:pStyle w:val="BookText"/>
        <w:rPr/>
      </w:pPr>
      <w:r>
        <w:rPr>
          <w:rFonts w:ascii="Amiri" w:hAnsi="Amiri" w:eastAsia="Amiri" w:cs="Amiri"/>
          <w:color w:val="111111"/>
          <w:sz w:val="28"/>
          <w:sz w:val="28"/>
          <w:szCs w:val="28"/>
          <w:rtl w:val="true"/>
          <w:lang w:bidi="ar-SA"/>
        </w:rPr>
        <w:t>أي العلامة قدس سره قال في التذكرة أيضا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المسألة الخامسة عشرة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نمّما</w:t>
      </w:r>
    </w:p>
    <w:p>
      <w:pPr>
        <w:pStyle w:val="BookText"/>
        <w:rPr/>
      </w:pPr>
      <w:r>
        <w:rPr>
          <w:rFonts w:ascii="Amiri" w:hAnsi="Amiri" w:eastAsia="Amiri" w:cs="Amiri"/>
          <w:color w:val="111111"/>
          <w:sz w:val="28"/>
          <w:sz w:val="28"/>
          <w:szCs w:val="28"/>
          <w:rtl w:val="true"/>
          <w:lang w:bidi="ar-SA"/>
        </w:rPr>
        <w:t>و لا يخفى أن ما نقله شيخنا الأنصاري عن العلامة قدس سرهما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مصدره بكامله هنا كما علمت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منقول بالمعنى، لا بألفاظها فالفاظها هناك مختلفة مع ألفاظها هنا اختلافا شاسعا </w:t>
      </w:r>
    </w:p>
    <w:p>
      <w:pPr>
        <w:pStyle w:val="BookText"/>
        <w:rPr/>
      </w:pPr>
      <w:r>
        <w:rPr>
          <w:rFonts w:ascii="Amiri" w:hAnsi="Amiri" w:eastAsia="Amiri" w:cs="Amiri"/>
          <w:color w:val="111111"/>
          <w:sz w:val="28"/>
          <w:sz w:val="28"/>
          <w:szCs w:val="28"/>
          <w:rtl w:val="true"/>
          <w:lang w:bidi="ar-SA"/>
        </w:rPr>
        <w:t xml:space="preserve">الأدب، أو ولد زنا، أو مغنيا، أو حجاما، أو أكولا، أو زهيدا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ردّ، و يردّ الدابّة بالزهادة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الأمة عقيما</w:t>
      </w:r>
    </w:p>
    <w:p>
      <w:pPr>
        <w:pStyle w:val="BookText"/>
        <w:rPr/>
      </w:pPr>
      <w:r>
        <w:rPr>
          <w:rFonts w:ascii="Amiri" w:hAnsi="Amiri" w:eastAsia="Amiri" w:cs="Amiri"/>
          <w:color w:val="111111"/>
          <w:sz w:val="28"/>
          <w:sz w:val="28"/>
          <w:szCs w:val="28"/>
          <w:rtl w:val="true"/>
          <w:lang w:bidi="ar-SA"/>
        </w:rPr>
        <w:t xml:space="preserve">لا يوجب الردّ، لعدم القطع بتحققه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 أو 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الاتفاقي، لا المرض العارضي</w:t>
      </w:r>
    </w:p>
    <w:p>
      <w:pPr>
        <w:pStyle w:val="BookText"/>
        <w:rPr/>
      </w:pPr>
      <w:r>
        <w:rPr>
          <w:rFonts w:ascii="Amiri" w:hAnsi="Amiri" w:eastAsia="Amiri" w:cs="Amiri"/>
          <w:color w:val="111111"/>
          <w:sz w:val="28"/>
          <w:sz w:val="28"/>
          <w:szCs w:val="28"/>
          <w:rtl w:val="true"/>
          <w:lang w:bidi="ar-SA"/>
        </w:rPr>
        <w:t>قال في التذكرة في آخر ذكر موجبات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يثبت بكل ما في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منقص للقيمة، أو العين نقصا يفوت به غرض صحيح بشرط أن يكون الغالب في أمثال المبيع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الزهيد الشيء القليل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طعامه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الأخذ للماء</w:t>
      </w:r>
    </w:p>
    <w:p>
      <w:pPr>
        <w:pStyle w:val="BookText"/>
        <w:rPr/>
      </w:pPr>
      <w:r>
        <w:rPr>
          <w:rFonts w:ascii="Amiri" w:hAnsi="Amiri" w:eastAsia="Amiri" w:cs="Amiri"/>
          <w:color w:val="111111"/>
          <w:sz w:val="28"/>
          <w:sz w:val="28"/>
          <w:szCs w:val="28"/>
          <w:rtl w:val="true"/>
          <w:lang w:bidi="ar-SA"/>
        </w:rPr>
        <w:t>أي بقلة الأكل، فان هذه القلة تدل على مرض فيها</w:t>
      </w:r>
    </w:p>
    <w:p>
      <w:pPr>
        <w:pStyle w:val="BookText"/>
        <w:rPr/>
      </w:pPr>
      <w:r>
        <w:rPr>
          <w:rFonts w:ascii="Amiri" w:hAnsi="Amiri" w:eastAsia="Amiri" w:cs="Amiri"/>
          <w:color w:val="111111"/>
          <w:sz w:val="28"/>
          <w:sz w:val="28"/>
          <w:szCs w:val="28"/>
          <w:rtl w:val="true"/>
          <w:lang w:bidi="ar-SA"/>
        </w:rPr>
        <w:t>أي بثبوت العقم، اذ من الممكن أن يكون عدم الحمل، لضعف في منيّ الرجل، أو في رحم المرأة</w:t>
      </w:r>
    </w:p>
    <w:p>
      <w:pPr>
        <w:pStyle w:val="BookText"/>
        <w:rPr/>
      </w:pPr>
      <w:r>
        <w:rPr>
          <w:rFonts w:ascii="Amiri" w:hAnsi="Amiri" w:eastAsia="Amiri" w:cs="Amiri"/>
          <w:color w:val="111111"/>
          <w:sz w:val="28"/>
          <w:sz w:val="28"/>
          <w:szCs w:val="28"/>
          <w:rtl w:val="true"/>
          <w:lang w:bidi="ar-SA"/>
        </w:rPr>
        <w:t>أي العقم</w:t>
      </w:r>
    </w:p>
    <w:p>
      <w:pPr>
        <w:pStyle w:val="BookText"/>
        <w:rPr/>
      </w:pPr>
      <w:r>
        <w:rPr>
          <w:rFonts w:ascii="Amiri" w:hAnsi="Amiri" w:eastAsia="Amiri" w:cs="Amiri"/>
          <w:color w:val="111111"/>
          <w:sz w:val="28"/>
          <w:sz w:val="28"/>
          <w:szCs w:val="28"/>
          <w:rtl w:val="true"/>
          <w:lang w:bidi="ar-SA"/>
        </w:rPr>
        <w:t xml:space="preserve">كما علمت في الهامش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ascii="Amiri" w:hAnsi="Amiri" w:eastAsia="Amiri" w:cs="Amiri"/>
          <w:color w:val="111111"/>
          <w:sz w:val="28"/>
          <w:sz w:val="28"/>
          <w:szCs w:val="28"/>
          <w:rtl w:val="true"/>
          <w:lang w:bidi="ar-SA"/>
        </w:rPr>
        <w:t>أي ما أفاده العلامة قدس سره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السادسة عشرة 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الرقيق رطب الكلام، أو غليظ الصوت</w:t>
      </w:r>
    </w:p>
    <w:p>
      <w:pPr>
        <w:pStyle w:val="BookText"/>
        <w:rPr/>
      </w:pPr>
      <w:r>
        <w:rPr>
          <w:rFonts w:ascii="Amiri" w:hAnsi="Amiri" w:eastAsia="Amiri" w:cs="Amiri"/>
          <w:color w:val="111111"/>
          <w:sz w:val="28"/>
          <w:sz w:val="28"/>
          <w:szCs w:val="28"/>
          <w:rtl w:val="true"/>
          <w:lang w:bidi="ar-SA"/>
        </w:rPr>
        <w:t>هذا كلام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مراد العلامة قدس سرهما من العارض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العارض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صدفة وجد العقم</w:t>
      </w:r>
    </w:p>
    <w:p>
      <w:pPr>
        <w:pStyle w:val="BookText"/>
        <w:rPr/>
      </w:pPr>
      <w:r>
        <w:rPr>
          <w:rFonts w:ascii="Amiri" w:hAnsi="Amiri" w:eastAsia="Amiri" w:cs="Amiri"/>
          <w:color w:val="111111"/>
          <w:sz w:val="28"/>
          <w:sz w:val="28"/>
          <w:szCs w:val="28"/>
          <w:rtl w:val="true"/>
          <w:lang w:bidi="ar-SA"/>
        </w:rPr>
        <w:t>و ليس المراد من العارض العارض الذي موجبه المرض حتى لا تحمل المرأة بسببه، و لا يمكن معالجتها</w:t>
      </w:r>
    </w:p>
    <w:p>
      <w:pPr>
        <w:pStyle w:val="BookText"/>
        <w:rPr/>
      </w:pPr>
      <w:r>
        <w:rPr>
          <w:rFonts w:ascii="Amiri" w:hAnsi="Amiri" w:eastAsia="Amiri" w:cs="Amiri"/>
          <w:color w:val="111111"/>
          <w:sz w:val="28"/>
          <w:sz w:val="28"/>
          <w:szCs w:val="28"/>
          <w:rtl w:val="true"/>
          <w:lang w:bidi="ar-SA"/>
        </w:rPr>
        <w:t>أي عدم ذلك المنقص للقيمة، أو العين نقصا يفوت به غرض صحيح</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الرد يثبت بكل ما في المعقود عليه </w:t>
      </w:r>
      <w:bookmarkStart w:id="144" w:name="pg15591_224555"/>
    </w:p>
    <w:p>
      <w:pPr>
        <w:pStyle w:val="Heading5"/>
        <w:numPr>
          <w:ilvl w:val="4"/>
          <w:numId w:val="1"/>
        </w:numPr>
        <w:rPr/>
      </w:pPr>
      <w:bookmarkStart w:id="145" w:name="__RefHeading___Toc9844533_2142443653"/>
      <w:bookmarkStart w:id="146" w:name="_Toc55"/>
      <w:bookmarkEnd w:id="144"/>
      <w:bookmarkEnd w:id="145"/>
      <w:r>
        <w:rPr>
          <w:rtl w:val="true"/>
        </w:rPr>
        <w:t>القول في الأرش</w:t>
      </w:r>
      <w:bookmarkEnd w:id="146"/>
    </w:p>
    <w:p>
      <w:pPr>
        <w:pStyle w:val="Heading6"/>
        <w:numPr>
          <w:ilvl w:val="5"/>
          <w:numId w:val="1"/>
        </w:numPr>
        <w:rPr/>
      </w:pPr>
      <w:bookmarkStart w:id="147" w:name="__RefHeading___Toc9844535_2142443653"/>
      <w:bookmarkStart w:id="148" w:name="_Toc56"/>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كما في الصحاح، و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دية الجراحات</w:t>
      </w:r>
    </w:p>
    <w:p>
      <w:pPr>
        <w:pStyle w:val="BookText"/>
        <w:rPr/>
      </w:pP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p>
    <w:p>
      <w:pPr>
        <w:pStyle w:val="BookText"/>
        <w:rPr/>
      </w:pPr>
      <w:r>
        <w:rPr>
          <w:rFonts w:ascii="Amiri" w:hAnsi="Amiri" w:eastAsia="Amiri" w:cs="Amiri"/>
          <w:color w:val="111111"/>
          <w:sz w:val="28"/>
          <w:sz w:val="28"/>
          <w:szCs w:val="28"/>
          <w:rtl w:val="true"/>
          <w:lang w:bidi="ar-SA"/>
        </w:rPr>
        <w:t xml:space="preserve">و يظهر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في الأصل اسم للفساد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الفقهاء على مال يؤخذ بدلا عن نقص مضمون في مال</w:t>
      </w:r>
    </w:p>
    <w:p>
      <w:pPr>
        <w:pStyle w:val="BookText"/>
        <w:rPr/>
      </w:pPr>
      <w:r>
        <w:rPr>
          <w:rFonts w:ascii="Amiri" w:hAnsi="Amiri" w:eastAsia="Amiri" w:cs="Amiri"/>
          <w:color w:val="111111"/>
          <w:sz w:val="28"/>
          <w:sz w:val="28"/>
          <w:szCs w:val="28"/>
          <w:rtl w:val="true"/>
          <w:lang w:bidi="ar-SA"/>
        </w:rPr>
        <w:t>أو بدن لم يقدّر له في الشرع مقدر</w:t>
      </w:r>
    </w:p>
    <w:p>
      <w:pPr>
        <w:pStyle w:val="BookText"/>
        <w:rPr/>
      </w:pPr>
      <w:r>
        <w:rPr>
          <w:rFonts w:ascii="Amiri" w:hAnsi="Amiri" w:eastAsia="Amiri" w:cs="Amiri"/>
          <w:color w:val="111111"/>
          <w:sz w:val="28"/>
          <w:sz w:val="28"/>
          <w:szCs w:val="28"/>
          <w:rtl w:val="true"/>
          <w:lang w:bidi="ar-SA"/>
        </w:rPr>
        <w:t>و عن حواشي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بالاشتراك اللفظي على معان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الارش معناه بحسب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الدية في الجراحات</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 دية الجراحات</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995</w:t>
      </w:r>
    </w:p>
    <w:p>
      <w:pPr>
        <w:pStyle w:val="BookText"/>
        <w:rPr/>
      </w:pPr>
      <w:r>
        <w:rPr>
          <w:rFonts w:ascii="Amiri" w:hAnsi="Amiri" w:eastAsia="Amiri" w:cs="Amiri"/>
          <w:color w:val="111111"/>
          <w:sz w:val="28"/>
          <w:sz w:val="28"/>
          <w:szCs w:val="28"/>
          <w:rtl w:val="true"/>
          <w:lang w:bidi="ar-SA"/>
        </w:rPr>
        <w:t>باب الشين فصل الألف لغة أرش</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ارش</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 الجراحة ديتها، و الجمع اروش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الارش عبارة عن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بذلك صاحب القاموس</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ارش</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 الدية و الخدش</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الصحاح، و المصباح المنير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الصحاح 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أرشت بين القوم تأريشا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أفسدت</w:t>
      </w:r>
    </w:p>
    <w:p>
      <w:pPr>
        <w:pStyle w:val="BookText"/>
        <w:rPr/>
      </w:pPr>
      <w:r>
        <w:rPr>
          <w:rFonts w:ascii="IRNazanin" w:hAnsi="IRNazanin" w:eastAsia="IRNazanin"/>
          <w:color w:val="111111"/>
          <w:sz w:val="28"/>
          <w:sz w:val="28"/>
          <w:szCs w:val="28"/>
          <w:rtl w:val="true"/>
          <w:lang w:bidi="fa-IR"/>
        </w:rPr>
        <w:t xml:space="preserve">و راجع المصباح الجزء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أصله الفساد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الارش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نحن 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نقص القيمة لجناية انسان على عبد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المقدّر الشرعي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ثمن التالف المقدّر شرعا بالجناية</w:t>
      </w:r>
    </w:p>
    <w:p>
      <w:pPr>
        <w:pStyle w:val="BookText"/>
        <w:rPr/>
      </w:pPr>
      <w:r>
        <w:rPr>
          <w:rFonts w:ascii="Amiri" w:hAnsi="Amiri" w:eastAsia="Amiri" w:cs="Amiri"/>
          <w:color w:val="111111"/>
          <w:sz w:val="28"/>
          <w:sz w:val="28"/>
          <w:szCs w:val="28"/>
          <w:rtl w:val="true"/>
          <w:lang w:bidi="ar-SA"/>
        </w:rPr>
        <w:t>كقطع يد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المقدّر الشرعي، و الارش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تلك المعاني التي أطلق الارش عليها بالاشتراك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المال الذي يؤخذ بدلا عن نقص مضمون في مال</w:t>
      </w:r>
    </w:p>
    <w:p>
      <w:pPr>
        <w:pStyle w:val="BookText"/>
        <w:rPr/>
      </w:pPr>
      <w:r>
        <w:rPr>
          <w:rFonts w:ascii="Amiri" w:hAnsi="Amiri" w:eastAsia="Amiri" w:cs="Amiri"/>
          <w:color w:val="111111"/>
          <w:sz w:val="28"/>
          <w:sz w:val="28"/>
          <w:szCs w:val="28"/>
          <w:rtl w:val="true"/>
          <w:lang w:bidi="ar-SA"/>
        </w:rPr>
        <w:t>أو بدن لم يقدّر له في الشرع مقدر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المعاني التي أطلق عليها لفظ الارش</w:t>
      </w:r>
    </w:p>
    <w:p>
      <w:pPr>
        <w:pStyle w:val="BookText"/>
        <w:rPr/>
      </w:pPr>
      <w:r>
        <w:rPr>
          <w:rFonts w:ascii="Amiri" w:hAnsi="Amiri" w:eastAsia="Amiri" w:cs="Amiri"/>
          <w:color w:val="111111"/>
          <w:sz w:val="28"/>
          <w:sz w:val="28"/>
          <w:szCs w:val="28"/>
          <w:rtl w:val="true"/>
          <w:lang w:bidi="ar-SA"/>
        </w:rPr>
        <w:t>بالاشتراك اللفظي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على عبد نفسه، لأن المولى اذا جنى على عبده</w:t>
      </w:r>
    </w:p>
    <w:p>
      <w:pPr>
        <w:pStyle w:val="BookText"/>
        <w:rPr/>
      </w:pPr>
      <w:r>
        <w:rPr>
          <w:rFonts w:ascii="Amiri" w:hAnsi="Amiri" w:eastAsia="Amiri" w:cs="Amiri"/>
          <w:color w:val="111111"/>
          <w:sz w:val="28"/>
          <w:sz w:val="28"/>
          <w:szCs w:val="28"/>
          <w:rtl w:val="true"/>
          <w:lang w:bidi="ar-SA"/>
        </w:rPr>
        <w:t>ليس لجنايته عليه ارش</w:t>
      </w:r>
    </w:p>
    <w:p>
      <w:pPr>
        <w:pStyle w:val="BookText"/>
        <w:rPr/>
      </w:pPr>
      <w:r>
        <w:rPr>
          <w:rFonts w:ascii="Amiri" w:hAnsi="Amiri" w:eastAsia="Amiri" w:cs="Amiri"/>
          <w:color w:val="111111"/>
          <w:sz w:val="28"/>
          <w:sz w:val="28"/>
          <w:szCs w:val="28"/>
          <w:rtl w:val="true"/>
          <w:lang w:bidi="ar-SA"/>
        </w:rPr>
        <w:t>بخلاف ما لو جنى الانسان على عبد غيره فيما ليس له</w:t>
      </w:r>
    </w:p>
    <w:p>
      <w:pPr>
        <w:pStyle w:val="BookText"/>
        <w:rPr/>
      </w:pPr>
      <w:r>
        <w:rPr>
          <w:rFonts w:ascii="Amiri" w:hAnsi="Amiri" w:eastAsia="Amiri" w:cs="Amiri"/>
          <w:color w:val="111111"/>
          <w:sz w:val="28"/>
          <w:sz w:val="28"/>
          <w:szCs w:val="28"/>
          <w:rtl w:val="true"/>
          <w:lang w:bidi="ar-SA"/>
        </w:rPr>
        <w:t>مقدّر شرعي، فان لهذه الجناية ارشا</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الشهيدين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الحكومة، و الارش فيما لا تقدير لديته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يقوم المجنى عليه مملوكا و إن كان حرا</w:t>
      </w:r>
    </w:p>
    <w:p>
      <w:pPr>
        <w:pStyle w:val="BookText"/>
        <w:rPr/>
      </w:pPr>
      <w:r>
        <w:rPr>
          <w:rFonts w:ascii="Amiri" w:hAnsi="Amiri" w:eastAsia="Amiri" w:cs="Amiri"/>
          <w:color w:val="111111"/>
          <w:sz w:val="28"/>
          <w:sz w:val="28"/>
          <w:szCs w:val="28"/>
          <w:rtl w:val="true"/>
          <w:lang w:bidi="ar-SA"/>
        </w:rPr>
        <w:t>تقويما صحيحا على الوصف المشتمل عليه حالة الجناية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تلك المعاني التى أطلق الارش عليها بالاشتراك اللفظي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من تلك المعاني التي أطلق الارش عليها بالاشتراك اللفظي </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تلف بجناية الغاصب،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الاشتراك اللفظي</w:t>
      </w:r>
    </w:p>
    <w:p>
      <w:pPr>
        <w:pStyle w:val="BookText"/>
        <w:rPr/>
      </w:pPr>
      <w:r>
        <w:rPr>
          <w:rFonts w:ascii="Amiri" w:hAnsi="Amiri" w:eastAsia="Amiri" w:cs="Amiri"/>
          <w:color w:val="111111"/>
          <w:sz w:val="28"/>
          <w:sz w:val="28"/>
          <w:szCs w:val="28"/>
          <w:rtl w:val="true"/>
          <w:lang w:bidi="ar-SA"/>
        </w:rPr>
        <w:t>اشارة الى أن هذا اللفظ قد اصطلح في خصوص كل من هذه المعاني عند الفقهاء بملاحظة مناسبتها للمعنى اللغوي</w:t>
      </w:r>
    </w:p>
    <w:p>
      <w:pPr>
        <w:pStyle w:val="BookText"/>
        <w:rPr/>
      </w:pPr>
      <w:r>
        <w:rPr>
          <w:rFonts w:ascii="Amiri" w:hAnsi="Amiri" w:eastAsia="Amiri" w:cs="Amiri"/>
          <w:color w:val="111111"/>
          <w:sz w:val="28"/>
          <w:sz w:val="28"/>
          <w:szCs w:val="28"/>
          <w:rtl w:val="true"/>
          <w:lang w:bidi="ar-SA"/>
        </w:rPr>
        <w:t>مع قطع النظر عن ملاحظة العلاقة</w:t>
      </w:r>
    </w:p>
    <w:p>
      <w:pPr>
        <w:pStyle w:val="BookText"/>
        <w:rPr/>
      </w:pPr>
      <w:r>
        <w:rPr>
          <w:rFonts w:ascii="Amiri" w:hAnsi="Amiri" w:eastAsia="Amiri" w:cs="Amiri"/>
          <w:color w:val="111111"/>
          <w:sz w:val="28"/>
          <w:sz w:val="28"/>
          <w:szCs w:val="28"/>
          <w:rtl w:val="true"/>
          <w:lang w:bidi="ar-SA"/>
        </w:rPr>
        <w:t>بين كلّ منها، و بين الآخر</w:t>
      </w:r>
    </w:p>
    <w:p>
      <w:pPr>
        <w:pStyle w:val="BookText"/>
        <w:rPr/>
      </w:pPr>
      <w:r>
        <w:rPr>
          <w:rFonts w:ascii="Amiri" w:hAnsi="Amiri" w:eastAsia="Amiri" w:cs="Amiri"/>
          <w:color w:val="111111"/>
          <w:sz w:val="28"/>
          <w:sz w:val="28"/>
          <w:szCs w:val="28"/>
          <w:rtl w:val="true"/>
          <w:lang w:bidi="ar-SA"/>
        </w:rPr>
        <w:t xml:space="preserve">فلا يكون مشتركا معنويا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لأكثر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المقدّر الشرعي، و الارش</w:t>
      </w:r>
    </w:p>
    <w:p>
      <w:pPr>
        <w:pStyle w:val="BookText"/>
        <w:rPr/>
      </w:pPr>
      <w:r>
        <w:rPr>
          <w:rFonts w:ascii="Amiri" w:hAnsi="Amiri" w:eastAsia="Amiri" w:cs="Amiri"/>
          <w:color w:val="111111"/>
          <w:sz w:val="28"/>
          <w:sz w:val="28"/>
          <w:szCs w:val="28"/>
          <w:rtl w:val="true"/>
          <w:lang w:bidi="ar-SA"/>
        </w:rPr>
        <w:t>أي ما أفاده الشهيد الاول قدس سره في هذا المقام</w:t>
      </w:r>
    </w:p>
    <w:p>
      <w:pPr>
        <w:pStyle w:val="BookText"/>
        <w:rPr/>
      </w:pPr>
      <w:r>
        <w:rPr>
          <w:rFonts w:ascii="Amiri" w:hAnsi="Amiri" w:eastAsia="Amiri" w:cs="Amiri"/>
          <w:color w:val="111111"/>
          <w:sz w:val="28"/>
          <w:sz w:val="28"/>
          <w:szCs w:val="28"/>
          <w:rtl w:val="true"/>
          <w:lang w:bidi="ar-SA"/>
        </w:rPr>
        <w:t>هذا كلام شيخنا الأنصاري قدس سره</w:t>
      </w:r>
    </w:p>
    <w:p>
      <w:pPr>
        <w:pStyle w:val="BookText"/>
        <w:rPr/>
      </w:pPr>
      <w:r>
        <w:rPr>
          <w:rFonts w:ascii="Amiri" w:hAnsi="Amiri" w:eastAsia="Amiri" w:cs="Amiri"/>
          <w:color w:val="111111"/>
          <w:sz w:val="28"/>
          <w:sz w:val="28"/>
          <w:szCs w:val="28"/>
          <w:rtl w:val="true"/>
          <w:lang w:bidi="ar-SA"/>
        </w:rPr>
        <w:t>يروم به توضيح ما أفاده الشهيد قدس سره في هذا المقام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غرض الشهيد من استعمال الارش في هذه المعاني عند الفقهاء بملاحظة مناسبتها للمعنى اللغوي،</w:t>
      </w:r>
    </w:p>
    <w:p>
      <w:pPr>
        <w:pStyle w:val="BookText"/>
        <w:rPr/>
      </w:pPr>
      <w:r>
        <w:rPr>
          <w:rFonts w:ascii="Amiri" w:hAnsi="Amiri" w:eastAsia="Amiri" w:cs="Amiri"/>
          <w:color w:val="111111"/>
          <w:sz w:val="28"/>
          <w:sz w:val="28"/>
          <w:szCs w:val="28"/>
          <w:rtl w:val="true"/>
          <w:lang w:bidi="ar-SA"/>
        </w:rPr>
        <w:t>من دون ملاحظتهم وجود العلاقة</w:t>
      </w:r>
    </w:p>
    <w:p>
      <w:pPr>
        <w:pStyle w:val="BookText"/>
        <w:rPr/>
      </w:pPr>
      <w:r>
        <w:rPr>
          <w:rFonts w:ascii="Amiri" w:hAnsi="Amiri" w:eastAsia="Amiri" w:cs="Amiri"/>
          <w:color w:val="111111"/>
          <w:sz w:val="28"/>
          <w:sz w:val="28"/>
          <w:szCs w:val="28"/>
          <w:rtl w:val="true"/>
          <w:lang w:bidi="ar-SA"/>
        </w:rPr>
        <w:t>بين كل واحد من هذه المعاني</w:t>
      </w:r>
    </w:p>
    <w:p>
      <w:pPr>
        <w:pStyle w:val="BookText"/>
        <w:rPr/>
      </w:pPr>
      <w:r>
        <w:rPr>
          <w:rFonts w:ascii="Amiri" w:hAnsi="Amiri" w:eastAsia="Amiri" w:cs="Amiri"/>
          <w:color w:val="111111"/>
          <w:sz w:val="28"/>
          <w:sz w:val="28"/>
          <w:szCs w:val="28"/>
          <w:rtl w:val="true"/>
          <w:lang w:bidi="ar-SA"/>
        </w:rPr>
        <w:t>و بين المعنى الآخر، كي يكون اللفظ مشتركا معنويا</w:t>
      </w:r>
    </w:p>
    <w:p>
      <w:pPr>
        <w:pStyle w:val="BookText"/>
        <w:rPr/>
      </w:pPr>
      <w:r>
        <w:rPr>
          <w:rFonts w:ascii="Amiri" w:hAnsi="Amiri" w:eastAsia="Amiri" w:cs="Amiri"/>
          <w:color w:val="111111"/>
          <w:sz w:val="28"/>
          <w:sz w:val="28"/>
          <w:szCs w:val="28"/>
          <w:rtl w:val="true"/>
          <w:lang w:bidi="ar-SA"/>
        </w:rPr>
        <w:t>و كذلك لا يكون لفظ الارش حقيقة في كل واحد من هذه المعاني</w:t>
      </w:r>
    </w:p>
    <w:p>
      <w:pPr>
        <w:pStyle w:val="BookText"/>
        <w:rPr/>
      </w:pPr>
      <w:r>
        <w:rPr>
          <w:rFonts w:ascii="Amiri" w:hAnsi="Amiri" w:eastAsia="Amiri" w:cs="Amiri"/>
          <w:color w:val="111111"/>
          <w:sz w:val="28"/>
          <w:sz w:val="28"/>
          <w:szCs w:val="28"/>
          <w:rtl w:val="true"/>
          <w:lang w:bidi="ar-SA"/>
        </w:rPr>
        <w:t>و مجازا في المعنى الآخر حتى يكون على نحو الحقيقة، و المجاز</w:t>
      </w:r>
    </w:p>
    <w:p>
      <w:pPr>
        <w:pStyle w:val="BookText"/>
        <w:rPr/>
      </w:pPr>
      <w:r>
        <w:rPr>
          <w:rFonts w:ascii="Amiri" w:hAnsi="Amiri" w:eastAsia="Amiri" w:cs="Amiri"/>
          <w:color w:val="111111"/>
          <w:sz w:val="28"/>
          <w:sz w:val="28"/>
          <w:szCs w:val="28"/>
          <w:rtl w:val="true"/>
          <w:lang w:bidi="ar-SA"/>
        </w:rPr>
        <w:t>أي بين كل واحد من هذه المعاني، و المعنى الآخر</w:t>
      </w:r>
    </w:p>
    <w:p>
      <w:pPr>
        <w:pStyle w:val="BookText"/>
        <w:rPr/>
      </w:pPr>
      <w:r>
        <w:rPr>
          <w:rFonts w:ascii="Amiri" w:hAnsi="Amiri" w:eastAsia="Amiri" w:cs="Amiri"/>
          <w:color w:val="111111"/>
          <w:sz w:val="28"/>
          <w:sz w:val="28"/>
          <w:szCs w:val="28"/>
          <w:rtl w:val="true"/>
          <w:lang w:bidi="ar-SA"/>
        </w:rPr>
        <w:t>أي فلا يكون لفظ الارش حقيقة في كل واحد من هذه المعاني كما عرفت</w:t>
      </w:r>
    </w:p>
    <w:p>
      <w:pPr>
        <w:pStyle w:val="BookText"/>
        <w:rPr/>
      </w:pPr>
      <w:r>
        <w:rPr>
          <w:rFonts w:ascii="Amiri" w:hAnsi="Amiri" w:eastAsia="Amiri" w:cs="Amiri"/>
          <w:color w:val="111111"/>
          <w:sz w:val="28"/>
          <w:sz w:val="28"/>
          <w:szCs w:val="28"/>
          <w:rtl w:val="true"/>
          <w:lang w:bidi="ar-SA"/>
        </w:rPr>
        <w:t>أي و لا يكون استعمال لفظ الارش في المعنى الآخر مجازا كما عرفت</w:t>
      </w:r>
    </w:p>
    <w:p>
      <w:pPr>
        <w:pStyle w:val="BookText"/>
        <w:rPr/>
      </w:pPr>
      <w:r>
        <w:rPr>
          <w:rFonts w:ascii="Amiri" w:hAnsi="Amiri" w:eastAsia="Amiri" w:cs="Amiri"/>
          <w:color w:val="111111"/>
          <w:sz w:val="28"/>
          <w:sz w:val="28"/>
          <w:szCs w:val="28"/>
          <w:rtl w:val="true"/>
          <w:lang w:bidi="ar-SA"/>
        </w:rPr>
        <w:t>أي فهذه المعاني المذكورة عن الشهيد قدس سره كلها منقولات عن المعاني اللغوية بمناسبة علاقة الاطلاق في المعنى اللغوي، حيث لا تقييد في معنى الارش</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بمناسبة علاقة التقييد في المعاني المذكورة، حيث كان استعمال لفظ الارش فيها مقيدا بقيد المعنى المذكور </w:t>
      </w:r>
    </w:p>
    <w:p>
      <w:pPr>
        <w:pStyle w:val="BookText"/>
        <w:rPr/>
      </w:pPr>
      <w:r>
        <w:rPr>
          <w:rFonts w:ascii="Amiri" w:hAnsi="Amiri" w:eastAsia="Amiri" w:cs="Amiri"/>
          <w:color w:val="111111"/>
          <w:sz w:val="28"/>
          <w:sz w:val="28"/>
          <w:szCs w:val="28"/>
          <w:rtl w:val="true"/>
          <w:lang w:bidi="ar-SA"/>
        </w:rPr>
        <w:t xml:space="preserve">منقولات عن المعنى اللغوي بعلاقة الاطلاق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ذكرنا في تعريف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كلي انتزاعي من تلك المعاني</w:t>
      </w:r>
    </w:p>
    <w:p>
      <w:pPr>
        <w:pStyle w:val="BookText"/>
        <w:rPr/>
      </w:pPr>
      <w:r>
        <w:rPr>
          <w:rFonts w:ascii="Amiri" w:hAnsi="Amiri" w:eastAsia="Amiri" w:cs="Amiri"/>
          <w:color w:val="111111"/>
          <w:sz w:val="28"/>
          <w:sz w:val="28"/>
          <w:szCs w:val="28"/>
          <w:rtl w:val="true"/>
          <w:lang w:bidi="ar-SA"/>
        </w:rPr>
        <w:t>كما يظهر بالتأمل</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تعريف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يثبت إلا مع ضمان النقص المذكور</w:t>
      </w:r>
    </w:p>
    <w:p>
      <w:pPr>
        <w:pStyle w:val="BookText"/>
        <w:rPr/>
      </w:pPr>
      <w:r>
        <w:rPr>
          <w:rFonts w:ascii="Amiri" w:hAnsi="Amiri" w:eastAsia="Amiri" w:cs="Amiri"/>
          <w:color w:val="111111"/>
          <w:sz w:val="28"/>
          <w:sz w:val="28"/>
          <w:szCs w:val="28"/>
          <w:rtl w:val="true"/>
          <w:lang w:bidi="ar-SA"/>
        </w:rPr>
        <w:t xml:space="preserve">ثم إن ضمان النقص تابع في الكيفية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المنقوص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معناها آنفا</w:t>
      </w:r>
    </w:p>
    <w:p>
      <w:pPr>
        <w:pStyle w:val="BookText"/>
        <w:rPr/>
      </w:pPr>
      <w:r>
        <w:rPr>
          <w:rFonts w:ascii="IRNazanin" w:hAnsi="IRNazanin" w:eastAsia="IRNazanin"/>
          <w:color w:val="111111"/>
          <w:sz w:val="28"/>
          <w:sz w:val="28"/>
          <w:szCs w:val="28"/>
          <w:rtl w:val="true"/>
          <w:lang w:bidi="fa-IR"/>
        </w:rPr>
        <w:t>عرفت معناها آنفا</w:t>
      </w:r>
    </w:p>
    <w:p>
      <w:pPr>
        <w:pStyle w:val="BookText"/>
        <w:rPr/>
      </w:pPr>
      <w:r>
        <w:rPr>
          <w:rFonts w:ascii="Amiri" w:hAnsi="Amiri" w:eastAsia="Amiri" w:cs="Amiri"/>
          <w:color w:val="111111"/>
          <w:sz w:val="28"/>
          <w:sz w:val="28"/>
          <w:szCs w:val="28"/>
          <w:rtl w:val="true"/>
          <w:lang w:bidi="ar-SA"/>
        </w:rPr>
        <w:t xml:space="preserve">من أنه دية الجراحات، و أنه موضوع للفساد كما عرفت في الهامش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يعني أي شيء كان المراد من اطلاق الارش في كلام الفقهاء</w:t>
      </w:r>
    </w:p>
    <w:p>
      <w:pPr>
        <w:pStyle w:val="BookText"/>
        <w:rPr/>
      </w:pPr>
      <w:r>
        <w:rPr>
          <w:rFonts w:ascii="Amiri" w:hAnsi="Amiri" w:eastAsia="Amiri" w:cs="Amiri"/>
          <w:color w:val="111111"/>
          <w:sz w:val="28"/>
          <w:sz w:val="28"/>
          <w:szCs w:val="28"/>
          <w:rtl w:val="true"/>
          <w:lang w:bidi="ar-SA"/>
        </w:rPr>
        <w:t>أو في كلام المحكي عن حواشي الشهيد قدس سره</w:t>
      </w:r>
    </w:p>
    <w:p>
      <w:pPr>
        <w:pStyle w:val="BookText"/>
        <w:rPr/>
      </w:pPr>
      <w:r>
        <w:rPr>
          <w:rFonts w:ascii="Amiri" w:hAnsi="Amiri" w:eastAsia="Amiri" w:cs="Amiri"/>
          <w:color w:val="111111"/>
          <w:sz w:val="28"/>
          <w:sz w:val="28"/>
          <w:szCs w:val="28"/>
          <w:rtl w:val="true"/>
          <w:lang w:bidi="ar-SA"/>
        </w:rPr>
        <w:t>خلاصة ما يرومه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ضمان مقدار النقص الوارد في الجزء من المعيب</w:t>
      </w:r>
    </w:p>
    <w:p>
      <w:pPr>
        <w:pStyle w:val="BookText"/>
        <w:rPr/>
      </w:pPr>
      <w:r>
        <w:rPr>
          <w:rFonts w:ascii="Amiri" w:hAnsi="Amiri" w:eastAsia="Amiri" w:cs="Amiri"/>
          <w:color w:val="111111"/>
          <w:sz w:val="28"/>
          <w:sz w:val="28"/>
          <w:szCs w:val="28"/>
          <w:rtl w:val="true"/>
          <w:lang w:bidi="ar-SA"/>
        </w:rPr>
        <w:t>تابع لضمان المنقوص منه الذي هو الأصل</w:t>
      </w:r>
    </w:p>
    <w:p>
      <w:pPr>
        <w:pStyle w:val="BookText"/>
        <w:rPr/>
      </w:pPr>
      <w:r>
        <w:rPr>
          <w:rFonts w:ascii="Amiri" w:hAnsi="Amiri" w:eastAsia="Amiri" w:cs="Amiri"/>
          <w:color w:val="111111"/>
          <w:sz w:val="28"/>
          <w:sz w:val="28"/>
          <w:szCs w:val="28"/>
          <w:rtl w:val="true"/>
          <w:lang w:bidi="ar-SA"/>
        </w:rPr>
        <w:t>فان كان الأصل مضمونا بقيمته السوقية</w:t>
      </w:r>
    </w:p>
    <w:p>
      <w:pPr>
        <w:pStyle w:val="BookText"/>
        <w:rPr/>
      </w:pPr>
      <w:r>
        <w:rPr>
          <w:rFonts w:ascii="Amiri" w:hAnsi="Amiri" w:eastAsia="Amiri" w:cs="Amiri"/>
          <w:color w:val="111111"/>
          <w:sz w:val="28"/>
          <w:sz w:val="28"/>
          <w:szCs w:val="28"/>
          <w:rtl w:val="true"/>
          <w:lang w:bidi="ar-SA"/>
        </w:rPr>
        <w:t>كما في المغصوب، و المستام، و المقبوض بالعقد الفاسد، و المبيع الحادث فيه نقص عند المشتري، و للبائع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ضمان النقص الحادث في المذكورات بمقدار يخصه من القيمة السوقية اذا وزّعت القيمة السوقية على كل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المذكورات</w:t>
      </w:r>
    </w:p>
    <w:p>
      <w:pPr>
        <w:pStyle w:val="BookText"/>
        <w:rPr/>
      </w:pPr>
      <w:r>
        <w:rPr>
          <w:rFonts w:ascii="Amiri" w:hAnsi="Amiri" w:eastAsia="Amiri" w:cs="Amiri"/>
          <w:color w:val="111111"/>
          <w:sz w:val="28"/>
          <w:sz w:val="28"/>
          <w:szCs w:val="28"/>
          <w:rtl w:val="true"/>
          <w:lang w:bidi="ar-SA"/>
        </w:rPr>
        <w:t>و يسمّى ضمان الأصل ضمان اليد، لأن المغصوب و المستام و المقبوض بالعقد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يتعلق بها معاوضة صحيحة شرعية حتى تتعين فيها القيمة</w:t>
      </w:r>
    </w:p>
    <w:p>
      <w:pPr>
        <w:pStyle w:val="BookText"/>
        <w:rPr/>
      </w:pPr>
      <w:r>
        <w:rPr>
          <w:rFonts w:ascii="Amiri" w:hAnsi="Amiri" w:eastAsia="Amiri" w:cs="Amiri"/>
          <w:color w:val="111111"/>
          <w:sz w:val="28"/>
          <w:sz w:val="28"/>
          <w:szCs w:val="28"/>
          <w:rtl w:val="true"/>
          <w:lang w:bidi="ar-SA"/>
        </w:rPr>
        <w:t>ثم يخص منها مقدار معين للجزء الفائت في المعيب</w:t>
      </w:r>
    </w:p>
    <w:p>
      <w:pPr>
        <w:pStyle w:val="BookText"/>
        <w:rPr/>
      </w:pPr>
      <w:r>
        <w:rPr>
          <w:rFonts w:ascii="Amiri" w:hAnsi="Amiri" w:eastAsia="Amiri" w:cs="Amiri"/>
          <w:color w:val="111111"/>
          <w:sz w:val="28"/>
          <w:sz w:val="28"/>
          <w:szCs w:val="28"/>
          <w:rtl w:val="true"/>
          <w:lang w:bidi="ar-SA"/>
        </w:rPr>
        <w:t>فان العين في المذكورات لم تقع طرفا في المعاوضة حتى يكون الضمان فيها بالقيمة الجعلية الواقعية من الطرفين</w:t>
      </w:r>
    </w:p>
    <w:p>
      <w:pPr>
        <w:pStyle w:val="BookText"/>
        <w:rPr/>
      </w:pPr>
      <w:r>
        <w:rPr>
          <w:rFonts w:ascii="Amiri" w:hAnsi="Amiri" w:eastAsia="Amiri" w:cs="Amiri"/>
          <w:color w:val="111111"/>
          <w:sz w:val="28"/>
          <w:sz w:val="28"/>
          <w:szCs w:val="28"/>
          <w:rtl w:val="true"/>
          <w:lang w:bidi="ar-SA"/>
        </w:rPr>
        <w:t>فالضمان فيها بالقيمة السوقية</w:t>
      </w:r>
    </w:p>
    <w:p>
      <w:pPr>
        <w:pStyle w:val="BookText"/>
        <w:rPr/>
      </w:pPr>
      <w:r>
        <w:rPr>
          <w:rFonts w:ascii="Amiri" w:hAnsi="Amiri" w:eastAsia="Amiri" w:cs="Amiri"/>
          <w:color w:val="111111"/>
          <w:sz w:val="28"/>
          <w:sz w:val="28"/>
          <w:szCs w:val="28"/>
          <w:rtl w:val="true"/>
          <w:lang w:bidi="ar-SA"/>
        </w:rPr>
        <w:t>و كذلك الضمان في الجزء الفائت الناقص</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بمقدار يخصه من القيمة السوقية خذ لذلك مثالا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هو الأصل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مضمونا بقيمته كالمغصوب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شبههما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القيمة السوقية للعين في المذكورات عشرة دنانير، ثم ورد عليها نقص بسبب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قيمتها السوقية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يكون ارش العين المعيبة خمسة دنانير، لأن نسبة النقص الى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النصف من حيث القيمة السوقية</w:t>
      </w:r>
    </w:p>
    <w:p>
      <w:pPr>
        <w:pStyle w:val="BookText"/>
        <w:rPr/>
      </w:pPr>
      <w:r>
        <w:rPr>
          <w:rFonts w:ascii="Amiri" w:hAnsi="Amiri" w:eastAsia="Amiri" w:cs="Amiri"/>
          <w:color w:val="111111"/>
          <w:sz w:val="28"/>
          <w:sz w:val="28"/>
          <w:szCs w:val="28"/>
          <w:rtl w:val="true"/>
          <w:lang w:bidi="ar-SA"/>
        </w:rPr>
        <w:t xml:space="preserve">و الى هذا أشار قدس سره بقوله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النقص مضمونا بما يخصه من القيمة اذا وزّعت على الكل</w:t>
      </w:r>
    </w:p>
    <w:p>
      <w:pPr>
        <w:pStyle w:val="BookText"/>
        <w:rPr/>
      </w:pPr>
      <w:r>
        <w:rPr>
          <w:rFonts w:ascii="Amiri" w:hAnsi="Amiri" w:eastAsia="Amiri" w:cs="Amiri"/>
          <w:color w:val="111111"/>
          <w:sz w:val="28"/>
          <w:sz w:val="28"/>
          <w:szCs w:val="28"/>
          <w:rtl w:val="true"/>
          <w:lang w:bidi="ar-SA"/>
        </w:rPr>
        <w:t>المراد من الأصل هو المبيع المعيب</w:t>
      </w:r>
    </w:p>
    <w:p>
      <w:pPr>
        <w:pStyle w:val="BookText"/>
        <w:rPr/>
      </w:pPr>
      <w:r>
        <w:rPr>
          <w:rFonts w:ascii="Amiri" w:hAnsi="Amiri" w:eastAsia="Amiri" w:cs="Amiri"/>
          <w:color w:val="111111"/>
          <w:sz w:val="28"/>
          <w:sz w:val="28"/>
          <w:szCs w:val="28"/>
          <w:rtl w:val="true"/>
          <w:lang w:bidi="ar-SA"/>
        </w:rPr>
        <w:t>أي الأصل الذي هو المنقوص</w:t>
      </w:r>
    </w:p>
    <w:p>
      <w:pPr>
        <w:pStyle w:val="BookText"/>
        <w:rPr/>
      </w:pPr>
      <w:r>
        <w:rPr>
          <w:rFonts w:ascii="Amiri" w:hAnsi="Amiri" w:eastAsia="Amiri" w:cs="Amiri"/>
          <w:color w:val="111111"/>
          <w:sz w:val="28"/>
          <w:sz w:val="28"/>
          <w:szCs w:val="28"/>
          <w:rtl w:val="true"/>
          <w:lang w:bidi="ar-SA"/>
        </w:rPr>
        <w:t>حيث إن المغصوب لم يقع طرفا للمعاوضة الصحيحة الشرعية</w:t>
      </w:r>
    </w:p>
    <w:p>
      <w:pPr>
        <w:pStyle w:val="BookText"/>
        <w:rPr/>
      </w:pPr>
      <w:r>
        <w:rPr>
          <w:rFonts w:ascii="Amiri" w:hAnsi="Amiri" w:eastAsia="Amiri" w:cs="Amiri"/>
          <w:color w:val="111111"/>
          <w:sz w:val="28"/>
          <w:sz w:val="28"/>
          <w:szCs w:val="28"/>
          <w:rtl w:val="true"/>
          <w:lang w:bidi="ar-SA"/>
        </w:rPr>
        <w:t>بضم الميم، و سكون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وزان مختار، مغتاب يراد منه السلعة المشتراة التي يأخذها المشتري من البائع ليراها فان أعجبته أخذها</w:t>
      </w:r>
    </w:p>
    <w:p>
      <w:pPr>
        <w:pStyle w:val="BookText"/>
        <w:rPr/>
      </w:pPr>
      <w:r>
        <w:rPr>
          <w:rFonts w:ascii="Amiri" w:hAnsi="Amiri" w:eastAsia="Amiri" w:cs="Amiri"/>
          <w:color w:val="111111"/>
          <w:sz w:val="28"/>
          <w:sz w:val="28"/>
          <w:szCs w:val="28"/>
          <w:rtl w:val="true"/>
          <w:lang w:bidi="ar-SA"/>
        </w:rPr>
        <w:t>فاذا تقع من يده فتنكسر، أو تعيب</w:t>
      </w:r>
    </w:p>
    <w:p>
      <w:pPr>
        <w:pStyle w:val="BookText"/>
        <w:rPr/>
      </w:pPr>
      <w:r>
        <w:rPr>
          <w:rFonts w:ascii="Amiri" w:hAnsi="Amiri" w:eastAsia="Amiri" w:cs="Amiri"/>
          <w:color w:val="111111"/>
          <w:sz w:val="28"/>
          <w:sz w:val="28"/>
          <w:szCs w:val="28"/>
          <w:rtl w:val="true"/>
          <w:lang w:bidi="ar-SA"/>
        </w:rPr>
        <w:t>فالآخذ يكون ضامنا لهذه السلعة</w:t>
      </w:r>
    </w:p>
    <w:p>
      <w:pPr>
        <w:pStyle w:val="BookText"/>
        <w:rPr/>
      </w:pPr>
      <w:r>
        <w:rPr>
          <w:rFonts w:ascii="Amiri" w:hAnsi="Amiri" w:eastAsia="Amiri" w:cs="Amiri"/>
          <w:color w:val="111111"/>
          <w:sz w:val="28"/>
          <w:sz w:val="28"/>
          <w:szCs w:val="28"/>
          <w:rtl w:val="true"/>
          <w:lang w:bidi="ar-SA"/>
        </w:rPr>
        <w:t>إما بالمثل اذا كانت السلعة مثلية</w:t>
      </w:r>
    </w:p>
    <w:p>
      <w:pPr>
        <w:pStyle w:val="BookText"/>
        <w:rPr/>
      </w:pPr>
      <w:r>
        <w:rPr>
          <w:rFonts w:ascii="Amiri" w:hAnsi="Amiri" w:eastAsia="Amiri" w:cs="Amiri"/>
          <w:color w:val="111111"/>
          <w:sz w:val="28"/>
          <w:sz w:val="28"/>
          <w:szCs w:val="28"/>
          <w:rtl w:val="true"/>
          <w:lang w:bidi="ar-SA"/>
        </w:rPr>
        <w:t>و إما بالقيمة اذا كانت قيمية</w:t>
      </w:r>
    </w:p>
    <w:p>
      <w:pPr>
        <w:pStyle w:val="BookText"/>
        <w:rPr/>
      </w:pPr>
      <w:r>
        <w:rPr>
          <w:rFonts w:ascii="Amiri" w:hAnsi="Amiri" w:eastAsia="Amiri" w:cs="Amiri"/>
          <w:color w:val="111111"/>
          <w:sz w:val="28"/>
          <w:sz w:val="28"/>
          <w:szCs w:val="28"/>
          <w:rtl w:val="true"/>
          <w:lang w:bidi="ar-SA"/>
        </w:rPr>
        <w:t>فبناء على الضمان يكون الغاصب، أو المستام باسم الفاعل</w:t>
      </w:r>
    </w:p>
    <w:p>
      <w:pPr>
        <w:pStyle w:val="BookText"/>
        <w:rPr/>
      </w:pPr>
      <w:r>
        <w:rPr>
          <w:rFonts w:ascii="Amiri" w:hAnsi="Amiri" w:eastAsia="Amiri" w:cs="Amiri"/>
          <w:color w:val="111111"/>
          <w:sz w:val="28"/>
          <w:sz w:val="28"/>
          <w:szCs w:val="28"/>
          <w:rtl w:val="true"/>
          <w:lang w:bidi="ar-SA"/>
        </w:rPr>
        <w:t>ضامنا للجزء الفائت الناقص بما يخصه من القيمة السوقية، لأن العين في المستام باسم المفعول</w:t>
      </w:r>
    </w:p>
    <w:p>
      <w:pPr>
        <w:pStyle w:val="BookText"/>
        <w:rPr/>
      </w:pPr>
      <w:r>
        <w:rPr>
          <w:rFonts w:ascii="Amiri" w:hAnsi="Amiri" w:eastAsia="Amiri" w:cs="Amiri"/>
          <w:color w:val="111111"/>
          <w:sz w:val="28"/>
          <w:sz w:val="28"/>
          <w:szCs w:val="28"/>
          <w:rtl w:val="true"/>
          <w:lang w:bidi="ar-SA"/>
        </w:rPr>
        <w:t>لم تقع بعد طرفا للمعاوضة الصحيحة الشرعية، لأن المشتري في دور الاختبار و الامتحان</w:t>
      </w:r>
    </w:p>
    <w:p>
      <w:pPr>
        <w:pStyle w:val="BookText"/>
        <w:rPr/>
      </w:pPr>
      <w:r>
        <w:rPr>
          <w:rFonts w:ascii="IRNazanin" w:hAnsi="IRNazanin" w:eastAsia="IRNazanin"/>
          <w:color w:val="111111"/>
          <w:sz w:val="28"/>
          <w:sz w:val="28"/>
          <w:szCs w:val="28"/>
          <w:rtl w:val="true"/>
          <w:lang w:bidi="fa-IR"/>
        </w:rPr>
        <w:t>المراد من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المقبوض بالعقد الفاسد</w:t>
      </w:r>
    </w:p>
    <w:p>
      <w:pPr>
        <w:pStyle w:val="BookText"/>
        <w:rPr/>
      </w:pPr>
      <w:r>
        <w:rPr>
          <w:rFonts w:ascii="Amiri" w:hAnsi="Amiri" w:eastAsia="Amiri" w:cs="Amiri"/>
          <w:color w:val="111111"/>
          <w:sz w:val="28"/>
          <w:sz w:val="28"/>
          <w:szCs w:val="28"/>
          <w:rtl w:val="true"/>
          <w:lang w:bidi="ar-SA"/>
        </w:rPr>
        <w:t>و المبيع الحادث فيه نقص عند المشتري</w:t>
      </w:r>
    </w:p>
    <w:p>
      <w:pPr>
        <w:pStyle w:val="BookText"/>
        <w:rPr/>
      </w:pPr>
      <w:r>
        <w:rPr>
          <w:rFonts w:ascii="Amiri" w:hAnsi="Amiri" w:eastAsia="Amiri" w:cs="Amiri"/>
          <w:color w:val="111111"/>
          <w:sz w:val="28"/>
          <w:sz w:val="28"/>
          <w:szCs w:val="28"/>
          <w:rtl w:val="true"/>
          <w:lang w:bidi="ar-SA"/>
        </w:rPr>
        <w:t>و للبائع فيه الخيار</w:t>
      </w:r>
    </w:p>
    <w:p>
      <w:pPr>
        <w:pStyle w:val="BookText"/>
        <w:rPr/>
      </w:pPr>
      <w:r>
        <w:rPr>
          <w:rFonts w:ascii="Amiri" w:hAnsi="Amiri" w:eastAsia="Amiri" w:cs="Amiri"/>
          <w:color w:val="111111"/>
          <w:sz w:val="28"/>
          <w:sz w:val="28"/>
          <w:szCs w:val="28"/>
          <w:rtl w:val="true"/>
          <w:lang w:bidi="ar-SA"/>
        </w:rPr>
        <w:t>فالعين في هاتين الصورتين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تقع طرفا للمعاوضة الصحيحة الشرعية </w:t>
      </w:r>
    </w:p>
    <w:p>
      <w:pPr>
        <w:pStyle w:val="BookText"/>
        <w:rPr/>
      </w:pPr>
      <w:r>
        <w:rPr>
          <w:rFonts w:ascii="Amiri" w:hAnsi="Amiri" w:eastAsia="Amiri" w:cs="Amiri"/>
          <w:color w:val="111111"/>
          <w:sz w:val="28"/>
          <w:sz w:val="28"/>
          <w:szCs w:val="28"/>
          <w:rtl w:val="true"/>
          <w:lang w:bidi="ar-SA"/>
        </w:rPr>
        <w:t xml:space="preserve">و يسمّى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مضمونا بما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القيمة اذا وزّعت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w:t>
      </w:r>
    </w:p>
    <w:p>
      <w:pPr>
        <w:pStyle w:val="BookText"/>
        <w:rPr/>
      </w:pP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بعوض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يسمّى ضمان ما كان أصله مضمونا بقيمته السوقية</w:t>
      </w:r>
    </w:p>
    <w:p>
      <w:pPr>
        <w:pStyle w:val="BookText"/>
        <w:rPr/>
      </w:pPr>
      <w:r>
        <w:rPr>
          <w:rFonts w:ascii="Amiri" w:hAnsi="Amiri" w:eastAsia="Amiri" w:cs="Amiri"/>
          <w:color w:val="111111"/>
          <w:sz w:val="28"/>
          <w:sz w:val="28"/>
          <w:szCs w:val="28"/>
          <w:rtl w:val="true"/>
          <w:lang w:bidi="ar-SA"/>
        </w:rPr>
        <w:t>كما في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اليد، لعدم وقوع العين فيها طرفا للمعاوضة</w:t>
      </w:r>
    </w:p>
    <w:p>
      <w:pPr>
        <w:pStyle w:val="BookText"/>
        <w:rPr/>
      </w:pPr>
      <w:r>
        <w:rPr>
          <w:rFonts w:ascii="Amiri" w:hAnsi="Amiri" w:eastAsia="Amiri" w:cs="Amiri"/>
          <w:color w:val="111111"/>
          <w:sz w:val="28"/>
          <w:sz w:val="28"/>
          <w:szCs w:val="28"/>
          <w:rtl w:val="true"/>
          <w:lang w:bidi="ar-SA"/>
        </w:rPr>
        <w:t>فاليد فيها هي الضامنة بما يخصه من القيمة</w:t>
      </w:r>
    </w:p>
    <w:p>
      <w:pPr>
        <w:pStyle w:val="BookText"/>
        <w:rPr/>
      </w:pPr>
      <w:r>
        <w:rPr>
          <w:rFonts w:ascii="Amiri" w:hAnsi="Amiri" w:eastAsia="Amiri" w:cs="Amiri"/>
          <w:color w:val="111111"/>
          <w:sz w:val="28"/>
          <w:sz w:val="28"/>
          <w:szCs w:val="28"/>
          <w:rtl w:val="true"/>
          <w:lang w:bidi="ar-SA"/>
        </w:rPr>
        <w:t xml:space="preserve">جواب ل‍ إن الشرطية في قوله في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مضمونا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النقص الحاصل في الجزء الفائت في المذكورات سببه هو حدوث العيب فيها</w:t>
      </w:r>
    </w:p>
    <w:p>
      <w:pPr>
        <w:pStyle w:val="BookText"/>
        <w:rPr/>
      </w:pPr>
      <w:r>
        <w:rPr>
          <w:rFonts w:ascii="IRNazanin" w:hAnsi="IRNazanin" w:eastAsia="IRNazanin"/>
          <w:color w:val="111111"/>
          <w:sz w:val="28"/>
          <w:sz w:val="28"/>
          <w:szCs w:val="28"/>
          <w:rtl w:val="true"/>
          <w:lang w:bidi="fa-IR"/>
        </w:rPr>
        <w:t>فالآخذ، أو الغاصب، أو العاقد بالعقد الفاسد</w:t>
      </w:r>
    </w:p>
    <w:p>
      <w:pPr>
        <w:pStyle w:val="BookText"/>
        <w:rPr/>
      </w:pPr>
      <w:r>
        <w:rPr>
          <w:rFonts w:ascii="Amiri" w:hAnsi="Amiri" w:eastAsia="Amiri" w:cs="Amiri"/>
          <w:color w:val="111111"/>
          <w:sz w:val="28"/>
          <w:sz w:val="28"/>
          <w:szCs w:val="28"/>
          <w:rtl w:val="true"/>
          <w:lang w:bidi="ar-SA"/>
        </w:rPr>
        <w:t>يكون ضامنا لهذا الفائت</w:t>
      </w:r>
    </w:p>
    <w:p>
      <w:pPr>
        <w:pStyle w:val="BookText"/>
        <w:rPr/>
      </w:pPr>
      <w:r>
        <w:rPr>
          <w:rFonts w:ascii="Amiri" w:hAnsi="Amiri" w:eastAsia="Amiri" w:cs="Amiri"/>
          <w:color w:val="111111"/>
          <w:sz w:val="28"/>
          <w:sz w:val="28"/>
          <w:szCs w:val="28"/>
          <w:rtl w:val="true"/>
          <w:lang w:bidi="ar-SA"/>
        </w:rPr>
        <w:t>و يكون مقدار ضمان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بمقدار ما يخصّه من القيمة السوقية اذا وزّعت هذه القيمة السوقية على جميع أجزاء المغصوب، و المستام، و المقبوض بالعقد الفاسد</w:t>
      </w:r>
    </w:p>
    <w:p>
      <w:pPr>
        <w:pStyle w:val="BookText"/>
        <w:rPr/>
      </w:pPr>
      <w:r>
        <w:rPr>
          <w:rFonts w:ascii="Amiri" w:hAnsi="Amiri" w:eastAsia="Amiri" w:cs="Amiri"/>
          <w:color w:val="111111"/>
          <w:sz w:val="28"/>
          <w:sz w:val="28"/>
          <w:szCs w:val="28"/>
          <w:rtl w:val="true"/>
          <w:lang w:bidi="ar-SA"/>
        </w:rPr>
        <w:t>أي القيمة السوقية كما علمت</w:t>
      </w:r>
    </w:p>
    <w:p>
      <w:pPr>
        <w:pStyle w:val="BookText"/>
        <w:rPr/>
      </w:pPr>
      <w:r>
        <w:rPr>
          <w:rFonts w:ascii="Amiri" w:hAnsi="Amiri" w:eastAsia="Amiri" w:cs="Amiri"/>
          <w:color w:val="111111"/>
          <w:sz w:val="28"/>
          <w:sz w:val="28"/>
          <w:szCs w:val="28"/>
          <w:rtl w:val="true"/>
          <w:lang w:bidi="ar-SA"/>
        </w:rPr>
        <w:t>أي و إن كان الأصل</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العين اذا وقعت طرفا للمعاوضة الصحيحة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أنها وقعت عوضا معامليا بإزاء الثمن الذي هو أحد العوضين</w:t>
      </w:r>
    </w:p>
    <w:p>
      <w:pPr>
        <w:pStyle w:val="BookText"/>
        <w:rPr/>
      </w:pPr>
      <w:r>
        <w:rPr>
          <w:rFonts w:ascii="Amiri" w:hAnsi="Amiri" w:eastAsia="Amiri" w:cs="Amiri"/>
          <w:color w:val="111111"/>
          <w:sz w:val="28"/>
          <w:sz w:val="28"/>
          <w:szCs w:val="28"/>
          <w:rtl w:val="true"/>
          <w:lang w:bidi="ar-SA"/>
        </w:rPr>
        <w:t>فحينئذ اذا حصل نقص و عيب في العين في مثل هذه المعاوضة الصحيحة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مقدار الارش في الجزء الناقص في العين المعيبة بمقدار من العوض الذي وقع ثمنا في مجموع العين التي جرى العقد عليها، لأن فوات الجزء من العين موجب لعدم تملك البائع عوض هذا النقص عند ما يوزّع هذا العوض على مجموع الناقص، و المنقوص منه</w:t>
      </w:r>
    </w:p>
    <w:p>
      <w:pPr>
        <w:pStyle w:val="BookText"/>
        <w:rPr/>
      </w:pPr>
      <w:r>
        <w:rPr>
          <w:rFonts w:ascii="Amiri" w:hAnsi="Amiri" w:eastAsia="Amiri" w:cs="Amiri"/>
          <w:color w:val="111111"/>
          <w:sz w:val="28"/>
          <w:sz w:val="28"/>
          <w:szCs w:val="28"/>
          <w:rtl w:val="true"/>
          <w:lang w:bidi="ar-SA"/>
        </w:rPr>
        <w:t>و لا يكون الارش في مثل هذه المعاوضة من القيمة السوقية، لوقوع العين طرفا للمعاوضة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الارش من المذكورات، فان الارش فيها من القيمة السوقية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أن فواته يوجب عدم تملك عوضه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المعاوضة</w:t>
      </w:r>
    </w:p>
    <w:p>
      <w:pPr>
        <w:pStyle w:val="BookText"/>
        <w:rPr/>
      </w:pPr>
      <w:r>
        <w:rPr>
          <w:rFonts w:ascii="Amiri" w:hAnsi="Amiri" w:eastAsia="Amiri" w:cs="Amiri"/>
          <w:color w:val="111111"/>
          <w:sz w:val="28"/>
          <w:sz w:val="28"/>
          <w:szCs w:val="28"/>
          <w:rtl w:val="true"/>
          <w:lang w:bidi="ar-SA"/>
        </w:rPr>
        <w:t xml:space="preserve">و يسمّى ضمانه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المعاوضة</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مضمونا بما يخصه من العوض</w:t>
      </w:r>
    </w:p>
    <w:p>
      <w:pPr>
        <w:pStyle w:val="BookText"/>
        <w:rPr/>
      </w:pPr>
      <w:r>
        <w:rPr>
          <w:rFonts w:ascii="IRNazanin" w:hAnsi="IRNazanin" w:eastAsia="IRNazanin"/>
          <w:color w:val="111111"/>
          <w:sz w:val="28"/>
          <w:sz w:val="28"/>
          <w:szCs w:val="28"/>
          <w:rtl w:val="true"/>
          <w:lang w:bidi="fa-IR"/>
        </w:rPr>
        <w:t xml:space="preserve">اذا وزّع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مجموع الناقص و المنقوص</w:t>
      </w:r>
    </w:p>
    <w:p>
      <w:pPr>
        <w:pStyle w:val="BookText"/>
        <w:rPr/>
      </w:pPr>
      <w:r>
        <w:rPr>
          <w:rFonts w:ascii="Amiri" w:hAnsi="Amiri" w:eastAsia="Amiri" w:cs="Amiri"/>
          <w:color w:val="111111"/>
          <w:sz w:val="28"/>
          <w:sz w:val="28"/>
          <w:szCs w:val="28"/>
          <w:rtl w:val="true"/>
          <w:lang w:bidi="ar-SA"/>
        </w:rPr>
        <w:t xml:space="preserve">لا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لعدم وقوع العين فيها طرفا للمعاوضة</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النقص الوارد في المبيع بسبب العيب</w:t>
      </w:r>
    </w:p>
    <w:p>
      <w:pPr>
        <w:pStyle w:val="BookText"/>
        <w:rPr/>
      </w:pPr>
      <w:r>
        <w:rPr>
          <w:rFonts w:ascii="Amiri" w:hAnsi="Amiri" w:eastAsia="Amiri" w:cs="Amiri"/>
          <w:color w:val="111111"/>
          <w:sz w:val="28"/>
          <w:sz w:val="28"/>
          <w:szCs w:val="28"/>
          <w:rtl w:val="true"/>
          <w:lang w:bidi="ar-SA"/>
        </w:rPr>
        <w:t>يساوي ربع العين</w:t>
      </w:r>
    </w:p>
    <w:p>
      <w:pPr>
        <w:pStyle w:val="BookText"/>
        <w:rPr/>
      </w:pPr>
      <w:r>
        <w:rPr>
          <w:rFonts w:ascii="Amiri" w:hAnsi="Amiri" w:eastAsia="Amiri" w:cs="Amiri"/>
          <w:color w:val="111111"/>
          <w:sz w:val="28"/>
          <w:sz w:val="28"/>
          <w:szCs w:val="28"/>
          <w:rtl w:val="true"/>
          <w:lang w:bidi="ar-SA"/>
        </w:rPr>
        <w:t>و كان العوض الواقع عليه العقد عشرة دنانير</w:t>
      </w:r>
    </w:p>
    <w:p>
      <w:pPr>
        <w:pStyle w:val="BookText"/>
        <w:rPr/>
      </w:pPr>
      <w:r>
        <w:rPr>
          <w:rFonts w:ascii="Amiri" w:hAnsi="Amiri" w:eastAsia="Amiri" w:cs="Amiri"/>
          <w:color w:val="111111"/>
          <w:sz w:val="28"/>
          <w:sz w:val="28"/>
          <w:szCs w:val="28"/>
          <w:rtl w:val="true"/>
          <w:lang w:bidi="ar-SA"/>
        </w:rPr>
        <w:t>فيرجع المشتري على البائع بربع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ديناران، و نصف دينار، لأن نصيب النقص من العوض بعد توزيعه على مجموع الناقص و المنقوص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المقدار الذي هو الارش للنقيصة</w:t>
      </w:r>
    </w:p>
    <w:p>
      <w:pPr>
        <w:pStyle w:val="BookText"/>
        <w:rPr/>
      </w:pPr>
      <w:r>
        <w:rPr>
          <w:rFonts w:ascii="Amiri" w:hAnsi="Amiri" w:eastAsia="Amiri" w:cs="Amiri"/>
          <w:color w:val="111111"/>
          <w:sz w:val="28"/>
          <w:sz w:val="28"/>
          <w:szCs w:val="28"/>
          <w:rtl w:val="true"/>
          <w:lang w:bidi="ar-SA"/>
        </w:rPr>
        <w:t>و لا يصح جعل الضمان هنا بالقيمة السوقية</w:t>
      </w:r>
    </w:p>
    <w:p>
      <w:pPr>
        <w:pStyle w:val="BookText"/>
        <w:rPr/>
      </w:pPr>
      <w:r>
        <w:rPr>
          <w:rFonts w:ascii="Amiri" w:hAnsi="Amiri" w:eastAsia="Amiri" w:cs="Amiri"/>
          <w:color w:val="111111"/>
          <w:sz w:val="28"/>
          <w:sz w:val="28"/>
          <w:szCs w:val="28"/>
          <w:rtl w:val="true"/>
          <w:lang w:bidi="ar-SA"/>
        </w:rPr>
        <w:t>لامكان ارتفاعها في بعض المجالات</w:t>
      </w:r>
    </w:p>
    <w:p>
      <w:pPr>
        <w:pStyle w:val="BookText"/>
        <w:rPr/>
      </w:pPr>
      <w:r>
        <w:rPr>
          <w:rFonts w:ascii="Amiri" w:hAnsi="Amiri" w:eastAsia="Amiri" w:cs="Amiri"/>
          <w:color w:val="111111"/>
          <w:sz w:val="28"/>
          <w:sz w:val="28"/>
          <w:szCs w:val="28"/>
          <w:rtl w:val="true"/>
          <w:lang w:bidi="ar-SA"/>
        </w:rPr>
        <w:t>إذا تستوعب القيمة السوقية العين كلها</w:t>
      </w:r>
    </w:p>
    <w:p>
      <w:pPr>
        <w:pStyle w:val="BookText"/>
        <w:rPr/>
      </w:pPr>
      <w:r>
        <w:rPr>
          <w:rFonts w:ascii="Amiri" w:hAnsi="Amiri" w:eastAsia="Amiri" w:cs="Amiri"/>
          <w:color w:val="111111"/>
          <w:sz w:val="28"/>
          <w:sz w:val="28"/>
          <w:szCs w:val="28"/>
          <w:rtl w:val="true"/>
          <w:lang w:bidi="ar-SA"/>
        </w:rPr>
        <w:t>و لامكان نقصان القيمة السوقية عند ما تنزل القيمة السوقية في العين</w:t>
      </w:r>
    </w:p>
    <w:p>
      <w:pPr>
        <w:pStyle w:val="BookText"/>
        <w:rPr/>
      </w:pPr>
      <w:r>
        <w:rPr>
          <w:rFonts w:ascii="Amiri" w:hAnsi="Amiri" w:eastAsia="Amiri" w:cs="Amiri"/>
          <w:color w:val="111111"/>
          <w:sz w:val="28"/>
          <w:sz w:val="28"/>
          <w:szCs w:val="28"/>
          <w:rtl w:val="true"/>
          <w:lang w:bidi="ar-SA"/>
        </w:rPr>
        <w:t>و الى هذه الجهة أشار قدس سره بقوله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النقص مضمونا بما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العوض</w:t>
      </w:r>
    </w:p>
    <w:p>
      <w:pPr>
        <w:pStyle w:val="BookText"/>
        <w:rPr/>
      </w:pPr>
      <w:r>
        <w:rPr>
          <w:rFonts w:ascii="IRNazanin" w:hAnsi="IRNazanin" w:eastAsia="IRNazanin"/>
          <w:color w:val="111111"/>
          <w:sz w:val="28"/>
          <w:sz w:val="28"/>
          <w:szCs w:val="28"/>
          <w:rtl w:val="true"/>
          <w:lang w:bidi="fa-IR"/>
        </w:rPr>
        <w:t>اذا وزّع العوض على مجموع الناقص و المنقوص منه</w:t>
      </w:r>
    </w:p>
    <w:p>
      <w:pPr>
        <w:pStyle w:val="BookText"/>
        <w:rPr/>
      </w:pPr>
      <w:r>
        <w:rPr>
          <w:rFonts w:ascii="Amiri" w:hAnsi="Amiri" w:eastAsia="Amiri" w:cs="Amiri"/>
          <w:color w:val="111111"/>
          <w:sz w:val="28"/>
          <w:sz w:val="28"/>
          <w:szCs w:val="28"/>
          <w:rtl w:val="true"/>
          <w:lang w:bidi="ar-SA"/>
        </w:rPr>
        <w:t>المراد منه هي العين المسماة في المعاوضة</w:t>
      </w:r>
    </w:p>
    <w:p>
      <w:pPr>
        <w:pStyle w:val="BookText"/>
        <w:rPr/>
      </w:pPr>
      <w:r>
        <w:rPr>
          <w:rFonts w:ascii="Amiri" w:hAnsi="Amiri" w:eastAsia="Amiri" w:cs="Amiri"/>
          <w:color w:val="111111"/>
          <w:sz w:val="28"/>
          <w:sz w:val="28"/>
          <w:szCs w:val="28"/>
          <w:rtl w:val="true"/>
          <w:lang w:bidi="ar-SA"/>
        </w:rPr>
        <w:t>أي و يسمّى ضمان هذا الاصل ضمان المعاوضة</w:t>
      </w:r>
    </w:p>
    <w:p>
      <w:pPr>
        <w:pStyle w:val="BookText"/>
        <w:rPr/>
      </w:pPr>
      <w:r>
        <w:rPr>
          <w:rFonts w:ascii="Amiri" w:hAnsi="Amiri" w:eastAsia="Amiri" w:cs="Amiri"/>
          <w:color w:val="111111"/>
          <w:sz w:val="28"/>
          <w:sz w:val="28"/>
          <w:szCs w:val="28"/>
          <w:rtl w:val="true"/>
          <w:lang w:bidi="ar-SA"/>
        </w:rPr>
        <w:t xml:space="preserve">و قد عرفت معنى المعاوضة في الهامش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جواب ل‍ إن الشرطية في قوله في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مضمونا بعوض</w:t>
      </w:r>
    </w:p>
    <w:p>
      <w:pPr>
        <w:pStyle w:val="BookText"/>
        <w:rPr/>
      </w:pPr>
      <w:r>
        <w:rPr>
          <w:rFonts w:ascii="Amiri" w:hAnsi="Amiri" w:eastAsia="Amiri" w:cs="Amiri"/>
          <w:color w:val="111111"/>
          <w:sz w:val="28"/>
          <w:sz w:val="28"/>
          <w:szCs w:val="28"/>
          <w:rtl w:val="true"/>
          <w:lang w:bidi="ar-SA"/>
        </w:rPr>
        <w:t>أي العوض الذي وقع في المعاوضة الصحيحة الشرعية</w:t>
      </w:r>
    </w:p>
    <w:p>
      <w:pPr>
        <w:pStyle w:val="BookText"/>
        <w:rPr/>
      </w:pPr>
      <w:r>
        <w:rPr>
          <w:rFonts w:ascii="Amiri" w:hAnsi="Amiri" w:eastAsia="Amiri" w:cs="Amiri"/>
          <w:color w:val="111111"/>
          <w:sz w:val="28"/>
          <w:sz w:val="28"/>
          <w:szCs w:val="28"/>
          <w:rtl w:val="true"/>
          <w:lang w:bidi="ar-SA"/>
        </w:rPr>
        <w:t>أي و لا يكون ضمان النقص هنا من القيمة السوقية و قد عرفت وجه ذلك في الهامش من هذه الصفحة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لامكان ارتفاع القيمة السوقية للعين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تابع للكل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لعدم جواز كون الارش في الفرض الثاني</w:t>
      </w:r>
    </w:p>
    <w:p>
      <w:pPr>
        <w:pStyle w:val="BookText"/>
        <w:rPr/>
      </w:pPr>
      <w:r>
        <w:rPr>
          <w:rFonts w:ascii="Amiri" w:hAnsi="Amiri" w:eastAsia="Amiri" w:cs="Amiri"/>
          <w:color w:val="111111"/>
          <w:sz w:val="28"/>
          <w:sz w:val="28"/>
          <w:szCs w:val="28"/>
          <w:rtl w:val="true"/>
          <w:lang w:bidi="ar-SA"/>
        </w:rPr>
        <w:t>من القيمة السوقية</w:t>
      </w:r>
    </w:p>
    <w:p>
      <w:pPr>
        <w:pStyle w:val="BookText"/>
        <w:rPr/>
      </w:pPr>
      <w:r>
        <w:rPr>
          <w:rFonts w:ascii="Amiri" w:hAnsi="Amiri" w:eastAsia="Amiri" w:cs="Amiri"/>
          <w:color w:val="111111"/>
          <w:sz w:val="28"/>
          <w:sz w:val="28"/>
          <w:szCs w:val="28"/>
          <w:rtl w:val="true"/>
          <w:lang w:bidi="ar-SA"/>
        </w:rPr>
        <w:t>و في الواقع هذا التعليل قاعدة كلية أفادها قدس سره</w:t>
      </w:r>
    </w:p>
    <w:p>
      <w:pPr>
        <w:pStyle w:val="BookText"/>
        <w:rPr/>
      </w:pPr>
      <w:r>
        <w:rPr>
          <w:rFonts w:ascii="Amiri" w:hAnsi="Amiri" w:eastAsia="Amiri" w:cs="Amiri"/>
          <w:color w:val="111111"/>
          <w:sz w:val="28"/>
          <w:sz w:val="28"/>
          <w:szCs w:val="28"/>
          <w:rtl w:val="true"/>
          <w:lang w:bidi="ar-SA"/>
        </w:rPr>
        <w:t>بصورة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الكلية عبارة عن كبرى كلية يراد منها تطبيقها على صغرياتها حتى يعرف الطالب الخبير البصير كيفية ضمان الارش في الجزء الناقص</w:t>
      </w:r>
    </w:p>
    <w:p>
      <w:pPr>
        <w:pStyle w:val="BookText"/>
        <w:rPr/>
      </w:pPr>
      <w:r>
        <w:rPr>
          <w:rFonts w:ascii="Amiri" w:hAnsi="Amiri" w:eastAsia="Amiri" w:cs="Amiri"/>
          <w:color w:val="111111"/>
          <w:sz w:val="28"/>
          <w:sz w:val="28"/>
          <w:szCs w:val="28"/>
          <w:rtl w:val="true"/>
          <w:lang w:bidi="ar-SA"/>
        </w:rPr>
        <w:t>و المراد من الصغريات</w:t>
      </w:r>
    </w:p>
    <w:p>
      <w:pPr>
        <w:pStyle w:val="BookText"/>
        <w:rPr/>
      </w:pPr>
      <w:r>
        <w:rPr>
          <w:rFonts w:ascii="Amiri" w:hAnsi="Amiri" w:eastAsia="Amiri" w:cs="Amiri"/>
          <w:color w:val="111111"/>
          <w:sz w:val="28"/>
          <w:sz w:val="28"/>
          <w:szCs w:val="28"/>
          <w:rtl w:val="true"/>
          <w:lang w:bidi="ar-SA"/>
        </w:rPr>
        <w:t>هو الغصب، و المستام، و المقبوض بالعقد الفاسد، و المبيع الحادث فيه نقص عند المشتري و للبائع فيه الخيار</w:t>
      </w:r>
    </w:p>
    <w:p>
      <w:pPr>
        <w:pStyle w:val="BookText"/>
        <w:rPr/>
      </w:pPr>
      <w:r>
        <w:rPr>
          <w:rFonts w:ascii="Amiri" w:hAnsi="Amiri" w:eastAsia="Amiri" w:cs="Amiri"/>
          <w:color w:val="111111"/>
          <w:sz w:val="28"/>
          <w:sz w:val="28"/>
          <w:szCs w:val="28"/>
          <w:rtl w:val="true"/>
          <w:lang w:bidi="ar-SA"/>
        </w:rPr>
        <w:t>و العين الواقعة طرفا في المعاوضة</w:t>
      </w:r>
    </w:p>
    <w:p>
      <w:pPr>
        <w:pStyle w:val="BookText"/>
        <w:rPr/>
      </w:pPr>
      <w:r>
        <w:rPr>
          <w:rFonts w:ascii="Amiri" w:hAnsi="Amiri" w:eastAsia="Amiri" w:cs="Amiri"/>
          <w:color w:val="111111"/>
          <w:sz w:val="28"/>
          <w:sz w:val="28"/>
          <w:szCs w:val="28"/>
          <w:rtl w:val="true"/>
          <w:lang w:bidi="ar-SA"/>
        </w:rPr>
        <w:t>و خلاصة تلك القاعدة، و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الجزء التالف تابع في كيفية الضمان للمنقوص الذي هو الأصل</w:t>
      </w:r>
    </w:p>
    <w:p>
      <w:pPr>
        <w:pStyle w:val="BookText"/>
        <w:rPr/>
      </w:pPr>
      <w:r>
        <w:rPr>
          <w:rFonts w:ascii="Amiri" w:hAnsi="Amiri" w:eastAsia="Amiri" w:cs="Amiri"/>
          <w:color w:val="111111"/>
          <w:sz w:val="28"/>
          <w:sz w:val="28"/>
          <w:szCs w:val="28"/>
          <w:rtl w:val="true"/>
          <w:lang w:bidi="ar-SA"/>
        </w:rPr>
        <w:t>فاذا تلفت العين و لم يكن هناك معاوضة صحيحة شرعية كما في الغصب، و المستام، و 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الضمان للعين متعلقا باعطاء</w:t>
      </w:r>
    </w:p>
    <w:p>
      <w:pPr>
        <w:pStyle w:val="BookText"/>
        <w:rPr/>
      </w:pPr>
      <w:r>
        <w:rPr>
          <w:rFonts w:ascii="Amiri" w:hAnsi="Amiri" w:eastAsia="Amiri" w:cs="Amiri"/>
          <w:color w:val="111111"/>
          <w:sz w:val="28"/>
          <w:sz w:val="28"/>
          <w:szCs w:val="28"/>
          <w:rtl w:val="true"/>
          <w:lang w:bidi="ar-SA"/>
        </w:rPr>
        <w:t>المثل اذا كان التالف مثليا</w:t>
      </w:r>
    </w:p>
    <w:p>
      <w:pPr>
        <w:pStyle w:val="BookText"/>
        <w:rPr/>
      </w:pPr>
      <w:r>
        <w:rPr>
          <w:rFonts w:ascii="Amiri" w:hAnsi="Amiri" w:eastAsia="Amiri" w:cs="Amiri"/>
          <w:color w:val="111111"/>
          <w:sz w:val="28"/>
          <w:sz w:val="28"/>
          <w:szCs w:val="28"/>
          <w:rtl w:val="true"/>
          <w:lang w:bidi="ar-SA"/>
        </w:rPr>
        <w:t>و بالقيمة اذا كان قيميا، و القيمة تكون سوقية و كذلك يكون ضمان الناقص الذي هو الجزء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بالقيمة السوقية</w:t>
      </w:r>
    </w:p>
    <w:p>
      <w:pPr>
        <w:pStyle w:val="BookText"/>
        <w:rPr/>
      </w:pPr>
      <w:r>
        <w:rPr>
          <w:rFonts w:ascii="Amiri" w:hAnsi="Amiri" w:eastAsia="Amiri" w:cs="Amiri"/>
          <w:color w:val="111111"/>
          <w:sz w:val="28"/>
          <w:sz w:val="28"/>
          <w:szCs w:val="28"/>
          <w:rtl w:val="true"/>
          <w:lang w:bidi="ar-SA"/>
        </w:rPr>
        <w:t>و أما اذا تلفت العين و كان هناك معاوضة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ضمانها بالبدل المذكور اذا لم يكن لها مثيل</w:t>
      </w:r>
    </w:p>
    <w:p>
      <w:pPr>
        <w:pStyle w:val="BookText"/>
        <w:rPr/>
      </w:pPr>
      <w:r>
        <w:rPr>
          <w:rFonts w:ascii="Amiri" w:hAnsi="Amiri" w:eastAsia="Amiri" w:cs="Amiri"/>
          <w:color w:val="111111"/>
          <w:sz w:val="28"/>
          <w:sz w:val="28"/>
          <w:szCs w:val="28"/>
          <w:rtl w:val="true"/>
          <w:lang w:bidi="ar-SA"/>
        </w:rPr>
        <w:t>و كذا ضمان الجزء الفائت من العين بسبب النقص الوارد فيها بالبدل المذكور</w:t>
      </w:r>
    </w:p>
    <w:p>
      <w:pPr>
        <w:pStyle w:val="BookText"/>
        <w:rPr/>
      </w:pPr>
      <w:r>
        <w:rPr>
          <w:rFonts w:ascii="Amiri" w:hAnsi="Amiri" w:eastAsia="Amiri" w:cs="Amiri"/>
          <w:color w:val="111111"/>
          <w:sz w:val="28"/>
          <w:sz w:val="28"/>
          <w:szCs w:val="28"/>
          <w:rtl w:val="true"/>
          <w:lang w:bidi="ar-SA"/>
        </w:rPr>
        <w:t>غايته أنه ليس بكل البدل و بتمامه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الارش يكون ببعض البدل، لأن التالف ليس تمام العين بل بعضها </w:t>
      </w:r>
    </w:p>
    <w:p>
      <w:pPr>
        <w:pStyle w:val="BookText"/>
        <w:rPr/>
      </w:pPr>
      <w:r>
        <w:rPr>
          <w:rFonts w:ascii="Amiri" w:hAnsi="Amiri" w:eastAsia="Amiri" w:cs="Amiri"/>
          <w:color w:val="111111"/>
          <w:sz w:val="28"/>
          <w:sz w:val="28"/>
          <w:szCs w:val="28"/>
          <w:rtl w:val="true"/>
          <w:lang w:bidi="ar-SA"/>
        </w:rPr>
        <w:t xml:space="preserve">في الضمان،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جماعة الارش في عيب</w:t>
      </w:r>
    </w:p>
    <w:p>
      <w:pPr>
        <w:pStyle w:val="BookText"/>
        <w:rPr/>
      </w:pPr>
      <w:r>
        <w:rPr>
          <w:rFonts w:ascii="Amiri" w:hAnsi="Amiri" w:eastAsia="Amiri" w:cs="Amiri"/>
          <w:color w:val="111111"/>
          <w:sz w:val="28"/>
          <w:sz w:val="28"/>
          <w:szCs w:val="28"/>
          <w:rtl w:val="true"/>
          <w:lang w:bidi="ar-SA"/>
        </w:rPr>
        <w:t>المثمن فيما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الثمن</w:t>
      </w:r>
    </w:p>
    <w:p>
      <w:pPr>
        <w:pStyle w:val="BookText"/>
        <w:rPr/>
      </w:pPr>
      <w:r>
        <w:rPr>
          <w:rFonts w:ascii="Amiri" w:hAnsi="Amiri" w:eastAsia="Amiri" w:cs="Amiri"/>
          <w:color w:val="111111"/>
          <w:sz w:val="28"/>
          <w:sz w:val="28"/>
          <w:szCs w:val="28"/>
          <w:rtl w:val="true"/>
          <w:lang w:bidi="ar-SA"/>
        </w:rPr>
        <w:t xml:space="preserve">نسبته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كنسبة التفاوت بين الصحيح،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ضمان تمام المبيع الصحيح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البائع ضامن لتسليم المبيع تامّا الى المشتري</w:t>
      </w:r>
    </w:p>
    <w:p>
      <w:pPr>
        <w:pStyle w:val="BookText"/>
        <w:rPr/>
      </w:pPr>
      <w:r>
        <w:rPr>
          <w:rFonts w:ascii="Amiri" w:hAnsi="Amiri" w:eastAsia="Amiri" w:cs="Amiri"/>
          <w:color w:val="111111"/>
          <w:sz w:val="28"/>
          <w:sz w:val="28"/>
          <w:szCs w:val="28"/>
          <w:rtl w:val="true"/>
          <w:lang w:bidi="ar-SA"/>
        </w:rPr>
        <w:t xml:space="preserve">فاذا فاته تسليم 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ما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الثمن لا بقيمته</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جماعة من القدماء</w:t>
      </w:r>
    </w:p>
    <w:p>
      <w:pPr>
        <w:pStyle w:val="BookText"/>
        <w:rPr/>
      </w:pPr>
      <w:r>
        <w:rPr>
          <w:rFonts w:ascii="Amiri" w:hAnsi="Amiri" w:eastAsia="Amiri" w:cs="Amiri"/>
          <w:color w:val="111111"/>
          <w:sz w:val="28"/>
          <w:sz w:val="28"/>
          <w:szCs w:val="28"/>
          <w:rtl w:val="true"/>
          <w:lang w:bidi="ar-SA"/>
        </w:rPr>
        <w:t>و لا يخفى عليك</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لأجل أن الجزء تابع للكل في الضمان</w:t>
      </w:r>
    </w:p>
    <w:p>
      <w:pPr>
        <w:pStyle w:val="BookText"/>
        <w:rPr/>
      </w:pPr>
      <w:r>
        <w:rPr>
          <w:rFonts w:ascii="Amiri" w:hAnsi="Amiri" w:eastAsia="Amiri" w:cs="Amiri"/>
          <w:color w:val="111111"/>
          <w:sz w:val="28"/>
          <w:sz w:val="28"/>
          <w:szCs w:val="28"/>
          <w:rtl w:val="true"/>
          <w:lang w:bidi="ar-SA"/>
        </w:rPr>
        <w:t>أننا ذكرنا حول المثلي، و القيمي</w:t>
      </w:r>
    </w:p>
    <w:p>
      <w:pPr>
        <w:pStyle w:val="BookText"/>
        <w:rPr/>
      </w:pPr>
      <w:r>
        <w:rPr>
          <w:rFonts w:ascii="Amiri" w:hAnsi="Amiri" w:eastAsia="Amiri" w:cs="Amiri"/>
          <w:color w:val="111111"/>
          <w:sz w:val="28"/>
          <w:sz w:val="28"/>
          <w:szCs w:val="28"/>
          <w:rtl w:val="true"/>
          <w:lang w:bidi="ar-SA"/>
        </w:rPr>
        <w:t>فصلا مشبعا من جميع جوانبهما و ذكرنا تعريفهما تعريفا وافيا</w:t>
      </w:r>
    </w:p>
    <w:p>
      <w:pPr>
        <w:pStyle w:val="BookText"/>
        <w:rPr/>
      </w:pPr>
      <w:r>
        <w:rPr>
          <w:rFonts w:ascii="Amiri" w:hAnsi="Amiri" w:eastAsia="Amiri" w:cs="Amiri"/>
          <w:color w:val="111111"/>
          <w:sz w:val="28"/>
          <w:sz w:val="28"/>
          <w:szCs w:val="28"/>
          <w:rtl w:val="true"/>
          <w:lang w:bidi="ar-SA"/>
        </w:rPr>
        <w:t>ثم ذكرنا كبرى كلية تنطبق على صغرياتها، ليكون القارئ النبيل بصيرا بالمراد منهما و محيطا بتطبيق تلك الكبرى الكلية على مصاديقها</w:t>
      </w:r>
    </w:p>
    <w:p>
      <w:pPr>
        <w:pStyle w:val="BookText"/>
        <w:rPr/>
      </w:pPr>
      <w:r>
        <w:rPr>
          <w:rFonts w:ascii="Amiri" w:hAnsi="Amiri" w:eastAsia="Amiri" w:cs="Amiri"/>
          <w:color w:val="111111"/>
          <w:sz w:val="28"/>
          <w:sz w:val="28"/>
          <w:szCs w:val="28"/>
          <w:rtl w:val="true"/>
          <w:lang w:bidi="ar-SA"/>
        </w:rPr>
        <w:t>و ذكرنا المعيار و الملاك في المثلي، و القيمي</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 لا تسامح في المراجعة</w:t>
      </w:r>
    </w:p>
    <w:p>
      <w:pPr>
        <w:pStyle w:val="BookText"/>
        <w:rPr/>
      </w:pPr>
      <w:r>
        <w:rPr>
          <w:rFonts w:ascii="Amiri" w:hAnsi="Amiri" w:eastAsia="Amiri" w:cs="Amiri"/>
          <w:color w:val="111111"/>
          <w:sz w:val="28"/>
          <w:sz w:val="28"/>
          <w:szCs w:val="28"/>
          <w:rtl w:val="true"/>
          <w:lang w:bidi="ar-SA"/>
        </w:rPr>
        <w:t>الباء بيان لكيفية تعريف الجماعة الارش في عيب المثمن</w:t>
      </w:r>
    </w:p>
    <w:p>
      <w:pPr>
        <w:pStyle w:val="BookText"/>
        <w:rPr/>
      </w:pPr>
      <w:r>
        <w:rPr>
          <w:rFonts w:ascii="Amiri" w:hAnsi="Amiri" w:eastAsia="Amiri" w:cs="Amiri"/>
          <w:color w:val="111111"/>
          <w:sz w:val="28"/>
          <w:sz w:val="28"/>
          <w:szCs w:val="28"/>
          <w:rtl w:val="true"/>
          <w:lang w:bidi="ar-SA"/>
        </w:rPr>
        <w:t>أي نسبة الجزء الى الثمن</w:t>
      </w:r>
    </w:p>
    <w:p>
      <w:pPr>
        <w:pStyle w:val="BookText"/>
        <w:rPr/>
      </w:pPr>
      <w:r>
        <w:rPr>
          <w:rFonts w:ascii="Amiri" w:hAnsi="Amiri" w:eastAsia="Amiri" w:cs="Amiri"/>
          <w:color w:val="111111"/>
          <w:sz w:val="28"/>
          <w:sz w:val="28"/>
          <w:szCs w:val="28"/>
          <w:rtl w:val="true"/>
          <w:lang w:bidi="ar-SA"/>
        </w:rPr>
        <w:t xml:space="preserve">عرفت معناه عند قولنا في الهامش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النقص الوارد في المبيع</w:t>
      </w:r>
    </w:p>
    <w:p>
      <w:pPr>
        <w:pStyle w:val="BookText"/>
        <w:rPr/>
      </w:pPr>
      <w:r>
        <w:rPr>
          <w:rFonts w:ascii="Amiri" w:hAnsi="Amiri" w:eastAsia="Amiri" w:cs="Amiri"/>
          <w:color w:val="111111"/>
          <w:sz w:val="28"/>
          <w:sz w:val="28"/>
          <w:szCs w:val="28"/>
          <w:rtl w:val="true"/>
          <w:lang w:bidi="ar-SA"/>
        </w:rPr>
        <w:t xml:space="preserve">أي بيان أن النقص هنا مضمون بما يخصه من الثمن لا بما يخصه من قيمة المعيب و قد عرفت معناه في الهامش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الواقع هذا التعليل قاعدة كلية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بعض المبيع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المشتري ضامن فوات هذا البعض</w:t>
      </w:r>
      <w:r>
        <w:rPr>
          <w:rStyle w:val="FootnoteAnchor"/>
          <w:rtl w:val="true"/>
        </w:rPr>
        <w:footnoteReference w:id="144"/>
      </w:r>
      <w:r>
        <w:rPr>
          <w:rFonts w:ascii="Amiri" w:hAnsi="Amiri" w:eastAsia="Amiri" w:cs="Amiri"/>
          <w:color w:val="111111"/>
          <w:sz w:val="28"/>
          <w:sz w:val="28"/>
          <w:szCs w:val="28"/>
          <w:rtl w:val="true"/>
          <w:lang w:bidi="ar-SA"/>
        </w:rPr>
        <w:t>من المبيع بمقدار ما يخصه من الثمن، لا بقيمة العيب</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الأصل اذا كان مضمونا بعوض</w:t>
      </w:r>
    </w:p>
    <w:p>
      <w:pPr>
        <w:pStyle w:val="BookText"/>
        <w:rPr/>
      </w:pPr>
      <w:r>
        <w:rPr>
          <w:rFonts w:ascii="Amiri" w:hAnsi="Amiri" w:eastAsia="Amiri" w:cs="Amiri"/>
          <w:color w:val="111111"/>
          <w:sz w:val="28"/>
          <w:sz w:val="28"/>
          <w:szCs w:val="28"/>
          <w:rtl w:val="true"/>
          <w:lang w:bidi="ar-SA"/>
        </w:rPr>
        <w:t>كان النقص مضمونا بما يخصه من العوض</w:t>
      </w:r>
    </w:p>
    <w:p>
      <w:pPr>
        <w:pStyle w:val="BookText"/>
        <w:rPr/>
      </w:pPr>
      <w:r>
        <w:rPr>
          <w:rFonts w:ascii="IRNazanin" w:hAnsi="IRNazanin" w:eastAsia="IRNazanin"/>
          <w:color w:val="111111"/>
          <w:sz w:val="28"/>
          <w:sz w:val="28"/>
          <w:szCs w:val="28"/>
          <w:rtl w:val="true"/>
          <w:lang w:bidi="fa-IR"/>
        </w:rPr>
        <w:t>اذا وزّع العوض على مجموع الناقص و المنقوص منه</w:t>
      </w:r>
    </w:p>
    <w:p>
      <w:pPr>
        <w:pStyle w:val="BookText"/>
        <w:rPr/>
      </w:pPr>
      <w:r>
        <w:rPr>
          <w:rFonts w:ascii="Amiri" w:hAnsi="Amiri" w:eastAsia="Amiri" w:cs="Amiri"/>
          <w:color w:val="111111"/>
          <w:sz w:val="28"/>
          <w:sz w:val="28"/>
          <w:szCs w:val="28"/>
          <w:rtl w:val="true"/>
          <w:lang w:bidi="ar-SA"/>
        </w:rPr>
        <w:t>خلاصة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كلمات جماعة من قدماء فقهائنا يوهم أن الاعتبار بقيمة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القيمة الواقعية للمبيع المعيب</w:t>
      </w:r>
    </w:p>
    <w:p>
      <w:pPr>
        <w:pStyle w:val="BookText"/>
        <w:rPr/>
      </w:pPr>
      <w:r>
        <w:rPr>
          <w:rFonts w:ascii="Amiri" w:hAnsi="Amiri" w:eastAsia="Amiri" w:cs="Amiri"/>
          <w:color w:val="111111"/>
          <w:sz w:val="28"/>
          <w:sz w:val="28"/>
          <w:szCs w:val="28"/>
          <w:rtl w:val="true"/>
          <w:lang w:bidi="ar-SA"/>
        </w:rPr>
        <w:t>لا بالقيمة الجعلية المعاوضية</w:t>
      </w:r>
    </w:p>
    <w:p>
      <w:pPr>
        <w:pStyle w:val="BookText"/>
        <w:rPr/>
      </w:pPr>
      <w:r>
        <w:rPr>
          <w:rFonts w:ascii="Amiri" w:hAnsi="Amiri" w:eastAsia="Amiri" w:cs="Amiri"/>
          <w:color w:val="111111"/>
          <w:sz w:val="28"/>
          <w:sz w:val="28"/>
          <w:szCs w:val="28"/>
          <w:rtl w:val="true"/>
          <w:lang w:bidi="ar-SA"/>
        </w:rPr>
        <w:t>و لا بالقيمة السوقية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ما تقوله ظاهر النصوص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التصرف في المعيب مسقط لخيار المشتري</w:t>
      </w:r>
    </w:p>
    <w:p>
      <w:pPr>
        <w:pStyle w:val="BookText"/>
        <w:rPr/>
      </w:pPr>
      <w:r>
        <w:rPr>
          <w:rFonts w:ascii="Amiri" w:hAnsi="Amiri" w:eastAsia="Amiri" w:cs="Amiri"/>
          <w:color w:val="111111"/>
          <w:sz w:val="28"/>
          <w:sz w:val="28"/>
          <w:szCs w:val="28"/>
          <w:rtl w:val="true"/>
          <w:lang w:bidi="ar-SA"/>
        </w:rPr>
        <w:t>و أما النصوص الواردة في سقوط الخيار بتصرف المشتري في المبيع المعيب فاليك بعضها</w:t>
      </w:r>
    </w:p>
    <w:p>
      <w:pPr>
        <w:pStyle w:val="BookText"/>
        <w:rPr/>
      </w:pPr>
      <w:r>
        <w:rPr>
          <w:rFonts w:ascii="Amiri" w:hAnsi="Amiri" w:eastAsia="Amiri" w:cs="Amiri"/>
          <w:color w:val="111111"/>
          <w:sz w:val="28"/>
          <w:sz w:val="28"/>
          <w:szCs w:val="28"/>
          <w:rtl w:val="true"/>
          <w:lang w:bidi="ar-SA"/>
        </w:rPr>
        <w:t>عن زرارة عن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اشترى شيئا و به عيب، أو عوار</w:t>
      </w:r>
    </w:p>
    <w:p>
      <w:pPr>
        <w:pStyle w:val="BookText"/>
        <w:rPr/>
      </w:pPr>
      <w:r>
        <w:rPr>
          <w:rFonts w:ascii="Amiri" w:hAnsi="Amiri" w:eastAsia="Amiri" w:cs="Amiri"/>
          <w:color w:val="111111"/>
          <w:sz w:val="28"/>
          <w:sz w:val="28"/>
          <w:szCs w:val="28"/>
          <w:rtl w:val="true"/>
          <w:lang w:bidi="ar-SA"/>
        </w:rPr>
        <w:t>لم يتبرأ إليه، و لم يبين له فأحدث فيه بعد ما قبّضه شيئا، ثم علم بذلك العوار، و بذلك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يمضي عليه البيع</w:t>
      </w:r>
    </w:p>
    <w:p>
      <w:pPr>
        <w:pStyle w:val="BookText"/>
        <w:rPr/>
      </w:pPr>
      <w:r>
        <w:rPr>
          <w:rFonts w:ascii="Amiri" w:hAnsi="Amiri" w:eastAsia="Amiri" w:cs="Amiri"/>
          <w:color w:val="111111"/>
          <w:sz w:val="28"/>
          <w:sz w:val="28"/>
          <w:szCs w:val="28"/>
          <w:rtl w:val="true"/>
          <w:lang w:bidi="ar-SA"/>
        </w:rPr>
        <w:t>و يردّ عليه بقدر ما نقص من ذلك الداء، و العيب من ثمن ذلك لو لم يكن به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 أليك النص الأول عن ذلك المصدر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عن ابن محبوب عن ابن سنان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تردّ التي ليست بحبلى اذا وطأها صاحبها</w:t>
      </w:r>
    </w:p>
    <w:p>
      <w:pPr>
        <w:pStyle w:val="BookText"/>
        <w:rPr/>
      </w:pPr>
      <w:r>
        <w:rPr>
          <w:rFonts w:ascii="Amiri" w:hAnsi="Amiri" w:eastAsia="Amiri" w:cs="Amiri"/>
          <w:color w:val="111111"/>
          <w:sz w:val="28"/>
          <w:sz w:val="28"/>
          <w:szCs w:val="28"/>
          <w:rtl w:val="true"/>
          <w:lang w:bidi="ar-SA"/>
        </w:rPr>
        <w:t>و يوضع عنه من ثمنها بقدر عيب إن كان فيها</w:t>
      </w:r>
    </w:p>
    <w:p>
      <w:pPr>
        <w:pStyle w:val="BookText"/>
        <w:rPr/>
      </w:pPr>
      <w:r>
        <w:rPr>
          <w:rFonts w:ascii="Amiri" w:hAnsi="Amiri" w:eastAsia="Amiri" w:cs="Amiri"/>
          <w:color w:val="111111"/>
          <w:sz w:val="28"/>
          <w:sz w:val="28"/>
          <w:szCs w:val="28"/>
          <w:rtl w:val="true"/>
          <w:lang w:bidi="ar-SA"/>
        </w:rPr>
        <w:t xml:space="preserve">و أليك الحديث الثالث عن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أبي عمير عن جميل عن بعض أصحابنا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الثوب، أو المتاع فيجد فيه عيبا؟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الشيء قائما بعينه</w:t>
      </w:r>
    </w:p>
    <w:p>
      <w:pPr>
        <w:pStyle w:val="BookText"/>
        <w:rPr/>
      </w:pPr>
      <w:r>
        <w:rPr>
          <w:rFonts w:ascii="IRNazanin" w:hAnsi="IRNazanin" w:eastAsia="IRNazanin"/>
          <w:color w:val="111111"/>
          <w:sz w:val="28"/>
          <w:sz w:val="28"/>
          <w:szCs w:val="28"/>
          <w:rtl w:val="true"/>
          <w:lang w:bidi="fa-IR"/>
        </w:rPr>
        <w:t>ردّه على صاحبه و أخذ الثمن</w:t>
      </w:r>
    </w:p>
    <w:p>
      <w:pPr>
        <w:pStyle w:val="BookText"/>
        <w:rPr/>
      </w:pPr>
      <w:r>
        <w:rPr>
          <w:rFonts w:ascii="Amiri" w:hAnsi="Amiri" w:eastAsia="Amiri" w:cs="Amiri"/>
          <w:color w:val="111111"/>
          <w:sz w:val="28"/>
          <w:sz w:val="28"/>
          <w:szCs w:val="28"/>
          <w:rtl w:val="true"/>
          <w:lang w:bidi="ar-SA"/>
        </w:rPr>
        <w:t>و إن كان الثوب قد قطع، أو خيط، أو صبغ</w:t>
      </w:r>
    </w:p>
    <w:p>
      <w:pPr>
        <w:pStyle w:val="BookText"/>
        <w:rPr/>
      </w:pPr>
      <w:r>
        <w:rPr>
          <w:rFonts w:ascii="Amiri" w:hAnsi="Amiri" w:eastAsia="Amiri" w:cs="Amiri"/>
          <w:color w:val="111111"/>
          <w:sz w:val="28"/>
          <w:sz w:val="28"/>
          <w:szCs w:val="28"/>
          <w:rtl w:val="true"/>
          <w:lang w:bidi="ar-SA"/>
        </w:rPr>
        <w:t>يرجع بنقصان العيب</w:t>
      </w:r>
    </w:p>
    <w:p>
      <w:pPr>
        <w:pStyle w:val="BookText"/>
        <w:rPr/>
      </w:pPr>
      <w:r>
        <w:rPr>
          <w:rFonts w:ascii="Amiri" w:hAnsi="Amiri" w:eastAsia="Amiri" w:cs="Amiri"/>
          <w:color w:val="111111"/>
          <w:sz w:val="28"/>
          <w:sz w:val="28"/>
          <w:szCs w:val="28"/>
          <w:rtl w:val="true"/>
          <w:lang w:bidi="ar-SA"/>
        </w:rPr>
        <w:t xml:space="preserve">و أليك النص الرابع عن نفس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عن محمد بن مسلم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سأل عن الرجل يبتاع الجارية فيقع عليها ثم يجد بها عيبا بعد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يردّها على صاحبها</w:t>
      </w:r>
    </w:p>
    <w:p>
      <w:pPr>
        <w:pStyle w:val="BookText"/>
        <w:rPr/>
      </w:pPr>
      <w:r>
        <w:rPr>
          <w:rFonts w:ascii="Amiri" w:hAnsi="Amiri" w:eastAsia="Amiri" w:cs="Amiri"/>
          <w:color w:val="111111"/>
          <w:sz w:val="28"/>
          <w:sz w:val="28"/>
          <w:szCs w:val="28"/>
          <w:rtl w:val="true"/>
          <w:lang w:bidi="ar-SA"/>
        </w:rPr>
        <w:t>و لكن تقوّم ما بين العيب، و الصحة فيردّ على المبتاع</w:t>
      </w:r>
    </w:p>
    <w:p>
      <w:pPr>
        <w:pStyle w:val="BookText"/>
        <w:rPr/>
      </w:pPr>
      <w:r>
        <w:rPr>
          <w:rFonts w:ascii="Amiri" w:hAnsi="Amiri" w:eastAsia="Amiri" w:cs="Amiri"/>
          <w:color w:val="111111"/>
          <w:sz w:val="28"/>
          <w:sz w:val="28"/>
          <w:szCs w:val="28"/>
          <w:rtl w:val="true"/>
          <w:lang w:bidi="ar-SA"/>
        </w:rPr>
        <w:t>معاذ اللّه أن يجعل لها أجرا</w:t>
      </w:r>
    </w:p>
    <w:p>
      <w:pPr>
        <w:pStyle w:val="BookText"/>
        <w:rPr/>
      </w:pPr>
      <w:r>
        <w:rPr>
          <w:rFonts w:ascii="Amiri" w:hAnsi="Amiri" w:eastAsia="Amiri" w:cs="Amiri"/>
          <w:color w:val="111111"/>
          <w:sz w:val="28"/>
          <w:sz w:val="28"/>
          <w:szCs w:val="28"/>
          <w:rtl w:val="true"/>
          <w:lang w:bidi="ar-SA"/>
        </w:rPr>
        <w:t xml:space="preserve">و في المصدر نفس الباب من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أخرى واردة فيما نحن فيه فراجع</w:t>
      </w:r>
    </w:p>
    <w:p>
      <w:pPr>
        <w:pStyle w:val="BookText"/>
        <w:rPr/>
      </w:pPr>
      <w:r>
        <w:rPr>
          <w:rFonts w:ascii="Amiri" w:hAnsi="Amiri" w:eastAsia="Amiri" w:cs="Amiri"/>
          <w:color w:val="111111"/>
          <w:sz w:val="28"/>
          <w:sz w:val="28"/>
          <w:szCs w:val="28"/>
          <w:rtl w:val="true"/>
          <w:lang w:bidi="ar-SA"/>
        </w:rPr>
        <w:t>هذه هي النصوص الواردة في المقام</w:t>
      </w:r>
    </w:p>
    <w:p>
      <w:pPr>
        <w:pStyle w:val="BookText"/>
        <w:rPr/>
      </w:pPr>
      <w:r>
        <w:rPr>
          <w:rFonts w:ascii="Amiri" w:hAnsi="Amiri" w:eastAsia="Amiri" w:cs="Amiri"/>
          <w:color w:val="111111"/>
          <w:sz w:val="28"/>
          <w:sz w:val="28"/>
          <w:szCs w:val="28"/>
          <w:rtl w:val="true"/>
          <w:lang w:bidi="ar-SA"/>
        </w:rPr>
        <w:t>الموهمة دلالة ظاهرها على ردّ قيمة المعيب كلها</w:t>
      </w:r>
    </w:p>
    <w:p>
      <w:pPr>
        <w:pStyle w:val="BookText"/>
        <w:rPr/>
      </w:pPr>
      <w:r>
        <w:rPr>
          <w:rFonts w:ascii="Amiri" w:hAnsi="Amiri" w:eastAsia="Amiri" w:cs="Amiri"/>
          <w:color w:val="111111"/>
          <w:sz w:val="28"/>
          <w:sz w:val="28"/>
          <w:szCs w:val="28"/>
          <w:rtl w:val="true"/>
          <w:lang w:bidi="ar-SA"/>
        </w:rPr>
        <w:t>و للعلامة قدس سره كلام ظاهره يوهم موافقته لظاهر ما أفاده الجماعة من علمائنا</w:t>
      </w:r>
    </w:p>
    <w:p>
      <w:pPr>
        <w:pStyle w:val="BookText"/>
        <w:rPr/>
      </w:pPr>
      <w:r>
        <w:rPr>
          <w:rFonts w:ascii="Amiri" w:hAnsi="Amiri" w:eastAsia="Amiri" w:cs="Amiri"/>
          <w:color w:val="111111"/>
          <w:sz w:val="28"/>
          <w:sz w:val="28"/>
          <w:szCs w:val="28"/>
          <w:rtl w:val="true"/>
          <w:lang w:bidi="ar-SA"/>
        </w:rPr>
        <w:t>أليك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الارش جزء من الثمن</w:t>
      </w:r>
    </w:p>
    <w:p>
      <w:pPr>
        <w:pStyle w:val="BookText"/>
        <w:rPr/>
      </w:pPr>
      <w:r>
        <w:rPr>
          <w:rFonts w:ascii="Amiri" w:hAnsi="Amiri" w:eastAsia="Amiri" w:cs="Amiri"/>
          <w:color w:val="111111"/>
          <w:sz w:val="28"/>
          <w:sz w:val="28"/>
          <w:szCs w:val="28"/>
          <w:rtl w:val="true"/>
          <w:lang w:bidi="ar-SA"/>
        </w:rPr>
        <w:t>نسبته إليه</w:t>
      </w:r>
    </w:p>
    <w:p>
      <w:pPr>
        <w:pStyle w:val="BookText"/>
        <w:rPr/>
      </w:pPr>
      <w:r>
        <w:rPr>
          <w:rFonts w:ascii="Amiri" w:hAnsi="Amiri" w:eastAsia="Amiri" w:cs="Amiri"/>
          <w:color w:val="111111"/>
          <w:sz w:val="28"/>
          <w:sz w:val="28"/>
          <w:szCs w:val="28"/>
          <w:rtl w:val="true"/>
          <w:lang w:bidi="ar-SA"/>
        </w:rPr>
        <w:t>كنسبة نقص قيمة العيب من الصحيح</w:t>
      </w:r>
    </w:p>
    <w:p>
      <w:pPr>
        <w:pStyle w:val="BookText"/>
        <w:rPr/>
      </w:pPr>
      <w:r>
        <w:rPr>
          <w:rFonts w:ascii="Amiri" w:hAnsi="Amiri" w:eastAsia="Amiri" w:cs="Amiri"/>
          <w:color w:val="111111"/>
          <w:sz w:val="28"/>
          <w:sz w:val="28"/>
          <w:szCs w:val="28"/>
          <w:rtl w:val="true"/>
          <w:lang w:bidi="ar-SA"/>
        </w:rPr>
        <w:t>و قال في مفتاح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عبارة العلامة في القواعد حذف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قيمة الصحيح </w:t>
      </w:r>
    </w:p>
    <w:p>
      <w:pPr>
        <w:pStyle w:val="BookText"/>
        <w:rPr/>
      </w:pPr>
      <w:r>
        <w:rPr>
          <w:rFonts w:ascii="Amiri" w:hAnsi="Amiri" w:eastAsia="Amiri" w:cs="Amiri"/>
          <w:color w:val="111111"/>
          <w:sz w:val="28"/>
          <w:sz w:val="28"/>
          <w:szCs w:val="28"/>
          <w:rtl w:val="true"/>
          <w:lang w:bidi="ar-SA"/>
        </w:rPr>
        <w:t>كأكثر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يوهم إرادة قيمة العيب كلها</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الثمن للقيمة السوقية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البائع يردّ على المشتري و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المردود شيئا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زيادته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منه قدس سره على الاستدلال بظاهر تلك النصوص</w:t>
      </w:r>
    </w:p>
    <w:p>
      <w:pPr>
        <w:pStyle w:val="BookText"/>
        <w:rPr/>
      </w:pPr>
      <w:r>
        <w:rPr>
          <w:rFonts w:ascii="Amiri" w:hAnsi="Amiri" w:eastAsia="Amiri" w:cs="Amiri"/>
          <w:color w:val="111111"/>
          <w:sz w:val="28"/>
          <w:sz w:val="28"/>
          <w:szCs w:val="28"/>
          <w:rtl w:val="true"/>
          <w:lang w:bidi="ar-SA"/>
        </w:rPr>
        <w:t xml:space="preserve">التي أشير إليها في الهامش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النصوص المذكورة محمولة على غالب أفراد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إن الثمن في غالب أفرادها مساو للقيمة السوقية كما نشاهد ذلك في أنحاء البلاد، شرقها، و غربها و لا يوجد فيها اختلاف</w:t>
      </w:r>
    </w:p>
    <w:p>
      <w:pPr>
        <w:pStyle w:val="BookText"/>
        <w:rPr/>
      </w:pPr>
      <w:r>
        <w:rPr>
          <w:rFonts w:ascii="Amiri" w:hAnsi="Amiri" w:eastAsia="Amiri" w:cs="Amiri"/>
          <w:color w:val="111111"/>
          <w:sz w:val="28"/>
          <w:sz w:val="28"/>
          <w:szCs w:val="28"/>
          <w:rtl w:val="true"/>
          <w:lang w:bidi="ar-SA"/>
        </w:rPr>
        <w:t>كلمة من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المراد من الغالب مساواة الثمن للقيم السوقية</w:t>
      </w:r>
    </w:p>
    <w:p>
      <w:pPr>
        <w:pStyle w:val="BookText"/>
        <w:rPr/>
      </w:pPr>
      <w:r>
        <w:rPr>
          <w:rFonts w:ascii="Amiri" w:hAnsi="Amiri" w:eastAsia="Amiri" w:cs="Amiri"/>
          <w:color w:val="111111"/>
          <w:sz w:val="28"/>
          <w:sz w:val="28"/>
          <w:szCs w:val="28"/>
          <w:rtl w:val="true"/>
          <w:lang w:bidi="ar-SA"/>
        </w:rPr>
        <w:t>الباء بيان لكيفية حمل تلك النصوص الواردة على الغالب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سبب الحمل على الغالب هي القرينة الموجودة في نفس الأخبار و القرينة هو ردّ البائع شيئا على المشتري</w:t>
      </w:r>
    </w:p>
    <w:p>
      <w:pPr>
        <w:pStyle w:val="BookText"/>
        <w:rPr/>
      </w:pPr>
      <w:r>
        <w:rPr>
          <w:rFonts w:ascii="Amiri" w:hAnsi="Amiri" w:eastAsia="Amiri" w:cs="Amiri"/>
          <w:color w:val="111111"/>
          <w:sz w:val="28"/>
          <w:sz w:val="28"/>
          <w:szCs w:val="28"/>
          <w:rtl w:val="true"/>
          <w:lang w:bidi="ar-SA"/>
        </w:rPr>
        <w:t>و ظاهر هذا الردّ كون المردود جزء من الثمن</w:t>
      </w:r>
    </w:p>
    <w:p>
      <w:pPr>
        <w:pStyle w:val="BookText"/>
        <w:rPr/>
      </w:pPr>
      <w:r>
        <w:rPr>
          <w:rFonts w:ascii="Amiri" w:hAnsi="Amiri" w:eastAsia="Amiri" w:cs="Amiri"/>
          <w:color w:val="111111"/>
          <w:sz w:val="28"/>
          <w:sz w:val="28"/>
          <w:szCs w:val="28"/>
          <w:rtl w:val="true"/>
          <w:lang w:bidi="ar-SA"/>
        </w:rPr>
        <w:t>لا زائدا عليه، و لا ناقصا منه</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 ليس المراد من المردود تمام الثمن</w:t>
      </w:r>
    </w:p>
    <w:p>
      <w:pPr>
        <w:pStyle w:val="BookText"/>
        <w:rPr/>
      </w:pPr>
      <w:r>
        <w:rPr>
          <w:rFonts w:ascii="Amiri" w:hAnsi="Amiri" w:eastAsia="Amiri" w:cs="Amiri"/>
          <w:color w:val="111111"/>
          <w:sz w:val="28"/>
          <w:sz w:val="28"/>
          <w:szCs w:val="28"/>
          <w:rtl w:val="true"/>
          <w:lang w:bidi="ar-SA"/>
        </w:rPr>
        <w:t>أي و ظاهر المردود كونه شيئا من الثمن كما عرفت</w:t>
      </w:r>
    </w:p>
    <w:p>
      <w:pPr>
        <w:pStyle w:val="BookText"/>
        <w:rPr/>
      </w:pPr>
      <w:r>
        <w:rPr>
          <w:rFonts w:ascii="Amiri" w:hAnsi="Amiri" w:eastAsia="Amiri" w:cs="Amiri"/>
          <w:color w:val="111111"/>
          <w:sz w:val="28"/>
          <w:sz w:val="28"/>
          <w:szCs w:val="28"/>
          <w:rtl w:val="true"/>
          <w:lang w:bidi="ar-SA"/>
        </w:rPr>
        <w:t>بالنصب صفة لكلمة شيئا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أي كون الشيء المردود له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المراد منه هو الجزء من الثمن الذي لا يزيد و لا ينقص لا جميع الثمن حتى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الجمع بين العوض، و المعوّض</w:t>
      </w:r>
    </w:p>
    <w:p>
      <w:pPr>
        <w:pStyle w:val="BookText"/>
        <w:rPr/>
      </w:pPr>
      <w:r>
        <w:rPr>
          <w:rFonts w:ascii="Amiri" w:hAnsi="Amiri" w:eastAsia="Amiri" w:cs="Amiri"/>
          <w:color w:val="111111"/>
          <w:sz w:val="28"/>
          <w:sz w:val="28"/>
          <w:szCs w:val="28"/>
          <w:rtl w:val="true"/>
          <w:lang w:bidi="ar-SA"/>
        </w:rPr>
        <w:t xml:space="preserve">و قد أفاد هذا المحذور بقوله في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اللازم هي نفس التفاوت </w:t>
      </w:r>
    </w:p>
    <w:p>
      <w:pPr>
        <w:pStyle w:val="BookText"/>
        <w:rPr/>
      </w:pPr>
      <w:r>
        <w:rPr>
          <w:rFonts w:ascii="Amiri" w:hAnsi="Amiri" w:eastAsia="Amiri" w:cs="Amiri"/>
          <w:color w:val="111111"/>
          <w:sz w:val="28"/>
          <w:sz w:val="28"/>
          <w:szCs w:val="28"/>
          <w:rtl w:val="true"/>
          <w:lang w:bidi="ar-SA"/>
        </w:rPr>
        <w:t xml:space="preserve">بل في نقصانه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هي نفس التفاوت</w:t>
      </w:r>
    </w:p>
    <w:p>
      <w:pPr>
        <w:pStyle w:val="BookText"/>
        <w:rPr/>
      </w:pPr>
      <w:r>
        <w:rPr>
          <w:rFonts w:ascii="Amiri" w:hAnsi="Amiri" w:eastAsia="Amiri" w:cs="Amiri"/>
          <w:color w:val="111111"/>
          <w:sz w:val="28"/>
          <w:sz w:val="28"/>
          <w:szCs w:val="28"/>
          <w:rtl w:val="true"/>
          <w:lang w:bidi="ar-SA"/>
        </w:rPr>
        <w:t xml:space="preserve">لزاد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الثمن في بعض الأوقات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اشترى جارية بدينارين، و كان معيبها</w:t>
      </w:r>
    </w:p>
    <w:p>
      <w:pPr>
        <w:pStyle w:val="BookText"/>
        <w:rPr/>
      </w:pPr>
      <w:r>
        <w:rPr>
          <w:rFonts w:ascii="Amiri" w:hAnsi="Amiri" w:eastAsia="Amiri" w:cs="Amiri"/>
          <w:color w:val="111111"/>
          <w:sz w:val="28"/>
          <w:sz w:val="28"/>
          <w:szCs w:val="28"/>
          <w:rtl w:val="true"/>
          <w:lang w:bidi="ar-SA"/>
        </w:rPr>
        <w:t xml:space="preserve">يساوي مائة دينار و صحيحها يساوي أزيد فيلزم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مائة دينار</w:t>
      </w:r>
    </w:p>
    <w:p>
      <w:pPr>
        <w:pStyle w:val="BookText"/>
        <w:rPr/>
      </w:pPr>
      <w:r>
        <w:rPr>
          <w:rFonts w:ascii="Amiri" w:hAnsi="Amiri" w:eastAsia="Amiri" w:cs="Amiri"/>
          <w:color w:val="111111"/>
          <w:sz w:val="28"/>
          <w:sz w:val="28"/>
          <w:szCs w:val="28"/>
          <w:rtl w:val="true"/>
          <w:lang w:bidi="ar-SA"/>
        </w:rPr>
        <w:t xml:space="preserve">فاذا لم يكن مثل هذا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داخلا</w:t>
      </w:r>
    </w:p>
    <w:p>
      <w:pPr>
        <w:pStyle w:val="BookText"/>
        <w:rPr/>
      </w:pPr>
      <w:r>
        <w:rPr>
          <w:rFonts w:ascii="Amiri" w:hAnsi="Amiri" w:eastAsia="Amiri" w:cs="Amiri"/>
          <w:color w:val="111111"/>
          <w:sz w:val="28"/>
          <w:sz w:val="28"/>
          <w:szCs w:val="28"/>
          <w:rtl w:val="true"/>
          <w:lang w:bidi="ar-SA"/>
        </w:rPr>
        <w:t>بقرينة عدم صدق الرد، و الاسترجاع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تعين كون هذا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غلبة عدم استيعاب التفاوت للثمن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بل إن لهذا الشيء المردود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عدم نقصانه من الثمن كما عرفت</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المردود شيء من الثمن لا يزيد و لا ينقص و قد عرفته آنفا</w:t>
      </w:r>
    </w:p>
    <w:p>
      <w:pPr>
        <w:pStyle w:val="BookText"/>
        <w:rPr/>
      </w:pPr>
      <w:r>
        <w:rPr>
          <w:rFonts w:ascii="Amiri" w:hAnsi="Amiri" w:eastAsia="Amiri" w:cs="Amiri"/>
          <w:color w:val="111111"/>
          <w:sz w:val="28"/>
          <w:sz w:val="28"/>
          <w:szCs w:val="28"/>
          <w:rtl w:val="true"/>
          <w:lang w:bidi="ar-SA"/>
        </w:rPr>
        <w:t>جواب ل‍ لو الشرطية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كان كذلك للزم الجمع بين العوض و المعوض كما عرفت آنفا</w:t>
      </w:r>
    </w:p>
    <w:p>
      <w:pPr>
        <w:pStyle w:val="BookText"/>
        <w:rPr/>
      </w:pPr>
      <w:r>
        <w:rPr>
          <w:rFonts w:ascii="Amiri" w:hAnsi="Amiri" w:eastAsia="Amiri" w:cs="Amiri"/>
          <w:color w:val="111111"/>
          <w:sz w:val="28"/>
          <w:sz w:val="28"/>
          <w:szCs w:val="28"/>
          <w:rtl w:val="true"/>
          <w:lang w:bidi="ar-SA"/>
        </w:rPr>
        <w:t>هذا مثال للجمع بين العوض و المعوض</w:t>
      </w:r>
    </w:p>
    <w:p>
      <w:pPr>
        <w:pStyle w:val="BookText"/>
        <w:rPr/>
      </w:pPr>
      <w:r>
        <w:rPr>
          <w:rFonts w:ascii="Amiri" w:hAnsi="Amiri" w:eastAsia="Amiri" w:cs="Amiri"/>
          <w:color w:val="111111"/>
          <w:sz w:val="28"/>
          <w:sz w:val="28"/>
          <w:szCs w:val="28"/>
          <w:rtl w:val="true"/>
          <w:lang w:bidi="ar-SA"/>
        </w:rPr>
        <w:t>أي إذا يستحق المشتري من البائع مائة دينار فلو أعطاه للزم الجمع بين العوض و المعوض</w:t>
      </w:r>
    </w:p>
    <w:p>
      <w:pPr>
        <w:pStyle w:val="BookText"/>
        <w:rPr/>
      </w:pPr>
      <w:r>
        <w:rPr>
          <w:rFonts w:ascii="Amiri" w:hAnsi="Amiri" w:eastAsia="Amiri" w:cs="Amiri"/>
          <w:color w:val="111111"/>
          <w:sz w:val="28"/>
          <w:sz w:val="28"/>
          <w:szCs w:val="28"/>
          <w:rtl w:val="true"/>
          <w:lang w:bidi="ar-SA"/>
        </w:rPr>
        <w:t>و هو شراء الجارية بدينارين يساوي معيبها مائة دينار</w:t>
      </w:r>
    </w:p>
    <w:p>
      <w:pPr>
        <w:pStyle w:val="BookText"/>
        <w:rPr/>
      </w:pPr>
      <w:r>
        <w:rPr>
          <w:rFonts w:ascii="Amiri" w:hAnsi="Amiri" w:eastAsia="Amiri" w:cs="Amiri"/>
          <w:color w:val="111111"/>
          <w:sz w:val="28"/>
          <w:sz w:val="28"/>
          <w:szCs w:val="28"/>
          <w:rtl w:val="true"/>
          <w:lang w:bidi="ar-SA"/>
        </w:rPr>
        <w:t>و هو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بقيمة ما نقصّها العيب</w:t>
      </w:r>
    </w:p>
    <w:p>
      <w:pPr>
        <w:pStyle w:val="BookText"/>
        <w:rPr/>
      </w:pPr>
      <w:r>
        <w:rPr>
          <w:rFonts w:ascii="Amiri" w:hAnsi="Amiri" w:eastAsia="Amiri" w:cs="Amiri"/>
          <w:color w:val="111111"/>
          <w:sz w:val="28"/>
          <w:sz w:val="28"/>
          <w:szCs w:val="28"/>
          <w:rtl w:val="true"/>
          <w:lang w:bidi="ar-SA"/>
        </w:rPr>
        <w:t>كما في رواية منصور بن حازم 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يردّها على صاحبها، و لكن تقوّم ما بين العيب، و الصحة فتردّ على المبتاع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رواية محمد بن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الأمر على ملاحظة الغلبة فمقتضاها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بما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اشتراء الأشياء من أهلها في أسواقها بقيمتها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لا تحصيل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لا يردّ الجارية بعيب اذا وطئت</w:t>
      </w:r>
    </w:p>
    <w:p>
      <w:pPr>
        <w:pStyle w:val="BookText"/>
        <w:rPr/>
      </w:pPr>
      <w:r>
        <w:rPr>
          <w:rFonts w:ascii="Amiri" w:hAnsi="Amiri" w:eastAsia="Amiri" w:cs="Amiri"/>
          <w:color w:val="111111"/>
          <w:sz w:val="28"/>
          <w:sz w:val="28"/>
          <w:szCs w:val="28"/>
          <w:rtl w:val="true"/>
          <w:lang w:bidi="ar-SA"/>
        </w:rPr>
        <w:t>و لكن يرجع بقيمة العيب</w:t>
      </w:r>
    </w:p>
    <w:p>
      <w:pPr>
        <w:pStyle w:val="BookText"/>
        <w:rPr/>
      </w:pPr>
      <w:r>
        <w:rPr>
          <w:rFonts w:ascii="Amiri" w:hAnsi="Amiri" w:eastAsia="Amiri" w:cs="Amiri"/>
          <w:color w:val="111111"/>
          <w:sz w:val="28"/>
          <w:sz w:val="28"/>
          <w:szCs w:val="28"/>
          <w:rtl w:val="true"/>
          <w:lang w:bidi="ar-SA"/>
        </w:rPr>
        <w:t>كما في رواية محمد بن ميسر</w:t>
      </w:r>
    </w:p>
    <w:p>
      <w:pPr>
        <w:pStyle w:val="BookText"/>
        <w:rPr/>
      </w:pPr>
      <w:r>
        <w:rPr>
          <w:rFonts w:ascii="Amiri" w:hAnsi="Amiri" w:eastAsia="Amiri" w:cs="Amiri"/>
          <w:color w:val="111111"/>
          <w:sz w:val="28"/>
          <w:sz w:val="28"/>
          <w:szCs w:val="28"/>
          <w:rtl w:val="true"/>
          <w:lang w:bidi="ar-SA"/>
        </w:rPr>
        <w:t>راجع حول هذه الأحاديث، و غيرها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التعبير في لسان الأئمة الأطهار صلوات اللّه و سلامه عليهم أجمعين</w:t>
      </w:r>
    </w:p>
    <w:p>
      <w:pPr>
        <w:pStyle w:val="BookText"/>
        <w:rPr/>
      </w:pPr>
      <w:r>
        <w:rPr>
          <w:rFonts w:ascii="Amiri" w:hAnsi="Amiri" w:eastAsia="Amiri" w:cs="Amiri"/>
          <w:color w:val="111111"/>
          <w:sz w:val="28"/>
          <w:sz w:val="28"/>
          <w:szCs w:val="28"/>
          <w:rtl w:val="true"/>
          <w:lang w:bidi="ar-SA"/>
        </w:rPr>
        <w:t>إنما هو لأجل أن الغالب عدم استيعاب التفاوت</w:t>
      </w:r>
    </w:p>
    <w:p>
      <w:pPr>
        <w:pStyle w:val="BookText"/>
        <w:rPr/>
      </w:pPr>
      <w:r>
        <w:rPr>
          <w:rFonts w:ascii="Amiri" w:hAnsi="Amiri" w:eastAsia="Amiri" w:cs="Amiri"/>
          <w:color w:val="111111"/>
          <w:sz w:val="28"/>
          <w:sz w:val="28"/>
          <w:szCs w:val="28"/>
          <w:rtl w:val="true"/>
          <w:lang w:bidi="ar-SA"/>
        </w:rPr>
        <w:t>بين الصحيح، و المعيب للثمن كله</w:t>
      </w:r>
    </w:p>
    <w:p>
      <w:pPr>
        <w:pStyle w:val="BookText"/>
        <w:rPr/>
      </w:pPr>
      <w:r>
        <w:rPr>
          <w:rFonts w:ascii="Amiri" w:hAnsi="Amiri" w:eastAsia="Amiri" w:cs="Amiri"/>
          <w:color w:val="111111"/>
          <w:sz w:val="28"/>
          <w:sz w:val="28"/>
          <w:szCs w:val="28"/>
          <w:rtl w:val="true"/>
          <w:lang w:bidi="ar-SA"/>
        </w:rPr>
        <w:t>الفاء نتيجة لما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الغلبة الملحوظة في مساواة الثمن للقيمة السوقية</w:t>
      </w:r>
    </w:p>
    <w:p>
      <w:pPr>
        <w:pStyle w:val="BookText"/>
        <w:rPr/>
      </w:pPr>
      <w:r>
        <w:rPr>
          <w:rFonts w:ascii="IRNazanin" w:hAnsi="IRNazanin" w:eastAsia="IRNazanin"/>
          <w:color w:val="111111"/>
          <w:sz w:val="28"/>
          <w:sz w:val="28"/>
          <w:szCs w:val="28"/>
          <w:rtl w:val="true"/>
          <w:lang w:bidi="fa-IR"/>
        </w:rPr>
        <w:t>خلاصتها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لو بنينا على الملاحظة المذكورة</w:t>
      </w:r>
    </w:p>
    <w:p>
      <w:pPr>
        <w:pStyle w:val="BookText"/>
        <w:rPr/>
      </w:pPr>
      <w:r>
        <w:rPr>
          <w:rFonts w:ascii="Amiri" w:hAnsi="Amiri" w:eastAsia="Amiri" w:cs="Amiri"/>
          <w:color w:val="111111"/>
          <w:sz w:val="28"/>
          <w:sz w:val="28"/>
          <w:szCs w:val="28"/>
          <w:rtl w:val="true"/>
          <w:lang w:bidi="ar-SA"/>
        </w:rPr>
        <w:t>لكان مقتضى الغلبة، و مفادها، و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اختصاص تلك الأخبار التي ذكرناها</w:t>
      </w:r>
    </w:p>
    <w:p>
      <w:pPr>
        <w:pStyle w:val="BookText"/>
        <w:rPr/>
      </w:pPr>
      <w:r>
        <w:rPr>
          <w:rFonts w:ascii="Amiri" w:hAnsi="Amiri" w:eastAsia="Amiri" w:cs="Amiri"/>
          <w:color w:val="111111"/>
          <w:sz w:val="28"/>
          <w:sz w:val="28"/>
          <w:szCs w:val="28"/>
          <w:rtl w:val="true"/>
          <w:lang w:bidi="ar-SA"/>
        </w:rPr>
        <w:t>بثمن يكون هو الغالب و المتعارف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الثمن المتعارف هي القيمة السوقية التي نشتري بها السلع و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المأكولات، و المشروبات، و الملبوسات</w:t>
      </w:r>
    </w:p>
    <w:p>
      <w:pPr>
        <w:pStyle w:val="BookText"/>
        <w:rPr/>
      </w:pPr>
      <w:r>
        <w:rPr>
          <w:rFonts w:ascii="Amiri" w:hAnsi="Amiri" w:eastAsia="Amiri" w:cs="Amiri"/>
          <w:color w:val="111111"/>
          <w:sz w:val="28"/>
          <w:sz w:val="28"/>
          <w:szCs w:val="28"/>
          <w:rtl w:val="true"/>
          <w:lang w:bidi="ar-SA"/>
        </w:rPr>
        <w:t xml:space="preserve">عرفت معنى هذه العبارة في الهامش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خلاصتها إننا</w:t>
      </w:r>
    </w:p>
    <w:p>
      <w:pPr>
        <w:pStyle w:val="BookText"/>
        <w:rPr/>
      </w:pPr>
      <w:r>
        <w:rPr>
          <w:rFonts w:ascii="Amiri" w:hAnsi="Amiri" w:eastAsia="Amiri" w:cs="Amiri"/>
          <w:color w:val="111111"/>
          <w:sz w:val="28"/>
          <w:sz w:val="28"/>
          <w:szCs w:val="28"/>
          <w:rtl w:val="true"/>
          <w:lang w:bidi="ar-SA"/>
        </w:rPr>
        <w:t xml:space="preserve">عرفت معناها في الهامش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 عند قولنا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خلاصتها إننا</w:t>
      </w:r>
    </w:p>
    <w:p>
      <w:pPr>
        <w:pStyle w:val="BookText"/>
        <w:rPr/>
      </w:pPr>
      <w:r>
        <w:rPr>
          <w:rFonts w:ascii="Amiri" w:hAnsi="Amiri" w:eastAsia="Amiri" w:cs="Amiri"/>
          <w:color w:val="111111"/>
          <w:sz w:val="28"/>
          <w:sz w:val="28"/>
          <w:szCs w:val="28"/>
          <w:rtl w:val="true"/>
          <w:lang w:bidi="ar-SA"/>
        </w:rPr>
        <w:t>من هنا يروم قدس سره أن يذكر ما أفاده المتوهم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العيب اذا كان في الثمن ارشه تمام التفاوت بين المعيب، و الصحيح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العيب اذا كان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ارشه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التفاوت بين الصحيح، و المعيب و منشؤه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يتراءى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الثمن في الغالب نقدا مساويا غالبا لقيمة المبيع</w:t>
      </w:r>
    </w:p>
    <w:p>
      <w:pPr>
        <w:pStyle w:val="BookText"/>
        <w:rPr/>
      </w:pPr>
      <w:r>
        <w:rPr>
          <w:rFonts w:ascii="Amiri" w:hAnsi="Amiri" w:eastAsia="Amiri" w:cs="Amiri"/>
          <w:color w:val="111111"/>
          <w:sz w:val="28"/>
          <w:sz w:val="28"/>
          <w:szCs w:val="28"/>
          <w:rtl w:val="true"/>
          <w:lang w:bidi="ar-SA"/>
        </w:rPr>
        <w:t xml:space="preserve">فاذا 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معيبا وجب تصحيحه ببذل تمام التفاوت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اشترى عبدا بجارية يساوي معيبها أضعاف قيمته، فانه لا يجب بذل نفس التفاوت بين صحيحها، و معيبها قطعا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بخلاف ما اذا كان العيب في المثمن، فان التفاوت يكون بمقدار من الثمن المساوي للقيمة السوقية</w:t>
      </w:r>
    </w:p>
    <w:p>
      <w:pPr>
        <w:pStyle w:val="BookText"/>
        <w:rPr/>
      </w:pPr>
      <w:r>
        <w:rPr>
          <w:rFonts w:ascii="Amiri" w:hAnsi="Amiri" w:eastAsia="Amiri" w:cs="Amiri"/>
          <w:color w:val="111111"/>
          <w:sz w:val="28"/>
          <w:sz w:val="28"/>
          <w:szCs w:val="28"/>
          <w:rtl w:val="true"/>
          <w:lang w:bidi="ar-SA"/>
        </w:rPr>
        <w:t>أي ارش العيب</w:t>
      </w:r>
    </w:p>
    <w:p>
      <w:pPr>
        <w:pStyle w:val="BookText"/>
        <w:rPr/>
      </w:pPr>
      <w:r>
        <w:rPr>
          <w:rFonts w:ascii="Amiri" w:hAnsi="Amiri" w:eastAsia="Amiri" w:cs="Amiri"/>
          <w:color w:val="111111"/>
          <w:sz w:val="28"/>
          <w:sz w:val="28"/>
          <w:szCs w:val="28"/>
          <w:rtl w:val="true"/>
          <w:lang w:bidi="ar-SA"/>
        </w:rPr>
        <w:t>من هنا يروم الرد على المتوهم فيما توهمه</w:t>
      </w:r>
    </w:p>
    <w:p>
      <w:pPr>
        <w:pStyle w:val="BookText"/>
        <w:rPr/>
      </w:pP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منشأ هذا التوهم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ملاحظة وقوع الثمن غالبا من النقدين</w:t>
      </w:r>
    </w:p>
    <w:p>
      <w:pPr>
        <w:pStyle w:val="BookText"/>
        <w:rPr/>
      </w:pPr>
      <w:r>
        <w:rPr>
          <w:rFonts w:ascii="Amiri" w:hAnsi="Amiri" w:eastAsia="Amiri" w:cs="Amiri"/>
          <w:color w:val="111111"/>
          <w:sz w:val="28"/>
          <w:sz w:val="28"/>
          <w:szCs w:val="28"/>
          <w:rtl w:val="true"/>
          <w:lang w:bidi="ar-SA"/>
        </w:rPr>
        <w:t>و في الغالب يكون الثمن مساويا لقيمة المبيع، فاذا ظهر المبيع معيبا</w:t>
      </w:r>
      <w:r>
        <w:rPr>
          <w:rStyle w:val="FootnoteAnchor"/>
          <w:rtl w:val="true"/>
        </w:rPr>
        <w:footnoteReference w:id="149"/>
      </w:r>
      <w:r>
        <w:rPr>
          <w:rFonts w:ascii="Amiri" w:hAnsi="Amiri" w:eastAsia="Amiri" w:cs="Amiri"/>
          <w:color w:val="111111"/>
          <w:sz w:val="28"/>
          <w:sz w:val="28"/>
          <w:szCs w:val="28"/>
          <w:rtl w:val="true"/>
          <w:lang w:bidi="ar-SA"/>
        </w:rPr>
        <w:t>وجب تصحيحه، و تداركه ببذل تمام التفاوت</w:t>
      </w:r>
    </w:p>
    <w:p>
      <w:pPr>
        <w:pStyle w:val="BookText"/>
        <w:rPr/>
      </w:pPr>
      <w:r>
        <w:rPr>
          <w:rFonts w:ascii="Amiri" w:hAnsi="Amiri" w:eastAsia="Amiri" w:cs="Amiri"/>
          <w:color w:val="111111"/>
          <w:sz w:val="28"/>
          <w:sz w:val="28"/>
          <w:szCs w:val="28"/>
          <w:rtl w:val="true"/>
          <w:lang w:bidi="ar-SA"/>
        </w:rPr>
        <w:t>كما لو فرضنا أن الثمن مائة درهم، ثم ظهر المبيع معيبا ثم قوّم خمسين درهما</w:t>
      </w:r>
    </w:p>
    <w:p>
      <w:pPr>
        <w:pStyle w:val="BookText"/>
        <w:rPr/>
      </w:pPr>
      <w:r>
        <w:rPr>
          <w:rFonts w:ascii="Amiri" w:hAnsi="Amiri" w:eastAsia="Amiri" w:cs="Amiri"/>
          <w:color w:val="111111"/>
          <w:sz w:val="28"/>
          <w:sz w:val="28"/>
          <w:szCs w:val="28"/>
          <w:rtl w:val="true"/>
          <w:lang w:bidi="ar-SA"/>
        </w:rPr>
        <w:t>فالتفاوت بين معيبه، و صحيحه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فالارش المتمم للثمن الجعلي خمسون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ملتزم به، و لا يرد عليه هذا الإشكال</w:t>
      </w:r>
    </w:p>
    <w:p>
      <w:pPr>
        <w:pStyle w:val="BookText"/>
        <w:rPr/>
      </w:pPr>
      <w:r>
        <w:rPr>
          <w:rFonts w:ascii="Amiri" w:hAnsi="Amiri" w:eastAsia="Amiri" w:cs="Amiri"/>
          <w:color w:val="111111"/>
          <w:sz w:val="28"/>
          <w:sz w:val="28"/>
          <w:szCs w:val="28"/>
          <w:rtl w:val="true"/>
          <w:lang w:bidi="ar-SA"/>
        </w:rPr>
        <w:t>كلمة من بيان للغالب كما علمت</w:t>
      </w:r>
    </w:p>
    <w:p>
      <w:pPr>
        <w:pStyle w:val="BookText"/>
        <w:rPr/>
      </w:pPr>
      <w:r>
        <w:rPr>
          <w:rFonts w:ascii="Amiri" w:hAnsi="Amiri" w:eastAsia="Amiri" w:cs="Amiri"/>
          <w:color w:val="111111"/>
          <w:sz w:val="28"/>
          <w:sz w:val="28"/>
          <w:szCs w:val="28"/>
          <w:rtl w:val="true"/>
          <w:lang w:bidi="ar-SA"/>
        </w:rPr>
        <w:t>أي المبيع كما علمت</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أي و إن لم يكن الثمن المعيب من النقدين</w:t>
      </w:r>
    </w:p>
    <w:p>
      <w:pPr>
        <w:pStyle w:val="BookText"/>
        <w:rPr/>
      </w:pPr>
      <w:r>
        <w:rPr>
          <w:rFonts w:ascii="Amiri" w:hAnsi="Amiri" w:eastAsia="Amiri" w:cs="Amiri"/>
          <w:color w:val="111111"/>
          <w:sz w:val="28"/>
          <w:sz w:val="28"/>
          <w:szCs w:val="28"/>
          <w:rtl w:val="true"/>
          <w:lang w:bidi="ar-SA"/>
        </w:rPr>
        <w:t>كما لو فرض أنه اشترى عبدا بجارية فظهرت معيبة، ثم قوّم معيبها بخمسين مثلا، و صحيحها بمائة</w:t>
      </w:r>
    </w:p>
    <w:p>
      <w:pPr>
        <w:pStyle w:val="BookText"/>
        <w:rPr/>
      </w:pPr>
      <w:r>
        <w:rPr>
          <w:rFonts w:ascii="Amiri" w:hAnsi="Amiri" w:eastAsia="Amiri" w:cs="Amiri"/>
          <w:color w:val="111111"/>
          <w:sz w:val="28"/>
          <w:sz w:val="28"/>
          <w:szCs w:val="28"/>
          <w:rtl w:val="true"/>
          <w:lang w:bidi="ar-SA"/>
        </w:rPr>
        <w:t>و كان تقويم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العبد بعشرة دنانير فتزيد هنا قيمة الجارية المعيبة عن قيمة صحيحها أضعافا على قيمة المبيع</w:t>
      </w:r>
      <w:r>
        <w:rPr>
          <w:rStyle w:val="FootnoteAnchor"/>
          <w:rtl w:val="true"/>
        </w:rPr>
        <w:footnoteReference w:id="15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كان يرد عليه إشكال لزوم الجمع بين العوض و المعوض عند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إشكال و لا خلاف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المتراءى من الأخبار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التأمل فيها قاض بخلافه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الأمر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يلتزم به أحد من الفقهاء</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المورد الذي نلتزم فيه بوجوب تصحيح الثمن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ببذل تمام التفاوت بين معيبه، و صحيحه لا يتم الإشكال فيه كما عرفت و ما يتم فيه الإشكال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أي شيء قلنا في الارش سواء أريدت منه القيمة السوقية</w:t>
      </w:r>
      <w:r>
        <w:rPr>
          <w:rStyle w:val="FootnoteAnchor"/>
          <w:rtl w:val="true"/>
        </w:rPr>
        <w:footnoteReference w:id="152"/>
      </w:r>
      <w:r>
        <w:rPr>
          <w:rFonts w:ascii="Amiri" w:hAnsi="Amiri" w:eastAsia="Amiri" w:cs="Amiri"/>
          <w:color w:val="111111"/>
          <w:sz w:val="28"/>
          <w:sz w:val="28"/>
          <w:szCs w:val="28"/>
          <w:rtl w:val="true"/>
          <w:lang w:bidi="ar-SA"/>
        </w:rPr>
        <w:t>المتعارفة أم أريدت منه قيمة العيب كلها</w:t>
      </w:r>
    </w:p>
    <w:p>
      <w:pPr>
        <w:pStyle w:val="BookText"/>
        <w:rPr/>
      </w:pPr>
      <w:r>
        <w:rPr>
          <w:rFonts w:ascii="Amiri" w:hAnsi="Amiri" w:eastAsia="Amiri" w:cs="Amiri"/>
          <w:color w:val="111111"/>
          <w:sz w:val="28"/>
          <w:sz w:val="28"/>
          <w:szCs w:val="28"/>
          <w:rtl w:val="true"/>
          <w:lang w:bidi="ar-SA"/>
        </w:rPr>
        <w:t>أي في كون المراد من الارش هي القيمة السوقية المتعارفة</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قلنا بعدم الإشكال في كون المراد من الارش هي القيمة السوقية المتعارفة، لا قيمة العيب كلها</w:t>
      </w:r>
    </w:p>
    <w:p>
      <w:pPr>
        <w:pStyle w:val="BookText"/>
        <w:rPr/>
      </w:pPr>
      <w:r>
        <w:rPr>
          <w:rFonts w:ascii="Amiri" w:hAnsi="Amiri" w:eastAsia="Amiri" w:cs="Amiri"/>
          <w:color w:val="111111"/>
          <w:sz w:val="28"/>
          <w:sz w:val="28"/>
          <w:szCs w:val="28"/>
          <w:rtl w:val="true"/>
          <w:lang w:bidi="ar-SA"/>
        </w:rPr>
        <w:t xml:space="preserve">لكن الذي يتراءى، و يظهر من الأخبار التي ذكرناها في الهامش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و الهامش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المشهور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القيمة هي القيمة السوقية المتعارفة</w:t>
      </w:r>
    </w:p>
    <w:p>
      <w:pPr>
        <w:pStyle w:val="BookText"/>
        <w:rPr/>
      </w:pPr>
      <w:r>
        <w:rPr>
          <w:rFonts w:ascii="Amiri" w:hAnsi="Amiri" w:eastAsia="Amiri" w:cs="Amiri"/>
          <w:color w:val="111111"/>
          <w:sz w:val="28"/>
          <w:sz w:val="28"/>
          <w:szCs w:val="28"/>
          <w:rtl w:val="true"/>
          <w:lang w:bidi="ar-SA"/>
        </w:rPr>
        <w:t>عدول عما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الأخبار المذكورة هي قيمة العيب كلها</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لو تأمل تأملا دقيقا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بخلاف ما يتراءى من الأخبار المذكورة و يظهر منها</w:t>
      </w:r>
    </w:p>
    <w:p>
      <w:pPr>
        <w:pStyle w:val="BookText"/>
        <w:rPr/>
      </w:pPr>
      <w:r>
        <w:rPr>
          <w:rFonts w:ascii="Amiri" w:hAnsi="Amiri" w:eastAsia="Amiri" w:cs="Amiri"/>
          <w:color w:val="111111"/>
          <w:sz w:val="28"/>
          <w:sz w:val="28"/>
          <w:szCs w:val="28"/>
          <w:rtl w:val="true"/>
          <w:lang w:bidi="ar-SA"/>
        </w:rPr>
        <w:t>فيحكم أن المراد هي القيمة السوقية المتعارفة، إذ ليس في الأخبار المذكورة ما يدل على ذلك لو أمعن النظر فيها</w:t>
      </w:r>
    </w:p>
    <w:p>
      <w:pPr>
        <w:pStyle w:val="BookText"/>
        <w:rPr/>
      </w:pPr>
      <w:r>
        <w:rPr>
          <w:rFonts w:ascii="Amiri" w:hAnsi="Amiri" w:eastAsia="Amiri" w:cs="Amiri"/>
          <w:color w:val="111111"/>
          <w:sz w:val="28"/>
          <w:sz w:val="28"/>
          <w:szCs w:val="28"/>
          <w:rtl w:val="true"/>
          <w:lang w:bidi="ar-SA"/>
        </w:rPr>
        <w:t>سوى التوهم المذكور الذي علمت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إشكال و خلاف في أن المراد من القيمة في المعيب هي القيمة السوقية، لا الواقعية</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إشكالا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لو فقد وصف الصحة كان البائع ضامنا بجزء من نفس الثمن الذي أخذه المشتري</w:t>
      </w:r>
      <w:r>
        <w:rPr>
          <w:rStyle w:val="FootnoteAnchor"/>
          <w:rtl w:val="true"/>
        </w:rPr>
        <w:footnoteReference w:id="1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هذا النوع من الضمان هو انفساخ العقد في ذلك المقدار المفقود فيه وصف الصحة، لأنه لم يوجد مقابل لذلك المقدار المفقود حين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هي أن مقتضى ضمان وصف الصحة بمقدار 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الثمن، لا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انفساخ العقد في ذلك المقدار، لعدم مقابل له حين العقد كما هو شأن الجزء المفقود من المبيع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 به أحد 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أيضا تعين أخذ الارش من الثمن</w:t>
      </w:r>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جماعة عدم نعينه منه، معللا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غرامة و توضيحه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الارش لتتميم المعيب حتى يصير مقابلا للثمن لا لتنقيص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حتى يصير مقابلا للمعيب،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من الثمن حتى يقع جزء من الثمن إزاء ذلك المفقود فانفساخ العقد بالنسبة إليه أمر قهري و هذا شأن الجزء المفقود من المبيع</w:t>
      </w:r>
    </w:p>
    <w:p>
      <w:pPr>
        <w:pStyle w:val="BookText"/>
        <w:rPr/>
      </w:pPr>
      <w:r>
        <w:rPr>
          <w:rFonts w:ascii="Amiri" w:hAnsi="Amiri" w:eastAsia="Amiri" w:cs="Amiri"/>
          <w:color w:val="111111"/>
          <w:sz w:val="28"/>
          <w:sz w:val="28"/>
          <w:szCs w:val="28"/>
          <w:rtl w:val="true"/>
          <w:lang w:bidi="ar-SA"/>
        </w:rPr>
        <w:t>أي مع أن أحدا من الفقهاء لم يقل بانفساخ العقد في مقابل ذلك المقدار المفقود الذي هو وصف الصحة</w:t>
      </w:r>
    </w:p>
    <w:p>
      <w:pPr>
        <w:pStyle w:val="BookText"/>
        <w:rPr/>
      </w:pPr>
      <w:r>
        <w:rPr>
          <w:rFonts w:ascii="Amiri" w:hAnsi="Amiri" w:eastAsia="Amiri" w:cs="Amiri"/>
          <w:color w:val="111111"/>
          <w:sz w:val="28"/>
          <w:sz w:val="28"/>
          <w:szCs w:val="28"/>
          <w:rtl w:val="true"/>
          <w:lang w:bidi="ar-SA"/>
        </w:rPr>
        <w:t>هذا إشكال آخر يلزم من جهة أخرى لو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ضمان وصف الصحة بمقدار ما يخصه من الثمن و انفساخ العقد في ذلك المقدار</w:t>
      </w:r>
    </w:p>
    <w:p>
      <w:pPr>
        <w:pStyle w:val="BookText"/>
        <w:rPr/>
      </w:pPr>
      <w:r>
        <w:rPr>
          <w:rFonts w:ascii="Amiri" w:hAnsi="Amiri" w:eastAsia="Amiri" w:cs="Amiri"/>
          <w:color w:val="111111"/>
          <w:sz w:val="28"/>
          <w:sz w:val="28"/>
          <w:szCs w:val="28"/>
          <w:rtl w:val="true"/>
          <w:lang w:bidi="ar-SA"/>
        </w:rPr>
        <w:t>خلاصة ذلك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لازم القول بضمان وصف الصحة بمقدار ما يخصه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القول بتعين أخذ الارش من نفس الثمن، و شخصه الذي وقعت المعاوضة عليه</w:t>
      </w:r>
    </w:p>
    <w:p>
      <w:pPr>
        <w:pStyle w:val="BookText"/>
        <w:rPr/>
      </w:pPr>
      <w:r>
        <w:rPr>
          <w:rFonts w:ascii="Amiri" w:hAnsi="Amiri" w:eastAsia="Amiri" w:cs="Amiri"/>
          <w:color w:val="111111"/>
          <w:sz w:val="28"/>
          <w:sz w:val="28"/>
          <w:szCs w:val="28"/>
          <w:rtl w:val="true"/>
          <w:lang w:bidi="ar-SA"/>
        </w:rPr>
        <w:t>أي مع أن ظاهر جماعة من الفقهاء رضوان اللّه عليهم عدم تعيين الارش من نفس الثمن و شخصه</w:t>
      </w:r>
    </w:p>
    <w:p>
      <w:pPr>
        <w:pStyle w:val="BookText"/>
        <w:rPr/>
      </w:pPr>
      <w:r>
        <w:rPr>
          <w:rFonts w:ascii="Amiri" w:hAnsi="Amiri" w:eastAsia="Amiri" w:cs="Amiri"/>
          <w:color w:val="111111"/>
          <w:sz w:val="28"/>
          <w:sz w:val="28"/>
          <w:szCs w:val="28"/>
          <w:rtl w:val="true"/>
          <w:lang w:bidi="ar-SA"/>
        </w:rPr>
        <w:t>أي هؤلاء الجماعة عللوا عدم تعين الارش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الارش غرامة، لأنه إنما شرّع لأحل تتميم المعيب حتى يصير مقابلا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يؤخذ من شخص الثمن و نفسه</w:t>
      </w:r>
    </w:p>
    <w:p>
      <w:pPr>
        <w:pStyle w:val="BookText"/>
        <w:rPr/>
      </w:pPr>
      <w:r>
        <w:rPr>
          <w:rFonts w:ascii="Amiri" w:hAnsi="Amiri" w:eastAsia="Amiri" w:cs="Amiri"/>
          <w:color w:val="111111"/>
          <w:sz w:val="28"/>
          <w:sz w:val="28"/>
          <w:szCs w:val="28"/>
          <w:rtl w:val="true"/>
          <w:lang w:bidi="ar-SA"/>
        </w:rPr>
        <w:t>أي و توضيح أن الارش غرامة و قد عرفت التوضيح آنفا بقولنا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شرّع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ليس الارش شرّع لأجل تنقيص الثمن حتى يصير مقابلا للمعيب فيؤخذ الارش من شخص الثمن و نفسه </w:t>
      </w:r>
    </w:p>
    <w:p>
      <w:pPr>
        <w:pStyle w:val="BookText"/>
        <w:rPr/>
      </w:pPr>
      <w:r>
        <w:rPr>
          <w:rFonts w:ascii="Amiri" w:hAnsi="Amiri" w:eastAsia="Amiri" w:cs="Amiri"/>
          <w:color w:val="111111"/>
          <w:sz w:val="28"/>
          <w:sz w:val="28"/>
          <w:szCs w:val="28"/>
          <w:rtl w:val="true"/>
          <w:lang w:bidi="ar-SA"/>
        </w:rPr>
        <w:t xml:space="preserve">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ارشا</w:t>
      </w:r>
    </w:p>
    <w:p>
      <w:pPr>
        <w:pStyle w:val="BookText"/>
        <w:rPr/>
      </w:pPr>
      <w:r>
        <w:rPr>
          <w:rFonts w:ascii="Amiri" w:hAnsi="Amiri" w:eastAsia="Amiri" w:cs="Amiri"/>
          <w:color w:val="111111"/>
          <w:sz w:val="28"/>
          <w:sz w:val="28"/>
          <w:szCs w:val="28"/>
          <w:rtl w:val="true"/>
          <w:lang w:bidi="ar-SA"/>
        </w:rPr>
        <w:t xml:space="preserve">كسائر الاروش المتداركة للنقائص فضمان العيب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خارج عن الضمانين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المعاوضة يقتضي انفساخ المعاوضة بالنسبة الى الفائت المضمون، و مقابله، اذ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له غير ضمان الشيء و أجزائه بعوضه المسمّى و أجزائه</w:t>
      </w:r>
    </w:p>
    <w:p>
      <w:pPr>
        <w:pStyle w:val="BookText"/>
        <w:rPr/>
      </w:pPr>
      <w:r>
        <w:rPr>
          <w:rFonts w:ascii="Amiri" w:hAnsi="Amiri" w:eastAsia="Amiri" w:cs="Amiri"/>
          <w:color w:val="111111"/>
          <w:sz w:val="28"/>
          <w:sz w:val="28"/>
          <w:szCs w:val="28"/>
          <w:rtl w:val="true"/>
          <w:lang w:bidi="ar-SA"/>
        </w:rPr>
        <w:t xml:space="preserve">و الضمان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ضمان الشيء بقيمته الواقعية</w:t>
      </w:r>
    </w:p>
    <w:p>
      <w:pPr>
        <w:pStyle w:val="BookText"/>
        <w:rPr/>
      </w:pPr>
      <w:r>
        <w:rPr>
          <w:rFonts w:ascii="Amiri" w:hAnsi="Amiri" w:eastAsia="Amiri" w:cs="Amiri"/>
          <w:color w:val="111111"/>
          <w:sz w:val="28"/>
          <w:sz w:val="28"/>
          <w:szCs w:val="28"/>
          <w:rtl w:val="true"/>
          <w:lang w:bidi="ar-SA"/>
        </w:rPr>
        <w:t>فلا أوثق من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المعاوضة عرفا</w:t>
      </w:r>
    </w:p>
    <w:p>
      <w:pPr>
        <w:pStyle w:val="BookText"/>
        <w:rPr/>
      </w:pPr>
      <w:r>
        <w:rPr>
          <w:rFonts w:ascii="Amiri" w:hAnsi="Amiri" w:eastAsia="Amiri" w:cs="Amiri"/>
          <w:color w:val="111111"/>
          <w:sz w:val="28"/>
          <w:sz w:val="28"/>
          <w:szCs w:val="28"/>
          <w:rtl w:val="true"/>
          <w:lang w:bidi="ar-SA"/>
        </w:rPr>
        <w:t>هو عدم مقابلة وصف الصحة بشيء من الثمن</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معنوي</w:t>
      </w:r>
    </w:p>
    <w:p>
      <w:pPr>
        <w:pStyle w:val="BookText"/>
        <w:rPr/>
      </w:pPr>
      <w:r>
        <w:rPr>
          <w:rFonts w:ascii="Amiri" w:hAnsi="Amiri" w:eastAsia="Amiri" w:cs="Amiri"/>
          <w:color w:val="111111"/>
          <w:sz w:val="28"/>
          <w:sz w:val="28"/>
          <w:szCs w:val="28"/>
          <w:rtl w:val="true"/>
          <w:lang w:bidi="ar-SA"/>
        </w:rPr>
        <w:t xml:space="preserve">كسائر الأوصاف،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قابل المعيب بما هو أنقص منه قدرا حصل الربا من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الزيادة</w:t>
      </w:r>
    </w:p>
    <w:p>
      <w:pPr>
        <w:pStyle w:val="BookText"/>
        <w:rPr/>
      </w:pPr>
      <w:r>
        <w:rPr>
          <w:rFonts w:ascii="Amiri" w:hAnsi="Amiri" w:eastAsia="Amiri" w:cs="Amiri"/>
          <w:color w:val="111111"/>
          <w:sz w:val="28"/>
          <w:sz w:val="28"/>
          <w:szCs w:val="28"/>
          <w:rtl w:val="true"/>
          <w:lang w:bidi="ar-SA"/>
        </w:rPr>
        <w:t>و عدم عدّ العيب نقصا يتدارك بشيء من مقابله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لأجل أن الارش غرامة شرّع لأجل تتميم المعيب، لا لأجل تنقيص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الارش ارشا، لأنه يتدارك به تلك النقيصة العارضة في المبيع المعيب كما هو الشأن في سائر الأروش المتداركة للنقائص</w:t>
      </w:r>
    </w:p>
    <w:p>
      <w:pPr>
        <w:pStyle w:val="BookText"/>
        <w:rPr/>
      </w:pPr>
      <w:r>
        <w:rPr>
          <w:rFonts w:ascii="Amiri" w:hAnsi="Amiri" w:eastAsia="Amiri" w:cs="Amiri"/>
          <w:color w:val="111111"/>
          <w:sz w:val="28"/>
          <w:sz w:val="28"/>
          <w:szCs w:val="28"/>
          <w:rtl w:val="true"/>
          <w:lang w:bidi="ar-SA"/>
        </w:rPr>
        <w:t>و هو أن الارش لتتميم المعيب، لا لتنقيص الثمن حتى يصير مقابلا للمعيب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المسمى، المعبر عنه بضمان المعاوضة، و ضمان اليد</w:t>
      </w:r>
    </w:p>
    <w:p>
      <w:pPr>
        <w:pStyle w:val="BookText"/>
        <w:rPr/>
      </w:pPr>
      <w:r>
        <w:rPr>
          <w:rFonts w:ascii="Amiri" w:hAnsi="Amiri" w:eastAsia="Amiri" w:cs="Amiri"/>
          <w:color w:val="111111"/>
          <w:sz w:val="28"/>
          <w:sz w:val="28"/>
          <w:szCs w:val="28"/>
          <w:rtl w:val="true"/>
          <w:lang w:bidi="ar-SA"/>
        </w:rPr>
        <w:t>تعليل لخروج ضمان العيب عن الضمانين المذكورين</w:t>
      </w:r>
    </w:p>
    <w:p>
      <w:pPr>
        <w:pStyle w:val="BookText"/>
        <w:rPr/>
      </w:pPr>
      <w:r>
        <w:rPr>
          <w:rFonts w:ascii="Amiri" w:hAnsi="Amiri" w:eastAsia="Amiri" w:cs="Amiri"/>
          <w:color w:val="111111"/>
          <w:sz w:val="28"/>
          <w:sz w:val="28"/>
          <w:szCs w:val="28"/>
          <w:rtl w:val="true"/>
          <w:lang w:bidi="ar-SA"/>
        </w:rPr>
        <w:t>أي لضمان المعاوضة</w:t>
      </w:r>
    </w:p>
    <w:p>
      <w:pPr>
        <w:pStyle w:val="BookText"/>
        <w:rPr/>
      </w:pPr>
      <w:r>
        <w:rPr>
          <w:rFonts w:ascii="Amiri" w:hAnsi="Amiri" w:eastAsia="Amiri" w:cs="Amiri"/>
          <w:color w:val="111111"/>
          <w:sz w:val="28"/>
          <w:sz w:val="28"/>
          <w:szCs w:val="28"/>
          <w:rtl w:val="true"/>
          <w:lang w:bidi="ar-SA"/>
        </w:rPr>
        <w:t>و هو ضمان اليد</w:t>
      </w:r>
    </w:p>
    <w:p>
      <w:pPr>
        <w:pStyle w:val="BookText"/>
        <w:rPr/>
      </w:pPr>
      <w:r>
        <w:rPr>
          <w:rFonts w:ascii="Amiri" w:hAnsi="Amiri" w:eastAsia="Amiri" w:cs="Amiri"/>
          <w:color w:val="111111"/>
          <w:sz w:val="28"/>
          <w:sz w:val="28"/>
          <w:szCs w:val="28"/>
          <w:rtl w:val="true"/>
          <w:lang w:bidi="ar-SA"/>
        </w:rPr>
        <w:t>أي وصف الصحة بشيء أمر معنوي لا يقابل بشيء من الثمن</w:t>
      </w:r>
    </w:p>
    <w:p>
      <w:pPr>
        <w:pStyle w:val="BookText"/>
        <w:rPr/>
      </w:pPr>
      <w:r>
        <w:rPr>
          <w:rFonts w:ascii="Amiri" w:hAnsi="Amiri" w:eastAsia="Amiri" w:cs="Amiri"/>
          <w:color w:val="111111"/>
          <w:sz w:val="28"/>
          <w:sz w:val="28"/>
          <w:szCs w:val="28"/>
          <w:rtl w:val="true"/>
          <w:lang w:bidi="ar-SA"/>
        </w:rPr>
        <w:t>أي و لأجل أن وصف الصحة أمر معنوي</w:t>
      </w:r>
    </w:p>
    <w:p>
      <w:pPr>
        <w:pStyle w:val="BookText"/>
        <w:rPr/>
      </w:pPr>
      <w:r>
        <w:rPr>
          <w:rFonts w:ascii="Amiri" w:hAnsi="Amiri" w:eastAsia="Amiri" w:cs="Amiri"/>
          <w:color w:val="111111"/>
          <w:sz w:val="28"/>
          <w:sz w:val="28"/>
          <w:szCs w:val="28"/>
          <w:rtl w:val="true"/>
          <w:lang w:bidi="ar-SA"/>
        </w:rPr>
        <w:t>فلو قابل المعيب شيئا أنقص و أقل من وصف الصحة</w:t>
      </w:r>
      <w:r>
        <w:rPr>
          <w:rStyle w:val="FootnoteAnchor"/>
          <w:rtl w:val="true"/>
        </w:rPr>
        <w:footnoteReference w:id="155"/>
      </w:r>
      <w:r>
        <w:rPr>
          <w:rFonts w:ascii="IRNazanin" w:hAnsi="IRNazanin" w:eastAsia="IRNazanin"/>
          <w:color w:val="111111"/>
          <w:sz w:val="28"/>
          <w:sz w:val="28"/>
          <w:szCs w:val="28"/>
          <w:rtl w:val="true"/>
          <w:lang w:bidi="fa-IR"/>
        </w:rPr>
        <w:t>فقد حصل الربا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لحصول الربا لو قابل المعيب شيئا هو أنقص من وصف الصحة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 على ضمان هذا 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الأوصاف و كونه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وجوب تداركه بمقدار من الثمن</w:t>
      </w:r>
    </w:p>
    <w:p>
      <w:pPr>
        <w:pStyle w:val="BookText"/>
        <w:rPr/>
      </w:pPr>
      <w:r>
        <w:rPr>
          <w:rFonts w:ascii="Amiri" w:hAnsi="Amiri" w:eastAsia="Amiri" w:cs="Amiri"/>
          <w:color w:val="111111"/>
          <w:sz w:val="28"/>
          <w:sz w:val="28"/>
          <w:szCs w:val="28"/>
          <w:rtl w:val="true"/>
          <w:lang w:bidi="ar-SA"/>
        </w:rPr>
        <w:t xml:space="preserve">يضاف الى ما يقابل بأصل المبيع، لأجل اتصافه بوصف الصحة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الوصف كسائر الأوصاف و إن لم يقابله شيء من الثمن لكن له مدخل في وجود مقدار من الثمن، و عدمه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مقابلة وصف الصحة بشيء من الثمن يروم به اثبات مقابلة وصف الصحة بشيء من الثمن، و المراد من النص هي الأخبار المشار إليها في الهامش من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الذي مرّ ذكره في ص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 هو وصف الصحة المفقودة في المبيع</w:t>
      </w:r>
    </w:p>
    <w:p>
      <w:pPr>
        <w:pStyle w:val="BookText"/>
        <w:rPr/>
      </w:pPr>
      <w:r>
        <w:rPr>
          <w:rFonts w:ascii="Amiri" w:hAnsi="Amiri" w:eastAsia="Amiri" w:cs="Amiri"/>
          <w:color w:val="111111"/>
          <w:sz w:val="28"/>
          <w:sz w:val="28"/>
          <w:szCs w:val="28"/>
          <w:rtl w:val="true"/>
          <w:lang w:bidi="ar-SA"/>
        </w:rPr>
        <w:t>هذا من متممات الدليل الذي أقامه على مقابلة وصف الصحة بشيء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هذا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الصحة بما هو من لوازم المبيع، فان المتبايعين إنما يقدمان على معاملة الثمن، و المثمن الصحيحين، فاذا ظهر أن المبيع معيب فقد وجب تدارك العيب على البائع</w:t>
      </w:r>
    </w:p>
    <w:p>
      <w:pPr>
        <w:pStyle w:val="BookText"/>
        <w:rPr/>
      </w:pPr>
      <w:r>
        <w:rPr>
          <w:rFonts w:ascii="Amiri" w:hAnsi="Amiri" w:eastAsia="Amiri" w:cs="Amiri"/>
          <w:color w:val="111111"/>
          <w:sz w:val="28"/>
          <w:sz w:val="28"/>
          <w:szCs w:val="28"/>
          <w:rtl w:val="true"/>
          <w:lang w:bidi="ar-SA"/>
        </w:rPr>
        <w:t>و تداركه إنما يكون بمقدار من الثمن</w:t>
      </w:r>
    </w:p>
    <w:p>
      <w:pPr>
        <w:pStyle w:val="BookText"/>
        <w:rPr/>
      </w:pPr>
      <w:r>
        <w:rPr>
          <w:rFonts w:ascii="Amiri" w:hAnsi="Amiri" w:eastAsia="Amiri" w:cs="Amiri"/>
          <w:color w:val="111111"/>
          <w:sz w:val="28"/>
          <w:sz w:val="28"/>
          <w:szCs w:val="28"/>
          <w:rtl w:val="true"/>
          <w:lang w:bidi="ar-SA"/>
        </w:rPr>
        <w:t>يضاف هذا المقدار من التدارك الى ما يقابل بأصل المبيع، لكون المبيع كان متصفا بوصف الصحة و قد ظهر أن وصف الصحة مفقود فيه فيجب تداركه بشيء من الثمن</w:t>
      </w:r>
    </w:p>
    <w:p>
      <w:pPr>
        <w:pStyle w:val="BookText"/>
        <w:rPr/>
      </w:pPr>
      <w:r>
        <w:rPr>
          <w:rFonts w:ascii="Amiri" w:hAnsi="Amiri" w:eastAsia="Amiri" w:cs="Amiri"/>
          <w:color w:val="111111"/>
          <w:sz w:val="28"/>
          <w:sz w:val="28"/>
          <w:szCs w:val="28"/>
          <w:rtl w:val="true"/>
          <w:lang w:bidi="ar-SA"/>
        </w:rPr>
        <w:t>تعليل لوجوب تدارك وصف الصحة المفقود في المبيع المعيب</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الصحة كبقية الأوصاف الموجودة في العوضين</w:t>
      </w:r>
    </w:p>
    <w:p>
      <w:pPr>
        <w:pStyle w:val="BookText"/>
        <w:rPr/>
      </w:pPr>
      <w:r>
        <w:rPr>
          <w:rFonts w:ascii="Amiri" w:hAnsi="Amiri" w:eastAsia="Amiri" w:cs="Amiri"/>
          <w:color w:val="111111"/>
          <w:sz w:val="28"/>
          <w:sz w:val="28"/>
          <w:szCs w:val="28"/>
          <w:rtl w:val="true"/>
          <w:lang w:bidi="ar-SA"/>
        </w:rPr>
        <w:t>فكما أنها عند فقدانها فيهما لا بد من تداركهما من غيرهما</w:t>
      </w:r>
    </w:p>
    <w:p>
      <w:pPr>
        <w:pStyle w:val="BookText"/>
        <w:rPr/>
      </w:pPr>
      <w:r>
        <w:rPr>
          <w:rFonts w:ascii="Amiri" w:hAnsi="Amiri" w:eastAsia="Amiri" w:cs="Amiri"/>
          <w:color w:val="111111"/>
          <w:sz w:val="28"/>
          <w:sz w:val="28"/>
          <w:szCs w:val="28"/>
          <w:rtl w:val="true"/>
          <w:lang w:bidi="ar-SA"/>
        </w:rPr>
        <w:t>كذلك لا بد من تدارك وصف الصحة المفقود فيما نحن فيه</w:t>
      </w:r>
    </w:p>
    <w:p>
      <w:pPr>
        <w:pStyle w:val="BookText"/>
        <w:rPr/>
      </w:pPr>
      <w:r>
        <w:rPr>
          <w:rFonts w:ascii="Amiri" w:hAnsi="Amiri" w:eastAsia="Amiri" w:cs="Amiri"/>
          <w:color w:val="111111"/>
          <w:sz w:val="28"/>
          <w:sz w:val="28"/>
          <w:szCs w:val="28"/>
          <w:rtl w:val="true"/>
          <w:lang w:bidi="ar-SA"/>
        </w:rPr>
        <w:t>و إن لم يكن هذا الوصف المفقود يقابل بشيء من الثمن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لهذا الوصف المفقود مدخلية في وجود مقدار من الثمن فيجب تداركه بشيء من الثمن </w:t>
      </w:r>
    </w:p>
    <w:p>
      <w:pPr>
        <w:pStyle w:val="BookText"/>
        <w:rPr/>
      </w:pPr>
      <w:r>
        <w:rPr>
          <w:rFonts w:ascii="Amiri" w:hAnsi="Amiri" w:eastAsia="Amiri" w:cs="Amiri"/>
          <w:color w:val="111111"/>
          <w:sz w:val="28"/>
          <w:sz w:val="28"/>
          <w:szCs w:val="28"/>
          <w:rtl w:val="true"/>
          <w:lang w:bidi="ar-SA"/>
        </w:rPr>
        <w:t xml:space="preserve">فاذا تعهده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كان للمشتري مطالبته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بخروجه عن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باداء ما كان يلاحظ من الثمن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للمشتري أيضا إسقاط هذا الالتزام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كون هذا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Style w:val="FootnoteAnchor"/>
          <w:rtl w:val="true"/>
        </w:rPr>
        <w:footnoteReference w:id="156"/>
      </w:r>
      <w:r>
        <w:rPr>
          <w:rFonts w:ascii="Amiri" w:hAnsi="Amiri" w:eastAsia="Amiri" w:cs="Amiri"/>
          <w:color w:val="111111"/>
          <w:sz w:val="28"/>
          <w:sz w:val="28"/>
          <w:szCs w:val="28"/>
          <w:rtl w:val="true"/>
          <w:lang w:bidi="ar-SA"/>
        </w:rPr>
        <w:t xml:space="preserve">يعين بعض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تعريف الارش في كلام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بأنه جزء من الثمن</w:t>
      </w:r>
    </w:p>
    <w:p>
      <w:pPr>
        <w:pStyle w:val="BookText"/>
        <w:rPr/>
      </w:pPr>
      <w:r>
        <w:rPr>
          <w:rFonts w:ascii="Amiri" w:hAnsi="Amiri" w:eastAsia="Amiri" w:cs="Amiri"/>
          <w:color w:val="111111"/>
          <w:sz w:val="28"/>
          <w:sz w:val="28"/>
          <w:szCs w:val="28"/>
          <w:rtl w:val="true"/>
          <w:lang w:bidi="ar-SA"/>
        </w:rPr>
        <w:t xml:space="preserve">أو بمقداره كما هو مختار العلامة في صريح التذكرة، و ظاهر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فاذا تعهد البائع تدارك هذا الوصف المفقود بشيء من الثمن فقد تعلق حق للمشتري بذمة البائع</w:t>
      </w:r>
    </w:p>
    <w:p>
      <w:pPr>
        <w:pStyle w:val="BookText"/>
        <w:rPr/>
      </w:pPr>
      <w:r>
        <w:rPr>
          <w:rFonts w:ascii="Amiri" w:hAnsi="Amiri" w:eastAsia="Amiri" w:cs="Amiri"/>
          <w:color w:val="111111"/>
          <w:sz w:val="28"/>
          <w:sz w:val="28"/>
          <w:szCs w:val="28"/>
          <w:rtl w:val="true"/>
          <w:lang w:bidi="ar-SA"/>
        </w:rPr>
        <w:t>فله مطالبة البائع بهذا الحق حتى يخرج البائع عن ذلك التعهد و الالتزام</w:t>
      </w:r>
    </w:p>
    <w:p>
      <w:pPr>
        <w:pStyle w:val="BookText"/>
        <w:rPr/>
      </w:pPr>
      <w:r>
        <w:rPr>
          <w:rFonts w:ascii="Amiri" w:hAnsi="Amiri" w:eastAsia="Amiri" w:cs="Amiri"/>
          <w:color w:val="111111"/>
          <w:sz w:val="28"/>
          <w:sz w:val="28"/>
          <w:szCs w:val="28"/>
          <w:rtl w:val="true"/>
          <w:lang w:bidi="ar-SA"/>
        </w:rPr>
        <w:t>مرجع الضمير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كان يلاحظ إنما هو لأجل فقدان وصف الصحة</w:t>
      </w:r>
    </w:p>
    <w:p>
      <w:pPr>
        <w:pStyle w:val="BookText"/>
        <w:rPr/>
      </w:pPr>
      <w:r>
        <w:rPr>
          <w:rFonts w:ascii="Amiri" w:hAnsi="Amiri" w:eastAsia="Amiri" w:cs="Amiri"/>
          <w:color w:val="111111"/>
          <w:sz w:val="28"/>
          <w:sz w:val="28"/>
          <w:szCs w:val="28"/>
          <w:rtl w:val="true"/>
          <w:lang w:bidi="ar-SA"/>
        </w:rPr>
        <w:t>أي عن البائع و هذا الإسقاط من المشتري إحسان منه، و ليس بواجب عليه</w:t>
      </w:r>
    </w:p>
    <w:p>
      <w:pPr>
        <w:pStyle w:val="BookText"/>
        <w:rPr/>
      </w:pPr>
      <w:r>
        <w:rPr>
          <w:rFonts w:ascii="Amiri" w:hAnsi="Amiri" w:eastAsia="Amiri" w:cs="Amiri"/>
          <w:color w:val="111111"/>
          <w:sz w:val="28"/>
          <w:sz w:val="28"/>
          <w:szCs w:val="28"/>
          <w:rtl w:val="true"/>
          <w:lang w:bidi="ar-SA"/>
        </w:rPr>
        <w:t>و هو ضمان البائع وصف الصحة</w:t>
      </w:r>
    </w:p>
    <w:p>
      <w:pPr>
        <w:pStyle w:val="BookText"/>
        <w:rPr/>
      </w:pPr>
      <w:r>
        <w:rPr>
          <w:rFonts w:ascii="Amiri" w:hAnsi="Amiri" w:eastAsia="Amiri" w:cs="Amiri"/>
          <w:color w:val="111111"/>
          <w:sz w:val="28"/>
          <w:sz w:val="28"/>
          <w:szCs w:val="28"/>
          <w:rtl w:val="true"/>
          <w:lang w:bidi="ar-SA"/>
        </w:rPr>
        <w:t>بالجر صفة لكلمة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البائع وصف الصحة المخالف هذا الضمان للأصل</w:t>
      </w:r>
    </w:p>
    <w:p>
      <w:pPr>
        <w:pStyle w:val="BookText"/>
        <w:rPr/>
      </w:pPr>
      <w:r>
        <w:rPr>
          <w:rFonts w:ascii="Amiri" w:hAnsi="Amiri" w:eastAsia="Amiri" w:cs="Amiri"/>
          <w:color w:val="111111"/>
          <w:sz w:val="28"/>
          <w:sz w:val="28"/>
          <w:szCs w:val="28"/>
          <w:rtl w:val="true"/>
          <w:lang w:bidi="ar-SA"/>
        </w:rPr>
        <w:t>هل يعين 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من شخص الثمن الذي دفع الى البائع‌؟ كما هو الظاهر من تعريف الارش في كلام أكثر الفقهاء، حيث عرفوه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الارش جزء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شخص الثمن</w:t>
      </w:r>
    </w:p>
    <w:p>
      <w:pPr>
        <w:pStyle w:val="BookText"/>
        <w:rPr/>
      </w:pPr>
      <w:r>
        <w:rPr>
          <w:rFonts w:ascii="Amiri" w:hAnsi="Amiri" w:eastAsia="Amiri" w:cs="Amiri"/>
          <w:color w:val="111111"/>
          <w:sz w:val="28"/>
          <w:sz w:val="28"/>
          <w:szCs w:val="28"/>
          <w:rtl w:val="true"/>
          <w:lang w:bidi="ar-SA"/>
        </w:rPr>
        <w:t>أو يكون ضمان وصف الصحة بمقدار الثمن من أي جنس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الثمن، أو من غيره‌؟</w:t>
      </w:r>
    </w:p>
    <w:p>
      <w:pPr>
        <w:pStyle w:val="BookText"/>
        <w:rPr/>
      </w:pPr>
      <w:r>
        <w:rPr>
          <w:rFonts w:ascii="Amiri" w:hAnsi="Amiri" w:eastAsia="Amiri" w:cs="Amiri"/>
          <w:color w:val="111111"/>
          <w:sz w:val="28"/>
          <w:sz w:val="28"/>
          <w:szCs w:val="28"/>
          <w:rtl w:val="true"/>
          <w:lang w:bidi="ar-SA"/>
        </w:rPr>
        <w:t>كما اختاره العلامة قدس سره في التذكرة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الثالثة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الارش جزء من الثمن</w:t>
      </w:r>
    </w:p>
    <w:p>
      <w:pPr>
        <w:pStyle w:val="BookText"/>
        <w:rPr/>
      </w:pPr>
      <w:r>
        <w:rPr>
          <w:rFonts w:ascii="Amiri" w:hAnsi="Amiri" w:eastAsia="Amiri" w:cs="Amiri"/>
          <w:color w:val="111111"/>
          <w:sz w:val="28"/>
          <w:sz w:val="28"/>
          <w:szCs w:val="28"/>
          <w:rtl w:val="true"/>
          <w:lang w:bidi="ar-SA"/>
        </w:rPr>
        <w:t>المراد به شخص الثمن كما عرفت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ظاهر غير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الكتب الفقهية </w:t>
      </w:r>
    </w:p>
    <w:p>
      <w:pPr>
        <w:pStyle w:val="BookText"/>
        <w:rPr/>
      </w:pPr>
      <w:r>
        <w:rPr>
          <w:rFonts w:ascii="Amiri" w:hAnsi="Amiri" w:eastAsia="Amiri" w:cs="Amiri"/>
          <w:color w:val="111111"/>
          <w:sz w:val="28"/>
          <w:sz w:val="28"/>
          <w:szCs w:val="28"/>
          <w:rtl w:val="true"/>
          <w:lang w:bidi="ar-SA"/>
        </w:rPr>
        <w:t xml:space="preserve">و الشهيدين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كتبهما</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وجهان تردّد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أقواهما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تسلط المشتري على شيء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وجوب دفعه، لأن المتيقن من مخالفة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البائع لتدارك الفائت الذي التزم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بمقدار وقع الإقدام من المتعاقدين على 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 لداعي وجود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في مقابلها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اطلاق قوله عليه السلام في روايتي حمّاد، 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 ارش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كما هذا القول ظاهر الشهيد الأول، و الثاني في كتبهما الفقهية</w:t>
      </w:r>
    </w:p>
    <w:p>
      <w:pPr>
        <w:pStyle w:val="BookText"/>
        <w:rPr/>
      </w:pPr>
      <w:r>
        <w:rPr>
          <w:rFonts w:ascii="Amiri" w:hAnsi="Amiri" w:eastAsia="Amiri" w:cs="Amiri"/>
          <w:color w:val="111111"/>
          <w:sz w:val="28"/>
          <w:sz w:val="28"/>
          <w:szCs w:val="28"/>
          <w:rtl w:val="true"/>
          <w:lang w:bidi="ar-SA"/>
        </w:rPr>
        <w:t>أي تردد بين الوجهين المحقق الكركي قدس سره في جامع المقاصد و لم يفت بأحدهما</w:t>
      </w:r>
    </w:p>
    <w:p>
      <w:pPr>
        <w:pStyle w:val="BookText"/>
        <w:rPr/>
      </w:pPr>
      <w:r>
        <w:rPr>
          <w:rFonts w:ascii="Amiri" w:hAnsi="Amiri" w:eastAsia="Amiri" w:cs="Amiri"/>
          <w:color w:val="111111"/>
          <w:sz w:val="28"/>
          <w:sz w:val="28"/>
          <w:szCs w:val="28"/>
          <w:rtl w:val="true"/>
          <w:lang w:bidi="ar-SA"/>
        </w:rPr>
        <w:t>أي و أقوى الوجهين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الضمان بمقدار الثمن من أي جنس كان لا من شخص الثمن الذي وقعت المعاوضة عليه</w:t>
      </w:r>
    </w:p>
    <w:p>
      <w:pPr>
        <w:pStyle w:val="BookText"/>
        <w:rPr/>
      </w:pPr>
      <w:r>
        <w:rPr>
          <w:rFonts w:ascii="Amiri" w:hAnsi="Amiri" w:eastAsia="Amiri" w:cs="Amiri"/>
          <w:color w:val="111111"/>
          <w:sz w:val="28"/>
          <w:sz w:val="28"/>
          <w:szCs w:val="28"/>
          <w:rtl w:val="true"/>
          <w:lang w:bidi="ar-SA"/>
        </w:rPr>
        <w:t>أي من الثمن الذي دفعه الى البائع، و وقع تجاه المعاوضة</w:t>
      </w:r>
    </w:p>
    <w:p>
      <w:pPr>
        <w:pStyle w:val="BookText"/>
        <w:rPr/>
      </w:pPr>
      <w:r>
        <w:rPr>
          <w:rFonts w:ascii="Amiri" w:hAnsi="Amiri" w:eastAsia="Amiri" w:cs="Amiri"/>
          <w:color w:val="111111"/>
          <w:sz w:val="28"/>
          <w:sz w:val="28"/>
          <w:szCs w:val="28"/>
          <w:rtl w:val="true"/>
          <w:lang w:bidi="ar-SA"/>
        </w:rPr>
        <w:t xml:space="preserve">بالجر عطفا على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لبراءة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دفع جزء من الثمن الذي وقع العقد عليه</w:t>
      </w:r>
    </w:p>
    <w:p>
      <w:pPr>
        <w:pStyle w:val="BookText"/>
        <w:rPr/>
      </w:pPr>
      <w:r>
        <w:rPr>
          <w:rFonts w:ascii="Amiri" w:hAnsi="Amiri" w:eastAsia="Amiri" w:cs="Amiri"/>
          <w:color w:val="111111"/>
          <w:sz w:val="28"/>
          <w:sz w:val="28"/>
          <w:szCs w:val="28"/>
          <w:rtl w:val="true"/>
          <w:lang w:bidi="ar-SA"/>
        </w:rPr>
        <w:t>فهو دليل ثان لعدم وجوب دفع الارش من جزء من الثمن الشخصي</w:t>
      </w:r>
    </w:p>
    <w:p>
      <w:pPr>
        <w:pStyle w:val="BookText"/>
        <w:rPr/>
      </w:pPr>
      <w:r>
        <w:rPr>
          <w:rFonts w:ascii="Amiri" w:hAnsi="Amiri" w:eastAsia="Amiri" w:cs="Amiri"/>
          <w:color w:val="111111"/>
          <w:sz w:val="28"/>
          <w:sz w:val="28"/>
          <w:szCs w:val="28"/>
          <w:rtl w:val="true"/>
          <w:lang w:bidi="ar-SA"/>
        </w:rPr>
        <w:t xml:space="preserve">الذي عرفته في الهامش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أي وجود هذا الفائت الذي هو وصف الصحة</w:t>
      </w:r>
    </w:p>
    <w:p>
      <w:pPr>
        <w:pStyle w:val="BookText"/>
        <w:rPr/>
      </w:pPr>
      <w:r>
        <w:rPr>
          <w:rFonts w:ascii="Amiri" w:hAnsi="Amiri" w:eastAsia="Amiri" w:cs="Amiri"/>
          <w:color w:val="111111"/>
          <w:sz w:val="28"/>
          <w:sz w:val="28"/>
          <w:szCs w:val="28"/>
          <w:rtl w:val="true"/>
          <w:lang w:bidi="ar-SA"/>
        </w:rPr>
        <w:t>أي على زيادة ذلك المقدار</w:t>
      </w:r>
    </w:p>
    <w:p>
      <w:pPr>
        <w:pStyle w:val="BookText"/>
        <w:rPr/>
      </w:pPr>
      <w:r>
        <w:rPr>
          <w:rFonts w:ascii="Amiri" w:hAnsi="Amiri" w:eastAsia="Amiri" w:cs="Amiri"/>
          <w:color w:val="111111"/>
          <w:sz w:val="28"/>
          <w:sz w:val="28"/>
          <w:szCs w:val="28"/>
          <w:rtl w:val="true"/>
          <w:lang w:bidi="ar-SA"/>
        </w:rPr>
        <w:t>أي لا في مقابل تلك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وصف الصحة حتى يجب على البائع دفع شيء من نفس الثمن، و شخصه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في كلمة الارش التي هو قول الامام عليه السلام، حيث وقعت مطلقة لا تقييد فيها حتى يدل القيد على جزء من الثمن الشخصي راجع حول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دليل على وجوب كون التدارك بجزء من عين الثمن عدا ما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التعبير في روايات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تدارك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الى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المردود شيئا كان عنده أولا و هو بعض الثمن لكن التأمل التام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التعبير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بملاحظة أن الغالب وصول الثمن الى البائع، و كونه من النقدين فالردّ باعتبار 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الشخص و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قوله عليه السلام في رواية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يوضع عنه من ثمنها بقدر العيب إن كان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الثمن كليّا في ذمة المشتري</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اشتغلت ذمة البائع بالارش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نفس المصدر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هي التي ذكرت في الهامش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ذاك التعبير الذي ورد في قولهم عليهم السلام هو ردّ التفاوت كما في الروايات الواردة في الهامش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أي ردّ التفاوت ظاهر</w:t>
      </w:r>
    </w:p>
    <w:p>
      <w:pPr>
        <w:pStyle w:val="BookText"/>
        <w:rPr/>
      </w:pPr>
      <w:r>
        <w:rPr>
          <w:rFonts w:ascii="IRNazanin" w:hAnsi="IRNazanin" w:eastAsia="IRNazanin"/>
          <w:color w:val="111111"/>
          <w:sz w:val="28"/>
          <w:sz w:val="28"/>
          <w:szCs w:val="28"/>
          <w:rtl w:val="true"/>
          <w:lang w:bidi="fa-IR"/>
        </w:rPr>
        <w:t>و هو ردّ التفاوت</w:t>
      </w:r>
    </w:p>
    <w:p>
      <w:pPr>
        <w:pStyle w:val="BookText"/>
        <w:rPr/>
      </w:pPr>
      <w:r>
        <w:rPr>
          <w:rFonts w:ascii="Amiri" w:hAnsi="Amiri" w:eastAsia="Amiri" w:cs="Amiri"/>
          <w:color w:val="111111"/>
          <w:sz w:val="28"/>
          <w:sz w:val="28"/>
          <w:szCs w:val="28"/>
          <w:rtl w:val="true"/>
          <w:lang w:bidi="ar-SA"/>
        </w:rPr>
        <w:t>و هو جنس الثمن، لا شخصه حتى يتعلق الارش بجزء من الثمن الذي وقع العقد عليه</w:t>
      </w:r>
    </w:p>
    <w:p>
      <w:pPr>
        <w:pStyle w:val="BookText"/>
        <w:rPr/>
      </w:pPr>
      <w:r>
        <w:rPr>
          <w:rFonts w:ascii="Amiri" w:hAnsi="Amiri" w:eastAsia="Amiri" w:cs="Amiri"/>
          <w:color w:val="111111"/>
          <w:sz w:val="28"/>
          <w:sz w:val="28"/>
          <w:szCs w:val="28"/>
          <w:rtl w:val="true"/>
          <w:lang w:bidi="ar-SA"/>
        </w:rPr>
        <w:t>أي من أن الرد باعتبار النوع، لا الشخص</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خبر لاسم إن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قوله</w:t>
      </w:r>
    </w:p>
    <w:p>
      <w:pPr>
        <w:pStyle w:val="BookText"/>
        <w:rPr/>
      </w:pPr>
      <w:r>
        <w:rPr>
          <w:rFonts w:ascii="Amiri" w:hAnsi="Amiri" w:eastAsia="Amiri" w:cs="Amiri"/>
          <w:color w:val="111111"/>
          <w:sz w:val="28"/>
          <w:sz w:val="28"/>
          <w:szCs w:val="28"/>
          <w:rtl w:val="true"/>
          <w:lang w:bidi="ar-SA"/>
        </w:rPr>
        <w:t>كلمة من بيان للغالب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الغالب في الثمن كونه كليّا في ذمة المشتري</w:t>
      </w:r>
    </w:p>
    <w:p>
      <w:pPr>
        <w:pStyle w:val="BookText"/>
        <w:rPr/>
      </w:pPr>
      <w:r>
        <w:rPr>
          <w:rFonts w:ascii="Amiri" w:hAnsi="Amiri" w:eastAsia="Amiri" w:cs="Amiri"/>
          <w:color w:val="111111"/>
          <w:sz w:val="28"/>
          <w:sz w:val="28"/>
          <w:szCs w:val="28"/>
          <w:rtl w:val="true"/>
          <w:lang w:bidi="ar-SA"/>
        </w:rPr>
        <w:t xml:space="preserve">الفاء تفريع على ما أفاده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في عهدة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تداركه </w:t>
      </w:r>
    </w:p>
    <w:p>
      <w:pPr>
        <w:pStyle w:val="BookText"/>
        <w:rPr/>
      </w:pP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عند اداء الثمن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 عليه ثم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تعينه من عين الثمن فالظاهر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النقدين، لأنهما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ضمان المضمونات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يتراضى على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الوفاء، أو المعاوضة و استظهر المحقق الثاني من عبارة القواعد، و التحرير، بل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في باب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عيب في أحد العوضين المتخالفين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هنا بمعنى 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قلنا باشتغال ذمة البائع بمقدار من الثمن عند فقدان وصف الصحة</w:t>
      </w:r>
    </w:p>
    <w:p>
      <w:pPr>
        <w:pStyle w:val="BookText"/>
        <w:rPr/>
      </w:pPr>
      <w:r>
        <w:rPr>
          <w:rFonts w:ascii="Amiri" w:hAnsi="Amiri" w:eastAsia="Amiri" w:cs="Amiri"/>
          <w:color w:val="111111"/>
          <w:sz w:val="28"/>
          <w:sz w:val="28"/>
          <w:szCs w:val="28"/>
          <w:rtl w:val="true"/>
          <w:lang w:bidi="ar-SA"/>
        </w:rPr>
        <w:t>فالمشتري عند ما يريد دفع الثمن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من الثمن بمقدار ما في ذمة البائع عليه فيسقط ذاك المقدار و يعطيه بقية الثمن</w:t>
      </w:r>
    </w:p>
    <w:p>
      <w:pPr>
        <w:pStyle w:val="BookText"/>
        <w:rPr/>
      </w:pPr>
      <w:r>
        <w:rPr>
          <w:rFonts w:ascii="Amiri" w:hAnsi="Amiri" w:eastAsia="Amiri" w:cs="Amiri"/>
          <w:color w:val="111111"/>
          <w:sz w:val="28"/>
          <w:sz w:val="28"/>
          <w:szCs w:val="28"/>
          <w:rtl w:val="true"/>
          <w:lang w:bidi="ar-SA"/>
        </w:rPr>
        <w:t>كلمة ما مفعول لقوله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 ضمير في ذمته يرجع الى المشتري، و في عليه يرجع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كان في ذمة المشتري يعدّه على البائع</w:t>
      </w:r>
    </w:p>
    <w:p>
      <w:pPr>
        <w:pStyle w:val="BookText"/>
        <w:rPr/>
      </w:pPr>
      <w:r>
        <w:rPr>
          <w:rFonts w:ascii="Amiri" w:hAnsi="Amiri" w:eastAsia="Amiri" w:cs="Amiri"/>
          <w:color w:val="111111"/>
          <w:sz w:val="28"/>
          <w:sz w:val="28"/>
          <w:szCs w:val="28"/>
          <w:rtl w:val="true"/>
          <w:lang w:bidi="ar-SA"/>
        </w:rPr>
        <w:t>كلمة من بيان لما هو مختار شيخنا الأنصاري قدس سره</w:t>
      </w:r>
    </w:p>
    <w:p>
      <w:pPr>
        <w:pStyle w:val="BookText"/>
        <w:rPr/>
      </w:pPr>
      <w:r>
        <w:rPr>
          <w:rFonts w:ascii="Amiri" w:hAnsi="Amiri" w:eastAsia="Amiri" w:cs="Amiri"/>
          <w:color w:val="111111"/>
          <w:sz w:val="28"/>
          <w:sz w:val="28"/>
          <w:szCs w:val="28"/>
          <w:rtl w:val="true"/>
          <w:lang w:bidi="ar-SA"/>
        </w:rPr>
        <w:t>أي تعين الارش من الدراهم، و الدنانير</w:t>
      </w:r>
    </w:p>
    <w:p>
      <w:pPr>
        <w:pStyle w:val="BookText"/>
        <w:rPr/>
      </w:pPr>
      <w:r>
        <w:rPr>
          <w:rFonts w:ascii="Amiri" w:hAnsi="Amiri" w:eastAsia="Amiri" w:cs="Amiri"/>
          <w:color w:val="111111"/>
          <w:sz w:val="28"/>
          <w:sz w:val="28"/>
          <w:szCs w:val="28"/>
          <w:rtl w:val="true"/>
          <w:lang w:bidi="ar-SA"/>
        </w:rPr>
        <w:t>تعليل لتعين الارش من الدراهم، و الدنانير</w:t>
      </w:r>
    </w:p>
    <w:p>
      <w:pPr>
        <w:pStyle w:val="BookText"/>
        <w:rPr/>
      </w:pPr>
      <w:r>
        <w:rPr>
          <w:rFonts w:ascii="Amiri" w:hAnsi="Amiri" w:eastAsia="Amiri" w:cs="Amiri"/>
          <w:color w:val="111111"/>
          <w:sz w:val="28"/>
          <w:sz w:val="28"/>
          <w:szCs w:val="28"/>
          <w:rtl w:val="true"/>
          <w:lang w:bidi="ar-SA"/>
        </w:rPr>
        <w:t>المراد من المضمونات هي القيميات، لا المثليات، فان المثليات لا بدّ من تداركها بردّ العين اذا كانت موجودة، و بالمثل اذا كانت مفقودة</w:t>
      </w:r>
    </w:p>
    <w:p>
      <w:pPr>
        <w:pStyle w:val="BookText"/>
        <w:rPr/>
      </w:pPr>
      <w:r>
        <w:rPr>
          <w:rFonts w:ascii="Amiri" w:hAnsi="Amiri" w:eastAsia="Amiri" w:cs="Amiri"/>
          <w:color w:val="111111"/>
          <w:sz w:val="28"/>
          <w:sz w:val="28"/>
          <w:szCs w:val="28"/>
          <w:rtl w:val="true"/>
          <w:lang w:bidi="ar-SA"/>
        </w:rPr>
        <w:t>أي على غير النقدين من أي شيء كان</w:t>
      </w:r>
    </w:p>
    <w:p>
      <w:pPr>
        <w:pStyle w:val="BookText"/>
        <w:rPr/>
      </w:pPr>
      <w:r>
        <w:rPr>
          <w:rFonts w:ascii="Amiri" w:hAnsi="Amiri" w:eastAsia="Amiri" w:cs="Amiri"/>
          <w:color w:val="111111"/>
          <w:sz w:val="28"/>
          <w:sz w:val="28"/>
          <w:szCs w:val="28"/>
          <w:rtl w:val="true"/>
          <w:lang w:bidi="ar-SA"/>
        </w:rPr>
        <w:t>أي عدم تعين الارش من النقدين</w:t>
      </w:r>
    </w:p>
    <w:p>
      <w:pPr>
        <w:pStyle w:val="BookText"/>
        <w:rPr/>
      </w:pPr>
      <w:r>
        <w:rPr>
          <w:rFonts w:ascii="Amiri" w:hAnsi="Amiri" w:eastAsia="Amiri" w:cs="Amiri"/>
          <w:color w:val="111111"/>
          <w:sz w:val="28"/>
          <w:sz w:val="28"/>
          <w:szCs w:val="28"/>
          <w:rtl w:val="true"/>
          <w:lang w:bidi="ar-SA"/>
        </w:rPr>
        <w:t>تعليل لعدم تعين الارش من النقدين</w:t>
      </w:r>
    </w:p>
    <w:p>
      <w:pPr>
        <w:pStyle w:val="BookText"/>
        <w:rPr/>
      </w:pPr>
      <w:r>
        <w:rPr>
          <w:rFonts w:ascii="Amiri" w:hAnsi="Amiri" w:eastAsia="Amiri" w:cs="Amiri"/>
          <w:color w:val="111111"/>
          <w:sz w:val="28"/>
          <w:sz w:val="28"/>
          <w:szCs w:val="28"/>
          <w:rtl w:val="true"/>
          <w:lang w:bidi="ar-SA"/>
        </w:rPr>
        <w:t>الباء في بأنه بيان لكيفية حكم المحقق الثاني، و الشهيد الاول قدس</w:t>
      </w:r>
      <w:r>
        <w:rPr>
          <w:rStyle w:val="FootnoteAnchor"/>
          <w:rtl w:val="true"/>
        </w:rPr>
        <w:footnoteReference w:id="160"/>
      </w:r>
      <w:r>
        <w:rPr>
          <w:rFonts w:ascii="Amiri" w:hAnsi="Amiri" w:eastAsia="Amiri" w:cs="Amiri"/>
          <w:color w:val="111111"/>
          <w:sz w:val="28"/>
          <w:sz w:val="28"/>
          <w:szCs w:val="28"/>
          <w:rtl w:val="true"/>
          <w:lang w:bidi="ar-SA"/>
        </w:rPr>
        <w:t>سرهما في عدم تعين الارش من النقدين</w:t>
      </w:r>
    </w:p>
    <w:p>
      <w:pPr>
        <w:pStyle w:val="BookText"/>
        <w:rPr/>
      </w:pPr>
      <w:r>
        <w:rPr>
          <w:rFonts w:ascii="Amiri" w:hAnsi="Amiri" w:eastAsia="Amiri" w:cs="Amiri"/>
          <w:color w:val="111111"/>
          <w:sz w:val="28"/>
          <w:sz w:val="28"/>
          <w:szCs w:val="28"/>
          <w:rtl w:val="true"/>
          <w:lang w:bidi="ar-SA"/>
        </w:rPr>
        <w:t>بأن كان أحد العوضين من النقدين، و الآخر من غيرهما</w:t>
      </w:r>
      <w:r>
        <w:rPr>
          <w:rStyle w:val="FootnoteAnchor"/>
          <w:rtl w:val="true"/>
        </w:rPr>
        <w:footnoteReference w:id="16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تفرق المجلس </w:t>
      </w:r>
    </w:p>
    <w:p>
      <w:pPr>
        <w:pStyle w:val="BookText"/>
        <w:rPr/>
      </w:pPr>
      <w:r>
        <w:rPr>
          <w:rFonts w:ascii="Amiri" w:hAnsi="Amiri" w:eastAsia="Amiri" w:cs="Amiri"/>
          <w:color w:val="111111"/>
          <w:sz w:val="28"/>
          <w:sz w:val="28"/>
          <w:szCs w:val="28"/>
          <w:rtl w:val="true"/>
          <w:lang w:bidi="ar-SA"/>
        </w:rPr>
        <w:t xml:space="preserve">جاز أخذ الارش من غير النقدين، و لم يحز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الحقوق المالية إنما يرجع فيها الى النقدين فكيف الحق الثابت باعتبار نقصان في أحدهما؟</w:t>
      </w:r>
    </w:p>
    <w:p>
      <w:pPr>
        <w:pStyle w:val="BookText"/>
        <w:rPr/>
      </w:pPr>
      <w:r>
        <w:rPr>
          <w:rFonts w:ascii="Amiri" w:hAnsi="Amiri" w:eastAsia="Amiri" w:cs="Amiri"/>
          <w:color w:val="111111"/>
          <w:sz w:val="28"/>
          <w:sz w:val="28"/>
          <w:szCs w:val="28"/>
          <w:rtl w:val="true"/>
          <w:lang w:bidi="ar-SA"/>
        </w:rPr>
        <w:t xml:space="preserve">و يمكن رفع هذا الإشكال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المضمون بالنقدين هي الأموال المتعينة المستقرة و الثابت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مالا في الذمة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البيع فيما 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الصحيح، لعدم وصول عوضه قبل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لو أعمله جاز له مطالبة المال</w:t>
      </w:r>
    </w:p>
    <w:p>
      <w:pPr>
        <w:pStyle w:val="BookText"/>
        <w:rPr/>
      </w:pPr>
      <w:r>
        <w:rPr>
          <w:rFonts w:ascii="Amiri" w:hAnsi="Amiri" w:eastAsia="Amiri" w:cs="Amiri"/>
          <w:color w:val="111111"/>
          <w:sz w:val="28"/>
          <w:sz w:val="28"/>
          <w:szCs w:val="28"/>
          <w:rtl w:val="true"/>
          <w:lang w:bidi="ar-SA"/>
        </w:rPr>
        <w:t xml:space="preserve">فاذا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 من غير النقدين ابتداء و 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من النقدين في صورة وجدان العيب في أحد العوضين المتخالفين بعد تفرق المجلس</w:t>
      </w:r>
    </w:p>
    <w:p>
      <w:pPr>
        <w:pStyle w:val="BookText"/>
        <w:rPr/>
      </w:pPr>
      <w:r>
        <w:rPr>
          <w:rFonts w:ascii="Amiri" w:hAnsi="Amiri" w:eastAsia="Amiri" w:cs="Amiri"/>
          <w:color w:val="111111"/>
          <w:sz w:val="28"/>
          <w:sz w:val="28"/>
          <w:szCs w:val="28"/>
          <w:rtl w:val="true"/>
          <w:lang w:bidi="ar-SA"/>
        </w:rPr>
        <w:t>أي المحقق الثاني قدس سره، استشكل في أخذ الارش من غير النقدين في صورة وجدان العيب في أحد العوضين المتخالفين و الباء في بأن الحقوق المالية بيان لكيفية إشكال المحقق الثاني قدس سره و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المالية المرجع فيها هما النقدان</w:t>
      </w:r>
    </w:p>
    <w:p>
      <w:pPr>
        <w:pStyle w:val="BookText"/>
        <w:rPr/>
      </w:pPr>
      <w:r>
        <w:rPr>
          <w:rFonts w:ascii="Amiri" w:hAnsi="Amiri" w:eastAsia="Amiri" w:cs="Amiri"/>
          <w:color w:val="111111"/>
          <w:sz w:val="28"/>
          <w:sz w:val="28"/>
          <w:szCs w:val="28"/>
          <w:rtl w:val="true"/>
          <w:lang w:bidi="ar-SA"/>
        </w:rPr>
        <w:t>فكيف بالحق الثابت الناشئ من وجود عيب في المبيع الذي هو أحد العوضين‌؟</w:t>
      </w:r>
    </w:p>
    <w:p>
      <w:pPr>
        <w:pStyle w:val="BookText"/>
        <w:rPr/>
      </w:pPr>
      <w:r>
        <w:rPr>
          <w:rFonts w:ascii="Amiri" w:hAnsi="Amiri" w:eastAsia="Amiri" w:cs="Amiri"/>
          <w:color w:val="111111"/>
          <w:sz w:val="28"/>
          <w:sz w:val="28"/>
          <w:szCs w:val="28"/>
          <w:rtl w:val="true"/>
          <w:lang w:bidi="ar-SA"/>
        </w:rPr>
        <w:t>ففي هذه الحالة لا بدّ من الرجوع الى النقدين، و أخذ الارش منهما</w:t>
      </w:r>
    </w:p>
    <w:p>
      <w:pPr>
        <w:pStyle w:val="BookText"/>
        <w:rPr/>
      </w:pPr>
      <w:r>
        <w:rPr>
          <w:rFonts w:ascii="Amiri" w:hAnsi="Amiri" w:eastAsia="Amiri" w:cs="Amiri"/>
          <w:color w:val="111111"/>
          <w:sz w:val="28"/>
          <w:sz w:val="28"/>
          <w:szCs w:val="28"/>
          <w:rtl w:val="true"/>
          <w:lang w:bidi="ar-SA"/>
        </w:rPr>
        <w:t>و هو الإشكال في عدم أخذ الارش من النقدين في الحق الثابت باعتبار نقصان في أحد العوضين، مع أن الحقوق المالية إنما يرجع فيها الى النقدين</w:t>
      </w:r>
    </w:p>
    <w:p>
      <w:pPr>
        <w:pStyle w:val="BookText"/>
        <w:rPr/>
      </w:pPr>
      <w:r>
        <w:rPr>
          <w:rFonts w:ascii="Amiri" w:hAnsi="Amiri" w:eastAsia="Amiri" w:cs="Amiri"/>
          <w:color w:val="111111"/>
          <w:sz w:val="28"/>
          <w:sz w:val="28"/>
          <w:szCs w:val="28"/>
          <w:rtl w:val="true"/>
          <w:lang w:bidi="ar-SA"/>
        </w:rPr>
        <w:t>الباء في بأن المضمون بيان لكيفية رفع الإشكال المذكور من المحقق الثاني قدس سره</w:t>
      </w:r>
    </w:p>
    <w:p>
      <w:pPr>
        <w:pStyle w:val="BookText"/>
        <w:rPr/>
      </w:pPr>
      <w:r>
        <w:rPr>
          <w:rFonts w:ascii="Amiri" w:hAnsi="Amiri" w:eastAsia="Amiri" w:cs="Amiri"/>
          <w:color w:val="111111"/>
          <w:sz w:val="28"/>
          <w:sz w:val="28"/>
          <w:szCs w:val="28"/>
          <w:rtl w:val="true"/>
          <w:lang w:bidi="ar-SA"/>
        </w:rPr>
        <w:t>و قد ذكر شيخنا الأنصاري قدس سره الكيفية فلا نعيدها</w:t>
      </w:r>
    </w:p>
    <w:p>
      <w:pPr>
        <w:pStyle w:val="BookText"/>
        <w:rPr/>
      </w:pPr>
      <w:r>
        <w:rPr>
          <w:rFonts w:ascii="Amiri" w:hAnsi="Amiri" w:eastAsia="Amiri" w:cs="Amiri"/>
          <w:color w:val="111111"/>
          <w:sz w:val="28"/>
          <w:sz w:val="28"/>
          <w:szCs w:val="28"/>
          <w:rtl w:val="true"/>
          <w:lang w:bidi="ar-SA"/>
        </w:rPr>
        <w:t>أي في صورة ظهور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المبيع معيبا</w:t>
      </w:r>
    </w:p>
    <w:p>
      <w:pPr>
        <w:pStyle w:val="BookText"/>
        <w:rPr/>
      </w:pPr>
      <w:r>
        <w:rPr>
          <w:rFonts w:ascii="Amiri" w:hAnsi="Amiri" w:eastAsia="Amiri" w:cs="Amiri"/>
          <w:color w:val="111111"/>
          <w:sz w:val="28"/>
          <w:sz w:val="28"/>
          <w:szCs w:val="28"/>
          <w:rtl w:val="true"/>
          <w:lang w:bidi="ar-SA"/>
        </w:rPr>
        <w:t>أي و لو كان الثابت في ذمة البائع هو المال لبطل البيع</w:t>
      </w:r>
    </w:p>
    <w:p>
      <w:pPr>
        <w:pStyle w:val="BookText"/>
        <w:rPr/>
      </w:pPr>
      <w:r>
        <w:rPr>
          <w:rFonts w:ascii="Amiri" w:hAnsi="Amiri" w:eastAsia="Amiri" w:cs="Amiri"/>
          <w:color w:val="111111"/>
          <w:sz w:val="28"/>
          <w:sz w:val="28"/>
          <w:szCs w:val="28"/>
          <w:rtl w:val="true"/>
          <w:lang w:bidi="ar-SA"/>
        </w:rPr>
        <w:t>أي فبل تفرق المجلس</w:t>
      </w:r>
    </w:p>
    <w:p>
      <w:pPr>
        <w:pStyle w:val="BookText"/>
        <w:rPr/>
      </w:pPr>
      <w:r>
        <w:rPr>
          <w:rFonts w:ascii="Amiri" w:hAnsi="Amiri" w:eastAsia="Amiri" w:cs="Amiri"/>
          <w:color w:val="111111"/>
          <w:sz w:val="28"/>
          <w:sz w:val="28"/>
          <w:szCs w:val="28"/>
          <w:rtl w:val="true"/>
          <w:lang w:bidi="ar-SA"/>
        </w:rPr>
        <w:t>أي الثابت في ذمة البائع هو الحق، لا المال</w:t>
      </w:r>
    </w:p>
    <w:p>
      <w:pPr>
        <w:pStyle w:val="BookText"/>
        <w:rPr/>
      </w:pPr>
      <w:r>
        <w:rPr>
          <w:rFonts w:ascii="Amiri" w:hAnsi="Amiri" w:eastAsia="Amiri" w:cs="Amiri"/>
          <w:color w:val="111111"/>
          <w:sz w:val="28"/>
          <w:sz w:val="28"/>
          <w:szCs w:val="28"/>
          <w:rtl w:val="true"/>
          <w:lang w:bidi="ar-SA"/>
        </w:rPr>
        <w:t>أي المشتري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رضي بهذا الأخذ الأخر الذي هو البائع </w:t>
      </w:r>
    </w:p>
    <w:p>
      <w:pPr>
        <w:pStyle w:val="BookText"/>
        <w:rPr/>
      </w:pPr>
      <w:r>
        <w:rPr>
          <w:rFonts w:ascii="Amiri" w:hAnsi="Amiri" w:eastAsia="Amiri" w:cs="Amiri"/>
          <w:color w:val="111111"/>
          <w:sz w:val="28"/>
          <w:sz w:val="28"/>
          <w:szCs w:val="28"/>
          <w:rtl w:val="true"/>
          <w:lang w:bidi="ar-SA"/>
        </w:rPr>
        <w:t xml:space="preserve">فمختاره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الارش، لا 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الامتناع منه،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تعينه عليه كما أن لذي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النقدين في غير هذا المقام و إن لم يكن للآخر الامتناع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شيء معين ثابت في الذمة إلا أن دفع غير النقدين يتوقف على رضى ذي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نفس الارش بخلاف دفع النقدين، فانه إذا اختير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للارشية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في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اذا اختار المشتري اخذ الارش من غير النقدين فيكون مختاره نفس الارش لا أن هذا المختار من غير النقدين عوض عن الارش</w:t>
      </w:r>
    </w:p>
    <w:p>
      <w:pPr>
        <w:pStyle w:val="BookText"/>
        <w:rPr/>
      </w:pPr>
      <w:r>
        <w:rPr>
          <w:rFonts w:ascii="Amiri" w:hAnsi="Amiri" w:eastAsia="Amiri" w:cs="Amiri"/>
          <w:color w:val="111111"/>
          <w:sz w:val="28"/>
          <w:sz w:val="28"/>
          <w:szCs w:val="28"/>
          <w:rtl w:val="true"/>
          <w:lang w:bidi="ar-SA"/>
        </w:rPr>
        <w:t>أي و ليس ما اختاره المشتري من غير النقدين عوضا عن الارش</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اختاره المشتري من غير النقدين هو الارش، لا أنه عوض عنه</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أخذ الارش من غير النقدين و أن الغير هو الارش، لا أنه عوض عنه يجوز للآخر الذي هو البائع أن يمتنع من إعطاء الارش من غير النقدين، لأن الغير لم يتعين عليه حتى يلزم بالدفع</w:t>
      </w:r>
    </w:p>
    <w:p>
      <w:pPr>
        <w:pStyle w:val="BookText"/>
        <w:rPr/>
      </w:pPr>
      <w:r>
        <w:rPr>
          <w:rFonts w:ascii="Amiri" w:hAnsi="Amiri" w:eastAsia="Amiri" w:cs="Amiri"/>
          <w:color w:val="111111"/>
          <w:sz w:val="28"/>
          <w:sz w:val="28"/>
          <w:szCs w:val="28"/>
          <w:rtl w:val="true"/>
          <w:lang w:bidi="ar-SA"/>
        </w:rPr>
        <w:t xml:space="preserve">تعليل لامتناع المذكور و قد عرفته في الهامش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p>
    <w:p>
      <w:pPr>
        <w:pStyle w:val="BookText"/>
        <w:rPr/>
      </w:pPr>
      <w:r>
        <w:rPr>
          <w:rFonts w:ascii="Amiri" w:hAnsi="Amiri" w:eastAsia="Amiri" w:cs="Amiri"/>
          <w:color w:val="111111"/>
          <w:sz w:val="28"/>
          <w:sz w:val="28"/>
          <w:szCs w:val="28"/>
          <w:rtl w:val="true"/>
          <w:lang w:bidi="ar-SA"/>
        </w:rPr>
        <w:t>و هو المشتري</w:t>
      </w:r>
    </w:p>
    <w:p>
      <w:pPr>
        <w:pStyle w:val="BookText"/>
        <w:rPr/>
      </w:pPr>
      <w:r>
        <w:rPr>
          <w:rFonts w:ascii="Amiri" w:hAnsi="Amiri" w:eastAsia="Amiri" w:cs="Amiri"/>
          <w:color w:val="111111"/>
          <w:sz w:val="28"/>
          <w:sz w:val="28"/>
          <w:szCs w:val="28"/>
          <w:rtl w:val="true"/>
          <w:lang w:bidi="ar-SA"/>
        </w:rPr>
        <w:t>أي حين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لذي الخيار مطالبة البائع بدفع الارش من النقدين</w:t>
      </w:r>
    </w:p>
    <w:p>
      <w:pPr>
        <w:pStyle w:val="BookText"/>
        <w:rPr/>
      </w:pPr>
      <w:r>
        <w:rPr>
          <w:rFonts w:ascii="Amiri" w:hAnsi="Amiri" w:eastAsia="Amiri" w:cs="Amiri"/>
          <w:color w:val="111111"/>
          <w:sz w:val="28"/>
          <w:sz w:val="28"/>
          <w:szCs w:val="28"/>
          <w:rtl w:val="true"/>
          <w:lang w:bidi="ar-SA"/>
        </w:rPr>
        <w:t>أي مجمل الكلام و خلاصته في هذا المقام</w:t>
      </w:r>
    </w:p>
    <w:p>
      <w:pPr>
        <w:pStyle w:val="BookText"/>
        <w:rPr/>
      </w:pPr>
      <w:r>
        <w:rPr>
          <w:rFonts w:ascii="Amiri" w:hAnsi="Amiri" w:eastAsia="Amiri" w:cs="Amiri"/>
          <w:color w:val="111111"/>
          <w:sz w:val="28"/>
          <w:sz w:val="28"/>
          <w:szCs w:val="28"/>
          <w:rtl w:val="true"/>
          <w:lang w:bidi="ar-SA"/>
        </w:rPr>
        <w:t>و هو المشتري</w:t>
      </w:r>
    </w:p>
    <w:p>
      <w:pPr>
        <w:pStyle w:val="BookText"/>
        <w:rPr/>
      </w:pPr>
      <w:r>
        <w:rPr>
          <w:rFonts w:ascii="Amiri" w:hAnsi="Amiri" w:eastAsia="Amiri" w:cs="Amiri"/>
          <w:color w:val="111111"/>
          <w:sz w:val="28"/>
          <w:sz w:val="28"/>
          <w:szCs w:val="28"/>
          <w:rtl w:val="true"/>
          <w:lang w:bidi="ar-SA"/>
        </w:rPr>
        <w:t>في جميع نسخ المكاسب عندنا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اختير غيرهما لم يتعين و هذا خطأ محض، و الخطأ من النساخ و الصحيح كما أثبتناه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فانه اذا اختير أحدهما تعين للارشية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اذا اختار المشتري أحد النقدين </w:t>
      </w:r>
    </w:p>
    <w:p>
      <w:pPr>
        <w:pStyle w:val="BookText"/>
        <w:rPr/>
      </w:pPr>
      <w:r>
        <w:rPr>
          <w:rFonts w:ascii="Amiri" w:hAnsi="Amiri" w:eastAsia="Amiri" w:cs="Amiri"/>
          <w:color w:val="111111"/>
          <w:sz w:val="28"/>
          <w:sz w:val="28"/>
          <w:szCs w:val="28"/>
          <w:rtl w:val="true"/>
          <w:lang w:bidi="ar-SA"/>
        </w:rPr>
        <w:t xml:space="preserve">ثم إنه قد تبين مما ذكرنا في معنى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مقدارا مساويا لبعض الثمن و لا يعقل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مستغرقا له، لأن المعيب إن لم يكن ممّا يتموّل، و يبذل في مقابله شيء من المال</w:t>
      </w:r>
    </w:p>
    <w:p>
      <w:pPr>
        <w:pStyle w:val="BookText"/>
        <w:rPr/>
      </w:pPr>
      <w:r>
        <w:rPr>
          <w:rFonts w:ascii="Amiri" w:hAnsi="Amiri" w:eastAsia="Amiri" w:cs="Amiri"/>
          <w:color w:val="111111"/>
          <w:sz w:val="28"/>
          <w:sz w:val="28"/>
          <w:szCs w:val="28"/>
          <w:rtl w:val="true"/>
          <w:lang w:bidi="ar-SA"/>
        </w:rPr>
        <w:t xml:space="preserve">بطل بيعه 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يبقى له من الثمن قسط</w:t>
      </w:r>
    </w:p>
    <w:p>
      <w:pPr>
        <w:pStyle w:val="BookText"/>
        <w:rPr/>
      </w:pPr>
      <w:r>
        <w:rPr>
          <w:rFonts w:ascii="Amiri" w:hAnsi="Amiri" w:eastAsia="Amiri" w:cs="Amiri"/>
          <w:color w:val="111111"/>
          <w:sz w:val="28"/>
          <w:sz w:val="28"/>
          <w:szCs w:val="28"/>
          <w:rtl w:val="true"/>
          <w:lang w:bidi="ar-SA"/>
        </w:rPr>
        <w:t xml:space="preserve">نعم ربما يتصور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حدث قبل القبض، أو في زمن الخيار عيب يستغرق للقيمة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تعين أن ما اختاره هو الارش و الفرق بين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دفع أحد النقدين للمشتري و بين دفع غير النقدين الى المشتري الذي يتوقف على رضاه، لأنه ذو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الغير يصير هو الارش حينئذ</w:t>
      </w:r>
    </w:p>
    <w:p>
      <w:pPr>
        <w:pStyle w:val="BookText"/>
        <w:rPr/>
      </w:pPr>
      <w:r>
        <w:rPr>
          <w:rFonts w:ascii="Amiri" w:hAnsi="Amiri" w:eastAsia="Amiri" w:cs="Amiri"/>
          <w:color w:val="111111"/>
          <w:sz w:val="28"/>
          <w:sz w:val="28"/>
          <w:szCs w:val="28"/>
          <w:rtl w:val="true"/>
          <w:lang w:bidi="ar-SA"/>
        </w:rPr>
        <w:t xml:space="preserve">بخلاف دفع أحد النقدين إليه، فانه غير متوقف على رضى المشتري و أنه لو دفع الى المشتري أحد النقدين فقد يتعين هو للأرشية لا محالة و قد توجه الى هذا الخطأ المحقق الشهيدي قدس سره في تعليقته على المكاسب و أشار إليه بقوله في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وقوع الغلط في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يطلق في كلام الفقهاء على مال مضمون</w:t>
      </w:r>
    </w:p>
    <w:p>
      <w:pPr>
        <w:pStyle w:val="BookText"/>
        <w:rPr/>
      </w:pPr>
      <w:r>
        <w:rPr>
          <w:rFonts w:ascii="Amiri" w:hAnsi="Amiri" w:eastAsia="Amiri" w:cs="Amiri"/>
          <w:color w:val="111111"/>
          <w:sz w:val="28"/>
          <w:sz w:val="28"/>
          <w:szCs w:val="28"/>
          <w:rtl w:val="true"/>
          <w:lang w:bidi="ar-SA"/>
        </w:rPr>
        <w:t>أي الارش</w:t>
      </w:r>
    </w:p>
    <w:p>
      <w:pPr>
        <w:pStyle w:val="BookText"/>
        <w:rPr/>
      </w:pPr>
      <w:r>
        <w:rPr>
          <w:rFonts w:ascii="Amiri" w:hAnsi="Amiri" w:eastAsia="Amiri" w:cs="Amiri"/>
          <w:color w:val="111111"/>
          <w:sz w:val="28"/>
          <w:sz w:val="28"/>
          <w:szCs w:val="28"/>
          <w:rtl w:val="true"/>
          <w:lang w:bidi="ar-SA"/>
        </w:rPr>
        <w:t>أي و لا يعقل أن يكون الارش مستغرقا لتمام الثمن</w:t>
      </w:r>
    </w:p>
    <w:p>
      <w:pPr>
        <w:pStyle w:val="BookText"/>
        <w:rPr/>
      </w:pPr>
      <w:r>
        <w:rPr>
          <w:rFonts w:ascii="Amiri" w:hAnsi="Amiri" w:eastAsia="Amiri" w:cs="Amiri"/>
          <w:color w:val="111111"/>
          <w:sz w:val="28"/>
          <w:sz w:val="28"/>
          <w:szCs w:val="28"/>
          <w:rtl w:val="true"/>
          <w:lang w:bidi="ar-SA"/>
        </w:rPr>
        <w:t>أي و إن كان المعيب مما يتموّل و يبذل بإزائه شيء من المال فلا بد من أن يبقى له مقدار من المالية حتى يقع الثمن قسطا له و إلا لو خرج عن المالية لبطل العقد</w:t>
      </w:r>
    </w:p>
    <w:p>
      <w:pPr>
        <w:pStyle w:val="BookText"/>
        <w:rPr/>
      </w:pPr>
      <w:r>
        <w:rPr>
          <w:rFonts w:ascii="Amiri" w:hAnsi="Amiri" w:eastAsia="Amiri" w:cs="Amiri"/>
          <w:color w:val="111111"/>
          <w:sz w:val="28"/>
          <w:sz w:val="28"/>
          <w:szCs w:val="28"/>
          <w:rtl w:val="true"/>
          <w:lang w:bidi="ar-SA"/>
        </w:rPr>
        <w:t>و هو استغراق الارش لقيمة المعيب، مع بقائه على صفة المالية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يبذل بإزائه شيء من الثمن، بناء على أن استغراق الارش لقيمة المعيب لا يلحق المعيب بالتلف حتى يكون موجبا لانفساخ العقد بسبب هذا الاستغراق </w:t>
      </w:r>
    </w:p>
    <w:p>
      <w:pPr>
        <w:pStyle w:val="BookText"/>
        <w:rPr/>
      </w:pPr>
      <w:r>
        <w:rPr>
          <w:rFonts w:ascii="Amiri" w:hAnsi="Amiri" w:eastAsia="Amiri" w:cs="Amiri"/>
          <w:color w:val="111111"/>
          <w:sz w:val="28"/>
          <w:sz w:val="28"/>
          <w:szCs w:val="28"/>
          <w:rtl w:val="true"/>
          <w:lang w:bidi="ar-SA"/>
        </w:rPr>
        <w:t xml:space="preserve">مع بقاء الشيء على صفة التملك،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مثل ذلك غير ملحق بالتلف في انفساح العقد به</w:t>
      </w:r>
    </w:p>
    <w:p>
      <w:pPr>
        <w:pStyle w:val="BookText"/>
        <w:rPr/>
      </w:pPr>
      <w:r>
        <w:rPr>
          <w:rFonts w:ascii="Amiri" w:hAnsi="Amiri" w:eastAsia="Amiri" w:cs="Amiri"/>
          <w:color w:val="111111"/>
          <w:sz w:val="28"/>
          <w:sz w:val="28"/>
          <w:szCs w:val="28"/>
          <w:rtl w:val="true"/>
          <w:lang w:bidi="ar-SA"/>
        </w:rPr>
        <w:t>بل يأخذ المشتري ارش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هنا مقدار تمام الثمن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الحاقة بالتلف مشكل، بناء على أن العيب اذا كان مضمونا على البائع بمقتضى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حدث في الحيوان حدث</w:t>
      </w:r>
    </w:p>
    <w:p>
      <w:pPr>
        <w:pStyle w:val="BookText"/>
        <w:rPr/>
      </w:pPr>
      <w:r>
        <w:rPr>
          <w:rFonts w:ascii="Amiri" w:hAnsi="Amiri" w:eastAsia="Amiri" w:cs="Amiri"/>
          <w:color w:val="111111"/>
          <w:sz w:val="28"/>
          <w:sz w:val="28"/>
          <w:szCs w:val="28"/>
          <w:rtl w:val="true"/>
          <w:lang w:bidi="ar-SA"/>
        </w:rPr>
        <w:t xml:space="preserve">فهو من مال البائع حتى ينقضي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العيب كأنه حدث في ملك البائع و المفروض أنه اذا حدث مثل هذا في ملك البائع كان بيعه باطلا، 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متموّلا يبذل بإزائه شيء من المال فيجب الحكم بانفساخ العقد اذا حدث مثل هذا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على البائع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لعدم الحاق المعيب الذي استغرق الارش تمام قيمته و قد ذكره قدس سره في المتن فلا نعيده</w:t>
      </w:r>
    </w:p>
    <w:p>
      <w:pPr>
        <w:pStyle w:val="BookText"/>
        <w:rPr/>
      </w:pPr>
      <w:r>
        <w:rPr>
          <w:rFonts w:ascii="Amiri" w:hAnsi="Amiri" w:eastAsia="Amiri" w:cs="Amiri"/>
          <w:color w:val="111111"/>
          <w:sz w:val="28"/>
          <w:sz w:val="28"/>
          <w:szCs w:val="28"/>
          <w:rtl w:val="true"/>
          <w:lang w:bidi="ar-SA"/>
        </w:rPr>
        <w:t>استدراك عما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استغراق الارش لقيمة المعيب لا يلحق المعيب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ينفسخ العقد به</w:t>
      </w:r>
    </w:p>
    <w:p>
      <w:pPr>
        <w:pStyle w:val="BookText"/>
        <w:rPr/>
      </w:pPr>
      <w:r>
        <w:rPr>
          <w:rFonts w:ascii="Amiri" w:hAnsi="Amiri" w:eastAsia="Amiri" w:cs="Amiri"/>
          <w:color w:val="111111"/>
          <w:sz w:val="28"/>
          <w:sz w:val="28"/>
          <w:szCs w:val="28"/>
          <w:rtl w:val="true"/>
          <w:lang w:bidi="ar-SA"/>
        </w:rPr>
        <w:t>لم أجد هذا الحديث بهذه الألفاظ بكاملها في كتب الأحاديث التي بأيدينا، لكنه يوجد بعبارات أخرى، أليك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سنان عن أبي عبد اللّه عليه السلام</w:t>
      </w:r>
    </w:p>
    <w:p>
      <w:pPr>
        <w:pStyle w:val="BookText"/>
        <w:rPr/>
      </w:pPr>
      <w:r>
        <w:rPr>
          <w:rFonts w:ascii="Amiri" w:hAnsi="Amiri" w:eastAsia="Amiri" w:cs="Amiri"/>
          <w:color w:val="111111"/>
          <w:sz w:val="28"/>
          <w:sz w:val="28"/>
          <w:szCs w:val="28"/>
          <w:rtl w:val="true"/>
          <w:lang w:bidi="ar-SA"/>
        </w:rPr>
        <w:t>عن الرجل يشتري الدابة، أو العبد، و يشترط الى يوم، أو يومين فيموت العبد، أو الدابة، أو يحدث فيه حدث</w:t>
      </w:r>
    </w:p>
    <w:p>
      <w:pPr>
        <w:pStyle w:val="BookText"/>
        <w:rPr/>
      </w:pPr>
      <w:r>
        <w:rPr>
          <w:rFonts w:ascii="Amiri" w:hAnsi="Amiri" w:eastAsia="Amiri" w:cs="Amiri"/>
          <w:color w:val="111111"/>
          <w:sz w:val="28"/>
          <w:sz w:val="28"/>
          <w:szCs w:val="28"/>
          <w:rtl w:val="true"/>
          <w:lang w:bidi="ar-SA"/>
        </w:rPr>
        <w:t>على من ضمان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حتى ينقضي الشرط ثلاثة أيام، و يصير البيع له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الشرط، و الخيار، في البيع الحديث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جواب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مضمونا</w:t>
      </w:r>
    </w:p>
    <w:p>
      <w:pPr>
        <w:pStyle w:val="BookText"/>
        <w:rPr/>
      </w:pPr>
      <w:r>
        <w:rPr>
          <w:rFonts w:ascii="Amiri" w:hAnsi="Amiri" w:eastAsia="Amiri" w:cs="Amiri"/>
          <w:color w:val="111111"/>
          <w:sz w:val="28"/>
          <w:sz w:val="28"/>
          <w:szCs w:val="28"/>
          <w:rtl w:val="true"/>
          <w:lang w:bidi="ar-SA"/>
        </w:rPr>
        <w:t>تعليل لبطلان البيع اذا حدث فيه حادث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مرجع الضمير هو العقد و كلمة مضمونا منصوبة على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 حدوث العيب يكون مضمونا على البائع، و إن كان الحدوث بعد العقد </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ذلك، و أن ضمانه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الحكم بكون دركه عليه فهو بمنزلة الحادث قبل البيع في هذا الحكم لا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ينفسخ العقد به و يرجع هذا الملك الموجود غير المتموّل الى البائع بل لو فرضنا حدوث العيب على وجه أخرجه عن الملك فلا دليل على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بالتلف بل تبقى العين غير مملوكة حقا للمشتري و إن لم تكن العين ملكا له كالخمر المتخذة للتخليل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يأخذ الثمن أو مقداره من البائع ارشا لا من باب انفساخ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قدس سره في القواعد، و التذكرة، و التحرير و محكي 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يروم بهذا الاستثناء اثبات عدم انفساخ العقد و إن كان حدوث العيب بعد العقد، و يروم توجيه الضمان</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الضمان هنا هو الحكم بكون درك العيب على البائع، لأن هذا الحدوث بمنزلة الحادث قبل البيع</w:t>
      </w:r>
    </w:p>
    <w:p>
      <w:pPr>
        <w:pStyle w:val="BookText"/>
        <w:rPr/>
      </w:pPr>
      <w:r>
        <w:rPr>
          <w:rFonts w:ascii="Amiri" w:hAnsi="Amiri" w:eastAsia="Amiri" w:cs="Amiri"/>
          <w:color w:val="111111"/>
          <w:sz w:val="28"/>
          <w:sz w:val="28"/>
          <w:szCs w:val="28"/>
          <w:rtl w:val="true"/>
          <w:lang w:bidi="ar-SA"/>
        </w:rPr>
        <w:t>فلا ينفسخ العقد بهذا العيب حينئذ</w:t>
      </w:r>
    </w:p>
    <w:p>
      <w:pPr>
        <w:pStyle w:val="BookText"/>
        <w:rPr/>
      </w:pPr>
      <w:r>
        <w:rPr>
          <w:rFonts w:ascii="Amiri" w:hAnsi="Amiri" w:eastAsia="Amiri" w:cs="Amiri"/>
          <w:color w:val="111111"/>
          <w:sz w:val="28"/>
          <w:sz w:val="28"/>
          <w:szCs w:val="28"/>
          <w:rtl w:val="true"/>
          <w:lang w:bidi="ar-SA"/>
        </w:rPr>
        <w:t>أي و ليس العقد ينفسخ مطلقا</w:t>
      </w:r>
      <w:r>
        <w:rPr>
          <w:rStyle w:val="FootnoteAnchor"/>
          <w:rtl w:val="true"/>
        </w:rPr>
        <w:footnoteReference w:id="162"/>
      </w:r>
      <w:r>
        <w:rPr>
          <w:rFonts w:ascii="Amiri" w:hAnsi="Amiri" w:eastAsia="Amiri" w:cs="Amiri"/>
          <w:color w:val="111111"/>
          <w:sz w:val="28"/>
          <w:sz w:val="28"/>
          <w:szCs w:val="28"/>
          <w:rtl w:val="true"/>
          <w:lang w:bidi="ar-SA"/>
        </w:rPr>
        <w:t>حتى و إن نزّل العيب الحادث منزلة العيب الحادث قبل البيع</w:t>
      </w:r>
    </w:p>
    <w:p>
      <w:pPr>
        <w:pStyle w:val="BookText"/>
        <w:rPr/>
      </w:pPr>
      <w:r>
        <w:rPr>
          <w:rFonts w:ascii="Amiri" w:hAnsi="Amiri" w:eastAsia="Amiri" w:cs="Amiri"/>
          <w:color w:val="111111"/>
          <w:sz w:val="28"/>
          <w:sz w:val="28"/>
          <w:szCs w:val="28"/>
          <w:rtl w:val="true"/>
          <w:lang w:bidi="ar-SA"/>
        </w:rPr>
        <w:t>ثم يحكم برجوع الملك الموجود الذي هو غير قابل للمالية بواسطة استيعاب الارش تمام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البائع</w:t>
      </w:r>
    </w:p>
    <w:p>
      <w:pPr>
        <w:pStyle w:val="BookText"/>
        <w:rPr/>
      </w:pPr>
      <w:r>
        <w:rPr>
          <w:rFonts w:ascii="Amiri" w:hAnsi="Amiri" w:eastAsia="Amiri" w:cs="Amiri"/>
          <w:color w:val="111111"/>
          <w:sz w:val="28"/>
          <w:sz w:val="28"/>
          <w:szCs w:val="28"/>
          <w:rtl w:val="true"/>
          <w:lang w:bidi="ar-SA"/>
        </w:rPr>
        <w:t>أي على إلحاق هذا المبيع المعيب بالتالف حتى يحكم بانفساخ العقد به رأسا</w:t>
      </w:r>
    </w:p>
    <w:p>
      <w:pPr>
        <w:pStyle w:val="BookText"/>
        <w:rPr/>
      </w:pPr>
      <w:r>
        <w:rPr>
          <w:rFonts w:ascii="Amiri" w:hAnsi="Amiri" w:eastAsia="Amiri" w:cs="Amiri"/>
          <w:color w:val="111111"/>
          <w:sz w:val="28"/>
          <w:sz w:val="28"/>
          <w:szCs w:val="28"/>
          <w:rtl w:val="true"/>
          <w:lang w:bidi="ar-SA"/>
        </w:rPr>
        <w:t>فان الخمر ما دامت باقية على خمريتها و لم تنقلب الى الخلّ لا تملك لكنها حق لمالكها، فهو أحق بها من غيره</w:t>
      </w:r>
    </w:p>
    <w:p>
      <w:pPr>
        <w:pStyle w:val="BookText"/>
        <w:rPr/>
      </w:pPr>
      <w:r>
        <w:rPr>
          <w:rFonts w:ascii="Amiri" w:hAnsi="Amiri" w:eastAsia="Amiri" w:cs="Amiri"/>
          <w:color w:val="111111"/>
          <w:sz w:val="28"/>
          <w:sz w:val="28"/>
          <w:szCs w:val="28"/>
          <w:rtl w:val="true"/>
          <w:lang w:bidi="ar-SA"/>
        </w:rPr>
        <w:t>أي خذ ما تلوناه عليك في هذا المقام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الحاق المبيع المعيب بالتالف و عدم انفساخ العقد به رأسا </w:t>
      </w:r>
    </w:p>
    <w:p>
      <w:pPr>
        <w:pStyle w:val="BookText"/>
        <w:rPr/>
      </w:pPr>
      <w:r>
        <w:rPr>
          <w:rFonts w:ascii="Amiri" w:hAnsi="Amiri" w:eastAsia="Amiri" w:cs="Amiri"/>
          <w:color w:val="111111"/>
          <w:sz w:val="28"/>
          <w:sz w:val="28"/>
          <w:szCs w:val="28"/>
          <w:rtl w:val="true"/>
          <w:lang w:bidi="ar-SA"/>
        </w:rPr>
        <w:t>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الارش المستوعب في العيب المتقدم على العقد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يعقل فيه استيعاب الارش للثمن قال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 العبد الجاني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 البيع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المجني عليه و لو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وقفت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إجازة المجنيّ عليه، و يضمن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الارش، و القيمة لا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و للمشتري الفسخ مع الجهل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ضمن المولى جناية عبده الذي جنى خطأ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 الجناية، و قيمة العبد فان كان الارش أقل من قيمة العبد فعلى المولى اعطاؤه و إن كانت قيمة العبد أقل فعليه اعطاؤه</w:t>
      </w:r>
    </w:p>
    <w:p>
      <w:pPr>
        <w:pStyle w:val="BookText"/>
        <w:rPr/>
      </w:pPr>
      <w:r>
        <w:rPr>
          <w:rFonts w:ascii="Amiri" w:hAnsi="Amiri" w:eastAsia="Amiri" w:cs="Amiri"/>
          <w:color w:val="111111"/>
          <w:sz w:val="28"/>
          <w:sz w:val="28"/>
          <w:szCs w:val="28"/>
          <w:rtl w:val="true"/>
          <w:lang w:bidi="ar-SA"/>
        </w:rPr>
        <w:t>أي فمن المولى الارش على قول</w:t>
      </w:r>
    </w:p>
    <w:p>
      <w:pPr>
        <w:pStyle w:val="BookText"/>
        <w:rPr/>
      </w:pPr>
      <w:r>
        <w:rPr>
          <w:rFonts w:ascii="Amiri" w:hAnsi="Amiri" w:eastAsia="Amiri" w:cs="Amiri"/>
          <w:color w:val="111111"/>
          <w:sz w:val="28"/>
          <w:sz w:val="28"/>
          <w:szCs w:val="28"/>
          <w:rtl w:val="true"/>
          <w:lang w:bidi="ar-SA"/>
        </w:rPr>
        <w:t>أي المولى إن كان متمكنا من أداء أقل الأمرين</w:t>
      </w:r>
    </w:p>
    <w:p>
      <w:pPr>
        <w:pStyle w:val="BookText"/>
        <w:rPr/>
      </w:pPr>
      <w:r>
        <w:rPr>
          <w:rFonts w:ascii="Amiri" w:hAnsi="Amiri" w:eastAsia="Amiri" w:cs="Amiri"/>
          <w:color w:val="111111"/>
          <w:sz w:val="28"/>
          <w:sz w:val="28"/>
          <w:szCs w:val="28"/>
          <w:rtl w:val="true"/>
          <w:lang w:bidi="ar-SA"/>
        </w:rPr>
        <w:t>أي و إن لم يكن المولى موسرا من الأداء</w:t>
      </w:r>
    </w:p>
    <w:p>
      <w:pPr>
        <w:pStyle w:val="BookText"/>
        <w:rPr/>
      </w:pPr>
      <w:r>
        <w:rPr>
          <w:rFonts w:ascii="Amiri" w:hAnsi="Amiri" w:eastAsia="Amiri" w:cs="Amiri"/>
          <w:color w:val="111111"/>
          <w:sz w:val="28"/>
          <w:sz w:val="28"/>
          <w:szCs w:val="28"/>
          <w:rtl w:val="true"/>
          <w:lang w:bidi="ar-SA"/>
        </w:rPr>
        <w:t>أي جناية العبد</w:t>
      </w:r>
    </w:p>
    <w:p>
      <w:pPr>
        <w:pStyle w:val="BookText"/>
        <w:rPr/>
      </w:pPr>
      <w:r>
        <w:rPr>
          <w:rFonts w:ascii="Amiri" w:hAnsi="Amiri" w:eastAsia="Amiri" w:cs="Amiri"/>
          <w:color w:val="111111"/>
          <w:sz w:val="28"/>
          <w:sz w:val="28"/>
          <w:szCs w:val="28"/>
          <w:rtl w:val="true"/>
          <w:lang w:bidi="ar-SA"/>
        </w:rPr>
        <w:t>أي صحة البيع وقفت على إجازة المجني عليه، لتعلق حقه بالعين فيكون مخيرا بالفسخ، و الاجازة</w:t>
      </w:r>
    </w:p>
    <w:p>
      <w:pPr>
        <w:pStyle w:val="BookText"/>
        <w:rPr/>
      </w:pPr>
      <w:r>
        <w:rPr>
          <w:rFonts w:ascii="Amiri" w:hAnsi="Amiri" w:eastAsia="Amiri" w:cs="Amiri"/>
          <w:color w:val="111111"/>
          <w:sz w:val="28"/>
          <w:sz w:val="28"/>
          <w:szCs w:val="28"/>
          <w:rtl w:val="true"/>
          <w:lang w:bidi="ar-SA"/>
        </w:rPr>
        <w:t>أي المولى</w:t>
      </w:r>
    </w:p>
    <w:p>
      <w:pPr>
        <w:pStyle w:val="BookText"/>
        <w:rPr/>
      </w:pPr>
      <w:r>
        <w:rPr>
          <w:rFonts w:ascii="Amiri" w:hAnsi="Amiri" w:eastAsia="Amiri" w:cs="Amiri"/>
          <w:color w:val="111111"/>
          <w:sz w:val="28"/>
          <w:sz w:val="28"/>
          <w:szCs w:val="28"/>
          <w:rtl w:val="true"/>
          <w:lang w:bidi="ar-SA"/>
        </w:rPr>
        <w:t>بنصب الثمن، بناء على أنه مفعول لكلمة يضمن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يضمن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لا يضمن المولى ثمن العبد في صورة جنايته عمدا و مرجع الضمير في معها الاجازة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ضمانة المولى لأقل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الارش، أو قيمة العبد متوقف على اجازة المجني عليه، اذ لعله لا يقبل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أو الارش فان استوعبت الجناية القيمة فالارش ثمنه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الارش، و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يفدّيه كالمالك و 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عليه و لو اقتصّ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المشتري يرجع على البائع</w:t>
      </w:r>
    </w:p>
    <w:p>
      <w:pPr>
        <w:pStyle w:val="BookText"/>
        <w:rPr/>
      </w:pPr>
      <w:r>
        <w:rPr>
          <w:rFonts w:ascii="Amiri" w:hAnsi="Amiri" w:eastAsia="Amiri" w:cs="Amiri"/>
          <w:color w:val="111111"/>
          <w:sz w:val="28"/>
          <w:sz w:val="28"/>
          <w:szCs w:val="28"/>
          <w:rtl w:val="true"/>
          <w:lang w:bidi="ar-SA"/>
        </w:rPr>
        <w:t xml:space="preserve">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أن المشتري إن فسخ رجع على البائع بتمام الثمن و إن لم يفسخ رجع عليه بالارش لكن في صورة عدم الفسخ إما أن تستوعب الجناية تمام قيمة العبد أو لا تستوعب فان استوعبت فيرجع المشتري على البائع بتمام الثمن أيضا لكن الرجوع يكون من باب الارش لا من باب الفسخ، لأن الارش في مثل هذا المقام هو تمام ثمن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إن لم تستوعب الجناية تمام قيمة العبد فهنا يأخذ المشتري بعض الثمن من البائع، و بعض الثمن هو قدر الارش الذي عبّر به الشيخ الأنصاري قدس سره</w:t>
      </w:r>
    </w:p>
    <w:p>
      <w:pPr>
        <w:pStyle w:val="BookText"/>
        <w:rPr/>
      </w:pPr>
      <w:r>
        <w:rPr>
          <w:rFonts w:ascii="Amiri" w:hAnsi="Amiri" w:eastAsia="Amiri" w:cs="Amiri"/>
          <w:color w:val="111111"/>
          <w:sz w:val="28"/>
          <w:sz w:val="28"/>
          <w:szCs w:val="28"/>
          <w:rtl w:val="true"/>
          <w:lang w:bidi="ar-SA"/>
        </w:rPr>
        <w:t>أي المشتري لا يرجع على البائع لو كان عالما بالعيب</w:t>
      </w:r>
    </w:p>
    <w:p>
      <w:pPr>
        <w:pStyle w:val="BookText"/>
        <w:rPr/>
      </w:pPr>
      <w:r>
        <w:rPr>
          <w:rFonts w:ascii="Amiri" w:hAnsi="Amiri" w:eastAsia="Amiri" w:cs="Amiri"/>
          <w:color w:val="111111"/>
          <w:sz w:val="28"/>
          <w:sz w:val="28"/>
          <w:szCs w:val="28"/>
          <w:rtl w:val="true"/>
          <w:lang w:bidi="ar-SA"/>
        </w:rPr>
        <w:t>أي و للمشتري أن يعطي للمجنيّ عليه مقدار الجناية في صورة علم المشتري بالعيب، لكن برضى المجنيّ عليه</w:t>
      </w:r>
    </w:p>
    <w:p>
      <w:pPr>
        <w:pStyle w:val="BookText"/>
        <w:rPr/>
      </w:pPr>
      <w:r>
        <w:rPr>
          <w:rFonts w:ascii="Amiri" w:hAnsi="Amiri" w:eastAsia="Amiri" w:cs="Amiri"/>
          <w:color w:val="111111"/>
          <w:sz w:val="28"/>
          <w:sz w:val="28"/>
          <w:szCs w:val="28"/>
          <w:rtl w:val="true"/>
          <w:lang w:bidi="ar-SA"/>
        </w:rPr>
        <w:t>كما أن للمالك اعطاء الفدية الى المجنيّ عليه</w:t>
      </w:r>
    </w:p>
    <w:p>
      <w:pPr>
        <w:pStyle w:val="BookText"/>
        <w:rPr/>
      </w:pPr>
      <w:r>
        <w:rPr>
          <w:rFonts w:ascii="Amiri" w:hAnsi="Amiri" w:eastAsia="Amiri" w:cs="Amiri"/>
          <w:color w:val="111111"/>
          <w:sz w:val="28"/>
          <w:sz w:val="28"/>
          <w:szCs w:val="28"/>
          <w:rtl w:val="true"/>
          <w:lang w:bidi="ar-SA"/>
        </w:rPr>
        <w:t>أي و لا يرجع المشتري العالم بالعيب على البائع بما أفاده في سبيل جناية العبد متعمدا</w:t>
      </w:r>
    </w:p>
    <w:p>
      <w:pPr>
        <w:pStyle w:val="BookText"/>
        <w:rPr/>
      </w:pPr>
      <w:r>
        <w:rPr>
          <w:rFonts w:ascii="Amiri" w:hAnsi="Amiri" w:eastAsia="Amiri" w:cs="Amiri"/>
          <w:color w:val="111111"/>
          <w:sz w:val="28"/>
          <w:sz w:val="28"/>
          <w:szCs w:val="28"/>
          <w:rtl w:val="true"/>
          <w:lang w:bidi="ar-SA"/>
        </w:rPr>
        <w:t>أي و لو اقتص المجني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العبد الجاني عمدا فليس للمشتري العالم بالعيب الردّ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موضوع الردّ منتف هنا لو كان القصاص القتل نعم لو كان القصاص في الأطراف صدق عدم الرد، لكون المشتري عالما بالرد </w:t>
      </w:r>
    </w:p>
    <w:p>
      <w:pPr>
        <w:pStyle w:val="BookText"/>
        <w:rPr/>
      </w:pPr>
      <w:r>
        <w:rPr>
          <w:rFonts w:ascii="IRNazanin" w:hAnsi="IRNazanin" w:eastAsia="IRNazanin"/>
          <w:color w:val="111111"/>
          <w:sz w:val="28"/>
          <w:sz w:val="28"/>
          <w:szCs w:val="28"/>
          <w:rtl w:val="true"/>
          <w:lang w:bidi="fa-IR"/>
        </w:rPr>
        <w:t xml:space="preserve">فلا رد، و له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نسبة تفاوت ما بين كونه جانيا، و غير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الثمن، انتهى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في التذكرة هذه العبارة بعينها في باب العيوب، و قال في أوائل البيع من التذكرة في مسألة بيع العبد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المولى معسرا لم يسقط حق المجنيّ عليه من الرقبة ما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أولا، فان البائع إنما يملك</w:t>
      </w:r>
    </w:p>
    <w:p>
      <w:pPr>
        <w:pStyle w:val="BookText"/>
        <w:rPr/>
      </w:pPr>
      <w:r>
        <w:rPr>
          <w:rFonts w:ascii="Amiri" w:hAnsi="Amiri" w:eastAsia="Amiri" w:cs="Amiri"/>
          <w:color w:val="111111"/>
          <w:sz w:val="28"/>
          <w:sz w:val="28"/>
          <w:szCs w:val="28"/>
          <w:rtl w:val="true"/>
          <w:lang w:bidi="ar-SA"/>
        </w:rPr>
        <w:t>نقل حقه عن رقبته بفدائه و لا يحصل من ذمة المعسر فيبقى حق المجني عليه مقدّما على حق المشتري</w:t>
      </w:r>
    </w:p>
    <w:p>
      <w:pPr>
        <w:pStyle w:val="BookText"/>
        <w:rPr/>
      </w:pPr>
      <w:r>
        <w:rPr>
          <w:rFonts w:ascii="Amiri" w:hAnsi="Amiri" w:eastAsia="Amiri" w:cs="Amiri"/>
          <w:color w:val="111111"/>
          <w:sz w:val="28"/>
          <w:sz w:val="28"/>
          <w:szCs w:val="28"/>
          <w:rtl w:val="true"/>
          <w:lang w:bidi="ar-SA"/>
        </w:rPr>
        <w:t xml:space="preserve">و يتخير المشتري الجاهل في الفسخ، و يرجع بالثمن و به قال أحمد، و بعض الشافعية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للمشتري الارش لو اقتص المجنيّ عليه من العبد الجاني عامدا</w:t>
      </w:r>
    </w:p>
    <w:p>
      <w:pPr>
        <w:pStyle w:val="BookText"/>
        <w:rPr/>
      </w:pPr>
      <w:r>
        <w:rPr>
          <w:rFonts w:ascii="Amiri" w:hAnsi="Amiri" w:eastAsia="Amiri" w:cs="Amiri"/>
          <w:color w:val="111111"/>
          <w:sz w:val="28"/>
          <w:sz w:val="28"/>
          <w:szCs w:val="28"/>
          <w:rtl w:val="true"/>
          <w:lang w:bidi="ar-SA"/>
        </w:rPr>
        <w:t>لا يخفى أن أخذ الارش هنا إنما يتصور لو كان المشتري جاهلا بالعيب و مرجع الضمير في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الارش هنا عبارة عن التفاوت الذي حدث في قيمة العبد بسبب الجناية</w:t>
      </w:r>
    </w:p>
    <w:p>
      <w:pPr>
        <w:pStyle w:val="BookText"/>
        <w:rPr/>
      </w:pPr>
      <w:r>
        <w:rPr>
          <w:rFonts w:ascii="Amiri" w:hAnsi="Amiri" w:eastAsia="Amiri" w:cs="Amiri"/>
          <w:color w:val="111111"/>
          <w:sz w:val="28"/>
          <w:sz w:val="28"/>
          <w:szCs w:val="28"/>
          <w:rtl w:val="true"/>
          <w:lang w:bidi="ar-SA"/>
        </w:rPr>
        <w:t>بين كون العبد جانيا و بين كونه غير جان</w:t>
      </w:r>
    </w:p>
    <w:p>
      <w:pPr>
        <w:pStyle w:val="BookText"/>
        <w:rPr/>
      </w:pPr>
      <w:r>
        <w:rPr>
          <w:rFonts w:ascii="Amiri" w:hAnsi="Amiri" w:eastAsia="Amiri" w:cs="Amiri"/>
          <w:color w:val="111111"/>
          <w:sz w:val="28"/>
          <w:sz w:val="28"/>
          <w:szCs w:val="28"/>
          <w:rtl w:val="true"/>
          <w:lang w:bidi="ar-SA"/>
        </w:rPr>
        <w:t>فيأخذ المشتري من الثمن بتلك النسبة</w:t>
      </w:r>
    </w:p>
    <w:p>
      <w:pPr>
        <w:pStyle w:val="BookText"/>
        <w:rPr/>
      </w:pPr>
      <w:r>
        <w:rPr>
          <w:rFonts w:ascii="Amiri" w:hAnsi="Amiri" w:eastAsia="Amiri" w:cs="Amiri"/>
          <w:color w:val="111111"/>
          <w:sz w:val="28"/>
          <w:sz w:val="28"/>
          <w:szCs w:val="28"/>
          <w:rtl w:val="true"/>
          <w:lang w:bidi="ar-SA"/>
        </w:rPr>
        <w:t>أي ما افاده العلامة قدس سره في القواعد، و التحرير، و التذكرة</w:t>
      </w:r>
      <w:r>
        <w:rPr>
          <w:rStyle w:val="FootnoteAnchor"/>
          <w:rtl w:val="true"/>
        </w:rPr>
        <w:footnoteReference w:id="16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الجاني خطأ</w:t>
      </w:r>
    </w:p>
    <w:p>
      <w:pPr>
        <w:pStyle w:val="BookText"/>
        <w:rPr/>
      </w:pPr>
      <w:r>
        <w:rPr>
          <w:rFonts w:ascii="Amiri" w:hAnsi="Amiri" w:eastAsia="Amiri" w:cs="Amiri"/>
          <w:color w:val="111111"/>
          <w:sz w:val="28"/>
          <w:sz w:val="28"/>
          <w:szCs w:val="28"/>
          <w:rtl w:val="true"/>
          <w:lang w:bidi="ar-SA"/>
        </w:rPr>
        <w:t>أي المولى المعسر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قال أحمد و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توجد في التذكرة، في نفس الصفحة، لكنها موجودة في مكان آخر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مع استيعاب الجناية قيمة العبد الجاني يرجع المشتري على البائع بتمام الثمن و يأخذه منه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 مثل هذا جميع ثمنه و إن لم تستوعب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بقدر ارشه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بتعلق الحق به فلا رجوع الى أن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أوجبت الجناية قصاصا تخير المشتري الجاهل بين الارش، و الرد فان اقتص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احتمل تعين الارش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قيمة ما بين كونه جانيا، و غير جان و لا يبطل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أصله،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عند المشتري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لكون الاستيعاب موجبا لرجوع المشتري على البائع بتمام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ارش مثل هذا الاستيعاب هو الرجوع بتمام الثمن</w:t>
      </w:r>
    </w:p>
    <w:p>
      <w:pPr>
        <w:pStyle w:val="BookText"/>
        <w:rPr/>
      </w:pPr>
      <w:r>
        <w:rPr>
          <w:rFonts w:ascii="Amiri" w:hAnsi="Amiri" w:eastAsia="Amiri" w:cs="Amiri"/>
          <w:color w:val="111111"/>
          <w:sz w:val="28"/>
          <w:sz w:val="28"/>
          <w:szCs w:val="28"/>
          <w:rtl w:val="true"/>
          <w:lang w:bidi="ar-SA"/>
        </w:rPr>
        <w:t>أي الجناية الصادرة من العبد</w:t>
      </w:r>
    </w:p>
    <w:p>
      <w:pPr>
        <w:pStyle w:val="BookText"/>
        <w:rPr/>
      </w:pPr>
      <w:r>
        <w:rPr>
          <w:rFonts w:ascii="Amiri" w:hAnsi="Amiri" w:eastAsia="Amiri" w:cs="Amiri"/>
          <w:color w:val="111111"/>
          <w:sz w:val="28"/>
          <w:sz w:val="28"/>
          <w:szCs w:val="28"/>
          <w:rtl w:val="true"/>
          <w:lang w:bidi="ar-SA"/>
        </w:rPr>
        <w:t>أي المشتري لو كان عالما بتعلق حق على العبد الجاني فليس له حق الرجوع على البائع</w:t>
      </w:r>
    </w:p>
    <w:p>
      <w:pPr>
        <w:pStyle w:val="BookText"/>
        <w:rPr/>
      </w:pPr>
      <w:r>
        <w:rPr>
          <w:rFonts w:ascii="Amiri" w:hAnsi="Amiri" w:eastAsia="Amiri" w:cs="Amiri"/>
          <w:color w:val="111111"/>
          <w:sz w:val="28"/>
          <w:sz w:val="28"/>
          <w:szCs w:val="28"/>
          <w:rtl w:val="true"/>
          <w:lang w:bidi="ar-SA"/>
        </w:rPr>
        <w:t>أي العلامة قدس سره قال في التذكرة</w:t>
      </w:r>
    </w:p>
    <w:p>
      <w:pPr>
        <w:pStyle w:val="BookText"/>
        <w:rPr/>
      </w:pPr>
      <w:r>
        <w:rPr>
          <w:rFonts w:ascii="Amiri" w:hAnsi="Amiri" w:eastAsia="Amiri" w:cs="Amiri"/>
          <w:color w:val="111111"/>
          <w:sz w:val="28"/>
          <w:sz w:val="28"/>
          <w:szCs w:val="28"/>
          <w:rtl w:val="true"/>
          <w:lang w:bidi="ar-SA"/>
        </w:rPr>
        <w:t>أي لو اقتصّ المجنيّ عليه من الجاني</w:t>
      </w:r>
    </w:p>
    <w:p>
      <w:pPr>
        <w:pStyle w:val="BookText"/>
        <w:rPr/>
      </w:pPr>
      <w:r>
        <w:rPr>
          <w:rFonts w:ascii="Amiri" w:hAnsi="Amiri" w:eastAsia="Amiri" w:cs="Amiri"/>
          <w:color w:val="111111"/>
          <w:sz w:val="28"/>
          <w:sz w:val="28"/>
          <w:szCs w:val="28"/>
          <w:rtl w:val="true"/>
          <w:lang w:bidi="ar-SA"/>
        </w:rPr>
        <w:t>أي الارش عبارة عن جزء من القيمة التي هو الثمن و هذا الجزء يقدّر بحسب ما بين كون العبد جانيا، و غير جان و يعطى للمشتري</w:t>
      </w:r>
    </w:p>
    <w:p>
      <w:pPr>
        <w:pStyle w:val="BookText"/>
        <w:rPr/>
      </w:pPr>
      <w:r>
        <w:rPr>
          <w:rFonts w:ascii="Amiri" w:hAnsi="Amiri" w:eastAsia="Amiri" w:cs="Amiri"/>
          <w:color w:val="111111"/>
          <w:sz w:val="28"/>
          <w:sz w:val="28"/>
          <w:szCs w:val="28"/>
          <w:rtl w:val="true"/>
          <w:lang w:bidi="ar-SA"/>
        </w:rPr>
        <w:t>و لا يخفى ان تعين الارش الذي هو جزء من القيمة</w:t>
      </w:r>
    </w:p>
    <w:p>
      <w:pPr>
        <w:pStyle w:val="BookText"/>
        <w:rPr/>
      </w:pPr>
      <w:r>
        <w:rPr>
          <w:rFonts w:ascii="Amiri" w:hAnsi="Amiri" w:eastAsia="Amiri" w:cs="Amiri"/>
          <w:color w:val="111111"/>
          <w:sz w:val="28"/>
          <w:sz w:val="28"/>
          <w:szCs w:val="28"/>
          <w:rtl w:val="true"/>
          <w:lang w:bidi="ar-SA"/>
        </w:rPr>
        <w:t>إنما يتصور في الجناية الصادرة على الأطراف</w:t>
      </w:r>
    </w:p>
    <w:p>
      <w:pPr>
        <w:pStyle w:val="BookText"/>
        <w:rPr/>
      </w:pPr>
      <w:r>
        <w:rPr>
          <w:rFonts w:ascii="Amiri" w:hAnsi="Amiri" w:eastAsia="Amiri" w:cs="Amiri"/>
          <w:color w:val="111111"/>
          <w:sz w:val="28"/>
          <w:sz w:val="28"/>
          <w:szCs w:val="28"/>
          <w:rtl w:val="true"/>
          <w:lang w:bidi="ar-SA"/>
        </w:rPr>
        <w:t>لا الحادثة على النفس، فانه حينئذ يأخذ المشتري تمام الثمن للقضاء على الجاني باقتصاص المجنيّ عليه منه</w:t>
      </w:r>
    </w:p>
    <w:p>
      <w:pPr>
        <w:pStyle w:val="BookText"/>
        <w:rPr/>
      </w:pPr>
      <w:r>
        <w:rPr>
          <w:rFonts w:ascii="Amiri" w:hAnsi="Amiri" w:eastAsia="Amiri" w:cs="Amiri"/>
          <w:color w:val="111111"/>
          <w:sz w:val="28"/>
          <w:sz w:val="28"/>
          <w:szCs w:val="28"/>
          <w:rtl w:val="true"/>
          <w:lang w:bidi="ar-SA"/>
        </w:rPr>
        <w:t>أي في صورة حدوث الجناية على الأطراف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لعدم بطلان البيع من أصله </w:t>
      </w:r>
    </w:p>
    <w:p>
      <w:pPr>
        <w:pStyle w:val="BookText"/>
        <w:rPr/>
      </w:pPr>
      <w:r>
        <w:rPr>
          <w:rFonts w:ascii="Amiri" w:hAnsi="Amiri" w:eastAsia="Amiri" w:cs="Amiri"/>
          <w:color w:val="111111"/>
          <w:sz w:val="28"/>
          <w:sz w:val="28"/>
          <w:szCs w:val="28"/>
          <w:rtl w:val="true"/>
          <w:lang w:bidi="ar-SA"/>
        </w:rPr>
        <w:t>بالعيب الذي كان فيه</w:t>
      </w:r>
    </w:p>
    <w:p>
      <w:pPr>
        <w:pStyle w:val="BookText"/>
        <w:rPr/>
      </w:pPr>
      <w:r>
        <w:rPr>
          <w:rFonts w:ascii="Amiri" w:hAnsi="Amiri" w:eastAsia="Amiri" w:cs="Amiri"/>
          <w:color w:val="111111"/>
          <w:sz w:val="28"/>
          <w:sz w:val="28"/>
          <w:szCs w:val="28"/>
          <w:rtl w:val="true"/>
          <w:lang w:bidi="ar-SA"/>
        </w:rPr>
        <w:t xml:space="preserve">فلم يوجب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بجميع الثمن كالمريض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المرتد و قال أبو حنيفة،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بجميع ثمنه، لأن تلفه لأمر استحق عليه عند البائع فيجري مجرى اتلافه،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التحرير في بيع الجاني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السيد معسرا</w:t>
      </w:r>
    </w:p>
    <w:p>
      <w:pPr>
        <w:pStyle w:val="BookText"/>
        <w:rPr/>
      </w:pPr>
      <w:r>
        <w:rPr>
          <w:rFonts w:ascii="Amiri" w:hAnsi="Amiri" w:eastAsia="Amiri" w:cs="Amiri"/>
          <w:color w:val="111111"/>
          <w:sz w:val="28"/>
          <w:sz w:val="28"/>
          <w:szCs w:val="28"/>
          <w:rtl w:val="true"/>
          <w:lang w:bidi="ar-SA"/>
        </w:rPr>
        <w:t xml:space="preserve">لم يسقط حق المجني عليه عن رقبة العبد و للمشتري الفسخ مع عدم علمه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فسخ رجع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يفسخ، و استوعبت الجناية قيمته، و انتزعت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يرجع المشتري بالثمن أيضا و إن لم تستوعب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رجع بقدر الارش و لو علم المشتري بتعلق الحق برقبة العبد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هذا القصاص الوارد على الأطراف لا يوجب رجوع المشتري بتمام الثمن</w:t>
      </w:r>
    </w:p>
    <w:p>
      <w:pPr>
        <w:pStyle w:val="BookText"/>
        <w:rPr/>
      </w:pPr>
      <w:r>
        <w:rPr>
          <w:rFonts w:ascii="Amiri" w:hAnsi="Amiri" w:eastAsia="Amiri" w:cs="Amiri"/>
          <w:color w:val="111111"/>
          <w:sz w:val="28"/>
          <w:sz w:val="28"/>
          <w:szCs w:val="28"/>
          <w:rtl w:val="true"/>
          <w:lang w:bidi="ar-SA"/>
        </w:rPr>
        <w:t>تنظير لعدم بطلان البيع من أصله في صورة حدوث الجناية على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نحن فيه نظير بيع العبد المريض لو مات عند المشتري و هو جاهل بمرضه</w:t>
      </w:r>
    </w:p>
    <w:p>
      <w:pPr>
        <w:pStyle w:val="BookText"/>
        <w:rPr/>
      </w:pPr>
      <w:r>
        <w:rPr>
          <w:rFonts w:ascii="Amiri" w:hAnsi="Amiri" w:eastAsia="Amiri" w:cs="Amiri"/>
          <w:color w:val="111111"/>
          <w:sz w:val="28"/>
          <w:sz w:val="28"/>
          <w:szCs w:val="28"/>
          <w:rtl w:val="true"/>
          <w:lang w:bidi="ar-SA"/>
        </w:rPr>
        <w:t>و نظير العبد المرتد الذي يقتل عند المشتري و هو جاهل بارتداده فالبيع غير باطل في العبد المريض، و المرتد بل يسقط الرد، لعدم قيام المبيع بعينه</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 و الشافعي يرجع بجميع الثمن</w:t>
      </w:r>
    </w:p>
    <w:p>
      <w:pPr>
        <w:pStyle w:val="BookText"/>
        <w:rPr/>
      </w:pPr>
      <w:r>
        <w:rPr>
          <w:rFonts w:ascii="Amiri" w:hAnsi="Amiri" w:eastAsia="Amiri" w:cs="Amiri"/>
          <w:color w:val="111111"/>
          <w:sz w:val="28"/>
          <w:sz w:val="28"/>
          <w:szCs w:val="28"/>
          <w:rtl w:val="true"/>
          <w:lang w:bidi="ar-SA"/>
        </w:rPr>
        <w:t>أي العلامة قدس سره</w:t>
      </w:r>
    </w:p>
    <w:p>
      <w:pPr>
        <w:pStyle w:val="BookText"/>
        <w:rPr/>
      </w:pPr>
      <w:r>
        <w:rPr>
          <w:rFonts w:ascii="Amiri" w:hAnsi="Amiri" w:eastAsia="Amiri" w:cs="Amiri"/>
          <w:color w:val="111111"/>
          <w:sz w:val="28"/>
          <w:sz w:val="28"/>
          <w:szCs w:val="28"/>
          <w:rtl w:val="true"/>
          <w:lang w:bidi="ar-SA"/>
        </w:rPr>
        <w:t>مع عدم علم المشتري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الجناية الصادرة من العبد إن لم تستوعب تمام قيمة العبد </w:t>
      </w:r>
    </w:p>
    <w:p>
      <w:pPr>
        <w:pStyle w:val="BookText"/>
        <w:rPr/>
      </w:pPr>
      <w:r>
        <w:rPr>
          <w:rFonts w:ascii="Amiri" w:hAnsi="Amiri" w:eastAsia="Amiri" w:cs="Amiri"/>
          <w:color w:val="111111"/>
          <w:sz w:val="28"/>
          <w:sz w:val="28"/>
          <w:szCs w:val="28"/>
          <w:rtl w:val="true"/>
          <w:lang w:bidi="ar-SA"/>
        </w:rPr>
        <w:t xml:space="preserve">لم يرجع بشيء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أن يفدّيه جاز، و 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على البائع، مع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انتزعت إما راجع الى رقبة العبد</w:t>
      </w:r>
    </w:p>
    <w:p>
      <w:pPr>
        <w:pStyle w:val="BookText"/>
        <w:rPr/>
      </w:pPr>
      <w:r>
        <w:rPr>
          <w:rFonts w:ascii="Amiri" w:hAnsi="Amiri" w:eastAsia="Amiri" w:cs="Amiri"/>
          <w:color w:val="111111"/>
          <w:sz w:val="28"/>
          <w:sz w:val="28"/>
          <w:szCs w:val="28"/>
          <w:rtl w:val="true"/>
          <w:lang w:bidi="ar-SA"/>
        </w:rPr>
        <w:t xml:space="preserve">أو الى القيمة اذا باعه المجني عليه، و أخذ قيمته و هذا القيد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باقي عبارات العلامة</w:t>
      </w:r>
    </w:p>
    <w:p>
      <w:pPr>
        <w:pStyle w:val="BookText"/>
        <w:rPr/>
      </w:pPr>
      <w:r>
        <w:rPr>
          <w:rFonts w:ascii="Amiri" w:hAnsi="Amiri" w:eastAsia="Amiri" w:cs="Amiri"/>
          <w:color w:val="111111"/>
          <w:sz w:val="28"/>
          <w:sz w:val="28"/>
          <w:szCs w:val="28"/>
          <w:rtl w:val="true"/>
          <w:lang w:bidi="ar-SA"/>
        </w:rPr>
        <w:t xml:space="preserve">في كتبه الثلاثة و كيف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بشيء من الثمن، لأنه أقدم على ضرر نفسه، لعلمه بتعلق الحق برقبة العبد في صورة جنايته</w:t>
      </w:r>
    </w:p>
    <w:p>
      <w:pPr>
        <w:pStyle w:val="BookText"/>
        <w:rPr/>
      </w:pPr>
      <w:r>
        <w:rPr>
          <w:rFonts w:ascii="Amiri" w:hAnsi="Amiri" w:eastAsia="Amiri" w:cs="Amiri"/>
          <w:color w:val="111111"/>
          <w:sz w:val="28"/>
          <w:sz w:val="28"/>
          <w:szCs w:val="28"/>
          <w:rtl w:val="true"/>
          <w:lang w:bidi="ar-SA"/>
        </w:rPr>
        <w:t>أي و لو اختار المشتري أن يعطي للمجني عليه دية جناية العبد</w:t>
      </w:r>
    </w:p>
    <w:p>
      <w:pPr>
        <w:pStyle w:val="BookText"/>
        <w:rPr/>
      </w:pPr>
      <w:r>
        <w:rPr>
          <w:rFonts w:ascii="Amiri" w:hAnsi="Amiri" w:eastAsia="Amiri" w:cs="Amiri"/>
          <w:color w:val="111111"/>
          <w:sz w:val="28"/>
          <w:sz w:val="28"/>
          <w:szCs w:val="28"/>
          <w:rtl w:val="true"/>
          <w:lang w:bidi="ar-SA"/>
        </w:rPr>
        <w:t>أي المشتري رجع بالفدية التي اختارها على البائع</w:t>
      </w:r>
    </w:p>
    <w:p>
      <w:pPr>
        <w:pStyle w:val="BookText"/>
        <w:rPr/>
      </w:pPr>
      <w:r>
        <w:rPr>
          <w:rFonts w:ascii="Amiri" w:hAnsi="Amiri" w:eastAsia="Amiri" w:cs="Amiri"/>
          <w:color w:val="111111"/>
          <w:sz w:val="28"/>
          <w:sz w:val="28"/>
          <w:szCs w:val="28"/>
          <w:rtl w:val="true"/>
          <w:lang w:bidi="ar-SA"/>
        </w:rPr>
        <w:t>أي رجوع المشتري على البائع بالفدية لو اختارها المشتري مبني على اجازة المالك الذي هو مولى العبد</w:t>
      </w:r>
    </w:p>
    <w:p>
      <w:pPr>
        <w:pStyle w:val="BookText"/>
        <w:rPr/>
      </w:pPr>
      <w:r>
        <w:rPr>
          <w:rFonts w:ascii="Amiri" w:hAnsi="Amiri" w:eastAsia="Amiri" w:cs="Amiri"/>
          <w:color w:val="111111"/>
          <w:sz w:val="28"/>
          <w:sz w:val="28"/>
          <w:szCs w:val="28"/>
          <w:rtl w:val="true"/>
          <w:lang w:bidi="ar-SA"/>
        </w:rPr>
        <w:t>أي و إن لم يأذن المالك فليس للمشتري الرجوع على البائع في الفدية</w:t>
      </w:r>
    </w:p>
    <w:p>
      <w:pPr>
        <w:pStyle w:val="BookText"/>
        <w:rPr/>
      </w:pPr>
      <w:r>
        <w:rPr>
          <w:rFonts w:ascii="Amiri" w:hAnsi="Amiri" w:eastAsia="Amiri" w:cs="Amiri"/>
          <w:color w:val="111111"/>
          <w:sz w:val="28"/>
          <w:sz w:val="28"/>
          <w:szCs w:val="28"/>
          <w:rtl w:val="true"/>
          <w:lang w:bidi="ar-SA"/>
        </w:rPr>
        <w:t>أي ما أفاده العلامة قدس سره في التحرير</w:t>
      </w:r>
    </w:p>
    <w:p>
      <w:pPr>
        <w:pStyle w:val="BookText"/>
        <w:rPr/>
      </w:pPr>
      <w:r>
        <w:rPr>
          <w:rFonts w:ascii="Amiri" w:hAnsi="Amiri" w:eastAsia="Amiri" w:cs="Amiri"/>
          <w:color w:val="111111"/>
          <w:sz w:val="28"/>
          <w:sz w:val="28"/>
          <w:szCs w:val="28"/>
          <w:rtl w:val="true"/>
          <w:lang w:bidi="ar-SA"/>
        </w:rPr>
        <w:t>هذا كلام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الضمير في انتزعت الواقعة في كلام العلامة قدس سره</w:t>
      </w:r>
    </w:p>
    <w:p>
      <w:pPr>
        <w:pStyle w:val="BookText"/>
        <w:rPr/>
      </w:pPr>
      <w:r>
        <w:rPr>
          <w:rFonts w:ascii="Amiri" w:hAnsi="Amiri" w:eastAsia="Amiri" w:cs="Amiri"/>
          <w:color w:val="111111"/>
          <w:sz w:val="28"/>
          <w:sz w:val="28"/>
          <w:szCs w:val="28"/>
          <w:rtl w:val="true"/>
          <w:lang w:bidi="ar-SA"/>
        </w:rPr>
        <w:t>راجع إما الى رقبة العبد، أو الى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أن المجني عليه إما ينتزع من المشتري رقبة العبد</w:t>
      </w:r>
    </w:p>
    <w:p>
      <w:pPr>
        <w:pStyle w:val="BookText"/>
        <w:rPr/>
      </w:pPr>
      <w:r>
        <w:rPr>
          <w:rFonts w:ascii="Amiri" w:hAnsi="Amiri" w:eastAsia="Amiri" w:cs="Amiri"/>
          <w:color w:val="111111"/>
          <w:sz w:val="28"/>
          <w:sz w:val="28"/>
          <w:szCs w:val="28"/>
          <w:rtl w:val="true"/>
          <w:lang w:bidi="ar-SA"/>
        </w:rPr>
        <w:t>و يأخذ العبد من المشتري، أو يبيع العبد، و ينتزع قيمته منه</w:t>
      </w:r>
    </w:p>
    <w:p>
      <w:pPr>
        <w:pStyle w:val="BookText"/>
        <w:rPr/>
      </w:pPr>
      <w:r>
        <w:rPr>
          <w:rFonts w:ascii="Amiri" w:hAnsi="Amiri" w:eastAsia="Amiri" w:cs="Amiri"/>
          <w:color w:val="111111"/>
          <w:sz w:val="28"/>
          <w:sz w:val="28"/>
          <w:szCs w:val="28"/>
          <w:rtl w:val="true"/>
          <w:lang w:bidi="ar-SA"/>
        </w:rPr>
        <w:t>و هو رجوع المشتري</w:t>
      </w:r>
      <w:r>
        <w:rPr>
          <w:rStyle w:val="FootnoteAnchor"/>
          <w:rtl w:val="true"/>
        </w:rPr>
        <w:footnoteReference w:id="165"/>
      </w:r>
      <w:r>
        <w:rPr>
          <w:rFonts w:ascii="Amiri" w:hAnsi="Amiri" w:eastAsia="Amiri" w:cs="Amiri"/>
          <w:color w:val="111111"/>
          <w:sz w:val="28"/>
          <w:sz w:val="28"/>
          <w:szCs w:val="28"/>
          <w:rtl w:val="true"/>
          <w:lang w:bidi="ar-SA"/>
        </w:rPr>
        <w:t>بتمام الثمن لو استوعبت الجناية تمام 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القيد المذكور موجود فقط في التحرير و أما في كتبه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و القواعد، و المختلف فغير موجود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أي شيء قلنا في جناية العبد في صورة استيعاب الجناية </w:t>
      </w:r>
    </w:p>
    <w:p>
      <w:pPr>
        <w:pStyle w:val="BookText"/>
        <w:rPr/>
      </w:pPr>
      <w:r>
        <w:rPr>
          <w:rFonts w:ascii="Amiri" w:hAnsi="Amiri" w:eastAsia="Amiri" w:cs="Amiri"/>
          <w:color w:val="111111"/>
          <w:sz w:val="28"/>
          <w:sz w:val="28"/>
          <w:szCs w:val="28"/>
          <w:rtl w:val="true"/>
          <w:lang w:bidi="ar-SA"/>
        </w:rPr>
        <w:t xml:space="preserve">فالعبد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برقبته حق للمجني عليه يستوعب قيمته إما أن تكون له قيمة تبذل بإزائه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يبقى شيء من الثمن للبائع بإزائه فلا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الثمن عليه و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بطلان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 لو كان مستوعبا لتمام قيمة العبد الذي تعلق به حق للمجني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للعبد الجاني بعد صدور الجناية منه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كانت الجناية على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يبذل ازاء هذه القيمة الباقية مال، ليصح بيعه، لئلا يلزم أكل المال بالباطل</w:t>
      </w:r>
    </w:p>
    <w:p>
      <w:pPr>
        <w:pStyle w:val="BookText"/>
        <w:rPr/>
      </w:pPr>
      <w:r>
        <w:rPr>
          <w:rFonts w:ascii="Amiri" w:hAnsi="Amiri" w:eastAsia="Amiri" w:cs="Amiri"/>
          <w:color w:val="111111"/>
          <w:sz w:val="28"/>
          <w:sz w:val="28"/>
          <w:szCs w:val="28"/>
          <w:rtl w:val="true"/>
          <w:lang w:bidi="ar-SA"/>
        </w:rPr>
        <w:t>أي و إما لا تبقى للعبد الجاني بعد صدور الجناية منه قيمة تبذل بإزائه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كانت جنايته موجبة للاقتصاص</w:t>
      </w:r>
    </w:p>
    <w:p>
      <w:pPr>
        <w:pStyle w:val="BookText"/>
        <w:rPr/>
      </w:pPr>
      <w:r>
        <w:rPr>
          <w:rFonts w:ascii="Amiri" w:hAnsi="Amiri" w:eastAsia="Amiri" w:cs="Amiri"/>
          <w:color w:val="111111"/>
          <w:sz w:val="28"/>
          <w:sz w:val="28"/>
          <w:szCs w:val="28"/>
          <w:rtl w:val="true"/>
          <w:lang w:bidi="ar-SA"/>
        </w:rPr>
        <w:t>و هو بقاء العبد بعد الجناية على قيمة يبذل بإزائها المال</w:t>
      </w:r>
    </w:p>
    <w:p>
      <w:pPr>
        <w:pStyle w:val="BookText"/>
        <w:rPr/>
      </w:pPr>
      <w:r>
        <w:rPr>
          <w:rFonts w:ascii="Amiri" w:hAnsi="Amiri" w:eastAsia="Amiri" w:cs="Amiri"/>
          <w:color w:val="111111"/>
          <w:sz w:val="28"/>
          <w:sz w:val="28"/>
          <w:szCs w:val="28"/>
          <w:rtl w:val="true"/>
          <w:lang w:bidi="ar-SA"/>
        </w:rPr>
        <w:t>فهنا لا بد من بقاء شيء من الثمن للبائع، ليدخل في كيسه في مقابل المثمن الذي خرج من كيسه، لئلا يلزم أكل المال بالباطل</w:t>
      </w:r>
    </w:p>
    <w:p>
      <w:pPr>
        <w:pStyle w:val="BookText"/>
        <w:rPr/>
      </w:pPr>
      <w:r>
        <w:rPr>
          <w:rFonts w:ascii="Amiri" w:hAnsi="Amiri" w:eastAsia="Amiri" w:cs="Amiri"/>
          <w:color w:val="111111"/>
          <w:sz w:val="28"/>
          <w:sz w:val="28"/>
          <w:szCs w:val="28"/>
          <w:rtl w:val="true"/>
          <w:lang w:bidi="ar-SA"/>
        </w:rPr>
        <w:t>الفاء تفريع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بدّ من بقاء العبد على قيمة بعد صدور الجناية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يجوز بذل المال ازاء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ففي ضوء ما ذكرنا فليس للمشتري حق الرجوع بتمام الثمن على البائع، لأنه اذا رجع بتمامه بطل البيع</w:t>
      </w:r>
    </w:p>
    <w:p>
      <w:pPr>
        <w:pStyle w:val="BookText"/>
        <w:rPr/>
      </w:pPr>
      <w:r>
        <w:rPr>
          <w:rFonts w:ascii="Amiri" w:hAnsi="Amiri" w:eastAsia="Amiri" w:cs="Amiri"/>
          <w:color w:val="111111"/>
          <w:sz w:val="28"/>
          <w:sz w:val="28"/>
          <w:szCs w:val="28"/>
          <w:rtl w:val="true"/>
          <w:lang w:bidi="ar-SA"/>
        </w:rPr>
        <w:t>و هو عدم بقاء العبد على قيمة يبذل بإزائه مال بعد أخذ القصاص منه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كون المبيع مالا فلا يصلح للبيع </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انتزاعه عن ملك المشتري لحق كان عليه عند البائع يوجب غرامة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اللازم من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بعده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كذلك فيما لو اقتصّ من الجاني عمدا و قد عرفت من التذكرة، و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بقسط من الثمن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الانتزاع</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منصوبة محلا خبر لاسم كان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فبناء على ذلك يكون الحكم في هذه الصورة بطلان البيع أيضا لعدم كون المبيع مالا</w:t>
      </w:r>
    </w:p>
    <w:p>
      <w:pPr>
        <w:pStyle w:val="BookText"/>
        <w:rPr/>
      </w:pPr>
      <w:r>
        <w:rPr>
          <w:rFonts w:ascii="Amiri" w:hAnsi="Amiri" w:eastAsia="Amiri" w:cs="Amiri"/>
          <w:color w:val="111111"/>
          <w:sz w:val="28"/>
          <w:sz w:val="28"/>
          <w:szCs w:val="28"/>
          <w:rtl w:val="true"/>
          <w:lang w:bidi="ar-SA"/>
        </w:rPr>
        <w:t>أي الفتوى</w:t>
      </w:r>
    </w:p>
    <w:p>
      <w:pPr>
        <w:pStyle w:val="BookText"/>
        <w:rPr/>
      </w:pPr>
      <w:r>
        <w:rPr>
          <w:rFonts w:ascii="Amiri" w:hAnsi="Amiri" w:eastAsia="Amiri" w:cs="Amiri"/>
          <w:color w:val="111111"/>
          <w:sz w:val="28"/>
          <w:sz w:val="28"/>
          <w:szCs w:val="28"/>
          <w:rtl w:val="true"/>
          <w:lang w:bidi="ar-SA"/>
        </w:rPr>
        <w:t>أي خلاصة الكلام</w:t>
      </w:r>
    </w:p>
    <w:p>
      <w:pPr>
        <w:pStyle w:val="BookText"/>
        <w:rPr/>
      </w:pPr>
      <w:r>
        <w:rPr>
          <w:rFonts w:ascii="Amiri" w:hAnsi="Amiri" w:eastAsia="Amiri" w:cs="Amiri"/>
          <w:color w:val="111111"/>
          <w:sz w:val="28"/>
          <w:sz w:val="28"/>
          <w:szCs w:val="28"/>
          <w:rtl w:val="true"/>
          <w:lang w:bidi="ar-SA"/>
        </w:rPr>
        <w:t>أي مسألة بيع العبد الجاني جناية موجبة للاقتصاص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تبقى معه قيمة يبذل بإزائه مال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اللّه سبحانه و تعالى هو العالم بهذه الأمور، و نحن جاهلون بها </w:t>
      </w:r>
      <w:bookmarkStart w:id="149" w:name="pg15591_224629"/>
    </w:p>
    <w:p>
      <w:pPr>
        <w:pStyle w:val="Heading6"/>
        <w:numPr>
          <w:ilvl w:val="5"/>
          <w:numId w:val="1"/>
        </w:numPr>
        <w:rPr/>
      </w:pPr>
      <w:bookmarkStart w:id="150" w:name="__RefHeading___Toc9844537_2142443653"/>
      <w:bookmarkStart w:id="151" w:name="_Toc57"/>
      <w:bookmarkEnd w:id="149"/>
      <w:bookmarkEnd w:id="150"/>
      <w:r>
        <w:rPr>
          <w:rtl w:val="true"/>
        </w:rPr>
        <w:t>مسألة</w:t>
      </w:r>
      <w:r>
        <w:rPr>
          <w:rtl w:val="true"/>
        </w:rPr>
        <w:t xml:space="preserve">: </w:t>
      </w:r>
      <w:r>
        <w:rPr>
          <w:rtl w:val="true"/>
        </w:rPr>
        <w:t>يعرف الأرش بمعرفة قيمتي الصحيح، و المعيب، ليعرف التفاوت بينهما</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الارش بمعرفة قيمتي الصحيح، و المعيب، ليعرف التفاوت بينهما، فيؤخذ من البائع بنسبة ذلك التفاوت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لم تكن القيمة معلومة فلا بد من الرجوع الى العارف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يخبر عن القيمة المتعارفة المعلومة المضبوطة عند أهل البلد، أو أهل الخبرة منهم لهذا المبيع المعين، أو لمثله في الصفات المقصودة كمن يخبر بأن هذه الحنطة، أو مثلها يباع في السوق بكذا</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الشهادة يعتبر فيها جميع ما يعتبر في الشهادة على سائر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العدالة، و الإخبار عن الحسّ‌، و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نظره، و حدسه من جهة كثرة ممارسته أشباه هذا الشيء و إن لم يتفق اطلاعه على مقدار رغبة الناس في أمثاله</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الى الصفات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زيادة المعرفة، و الخبرة بهذا الجنس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كان التفاوت ثلثا فثلث و إن كان ربعا فربع و إن كان خمسا فخمس و إن كان سدسا فسدس و إن كان ثمنا فثمن و إن كان تسعا فتسع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العارف الخبير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هذا الإخبار داخل في الشهادة فلا بد فيه من كون المخبر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عددهم اثنين 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تصح الصلاة خلفهما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العارف بقيمة الصحيح و المعيب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مثل هذا المخبر الذي أخبر بحدسه 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ممارسته لأشباه هذا الشيء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العدالة، و التعدد، و الإخبار عن حس </w:t>
      </w:r>
    </w:p>
    <w:p>
      <w:pPr>
        <w:pStyle w:val="BookText"/>
        <w:rPr/>
      </w:pP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قيمته باعتبار خصوصيات في المبيع يعرفها هذا 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قيمته على تقدير العلم بالخصوصيات واضحة</w:t>
      </w:r>
    </w:p>
    <w:p>
      <w:pPr>
        <w:pStyle w:val="BookText"/>
        <w:rPr/>
      </w:pPr>
      <w:r>
        <w:rPr>
          <w:rFonts w:ascii="Amiri" w:hAnsi="Amiri" w:eastAsia="Amiri" w:cs="Amiri"/>
          <w:color w:val="111111"/>
          <w:sz w:val="28"/>
          <w:sz w:val="28"/>
          <w:szCs w:val="28"/>
          <w:rtl w:val="true"/>
          <w:lang w:bidi="ar-SA"/>
        </w:rPr>
        <w:t>كالصائغ العارف بأصناف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الجودة و الرداءة</w:t>
      </w:r>
    </w:p>
    <w:p>
      <w:pPr>
        <w:pStyle w:val="BookText"/>
        <w:rPr/>
      </w:pPr>
      <w:r>
        <w:rPr>
          <w:rFonts w:ascii="Amiri" w:hAnsi="Amiri" w:eastAsia="Amiri" w:cs="Amiri"/>
          <w:color w:val="111111"/>
          <w:sz w:val="28"/>
          <w:sz w:val="28"/>
          <w:szCs w:val="28"/>
          <w:rtl w:val="true"/>
          <w:lang w:bidi="ar-SA"/>
        </w:rPr>
        <w:t xml:space="preserve">مع كون قيمة الجيّد، و الردي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عند الناس معروفة بينهم فقوله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قيمته كذا يريد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جنس قيمته كذا و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لا يدخل في المقوّم و كذا 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بالمقوّم هو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يقال لمثل هذا المخبر عن نظره و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ممارسته لأشباه 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أهل الخبرة، و البصيرة، و المعرفة و إنما يقال له ذلك، لكثرة ممارسته بالأشياء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قد يخبر هذا العارف الخبير البصير بقيمة الصحيح، و المعيب</w:t>
      </w:r>
    </w:p>
    <w:p>
      <w:pPr>
        <w:pStyle w:val="BookText"/>
        <w:rPr/>
      </w:pPr>
      <w:r>
        <w:rPr>
          <w:rFonts w:ascii="Amiri" w:hAnsi="Amiri" w:eastAsia="Amiri" w:cs="Amiri"/>
          <w:color w:val="111111"/>
          <w:sz w:val="28"/>
          <w:sz w:val="28"/>
          <w:szCs w:val="28"/>
          <w:rtl w:val="true"/>
          <w:lang w:bidi="ar-SA"/>
        </w:rPr>
        <w:t>أي الجيد، و الردي من الذهب، و الفضة</w:t>
      </w:r>
    </w:p>
    <w:p>
      <w:pPr>
        <w:pStyle w:val="BookText"/>
        <w:rPr/>
      </w:pPr>
      <w:r>
        <w:rPr>
          <w:rFonts w:ascii="Amiri" w:hAnsi="Amiri" w:eastAsia="Amiri" w:cs="Amiri"/>
          <w:color w:val="111111"/>
          <w:sz w:val="28"/>
          <w:sz w:val="28"/>
          <w:szCs w:val="28"/>
          <w:rtl w:val="true"/>
          <w:lang w:bidi="ar-SA"/>
        </w:rPr>
        <w:t>أي قول هذا المخبر عن قيمة شيء باعتبار خصوصيات موجودة في المبيع يعرفها هذا المخبر العارف</w:t>
      </w:r>
    </w:p>
    <w:p>
      <w:pPr>
        <w:pStyle w:val="BookText"/>
        <w:rPr/>
      </w:pPr>
      <w:r>
        <w:rPr>
          <w:rFonts w:ascii="Amiri" w:hAnsi="Amiri" w:eastAsia="Amiri" w:cs="Amiri"/>
          <w:color w:val="111111"/>
          <w:sz w:val="28"/>
          <w:sz w:val="28"/>
          <w:szCs w:val="28"/>
          <w:rtl w:val="true"/>
          <w:lang w:bidi="ar-SA"/>
        </w:rPr>
        <w:t>أي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هذا الشيء دينار مثلا و الباء في بأنه من جنس كذا</w:t>
      </w:r>
    </w:p>
    <w:p>
      <w:pPr>
        <w:pStyle w:val="BookText"/>
        <w:rPr/>
      </w:pPr>
      <w:r>
        <w:rPr>
          <w:rFonts w:ascii="Amiri" w:hAnsi="Amiri" w:eastAsia="Amiri" w:cs="Amiri"/>
          <w:color w:val="111111"/>
          <w:sz w:val="28"/>
          <w:sz w:val="28"/>
          <w:szCs w:val="28"/>
          <w:rtl w:val="true"/>
          <w:lang w:bidi="ar-SA"/>
        </w:rPr>
        <w:t>بيان لكيفية إرادة المقوّم</w:t>
      </w:r>
    </w:p>
    <w:p>
      <w:pPr>
        <w:pStyle w:val="BookText"/>
        <w:rPr/>
      </w:pPr>
      <w:r>
        <w:rPr>
          <w:rFonts w:ascii="Amiri" w:hAnsi="Amiri" w:eastAsia="Amiri" w:cs="Amiri"/>
          <w:color w:val="111111"/>
          <w:sz w:val="28"/>
          <w:sz w:val="28"/>
          <w:szCs w:val="28"/>
          <w:rtl w:val="true"/>
          <w:lang w:bidi="ar-SA"/>
        </w:rPr>
        <w:t>أي و مثل هذا القائل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هذا الشيء كذا مبلغ</w:t>
      </w:r>
    </w:p>
    <w:p>
      <w:pPr>
        <w:pStyle w:val="BookText"/>
        <w:rPr/>
      </w:pPr>
      <w:r>
        <w:rPr>
          <w:rFonts w:ascii="Amiri" w:hAnsi="Amiri" w:eastAsia="Amiri" w:cs="Amiri"/>
          <w:color w:val="111111"/>
          <w:sz w:val="28"/>
          <w:sz w:val="28"/>
          <w:szCs w:val="28"/>
          <w:rtl w:val="true"/>
          <w:lang w:bidi="ar-SA"/>
        </w:rPr>
        <w:t>و هو المخبر عن القيمة المتعارفة الدارجة عند أهل البلد، و المتداولة فيما بينهم</w:t>
      </w:r>
    </w:p>
    <w:p>
      <w:pPr>
        <w:pStyle w:val="BookText"/>
        <w:rPr/>
      </w:pPr>
      <w:r>
        <w:rPr>
          <w:rFonts w:ascii="Amiri" w:hAnsi="Amiri" w:eastAsia="Amiri" w:cs="Amiri"/>
          <w:color w:val="111111"/>
          <w:sz w:val="28"/>
          <w:sz w:val="28"/>
          <w:szCs w:val="28"/>
          <w:rtl w:val="true"/>
          <w:lang w:bidi="ar-SA"/>
        </w:rPr>
        <w:t>أي مراد الفقهاء رضوان اللّه تبارك و تعالى عليهم من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المقوّم الذي يخبر عن نظره، و حدسه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بكثرة ممارسته، و اختباره للأشياء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لكن الأظهر عدم التفرقة بين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اعتبار شروط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احتملوا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الأول الاكتفاء بالواحد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الحرج لو اعتبر التعدد و 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الظن في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انسدّ فيه باب العلم و يلزم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طرح قول العادل الواحد و الأخذ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بالأقل، لأصالة 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البائع</w:t>
      </w:r>
    </w:p>
    <w:p>
      <w:pPr>
        <w:pStyle w:val="BookText"/>
        <w:rPr/>
      </w:pPr>
      <w:r>
        <w:rPr>
          <w:rFonts w:ascii="Amiri" w:hAnsi="Amiri" w:eastAsia="Amiri" w:cs="Amiri"/>
          <w:color w:val="111111"/>
          <w:sz w:val="28"/>
          <w:sz w:val="28"/>
          <w:szCs w:val="28"/>
          <w:rtl w:val="true"/>
          <w:lang w:bidi="ar-SA"/>
        </w:rPr>
        <w:t xml:space="preserve">تضييع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المشتري في أكثر المقامات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التي أشير إليها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هي العدالة، و التعدد، و الإخبار عن حسّ‌، و زيادة معرفة المقوّمين بأسعار الصحيح، و المعيب</w:t>
      </w:r>
    </w:p>
    <w:p>
      <w:pPr>
        <w:pStyle w:val="BookText"/>
        <w:rPr/>
      </w:pPr>
      <w:r>
        <w:rPr>
          <w:rFonts w:ascii="Amiri" w:hAnsi="Amiri" w:eastAsia="Amiri" w:cs="Amiri"/>
          <w:color w:val="111111"/>
          <w:sz w:val="28"/>
          <w:sz w:val="28"/>
          <w:szCs w:val="28"/>
          <w:rtl w:val="true"/>
          <w:lang w:bidi="ar-SA"/>
        </w:rPr>
        <w:t>أي الفقهاء قدس اللّه أسرارهم و إن احتملوا في غير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القسم الثاني المعارف بالأسعار السوقية المتداولة فيما بينهم </w:t>
      </w:r>
      <w:r>
        <w:rPr>
          <w:rStyle w:val="FootnoteAnchor"/>
          <w:rtl w:val="true"/>
        </w:rPr>
        <w:footnoteReference w:id="168"/>
      </w:r>
      <w:r>
        <w:rPr>
          <w:rFonts w:ascii="Amiri" w:hAnsi="Amiri" w:eastAsia="Amiri" w:cs="Amiri"/>
          <w:color w:val="111111"/>
          <w:sz w:val="28"/>
          <w:sz w:val="28"/>
          <w:szCs w:val="28"/>
          <w:rtl w:val="true"/>
          <w:lang w:bidi="ar-SA"/>
        </w:rPr>
        <w:t>و الخبير بها و القسم الثالث العارف أيضا بالأسعار المتداولة، و الخبير بها و المراد بالقسم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العارف الخبير بالقيم السوقية</w:t>
      </w:r>
    </w:p>
    <w:p>
      <w:pPr>
        <w:pStyle w:val="BookText"/>
        <w:rPr/>
      </w:pPr>
      <w:r>
        <w:rPr>
          <w:rFonts w:ascii="Amiri" w:hAnsi="Amiri" w:eastAsia="Amiri" w:cs="Amiri"/>
          <w:color w:val="111111"/>
          <w:sz w:val="28"/>
          <w:sz w:val="28"/>
          <w:szCs w:val="28"/>
          <w:rtl w:val="true"/>
          <w:lang w:bidi="ar-SA"/>
        </w:rPr>
        <w:t xml:space="preserve">المشار إليه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هذا تعليل لاحتمال الفقهاء في غير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القسم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بمقوّم واحد</w:t>
      </w:r>
    </w:p>
    <w:p>
      <w:pPr>
        <w:pStyle w:val="BookText"/>
        <w:rPr/>
      </w:pPr>
      <w:r>
        <w:rPr>
          <w:rFonts w:ascii="Amiri" w:hAnsi="Amiri" w:eastAsia="Amiri" w:cs="Amiri"/>
          <w:color w:val="111111"/>
          <w:sz w:val="28"/>
          <w:sz w:val="28"/>
          <w:szCs w:val="28"/>
          <w:rtl w:val="true"/>
          <w:lang w:bidi="ar-SA"/>
        </w:rPr>
        <w:t>تعليل ثان للاحتمال المذكور</w:t>
      </w:r>
    </w:p>
    <w:p>
      <w:pPr>
        <w:pStyle w:val="BookText"/>
        <w:rPr/>
      </w:pPr>
      <w:r>
        <w:rPr>
          <w:rFonts w:ascii="Amiri" w:hAnsi="Amiri" w:eastAsia="Amiri" w:cs="Amiri"/>
          <w:color w:val="111111"/>
          <w:sz w:val="28"/>
          <w:sz w:val="28"/>
          <w:szCs w:val="28"/>
          <w:rtl w:val="true"/>
          <w:lang w:bidi="ar-SA"/>
        </w:rPr>
        <w:t>و هو الاكتفاء بالشاهد الواحد</w:t>
      </w:r>
    </w:p>
    <w:p>
      <w:pPr>
        <w:pStyle w:val="BookText"/>
        <w:rPr/>
      </w:pPr>
      <w:r>
        <w:rPr>
          <w:rFonts w:ascii="Amiri" w:hAnsi="Amiri" w:eastAsia="Amiri" w:cs="Amiri"/>
          <w:color w:val="111111"/>
          <w:sz w:val="28"/>
          <w:sz w:val="28"/>
          <w:szCs w:val="28"/>
          <w:rtl w:val="true"/>
          <w:lang w:bidi="ar-SA"/>
        </w:rPr>
        <w:t>حيث انسد فيه باب العلم</w:t>
      </w:r>
    </w:p>
    <w:p>
      <w:pPr>
        <w:pStyle w:val="BookText"/>
        <w:rPr/>
      </w:pPr>
      <w:r>
        <w:rPr>
          <w:rFonts w:ascii="Amiri" w:hAnsi="Amiri" w:eastAsia="Amiri" w:cs="Amiri"/>
          <w:color w:val="111111"/>
          <w:sz w:val="28"/>
          <w:sz w:val="28"/>
          <w:szCs w:val="28"/>
          <w:rtl w:val="true"/>
          <w:lang w:bidi="ar-SA"/>
        </w:rPr>
        <w:t>هذا محذور آخر على القول بعدم الاكتفاء بمقوّم واحد</w:t>
      </w:r>
    </w:p>
    <w:p>
      <w:pPr>
        <w:pStyle w:val="BookText"/>
        <w:rPr/>
      </w:pPr>
      <w:r>
        <w:rPr>
          <w:rFonts w:ascii="Amiri" w:hAnsi="Amiri" w:eastAsia="Amiri" w:cs="Amiri"/>
          <w:color w:val="111111"/>
          <w:sz w:val="28"/>
          <w:sz w:val="28"/>
          <w:szCs w:val="28"/>
          <w:rtl w:val="true"/>
          <w:lang w:bidi="ar-SA"/>
        </w:rPr>
        <w:t xml:space="preserve">بالجر عطفا على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يلزم من طرح قول العادل الواحد في مثل هذه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الأخذ بالأقل</w:t>
      </w:r>
    </w:p>
    <w:p>
      <w:pPr>
        <w:pStyle w:val="BookText"/>
        <w:rPr/>
      </w:pPr>
      <w:r>
        <w:rPr>
          <w:rFonts w:ascii="Amiri" w:hAnsi="Amiri" w:eastAsia="Amiri" w:cs="Amiri"/>
          <w:color w:val="111111"/>
          <w:sz w:val="28"/>
          <w:sz w:val="28"/>
          <w:szCs w:val="28"/>
          <w:rtl w:val="true"/>
          <w:lang w:bidi="ar-SA"/>
        </w:rPr>
        <w:t>تعليل للزوم الأخذ بالأقل اذا طرح قول العدل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الأخذ بالأقل لأجل أصالة براءة ذمة البائع عن الزائد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بالرفع فاعل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طرح</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إما لعموم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قبول قول العادل 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قبيل الشهادة</w:t>
      </w:r>
    </w:p>
    <w:p>
      <w:pPr>
        <w:pStyle w:val="BookText"/>
        <w:rPr/>
      </w:pPr>
      <w:r>
        <w:rPr>
          <w:rFonts w:ascii="Amiri" w:hAnsi="Amiri" w:eastAsia="Amiri" w:cs="Amiri"/>
          <w:color w:val="111111"/>
          <w:sz w:val="28"/>
          <w:sz w:val="28"/>
          <w:szCs w:val="28"/>
          <w:rtl w:val="true"/>
          <w:lang w:bidi="ar-SA"/>
        </w:rPr>
        <w:t xml:space="preserve">كالقسم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كان من قبيل الفتوى كالثاني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ناشئا عن حدس، و اجتهاد، و تتبع الأشباه، و الأنظار</w:t>
      </w:r>
    </w:p>
    <w:p>
      <w:pPr>
        <w:pStyle w:val="BookText"/>
        <w:rPr/>
      </w:pPr>
      <w:r>
        <w:rPr>
          <w:rFonts w:ascii="Amiri" w:hAnsi="Amiri" w:eastAsia="Amiri" w:cs="Amiri"/>
          <w:color w:val="111111"/>
          <w:sz w:val="28"/>
          <w:sz w:val="28"/>
          <w:szCs w:val="28"/>
          <w:rtl w:val="true"/>
          <w:lang w:bidi="ar-SA"/>
        </w:rPr>
        <w:t xml:space="preserve">و قياسه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حتى أنه يحكم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ينبغي أن يبذل بإزائه كذا، و كذا</w:t>
      </w:r>
    </w:p>
    <w:p>
      <w:pPr>
        <w:pStyle w:val="BookText"/>
        <w:rPr/>
      </w:pPr>
      <w:r>
        <w:rPr>
          <w:rFonts w:ascii="Amiri" w:hAnsi="Amiri" w:eastAsia="Amiri" w:cs="Amiri"/>
          <w:color w:val="111111"/>
          <w:sz w:val="28"/>
          <w:sz w:val="28"/>
          <w:szCs w:val="28"/>
          <w:rtl w:val="true"/>
          <w:lang w:bidi="ar-SA"/>
        </w:rPr>
        <w:t xml:space="preserve">و إن لم يوجد راغب يبذل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تعذر معرفة القيمة، لفقد أهل الخبرة، أو توقفهم</w:t>
      </w:r>
    </w:p>
    <w:p>
      <w:pPr>
        <w:pStyle w:val="BookText"/>
        <w:rPr/>
      </w:pPr>
      <w:r>
        <w:rPr>
          <w:rFonts w:ascii="Amiri" w:hAnsi="Amiri" w:eastAsia="Amiri" w:cs="Amiri"/>
          <w:color w:val="111111"/>
          <w:sz w:val="28"/>
          <w:sz w:val="28"/>
          <w:szCs w:val="28"/>
          <w:rtl w:val="true"/>
          <w:lang w:bidi="ar-SA"/>
        </w:rPr>
        <w:t xml:space="preserve">ففي كفاية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أو الأخذ بالأقل‌؟</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ضعيفا الأخذ بالأكثر، لعدم العلم بتدارك العيب المضمون إلا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يلزم من طرح قول العادل، و الأخذ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تضييع حق المشتري في أكثر المعاوضات عند ما يظهر العيب فيها و اختلف المقوّمون في قيمة المعيب، و الصحيح</w:t>
      </w:r>
    </w:p>
    <w:p>
      <w:pPr>
        <w:pStyle w:val="BookText"/>
        <w:rPr/>
      </w:pPr>
      <w:r>
        <w:rPr>
          <w:rFonts w:ascii="IRNazanin" w:hAnsi="IRNazanin" w:eastAsia="IRNazanin"/>
          <w:color w:val="111111"/>
          <w:sz w:val="28"/>
          <w:sz w:val="28"/>
          <w:szCs w:val="28"/>
          <w:rtl w:val="true"/>
          <w:lang w:bidi="fa-IR"/>
        </w:rPr>
        <w:t>اذا طرحنا قول العادل الواحد</w:t>
      </w:r>
    </w:p>
    <w:p>
      <w:pPr>
        <w:pStyle w:val="BookText"/>
        <w:rPr/>
      </w:pPr>
      <w:r>
        <w:rPr>
          <w:rFonts w:ascii="Amiri" w:hAnsi="Amiri" w:eastAsia="Amiri" w:cs="Amiri"/>
          <w:color w:val="111111"/>
          <w:sz w:val="28"/>
          <w:sz w:val="28"/>
          <w:szCs w:val="28"/>
          <w:rtl w:val="true"/>
          <w:lang w:bidi="ar-SA"/>
        </w:rPr>
        <w:t>تعليل للاكتفاء بقول الخبير العادل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الاكتفاء بذلك لأجل العموم الوارد في قوله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العادل، حيث إن لفظ العادل عام يشمل الواحد، و الاثنين في مثل هذه الموارد</w:t>
      </w:r>
    </w:p>
    <w:p>
      <w:pPr>
        <w:pStyle w:val="BookText"/>
        <w:rPr/>
      </w:pPr>
      <w:r>
        <w:rPr>
          <w:rFonts w:ascii="Amiri" w:hAnsi="Amiri" w:eastAsia="Amiri" w:cs="Amiri"/>
          <w:color w:val="111111"/>
          <w:sz w:val="28"/>
          <w:sz w:val="28"/>
          <w:szCs w:val="28"/>
          <w:rtl w:val="true"/>
          <w:lang w:bidi="ar-SA"/>
        </w:rPr>
        <w:t>أي خرج من هذا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قبيل الشهادات، فان التعدد معتبر فيها لا محالة</w:t>
      </w:r>
    </w:p>
    <w:p>
      <w:pPr>
        <w:pStyle w:val="BookText"/>
        <w:rPr/>
      </w:pP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 هو المشار إليه في الهامش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أي و قياس القسم الثاني بالأشباه و الأنظار</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أي يبذل له كذا و كذا من الدرهم، أو الدينار</w:t>
      </w:r>
    </w:p>
    <w:p>
      <w:pPr>
        <w:pStyle w:val="BookText"/>
        <w:rPr/>
      </w:pPr>
      <w:r>
        <w:rPr>
          <w:rFonts w:ascii="Amiri" w:hAnsi="Amiri" w:eastAsia="Amiri" w:cs="Amiri"/>
          <w:color w:val="111111"/>
          <w:sz w:val="28"/>
          <w:sz w:val="28"/>
          <w:szCs w:val="28"/>
          <w:rtl w:val="true"/>
          <w:lang w:bidi="ar-SA"/>
        </w:rPr>
        <w:t>أي في معرفة القيمة السوقية المتعارفة فيما بينهم</w:t>
      </w:r>
    </w:p>
    <w:p>
      <w:pPr>
        <w:pStyle w:val="BookText"/>
        <w:rPr/>
      </w:pPr>
      <w:r>
        <w:rPr>
          <w:rFonts w:ascii="Amiri" w:hAnsi="Amiri" w:eastAsia="Amiri" w:cs="Amiri"/>
          <w:color w:val="111111"/>
          <w:sz w:val="28"/>
          <w:sz w:val="28"/>
          <w:szCs w:val="28"/>
          <w:rtl w:val="true"/>
          <w:lang w:bidi="ar-SA"/>
        </w:rPr>
        <w:t>وجه بكفاية الظن في معرفة القيمة و وجه الأخذ بالأقل</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إلا الأخذ بالأكثر </w:t>
      </w:r>
      <w:bookmarkStart w:id="152" w:name="pg15591_224637"/>
    </w:p>
    <w:p>
      <w:pPr>
        <w:pStyle w:val="Heading6"/>
        <w:numPr>
          <w:ilvl w:val="5"/>
          <w:numId w:val="1"/>
        </w:numPr>
        <w:rPr/>
      </w:pPr>
      <w:bookmarkStart w:id="153" w:name="__RefHeading___Toc9844539_2142443653"/>
      <w:bookmarkStart w:id="154" w:name="_Toc58"/>
      <w:bookmarkEnd w:id="152"/>
      <w:bookmarkEnd w:id="153"/>
      <w:r>
        <w:rPr>
          <w:rtl w:val="true"/>
        </w:rPr>
        <w:t>مسألة</w:t>
      </w:r>
      <w:r>
        <w:rPr>
          <w:rtl w:val="true"/>
        </w:rPr>
        <w:t xml:space="preserve">: </w:t>
      </w:r>
      <w:r>
        <w:rPr>
          <w:rtl w:val="true"/>
        </w:rPr>
        <w:t>لو تعارض المقوّمون</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تعارض المقوّمون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الأقل، للاصل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مثبتة و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أمر مشتبه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خفي على روّاد العلم و أبنائه أن مسألة اختلاف المقوّمين في تسعير المبيع المعيب عند ما يظهر عيبه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المسائل الغامضة المشكلة جدا، لاشتمالها على المسائل الرياضية المهمة، و على المعدّلات الصعبة جدا</w:t>
      </w:r>
    </w:p>
    <w:p>
      <w:pPr>
        <w:pStyle w:val="BookText"/>
        <w:rPr/>
      </w:pPr>
      <w:r>
        <w:rPr>
          <w:rFonts w:ascii="Amiri" w:hAnsi="Amiri" w:eastAsia="Amiri" w:cs="Amiri"/>
          <w:color w:val="111111"/>
          <w:sz w:val="28"/>
          <w:sz w:val="28"/>
          <w:szCs w:val="28"/>
          <w:rtl w:val="true"/>
          <w:lang w:bidi="ar-SA"/>
        </w:rPr>
        <w:t>فالمقام يتطلب إسهاب الكلام فيه، فلذا أسهبنا هنا</w:t>
      </w:r>
    </w:p>
    <w:p>
      <w:pPr>
        <w:pStyle w:val="BookText"/>
        <w:rPr/>
      </w:pPr>
      <w:r>
        <w:rPr>
          <w:rFonts w:ascii="Amiri" w:hAnsi="Amiri" w:eastAsia="Amiri" w:cs="Amiri"/>
          <w:color w:val="111111"/>
          <w:sz w:val="28"/>
          <w:sz w:val="28"/>
          <w:szCs w:val="28"/>
          <w:rtl w:val="true"/>
          <w:lang w:bidi="ar-SA"/>
        </w:rPr>
        <w:t xml:space="preserve">كما أسهبنا الكلام في هذا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علقنا عليها</w:t>
      </w:r>
    </w:p>
    <w:p>
      <w:pPr>
        <w:pStyle w:val="BookText"/>
        <w:rPr/>
      </w:pP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الحديثة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و أليك ما استفدناه هنا في هذا المقام اعلم أن الاحتمالات المتصورة في اختلاف المقوّمين</w:t>
      </w:r>
    </w:p>
    <w:p>
      <w:pPr>
        <w:pStyle w:val="BookText"/>
        <w:rPr/>
      </w:pPr>
      <w:r>
        <w:rPr>
          <w:rFonts w:ascii="Amiri" w:hAnsi="Amiri" w:eastAsia="Amiri" w:cs="Amiri"/>
          <w:color w:val="111111"/>
          <w:sz w:val="28"/>
          <w:sz w:val="28"/>
          <w:szCs w:val="28"/>
          <w:rtl w:val="true"/>
          <w:lang w:bidi="ar-SA"/>
        </w:rPr>
        <w:t>ستة من الناحية الفقهية و نحن نذكر تلك الاحتمالات بأسرها عند رقمها الخاص عند ما يذكرها الشيخ قدس 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يحتمل تقديم بينة الأقل عند اختلاف المقوّمين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لتقديم بينة القائل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وجه تقديم بينة الأقل هو وجود أصالة عدم الزيادة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يحتمل تقديم بينة الأكثر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لتقديم بينة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تقدم بينة الأكثر، لأجل أنها عالمة بذلك، و أن قيمته هذا لا غير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من يعلم حجة على من لا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يحتمل العمل بالقرعة عند اختلاف المقوّمين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لتقديم القائل بالقرعة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الصلح، لتشبث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المتبايعين بحجة شرعية ظاهرية</w:t>
      </w:r>
    </w:p>
    <w:p>
      <w:pPr>
        <w:pStyle w:val="BookText"/>
        <w:rPr/>
      </w:pPr>
      <w:r>
        <w:rPr>
          <w:rFonts w:ascii="Amiri" w:hAnsi="Amiri" w:eastAsia="Amiri" w:cs="Amiri"/>
          <w:color w:val="111111"/>
          <w:sz w:val="28"/>
          <w:sz w:val="28"/>
          <w:szCs w:val="28"/>
          <w:rtl w:val="true"/>
          <w:lang w:bidi="ar-SA"/>
        </w:rPr>
        <w:t xml:space="preserve">و المورد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للحلف، 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بالواقع و 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لامتناع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 فقد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المرجح لكن الأقوى من الكل ما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الوجه في التقديم هو كون القرعة لكل أمر مشكل، حيث وضعت و شرّعت لذلك</w:t>
      </w:r>
    </w:p>
    <w:p>
      <w:pPr>
        <w:pStyle w:val="BookText"/>
        <w:rPr/>
      </w:pPr>
      <w:r>
        <w:rPr>
          <w:rFonts w:ascii="Amiri" w:hAnsi="Amiri" w:eastAsia="Amiri" w:cs="Amiri"/>
          <w:color w:val="111111"/>
          <w:sz w:val="28"/>
          <w:sz w:val="28"/>
          <w:szCs w:val="28"/>
          <w:rtl w:val="true"/>
          <w:lang w:bidi="ar-SA"/>
        </w:rPr>
        <w:t>و مسألة الاختلاف من الامور المشكلة و المشتبهة في الظاهر، المعلومة في الواقع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الاحتمال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يحتمل الرجوع عند الاختلاف الى الصلح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للرجوع الى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 القائل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تشبث كلّ من المتبايعين بحجة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البينتان المتعارضتان بالزيادة، و النقيصة فالصلح بينهما هو الأنسب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اختلاف المقوّمين في التسعير غير قابل للقسم</w:t>
      </w:r>
    </w:p>
    <w:p>
      <w:pPr>
        <w:pStyle w:val="BookText"/>
        <w:rPr/>
      </w:pPr>
      <w:r>
        <w:rPr>
          <w:rFonts w:ascii="Amiri" w:hAnsi="Amiri" w:eastAsia="Amiri" w:cs="Amiri"/>
          <w:color w:val="111111"/>
          <w:sz w:val="28"/>
          <w:sz w:val="28"/>
          <w:szCs w:val="28"/>
          <w:rtl w:val="true"/>
          <w:lang w:bidi="ar-SA"/>
        </w:rPr>
        <w:t>تعليل لعدم قابلية المورد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وجه عدم القابلية هو جهل كل من المتبايعين بالقيمة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لا مجال للحلف</w:t>
      </w:r>
    </w:p>
    <w:p>
      <w:pPr>
        <w:pStyle w:val="BookText"/>
        <w:rPr/>
      </w:pPr>
      <w:r>
        <w:rPr>
          <w:rFonts w:ascii="IRNazanin" w:hAnsi="IRNazanin" w:eastAsia="IRNazanin"/>
          <w:color w:val="111111"/>
          <w:sz w:val="28"/>
          <w:sz w:val="28"/>
          <w:szCs w:val="28"/>
          <w:rtl w:val="true"/>
          <w:lang w:bidi="fa-IR"/>
        </w:rPr>
        <w:t>هذا هو الاحتمال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 يحتمل عند الاختلاف يكون الحاكم الشرعي هو المخيّر في الحكم بينهما فيحكم لأحدهما، طبقا لحكمه</w:t>
      </w:r>
    </w:p>
    <w:p>
      <w:pPr>
        <w:pStyle w:val="BookText"/>
        <w:rPr/>
      </w:pPr>
      <w:r>
        <w:rPr>
          <w:rFonts w:ascii="Amiri" w:hAnsi="Amiri" w:eastAsia="Amiri" w:cs="Amiri"/>
          <w:color w:val="111111"/>
          <w:sz w:val="28"/>
          <w:sz w:val="28"/>
          <w:szCs w:val="28"/>
          <w:rtl w:val="true"/>
          <w:lang w:bidi="ar-SA"/>
        </w:rPr>
        <w:t>و دليل القائل بالتخيير مركب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الى كل واحد منهما برقمه الخاص عند ما يذكره الشيخ قدس سره</w:t>
      </w:r>
    </w:p>
    <w:p>
      <w:pPr>
        <w:pStyle w:val="BookText"/>
        <w:rPr/>
      </w:pPr>
      <w:r>
        <w:rPr>
          <w:rFonts w:ascii="Amiri" w:hAnsi="Amiri" w:eastAsia="Amiri" w:cs="Amiri"/>
          <w:color w:val="111111"/>
          <w:sz w:val="28"/>
          <w:sz w:val="28"/>
          <w:szCs w:val="28"/>
          <w:rtl w:val="true"/>
          <w:lang w:bidi="ar-SA"/>
        </w:rPr>
        <w:t>هذه هي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امتناع الجمع بين البينتين، لاصابة إحداهما، و خطأ الأخرى</w:t>
      </w:r>
    </w:p>
    <w:p>
      <w:pPr>
        <w:pStyle w:val="BookText"/>
        <w:rPr/>
      </w:pPr>
      <w:r>
        <w:rPr>
          <w:rFonts w:ascii="Amiri" w:hAnsi="Amiri" w:eastAsia="Amiri" w:cs="Amiri"/>
          <w:color w:val="111111"/>
          <w:sz w:val="28"/>
          <w:sz w:val="28"/>
          <w:szCs w:val="28"/>
          <w:rtl w:val="true"/>
          <w:lang w:bidi="ar-SA"/>
        </w:rPr>
        <w:t>هذه هي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فقدان المرجح لاحدى البينتين على الأخرى</w:t>
      </w:r>
    </w:p>
    <w:p>
      <w:pPr>
        <w:pStyle w:val="BookText"/>
        <w:rPr/>
      </w:pPr>
      <w:r>
        <w:rPr>
          <w:rFonts w:ascii="IRNazanin" w:hAnsi="IRNazanin" w:eastAsia="IRNazanin"/>
          <w:color w:val="111111"/>
          <w:sz w:val="28"/>
          <w:sz w:val="28"/>
          <w:szCs w:val="28"/>
          <w:rtl w:val="true"/>
          <w:lang w:bidi="fa-IR"/>
        </w:rPr>
        <w:t>هذا هو الاحتمال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مختار الشيخ قدس سره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يحتمل الجمع بين البينتين بمقدار الوسع و الامكان، لأن كلاّ من البينتين حجة شرعية يلزم العمل به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تعذر العمل بتمام المضمون، و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وجب العمل ببعض المضمون، و الغاء الجزء الآخر</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 xml:space="preserve">قوّمت احدى البينتين المبيع الصحيح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قوّمت البينة الثانية المبيع الصحيح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توجد قيمتان مختلفتان للمبيع الصحيح</w:t>
      </w:r>
    </w:p>
    <w:p>
      <w:pPr>
        <w:pStyle w:val="BookText"/>
        <w:rPr/>
      </w:pPr>
      <w:r>
        <w:rPr>
          <w:rFonts w:ascii="Amiri" w:hAnsi="Amiri" w:eastAsia="Amiri" w:cs="Amiri"/>
          <w:color w:val="111111"/>
          <w:sz w:val="28"/>
          <w:sz w:val="28"/>
          <w:szCs w:val="28"/>
          <w:rtl w:val="true"/>
          <w:lang w:bidi="ar-SA"/>
        </w:rPr>
        <w:t>فنجمع حينئذ نصف القيمة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الخمسة</w:t>
      </w:r>
    </w:p>
    <w:p>
      <w:pPr>
        <w:pStyle w:val="BookText"/>
        <w:rPr/>
      </w:pPr>
      <w:r>
        <w:rPr>
          <w:rFonts w:ascii="Amiri" w:hAnsi="Amiri" w:eastAsia="Amiri" w:cs="Amiri"/>
          <w:color w:val="111111"/>
          <w:sz w:val="28"/>
          <w:sz w:val="28"/>
          <w:szCs w:val="28"/>
          <w:rtl w:val="true"/>
          <w:lang w:bidi="ar-SA"/>
        </w:rPr>
        <w:t>مع نصف القيمة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الأربعة</w:t>
      </w:r>
    </w:p>
    <w:p>
      <w:pPr>
        <w:pStyle w:val="BookText"/>
        <w:rPr/>
      </w:pPr>
      <w:r>
        <w:rPr>
          <w:rFonts w:ascii="Amiri" w:hAnsi="Amiri" w:eastAsia="Amiri" w:cs="Amiri"/>
          <w:color w:val="111111"/>
          <w:sz w:val="28"/>
          <w:sz w:val="28"/>
          <w:szCs w:val="28"/>
          <w:rtl w:val="true"/>
          <w:lang w:bidi="ar-SA"/>
        </w:rPr>
        <w:t>فيعمل بكلّ من النصفين بنصف المبيع</w:t>
      </w:r>
    </w:p>
    <w:p>
      <w:pPr>
        <w:pStyle w:val="BookText"/>
        <w:rPr/>
      </w:pPr>
      <w:r>
        <w:rPr>
          <w:rFonts w:ascii="Amiri" w:hAnsi="Amiri" w:eastAsia="Amiri" w:cs="Amiri"/>
          <w:color w:val="111111"/>
          <w:sz w:val="28"/>
          <w:sz w:val="28"/>
          <w:szCs w:val="28"/>
          <w:rtl w:val="true"/>
          <w:lang w:bidi="ar-SA"/>
        </w:rPr>
        <w:t xml:space="preserve">إذا يكون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اخراج المعدّل الرياضي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التقويم الاول للصحيح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التقويم الثاني للصحيح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فالنصف للقيمة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النصف للقيمة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فنجمع نصفي القيمتين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المعدل الرياضي 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تقويم المبيع الصحيح</w:t>
      </w:r>
    </w:p>
    <w:p>
      <w:pPr>
        <w:pStyle w:val="BookText"/>
        <w:rPr/>
      </w:pPr>
      <w:r>
        <w:rPr>
          <w:rFonts w:ascii="Amiri" w:hAnsi="Amiri" w:eastAsia="Amiri" w:cs="Amiri"/>
          <w:color w:val="111111"/>
          <w:sz w:val="28"/>
          <w:sz w:val="28"/>
          <w:szCs w:val="28"/>
          <w:rtl w:val="true"/>
          <w:lang w:bidi="ar-SA"/>
        </w:rPr>
        <w:t>و أما في تقويم المبيع المعيب</w:t>
      </w:r>
    </w:p>
    <w:p>
      <w:pPr>
        <w:pStyle w:val="BookText"/>
        <w:rPr/>
      </w:pPr>
      <w:r>
        <w:rPr>
          <w:rFonts w:ascii="Amiri" w:hAnsi="Amiri" w:eastAsia="Amiri" w:cs="Amiri"/>
          <w:color w:val="111111"/>
          <w:sz w:val="28"/>
          <w:sz w:val="28"/>
          <w:szCs w:val="28"/>
          <w:rtl w:val="true"/>
          <w:lang w:bidi="ar-SA"/>
        </w:rPr>
        <w:t>فقوّمت احدى البينتين المبيع المعيب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قوّمت البينة الثانية المبيع المعيب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لدينا قيمتان مختلفتان للمبيع المعيب</w:t>
      </w:r>
    </w:p>
    <w:p>
      <w:pPr>
        <w:pStyle w:val="BookText"/>
        <w:rPr/>
      </w:pPr>
      <w:r>
        <w:rPr>
          <w:rFonts w:ascii="Amiri" w:hAnsi="Amiri" w:eastAsia="Amiri" w:cs="Amiri"/>
          <w:color w:val="111111"/>
          <w:sz w:val="28"/>
          <w:sz w:val="28"/>
          <w:szCs w:val="28"/>
          <w:rtl w:val="true"/>
          <w:lang w:bidi="ar-SA"/>
        </w:rPr>
        <w:t>فنجمع حينئذ نصف القيمة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نصف القيمة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فيعمل بكل من النصفين بنصف المبيع</w:t>
      </w:r>
    </w:p>
    <w:p>
      <w:pPr>
        <w:pStyle w:val="BookText"/>
        <w:rPr/>
      </w:pPr>
      <w:r>
        <w:rPr>
          <w:rFonts w:ascii="Amiri" w:hAnsi="Amiri" w:eastAsia="Amiri" w:cs="Amiri"/>
          <w:color w:val="111111"/>
          <w:sz w:val="28"/>
          <w:sz w:val="28"/>
          <w:szCs w:val="28"/>
          <w:rtl w:val="true"/>
          <w:lang w:bidi="ar-SA"/>
        </w:rPr>
        <w:t>إذا يكون الثمن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اخراج المعدّل الرياضي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التقويم الاول للمعيب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دنانير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التقويم الثاني للمعيب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فالنصف للقيمة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النصف للقيمة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فنجمع نصفي القيمتين هكذا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المعدل الرياضي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التفاوت بين معدل قيمة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التسعة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معدّل قيمة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بالثلثين</w:t>
      </w:r>
    </w:p>
    <w:p>
      <w:pPr>
        <w:pStyle w:val="BookText"/>
        <w:rPr/>
      </w:pPr>
      <w:r>
        <w:rPr>
          <w:rFonts w:ascii="Amiri" w:hAnsi="Amiri" w:eastAsia="Amiri" w:cs="Amiri"/>
          <w:color w:val="111111"/>
          <w:sz w:val="28"/>
          <w:sz w:val="28"/>
          <w:szCs w:val="28"/>
          <w:rtl w:val="true"/>
          <w:lang w:bidi="ar-SA"/>
        </w:rPr>
        <w:t>إذا يكون الارش بثلثي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التسعة لو قسّمت الى ثلاثة أثلاث</w:t>
      </w:r>
    </w:p>
    <w:p>
      <w:pPr>
        <w:pStyle w:val="BookText"/>
        <w:rPr/>
      </w:pPr>
      <w:r>
        <w:rPr>
          <w:rFonts w:ascii="Amiri" w:hAnsi="Amiri" w:eastAsia="Amiri" w:cs="Amiri"/>
          <w:color w:val="111111"/>
          <w:sz w:val="28"/>
          <w:sz w:val="28"/>
          <w:szCs w:val="28"/>
          <w:rtl w:val="true"/>
          <w:lang w:bidi="ar-SA"/>
        </w:rPr>
        <w:t xml:space="preserve">لكان كل ثلث يساوي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فالتسعة تزيد على الثلاثة بالثلثين</w:t>
      </w:r>
    </w:p>
    <w:p>
      <w:pPr>
        <w:pStyle w:val="BookText"/>
        <w:rPr/>
      </w:pPr>
      <w:r>
        <w:rPr>
          <w:rFonts w:ascii="Amiri" w:hAnsi="Amiri" w:eastAsia="Amiri" w:cs="Amiri"/>
          <w:color w:val="111111"/>
          <w:sz w:val="28"/>
          <w:sz w:val="28"/>
          <w:szCs w:val="28"/>
          <w:rtl w:val="true"/>
          <w:lang w:bidi="ar-SA"/>
        </w:rPr>
        <w:t>فالارش يكون ثلثي الثمن</w:t>
      </w:r>
    </w:p>
    <w:p>
      <w:pPr>
        <w:pStyle w:val="BookText"/>
        <w:rPr/>
      </w:pPr>
      <w:r>
        <w:rPr>
          <w:rFonts w:ascii="Amiri" w:hAnsi="Amiri" w:eastAsia="Amiri" w:cs="Amiri"/>
          <w:color w:val="111111"/>
          <w:sz w:val="28"/>
          <w:sz w:val="28"/>
          <w:szCs w:val="28"/>
          <w:rtl w:val="true"/>
          <w:lang w:bidi="ar-SA"/>
        </w:rPr>
        <w:t xml:space="preserve">فلو فرضنا أن ثمن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ثمن الارش بمقدار ثلثي الخمسة عشرة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عشرة دنانير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المقوّمون اثنين</w:t>
      </w:r>
    </w:p>
    <w:p>
      <w:pPr>
        <w:pStyle w:val="BookText"/>
        <w:rPr/>
      </w:pPr>
      <w:r>
        <w:rPr>
          <w:rFonts w:ascii="Amiri" w:hAnsi="Amiri" w:eastAsia="Amiri" w:cs="Amiri"/>
          <w:color w:val="111111"/>
          <w:sz w:val="28"/>
          <w:sz w:val="28"/>
          <w:szCs w:val="28"/>
          <w:rtl w:val="true"/>
          <w:lang w:bidi="ar-SA"/>
        </w:rPr>
        <w:t>و أما اذا كان المقوّمون ثلاثة</w:t>
      </w:r>
    </w:p>
    <w:p>
      <w:pPr>
        <w:pStyle w:val="BookText"/>
        <w:rPr/>
      </w:pPr>
      <w:r>
        <w:rPr>
          <w:rFonts w:ascii="Amiri" w:hAnsi="Amiri" w:eastAsia="Amiri" w:cs="Amiri"/>
          <w:color w:val="111111"/>
          <w:sz w:val="28"/>
          <w:sz w:val="28"/>
          <w:szCs w:val="28"/>
          <w:rtl w:val="true"/>
          <w:lang w:bidi="ar-SA"/>
        </w:rPr>
        <w:t>فتكون لدينا ثلاث قيم للمبيع الصحيح</w:t>
      </w:r>
    </w:p>
    <w:p>
      <w:pPr>
        <w:pStyle w:val="BookText"/>
        <w:rPr/>
      </w:pPr>
      <w:r>
        <w:rPr>
          <w:rFonts w:ascii="Amiri" w:hAnsi="Amiri" w:eastAsia="Amiri" w:cs="Amiri"/>
          <w:color w:val="111111"/>
          <w:sz w:val="28"/>
          <w:sz w:val="28"/>
          <w:szCs w:val="28"/>
          <w:rtl w:val="true"/>
          <w:lang w:bidi="ar-SA"/>
        </w:rPr>
        <w:t>و ثلاث قيم للمبيع المعيب</w:t>
      </w:r>
    </w:p>
    <w:p>
      <w:pPr>
        <w:pStyle w:val="BookText"/>
        <w:rPr/>
      </w:pPr>
      <w:r>
        <w:rPr>
          <w:rFonts w:ascii="Amiri" w:hAnsi="Amiri" w:eastAsia="Amiri" w:cs="Amiri"/>
          <w:color w:val="111111"/>
          <w:sz w:val="28"/>
          <w:sz w:val="28"/>
          <w:szCs w:val="28"/>
          <w:rtl w:val="true"/>
          <w:lang w:bidi="ar-SA"/>
        </w:rPr>
        <w:t>أما الثلاث القيم للصحيح</w:t>
      </w:r>
    </w:p>
    <w:p>
      <w:pPr>
        <w:pStyle w:val="BookText"/>
        <w:rPr/>
      </w:pPr>
      <w:r>
        <w:rPr>
          <w:rFonts w:ascii="Amiri" w:hAnsi="Amiri" w:eastAsia="Amiri" w:cs="Amiri"/>
          <w:color w:val="111111"/>
          <w:sz w:val="28"/>
          <w:sz w:val="28"/>
          <w:szCs w:val="28"/>
          <w:rtl w:val="true"/>
          <w:lang w:bidi="ar-SA"/>
        </w:rPr>
        <w:t xml:space="preserve">فكما لو كان في المثال السابق المشار إليه في ص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مقوّم ثالث قوّم الصحيح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يكون المعدّل الرياضي ثلثي القيمة الثالثة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المعدّل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3/36</w:t>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القيم الثلاث للمعيب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الجمع بينهما بقدر الامكان، لأن كلا منهما حجة شرعية</w:t>
      </w:r>
    </w:p>
    <w:p>
      <w:pPr>
        <w:pStyle w:val="BookText"/>
        <w:rPr/>
      </w:pPr>
      <w:r>
        <w:rPr>
          <w:rFonts w:ascii="Amiri" w:hAnsi="Amiri" w:eastAsia="Amiri" w:cs="Amiri"/>
          <w:color w:val="111111"/>
          <w:sz w:val="28"/>
          <w:sz w:val="28"/>
          <w:szCs w:val="28"/>
          <w:rtl w:val="true"/>
          <w:lang w:bidi="ar-SA"/>
        </w:rPr>
        <w:t xml:space="preserve">فاذا تعذر العمل بهما في تمام مضمونها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 العمل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w:t>
      </w:r>
    </w:p>
    <w:p>
      <w:pPr>
        <w:pStyle w:val="BookText"/>
        <w:rPr/>
      </w:pPr>
      <w:r>
        <w:rPr>
          <w:rFonts w:ascii="Amiri" w:hAnsi="Amiri" w:eastAsia="Amiri" w:cs="Amiri"/>
          <w:color w:val="111111"/>
          <w:sz w:val="28"/>
          <w:sz w:val="28"/>
          <w:szCs w:val="28"/>
          <w:rtl w:val="true"/>
          <w:lang w:bidi="ar-SA"/>
        </w:rPr>
        <w:t xml:space="preserve">فاذا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قوّمت احداهما بعشرة دنانير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مجموع اثلاث فيم المعيب هو المعدّل لقيم المعيب</w:t>
      </w:r>
    </w:p>
    <w:p>
      <w:pPr>
        <w:pStyle w:val="BookText"/>
        <w:rPr/>
      </w:pPr>
      <w:r>
        <w:rPr>
          <w:rFonts w:ascii="Amiri" w:hAnsi="Amiri" w:eastAsia="Amiri" w:cs="Amiri"/>
          <w:color w:val="111111"/>
          <w:sz w:val="28"/>
          <w:sz w:val="28"/>
          <w:szCs w:val="28"/>
          <w:rtl w:val="true"/>
          <w:lang w:bidi="ar-SA"/>
        </w:rPr>
        <w:t>إذا يكون التفاوت بين معدّل قيم الصحيح و بين معدّل قيم المعيب هو مقياس الارش و التفاوت هنا لا ينظر بالفرق بين قيمة الصحيح، و المعيب و إنما ينظر النسبة بين قيمة الصحيح، و المعيب أو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حاصل القسمة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فالتسعة في المثال السابق ثلاثة أضعاف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أن قيمة الصحيح ثلاثة أضعاف المعيب</w:t>
      </w:r>
    </w:p>
    <w:p>
      <w:pPr>
        <w:pStyle w:val="BookText"/>
        <w:rPr/>
      </w:pPr>
      <w:r>
        <w:rPr>
          <w:rFonts w:ascii="Amiri" w:hAnsi="Amiri" w:eastAsia="Amiri" w:cs="Amiri"/>
          <w:color w:val="111111"/>
          <w:sz w:val="28"/>
          <w:sz w:val="28"/>
          <w:szCs w:val="28"/>
          <w:rtl w:val="true"/>
          <w:lang w:bidi="ar-SA"/>
        </w:rPr>
        <w:t>فلا بد أن يكون الارش بقيمة الثلثين من الثمن و رياضيا</w:t>
      </w:r>
    </w:p>
    <w:p>
      <w:pPr>
        <w:pStyle w:val="BookText"/>
        <w:rPr/>
      </w:pPr>
      <w:r>
        <w:rPr>
          <w:rFonts w:ascii="Amiri" w:hAnsi="Amiri" w:eastAsia="Amiri" w:cs="Amiri"/>
          <w:color w:val="111111"/>
          <w:sz w:val="28"/>
          <w:sz w:val="28"/>
          <w:szCs w:val="28"/>
          <w:rtl w:val="true"/>
          <w:lang w:bidi="ar-SA"/>
        </w:rPr>
        <w:t>معدّل قيمة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معدّل قيمة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153/9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اذا كان المقوّمون أربعة فقيّموا أربعة قيم فتجمع أرباعها، لاظهار معدل القيمة</w:t>
      </w:r>
    </w:p>
    <w:p>
      <w:pPr>
        <w:pStyle w:val="BookText"/>
        <w:rPr/>
      </w:pPr>
      <w:r>
        <w:rPr>
          <w:rFonts w:ascii="Amiri" w:hAnsi="Amiri" w:eastAsia="Amiri" w:cs="Amiri"/>
          <w:color w:val="111111"/>
          <w:sz w:val="28"/>
          <w:sz w:val="28"/>
          <w:szCs w:val="28"/>
          <w:rtl w:val="true"/>
          <w:lang w:bidi="ar-SA"/>
        </w:rPr>
        <w:t xml:space="preserve">كلمة من بيان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المعظم</w:t>
      </w:r>
    </w:p>
    <w:p>
      <w:pPr>
        <w:pStyle w:val="BookText"/>
        <w:rPr/>
      </w:pPr>
      <w:r>
        <w:rPr>
          <w:rFonts w:ascii="Amiri" w:hAnsi="Amiri" w:eastAsia="Amiri" w:cs="Amiri"/>
          <w:color w:val="111111"/>
          <w:sz w:val="28"/>
          <w:sz w:val="28"/>
          <w:szCs w:val="28"/>
          <w:rtl w:val="true"/>
          <w:lang w:bidi="ar-SA"/>
        </w:rPr>
        <w:t>أي بالحجة الشرعية بتمام مضمونها</w:t>
      </w:r>
    </w:p>
    <w:p>
      <w:pPr>
        <w:pStyle w:val="BookText"/>
        <w:rPr/>
      </w:pPr>
      <w:r>
        <w:rPr>
          <w:rFonts w:ascii="Amiri" w:hAnsi="Amiri" w:eastAsia="Amiri" w:cs="Amiri"/>
          <w:color w:val="111111"/>
          <w:sz w:val="28"/>
          <w:sz w:val="28"/>
          <w:szCs w:val="28"/>
          <w:rtl w:val="true"/>
          <w:lang w:bidi="ar-SA"/>
        </w:rPr>
        <w:t>أي بالحجة الشرعية في بعض مضمونها</w:t>
      </w:r>
    </w:p>
    <w:p>
      <w:pPr>
        <w:pStyle w:val="BookText"/>
        <w:rPr/>
      </w:pPr>
      <w:r>
        <w:rPr>
          <w:rFonts w:ascii="Amiri" w:hAnsi="Amiri" w:eastAsia="Amiri" w:cs="Amiri"/>
          <w:color w:val="111111"/>
          <w:sz w:val="28"/>
          <w:sz w:val="28"/>
          <w:szCs w:val="28"/>
          <w:rtl w:val="true"/>
          <w:lang w:bidi="ar-SA"/>
        </w:rPr>
        <w:t>الفاء تفريع على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الأقوى من الكل ما عليه معظم الفقهاء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الجمع بين أقوال المقوّمين عند الاختلاف </w:t>
      </w:r>
    </w:p>
    <w:p>
      <w:pPr>
        <w:pStyle w:val="BookText"/>
        <w:rPr/>
      </w:pPr>
      <w:r>
        <w:rPr>
          <w:rFonts w:ascii="Amiri" w:hAnsi="Amiri" w:eastAsia="Amiri" w:cs="Amiri"/>
          <w:color w:val="111111"/>
          <w:sz w:val="28"/>
          <w:sz w:val="28"/>
          <w:szCs w:val="28"/>
          <w:rtl w:val="true"/>
          <w:lang w:bidi="ar-SA"/>
        </w:rPr>
        <w:t xml:space="preserve">فقد قوّمت كلا من نصفه بخمسة دنانير و اذا قوّمت الأخرى بثمانية دنانير فقد قوّمت كلا من نصفه بأربعة دنانير فيعمل بكلّ منهما في نصف المبيع و قولاهما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متعارضين في النصف أيضا كالكل</w:t>
      </w:r>
    </w:p>
    <w:p>
      <w:pPr>
        <w:pStyle w:val="BookText"/>
        <w:rPr/>
      </w:pPr>
      <w:r>
        <w:rPr>
          <w:rFonts w:ascii="Amiri" w:hAnsi="Amiri" w:eastAsia="Amiri" w:cs="Amiri"/>
          <w:color w:val="111111"/>
          <w:sz w:val="28"/>
          <w:sz w:val="28"/>
          <w:szCs w:val="28"/>
          <w:rtl w:val="true"/>
          <w:lang w:bidi="ar-SA"/>
        </w:rPr>
        <w:t>فيلزم بما ذكر طرح كلا القولين في النصفين</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طرح قول كل منهما في النصف مع العمل به في النصف الآخر أولى في مقام امتثال أدلة العمل بكل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طرح كلتيهما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إحداهما رأسا</w:t>
      </w:r>
    </w:p>
    <w:p>
      <w:pPr>
        <w:pStyle w:val="BookText"/>
        <w:rPr/>
      </w:pPr>
      <w:r>
        <w:rPr>
          <w:rFonts w:ascii="IRNazanin" w:hAnsi="IRNazanin" w:eastAsia="IRNazanin"/>
          <w:color w:val="111111"/>
          <w:sz w:val="28"/>
          <w:sz w:val="28"/>
          <w:szCs w:val="28"/>
          <w:rtl w:val="true"/>
          <w:lang w:bidi="fa-IR"/>
        </w:rPr>
        <w:t>و هذا معنى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الجمع بين الدليلين، و العمل بكل منهما و لو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أولى من طرح إحداهما رأسا، و لذا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 تمهيد القواعد من فروع هذه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وهم</w:t>
      </w:r>
    </w:p>
    <w:p>
      <w:pPr>
        <w:pStyle w:val="BookText"/>
        <w:rPr/>
      </w:pPr>
      <w:r>
        <w:rPr>
          <w:rFonts w:ascii="Amiri" w:hAnsi="Amiri" w:eastAsia="Amiri" w:cs="Amiri"/>
          <w:color w:val="111111"/>
          <w:sz w:val="28"/>
          <w:sz w:val="28"/>
          <w:szCs w:val="28"/>
          <w:rtl w:val="true"/>
          <w:lang w:bidi="ar-SA"/>
        </w:rPr>
        <w:t>خلاصة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البينتين كما هما متعارضتان في كل القيمة</w:t>
      </w:r>
    </w:p>
    <w:p>
      <w:pPr>
        <w:pStyle w:val="BookText"/>
        <w:rPr/>
      </w:pPr>
      <w:r>
        <w:rPr>
          <w:rFonts w:ascii="Amiri" w:hAnsi="Amiri" w:eastAsia="Amiri" w:cs="Amiri"/>
          <w:color w:val="111111"/>
          <w:sz w:val="28"/>
          <w:sz w:val="28"/>
          <w:szCs w:val="28"/>
          <w:rtl w:val="true"/>
          <w:lang w:bidi="ar-SA"/>
        </w:rPr>
        <w:t>فيلزم تساقطهما</w:t>
      </w:r>
    </w:p>
    <w:p>
      <w:pPr>
        <w:pStyle w:val="BookText"/>
        <w:rPr/>
      </w:pPr>
      <w:r>
        <w:rPr>
          <w:rFonts w:ascii="Amiri" w:hAnsi="Amiri" w:eastAsia="Amiri" w:cs="Amiri"/>
          <w:color w:val="111111"/>
          <w:sz w:val="28"/>
          <w:sz w:val="28"/>
          <w:szCs w:val="28"/>
          <w:rtl w:val="true"/>
          <w:lang w:bidi="ar-SA"/>
        </w:rPr>
        <w:t>كذلك هما متعارضتان في قيمة النصف أيضا</w:t>
      </w:r>
    </w:p>
    <w:p>
      <w:pPr>
        <w:pStyle w:val="BookText"/>
        <w:rPr/>
      </w:pPr>
      <w:r>
        <w:rPr>
          <w:rFonts w:ascii="Amiri" w:hAnsi="Amiri" w:eastAsia="Amiri" w:cs="Amiri"/>
          <w:color w:val="111111"/>
          <w:sz w:val="28"/>
          <w:sz w:val="28"/>
          <w:szCs w:val="28"/>
          <w:rtl w:val="true"/>
          <w:lang w:bidi="ar-SA"/>
        </w:rPr>
        <w:t>جواب عن الوهم المذكور</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كلّ منهما في النصف مع العمل به في النصف الآخر</w:t>
      </w:r>
    </w:p>
    <w:p>
      <w:pPr>
        <w:pStyle w:val="BookText"/>
        <w:rPr/>
      </w:pPr>
      <w:r>
        <w:rPr>
          <w:rFonts w:ascii="Amiri" w:hAnsi="Amiri" w:eastAsia="Amiri" w:cs="Amiri"/>
          <w:color w:val="111111"/>
          <w:sz w:val="28"/>
          <w:sz w:val="28"/>
          <w:szCs w:val="28"/>
          <w:rtl w:val="true"/>
          <w:lang w:bidi="ar-SA"/>
        </w:rPr>
        <w:t>يلزم منه أنه أننا عملنا بكلتا البينتين في الجملة و هذا أولى في مقام اثبات أدلة الحجية من طرحهما معا أو ترجيح إحداهما على الأخرى بدون مرجح</w:t>
      </w:r>
    </w:p>
    <w:p>
      <w:pPr>
        <w:pStyle w:val="BookText"/>
        <w:rPr/>
      </w:pPr>
      <w:r>
        <w:rPr>
          <w:rFonts w:ascii="Amiri" w:hAnsi="Amiri" w:eastAsia="Amiri" w:cs="Amiri"/>
          <w:color w:val="111111"/>
          <w:sz w:val="28"/>
          <w:sz w:val="28"/>
          <w:szCs w:val="28"/>
          <w:rtl w:val="true"/>
          <w:lang w:bidi="ar-SA"/>
        </w:rPr>
        <w:t>و هو طرح قول كلّ منهما في النصف مع العمل به في النصف الآخر</w:t>
      </w:r>
    </w:p>
    <w:p>
      <w:pPr>
        <w:pStyle w:val="BookText"/>
        <w:rPr/>
      </w:pPr>
      <w:r>
        <w:rPr>
          <w:rFonts w:ascii="Amiri" w:hAnsi="Amiri" w:eastAsia="Amiri" w:cs="Amiri"/>
          <w:color w:val="111111"/>
          <w:sz w:val="28"/>
          <w:sz w:val="28"/>
          <w:szCs w:val="28"/>
          <w:rtl w:val="true"/>
          <w:lang w:bidi="ar-SA"/>
        </w:rPr>
        <w:t>أي و لو في الجملة</w:t>
      </w:r>
    </w:p>
    <w:p>
      <w:pPr>
        <w:pStyle w:val="BookText"/>
        <w:rPr/>
      </w:pPr>
      <w:r>
        <w:rPr>
          <w:rFonts w:ascii="Amiri" w:hAnsi="Amiri" w:eastAsia="Amiri" w:cs="Amiri"/>
          <w:color w:val="111111"/>
          <w:sz w:val="28"/>
          <w:sz w:val="28"/>
          <w:szCs w:val="28"/>
          <w:rtl w:val="true"/>
          <w:lang w:bidi="ar-SA"/>
        </w:rPr>
        <w:t>أي و لأجل أن الجمع بين الدليلين المتعارضين، و العمل بكل منهما و لو في الجملة</w:t>
      </w:r>
    </w:p>
    <w:p>
      <w:pPr>
        <w:pStyle w:val="BookText"/>
        <w:rPr/>
      </w:pPr>
      <w:r>
        <w:rPr>
          <w:rFonts w:ascii="IRNazanin" w:hAnsi="IRNazanin" w:eastAsia="IRNazanin"/>
          <w:color w:val="111111"/>
          <w:sz w:val="28"/>
          <w:sz w:val="28"/>
          <w:szCs w:val="28"/>
          <w:rtl w:val="true"/>
          <w:lang w:bidi="fa-IR"/>
        </w:rPr>
        <w:t>أولى من طرح إحداهما رأسا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الجمع بين الدليلين المتعارضين بقدر الامكان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بالتنصيف فيما لو تعارضت البينتان في دار في يد رجلين يدّعيها كل منهما</w:t>
      </w:r>
    </w:p>
    <w:p>
      <w:pPr>
        <w:pStyle w:val="BookText"/>
        <w:rPr/>
      </w:pPr>
      <w:r>
        <w:rPr>
          <w:rFonts w:ascii="Amiri" w:hAnsi="Amiri" w:eastAsia="Amiri" w:cs="Amiri"/>
          <w:color w:val="111111"/>
          <w:sz w:val="28"/>
          <w:sz w:val="28"/>
          <w:szCs w:val="28"/>
          <w:rtl w:val="true"/>
          <w:lang w:bidi="ar-SA"/>
        </w:rPr>
        <w:t xml:space="preserve">بل ما نحن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بمراعاة هذه القاعدة من الدليلين المتعارضين في أحكام اللّه تعالى، لان الأخذ باحدهما كلية، و ترك الآخر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التكاليف الشرعية الإلهية</w:t>
      </w:r>
    </w:p>
    <w:p>
      <w:pPr>
        <w:pStyle w:val="BookText"/>
        <w:rPr/>
      </w:pPr>
      <w:r>
        <w:rPr>
          <w:rFonts w:ascii="Amiri" w:hAnsi="Amiri" w:eastAsia="Amiri" w:cs="Amiri"/>
          <w:color w:val="111111"/>
          <w:sz w:val="28"/>
          <w:sz w:val="28"/>
          <w:szCs w:val="28"/>
          <w:rtl w:val="true"/>
          <w:lang w:bidi="ar-SA"/>
        </w:rPr>
        <w:t>لا ينقص عن التبعيض من حيث مراعاة حق اللّه سبحانه، لرجوع الكل الى امتثال امر اللّه سبحانه</w:t>
      </w:r>
    </w:p>
    <w:p>
      <w:pPr>
        <w:pStyle w:val="BookText"/>
        <w:rPr/>
      </w:pPr>
      <w:r>
        <w:rPr>
          <w:rFonts w:ascii="Amiri" w:hAnsi="Amiri" w:eastAsia="Amiri" w:cs="Amiri"/>
          <w:color w:val="111111"/>
          <w:sz w:val="28"/>
          <w:sz w:val="28"/>
          <w:szCs w:val="28"/>
          <w:rtl w:val="true"/>
          <w:lang w:bidi="ar-SA"/>
        </w:rPr>
        <w:t xml:space="preserve">بخلاف مقام التكليف باحقاق حقوق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في التبعيض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ما أفاده العلامة</w:t>
      </w:r>
      <w:r>
        <w:rPr>
          <w:rStyle w:val="FootnoteAnchor"/>
          <w:rtl w:val="true"/>
        </w:rPr>
        <w:footnoteReference w:id="170"/>
      </w:r>
      <w:r>
        <w:rPr>
          <w:rFonts w:ascii="Amiri" w:hAnsi="Amiri" w:eastAsia="Amiri" w:cs="Amiri"/>
          <w:color w:val="111111"/>
          <w:sz w:val="28"/>
          <w:sz w:val="28"/>
          <w:szCs w:val="28"/>
          <w:rtl w:val="true"/>
          <w:lang w:bidi="ar-SA"/>
        </w:rPr>
        <w:t>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انه لو تعارضت البينتان في دار في يد رجلين يدعيها كل واحد منهما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الدار لي و ليست لهذا</w:t>
      </w:r>
    </w:p>
    <w:p>
      <w:pPr>
        <w:pStyle w:val="BookText"/>
        <w:rPr/>
      </w:pPr>
      <w:r>
        <w:rPr>
          <w:rFonts w:ascii="Amiri" w:hAnsi="Amiri" w:eastAsia="Amiri" w:cs="Amiri"/>
          <w:color w:val="111111"/>
          <w:sz w:val="28"/>
          <w:sz w:val="28"/>
          <w:szCs w:val="28"/>
          <w:rtl w:val="true"/>
          <w:lang w:bidi="ar-SA"/>
        </w:rPr>
        <w:t>فهنا لو عملنا بجزء كل من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بالحكم بالتنصيف الذي هو الأخذ بالمعدّل</w:t>
      </w:r>
    </w:p>
    <w:p>
      <w:pPr>
        <w:pStyle w:val="BookText"/>
        <w:rPr/>
      </w:pPr>
      <w:r>
        <w:rPr>
          <w:rFonts w:ascii="Amiri" w:hAnsi="Amiri" w:eastAsia="Amiri" w:cs="Amiri"/>
          <w:color w:val="111111"/>
          <w:sz w:val="28"/>
          <w:sz w:val="28"/>
          <w:szCs w:val="28"/>
          <w:rtl w:val="true"/>
          <w:lang w:bidi="ar-SA"/>
        </w:rPr>
        <w:t>فقد عملنا بكلتا البينتين في الجملة و العمل بهذه الكيفية أولى من طرحهما معا</w:t>
      </w:r>
    </w:p>
    <w:p>
      <w:pPr>
        <w:pStyle w:val="BookText"/>
        <w:rPr/>
      </w:pPr>
      <w:r>
        <w:rPr>
          <w:rFonts w:ascii="Amiri" w:hAnsi="Amiri" w:eastAsia="Amiri" w:cs="Amiri"/>
          <w:color w:val="111111"/>
          <w:sz w:val="28"/>
          <w:sz w:val="28"/>
          <w:szCs w:val="28"/>
          <w:rtl w:val="true"/>
          <w:lang w:bidi="ar-SA"/>
        </w:rPr>
        <w:t>أو الأخذ باحدى البينتين بلا وجود مرجح في البين</w:t>
      </w:r>
    </w:p>
    <w:p>
      <w:pPr>
        <w:pStyle w:val="BookText"/>
        <w:rPr/>
      </w:pPr>
      <w:r>
        <w:rPr>
          <w:rFonts w:ascii="Amiri" w:hAnsi="Amiri" w:eastAsia="Amiri" w:cs="Amiri"/>
          <w:color w:val="111111"/>
          <w:sz w:val="28"/>
          <w:sz w:val="28"/>
          <w:szCs w:val="28"/>
          <w:rtl w:val="true"/>
          <w:lang w:bidi="ar-SA"/>
        </w:rPr>
        <w:t>خلاصة ما أفاده قدس سره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الثابت في علم الأصول عند ما يسقط قسم من الدليلين فقد يبقي القسم الآخر منهما حجة و معتبرة، لأنه اذا أمكن الأخذ ببعض مدلولي الدليلين المتعارضين</w:t>
      </w:r>
    </w:p>
    <w:p>
      <w:pPr>
        <w:pStyle w:val="BookText"/>
        <w:rPr/>
      </w:pPr>
      <w:r>
        <w:rPr>
          <w:rFonts w:ascii="Amiri" w:hAnsi="Amiri" w:eastAsia="Amiri" w:cs="Amiri"/>
          <w:color w:val="111111"/>
          <w:sz w:val="28"/>
          <w:sz w:val="28"/>
          <w:szCs w:val="28"/>
          <w:rtl w:val="true"/>
          <w:lang w:bidi="ar-SA"/>
        </w:rPr>
        <w:t>فقد تعين الأخذ به، فان هذه الكيفية خير من تركهما معا</w:t>
      </w:r>
    </w:p>
    <w:p>
      <w:pPr>
        <w:pStyle w:val="BookText"/>
        <w:rPr/>
      </w:pPr>
      <w:r>
        <w:rPr>
          <w:rFonts w:ascii="IRNazanin" w:hAnsi="IRNazanin" w:eastAsia="IRNazanin"/>
          <w:color w:val="111111"/>
          <w:sz w:val="28"/>
          <w:sz w:val="28"/>
          <w:szCs w:val="28"/>
          <w:rtl w:val="true"/>
          <w:lang w:bidi="fa-IR"/>
        </w:rPr>
        <w:t>أو الأخذ بأحدهما بلا مرجح</w:t>
      </w:r>
    </w:p>
    <w:p>
      <w:pPr>
        <w:pStyle w:val="BookText"/>
        <w:rPr/>
      </w:pPr>
      <w:r>
        <w:rPr>
          <w:rFonts w:ascii="Amiri" w:hAnsi="Amiri" w:eastAsia="Amiri" w:cs="Amiri"/>
          <w:color w:val="111111"/>
          <w:sz w:val="28"/>
          <w:sz w:val="28"/>
          <w:szCs w:val="28"/>
          <w:rtl w:val="true"/>
          <w:lang w:bidi="ar-SA"/>
        </w:rPr>
        <w:t>غاية الفرق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القاعدة الأصولية تنظر الى امتثال أوامر اللّه عزّ و جلّ في الأحكام الكليات</w:t>
      </w:r>
    </w:p>
    <w:p>
      <w:pPr>
        <w:pStyle w:val="BookText"/>
        <w:rPr/>
      </w:pPr>
      <w:r>
        <w:rPr>
          <w:rFonts w:ascii="Amiri" w:hAnsi="Amiri" w:eastAsia="Amiri" w:cs="Amiri"/>
          <w:color w:val="111111"/>
          <w:sz w:val="28"/>
          <w:sz w:val="28"/>
          <w:szCs w:val="28"/>
          <w:rtl w:val="true"/>
          <w:lang w:bidi="ar-SA"/>
        </w:rPr>
        <w:t>و ما نحن فيه إنما هو في مقام التكليف باحقاق حقوق الناس و هذا لا يفرق جوهريا بين الموردين</w:t>
      </w:r>
    </w:p>
    <w:p>
      <w:pPr>
        <w:pStyle w:val="BookText"/>
        <w:rPr/>
      </w:pPr>
      <w:r>
        <w:rPr>
          <w:rFonts w:ascii="Amiri" w:hAnsi="Amiri" w:eastAsia="Amiri" w:cs="Amiri"/>
          <w:color w:val="111111"/>
          <w:sz w:val="28"/>
          <w:sz w:val="28"/>
          <w:szCs w:val="28"/>
          <w:rtl w:val="true"/>
          <w:lang w:bidi="ar-SA"/>
        </w:rPr>
        <w:t>أي كلية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الى هذا بقولنا في الهامش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الفرق </w:t>
      </w:r>
    </w:p>
    <w:p>
      <w:pPr>
        <w:pStyle w:val="BookText"/>
        <w:rPr/>
      </w:pPr>
      <w:r>
        <w:rPr>
          <w:rFonts w:ascii="Amiri" w:hAnsi="Amiri" w:eastAsia="Amiri" w:cs="Amiri"/>
          <w:color w:val="111111"/>
          <w:sz w:val="28"/>
          <w:sz w:val="28"/>
          <w:szCs w:val="28"/>
          <w:rtl w:val="true"/>
          <w:lang w:bidi="ar-SA"/>
        </w:rPr>
        <w:t>جمعا بين حقوق الناس و مراعاة للجمع و لو في الجملة</w:t>
      </w:r>
    </w:p>
    <w:p>
      <w:pPr>
        <w:pStyle w:val="BookText"/>
        <w:rPr/>
      </w:pPr>
      <w:r>
        <w:rPr>
          <w:rFonts w:ascii="Amiri" w:hAnsi="Amiri" w:eastAsia="Amiri" w:cs="Amiri"/>
          <w:color w:val="111111"/>
          <w:sz w:val="28"/>
          <w:sz w:val="28"/>
          <w:szCs w:val="28"/>
          <w:rtl w:val="true"/>
          <w:lang w:bidi="ar-SA"/>
        </w:rPr>
        <w:t xml:space="preserve">و لعل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السر في عدم تخيير الحاكم عند تعارض أسباب حقوق الناس في شيء من الموارد</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يستشكل ما ذكرناه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التعارض بينهما عند التحقيق، لأن مرجع بينة النفي الى عدم وصول نظرها، و حدسها الى الزيادة، فبيّنة الاثبات المدعية للزيادة سليمة</w:t>
      </w:r>
    </w:p>
    <w:p>
      <w:pPr>
        <w:pStyle w:val="BookText"/>
        <w:rPr/>
      </w:pPr>
      <w:r>
        <w:rPr>
          <w:rFonts w:ascii="Amiri" w:hAnsi="Amiri" w:eastAsia="Amiri" w:cs="Amiri"/>
          <w:color w:val="111111"/>
          <w:sz w:val="28"/>
          <w:sz w:val="28"/>
          <w:szCs w:val="28"/>
          <w:rtl w:val="true"/>
          <w:lang w:bidi="ar-SA"/>
        </w:rPr>
        <w:t xml:space="preserve">و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الجمع فرع عدم اعتضاد احدى البيّنتين بمرجّح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لعل القول بأخذ بعض مدلولي الدليلين بالتعارض، و أنه خير من تركهما معا، أو الأخذ باحدى البينتين بلا وجود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 في عدم تخيير الحاكم عند التعارض، لأن التخيير ممّا لم يقل به أحد من الفقهاء في هذا المقام فيتعين العمل بما قلناه</w:t>
      </w:r>
    </w:p>
    <w:p>
      <w:pPr>
        <w:pStyle w:val="BookText"/>
        <w:rPr/>
      </w:pPr>
      <w:r>
        <w:rPr>
          <w:rFonts w:ascii="Amiri" w:hAnsi="Amiri" w:eastAsia="Amiri" w:cs="Amiri"/>
          <w:color w:val="111111"/>
          <w:sz w:val="28"/>
          <w:sz w:val="28"/>
          <w:szCs w:val="28"/>
          <w:rtl w:val="true"/>
          <w:lang w:bidi="ar-SA"/>
        </w:rPr>
        <w:t>من هنا أخذ قدس سره في الاشكالات الواردة على ما ذكره و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بأخذ بعض مدلولي الدليلين المتعارضين</w:t>
      </w:r>
    </w:p>
    <w:p>
      <w:pPr>
        <w:pStyle w:val="BookText"/>
        <w:rPr/>
      </w:pPr>
      <w:r>
        <w:rPr>
          <w:rFonts w:ascii="Amiri" w:hAnsi="Amiri" w:eastAsia="Amiri" w:cs="Amiri"/>
          <w:color w:val="111111"/>
          <w:sz w:val="28"/>
          <w:sz w:val="28"/>
          <w:szCs w:val="28"/>
          <w:rtl w:val="true"/>
          <w:lang w:bidi="ar-SA"/>
        </w:rPr>
        <w:t>خير من تركهما معا و الاشكالات ثلاثة</w:t>
      </w:r>
    </w:p>
    <w:p>
      <w:pPr>
        <w:pStyle w:val="BookText"/>
        <w:rPr/>
      </w:pPr>
      <w:r>
        <w:rPr>
          <w:rFonts w:ascii="Amiri" w:hAnsi="Amiri" w:eastAsia="Amiri" w:cs="Amiri"/>
          <w:color w:val="111111"/>
          <w:sz w:val="28"/>
          <w:sz w:val="28"/>
          <w:szCs w:val="28"/>
          <w:rtl w:val="true"/>
          <w:lang w:bidi="ar-SA"/>
        </w:rPr>
        <w:t>نذكر كل واحد منها عند رقمها الخاص عند ما يذكره قدس سره</w:t>
      </w:r>
    </w:p>
    <w:p>
      <w:pPr>
        <w:pStyle w:val="BookText"/>
        <w:rPr/>
      </w:pPr>
      <w:r>
        <w:rPr>
          <w:rFonts w:ascii="Amiri" w:hAnsi="Amiri" w:eastAsia="Amiri" w:cs="Amiri"/>
          <w:color w:val="111111"/>
          <w:sz w:val="28"/>
          <w:sz w:val="28"/>
          <w:szCs w:val="28"/>
          <w:rtl w:val="true"/>
          <w:lang w:bidi="ar-SA"/>
        </w:rPr>
        <w:t>هذا هو الاشكال الأول</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البينتين غير متعارضتين و ما قلنا إنما يجري في صورة التعارض</w:t>
      </w:r>
    </w:p>
    <w:p>
      <w:pPr>
        <w:pStyle w:val="BookText"/>
        <w:rPr/>
      </w:pPr>
      <w:r>
        <w:rPr>
          <w:rFonts w:ascii="Amiri" w:hAnsi="Amiri" w:eastAsia="Amiri" w:cs="Amiri"/>
          <w:color w:val="111111"/>
          <w:sz w:val="28"/>
          <w:sz w:val="28"/>
          <w:szCs w:val="28"/>
          <w:rtl w:val="true"/>
          <w:lang w:bidi="ar-SA"/>
        </w:rPr>
        <w:t>لا في صورة عدمه و تقريب عدم تعارض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مرجع بينة الأقل الى عدم وصول نظرها، و حدسها الى الزيادة إذا تكون الزيادة سليمة عن المعارض</w:t>
      </w:r>
    </w:p>
    <w:p>
      <w:pPr>
        <w:pStyle w:val="BookText"/>
        <w:rPr/>
      </w:pPr>
      <w:r>
        <w:rPr>
          <w:rFonts w:ascii="Amiri" w:hAnsi="Amiri" w:eastAsia="Amiri" w:cs="Amiri"/>
          <w:color w:val="111111"/>
          <w:sz w:val="28"/>
          <w:sz w:val="28"/>
          <w:szCs w:val="28"/>
          <w:rtl w:val="true"/>
          <w:lang w:bidi="ar-SA"/>
        </w:rPr>
        <w:t>هذا هو الاشكال الثاني على ما أفاده قدس سره</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البينتين المتعارضتين بما ذكرناه سابقا في الهامش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يكون مع عدم استحكام التعارض</w:t>
      </w:r>
      <w:r>
        <w:rPr>
          <w:rStyle w:val="FootnoteAnchor"/>
          <w:rtl w:val="true"/>
        </w:rPr>
        <w:footnoteReference w:id="17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التعارض هنا مستحكم، لاعتضاد احدى البينتين بمرجح، و المرجح هنا هو جريان أصالة البراءة لصالح البينة الحاكمة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أصالة البراءة هنا مرجحة للبينة الحاكمة بالأقل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الجمع مخالفة قطعية</w:t>
      </w:r>
    </w:p>
    <w:p>
      <w:pPr>
        <w:pStyle w:val="BookText"/>
        <w:rPr/>
      </w:pPr>
      <w:r>
        <w:rPr>
          <w:rFonts w:ascii="Amiri" w:hAnsi="Amiri" w:eastAsia="Amiri" w:cs="Amiri"/>
          <w:color w:val="111111"/>
          <w:sz w:val="28"/>
          <w:sz w:val="28"/>
          <w:szCs w:val="28"/>
          <w:rtl w:val="true"/>
          <w:lang w:bidi="ar-SA"/>
        </w:rPr>
        <w:t>و إن كان فيه موافقة قطعية</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الذي لا يكون فيه إلا مخالفة احتمالية أولى منه و يندفع الاول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بالقيمة الأقل</w:t>
      </w:r>
    </w:p>
    <w:p>
      <w:pPr>
        <w:pStyle w:val="BookText"/>
        <w:rPr/>
      </w:pPr>
      <w:r>
        <w:rPr>
          <w:rFonts w:ascii="Amiri" w:hAnsi="Amiri" w:eastAsia="Amiri" w:cs="Amiri"/>
          <w:color w:val="111111"/>
          <w:sz w:val="28"/>
          <w:sz w:val="28"/>
          <w:szCs w:val="28"/>
          <w:rtl w:val="true"/>
          <w:lang w:bidi="ar-SA"/>
        </w:rPr>
        <w:t>و المراد من الأصالة 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براءة الذمة عن الزائد، لعدم اشتغالها بها قبل البيع</w:t>
      </w:r>
    </w:p>
    <w:p>
      <w:pPr>
        <w:pStyle w:val="BookText"/>
        <w:rPr/>
      </w:pPr>
      <w:r>
        <w:rPr>
          <w:rFonts w:ascii="Amiri" w:hAnsi="Amiri" w:eastAsia="Amiri" w:cs="Amiri"/>
          <w:color w:val="111111"/>
          <w:sz w:val="28"/>
          <w:sz w:val="28"/>
          <w:szCs w:val="28"/>
          <w:rtl w:val="true"/>
          <w:lang w:bidi="ar-SA"/>
        </w:rPr>
        <w:t>هذا هو الإشكال الثالث على ما أفاده قدس سره بقوله في ص</w:t>
      </w:r>
    </w:p>
    <w:p>
      <w:pPr>
        <w:pStyle w:val="BookText"/>
        <w:rPr/>
      </w:pPr>
      <w:r>
        <w:rPr>
          <w:rFonts w:ascii="Amiri" w:hAnsi="Amiri" w:eastAsia="Amiri" w:cs="Amiri"/>
          <w:color w:val="111111"/>
          <w:sz w:val="28"/>
          <w:sz w:val="28"/>
          <w:szCs w:val="28"/>
          <w:rtl w:val="true"/>
          <w:lang w:bidi="ar-SA"/>
        </w:rPr>
        <w:t>لكن الأقوى من الكل ما عليه المعظم</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 بين البينتين بالكيفية التي ذكرناها مخالفة قطعية، و إن كان فيه موافقة قطعية</w:t>
      </w:r>
    </w:p>
    <w:p>
      <w:pPr>
        <w:pStyle w:val="BookText"/>
        <w:rPr/>
      </w:pPr>
      <w:r>
        <w:rPr>
          <w:rFonts w:ascii="Amiri" w:hAnsi="Amiri" w:eastAsia="Amiri" w:cs="Amiri"/>
          <w:color w:val="111111"/>
          <w:sz w:val="28"/>
          <w:sz w:val="28"/>
          <w:szCs w:val="28"/>
          <w:rtl w:val="true"/>
          <w:lang w:bidi="ar-SA"/>
        </w:rPr>
        <w:t>أما الموافقة القطعية فلأننا عملنا بجزء من مدلولهما</w:t>
      </w:r>
    </w:p>
    <w:p>
      <w:pPr>
        <w:pStyle w:val="BookText"/>
        <w:rPr/>
      </w:pPr>
      <w:r>
        <w:rPr>
          <w:rFonts w:ascii="Amiri" w:hAnsi="Amiri" w:eastAsia="Amiri" w:cs="Amiri"/>
          <w:color w:val="111111"/>
          <w:sz w:val="28"/>
          <w:sz w:val="28"/>
          <w:szCs w:val="28"/>
          <w:rtl w:val="true"/>
          <w:lang w:bidi="ar-SA"/>
        </w:rPr>
        <w:t>و أما المخالفة القطعية فلأننا طرحنا كلا القولين التفصيليين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نحكم بالقيمة الأكثر، و لا بالقيمة الأقل</w:t>
      </w:r>
    </w:p>
    <w:p>
      <w:pPr>
        <w:pStyle w:val="BookText"/>
        <w:rPr/>
      </w:pPr>
      <w:r>
        <w:rPr>
          <w:rFonts w:ascii="Amiri" w:hAnsi="Amiri" w:eastAsia="Amiri" w:cs="Amiri"/>
          <w:color w:val="111111"/>
          <w:sz w:val="28"/>
          <w:sz w:val="28"/>
          <w:szCs w:val="28"/>
          <w:rtl w:val="true"/>
          <w:lang w:bidi="ar-SA"/>
        </w:rPr>
        <w:t>و ما فيه مخالفة قطعية من وجوه لا يمكن العمل به</w:t>
      </w:r>
    </w:p>
    <w:p>
      <w:pPr>
        <w:pStyle w:val="BookText"/>
        <w:rPr/>
      </w:pPr>
      <w:r>
        <w:rPr>
          <w:rFonts w:ascii="Amiri" w:hAnsi="Amiri" w:eastAsia="Amiri" w:cs="Amiri"/>
          <w:color w:val="111111"/>
          <w:sz w:val="28"/>
          <w:sz w:val="28"/>
          <w:szCs w:val="28"/>
          <w:rtl w:val="true"/>
          <w:lang w:bidi="ar-SA"/>
        </w:rPr>
        <w:t>استدراك عما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بأخذ بعض مدلولي الدليلين بالتعارض، و أنه خير من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السر في عدم تخيير الحاكم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الاستدراك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التخيير الذي لا يكون فيه إلا مخالفة احتمالية</w:t>
      </w:r>
    </w:p>
    <w:p>
      <w:pPr>
        <w:pStyle w:val="BookText"/>
        <w:rPr/>
      </w:pPr>
      <w:r>
        <w:rPr>
          <w:rFonts w:ascii="Amiri" w:hAnsi="Amiri" w:eastAsia="Amiri" w:cs="Amiri"/>
          <w:color w:val="111111"/>
          <w:sz w:val="28"/>
          <w:sz w:val="28"/>
          <w:szCs w:val="28"/>
          <w:rtl w:val="true"/>
          <w:lang w:bidi="ar-SA"/>
        </w:rPr>
        <w:t>أولى من المخالفة القطعية</w:t>
      </w:r>
    </w:p>
    <w:p>
      <w:pPr>
        <w:pStyle w:val="BookText"/>
        <w:rPr/>
      </w:pPr>
      <w:r>
        <w:rPr>
          <w:rFonts w:ascii="Amiri" w:hAnsi="Amiri" w:eastAsia="Amiri" w:cs="Amiri"/>
          <w:color w:val="111111"/>
          <w:sz w:val="28"/>
          <w:sz w:val="28"/>
          <w:szCs w:val="28"/>
          <w:rtl w:val="true"/>
          <w:lang w:bidi="ar-SA"/>
        </w:rPr>
        <w:t xml:space="preserve">من هنا أخذ قدس سره في الرد عن الاشكالات الثلاث الواردة على ما أفاده في قوله 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من الكل ما عليه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وجوب العمل بكل من البينتين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الإشكال الأول المشار إليه في الهامش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للاندفاع طريقان نشير الى كل واحد منهما عند رقمه الخاص </w:t>
      </w:r>
    </w:p>
    <w:p>
      <w:pPr>
        <w:pStyle w:val="BookText"/>
        <w:rPr/>
      </w:pP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أن بينة النفي تشهد بالقطع على نفي الزيادة واقعا،</w:t>
      </w:r>
    </w:p>
    <w:p>
      <w:pPr>
        <w:pStyle w:val="BookText"/>
        <w:rPr/>
      </w:pP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الزيادة في مقابل المبيع سفه و يندفع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قررناه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الأصول الظاهرية لا تصير مرجحة للأدلة الاجتهادية</w:t>
      </w:r>
    </w:p>
    <w:p>
      <w:pPr>
        <w:pStyle w:val="BookText"/>
        <w:rPr/>
      </w:pPr>
      <w:r>
        <w:rPr>
          <w:rFonts w:ascii="Amiri" w:hAnsi="Amiri" w:eastAsia="Amiri" w:cs="Amiri"/>
          <w:color w:val="111111"/>
          <w:sz w:val="28"/>
          <w:sz w:val="28"/>
          <w:szCs w:val="28"/>
          <w:rtl w:val="true"/>
          <w:lang w:bidi="ar-SA"/>
        </w:rPr>
        <w:t xml:space="preserve">بل 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في المسألة لو تساقط الدليلان</w:t>
      </w:r>
    </w:p>
    <w:p>
      <w:pPr>
        <w:pStyle w:val="BookText"/>
        <w:rPr/>
      </w:pPr>
      <w:r>
        <w:rPr>
          <w:rFonts w:ascii="Amiri" w:hAnsi="Amiri" w:eastAsia="Amiri" w:cs="Amiri"/>
          <w:color w:val="111111"/>
          <w:sz w:val="28"/>
          <w:sz w:val="28"/>
          <w:szCs w:val="28"/>
          <w:rtl w:val="true"/>
          <w:lang w:bidi="ar-SA"/>
        </w:rPr>
        <w:t xml:space="preserve">من جهة ارتفاع ما هو مناط الدلالة فيهما، لأجل التعارض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الطريق الاول</w:t>
      </w:r>
    </w:p>
    <w:p>
      <w:pPr>
        <w:pStyle w:val="BookText"/>
        <w:rPr/>
      </w:pPr>
      <w:r>
        <w:rPr>
          <w:rFonts w:ascii="Amiri" w:hAnsi="Amiri" w:eastAsia="Amiri" w:cs="Amiri"/>
          <w:color w:val="111111"/>
          <w:sz w:val="28"/>
          <w:sz w:val="28"/>
          <w:szCs w:val="28"/>
          <w:rtl w:val="true"/>
          <w:lang w:bidi="ar-SA"/>
        </w:rPr>
        <w:t>خلاصته إن البينة الدالة على الزيادة و إن كانت حجة في مدلولها لكن البينة القائمة على النقيصة تشهد بعدم صحة هذه الزيادة</w:t>
      </w:r>
    </w:p>
    <w:p>
      <w:pPr>
        <w:pStyle w:val="BookText"/>
        <w:rPr/>
      </w:pPr>
      <w:r>
        <w:rPr>
          <w:rFonts w:ascii="Amiri" w:hAnsi="Amiri" w:eastAsia="Amiri" w:cs="Amiri"/>
          <w:color w:val="111111"/>
          <w:sz w:val="28"/>
          <w:sz w:val="28"/>
          <w:szCs w:val="28"/>
          <w:rtl w:val="true"/>
          <w:lang w:bidi="ar-SA"/>
        </w:rPr>
        <w:t>هذا هو الطريق الثاني</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خلاصته إن دفع الزائد في مقابل المبيع المعيب أمر سفهي باطل إذا يقع التعارض بين البينتين في الزائد</w:t>
      </w:r>
    </w:p>
    <w:p>
      <w:pPr>
        <w:pStyle w:val="BookText"/>
        <w:rPr/>
      </w:pPr>
      <w:r>
        <w:rPr>
          <w:rFonts w:ascii="Amiri" w:hAnsi="Amiri" w:eastAsia="Amiri" w:cs="Amiri"/>
          <w:color w:val="111111"/>
          <w:sz w:val="28"/>
          <w:sz w:val="28"/>
          <w:szCs w:val="28"/>
          <w:rtl w:val="true"/>
          <w:lang w:bidi="ar-SA"/>
        </w:rPr>
        <w:t xml:space="preserve">هذا هو الجواب عن الإشكال الثاني المشار إليه في الهامش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الاصول الظاهرية لا تكون مرجحة للأدلة الاجتهادية كما ثبت ذلك في علم الأصول و من الواضح أن البينة من الأدلة الاجتهادية</w:t>
      </w:r>
    </w:p>
    <w:p>
      <w:pPr>
        <w:pStyle w:val="BookText"/>
        <w:rPr/>
      </w:pPr>
      <w:r>
        <w:rPr>
          <w:rFonts w:ascii="Amiri" w:hAnsi="Amiri" w:eastAsia="Amiri" w:cs="Amiri"/>
          <w:color w:val="111111"/>
          <w:sz w:val="28"/>
          <w:sz w:val="28"/>
          <w:szCs w:val="28"/>
          <w:rtl w:val="true"/>
          <w:lang w:bidi="ar-SA"/>
        </w:rPr>
        <w:t xml:space="preserve">فجعل أصالة البراءة مرجحا للبينة مخالف لما ثبت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التعارض إما أن ينتج وجود المانع من الحجية</w:t>
      </w:r>
    </w:p>
    <w:p>
      <w:pPr>
        <w:pStyle w:val="BookText"/>
        <w:rPr/>
      </w:pPr>
      <w:r>
        <w:rPr>
          <w:rFonts w:ascii="Amiri" w:hAnsi="Amiri" w:eastAsia="Amiri" w:cs="Amiri"/>
          <w:color w:val="111111"/>
          <w:sz w:val="28"/>
          <w:sz w:val="28"/>
          <w:szCs w:val="28"/>
          <w:rtl w:val="true"/>
          <w:lang w:bidi="ar-SA"/>
        </w:rPr>
        <w:t>أو ينتج سقوط المقتضي لها</w:t>
      </w:r>
    </w:p>
    <w:p>
      <w:pPr>
        <w:pStyle w:val="BookText"/>
        <w:rPr/>
      </w:pPr>
      <w:r>
        <w:rPr>
          <w:rFonts w:ascii="Amiri" w:hAnsi="Amiri" w:eastAsia="Amiri" w:cs="Amiri"/>
          <w:color w:val="111111"/>
          <w:sz w:val="28"/>
          <w:sz w:val="28"/>
          <w:szCs w:val="28"/>
          <w:rtl w:val="true"/>
          <w:lang w:bidi="ar-SA"/>
        </w:rPr>
        <w:t>و مع السقوط يمكن الرجوع الى الأصل الظاهري</w:t>
      </w:r>
    </w:p>
    <w:p>
      <w:pPr>
        <w:pStyle w:val="BookText"/>
        <w:rPr/>
      </w:pPr>
      <w:r>
        <w:rPr>
          <w:rFonts w:ascii="Amiri" w:hAnsi="Amiri" w:eastAsia="Amiri" w:cs="Amiri"/>
          <w:color w:val="111111"/>
          <w:sz w:val="28"/>
          <w:sz w:val="28"/>
          <w:szCs w:val="28"/>
          <w:rtl w:val="true"/>
          <w:lang w:bidi="ar-SA"/>
        </w:rPr>
        <w:t>كما هو المتحقق عند تعارض العامين من وجه</w:t>
      </w:r>
    </w:p>
    <w:p>
      <w:pPr>
        <w:pStyle w:val="BookText"/>
        <w:rPr/>
      </w:pPr>
      <w:r>
        <w:rPr>
          <w:rFonts w:ascii="Amiri" w:hAnsi="Amiri" w:eastAsia="Amiri" w:cs="Amiri"/>
          <w:color w:val="111111"/>
          <w:sz w:val="28"/>
          <w:sz w:val="28"/>
          <w:szCs w:val="28"/>
          <w:rtl w:val="true"/>
          <w:lang w:bidi="ar-SA"/>
        </w:rPr>
        <w:t>مع جريان الأصل في صالح أحد الدليلين و ما نحن فيه ليس من هذا القبيل، لأن نتيجة التعارض</w:t>
      </w:r>
    </w:p>
    <w:p>
      <w:pPr>
        <w:pStyle w:val="BookText"/>
        <w:rPr/>
      </w:pPr>
      <w:r>
        <w:rPr>
          <w:rFonts w:ascii="Amiri" w:hAnsi="Amiri" w:eastAsia="Amiri" w:cs="Amiri"/>
          <w:color w:val="111111"/>
          <w:sz w:val="28"/>
          <w:sz w:val="28"/>
          <w:szCs w:val="28"/>
          <w:rtl w:val="true"/>
          <w:lang w:bidi="ar-SA"/>
        </w:rPr>
        <w:t>إنما هو لوجود المانع من الحجية، لا لسقوط المقتضي و ذلك بعد أن قلنا في أصل التقريب بالعمل الجزئي</w:t>
      </w:r>
    </w:p>
    <w:p>
      <w:pPr>
        <w:pStyle w:val="BookText"/>
        <w:rPr/>
      </w:pPr>
      <w:r>
        <w:rPr>
          <w:rFonts w:ascii="Amiri" w:hAnsi="Amiri" w:eastAsia="Amiri" w:cs="Amiri"/>
          <w:color w:val="111111"/>
          <w:sz w:val="28"/>
          <w:sz w:val="28"/>
          <w:szCs w:val="28"/>
          <w:rtl w:val="true"/>
          <w:lang w:bidi="ar-SA"/>
        </w:rPr>
        <w:t>أي الأصول الظاهرية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تعارض المقوّمين في قيمة الصحيح، و المعيب </w:t>
      </w:r>
    </w:p>
    <w:p>
      <w:pPr>
        <w:pStyle w:val="BookText"/>
        <w:rPr/>
      </w:pPr>
      <w:r>
        <w:rPr>
          <w:rFonts w:ascii="Amiri" w:hAnsi="Amiri" w:eastAsia="Amiri" w:cs="Amiri"/>
          <w:color w:val="111111"/>
          <w:sz w:val="28"/>
          <w:sz w:val="28"/>
          <w:szCs w:val="28"/>
          <w:rtl w:val="true"/>
          <w:lang w:bidi="ar-SA"/>
        </w:rPr>
        <w:t>كما فى الظاهرين المتعارضين</w:t>
      </w:r>
    </w:p>
    <w:p>
      <w:pPr>
        <w:pStyle w:val="BookText"/>
        <w:rPr/>
      </w:pPr>
      <w:r>
        <w:rPr>
          <w:rFonts w:ascii="Amiri" w:hAnsi="Amiri" w:eastAsia="Amiri" w:cs="Amiri"/>
          <w:color w:val="111111"/>
          <w:sz w:val="28"/>
          <w:sz w:val="28"/>
          <w:szCs w:val="28"/>
          <w:rtl w:val="true"/>
          <w:lang w:bidi="ar-SA"/>
        </w:rPr>
        <w:t>كالعامين من وجه المطابق أحدهما للأصل و ما نحن فيه</w:t>
      </w:r>
    </w:p>
    <w:p>
      <w:pPr>
        <w:pStyle w:val="BookText"/>
        <w:rPr/>
      </w:pPr>
      <w:r>
        <w:rPr>
          <w:rFonts w:ascii="Amiri" w:hAnsi="Amiri" w:eastAsia="Amiri" w:cs="Amiri"/>
          <w:color w:val="111111"/>
          <w:sz w:val="28"/>
          <w:sz w:val="28"/>
          <w:szCs w:val="28"/>
          <w:rtl w:val="true"/>
          <w:lang w:bidi="ar-SA"/>
        </w:rPr>
        <w:t>ليس من هذا القبيل و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بيّنة الزيادة</w:t>
      </w:r>
    </w:p>
    <w:p>
      <w:pPr>
        <w:pStyle w:val="BookText"/>
        <w:rPr/>
      </w:pPr>
      <w:r>
        <w:rPr>
          <w:rFonts w:ascii="Amiri" w:hAnsi="Amiri" w:eastAsia="Amiri" w:cs="Amiri"/>
          <w:color w:val="111111"/>
          <w:sz w:val="28"/>
          <w:sz w:val="28"/>
          <w:szCs w:val="28"/>
          <w:rtl w:val="true"/>
          <w:lang w:bidi="ar-SA"/>
        </w:rPr>
        <w:t xml:space="preserve">تثبت أمرا مخالفا للأصل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معارضتها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للأخرى النافية لها لا توجب سقوطها بالمرّة، لفقد المرجح فيجمع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النفي و الاثبات في النصفين و يندفع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الأصل و هي البراءة يدل على عدم زيادة القيمة</w:t>
      </w:r>
    </w:p>
    <w:p>
      <w:pPr>
        <w:pStyle w:val="BookText"/>
        <w:rPr/>
      </w:pPr>
      <w:r>
        <w:rPr>
          <w:rFonts w:ascii="Amiri" w:hAnsi="Amiri" w:eastAsia="Amiri" w:cs="Amiri"/>
          <w:color w:val="111111"/>
          <w:sz w:val="28"/>
          <w:sz w:val="28"/>
          <w:szCs w:val="28"/>
          <w:rtl w:val="true"/>
          <w:lang w:bidi="ar-SA"/>
        </w:rPr>
        <w:t>أي و معارضة هذه البينة الدالة على الزيادة</w:t>
      </w:r>
    </w:p>
    <w:p>
      <w:pPr>
        <w:pStyle w:val="BookText"/>
        <w:rPr/>
      </w:pPr>
      <w:r>
        <w:rPr>
          <w:rFonts w:ascii="Amiri" w:hAnsi="Amiri" w:eastAsia="Amiri" w:cs="Amiri"/>
          <w:color w:val="111111"/>
          <w:sz w:val="28"/>
          <w:sz w:val="28"/>
          <w:szCs w:val="28"/>
          <w:rtl w:val="true"/>
          <w:lang w:bidi="ar-SA"/>
        </w:rPr>
        <w:t>لتلك البينة النافية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توجب سقوط البينة النافية للزيادة رأسا و بالمرة لأجل فقد المرجح لإحداهما على الأخرى</w:t>
      </w:r>
    </w:p>
    <w:p>
      <w:pPr>
        <w:pStyle w:val="BookText"/>
        <w:rPr/>
      </w:pPr>
      <w:r>
        <w:rPr>
          <w:rFonts w:ascii="Amiri" w:hAnsi="Amiri" w:eastAsia="Amiri" w:cs="Amiri"/>
          <w:color w:val="111111"/>
          <w:sz w:val="28"/>
          <w:sz w:val="28"/>
          <w:szCs w:val="28"/>
          <w:rtl w:val="true"/>
          <w:lang w:bidi="ar-SA"/>
        </w:rPr>
        <w:t>الفاء فاء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نتيجة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معارضة البينة الدالة على الزيادة</w:t>
      </w:r>
    </w:p>
    <w:p>
      <w:pPr>
        <w:pStyle w:val="BookText"/>
        <w:rPr/>
      </w:pPr>
      <w:r>
        <w:rPr>
          <w:rFonts w:ascii="Amiri" w:hAnsi="Amiri" w:eastAsia="Amiri" w:cs="Amiri"/>
          <w:color w:val="111111"/>
          <w:sz w:val="28"/>
          <w:sz w:val="28"/>
          <w:szCs w:val="28"/>
          <w:rtl w:val="true"/>
          <w:lang w:bidi="ar-SA"/>
        </w:rPr>
        <w:t>مع البينة الدالة على نفي الزيادة، و أنها لا توجب سقوطها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الجمع بين البينة المثبتة للزيادة المعبر عنها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الجمع هو التنصيف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يؤخذ نصف البينة الأولى</w:t>
      </w:r>
    </w:p>
    <w:p>
      <w:pPr>
        <w:pStyle w:val="BookText"/>
        <w:rPr/>
      </w:pPr>
      <w:r>
        <w:rPr>
          <w:rFonts w:ascii="Amiri" w:hAnsi="Amiri" w:eastAsia="Amiri" w:cs="Amiri"/>
          <w:color w:val="111111"/>
          <w:sz w:val="28"/>
          <w:sz w:val="28"/>
          <w:szCs w:val="28"/>
          <w:rtl w:val="true"/>
          <w:lang w:bidi="ar-SA"/>
        </w:rPr>
        <w:t>و نصف البينة الثانية كما علمت آنفا</w:t>
      </w:r>
    </w:p>
    <w:p>
      <w:pPr>
        <w:pStyle w:val="BookText"/>
        <w:rPr/>
      </w:pPr>
      <w:r>
        <w:rPr>
          <w:rFonts w:ascii="Amiri" w:hAnsi="Amiri" w:eastAsia="Amiri" w:cs="Amiri"/>
          <w:color w:val="111111"/>
          <w:sz w:val="28"/>
          <w:sz w:val="28"/>
          <w:szCs w:val="28"/>
          <w:rtl w:val="true"/>
          <w:lang w:bidi="ar-SA"/>
        </w:rPr>
        <w:t xml:space="preserve">جواب عن الإشكال الثالث المشار إليه في الهامش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ترجيح الموافقة الاحتمالية عند ما لا تكون مشتملة على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الموافقة القطعية المشتملة على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في الأحكام الشرعية الراجعة الى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مقام الاطاعة و المعصية الراجعتين الى الانقياد و التجرى، حيث يحكم العقل بأولوية ترك التجري من تحصيل العلم بالانقياد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مقام احقاق حقوق الناس الذي هو محل الكلام، فان مراعاة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حجية كلتا البينتين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بأن ترجيح الموافقة الاحتمالية غير المشتملة على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الموافقة القطعية المشتملة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في مقام الاطاعة، و المعصية الراجعتين الى الانقياد و التجري حيث إن ترك التجري</w:t>
      </w:r>
    </w:p>
    <w:p>
      <w:pPr>
        <w:pStyle w:val="BookText"/>
        <w:rPr/>
      </w:pPr>
      <w:r>
        <w:rPr>
          <w:rFonts w:ascii="Amiri" w:hAnsi="Amiri" w:eastAsia="Amiri" w:cs="Amiri"/>
          <w:color w:val="111111"/>
          <w:sz w:val="28"/>
          <w:sz w:val="28"/>
          <w:szCs w:val="28"/>
          <w:rtl w:val="true"/>
          <w:lang w:bidi="ar-SA"/>
        </w:rPr>
        <w:t>أولى من تحصيل العلم بالانقياد</w:t>
      </w:r>
    </w:p>
    <w:p>
      <w:pPr>
        <w:pStyle w:val="BookText"/>
        <w:rPr/>
      </w:pPr>
      <w:r>
        <w:rPr>
          <w:rFonts w:ascii="Amiri" w:hAnsi="Amiri" w:eastAsia="Amiri" w:cs="Amiri"/>
          <w:color w:val="111111"/>
          <w:sz w:val="28"/>
          <w:sz w:val="28"/>
          <w:szCs w:val="28"/>
          <w:rtl w:val="true"/>
          <w:lang w:bidi="ar-SA"/>
        </w:rPr>
        <w:t>بخلاف مقام إحقاق حقوق الناس، فانّ مراعاة الجميع</w:t>
      </w:r>
    </w:p>
    <w:p>
      <w:pPr>
        <w:pStyle w:val="BookText"/>
        <w:rPr/>
      </w:pPr>
      <w:r>
        <w:rPr>
          <w:rFonts w:ascii="Amiri" w:hAnsi="Amiri" w:eastAsia="Amiri" w:cs="Amiri"/>
          <w:color w:val="111111"/>
          <w:sz w:val="28"/>
          <w:sz w:val="28"/>
          <w:szCs w:val="28"/>
          <w:rtl w:val="true"/>
          <w:lang w:bidi="ar-SA"/>
        </w:rPr>
        <w:t xml:space="preserve">اولى من إهمال أحدهما رأسا، و ان اشتمل على إعمال الآخر، اذ ليس الحق فيهما لواحد معين كما في حقوق اللّه سبحانه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قاعدة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دليل القرعة،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المامور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بينة النفي، و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من اهمال إحداهما رأسا أو ترجيح إحداهما على الأخرى بلا مرجح و دليل، اذ ليس الحق فيهما لواحد معين</w:t>
      </w:r>
    </w:p>
    <w:p>
      <w:pPr>
        <w:pStyle w:val="BookText"/>
        <w:rPr/>
      </w:pPr>
      <w:r>
        <w:rPr>
          <w:rFonts w:ascii="Amiri" w:hAnsi="Amiri" w:eastAsia="Amiri" w:cs="Amiri"/>
          <w:color w:val="111111"/>
          <w:sz w:val="28"/>
          <w:sz w:val="28"/>
          <w:szCs w:val="28"/>
          <w:rtl w:val="true"/>
          <w:lang w:bidi="ar-SA"/>
        </w:rPr>
        <w:t>بل الحق 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المتبايعان</w:t>
      </w:r>
    </w:p>
    <w:p>
      <w:pPr>
        <w:pStyle w:val="BookText"/>
        <w:rPr/>
      </w:pPr>
      <w:r>
        <w:rPr>
          <w:rFonts w:ascii="Amiri" w:hAnsi="Amiri" w:eastAsia="Amiri" w:cs="Amiri"/>
          <w:color w:val="111111"/>
          <w:sz w:val="28"/>
          <w:sz w:val="28"/>
          <w:szCs w:val="28"/>
          <w:rtl w:val="true"/>
          <w:lang w:bidi="ar-SA"/>
        </w:rPr>
        <w:t>حيث إن الحق في حقوق اللّه سبحانه و تعالى</w:t>
      </w:r>
    </w:p>
    <w:p>
      <w:pPr>
        <w:pStyle w:val="BookText"/>
        <w:rPr/>
      </w:pPr>
      <w:r>
        <w:rPr>
          <w:rFonts w:ascii="Amiri" w:hAnsi="Amiri" w:eastAsia="Amiri" w:cs="Amiri"/>
          <w:color w:val="111111"/>
          <w:sz w:val="28"/>
          <w:sz w:val="28"/>
          <w:szCs w:val="28"/>
          <w:rtl w:val="true"/>
          <w:lang w:bidi="ar-SA"/>
        </w:rPr>
        <w:t>لواحد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الواحد القهار جلت عظمته</w:t>
      </w:r>
    </w:p>
    <w:p>
      <w:pPr>
        <w:pStyle w:val="BookText"/>
        <w:rPr/>
      </w:pPr>
      <w:r>
        <w:rPr>
          <w:rFonts w:ascii="Amiri" w:hAnsi="Amiri" w:eastAsia="Amiri" w:cs="Amiri"/>
          <w:color w:val="111111"/>
          <w:sz w:val="28"/>
          <w:sz w:val="28"/>
          <w:szCs w:val="28"/>
          <w:rtl w:val="true"/>
          <w:lang w:bidi="ar-SA"/>
        </w:rPr>
        <w:t>هذا تأييد منه قدس سره لما أفاده و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الاحتمالات الستة بقوله في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الأقوى من الكل ما عليه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وجوب الجمع بينهما بقدر الوسع و الامكان</w:t>
      </w:r>
    </w:p>
    <w:p>
      <w:pPr>
        <w:pStyle w:val="BookText"/>
        <w:rPr/>
      </w:pPr>
      <w:r>
        <w:rPr>
          <w:rFonts w:ascii="Amiri" w:hAnsi="Amiri" w:eastAsia="Amiri" w:cs="Amiri"/>
          <w:color w:val="111111"/>
          <w:sz w:val="28"/>
          <w:sz w:val="28"/>
          <w:szCs w:val="28"/>
          <w:rtl w:val="true"/>
          <w:lang w:bidi="ar-SA"/>
        </w:rPr>
        <w:t>خلاصته إن قاعدة الجمع بين البينتين</w:t>
      </w:r>
    </w:p>
    <w:p>
      <w:pPr>
        <w:pStyle w:val="BookText"/>
        <w:rPr/>
      </w:pPr>
      <w:r>
        <w:rPr>
          <w:rFonts w:ascii="Amiri" w:hAnsi="Amiri" w:eastAsia="Amiri" w:cs="Amiri"/>
          <w:color w:val="111111"/>
          <w:sz w:val="28"/>
          <w:sz w:val="28"/>
          <w:szCs w:val="28"/>
          <w:rtl w:val="true"/>
          <w:lang w:bidi="ar-SA"/>
        </w:rPr>
        <w:t>حاكمة على دليل القرعة، لأن المأمور به في البينتين المتعارضتين</w:t>
      </w:r>
    </w:p>
    <w:p>
      <w:pPr>
        <w:pStyle w:val="BookText"/>
        <w:rPr/>
      </w:pPr>
      <w:r>
        <w:rPr>
          <w:rFonts w:ascii="Amiri" w:hAnsi="Amiri" w:eastAsia="Amiri" w:cs="Amiri"/>
          <w:color w:val="111111"/>
          <w:sz w:val="28"/>
          <w:sz w:val="28"/>
          <w:szCs w:val="28"/>
          <w:rtl w:val="true"/>
          <w:lang w:bidi="ar-SA"/>
        </w:rPr>
        <w:t>هو العمل بكلتا البينتين</w:t>
      </w:r>
    </w:p>
    <w:p>
      <w:pPr>
        <w:pStyle w:val="BookText"/>
        <w:rPr/>
      </w:pPr>
      <w:r>
        <w:rPr>
          <w:rFonts w:ascii="Amiri" w:hAnsi="Amiri" w:eastAsia="Amiri" w:cs="Amiri"/>
          <w:color w:val="111111"/>
          <w:sz w:val="28"/>
          <w:sz w:val="28"/>
          <w:szCs w:val="28"/>
          <w:rtl w:val="true"/>
          <w:lang w:bidi="ar-SA"/>
        </w:rPr>
        <w:t>لكن لما كان الجمع بينهما غير ممكن، لعدم إسقاط إحداهما بالمرة و رأسا فاضطررنا الى الجمع بين النفي و الاثبات على طريقة التنصيف بين القيمتين، أو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نأخذ نصف قيمة المقوّم الاول</w:t>
      </w:r>
    </w:p>
    <w:p>
      <w:pPr>
        <w:pStyle w:val="BookText"/>
        <w:rPr/>
      </w:pPr>
      <w:r>
        <w:rPr>
          <w:rFonts w:ascii="Amiri" w:hAnsi="Amiri" w:eastAsia="Amiri" w:cs="Amiri"/>
          <w:color w:val="111111"/>
          <w:sz w:val="28"/>
          <w:sz w:val="28"/>
          <w:szCs w:val="28"/>
          <w:rtl w:val="true"/>
          <w:lang w:bidi="ar-SA"/>
        </w:rPr>
        <w:t xml:space="preserve">و نصف قيمة المقوّم الثاني كما علمت في الهامش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تعليل لكون قاعدة الجمع بين البينتين على النحو المذكور حاكمة على القرعة كما عرفته في الهامش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العمل بكل من الدليلين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بالواقع المردد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كلاهما مخالفا للواقع</w:t>
      </w:r>
    </w:p>
    <w:p>
      <w:pPr>
        <w:pStyle w:val="BookText"/>
        <w:rPr/>
      </w:pP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مؤثران بحكم الشارع في حقوق الناس</w:t>
      </w:r>
    </w:p>
    <w:p>
      <w:pPr>
        <w:pStyle w:val="BookText"/>
        <w:rPr/>
      </w:pPr>
      <w:r>
        <w:rPr>
          <w:rFonts w:ascii="Amiri" w:hAnsi="Amiri" w:eastAsia="Amiri" w:cs="Amiri"/>
          <w:color w:val="111111"/>
          <w:sz w:val="28"/>
          <w:sz w:val="28"/>
          <w:szCs w:val="28"/>
          <w:rtl w:val="true"/>
          <w:lang w:bidi="ar-SA"/>
        </w:rPr>
        <w:t xml:space="preserve">فيجب مراعاتها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إعمال أسبابها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الامكان،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البينتان</w:t>
      </w:r>
    </w:p>
    <w:p>
      <w:pPr>
        <w:pStyle w:val="BookText"/>
        <w:rPr/>
      </w:pPr>
      <w:r>
        <w:rPr>
          <w:rFonts w:ascii="Amiri" w:hAnsi="Amiri" w:eastAsia="Amiri" w:cs="Amiri"/>
          <w:color w:val="111111"/>
          <w:sz w:val="28"/>
          <w:sz w:val="28"/>
          <w:szCs w:val="28"/>
          <w:rtl w:val="true"/>
          <w:lang w:bidi="ar-SA"/>
        </w:rPr>
        <w:t>أي و ليس المأمور به فيما نحن فيه هو الواقع المردد بين البينتين</w:t>
      </w:r>
    </w:p>
    <w:p>
      <w:pPr>
        <w:pStyle w:val="BookText"/>
        <w:rPr/>
      </w:pPr>
      <w:r>
        <w:rPr>
          <w:rFonts w:ascii="Amiri" w:hAnsi="Amiri" w:eastAsia="Amiri" w:cs="Amiri"/>
          <w:color w:val="111111"/>
          <w:sz w:val="28"/>
          <w:sz w:val="28"/>
          <w:szCs w:val="28"/>
          <w:rtl w:val="true"/>
          <w:lang w:bidi="ar-SA"/>
        </w:rPr>
        <w:t>كما في القرعة، حيث إن المأمور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معلوما في الواقع، و مجهولا في الظاهر</w:t>
      </w:r>
    </w:p>
    <w:p>
      <w:pPr>
        <w:pStyle w:val="BookText"/>
        <w:rPr/>
      </w:pPr>
      <w:r>
        <w:rPr>
          <w:rFonts w:ascii="Amiri" w:hAnsi="Amiri" w:eastAsia="Amiri" w:cs="Amiri"/>
          <w:color w:val="111111"/>
          <w:sz w:val="28"/>
          <w:sz w:val="28"/>
          <w:szCs w:val="28"/>
          <w:rtl w:val="true"/>
          <w:lang w:bidi="ar-SA"/>
        </w:rPr>
        <w:t>تعليل لكون المأمور به فيما نحن فيه</w:t>
      </w:r>
    </w:p>
    <w:p>
      <w:pPr>
        <w:pStyle w:val="BookText"/>
        <w:rPr/>
      </w:pPr>
      <w:r>
        <w:rPr>
          <w:rFonts w:ascii="Amiri" w:hAnsi="Amiri" w:eastAsia="Amiri" w:cs="Amiri"/>
          <w:color w:val="111111"/>
          <w:sz w:val="28"/>
          <w:sz w:val="28"/>
          <w:szCs w:val="28"/>
          <w:rtl w:val="true"/>
          <w:lang w:bidi="ar-SA"/>
        </w:rPr>
        <w:t>هو العمل بكل من الدليلين</w:t>
      </w:r>
    </w:p>
    <w:p>
      <w:pPr>
        <w:pStyle w:val="BookText"/>
        <w:rPr/>
      </w:pPr>
      <w:r>
        <w:rPr>
          <w:rFonts w:ascii="Amiri" w:hAnsi="Amiri" w:eastAsia="Amiri" w:cs="Amiri"/>
          <w:color w:val="111111"/>
          <w:sz w:val="28"/>
          <w:sz w:val="28"/>
          <w:szCs w:val="28"/>
          <w:rtl w:val="true"/>
          <w:lang w:bidi="ar-SA"/>
        </w:rPr>
        <w:t>لا العمل بكل من الدليلين</w:t>
      </w:r>
    </w:p>
    <w:p>
      <w:pPr>
        <w:pStyle w:val="BookText"/>
        <w:rPr/>
      </w:pPr>
      <w:r>
        <w:rPr>
          <w:rFonts w:ascii="Amiri" w:hAnsi="Amiri" w:eastAsia="Amiri" w:cs="Amiri"/>
          <w:color w:val="111111"/>
          <w:sz w:val="28"/>
          <w:sz w:val="28"/>
          <w:szCs w:val="28"/>
          <w:rtl w:val="true"/>
          <w:lang w:bidi="ar-SA"/>
        </w:rPr>
        <w:t>لا العمل بالواقع المردد بينهما</w:t>
      </w:r>
    </w:p>
    <w:p>
      <w:pPr>
        <w:pStyle w:val="BookText"/>
        <w:rPr/>
      </w:pPr>
      <w:r>
        <w:rPr>
          <w:rFonts w:ascii="Amiri" w:hAnsi="Amiri" w:eastAsia="Amiri" w:cs="Amiri"/>
          <w:color w:val="111111"/>
          <w:sz w:val="28"/>
          <w:sz w:val="28"/>
          <w:szCs w:val="28"/>
          <w:rtl w:val="true"/>
          <w:lang w:bidi="ar-SA"/>
        </w:rPr>
        <w:t>خلاصة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الامكان أن تكون كلتا البينتين مخالفتين للواقع</w:t>
      </w:r>
    </w:p>
    <w:p>
      <w:pPr>
        <w:pStyle w:val="BookText"/>
        <w:rPr/>
      </w:pPr>
      <w:r>
        <w:rPr>
          <w:rFonts w:ascii="Amiri" w:hAnsi="Amiri" w:eastAsia="Amiri" w:cs="Amiri"/>
          <w:color w:val="111111"/>
          <w:sz w:val="28"/>
          <w:sz w:val="28"/>
          <w:szCs w:val="28"/>
          <w:rtl w:val="true"/>
          <w:lang w:bidi="ar-SA"/>
        </w:rPr>
        <w:t>فاذا عملنا بالواقع المردد بينهما يلزم المحذور المذكور</w:t>
      </w:r>
    </w:p>
    <w:p>
      <w:pPr>
        <w:pStyle w:val="BookText"/>
        <w:rPr/>
      </w:pPr>
      <w:r>
        <w:rPr>
          <w:rFonts w:ascii="Amiri" w:hAnsi="Amiri" w:eastAsia="Amiri" w:cs="Amiri"/>
          <w:color w:val="111111"/>
          <w:sz w:val="28"/>
          <w:sz w:val="28"/>
          <w:szCs w:val="28"/>
          <w:rtl w:val="true"/>
          <w:lang w:bidi="ar-SA"/>
        </w:rPr>
        <w:t>الفاء فاء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نتيجة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العمل بكلا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البينتين سببان مؤثران في العمل بكل منهما في حقوق الناس بحكم الشارع</w:t>
      </w:r>
    </w:p>
    <w:p>
      <w:pPr>
        <w:pStyle w:val="BookText"/>
        <w:rPr/>
      </w:pPr>
      <w:r>
        <w:rPr>
          <w:rFonts w:ascii="Amiri" w:hAnsi="Amiri" w:eastAsia="Amiri" w:cs="Amiri"/>
          <w:color w:val="111111"/>
          <w:sz w:val="28"/>
          <w:sz w:val="28"/>
          <w:szCs w:val="28"/>
          <w:rtl w:val="true"/>
          <w:lang w:bidi="ar-SA"/>
        </w:rPr>
        <w:t>إذا يجب مراعاة تلك الحقوق</w:t>
      </w:r>
    </w:p>
    <w:p>
      <w:pPr>
        <w:pStyle w:val="BookText"/>
        <w:rPr/>
      </w:pPr>
      <w:r>
        <w:rPr>
          <w:rFonts w:ascii="Amiri" w:hAnsi="Amiri" w:eastAsia="Amiri" w:cs="Amiri"/>
          <w:color w:val="111111"/>
          <w:sz w:val="28"/>
          <w:sz w:val="28"/>
          <w:szCs w:val="28"/>
          <w:rtl w:val="true"/>
          <w:lang w:bidi="ar-SA"/>
        </w:rPr>
        <w:t>و إعمال أسباب تلك الحقوق بقدر الوسع و الامكان</w:t>
      </w:r>
    </w:p>
    <w:p>
      <w:pPr>
        <w:pStyle w:val="BookText"/>
        <w:rPr/>
      </w:pPr>
      <w:r>
        <w:rPr>
          <w:rFonts w:ascii="Amiri" w:hAnsi="Amiri" w:eastAsia="Amiri" w:cs="Amiri"/>
          <w:color w:val="111111"/>
          <w:sz w:val="28"/>
          <w:sz w:val="28"/>
          <w:szCs w:val="28"/>
          <w:rtl w:val="true"/>
          <w:lang w:bidi="ar-SA"/>
        </w:rPr>
        <w:t>و من الواضح و المعلوم أن مراعاة حقوق، و إعمال أسبابها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يتحقق إلا باعمال تلك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يؤخذ نصف من البينة الاولى</w:t>
      </w:r>
    </w:p>
    <w:p>
      <w:pPr>
        <w:pStyle w:val="BookText"/>
        <w:rPr/>
      </w:pPr>
      <w:r>
        <w:rPr>
          <w:rFonts w:ascii="Amiri" w:hAnsi="Amiri" w:eastAsia="Amiri" w:cs="Amiri"/>
          <w:color w:val="111111"/>
          <w:sz w:val="28"/>
          <w:sz w:val="28"/>
          <w:szCs w:val="28"/>
          <w:rtl w:val="true"/>
          <w:lang w:bidi="ar-SA"/>
        </w:rPr>
        <w:t>و نصف من البينة الثانية</w:t>
      </w:r>
    </w:p>
    <w:p>
      <w:pPr>
        <w:pStyle w:val="BookText"/>
        <w:rPr/>
      </w:pPr>
      <w:r>
        <w:rPr>
          <w:rFonts w:ascii="Amiri" w:hAnsi="Amiri" w:eastAsia="Amiri" w:cs="Amiri"/>
          <w:color w:val="111111"/>
          <w:sz w:val="28"/>
          <w:sz w:val="28"/>
          <w:szCs w:val="28"/>
          <w:rtl w:val="true"/>
          <w:lang w:bidi="ar-SA"/>
        </w:rPr>
        <w:t>حتى تتحقق المراعاة، و إعمال الأسباب</w:t>
      </w:r>
    </w:p>
    <w:p>
      <w:pPr>
        <w:pStyle w:val="BookText"/>
        <w:rPr/>
      </w:pPr>
      <w:r>
        <w:rPr>
          <w:rFonts w:ascii="Amiri" w:hAnsi="Amiri" w:eastAsia="Amiri" w:cs="Amiri"/>
          <w:color w:val="111111"/>
          <w:sz w:val="28"/>
          <w:sz w:val="28"/>
          <w:szCs w:val="28"/>
          <w:rtl w:val="true"/>
          <w:lang w:bidi="ar-SA"/>
        </w:rPr>
        <w:t>أي مراعاة حقوق الناس</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أسباب مراعاة حقوق الناس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 توفية حق واحد، مع إهمال الحق الآخر رأسا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النهج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في المبيع</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في الجمع بين البينات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تعليل لوجوب مراعاة حقوق الناس، و إعمال أسبابها بقدر الامكان خلاصته إنه 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البينتين سببان مؤثران في اثبات حقوق الناس فيجب مراعاتها، و إعمال أسبابها بقدر الوسع و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ينفع ايفاء حق واحد بسبب قبول احدى البينتين</w:t>
      </w:r>
    </w:p>
    <w:p>
      <w:pPr>
        <w:pStyle w:val="BookText"/>
        <w:rPr/>
      </w:pPr>
      <w:r>
        <w:rPr>
          <w:rFonts w:ascii="Amiri" w:hAnsi="Amiri" w:eastAsia="Amiri" w:cs="Amiri"/>
          <w:color w:val="111111"/>
          <w:sz w:val="28"/>
          <w:sz w:val="28"/>
          <w:szCs w:val="28"/>
          <w:rtl w:val="true"/>
          <w:lang w:bidi="ar-SA"/>
        </w:rPr>
        <w:t>و إهمال حق الآخر رأسا بسبب اسقاط البينة الثانية</w:t>
      </w:r>
    </w:p>
    <w:p>
      <w:pPr>
        <w:pStyle w:val="BookText"/>
        <w:rPr/>
      </w:pPr>
      <w:r>
        <w:rPr>
          <w:rFonts w:ascii="Amiri" w:hAnsi="Amiri" w:eastAsia="Amiri" w:cs="Amiri"/>
          <w:color w:val="111111"/>
          <w:sz w:val="28"/>
          <w:sz w:val="28"/>
          <w:szCs w:val="28"/>
          <w:rtl w:val="true"/>
          <w:lang w:bidi="ar-SA"/>
        </w:rPr>
        <w:t>أي من دون أن يكون للبينة الأخرى احترام</w:t>
      </w:r>
    </w:p>
    <w:p>
      <w:pPr>
        <w:pStyle w:val="BookText"/>
        <w:rPr/>
      </w:pPr>
      <w:r>
        <w:rPr>
          <w:rFonts w:ascii="Amiri" w:hAnsi="Amiri" w:eastAsia="Amiri" w:cs="Amiri"/>
          <w:color w:val="111111"/>
          <w:sz w:val="28"/>
          <w:sz w:val="28"/>
          <w:szCs w:val="28"/>
          <w:rtl w:val="true"/>
          <w:lang w:bidi="ar-SA"/>
        </w:rPr>
        <w:t xml:space="preserve">الجار و المجرور متعلق بقوله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فيجب مراعاة حقوق الناس، و إعمال أسبابها بقدر الوسع و الامكان على الطريقة التي ذكرناها في الهامش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كلمة من بيان لكلمة النهج الذي ذكره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النهج المذكور عبارة عن تنصيف قيمة المبيع حسب تقويم المقوّمين عند اختلافهم</w:t>
      </w:r>
    </w:p>
    <w:p>
      <w:pPr>
        <w:pStyle w:val="BookText"/>
        <w:rPr/>
      </w:pPr>
      <w:r>
        <w:rPr>
          <w:rFonts w:ascii="Amiri" w:hAnsi="Amiri" w:eastAsia="Amiri" w:cs="Amiri"/>
          <w:color w:val="111111"/>
          <w:sz w:val="28"/>
          <w:sz w:val="28"/>
          <w:szCs w:val="28"/>
          <w:rtl w:val="true"/>
          <w:lang w:bidi="ar-SA"/>
        </w:rPr>
        <w:t>فيؤخذ من كل بينة نصف قيمة المبيع</w:t>
      </w:r>
    </w:p>
    <w:p>
      <w:pPr>
        <w:pStyle w:val="BookText"/>
        <w:rPr/>
      </w:pPr>
      <w:r>
        <w:rPr>
          <w:rFonts w:ascii="Amiri" w:hAnsi="Amiri" w:eastAsia="Amiri" w:cs="Amiri"/>
          <w:color w:val="111111"/>
          <w:sz w:val="28"/>
          <w:sz w:val="28"/>
          <w:szCs w:val="28"/>
          <w:rtl w:val="true"/>
          <w:lang w:bidi="ar-SA"/>
        </w:rPr>
        <w:t>فهذه هي الطريقة التي يجب مراعاتها</w:t>
      </w:r>
    </w:p>
    <w:p>
      <w:pPr>
        <w:pStyle w:val="BookText"/>
        <w:rPr/>
      </w:pPr>
      <w:r>
        <w:rPr>
          <w:rFonts w:ascii="Amiri" w:hAnsi="Amiri" w:eastAsia="Amiri" w:cs="Amiri"/>
          <w:color w:val="111111"/>
          <w:sz w:val="28"/>
          <w:sz w:val="28"/>
          <w:szCs w:val="28"/>
          <w:rtl w:val="true"/>
          <w:lang w:bidi="ar-SA"/>
        </w:rPr>
        <w:t>حتى لا يهمل حق الآخرين</w:t>
      </w:r>
    </w:p>
    <w:p>
      <w:pPr>
        <w:pStyle w:val="BookText"/>
        <w:rPr/>
      </w:pPr>
      <w:r>
        <w:rPr>
          <w:rFonts w:ascii="Amiri" w:hAnsi="Amiri" w:eastAsia="Amiri" w:cs="Amiri"/>
          <w:color w:val="111111"/>
          <w:sz w:val="28"/>
          <w:sz w:val="28"/>
          <w:szCs w:val="28"/>
          <w:rtl w:val="true"/>
          <w:lang w:bidi="ar-SA"/>
        </w:rPr>
        <w:t>و لو 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عملنا بقول احدى البينتين، دون الأخرى</w:t>
      </w:r>
    </w:p>
    <w:p>
      <w:pPr>
        <w:pStyle w:val="BookText"/>
        <w:rPr/>
      </w:pPr>
      <w:r>
        <w:rPr>
          <w:rFonts w:ascii="Amiri" w:hAnsi="Amiri" w:eastAsia="Amiri" w:cs="Amiri"/>
          <w:color w:val="111111"/>
          <w:sz w:val="28"/>
          <w:sz w:val="28"/>
          <w:szCs w:val="28"/>
          <w:rtl w:val="true"/>
          <w:lang w:bidi="ar-SA"/>
        </w:rPr>
        <w:t>فقد أجحفنا بالبينة الثانية فتسقط عن الاعتبار</w:t>
      </w:r>
    </w:p>
    <w:p>
      <w:pPr>
        <w:pStyle w:val="BookText"/>
        <w:rPr/>
      </w:pPr>
      <w:r>
        <w:rPr>
          <w:rFonts w:ascii="Amiri" w:hAnsi="Amiri" w:eastAsia="Amiri" w:cs="Amiri"/>
          <w:color w:val="111111"/>
          <w:sz w:val="28"/>
          <w:sz w:val="28"/>
          <w:szCs w:val="28"/>
          <w:rtl w:val="true"/>
          <w:lang w:bidi="ar-SA"/>
        </w:rPr>
        <w:t>و خالفنا قوله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العادل، فان في تصديق قوله مصلحة تتدارك المصلحة الفائتة على فرض مخالفة البينة للواقع</w:t>
      </w:r>
    </w:p>
    <w:p>
      <w:pPr>
        <w:pStyle w:val="BookText"/>
        <w:rPr/>
      </w:pPr>
      <w:r>
        <w:rPr>
          <w:rFonts w:ascii="Amiri" w:hAnsi="Amiri" w:eastAsia="Amiri" w:cs="Amiri"/>
          <w:color w:val="111111"/>
          <w:sz w:val="28"/>
          <w:sz w:val="28"/>
          <w:szCs w:val="28"/>
          <w:rtl w:val="true"/>
          <w:lang w:bidi="ar-SA"/>
        </w:rPr>
        <w:t>من هنا يروم قدس سره أن يدخل في هذا العراك و الجدال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المعروف في الجمع بين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الجمع بينها في قيمتي الصحيح</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في الجمع بين البينات المتعارضات</w:t>
      </w:r>
    </w:p>
    <w:p>
      <w:pPr>
        <w:pStyle w:val="BookText"/>
        <w:rPr/>
      </w:pPr>
      <w:r>
        <w:rPr>
          <w:rFonts w:ascii="Amiri" w:hAnsi="Amiri" w:eastAsia="Amiri" w:cs="Amiri"/>
          <w:color w:val="111111"/>
          <w:sz w:val="28"/>
          <w:sz w:val="28"/>
          <w:szCs w:val="28"/>
          <w:rtl w:val="true"/>
          <w:lang w:bidi="ar-SA"/>
        </w:rPr>
        <w:t>طريقين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الى شيخنا الشهيد الثاني قدس سره</w:t>
      </w:r>
    </w:p>
    <w:p>
      <w:pPr>
        <w:pStyle w:val="BookText"/>
        <w:rPr/>
      </w:pPr>
      <w:r>
        <w:rPr>
          <w:rFonts w:ascii="Amiri" w:hAnsi="Amiri" w:eastAsia="Amiri" w:cs="Amiri"/>
          <w:color w:val="111111"/>
          <w:sz w:val="28"/>
          <w:sz w:val="28"/>
          <w:szCs w:val="28"/>
          <w:rtl w:val="true"/>
          <w:lang w:bidi="ar-SA"/>
        </w:rPr>
        <w:t>أما الوجه المشهوري</w:t>
      </w:r>
    </w:p>
    <w:p>
      <w:pPr>
        <w:pStyle w:val="BookText"/>
        <w:rPr/>
      </w:pPr>
      <w:r>
        <w:rPr>
          <w:rFonts w:ascii="Amiri" w:hAnsi="Amiri" w:eastAsia="Amiri" w:cs="Amiri"/>
          <w:color w:val="111111"/>
          <w:sz w:val="28"/>
          <w:sz w:val="28"/>
          <w:szCs w:val="28"/>
          <w:rtl w:val="true"/>
          <w:lang w:bidi="ar-SA"/>
        </w:rPr>
        <w:t>فكيفيّته هو الأخذ بالمعدّل للصحيح، و المعدّل للمعيب</w:t>
      </w:r>
    </w:p>
    <w:p>
      <w:pPr>
        <w:pStyle w:val="BookText"/>
        <w:rPr/>
      </w:pPr>
      <w:r>
        <w:rPr>
          <w:rFonts w:ascii="Amiri" w:hAnsi="Amiri" w:eastAsia="Amiri" w:cs="Amiri"/>
          <w:color w:val="111111"/>
          <w:sz w:val="28"/>
          <w:sz w:val="28"/>
          <w:szCs w:val="28"/>
          <w:rtl w:val="true"/>
          <w:lang w:bidi="ar-SA"/>
        </w:rPr>
        <w:t>ثم تلاحظ النسبة بينهما، و يؤخذ من القيمة المسمّاة في العقد بتلك النسبة</w:t>
      </w:r>
    </w:p>
    <w:p>
      <w:pPr>
        <w:pStyle w:val="BookText"/>
        <w:rPr/>
      </w:pPr>
      <w:r>
        <w:rPr>
          <w:rFonts w:ascii="Amiri" w:hAnsi="Amiri" w:eastAsia="Amiri" w:cs="Amiri"/>
          <w:color w:val="111111"/>
          <w:sz w:val="28"/>
          <w:sz w:val="28"/>
          <w:szCs w:val="28"/>
          <w:rtl w:val="true"/>
          <w:lang w:bidi="ar-SA"/>
        </w:rPr>
        <w:t xml:space="preserve">و هذا مراده قدس سره من قوله في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فيؤخذ من القيمتين للصحيح نصفهما</w:t>
      </w:r>
    </w:p>
    <w:p>
      <w:pPr>
        <w:pStyle w:val="BookText"/>
        <w:rPr/>
      </w:pPr>
      <w:r>
        <w:rPr>
          <w:rFonts w:ascii="IRNazanin" w:hAnsi="IRNazanin" w:eastAsia="IRNazanin"/>
          <w:color w:val="111111"/>
          <w:sz w:val="28"/>
          <w:sz w:val="28"/>
          <w:szCs w:val="28"/>
          <w:rtl w:val="true"/>
          <w:lang w:bidi="fa-IR"/>
        </w:rPr>
        <w:t>و من الثلاث ثلثهما</w:t>
      </w:r>
    </w:p>
    <w:p>
      <w:pPr>
        <w:pStyle w:val="BookText"/>
        <w:rPr/>
      </w:pPr>
      <w:r>
        <w:rPr>
          <w:rFonts w:ascii="IRNazanin" w:hAnsi="IRNazanin" w:eastAsia="IRNazanin"/>
          <w:color w:val="111111"/>
          <w:sz w:val="28"/>
          <w:sz w:val="28"/>
          <w:szCs w:val="28"/>
          <w:rtl w:val="true"/>
          <w:lang w:bidi="fa-IR"/>
        </w:rPr>
        <w:t>و من الأربع ربعهما</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نجمع أرقام البينات</w:t>
      </w:r>
    </w:p>
    <w:p>
      <w:pPr>
        <w:pStyle w:val="BookText"/>
        <w:rPr/>
      </w:pPr>
      <w:r>
        <w:rPr>
          <w:rFonts w:ascii="Amiri" w:hAnsi="Amiri" w:eastAsia="Amiri" w:cs="Amiri"/>
          <w:color w:val="111111"/>
          <w:sz w:val="28"/>
          <w:sz w:val="28"/>
          <w:szCs w:val="28"/>
          <w:rtl w:val="true"/>
          <w:lang w:bidi="ar-SA"/>
        </w:rPr>
        <w:t>ثم نقسمهما على عدد البينات</w:t>
      </w:r>
    </w:p>
    <w:p>
      <w:pPr>
        <w:pStyle w:val="BookText"/>
        <w:rPr/>
      </w:pPr>
      <w:r>
        <w:rPr>
          <w:rFonts w:ascii="Amiri" w:hAnsi="Amiri" w:eastAsia="Amiri" w:cs="Amiri"/>
          <w:color w:val="111111"/>
          <w:sz w:val="28"/>
          <w:sz w:val="28"/>
          <w:szCs w:val="28"/>
          <w:rtl w:val="true"/>
          <w:lang w:bidi="ar-SA"/>
        </w:rPr>
        <w:t>فيحصل مطلوب الشيخ قدس سره</w:t>
      </w:r>
    </w:p>
    <w:p>
      <w:pPr>
        <w:pStyle w:val="BookText"/>
        <w:rPr/>
      </w:pPr>
      <w:r>
        <w:rPr>
          <w:rFonts w:ascii="Amiri" w:hAnsi="Amiri" w:eastAsia="Amiri" w:cs="Amiri"/>
          <w:color w:val="111111"/>
          <w:sz w:val="28"/>
          <w:sz w:val="28"/>
          <w:szCs w:val="28"/>
          <w:rtl w:val="true"/>
          <w:lang w:bidi="ar-SA"/>
        </w:rPr>
        <w:t>و هو المعدّل</w:t>
      </w:r>
    </w:p>
    <w:p>
      <w:pPr>
        <w:pStyle w:val="BookText"/>
        <w:rPr/>
      </w:pPr>
      <w:r>
        <w:rPr>
          <w:rFonts w:ascii="Amiri" w:hAnsi="Amiri" w:eastAsia="Amiri" w:cs="Amiri"/>
          <w:color w:val="111111"/>
          <w:sz w:val="28"/>
          <w:sz w:val="28"/>
          <w:szCs w:val="28"/>
          <w:rtl w:val="true"/>
          <w:lang w:bidi="ar-SA"/>
        </w:rPr>
        <w:t>و هكذا نعمل في جانب المعيب</w:t>
      </w:r>
    </w:p>
    <w:p>
      <w:pPr>
        <w:pStyle w:val="BookText"/>
        <w:rPr/>
      </w:pPr>
      <w:r>
        <w:rPr>
          <w:rFonts w:ascii="Amiri" w:hAnsi="Amiri" w:eastAsia="Amiri" w:cs="Amiri"/>
          <w:color w:val="111111"/>
          <w:sz w:val="28"/>
          <w:sz w:val="28"/>
          <w:szCs w:val="28"/>
          <w:rtl w:val="true"/>
          <w:lang w:bidi="ar-SA"/>
        </w:rPr>
        <w:t>ثم نخرج النسبة كما سبق</w:t>
      </w:r>
    </w:p>
    <w:p>
      <w:pPr>
        <w:pStyle w:val="BookText"/>
        <w:rPr/>
      </w:pPr>
      <w:r>
        <w:rPr>
          <w:rFonts w:ascii="Amiri" w:hAnsi="Amiri" w:eastAsia="Amiri" w:cs="Amiri"/>
          <w:color w:val="111111"/>
          <w:sz w:val="28"/>
          <w:sz w:val="28"/>
          <w:szCs w:val="28"/>
          <w:rtl w:val="true"/>
          <w:lang w:bidi="ar-SA"/>
        </w:rPr>
        <w:t>ثم يذكر قدس سره مثالا للقاعدة</w:t>
      </w:r>
    </w:p>
    <w:p>
      <w:pPr>
        <w:pStyle w:val="BookText"/>
        <w:rPr/>
      </w:pPr>
      <w:r>
        <w:rPr>
          <w:rFonts w:ascii="Amiri" w:hAnsi="Amiri" w:eastAsia="Amiri" w:cs="Amiri"/>
          <w:color w:val="111111"/>
          <w:sz w:val="28"/>
          <w:sz w:val="28"/>
          <w:szCs w:val="28"/>
          <w:rtl w:val="true"/>
          <w:lang w:bidi="ar-SA"/>
        </w:rPr>
        <w:t>و ذلك كما قامت بينتان</w:t>
      </w:r>
    </w:p>
    <w:p>
      <w:pPr>
        <w:pStyle w:val="BookText"/>
        <w:rPr/>
      </w:pPr>
      <w:r>
        <w:rPr>
          <w:rFonts w:ascii="Amiri" w:hAnsi="Amiri" w:eastAsia="Amiri" w:cs="Amiri"/>
          <w:color w:val="111111"/>
          <w:sz w:val="28"/>
          <w:sz w:val="28"/>
          <w:szCs w:val="28"/>
          <w:rtl w:val="true"/>
          <w:lang w:bidi="ar-SA"/>
        </w:rPr>
        <w:t xml:space="preserve">تشهد احداهما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المبيع المعيب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البينة الثانية أن قيمة المبيع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تشهد أن قيمة المبيع المعيب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نجمع قيمتي الصحيح،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6-18</w:t>
      </w:r>
    </w:p>
    <w:p>
      <w:pPr>
        <w:pStyle w:val="BookText"/>
        <w:rPr/>
      </w:pPr>
      <w:r>
        <w:rPr>
          <w:rFonts w:ascii="Amiri" w:hAnsi="Amiri" w:eastAsia="Amiri" w:cs="Amiri"/>
          <w:color w:val="111111"/>
          <w:sz w:val="28"/>
          <w:sz w:val="28"/>
          <w:szCs w:val="28"/>
          <w:rtl w:val="true"/>
          <w:lang w:bidi="ar-SA"/>
        </w:rPr>
        <w:t>ثم نقسم هذا العدد على عدد 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أثنان</w:t>
      </w:r>
    </w:p>
    <w:p>
      <w:pPr>
        <w:pStyle w:val="BookText"/>
        <w:rPr/>
      </w:pPr>
      <w:r>
        <w:rPr>
          <w:rFonts w:ascii="Amiri" w:hAnsi="Amiri" w:eastAsia="Amiri" w:cs="Amiri"/>
          <w:color w:val="111111"/>
          <w:sz w:val="28"/>
          <w:sz w:val="28"/>
          <w:szCs w:val="28"/>
          <w:rtl w:val="true"/>
          <w:lang w:bidi="ar-SA"/>
        </w:rPr>
        <w:t>فيكون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2/18-9</w:t>
      </w:r>
    </w:p>
    <w:p>
      <w:pPr>
        <w:pStyle w:val="BookText"/>
        <w:rPr/>
      </w:pPr>
      <w:r>
        <w:rPr>
          <w:rFonts w:ascii="Amiri" w:hAnsi="Amiri" w:eastAsia="Amiri" w:cs="Amiri"/>
          <w:color w:val="111111"/>
          <w:sz w:val="28"/>
          <w:sz w:val="28"/>
          <w:szCs w:val="28"/>
          <w:rtl w:val="true"/>
          <w:lang w:bidi="ar-SA"/>
        </w:rPr>
        <w:t>ثم نجمع قيمتي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 اثنان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نقسم هذا العدد على اثنين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الجمع بينها في قيمتي الصحيح</w:t>
      </w:r>
    </w:p>
    <w:p>
      <w:pPr>
        <w:pStyle w:val="BookText"/>
        <w:rPr/>
      </w:pPr>
      <w:r>
        <w:rPr>
          <w:rFonts w:ascii="Amiri" w:hAnsi="Amiri" w:eastAsia="Amiri" w:cs="Amiri"/>
          <w:color w:val="111111"/>
          <w:sz w:val="28"/>
          <w:sz w:val="28"/>
          <w:szCs w:val="28"/>
          <w:rtl w:val="true"/>
          <w:lang w:bidi="ar-SA"/>
        </w:rPr>
        <w:t>فيؤخذ من القيمتين للصحيح نصفهما</w:t>
      </w:r>
    </w:p>
    <w:p>
      <w:pPr>
        <w:pStyle w:val="BookText"/>
        <w:rPr/>
      </w:pPr>
      <w:r>
        <w:rPr>
          <w:rFonts w:ascii="IRNazanin" w:hAnsi="IRNazanin" w:eastAsia="IRNazanin"/>
          <w:color w:val="111111"/>
          <w:sz w:val="28"/>
          <w:sz w:val="28"/>
          <w:szCs w:val="28"/>
          <w:rtl w:val="true"/>
          <w:lang w:bidi="fa-IR"/>
        </w:rPr>
        <w:t>و من الثلاث ثلثهما</w:t>
      </w:r>
    </w:p>
    <w:p>
      <w:pPr>
        <w:pStyle w:val="BookText"/>
        <w:rPr/>
      </w:pPr>
      <w:r>
        <w:rPr>
          <w:rFonts w:ascii="IRNazanin" w:hAnsi="IRNazanin" w:eastAsia="IRNazanin"/>
          <w:color w:val="111111"/>
          <w:sz w:val="28"/>
          <w:sz w:val="28"/>
          <w:szCs w:val="28"/>
          <w:rtl w:val="true"/>
          <w:lang w:bidi="fa-IR"/>
        </w:rPr>
        <w:t>و من الأربع ربعهما</w:t>
      </w:r>
    </w:p>
    <w:p>
      <w:pPr>
        <w:pStyle w:val="BookText"/>
        <w:rPr/>
      </w:pPr>
      <w:r>
        <w:rPr>
          <w:rFonts w:ascii="Amiri" w:hAnsi="Amiri" w:eastAsia="Amiri" w:cs="Amiri"/>
          <w:color w:val="111111"/>
          <w:sz w:val="28"/>
          <w:sz w:val="28"/>
          <w:szCs w:val="28"/>
          <w:rtl w:val="true"/>
          <w:lang w:bidi="ar-SA"/>
        </w:rPr>
        <w:t>و هكذا في المعيب</w:t>
      </w:r>
    </w:p>
    <w:p>
      <w:pPr>
        <w:pStyle w:val="BookText"/>
        <w:rPr/>
      </w:pPr>
      <w:r>
        <w:rPr>
          <w:rFonts w:ascii="Amiri" w:hAnsi="Amiri" w:eastAsia="Amiri" w:cs="Amiri"/>
          <w:color w:val="111111"/>
          <w:sz w:val="28"/>
          <w:sz w:val="28"/>
          <w:szCs w:val="28"/>
          <w:rtl w:val="true"/>
          <w:lang w:bidi="ar-SA"/>
        </w:rPr>
        <w:t>ثم نلاحظ النسبة</w:t>
      </w:r>
    </w:p>
    <w:p>
      <w:pPr>
        <w:pStyle w:val="BookText"/>
        <w:rPr/>
      </w:pPr>
      <w:r>
        <w:rPr>
          <w:rFonts w:ascii="Amiri" w:hAnsi="Amiri" w:eastAsia="Amiri" w:cs="Amiri"/>
          <w:color w:val="111111"/>
          <w:sz w:val="28"/>
          <w:sz w:val="28"/>
          <w:szCs w:val="28"/>
          <w:rtl w:val="true"/>
          <w:lang w:bidi="ar-SA"/>
        </w:rPr>
        <w:t>بين المأخوذ للصحيح</w:t>
      </w:r>
    </w:p>
    <w:p>
      <w:pPr>
        <w:pStyle w:val="BookText"/>
        <w:rPr/>
      </w:pPr>
      <w:r>
        <w:rPr>
          <w:rFonts w:ascii="Amiri" w:hAnsi="Amiri" w:eastAsia="Amiri" w:cs="Amiri"/>
          <w:color w:val="111111"/>
          <w:sz w:val="28"/>
          <w:sz w:val="28"/>
          <w:szCs w:val="28"/>
          <w:rtl w:val="true"/>
          <w:lang w:bidi="ar-SA"/>
        </w:rPr>
        <w:t>و بين الماخوذ للمعيب</w:t>
      </w:r>
    </w:p>
    <w:p>
      <w:pPr>
        <w:pStyle w:val="BookText"/>
        <w:rPr/>
      </w:pPr>
      <w:r>
        <w:rPr>
          <w:rFonts w:ascii="Amiri" w:hAnsi="Amiri" w:eastAsia="Amiri" w:cs="Amiri"/>
          <w:color w:val="111111"/>
          <w:sz w:val="28"/>
          <w:sz w:val="28"/>
          <w:szCs w:val="28"/>
          <w:rtl w:val="true"/>
          <w:lang w:bidi="ar-SA"/>
        </w:rPr>
        <w:t>و يؤخذ بتلك النسبة</w:t>
      </w:r>
    </w:p>
    <w:p>
      <w:pPr>
        <w:pStyle w:val="BookText"/>
        <w:rPr/>
      </w:pPr>
      <w:r>
        <w:rPr>
          <w:rFonts w:ascii="Amiri" w:hAnsi="Amiri" w:eastAsia="Amiri" w:cs="Amiri"/>
          <w:color w:val="111111"/>
          <w:sz w:val="28"/>
          <w:sz w:val="28"/>
          <w:szCs w:val="28"/>
          <w:rtl w:val="true"/>
          <w:lang w:bidi="ar-SA"/>
        </w:rPr>
        <w:t>فاذا كانت إحدى قيمتي الصحيح</w:t>
      </w:r>
    </w:p>
    <w:p>
      <w:pPr>
        <w:pStyle w:val="BookText"/>
        <w:rPr/>
      </w:pPr>
      <w:r>
        <w:rPr>
          <w:rFonts w:ascii="Amiri" w:hAnsi="Amiri" w:eastAsia="Amiri" w:cs="Amiri"/>
          <w:color w:val="111111"/>
          <w:sz w:val="28"/>
          <w:sz w:val="28"/>
          <w:szCs w:val="28"/>
          <w:rtl w:val="true"/>
          <w:lang w:bidi="ar-SA"/>
        </w:rPr>
        <w:t>اثنتي عشرة</w:t>
      </w:r>
    </w:p>
    <w:p>
      <w:pPr>
        <w:pStyle w:val="BookText"/>
        <w:rPr/>
      </w:pPr>
      <w:r>
        <w:rPr>
          <w:rFonts w:ascii="Amiri" w:hAnsi="Amiri" w:eastAsia="Amiri" w:cs="Amiri"/>
          <w:color w:val="111111"/>
          <w:sz w:val="28"/>
          <w:sz w:val="28"/>
          <w:szCs w:val="28"/>
          <w:rtl w:val="true"/>
          <w:lang w:bidi="ar-SA"/>
        </w:rPr>
        <w:t>و الأخرى ستة</w:t>
      </w:r>
    </w:p>
    <w:p>
      <w:pPr>
        <w:pStyle w:val="BookText"/>
        <w:rPr/>
      </w:pPr>
      <w:r>
        <w:rPr>
          <w:rFonts w:ascii="Amiri" w:hAnsi="Amiri" w:eastAsia="Amiri" w:cs="Amiri"/>
          <w:color w:val="111111"/>
          <w:sz w:val="28"/>
          <w:sz w:val="28"/>
          <w:szCs w:val="28"/>
          <w:rtl w:val="true"/>
          <w:lang w:bidi="ar-SA"/>
        </w:rPr>
        <w:t>و إحدى قيمتي المعيب أربعة</w:t>
      </w:r>
    </w:p>
    <w:p>
      <w:pPr>
        <w:pStyle w:val="BookText"/>
        <w:rPr/>
      </w:pPr>
      <w:r>
        <w:rPr>
          <w:rFonts w:ascii="IRNazanin" w:hAnsi="IRNazanin" w:eastAsia="IRNazanin"/>
          <w:color w:val="111111"/>
          <w:sz w:val="28"/>
          <w:sz w:val="28"/>
          <w:szCs w:val="28"/>
          <w:rtl w:val="true"/>
          <w:lang w:bidi="fa-IR"/>
        </w:rPr>
        <w:t>و الأخرى اثنان</w:t>
      </w:r>
    </w:p>
    <w:p>
      <w:pPr>
        <w:pStyle w:val="BookText"/>
        <w:rPr/>
      </w:pPr>
      <w:r>
        <w:rPr>
          <w:rFonts w:ascii="Amiri" w:hAnsi="Amiri" w:eastAsia="Amiri" w:cs="Amiri"/>
          <w:color w:val="111111"/>
          <w:sz w:val="28"/>
          <w:sz w:val="28"/>
          <w:szCs w:val="28"/>
          <w:rtl w:val="true"/>
          <w:lang w:bidi="ar-SA"/>
        </w:rPr>
        <w:t>أخذ للصحيح تسعة</w:t>
      </w:r>
    </w:p>
    <w:p>
      <w:pPr>
        <w:pStyle w:val="BookText"/>
        <w:rPr/>
      </w:pPr>
      <w:r>
        <w:rPr>
          <w:rFonts w:ascii="Amiri" w:hAnsi="Amiri" w:eastAsia="Amiri" w:cs="Amiri"/>
          <w:color w:val="111111"/>
          <w:sz w:val="28"/>
          <w:sz w:val="28"/>
          <w:szCs w:val="28"/>
          <w:rtl w:val="true"/>
          <w:lang w:bidi="ar-SA"/>
        </w:rPr>
        <w:t>و للمعيب ثلاثة</w:t>
      </w:r>
    </w:p>
    <w:p>
      <w:pPr>
        <w:pStyle w:val="BookText"/>
        <w:rPr/>
      </w:pPr>
      <w:r>
        <w:rPr>
          <w:rFonts w:ascii="Amiri" w:hAnsi="Amiri" w:eastAsia="Amiri" w:cs="Amiri"/>
          <w:color w:val="111111"/>
          <w:sz w:val="28"/>
          <w:sz w:val="28"/>
          <w:szCs w:val="28"/>
          <w:rtl w:val="true"/>
          <w:lang w:bidi="ar-SA"/>
        </w:rPr>
        <w:t>و التفاوت بالثلثين</w:t>
      </w:r>
    </w:p>
    <w:p>
      <w:pPr>
        <w:pStyle w:val="BookText"/>
        <w:rPr/>
      </w:pPr>
      <w:r>
        <w:rPr>
          <w:rFonts w:ascii="Amiri" w:hAnsi="Amiri" w:eastAsia="Amiri" w:cs="Amiri"/>
          <w:color w:val="111111"/>
          <w:sz w:val="28"/>
          <w:sz w:val="28"/>
          <w:szCs w:val="28"/>
          <w:rtl w:val="true"/>
          <w:lang w:bidi="ar-SA"/>
        </w:rPr>
        <w:t>فيكون الارش ثلثي الثمن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بأن يعمل في نصفه بقول المثبت للزيادة، و نصفه الآخر بقول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قوّمه احداهما باثني عشر، و الاخرى بثمانية أخذت في نصف الاربعة بقول المثبت، و في نصفه الآخر بقول النافي، جمعا بين حقي البائع و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الأظهر هو الجمع على النهج الاول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فمن هنا قال قدس سره فى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التفاوت بالثلثين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نسبة الثلاثة الى التسعة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يكون الارش ثلثي الثمن المسمّى في العقد هذه هي الطريقة المشهورة </w:t>
      </w:r>
    </w:p>
    <w:p>
      <w:pPr>
        <w:pStyle w:val="BookText"/>
        <w:rPr/>
      </w:pPr>
      <w:r>
        <w:rPr>
          <w:rFonts w:ascii="Amiri" w:hAnsi="Amiri" w:eastAsia="Amiri" w:cs="Amiri"/>
          <w:color w:val="111111"/>
          <w:sz w:val="28"/>
          <w:sz w:val="28"/>
          <w:szCs w:val="28"/>
          <w:rtl w:val="true"/>
          <w:lang w:bidi="ar-SA"/>
        </w:rPr>
        <w:t xml:space="preserve">و يحتمل الجمع بطريق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يرجع الى البينتين في مقدار التفاوت</w:t>
      </w:r>
    </w:p>
    <w:p>
      <w:pPr>
        <w:pStyle w:val="BookText"/>
        <w:rPr/>
      </w:pPr>
      <w:r>
        <w:rPr>
          <w:rFonts w:ascii="Amiri" w:hAnsi="Amiri" w:eastAsia="Amiri" w:cs="Amiri"/>
          <w:color w:val="111111"/>
          <w:sz w:val="28"/>
          <w:sz w:val="28"/>
          <w:szCs w:val="28"/>
          <w:rtl w:val="true"/>
          <w:lang w:bidi="ar-SA"/>
        </w:rPr>
        <w:t>و يجمع بين البينات فيه من غير ملاحظة القيم</w:t>
      </w:r>
    </w:p>
    <w:p>
      <w:pPr>
        <w:pStyle w:val="BookText"/>
        <w:rPr/>
      </w:pPr>
      <w:r>
        <w:rPr>
          <w:rFonts w:ascii="Amiri" w:hAnsi="Amiri" w:eastAsia="Amiri" w:cs="Amiri"/>
          <w:color w:val="111111"/>
          <w:sz w:val="28"/>
          <w:sz w:val="28"/>
          <w:szCs w:val="28"/>
          <w:rtl w:val="true"/>
          <w:lang w:bidi="ar-SA"/>
        </w:rPr>
        <w:t>و هذا منسوب الى الشهيد الثاني</w:t>
      </w:r>
      <w:r>
        <w:rPr>
          <w:rStyle w:val="FootnoteAnchor"/>
          <w:rtl w:val="true"/>
        </w:rPr>
        <w:footnoteReference w:id="174"/>
      </w:r>
      <w:r>
        <w:rPr>
          <w:rFonts w:ascii="Amiri" w:hAnsi="Amiri" w:eastAsia="Amiri" w:cs="Amiri"/>
          <w:color w:val="111111"/>
          <w:sz w:val="28"/>
          <w:sz w:val="28"/>
          <w:szCs w:val="28"/>
          <w:rtl w:val="true"/>
          <w:lang w:bidi="ar-SA"/>
        </w:rPr>
        <w:t>قدس سره على ما في الروضة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طريق آخر غير ما أفاده المشهور</w:t>
      </w:r>
    </w:p>
    <w:p>
      <w:pPr>
        <w:pStyle w:val="BookText"/>
        <w:rPr/>
      </w:pPr>
      <w:r>
        <w:rPr>
          <w:rFonts w:ascii="IRNazanin" w:hAnsi="IRNazanin" w:eastAsia="IRNazanin"/>
          <w:color w:val="111111"/>
          <w:sz w:val="28"/>
          <w:sz w:val="28"/>
          <w:szCs w:val="28"/>
          <w:rtl w:val="true"/>
          <w:lang w:bidi="fa-IR"/>
        </w:rPr>
        <w:t>و الظاهر أنه وجه ثان من العمل</w:t>
      </w:r>
    </w:p>
    <w:p>
      <w:pPr>
        <w:pStyle w:val="BookText"/>
        <w:rPr/>
      </w:pPr>
      <w:r>
        <w:rPr>
          <w:rFonts w:ascii="Amiri" w:hAnsi="Amiri" w:eastAsia="Amiri" w:cs="Amiri"/>
          <w:color w:val="111111"/>
          <w:sz w:val="28"/>
          <w:sz w:val="28"/>
          <w:szCs w:val="28"/>
          <w:rtl w:val="true"/>
          <w:lang w:bidi="ar-SA"/>
        </w:rPr>
        <w:t>لنفس النتيجة التي عمل بها المشهور</w:t>
      </w:r>
    </w:p>
    <w:p>
      <w:pPr>
        <w:pStyle w:val="BookText"/>
        <w:rPr/>
      </w:pPr>
      <w:r>
        <w:rPr>
          <w:rFonts w:ascii="Amiri" w:hAnsi="Amiri" w:eastAsia="Amiri" w:cs="Amiri"/>
          <w:color w:val="111111"/>
          <w:sz w:val="28"/>
          <w:sz w:val="28"/>
          <w:szCs w:val="28"/>
          <w:rtl w:val="true"/>
          <w:lang w:bidi="ar-SA"/>
        </w:rPr>
        <w:t>خلاصة ما أفاده قدس سره في وجه التنصيف</w:t>
      </w:r>
    </w:p>
    <w:p>
      <w:pPr>
        <w:pStyle w:val="BookText"/>
        <w:rPr/>
      </w:pPr>
      <w:r>
        <w:rPr>
          <w:rFonts w:ascii="Amiri" w:hAnsi="Amiri" w:eastAsia="Amiri" w:cs="Amiri"/>
          <w:color w:val="111111"/>
          <w:sz w:val="28"/>
          <w:sz w:val="28"/>
          <w:szCs w:val="28"/>
          <w:rtl w:val="true"/>
          <w:lang w:bidi="ar-SA"/>
        </w:rPr>
        <w:t>فيما به التفاوت بين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البينة الاولى دلت على أن قيمة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 البينة الثانية دلت على أن قيمة الصحيح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قيمة المعيب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فهنا نأخذ بنصفي الفرقين</w:t>
      </w:r>
    </w:p>
    <w:p>
      <w:pPr>
        <w:pStyle w:val="BookText"/>
        <w:rPr/>
      </w:pPr>
      <w:r>
        <w:rPr>
          <w:rFonts w:ascii="Amiri" w:hAnsi="Amiri" w:eastAsia="Amiri" w:cs="Amiri"/>
          <w:color w:val="111111"/>
          <w:sz w:val="28"/>
          <w:sz w:val="28"/>
          <w:szCs w:val="28"/>
          <w:rtl w:val="true"/>
          <w:lang w:bidi="ar-SA"/>
        </w:rPr>
        <w:t>و ذلك باخراج المعدل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فهذا هو الارش</w:t>
      </w:r>
    </w:p>
    <w:p>
      <w:pPr>
        <w:pStyle w:val="BookText"/>
        <w:rPr/>
      </w:pPr>
      <w:r>
        <w:rPr>
          <w:rFonts w:ascii="IRNazanin" w:hAnsi="IRNazanin" w:eastAsia="IRNazanin"/>
          <w:color w:val="111111"/>
          <w:sz w:val="28"/>
          <w:sz w:val="28"/>
          <w:szCs w:val="28"/>
          <w:rtl w:val="true"/>
          <w:lang w:bidi="fa-IR"/>
        </w:rPr>
        <w:t>و هذا على المثال السابق</w:t>
      </w:r>
    </w:p>
    <w:p>
      <w:pPr>
        <w:pStyle w:val="BookText"/>
        <w:rPr/>
      </w:pPr>
      <w:r>
        <w:rPr>
          <w:rFonts w:ascii="Amiri" w:hAnsi="Amiri" w:eastAsia="Amiri" w:cs="Amiri"/>
          <w:color w:val="111111"/>
          <w:sz w:val="28"/>
          <w:sz w:val="28"/>
          <w:szCs w:val="28"/>
          <w:rtl w:val="true"/>
          <w:lang w:bidi="ar-SA"/>
        </w:rPr>
        <w:t>لكن الشيخ قدس سره ذكر مثالا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أن تدل احدى البينتين على أن قيمة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دلت البينة الثانية على أن قيمة الصحيح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ثم يذكر الشيخ وجها آخر غير وجه الشهيد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شكل ثان من العمل لنفس النتيجة التي يعمل عليها المشهور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يتحد مع الطريق المشهور</w:t>
      </w:r>
    </w:p>
    <w:p>
      <w:pPr>
        <w:pStyle w:val="BookText"/>
        <w:rPr/>
      </w:pPr>
      <w:r>
        <w:rPr>
          <w:rFonts w:ascii="Amiri" w:hAnsi="Amiri" w:eastAsia="Amiri" w:cs="Amiri"/>
          <w:color w:val="111111"/>
          <w:sz w:val="28"/>
          <w:sz w:val="28"/>
          <w:szCs w:val="28"/>
          <w:rtl w:val="true"/>
          <w:lang w:bidi="ar-SA"/>
        </w:rPr>
        <w:t>كما في المثال المذكور، فان التفاوت</w:t>
      </w:r>
    </w:p>
    <w:p>
      <w:pPr>
        <w:pStyle w:val="BookText"/>
        <w:rPr/>
      </w:pPr>
      <w:r>
        <w:rPr>
          <w:rFonts w:ascii="Amiri" w:hAnsi="Amiri" w:eastAsia="Amiri" w:cs="Amiri"/>
          <w:color w:val="111111"/>
          <w:sz w:val="28"/>
          <w:sz w:val="28"/>
          <w:szCs w:val="28"/>
          <w:rtl w:val="true"/>
          <w:lang w:bidi="ar-SA"/>
        </w:rPr>
        <w:t>بين الصحيح و المعيب على قول كل من البينتين بالثلثين</w:t>
      </w:r>
    </w:p>
    <w:p>
      <w:pPr>
        <w:pStyle w:val="BookText"/>
        <w:rPr/>
      </w:pPr>
      <w:r>
        <w:rPr>
          <w:rFonts w:ascii="Amiri" w:hAnsi="Amiri" w:eastAsia="Amiri" w:cs="Amiri"/>
          <w:color w:val="111111"/>
          <w:sz w:val="28"/>
          <w:sz w:val="28"/>
          <w:szCs w:val="28"/>
          <w:rtl w:val="true"/>
          <w:lang w:bidi="ar-SA"/>
        </w:rPr>
        <w:t>كما ذكرنا في الطريق الأول</w:t>
      </w:r>
    </w:p>
    <w:p>
      <w:pPr>
        <w:pStyle w:val="BookText"/>
        <w:rPr/>
      </w:pPr>
      <w:r>
        <w:rPr>
          <w:rFonts w:ascii="Amiri" w:hAnsi="Amiri" w:eastAsia="Amiri" w:cs="Amiri"/>
          <w:color w:val="111111"/>
          <w:sz w:val="28"/>
          <w:sz w:val="28"/>
          <w:szCs w:val="28"/>
          <w:rtl w:val="true"/>
          <w:lang w:bidi="ar-SA"/>
        </w:rPr>
        <w:t>و قد يختلفان</w:t>
      </w:r>
    </w:p>
    <w:p>
      <w:pPr>
        <w:pStyle w:val="BookText"/>
        <w:rPr/>
      </w:pPr>
      <w:r>
        <w:rPr>
          <w:rFonts w:ascii="Amiri" w:hAnsi="Amiri" w:eastAsia="Amiri" w:cs="Amiri"/>
          <w:color w:val="111111"/>
          <w:sz w:val="28"/>
          <w:sz w:val="28"/>
          <w:szCs w:val="28"/>
          <w:rtl w:val="true"/>
          <w:lang w:bidi="ar-SA"/>
        </w:rPr>
        <w:t>كما اذا كانت إحدى قيمتي الصحيح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الشكل على وجه التنصيف فيما به التفاوت بين القيمتين حيث دلت البينة الاولى على أن الصحيح اثنا عشر دينارا</w:t>
      </w:r>
    </w:p>
    <w:p>
      <w:pPr>
        <w:pStyle w:val="BookText"/>
        <w:rPr/>
      </w:pPr>
      <w:r>
        <w:rPr>
          <w:rFonts w:ascii="Amiri" w:hAnsi="Amiri" w:eastAsia="Amiri" w:cs="Amiri"/>
          <w:color w:val="111111"/>
          <w:sz w:val="28"/>
          <w:sz w:val="28"/>
          <w:szCs w:val="28"/>
          <w:rtl w:val="true"/>
          <w:lang w:bidi="ar-SA"/>
        </w:rPr>
        <w:t>و المعيب أربعة دنانير</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 دلت البينة الثانية على أن الصحيح ستة</w:t>
      </w:r>
    </w:p>
    <w:p>
      <w:pPr>
        <w:pStyle w:val="BookText"/>
        <w:rPr/>
      </w:pPr>
      <w:r>
        <w:rPr>
          <w:rFonts w:ascii="Amiri" w:hAnsi="Amiri" w:eastAsia="Amiri" w:cs="Amiri"/>
          <w:color w:val="111111"/>
          <w:sz w:val="28"/>
          <w:sz w:val="28"/>
          <w:szCs w:val="28"/>
          <w:rtl w:val="true"/>
          <w:lang w:bidi="ar-SA"/>
        </w:rPr>
        <w:t>و المعيب اثنان</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فنأخذ بنصفي الفرقين</w:t>
      </w:r>
    </w:p>
    <w:p>
      <w:pPr>
        <w:pStyle w:val="BookText"/>
        <w:rPr/>
      </w:pPr>
      <w:r>
        <w:rPr>
          <w:rFonts w:ascii="Amiri" w:hAnsi="Amiri" w:eastAsia="Amiri" w:cs="Amiri"/>
          <w:color w:val="111111"/>
          <w:sz w:val="28"/>
          <w:sz w:val="28"/>
          <w:szCs w:val="28"/>
          <w:rtl w:val="true"/>
          <w:lang w:bidi="ar-SA"/>
        </w:rPr>
        <w:t>و ذلك باخراج المعدل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هذا هو الارش</w:t>
      </w:r>
    </w:p>
    <w:p>
      <w:pPr>
        <w:pStyle w:val="BookText"/>
        <w:rPr/>
      </w:pPr>
      <w:r>
        <w:rPr>
          <w:rFonts w:ascii="IRNazanin" w:hAnsi="IRNazanin" w:eastAsia="IRNazanin"/>
          <w:color w:val="111111"/>
          <w:sz w:val="28"/>
          <w:sz w:val="28"/>
          <w:szCs w:val="28"/>
          <w:rtl w:val="true"/>
          <w:lang w:bidi="fa-IR"/>
        </w:rPr>
        <w:t>هذا على المثال السابق</w:t>
      </w:r>
    </w:p>
    <w:p>
      <w:pPr>
        <w:pStyle w:val="BookText"/>
        <w:rPr/>
      </w:pPr>
      <w:r>
        <w:rPr>
          <w:rFonts w:ascii="Amiri" w:hAnsi="Amiri" w:eastAsia="Amiri" w:cs="Amiri"/>
          <w:color w:val="111111"/>
          <w:sz w:val="28"/>
          <w:sz w:val="28"/>
          <w:szCs w:val="28"/>
          <w:rtl w:val="true"/>
          <w:lang w:bidi="ar-SA"/>
        </w:rPr>
        <w:t>ثم إن الشيخ قدس سره ذكر مثالا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تدل إحدى البينتين على أن قيمة الصحيح اثنا عشر دينارا</w:t>
      </w:r>
    </w:p>
    <w:p>
      <w:pPr>
        <w:pStyle w:val="BookText"/>
        <w:rPr/>
      </w:pPr>
      <w:r>
        <w:rPr>
          <w:rFonts w:ascii="Amiri" w:hAnsi="Amiri" w:eastAsia="Amiri" w:cs="Amiri"/>
          <w:color w:val="111111"/>
          <w:sz w:val="28"/>
          <w:sz w:val="28"/>
          <w:szCs w:val="28"/>
          <w:rtl w:val="true"/>
          <w:lang w:bidi="ar-SA"/>
        </w:rPr>
        <w:t>و تدل البينة الأخرى على أن قيمة الصحيح أربعة دنانير</w:t>
      </w:r>
    </w:p>
    <w:p>
      <w:pPr>
        <w:pStyle w:val="BookText"/>
        <w:rPr/>
      </w:pPr>
      <w:r>
        <w:rPr>
          <w:rFonts w:ascii="Amiri" w:hAnsi="Amiri" w:eastAsia="Amiri" w:cs="Amiri"/>
          <w:color w:val="111111"/>
          <w:sz w:val="28"/>
          <w:sz w:val="28"/>
          <w:szCs w:val="28"/>
          <w:rtl w:val="true"/>
          <w:lang w:bidi="ar-SA"/>
        </w:rPr>
        <w:t>و هنا لم يذكر الشيخ قيمة المعيب</w:t>
      </w:r>
    </w:p>
    <w:p>
      <w:pPr>
        <w:pStyle w:val="BookText"/>
        <w:rPr/>
      </w:pP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نعمل بكلتا البينتين باعتبار أخذ نصفي القيمتين للصحيح،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البائع، و حق المشتري</w:t>
      </w:r>
    </w:p>
    <w:p>
      <w:pPr>
        <w:pStyle w:val="BookText"/>
        <w:rPr/>
      </w:pPr>
      <w:r>
        <w:rPr>
          <w:rFonts w:ascii="Amiri" w:hAnsi="Amiri" w:eastAsia="Amiri" w:cs="Amiri"/>
          <w:color w:val="111111"/>
          <w:sz w:val="28"/>
          <w:sz w:val="28"/>
          <w:szCs w:val="28"/>
          <w:rtl w:val="true"/>
          <w:lang w:bidi="ar-SA"/>
        </w:rPr>
        <w:t>فيكون هكذا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اثنتي عشرة</w:t>
      </w:r>
    </w:p>
    <w:p>
      <w:pPr>
        <w:pStyle w:val="BookText"/>
        <w:rPr/>
      </w:pPr>
      <w:r>
        <w:rPr>
          <w:rFonts w:ascii="Amiri" w:hAnsi="Amiri" w:eastAsia="Amiri" w:cs="Amiri"/>
          <w:color w:val="111111"/>
          <w:sz w:val="28"/>
          <w:sz w:val="28"/>
          <w:szCs w:val="28"/>
          <w:rtl w:val="true"/>
          <w:lang w:bidi="ar-SA"/>
        </w:rPr>
        <w:t>و الأخرى ثمانية</w:t>
      </w:r>
    </w:p>
    <w:p>
      <w:pPr>
        <w:pStyle w:val="BookText"/>
        <w:rPr/>
      </w:pPr>
      <w:r>
        <w:rPr>
          <w:rFonts w:ascii="Amiri" w:hAnsi="Amiri" w:eastAsia="Amiri" w:cs="Amiri"/>
          <w:color w:val="111111"/>
          <w:sz w:val="28"/>
          <w:sz w:val="28"/>
          <w:szCs w:val="28"/>
          <w:rtl w:val="true"/>
          <w:lang w:bidi="ar-SA"/>
        </w:rPr>
        <w:t>و قيمة المعيب على الاول عشرة</w:t>
      </w:r>
    </w:p>
    <w:p>
      <w:pPr>
        <w:pStyle w:val="BookText"/>
        <w:rPr/>
      </w:pPr>
      <w:r>
        <w:rPr>
          <w:rFonts w:ascii="Amiri" w:hAnsi="Amiri" w:eastAsia="Amiri" w:cs="Amiri"/>
          <w:color w:val="111111"/>
          <w:sz w:val="28"/>
          <w:sz w:val="28"/>
          <w:szCs w:val="28"/>
          <w:rtl w:val="true"/>
          <w:lang w:bidi="ar-SA"/>
        </w:rPr>
        <w:t>و على الثاني خمسة</w:t>
      </w:r>
    </w:p>
    <w:p>
      <w:pPr>
        <w:pStyle w:val="BookText"/>
        <w:rPr/>
      </w:pPr>
      <w:r>
        <w:rPr>
          <w:rFonts w:ascii="Amiri" w:hAnsi="Amiri" w:eastAsia="Amiri" w:cs="Amiri"/>
          <w:color w:val="111111"/>
          <w:sz w:val="28"/>
          <w:sz w:val="28"/>
          <w:szCs w:val="28"/>
          <w:rtl w:val="true"/>
          <w:lang w:bidi="ar-SA"/>
        </w:rPr>
        <w:t>فعلى الاول يؤخذ نصف مجموع قيمتي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اعني العشرة</w:t>
      </w:r>
    </w:p>
    <w:p>
      <w:pPr>
        <w:pStyle w:val="BookText"/>
        <w:rPr/>
      </w:pPr>
      <w:r>
        <w:rPr>
          <w:rFonts w:ascii="Amiri" w:hAnsi="Amiri" w:eastAsia="Amiri" w:cs="Amiri"/>
          <w:color w:val="111111"/>
          <w:sz w:val="28"/>
          <w:sz w:val="28"/>
          <w:szCs w:val="28"/>
          <w:rtl w:val="true"/>
          <w:lang w:bidi="ar-SA"/>
        </w:rPr>
        <w:t>و نصف قيمتي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سبعة، و نصف</w:t>
      </w:r>
    </w:p>
    <w:p>
      <w:pPr>
        <w:pStyle w:val="BookText"/>
        <w:rPr/>
      </w:pPr>
      <w:r>
        <w:rPr>
          <w:rFonts w:ascii="IRNazanin" w:hAnsi="IRNazanin" w:eastAsia="IRNazanin"/>
          <w:color w:val="111111"/>
          <w:sz w:val="28"/>
          <w:sz w:val="28"/>
          <w:szCs w:val="28"/>
          <w:rtl w:val="true"/>
          <w:lang w:bidi="fa-IR"/>
        </w:rPr>
        <w:t>فالتفاوت بالربع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الوجه الذي يذكره الشهيد فقد قال عنه الشيخ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يرجع الى البينة في مقدار التفاوت و يجمع بين البينات من غير ملاحظة القيم</w:t>
      </w:r>
    </w:p>
    <w:p>
      <w:pPr>
        <w:pStyle w:val="BookText"/>
        <w:rPr/>
      </w:pPr>
      <w:r>
        <w:rPr>
          <w:rFonts w:ascii="Amiri" w:hAnsi="Amiri" w:eastAsia="Amiri" w:cs="Amiri"/>
          <w:color w:val="111111"/>
          <w:sz w:val="28"/>
          <w:sz w:val="28"/>
          <w:szCs w:val="28"/>
          <w:rtl w:val="true"/>
          <w:lang w:bidi="ar-SA"/>
        </w:rPr>
        <w:t>و حسب ما يستفاد من العبارة</w:t>
      </w:r>
    </w:p>
    <w:p>
      <w:pPr>
        <w:pStyle w:val="BookText"/>
        <w:rPr/>
      </w:pPr>
      <w:r>
        <w:rPr>
          <w:rFonts w:ascii="Amiri" w:hAnsi="Amiri" w:eastAsia="Amiri" w:cs="Amiri"/>
          <w:color w:val="111111"/>
          <w:sz w:val="28"/>
          <w:sz w:val="28"/>
          <w:szCs w:val="28"/>
          <w:rtl w:val="true"/>
          <w:lang w:bidi="ar-SA"/>
        </w:rPr>
        <w:t>هو أننا ننسب قيمة الصحيح الى قيمة المعيب في كل بينة، و نخرج معدّل النسبة بينهما</w:t>
      </w:r>
    </w:p>
    <w:p>
      <w:pPr>
        <w:pStyle w:val="BookText"/>
        <w:rPr/>
      </w:pPr>
      <w:r>
        <w:rPr>
          <w:rFonts w:ascii="Amiri" w:hAnsi="Amiri" w:eastAsia="Amiri" w:cs="Amiri"/>
          <w:color w:val="111111"/>
          <w:sz w:val="28"/>
          <w:sz w:val="28"/>
          <w:szCs w:val="28"/>
          <w:rtl w:val="true"/>
          <w:lang w:bidi="ar-SA"/>
        </w:rPr>
        <w:t>و هذه الطريقة قد تتحد نتيجتها مع طريقة المشهور</w:t>
      </w:r>
    </w:p>
    <w:p>
      <w:pPr>
        <w:pStyle w:val="BookText"/>
        <w:rPr/>
      </w:pPr>
      <w:r>
        <w:rPr>
          <w:rFonts w:ascii="Amiri" w:hAnsi="Amiri" w:eastAsia="Amiri" w:cs="Amiri"/>
          <w:color w:val="111111"/>
          <w:sz w:val="28"/>
          <w:sz w:val="28"/>
          <w:szCs w:val="28"/>
          <w:rtl w:val="true"/>
          <w:lang w:bidi="ar-SA"/>
        </w:rPr>
        <w:t xml:space="preserve">كما أشار إليها بقوله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قد يتحد مع الطريق المشهور</w:t>
      </w:r>
    </w:p>
    <w:p>
      <w:pPr>
        <w:pStyle w:val="BookText"/>
        <w:rPr/>
      </w:pPr>
      <w:r>
        <w:rPr>
          <w:rFonts w:ascii="Amiri" w:hAnsi="Amiri" w:eastAsia="Amiri" w:cs="Amiri"/>
          <w:color w:val="111111"/>
          <w:sz w:val="28"/>
          <w:sz w:val="28"/>
          <w:szCs w:val="28"/>
          <w:rtl w:val="true"/>
          <w:lang w:bidi="ar-SA"/>
        </w:rPr>
        <w:t>ثم ذكر الشيخ مثالا للاتفاق بين الطريقتين بعد أن حوّلنا أولا في الطريق المشهور على المثال السابق الذي تكون نتيجته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الفرق بين البينتين بالثلثين</w:t>
      </w:r>
    </w:p>
    <w:p>
      <w:pPr>
        <w:pStyle w:val="BookText"/>
        <w:rPr/>
      </w:pPr>
      <w:r>
        <w:rPr>
          <w:rFonts w:ascii="Amiri" w:hAnsi="Amiri" w:eastAsia="Amiri" w:cs="Amiri"/>
          <w:color w:val="111111"/>
          <w:sz w:val="28"/>
          <w:sz w:val="28"/>
          <w:szCs w:val="28"/>
          <w:rtl w:val="true"/>
          <w:lang w:bidi="ar-SA"/>
        </w:rPr>
        <w:t>و قد تختلف نتيجتها مع الطريق المشهور</w:t>
      </w:r>
    </w:p>
    <w:p>
      <w:pPr>
        <w:pStyle w:val="BookText"/>
        <w:rPr/>
      </w:pPr>
      <w:r>
        <w:rPr>
          <w:rFonts w:ascii="Amiri" w:hAnsi="Amiri" w:eastAsia="Amiri" w:cs="Amiri"/>
          <w:color w:val="111111"/>
          <w:sz w:val="28"/>
          <w:sz w:val="28"/>
          <w:szCs w:val="28"/>
          <w:rtl w:val="true"/>
          <w:lang w:bidi="ar-SA"/>
        </w:rPr>
        <w:t xml:space="preserve">كما أشار إليها بقوله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يختلفان</w:t>
      </w:r>
    </w:p>
    <w:p>
      <w:pPr>
        <w:pStyle w:val="BookText"/>
        <w:rPr/>
      </w:pPr>
      <w:r>
        <w:rPr>
          <w:rFonts w:ascii="Amiri" w:hAnsi="Amiri" w:eastAsia="Amiri" w:cs="Amiri"/>
          <w:color w:val="111111"/>
          <w:sz w:val="28"/>
          <w:sz w:val="28"/>
          <w:szCs w:val="28"/>
          <w:rtl w:val="true"/>
          <w:lang w:bidi="ar-SA"/>
        </w:rPr>
        <w:t>و خلاصة هذا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إحدى البينتين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الصحيح اثنا عشر دينارا</w:t>
      </w:r>
    </w:p>
    <w:p>
      <w:pPr>
        <w:pStyle w:val="BookText"/>
        <w:rPr/>
      </w:pPr>
      <w:r>
        <w:rPr>
          <w:rFonts w:ascii="Amiri" w:hAnsi="Amiri" w:eastAsia="Amiri" w:cs="Amiri"/>
          <w:color w:val="111111"/>
          <w:sz w:val="28"/>
          <w:sz w:val="28"/>
          <w:szCs w:val="28"/>
          <w:rtl w:val="true"/>
          <w:lang w:bidi="ar-SA"/>
        </w:rPr>
        <w:t>و قيمة المعيب عشرة دنانير</w:t>
      </w:r>
    </w:p>
    <w:p>
      <w:pPr>
        <w:pStyle w:val="BookText"/>
        <w:rPr/>
      </w:pPr>
      <w:r>
        <w:rPr>
          <w:rFonts w:ascii="Amiri" w:hAnsi="Amiri" w:eastAsia="Amiri" w:cs="Amiri"/>
          <w:color w:val="111111"/>
          <w:sz w:val="28"/>
          <w:sz w:val="28"/>
          <w:szCs w:val="28"/>
          <w:rtl w:val="true"/>
          <w:lang w:bidi="ar-SA"/>
        </w:rPr>
        <w:t>و قالت البينة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الصحيح ثمانية دنانير</w:t>
      </w:r>
    </w:p>
    <w:p>
      <w:pPr>
        <w:pStyle w:val="BookText"/>
        <w:rPr/>
      </w:pPr>
      <w:r>
        <w:rPr>
          <w:rFonts w:ascii="Amiri" w:hAnsi="Amiri" w:eastAsia="Amiri" w:cs="Amiri"/>
          <w:color w:val="111111"/>
          <w:sz w:val="28"/>
          <w:sz w:val="28"/>
          <w:szCs w:val="28"/>
          <w:rtl w:val="true"/>
          <w:lang w:bidi="ar-SA"/>
        </w:rPr>
        <w:t>و قيمة المعيب خمسة دنانير</w:t>
      </w:r>
    </w:p>
    <w:p>
      <w:pPr>
        <w:pStyle w:val="BookText"/>
        <w:rPr/>
      </w:pPr>
      <w:r>
        <w:rPr>
          <w:rFonts w:ascii="Amiri" w:hAnsi="Amiri" w:eastAsia="Amiri" w:cs="Amiri"/>
          <w:color w:val="111111"/>
          <w:sz w:val="28"/>
          <w:sz w:val="28"/>
          <w:szCs w:val="28"/>
          <w:rtl w:val="true"/>
          <w:lang w:bidi="ar-SA"/>
        </w:rPr>
        <w:t>فاذا أردنا أن نطبق الطريق المشهوري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فنأخذ نصف مجموع قيمتي الصحيح</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فالارش ربع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أعني ثلاثة من اثني عشر لو فرض الثمن اثني عشر</w:t>
      </w:r>
    </w:p>
    <w:p>
      <w:pPr>
        <w:pStyle w:val="BookText"/>
        <w:rPr/>
      </w:pPr>
      <w:r>
        <w:rPr>
          <w:rFonts w:ascii="Amiri" w:hAnsi="Amiri" w:eastAsia="Amiri" w:cs="Amiri"/>
          <w:color w:val="111111"/>
          <w:sz w:val="28"/>
          <w:sz w:val="28"/>
          <w:szCs w:val="28"/>
          <w:rtl w:val="true"/>
          <w:lang w:bidi="ar-SA"/>
        </w:rPr>
        <w:t>و على الثاني يؤخذ التفاوت بين الصحيح و المعيب على احدى البينتين بالسدس</w:t>
      </w:r>
    </w:p>
    <w:p>
      <w:pPr>
        <w:pStyle w:val="BookText"/>
        <w:rPr/>
      </w:pPr>
      <w:r>
        <w:rPr>
          <w:rFonts w:ascii="Amiri" w:hAnsi="Amiri" w:eastAsia="Amiri" w:cs="Amiri"/>
          <w:color w:val="111111"/>
          <w:sz w:val="28"/>
          <w:sz w:val="28"/>
          <w:szCs w:val="28"/>
          <w:rtl w:val="true"/>
          <w:lang w:bidi="ar-SA"/>
        </w:rPr>
        <w:t>و على الأخرى ثلاثة أثمان</w:t>
      </w:r>
    </w:p>
    <w:p>
      <w:pPr>
        <w:pStyle w:val="BookText"/>
        <w:rPr/>
      </w:pPr>
      <w:r>
        <w:rPr>
          <w:rFonts w:ascii="Amiri" w:hAnsi="Amiri" w:eastAsia="Amiri" w:cs="Amiri"/>
          <w:color w:val="111111"/>
          <w:sz w:val="28"/>
          <w:sz w:val="28"/>
          <w:szCs w:val="28"/>
          <w:rtl w:val="true"/>
          <w:lang w:bidi="ar-SA"/>
        </w:rPr>
        <w:t>و بنصف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ستة، و نصفا من اثني عشر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أعني العشرة</w:t>
      </w:r>
    </w:p>
    <w:p>
      <w:pPr>
        <w:pStyle w:val="BookText"/>
        <w:rPr/>
      </w:pPr>
      <w:r>
        <w:rPr>
          <w:rFonts w:ascii="Amiri" w:hAnsi="Amiri" w:eastAsia="Amiri" w:cs="Amiri"/>
          <w:color w:val="111111"/>
          <w:sz w:val="28"/>
          <w:sz w:val="28"/>
          <w:szCs w:val="28"/>
          <w:rtl w:val="true"/>
          <w:lang w:bidi="ar-SA"/>
        </w:rPr>
        <w:t>ثم نأخذ نصف مجموع قيمتي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سبعة دنانير و نصف دينار</w:t>
      </w:r>
    </w:p>
    <w:p>
      <w:pPr>
        <w:pStyle w:val="BookText"/>
        <w:rPr/>
      </w:pP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يكون التفاوت بالربع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7/5/10-3/4</w:t>
      </w:r>
    </w:p>
    <w:p>
      <w:pPr>
        <w:pStyle w:val="BookText"/>
        <w:rPr/>
      </w:pPr>
      <w:r>
        <w:rPr>
          <w:rFonts w:eastAsia="Times New Roman" w:cs="Times New Roman" w:ascii="Times New Roman" w:hAnsi="Times New Roman"/>
          <w:color w:val="111111"/>
          <w:sz w:val="28"/>
          <w:szCs w:val="28"/>
          <w:lang w:val="en-US" w:bidi="en-US"/>
        </w:rPr>
        <w:t>4/4-3/4-1/4</w:t>
      </w:r>
    </w:p>
    <w:p>
      <w:pPr>
        <w:pStyle w:val="BookText"/>
        <w:rPr/>
      </w:pPr>
      <w:r>
        <w:rPr>
          <w:rFonts w:ascii="IRNazanin" w:hAnsi="IRNazanin" w:eastAsia="IRNazanin"/>
          <w:color w:val="111111"/>
          <w:sz w:val="28"/>
          <w:sz w:val="28"/>
          <w:szCs w:val="28"/>
          <w:rtl w:val="true"/>
          <w:lang w:bidi="fa-IR"/>
        </w:rPr>
        <w:t>فالارش ربع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أعني ثلاثة من اثني عشرة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قد أشار الى هذا الاختلاف بقوله في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كانت إحدى قيمتي الصحيح</w:t>
      </w:r>
    </w:p>
    <w:p>
      <w:pPr>
        <w:pStyle w:val="BookText"/>
        <w:rPr/>
      </w:pPr>
      <w:r>
        <w:rPr>
          <w:rFonts w:ascii="Amiri" w:hAnsi="Amiri" w:eastAsia="Amiri" w:cs="Amiri"/>
          <w:color w:val="111111"/>
          <w:sz w:val="28"/>
          <w:sz w:val="28"/>
          <w:szCs w:val="28"/>
          <w:rtl w:val="true"/>
          <w:lang w:bidi="ar-SA"/>
        </w:rPr>
        <w:t xml:space="preserve">و الى أن التفاوت بالربع بقوله في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فالتفاوت بالربع</w:t>
      </w:r>
    </w:p>
    <w:p>
      <w:pPr>
        <w:pStyle w:val="BookText"/>
        <w:rPr/>
      </w:pPr>
      <w:r>
        <w:rPr>
          <w:rFonts w:ascii="IRNazanin" w:hAnsi="IRNazanin" w:eastAsia="IRNazanin"/>
          <w:color w:val="111111"/>
          <w:sz w:val="28"/>
          <w:sz w:val="28"/>
          <w:szCs w:val="28"/>
          <w:rtl w:val="true"/>
          <w:lang w:bidi="fa-IR"/>
        </w:rPr>
        <w:t>فالارش ربع الثمن</w:t>
      </w:r>
    </w:p>
    <w:p>
      <w:pPr>
        <w:pStyle w:val="BookText"/>
        <w:rPr/>
      </w:pPr>
      <w:r>
        <w:rPr>
          <w:rFonts w:ascii="Amiri" w:hAnsi="Amiri" w:eastAsia="Amiri" w:cs="Amiri"/>
          <w:color w:val="111111"/>
          <w:sz w:val="28"/>
          <w:sz w:val="28"/>
          <w:szCs w:val="28"/>
          <w:rtl w:val="true"/>
          <w:lang w:bidi="ar-SA"/>
        </w:rPr>
        <w:t>و أما على طريقة الشهيد الثاني على نفس المثال</w:t>
      </w:r>
    </w:p>
    <w:p>
      <w:pPr>
        <w:pStyle w:val="BookText"/>
        <w:rPr/>
      </w:pPr>
      <w:r>
        <w:rPr>
          <w:rFonts w:ascii="Amiri" w:hAnsi="Amiri" w:eastAsia="Amiri" w:cs="Amiri"/>
          <w:color w:val="111111"/>
          <w:sz w:val="28"/>
          <w:sz w:val="28"/>
          <w:szCs w:val="28"/>
          <w:rtl w:val="true"/>
          <w:lang w:bidi="ar-SA"/>
        </w:rPr>
        <w:t>فنأخذ التفاوت بين قيمة الصحيح، و المعيب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إحدى البينتين بالسدس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يؤخذ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ثلاثة و ربع، و قد كان في الاول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ينقص عن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البينة الثانية بثلاثة أثمان، أي 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6/6-5/6-1/6</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8/8-5/8-3/8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9-13/24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13/24-13/2-6/5</w:t>
      </w:r>
    </w:p>
    <w:p>
      <w:pPr>
        <w:pStyle w:val="BookText"/>
        <w:rPr/>
      </w:pPr>
      <w:r>
        <w:rPr>
          <w:rFonts w:ascii="Amiri" w:hAnsi="Amiri" w:eastAsia="Amiri" w:cs="Amiri"/>
          <w:color w:val="111111"/>
          <w:sz w:val="28"/>
          <w:sz w:val="28"/>
          <w:szCs w:val="28"/>
          <w:rtl w:val="true"/>
          <w:lang w:bidi="ar-SA"/>
        </w:rPr>
        <w:t xml:space="preserve">و هو كما قال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النتيجتين متطابقتان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يؤخذ النصف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كما قلناه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طبقا للطريق الاول المشهوري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3/8/1/6-1/6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8/3-8/18-4/9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1/2/1/4</w:t>
      </w:r>
    </w:p>
    <w:p>
      <w:pPr>
        <w:pStyle w:val="BookText"/>
        <w:rPr/>
      </w:pPr>
      <w:r>
        <w:rPr>
          <w:rFonts w:ascii="Amiri" w:hAnsi="Amiri" w:eastAsia="Amiri" w:cs="Amiri"/>
          <w:color w:val="111111"/>
          <w:sz w:val="28"/>
          <w:sz w:val="28"/>
          <w:szCs w:val="28"/>
          <w:rtl w:val="true"/>
          <w:lang w:bidi="ar-SA"/>
        </w:rPr>
        <w:t>و الى هذا أشار الشيخ قدس سره بقوله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يؤخذ نصفه</w:t>
      </w:r>
    </w:p>
    <w:p>
      <w:pPr>
        <w:pStyle w:val="BookText"/>
        <w:rPr/>
      </w:pPr>
      <w:r>
        <w:rPr>
          <w:rFonts w:ascii="Amiri" w:hAnsi="Amiri" w:eastAsia="Amiri" w:cs="Amiri"/>
          <w:color w:val="111111"/>
          <w:sz w:val="28"/>
          <w:sz w:val="28"/>
          <w:szCs w:val="28"/>
          <w:rtl w:val="true"/>
          <w:lang w:bidi="ar-SA"/>
        </w:rPr>
        <w:t>ثم قال الشيخ قدس سره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ينقص عن الاول</w:t>
      </w:r>
    </w:p>
    <w:p>
      <w:pPr>
        <w:pStyle w:val="BookText"/>
        <w:rPr/>
      </w:pPr>
      <w:r>
        <w:rPr>
          <w:rFonts w:ascii="Amiri" w:hAnsi="Amiri" w:eastAsia="Amiri" w:cs="Amiri"/>
          <w:color w:val="111111"/>
          <w:sz w:val="28"/>
          <w:sz w:val="28"/>
          <w:szCs w:val="28"/>
          <w:rtl w:val="true"/>
          <w:lang w:bidi="ar-SA"/>
        </w:rPr>
        <w:t>خلاصة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نتيجة القاعدة التي ذكرها الشهيد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تنقص عن نتيجة التي ذكرها المشهور</w:t>
      </w:r>
    </w:p>
    <w:p>
      <w:pPr>
        <w:pStyle w:val="BookText"/>
        <w:rPr/>
      </w:pPr>
      <w:r>
        <w:rPr>
          <w:rFonts w:ascii="Amiri" w:hAnsi="Amiri" w:eastAsia="Amiri" w:cs="Amiri"/>
          <w:color w:val="111111"/>
          <w:sz w:val="28"/>
          <w:sz w:val="28"/>
          <w:szCs w:val="28"/>
          <w:rtl w:val="true"/>
          <w:lang w:bidi="ar-SA"/>
        </w:rPr>
        <w:t>كما اذا اتفقا على أن قيمة المعيب ستة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بقول كلتا البينتين و قال إحدى البينتين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قيمة الصحيح ثمانية دنانير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اذا اتفقا على أن قيمة المعيب ستة</w:t>
      </w:r>
    </w:p>
    <w:p>
      <w:pPr>
        <w:pStyle w:val="BookText"/>
        <w:rPr/>
      </w:pPr>
      <w:r>
        <w:rPr>
          <w:rFonts w:ascii="Amiri" w:hAnsi="Amiri" w:eastAsia="Amiri" w:cs="Amiri"/>
          <w:color w:val="111111"/>
          <w:sz w:val="28"/>
          <w:sz w:val="28"/>
          <w:szCs w:val="28"/>
          <w:rtl w:val="true"/>
          <w:lang w:bidi="ar-SA"/>
        </w:rPr>
        <w:t>و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الصحيح ثمانية</w:t>
      </w:r>
    </w:p>
    <w:p>
      <w:pPr>
        <w:pStyle w:val="BookText"/>
        <w:rPr/>
      </w:pPr>
      <w:r>
        <w:rPr>
          <w:rFonts w:ascii="Amiri" w:hAnsi="Amiri" w:eastAsia="Amiri" w:cs="Amiri"/>
          <w:color w:val="111111"/>
          <w:sz w:val="28"/>
          <w:sz w:val="28"/>
          <w:szCs w:val="28"/>
          <w:rtl w:val="true"/>
          <w:lang w:bidi="ar-SA"/>
        </w:rPr>
        <w:t>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p>
    <w:p>
      <w:pPr>
        <w:pStyle w:val="BookText"/>
        <w:rPr/>
      </w:pPr>
      <w:r>
        <w:rPr>
          <w:rFonts w:ascii="IRNazanin" w:hAnsi="IRNazanin" w:eastAsia="IRNazanin"/>
          <w:color w:val="111111"/>
          <w:sz w:val="28"/>
          <w:sz w:val="28"/>
          <w:szCs w:val="28"/>
          <w:rtl w:val="true"/>
          <w:lang w:bidi="fa-IR"/>
        </w:rPr>
        <w:t>فعلى الأولى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قيمته عشرة دنانير</w:t>
      </w:r>
    </w:p>
    <w:p>
      <w:pPr>
        <w:pStyle w:val="BookText"/>
        <w:rPr/>
      </w:pPr>
      <w:r>
        <w:rPr>
          <w:rFonts w:ascii="Amiri" w:hAnsi="Amiri" w:eastAsia="Amiri" w:cs="Amiri"/>
          <w:color w:val="111111"/>
          <w:sz w:val="28"/>
          <w:sz w:val="28"/>
          <w:szCs w:val="28"/>
          <w:rtl w:val="true"/>
          <w:lang w:bidi="ar-SA"/>
        </w:rPr>
        <w:t>فعلى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الطريق المشهوري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10-18</w:t>
      </w:r>
    </w:p>
    <w:p>
      <w:pPr>
        <w:pStyle w:val="BookText"/>
        <w:rPr/>
      </w:pP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معدّل الصحيح</w:t>
      </w:r>
    </w:p>
    <w:p>
      <w:pPr>
        <w:pStyle w:val="BookText"/>
        <w:rPr/>
      </w:pPr>
      <w:r>
        <w:rPr>
          <w:rFonts w:ascii="Amiri" w:hAnsi="Amiri" w:eastAsia="Amiri" w:cs="Amiri"/>
          <w:color w:val="111111"/>
          <w:sz w:val="28"/>
          <w:sz w:val="28"/>
          <w:szCs w:val="28"/>
          <w:rtl w:val="true"/>
          <w:lang w:bidi="ar-SA"/>
        </w:rPr>
        <w:t>و أما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يحتاج الى معدّل، لاتفاق البينتين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6/9-2/3</w:t>
      </w:r>
    </w:p>
    <w:p>
      <w:pPr>
        <w:pStyle w:val="BookText"/>
        <w:rPr/>
      </w:pPr>
      <w:r>
        <w:rPr>
          <w:rFonts w:ascii="Amiri" w:hAnsi="Amiri" w:eastAsia="Amiri" w:cs="Amiri"/>
          <w:color w:val="111111"/>
          <w:sz w:val="28"/>
          <w:sz w:val="28"/>
          <w:szCs w:val="28"/>
          <w:rtl w:val="true"/>
          <w:lang w:bidi="ar-SA"/>
        </w:rPr>
        <w:t>فيؤخذ بثلثي القيمة المسماة بالعقد</w:t>
      </w:r>
    </w:p>
    <w:p>
      <w:pPr>
        <w:pStyle w:val="BookText"/>
        <w:rPr/>
      </w:pPr>
      <w:r>
        <w:rPr>
          <w:rFonts w:eastAsia="Times New Roman" w:cs="Times New Roman" w:ascii="Times New Roman" w:hAnsi="Times New Roman"/>
          <w:color w:val="111111"/>
          <w:sz w:val="28"/>
          <w:szCs w:val="28"/>
          <w:lang w:val="en-US" w:bidi="en-US"/>
        </w:rPr>
        <w:t>3/3-2/3-1/3</w:t>
      </w:r>
    </w:p>
    <w:p>
      <w:pPr>
        <w:pStyle w:val="BookText"/>
        <w:rPr/>
      </w:pPr>
      <w:r>
        <w:rPr>
          <w:rFonts w:ascii="Amiri" w:hAnsi="Amiri" w:eastAsia="Amiri" w:cs="Amiri"/>
          <w:color w:val="111111"/>
          <w:sz w:val="28"/>
          <w:sz w:val="28"/>
          <w:szCs w:val="28"/>
          <w:rtl w:val="true"/>
          <w:lang w:bidi="ar-SA"/>
        </w:rPr>
        <w:t>و على الثانية يكون التفاوت على إحدى البينتين ربعا</w:t>
      </w:r>
    </w:p>
    <w:p>
      <w:pPr>
        <w:pStyle w:val="BookText"/>
        <w:rPr/>
      </w:pPr>
      <w:r>
        <w:rPr>
          <w:rFonts w:eastAsia="IRNazanin" w:cs="IRNazanin"/>
          <w:color w:val="111111"/>
          <w:sz w:val="28"/>
          <w:szCs w:val="28"/>
          <w:lang w:bidi="fa-IR"/>
        </w:rPr>
        <w:t>6/8-3/4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6/10-3/5</w:t>
      </w:r>
    </w:p>
    <w:p>
      <w:pPr>
        <w:pStyle w:val="BookText"/>
        <w:rPr/>
      </w:pPr>
      <w:r>
        <w:rPr>
          <w:rFonts w:eastAsia="Times New Roman" w:cs="Times New Roman" w:ascii="Times New Roman" w:hAnsi="Times New Roman"/>
          <w:color w:val="111111"/>
          <w:sz w:val="28"/>
          <w:szCs w:val="28"/>
          <w:lang w:val="en-US" w:bidi="en-US"/>
        </w:rPr>
        <w:t>4/4-3/4-6/4</w:t>
      </w:r>
    </w:p>
    <w:p>
      <w:pPr>
        <w:pStyle w:val="BookText"/>
        <w:rPr/>
      </w:pPr>
      <w:r>
        <w:rPr>
          <w:rFonts w:eastAsia="Times New Roman" w:cs="Times New Roman" w:ascii="Times New Roman" w:hAnsi="Times New Roman"/>
          <w:color w:val="111111"/>
          <w:sz w:val="28"/>
          <w:szCs w:val="28"/>
          <w:lang w:val="en-US" w:bidi="en-US"/>
        </w:rPr>
        <w:t>5/5-3/5-2/5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8-13/20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1/2-13/40-1/3/07</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تجمع القيمتان و يؤخذ نصفهما تسعة و نسبته الى الستة بالثلث</w:t>
      </w:r>
    </w:p>
    <w:p>
      <w:pPr>
        <w:pStyle w:val="BookText"/>
        <w:rPr/>
      </w:pPr>
      <w:r>
        <w:rPr>
          <w:rFonts w:ascii="Amiri" w:hAnsi="Amiri" w:eastAsia="Amiri" w:cs="Amiri"/>
          <w:color w:val="111111"/>
          <w:sz w:val="28"/>
          <w:sz w:val="28"/>
          <w:szCs w:val="28"/>
          <w:rtl w:val="true"/>
          <w:lang w:bidi="ar-SA"/>
        </w:rPr>
        <w:t>و على الثانية يكون التفاوت على إحدى البينتين ربعا</w:t>
      </w:r>
    </w:p>
    <w:p>
      <w:pPr>
        <w:pStyle w:val="BookText"/>
        <w:rPr/>
      </w:pPr>
      <w:r>
        <w:rPr>
          <w:rFonts w:ascii="Amiri" w:hAnsi="Amiri" w:eastAsia="Amiri" w:cs="Amiri"/>
          <w:color w:val="111111"/>
          <w:sz w:val="28"/>
          <w:sz w:val="28"/>
          <w:szCs w:val="28"/>
          <w:rtl w:val="true"/>
          <w:lang w:bidi="ar-SA"/>
        </w:rPr>
        <w:t>و على الأخرى خمسين</w:t>
      </w:r>
    </w:p>
    <w:p>
      <w:pPr>
        <w:pStyle w:val="BookText"/>
        <w:rPr/>
      </w:pPr>
      <w:r>
        <w:rPr>
          <w:rFonts w:ascii="Amiri" w:hAnsi="Amiri" w:eastAsia="Amiri" w:cs="Amiri"/>
          <w:color w:val="111111"/>
          <w:sz w:val="28"/>
          <w:sz w:val="28"/>
          <w:szCs w:val="28"/>
          <w:rtl w:val="true"/>
          <w:lang w:bidi="ar-SA"/>
        </w:rPr>
        <w:t>فيؤخذ نصف الربع، و نصف الخمسين</w:t>
      </w:r>
    </w:p>
    <w:p>
      <w:pPr>
        <w:pStyle w:val="BookText"/>
        <w:rPr/>
      </w:pPr>
      <w:r>
        <w:rPr>
          <w:rFonts w:ascii="Amiri" w:hAnsi="Amiri" w:eastAsia="Amiri" w:cs="Amiri"/>
          <w:color w:val="111111"/>
          <w:sz w:val="28"/>
          <w:sz w:val="28"/>
          <w:szCs w:val="28"/>
          <w:rtl w:val="true"/>
          <w:lang w:bidi="ar-SA"/>
        </w:rPr>
        <w:t>فيكون ثمنا 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ناقص عن الثلث بنصف خمس توضيح هذا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العلم بأن الشيخ يقول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فيؤخذ نصف الربع، و نصف الخمسين</w:t>
      </w:r>
    </w:p>
    <w:p>
      <w:pPr>
        <w:pStyle w:val="BookText"/>
        <w:rPr/>
      </w:pPr>
      <w:r>
        <w:rPr>
          <w:rFonts w:ascii="Amiri" w:hAnsi="Amiri" w:eastAsia="Amiri" w:cs="Amiri"/>
          <w:color w:val="111111"/>
          <w:sz w:val="28"/>
          <w:sz w:val="28"/>
          <w:szCs w:val="28"/>
          <w:rtl w:val="true"/>
          <w:lang w:bidi="ar-SA"/>
        </w:rPr>
        <w:t>فيكون ثمنا و خمسا و هو ناقص عن الثلث بنصف خمس و على الطريقة القديمة ينتج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8/40-5</w:t>
      </w:r>
    </w:p>
    <w:p>
      <w:pPr>
        <w:pStyle w:val="BookText"/>
        <w:rPr/>
      </w:pPr>
      <w:r>
        <w:rPr>
          <w:rFonts w:eastAsia="Times New Roman" w:cs="Times New Roman" w:ascii="Times New Roman" w:hAnsi="Times New Roman"/>
          <w:color w:val="111111"/>
          <w:sz w:val="28"/>
          <w:szCs w:val="28"/>
          <w:lang w:val="en-US" w:bidi="en-US"/>
        </w:rPr>
        <w:t>5/40-8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3-120</w:t>
      </w:r>
    </w:p>
    <w:p>
      <w:pPr>
        <w:pStyle w:val="BookText"/>
        <w:rPr/>
      </w:pPr>
      <w:r>
        <w:rPr>
          <w:rFonts w:eastAsia="Times New Roman" w:cs="Times New Roman" w:ascii="Times New Roman" w:hAnsi="Times New Roman"/>
          <w:color w:val="111111"/>
          <w:sz w:val="28"/>
          <w:szCs w:val="28"/>
          <w:lang w:val="en-US" w:bidi="en-US"/>
        </w:rPr>
        <w:t>5/120-24</w:t>
      </w:r>
    </w:p>
    <w:p>
      <w:pPr>
        <w:pStyle w:val="BookText"/>
        <w:rPr/>
      </w:pPr>
      <w:r>
        <w:rPr>
          <w:rFonts w:eastAsia="Times New Roman" w:cs="Times New Roman" w:ascii="Times New Roman" w:hAnsi="Times New Roman"/>
          <w:color w:val="111111"/>
          <w:sz w:val="28"/>
          <w:szCs w:val="28"/>
          <w:lang w:val="en-US" w:bidi="en-US"/>
        </w:rPr>
        <w:t>8/120-15</w:t>
      </w:r>
    </w:p>
    <w:p>
      <w:pPr>
        <w:pStyle w:val="BookText"/>
        <w:rPr/>
      </w:pPr>
      <w:r>
        <w:rPr>
          <w:rFonts w:eastAsia="Times New Roman" w:cs="Times New Roman" w:ascii="Times New Roman" w:hAnsi="Times New Roman"/>
          <w:color w:val="111111"/>
          <w:sz w:val="28"/>
          <w:szCs w:val="28"/>
          <w:lang w:val="en-US" w:bidi="en-US"/>
        </w:rPr>
        <w:t>3/120-40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15-39</w:t>
      </w:r>
    </w:p>
    <w:p>
      <w:pPr>
        <w:pStyle w:val="BookText"/>
        <w:rPr/>
      </w:pPr>
      <w:r>
        <w:rPr>
          <w:rFonts w:ascii="Amiri" w:hAnsi="Amiri" w:eastAsia="Amiri" w:cs="Amiri"/>
          <w:color w:val="111111"/>
          <w:sz w:val="28"/>
          <w:sz w:val="28"/>
          <w:szCs w:val="28"/>
          <w:rtl w:val="true"/>
          <w:lang w:bidi="ar-SA"/>
        </w:rPr>
        <w:t>أي توضيح هذه الكيفية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الاختلاف بين البينات</w:t>
      </w:r>
    </w:p>
    <w:p>
      <w:pPr>
        <w:pStyle w:val="BookText"/>
        <w:rPr/>
      </w:pPr>
      <w:r>
        <w:rPr>
          <w:rFonts w:ascii="Amiri" w:hAnsi="Amiri" w:eastAsia="Amiri" w:cs="Amiri"/>
          <w:color w:val="111111"/>
          <w:sz w:val="28"/>
          <w:sz w:val="28"/>
          <w:szCs w:val="28"/>
          <w:rtl w:val="true"/>
          <w:lang w:bidi="ar-SA"/>
        </w:rPr>
        <w:t>إما أن يكون في الصحيح فقط، مع اتفاقهما على قيمة المعيب</w:t>
      </w:r>
    </w:p>
    <w:p>
      <w:pPr>
        <w:pStyle w:val="BookText"/>
        <w:rPr/>
      </w:pPr>
      <w:r>
        <w:rPr>
          <w:rFonts w:ascii="Amiri" w:hAnsi="Amiri" w:eastAsia="Amiri" w:cs="Amiri"/>
          <w:color w:val="111111"/>
          <w:sz w:val="28"/>
          <w:sz w:val="28"/>
          <w:szCs w:val="28"/>
          <w:rtl w:val="true"/>
          <w:lang w:bidi="ar-SA"/>
        </w:rPr>
        <w:t>و إما أن يكون في المعيب فقط، مع اتفاقهما على قيمة الصحيح</w:t>
      </w:r>
    </w:p>
    <w:p>
      <w:pPr>
        <w:pStyle w:val="BookText"/>
        <w:rPr/>
      </w:pPr>
      <w:r>
        <w:rPr>
          <w:rFonts w:ascii="Amiri" w:hAnsi="Amiri" w:eastAsia="Amiri" w:cs="Amiri"/>
          <w:color w:val="111111"/>
          <w:sz w:val="28"/>
          <w:sz w:val="28"/>
          <w:szCs w:val="28"/>
          <w:rtl w:val="true"/>
          <w:lang w:bidi="ar-SA"/>
        </w:rPr>
        <w:t>و إما أن يكون الاختلاف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الصحيح، و المعيب معا</w:t>
      </w:r>
    </w:p>
    <w:p>
      <w:pPr>
        <w:pStyle w:val="BookText"/>
        <w:rPr/>
      </w:pPr>
      <w:r>
        <w:rPr>
          <w:rFonts w:ascii="Amiri" w:hAnsi="Amiri" w:eastAsia="Amiri" w:cs="Amiri"/>
          <w:color w:val="111111"/>
          <w:sz w:val="28"/>
          <w:sz w:val="28"/>
          <w:szCs w:val="28"/>
          <w:rtl w:val="true"/>
          <w:lang w:bidi="ar-SA"/>
        </w:rPr>
        <w:t>و لا يوجد فرض رابع، لأن الفرض الرابع</w:t>
      </w:r>
    </w:p>
    <w:p>
      <w:pPr>
        <w:pStyle w:val="BookText"/>
        <w:rPr/>
      </w:pPr>
      <w:r>
        <w:rPr>
          <w:rFonts w:ascii="Amiri" w:hAnsi="Amiri" w:eastAsia="Amiri" w:cs="Amiri"/>
          <w:color w:val="111111"/>
          <w:sz w:val="28"/>
          <w:sz w:val="28"/>
          <w:szCs w:val="28"/>
          <w:rtl w:val="true"/>
          <w:lang w:bidi="ar-SA"/>
        </w:rPr>
        <w:t>إنما هو على اتفاقهما على قيمتي الصحيح، و المعيب معا</w:t>
      </w:r>
    </w:p>
    <w:p>
      <w:pPr>
        <w:pStyle w:val="BookText"/>
        <w:rPr/>
      </w:pPr>
      <w:r>
        <w:rPr>
          <w:rFonts w:ascii="Amiri" w:hAnsi="Amiri" w:eastAsia="Amiri" w:cs="Amiri"/>
          <w:color w:val="111111"/>
          <w:sz w:val="28"/>
          <w:sz w:val="28"/>
          <w:szCs w:val="28"/>
          <w:rtl w:val="true"/>
          <w:lang w:bidi="ar-SA"/>
        </w:rPr>
        <w:t>مع العلم بأننا نفترض اختلافهما كليا، أو جزئيا</w:t>
      </w:r>
    </w:p>
    <w:p>
      <w:pPr>
        <w:pStyle w:val="BookText"/>
        <w:rPr/>
      </w:pPr>
      <w:r>
        <w:rPr>
          <w:rFonts w:ascii="Amiri" w:hAnsi="Amiri" w:eastAsia="Amiri" w:cs="Amiri"/>
          <w:color w:val="111111"/>
          <w:sz w:val="28"/>
          <w:sz w:val="28"/>
          <w:szCs w:val="28"/>
          <w:rtl w:val="true"/>
          <w:lang w:bidi="ar-SA"/>
        </w:rPr>
        <w:t>ثم يفصل الشيخ قدس سره الاحتمالات الثلاثة الناشئة من الاختلاف المذكور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الاختلاف</w:t>
      </w:r>
    </w:p>
    <w:p>
      <w:pPr>
        <w:pStyle w:val="BookText"/>
        <w:rPr/>
      </w:pPr>
      <w:r>
        <w:rPr>
          <w:rFonts w:ascii="Amiri" w:hAnsi="Amiri" w:eastAsia="Amiri" w:cs="Amiri"/>
          <w:color w:val="111111"/>
          <w:sz w:val="28"/>
          <w:sz w:val="28"/>
          <w:szCs w:val="28"/>
          <w:rtl w:val="true"/>
          <w:lang w:bidi="ar-SA"/>
        </w:rPr>
        <w:t>إما أن يكون في الصحيح فقط مع اتفاقهما على المعيب</w:t>
      </w:r>
    </w:p>
    <w:p>
      <w:pPr>
        <w:pStyle w:val="BookText"/>
        <w:rPr/>
      </w:pPr>
      <w:r>
        <w:rPr>
          <w:rFonts w:ascii="Amiri" w:hAnsi="Amiri" w:eastAsia="Amiri" w:cs="Amiri"/>
          <w:color w:val="111111"/>
          <w:sz w:val="28"/>
          <w:sz w:val="28"/>
          <w:szCs w:val="28"/>
          <w:rtl w:val="true"/>
          <w:lang w:bidi="ar-SA"/>
        </w:rPr>
        <w:t>و إما أن يكون في المعيب فقط</w:t>
      </w:r>
    </w:p>
    <w:p>
      <w:pPr>
        <w:pStyle w:val="BookText"/>
        <w:rPr/>
      </w:pPr>
      <w:r>
        <w:rPr>
          <w:rFonts w:ascii="Amiri" w:hAnsi="Amiri" w:eastAsia="Amiri" w:cs="Amiri"/>
          <w:color w:val="111111"/>
          <w:sz w:val="28"/>
          <w:sz w:val="28"/>
          <w:szCs w:val="28"/>
          <w:rtl w:val="true"/>
          <w:lang w:bidi="ar-SA"/>
        </w:rPr>
        <w:t>و إما أن يكون فيهما</w:t>
      </w:r>
    </w:p>
    <w:p>
      <w:pPr>
        <w:pStyle w:val="BookText"/>
        <w:rPr/>
      </w:pP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فقط</w:t>
      </w:r>
    </w:p>
    <w:p>
      <w:pPr>
        <w:pStyle w:val="BookText"/>
        <w:rPr/>
      </w:pPr>
      <w:r>
        <w:rPr>
          <w:rFonts w:ascii="Amiri" w:hAnsi="Amiri" w:eastAsia="Amiri" w:cs="Amiri"/>
          <w:color w:val="111111"/>
          <w:sz w:val="28"/>
          <w:sz w:val="28"/>
          <w:szCs w:val="28"/>
          <w:rtl w:val="true"/>
          <w:lang w:bidi="ar-SA"/>
        </w:rPr>
        <w:t>كما في المثال الأخير</w:t>
      </w:r>
    </w:p>
    <w:p>
      <w:pPr>
        <w:pStyle w:val="BookText"/>
        <w:rPr/>
      </w:pPr>
      <w:r>
        <w:rPr>
          <w:rFonts w:ascii="Amiri" w:hAnsi="Amiri" w:eastAsia="Amiri" w:cs="Amiri"/>
          <w:color w:val="111111"/>
          <w:sz w:val="28"/>
          <w:sz w:val="28"/>
          <w:szCs w:val="28"/>
          <w:rtl w:val="true"/>
          <w:lang w:bidi="ar-SA"/>
        </w:rPr>
        <w:t>فالظاهر التفاوت بين الطريقتين دائما، لأنك قد عرفت أن الملحوظ على طريقة المشهور</w:t>
      </w:r>
    </w:p>
    <w:p>
      <w:pPr>
        <w:pStyle w:val="BookText"/>
        <w:rPr/>
      </w:pPr>
      <w:r>
        <w:rPr>
          <w:rFonts w:ascii="Amiri" w:hAnsi="Amiri" w:eastAsia="Amiri" w:cs="Amiri"/>
          <w:color w:val="111111"/>
          <w:sz w:val="28"/>
          <w:sz w:val="28"/>
          <w:szCs w:val="28"/>
          <w:rtl w:val="true"/>
          <w:lang w:bidi="ar-SA"/>
        </w:rPr>
        <w:t xml:space="preserve">نسبة المعيب الى مجموع نصفي قيمتي الصحيح المجعول قيمة منتزعة و على الطريقة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الاحتمال الاول المشار إليه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كون الاختلاف في الصحيح فقط</w:t>
      </w:r>
    </w:p>
    <w:p>
      <w:pPr>
        <w:pStyle w:val="BookText"/>
        <w:rPr/>
      </w:pPr>
      <w:r>
        <w:rPr>
          <w:rFonts w:ascii="Amiri" w:hAnsi="Amiri" w:eastAsia="Amiri" w:cs="Amiri"/>
          <w:color w:val="111111"/>
          <w:sz w:val="28"/>
          <w:sz w:val="28"/>
          <w:szCs w:val="28"/>
          <w:rtl w:val="true"/>
          <w:lang w:bidi="ar-SA"/>
        </w:rPr>
        <w:t>و الاتفاق على المعيب</w:t>
      </w:r>
    </w:p>
    <w:p>
      <w:pPr>
        <w:pStyle w:val="BookText"/>
        <w:rPr/>
      </w:pPr>
      <w:r>
        <w:rPr>
          <w:rFonts w:ascii="Amiri" w:hAnsi="Amiri" w:eastAsia="Amiri" w:cs="Amiri"/>
          <w:color w:val="111111"/>
          <w:sz w:val="28"/>
          <w:sz w:val="28"/>
          <w:szCs w:val="28"/>
          <w:rtl w:val="true"/>
          <w:lang w:bidi="ar-SA"/>
        </w:rPr>
        <w:t xml:space="preserve">كما في المثال الأخير المشار إليه في الهامش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قال قدس سره في هذا المقام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التفاوت بين الطريقين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لا يتفق طريق المشهور في نتيجته</w:t>
      </w:r>
    </w:p>
    <w:p>
      <w:pPr>
        <w:pStyle w:val="BookText"/>
        <w:rPr/>
      </w:pPr>
      <w:r>
        <w:rPr>
          <w:rFonts w:ascii="Amiri" w:hAnsi="Amiri" w:eastAsia="Amiri" w:cs="Amiri"/>
          <w:color w:val="111111"/>
          <w:sz w:val="28"/>
          <w:sz w:val="28"/>
          <w:szCs w:val="28"/>
          <w:rtl w:val="true"/>
          <w:lang w:bidi="ar-SA"/>
        </w:rPr>
        <w:t>مع طريق الشهيد الثاني قدس سره، حتّى في مورد واحد</w:t>
      </w:r>
    </w:p>
    <w:p>
      <w:pPr>
        <w:pStyle w:val="BookText"/>
        <w:rPr/>
      </w:pPr>
      <w:r>
        <w:rPr>
          <w:rFonts w:ascii="Amiri" w:hAnsi="Amiri" w:eastAsia="Amiri" w:cs="Amiri"/>
          <w:color w:val="111111"/>
          <w:sz w:val="28"/>
          <w:sz w:val="28"/>
          <w:szCs w:val="28"/>
          <w:rtl w:val="true"/>
          <w:lang w:bidi="ar-SA"/>
        </w:rPr>
        <w:t>بل الاختلاف بينهما دائمي</w:t>
      </w:r>
    </w:p>
    <w:p>
      <w:pPr>
        <w:pStyle w:val="BookText"/>
        <w:rPr/>
      </w:pPr>
      <w:r>
        <w:rPr>
          <w:rFonts w:ascii="Amiri" w:hAnsi="Amiri" w:eastAsia="Amiri" w:cs="Amiri"/>
          <w:color w:val="111111"/>
          <w:sz w:val="28"/>
          <w:sz w:val="28"/>
          <w:szCs w:val="28"/>
          <w:rtl w:val="true"/>
          <w:lang w:bidi="ar-SA"/>
        </w:rPr>
        <w:t>و يبرهن على ذلك بقوله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قد عرفت أن الملحوظ على طريقة المشهور</w:t>
      </w:r>
    </w:p>
    <w:p>
      <w:pPr>
        <w:pStyle w:val="BookText"/>
        <w:rPr/>
      </w:pPr>
      <w:r>
        <w:rPr>
          <w:rFonts w:ascii="Amiri" w:hAnsi="Amiri" w:eastAsia="Amiri" w:cs="Amiri"/>
          <w:color w:val="111111"/>
          <w:sz w:val="28"/>
          <w:sz w:val="28"/>
          <w:szCs w:val="28"/>
          <w:rtl w:val="true"/>
          <w:lang w:bidi="ar-SA"/>
        </w:rPr>
        <w:t>إن طريقة استخراج النسبة</w:t>
      </w:r>
    </w:p>
    <w:p>
      <w:pPr>
        <w:pStyle w:val="BookText"/>
        <w:rPr/>
      </w:pPr>
      <w:r>
        <w:rPr>
          <w:rFonts w:ascii="Amiri" w:hAnsi="Amiri" w:eastAsia="Amiri" w:cs="Amiri"/>
          <w:color w:val="111111"/>
          <w:sz w:val="28"/>
          <w:sz w:val="28"/>
          <w:szCs w:val="28"/>
          <w:rtl w:val="true"/>
          <w:lang w:bidi="ar-SA"/>
        </w:rPr>
        <w:t>خلاصة برهانه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ملاحظة نسبة المعيب الى مجموع نصفي قيمة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معدّل القيمتين للصحيح الذي ذكرتهما البينتان</w:t>
      </w:r>
    </w:p>
    <w:p>
      <w:pPr>
        <w:pStyle w:val="BookText"/>
        <w:rPr/>
      </w:pPr>
      <w:r>
        <w:rPr>
          <w:rFonts w:ascii="Amiri" w:hAnsi="Amiri" w:eastAsia="Amiri" w:cs="Amiri"/>
          <w:color w:val="111111"/>
          <w:sz w:val="28"/>
          <w:sz w:val="28"/>
          <w:szCs w:val="28"/>
          <w:rtl w:val="true"/>
          <w:lang w:bidi="ar-SA"/>
        </w:rPr>
        <w:t>فنجعل المعدّل كأنه هي قيمة الصحيح</w:t>
      </w:r>
    </w:p>
    <w:p>
      <w:pPr>
        <w:pStyle w:val="BookText"/>
        <w:rPr/>
      </w:pPr>
      <w:r>
        <w:rPr>
          <w:rFonts w:ascii="Amiri" w:hAnsi="Amiri" w:eastAsia="Amiri" w:cs="Amiri"/>
          <w:color w:val="111111"/>
          <w:sz w:val="28"/>
          <w:sz w:val="28"/>
          <w:szCs w:val="28"/>
          <w:rtl w:val="true"/>
          <w:lang w:bidi="ar-SA"/>
        </w:rPr>
        <w:t>و يسميها الشيخ قيمة منتزعة</w:t>
      </w:r>
    </w:p>
    <w:p>
      <w:pPr>
        <w:pStyle w:val="BookText"/>
        <w:rPr/>
      </w:pPr>
      <w:r>
        <w:rPr>
          <w:rFonts w:ascii="Amiri" w:hAnsi="Amiri" w:eastAsia="Amiri" w:cs="Amiri"/>
          <w:color w:val="111111"/>
          <w:sz w:val="28"/>
          <w:sz w:val="28"/>
          <w:szCs w:val="28"/>
          <w:rtl w:val="true"/>
          <w:lang w:bidi="ar-SA"/>
        </w:rPr>
        <w:t>و نلاحظ النسبة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قيمة المعيب التي اتفقت البينتان عليها</w:t>
      </w:r>
    </w:p>
    <w:p>
      <w:pPr>
        <w:pStyle w:val="BookText"/>
        <w:rPr/>
      </w:pPr>
      <w:r>
        <w:rPr>
          <w:rFonts w:ascii="Amiri" w:hAnsi="Amiri" w:eastAsia="Amiri" w:cs="Amiri"/>
          <w:color w:val="111111"/>
          <w:sz w:val="28"/>
          <w:sz w:val="28"/>
          <w:szCs w:val="28"/>
          <w:rtl w:val="true"/>
          <w:lang w:bidi="ar-SA"/>
        </w:rPr>
        <w:t>أي و أما بناء على الطريق الآخر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طريق الشهيد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نسبة المعيب الى كل من القيمتين المستلزمة بعد فرض وجوب العمل بالبينتين، جمعا لملاحظة أخذ نصفه مع نصف الآخر، للجمع بين البينتين في العمل</w:t>
      </w:r>
    </w:p>
    <w:p>
      <w:pPr>
        <w:pStyle w:val="BookText"/>
        <w:rPr/>
      </w:pPr>
      <w:r>
        <w:rPr>
          <w:rFonts w:ascii="Amiri" w:hAnsi="Amiri" w:eastAsia="Amiri" w:cs="Amiri"/>
          <w:color w:val="111111"/>
          <w:sz w:val="28"/>
          <w:sz w:val="28"/>
          <w:szCs w:val="28"/>
          <w:rtl w:val="true"/>
          <w:lang w:bidi="ar-SA"/>
        </w:rPr>
        <w:t>و المفروض في هذه الصورة</w:t>
      </w:r>
    </w:p>
    <w:p>
      <w:pPr>
        <w:pStyle w:val="BookText"/>
        <w:rPr/>
      </w:pPr>
      <w:r>
        <w:rPr>
          <w:rFonts w:ascii="Amiri" w:hAnsi="Amiri" w:eastAsia="Amiri" w:cs="Amiri"/>
          <w:color w:val="111111"/>
          <w:sz w:val="28"/>
          <w:sz w:val="28"/>
          <w:szCs w:val="28"/>
          <w:rtl w:val="true"/>
          <w:lang w:bidi="ar-SA"/>
        </w:rPr>
        <w:t>أن نسبة المعيب الى مجموع نصفي قيمتي الصحيح التي هي طريقة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فنلاحظ نسبة المعيب المتفق عليه بين البينتين الى كل من القيمتين للصحيح</w:t>
      </w:r>
    </w:p>
    <w:p>
      <w:pPr>
        <w:pStyle w:val="BookText"/>
        <w:rPr/>
      </w:pPr>
      <w:r>
        <w:rPr>
          <w:rFonts w:ascii="Amiri" w:hAnsi="Amiri" w:eastAsia="Amiri" w:cs="Amiri"/>
          <w:color w:val="111111"/>
          <w:sz w:val="28"/>
          <w:sz w:val="28"/>
          <w:szCs w:val="28"/>
          <w:rtl w:val="true"/>
          <w:lang w:bidi="ar-SA"/>
        </w:rPr>
        <w:t>و هذا يستلزم ملاحظة أخذ نصف إحدى القيمتين مع نصف الآخر ليحصل لنا من الناحية الفقهية أننا عملنا بالبينتين في الجملة</w:t>
      </w:r>
    </w:p>
    <w:p>
      <w:pPr>
        <w:pStyle w:val="BookText"/>
        <w:rPr/>
      </w:pPr>
      <w:r>
        <w:rPr>
          <w:rFonts w:ascii="Amiri" w:hAnsi="Amiri" w:eastAsia="Amiri" w:cs="Amiri"/>
          <w:color w:val="111111"/>
          <w:sz w:val="28"/>
          <w:sz w:val="28"/>
          <w:szCs w:val="28"/>
          <w:rtl w:val="true"/>
          <w:lang w:bidi="ar-SA"/>
        </w:rPr>
        <w:t>و المفروض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صورة اتفاقهما على المعيب و اختلافهما على الصحيح المفروض أن نسبة المعيب الى مجموع نصفي قيمة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الى معدّل الصحيح الذي هي طريقة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مخالفة لنسبة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الى معدّل المعيب، لأن نسبة الكل الى الكل</w:t>
      </w:r>
    </w:p>
    <w:p>
      <w:pPr>
        <w:pStyle w:val="BookText"/>
        <w:rPr/>
      </w:pPr>
      <w:r>
        <w:rPr>
          <w:rFonts w:ascii="Amiri" w:hAnsi="Amiri" w:eastAsia="Amiri" w:cs="Amiri"/>
          <w:color w:val="111111"/>
          <w:sz w:val="28"/>
          <w:sz w:val="28"/>
          <w:szCs w:val="28"/>
          <w:rtl w:val="true"/>
          <w:lang w:bidi="ar-SA"/>
        </w:rPr>
        <w:t>تساوي نسعة نصفه الى كل</w:t>
      </w:r>
    </w:p>
    <w:p>
      <w:pPr>
        <w:pStyle w:val="BookText"/>
        <w:rPr/>
      </w:pPr>
      <w:r>
        <w:rPr>
          <w:rFonts w:ascii="Amiri" w:hAnsi="Amiri" w:eastAsia="Amiri" w:cs="Amiri"/>
          <w:color w:val="111111"/>
          <w:sz w:val="28"/>
          <w:sz w:val="28"/>
          <w:szCs w:val="28"/>
          <w:rtl w:val="true"/>
          <w:lang w:bidi="ar-SA"/>
        </w:rPr>
        <w:t>من نسبة ذلك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الاربعة و النصف في المثال</w:t>
      </w:r>
    </w:p>
    <w:p>
      <w:pPr>
        <w:pStyle w:val="BookText"/>
        <w:rPr/>
      </w:pPr>
      <w:r>
        <w:rPr>
          <w:rFonts w:ascii="Amiri" w:hAnsi="Amiri" w:eastAsia="Amiri" w:cs="Amiri"/>
          <w:color w:val="111111"/>
          <w:sz w:val="28"/>
          <w:sz w:val="28"/>
          <w:szCs w:val="28"/>
          <w:rtl w:val="true"/>
          <w:lang w:bidi="ar-SA"/>
        </w:rPr>
        <w:t>لا الى كل من النصفين المركب منهما ذلك الكل الذي يكون على الطريق المشهور كالأربعة و الخمسة</w:t>
      </w:r>
    </w:p>
    <w:p>
      <w:pPr>
        <w:pStyle w:val="BookText"/>
        <w:rPr/>
      </w:pPr>
      <w:r>
        <w:rPr>
          <w:rFonts w:ascii="Amiri" w:hAnsi="Amiri" w:eastAsia="Amiri" w:cs="Amiri"/>
          <w:color w:val="111111"/>
          <w:sz w:val="28"/>
          <w:sz w:val="28"/>
          <w:szCs w:val="28"/>
          <w:rtl w:val="true"/>
          <w:lang w:bidi="ar-SA"/>
        </w:rPr>
        <w:t xml:space="preserve">بل النصف المنسوب الى أحد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كالأربعة</w:t>
      </w:r>
    </w:p>
    <w:p>
      <w:pPr>
        <w:pStyle w:val="BookText"/>
        <w:rPr/>
      </w:pPr>
      <w:r>
        <w:rPr>
          <w:rFonts w:ascii="Amiri" w:hAnsi="Amiri" w:eastAsia="Amiri" w:cs="Amiri"/>
          <w:color w:val="111111"/>
          <w:sz w:val="28"/>
          <w:sz w:val="28"/>
          <w:szCs w:val="28"/>
          <w:rtl w:val="true"/>
          <w:lang w:bidi="ar-SA"/>
        </w:rPr>
        <w:t>هي نسبة مغايرة لنسبته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المعدّل الى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الخمسة</w:t>
      </w:r>
    </w:p>
    <w:p>
      <w:pPr>
        <w:pStyle w:val="BookText"/>
        <w:rPr/>
      </w:pPr>
      <w:r>
        <w:rPr>
          <w:rFonts w:ascii="Amiri" w:hAnsi="Amiri" w:eastAsia="Amiri" w:cs="Amiri"/>
          <w:color w:val="111111"/>
          <w:sz w:val="28"/>
          <w:sz w:val="28"/>
          <w:szCs w:val="28"/>
          <w:rtl w:val="true"/>
          <w:lang w:bidi="ar-SA"/>
        </w:rPr>
        <w:t>و هكذا غيره من الأمثلة</w:t>
      </w:r>
    </w:p>
    <w:p>
      <w:pPr>
        <w:pStyle w:val="BookText"/>
        <w:rPr/>
      </w:pPr>
      <w:r>
        <w:rPr>
          <w:rFonts w:ascii="Amiri" w:hAnsi="Amiri" w:eastAsia="Amiri" w:cs="Amiri"/>
          <w:color w:val="111111"/>
          <w:sz w:val="28"/>
          <w:sz w:val="28"/>
          <w:szCs w:val="28"/>
          <w:rtl w:val="true"/>
          <w:lang w:bidi="ar-SA"/>
        </w:rPr>
        <w:t>و الشيء الأساسي هنا مطلبان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استذكار طريقتي المشهور، و الشهيد، حيث إن المشهور يرى في هذه و هي صورة الاتفاق على المعيب، و الاختلاف على الصحيح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مخالفة لنسبة نصفه الى كل من النصفين، لأن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الكل الى الكل</w:t>
      </w:r>
    </w:p>
    <w:p>
      <w:pPr>
        <w:pStyle w:val="BookText"/>
        <w:rPr/>
      </w:pPr>
      <w:r>
        <w:rPr>
          <w:rFonts w:ascii="Amiri" w:hAnsi="Amiri" w:eastAsia="Amiri" w:cs="Amiri"/>
          <w:color w:val="111111"/>
          <w:sz w:val="28"/>
          <w:sz w:val="28"/>
          <w:szCs w:val="28"/>
          <w:rtl w:val="true"/>
          <w:lang w:bidi="ar-SA"/>
        </w:rPr>
        <w:t>تساوي نسبة نصفه الى كل من نصفي ذلك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الاربعة و النصف في المثال</w:t>
      </w:r>
    </w:p>
    <w:p>
      <w:pPr>
        <w:pStyle w:val="BookText"/>
        <w:rPr/>
      </w:pPr>
      <w:r>
        <w:rPr>
          <w:rFonts w:ascii="Amiri" w:hAnsi="Amiri" w:eastAsia="Amiri" w:cs="Amiri"/>
          <w:color w:val="111111"/>
          <w:sz w:val="28"/>
          <w:sz w:val="28"/>
          <w:szCs w:val="28"/>
          <w:rtl w:val="true"/>
          <w:lang w:bidi="ar-SA"/>
        </w:rPr>
        <w:t xml:space="preserve">لا الى كل من النصفين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منهما ذلك الكل</w:t>
      </w:r>
    </w:p>
    <w:p>
      <w:pPr>
        <w:pStyle w:val="BookText"/>
        <w:rPr/>
      </w:pPr>
      <w:r>
        <w:rPr>
          <w:rFonts w:ascii="Amiri" w:hAnsi="Amiri" w:eastAsia="Amiri" w:cs="Amiri"/>
          <w:color w:val="111111"/>
          <w:sz w:val="28"/>
          <w:sz w:val="28"/>
          <w:szCs w:val="28"/>
          <w:rtl w:val="true"/>
          <w:lang w:bidi="ar-SA"/>
        </w:rPr>
        <w:t>كالأربعة، و الخمسة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المطلوب هو ايجاد النسبة بين المعيب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معدّل الصحيح المختلف فيه، و الذي يسميه الشيخ قيمة منتزعة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مأخوذا من كلا الاحتمالين</w:t>
      </w:r>
    </w:p>
    <w:p>
      <w:pPr>
        <w:pStyle w:val="BookText"/>
        <w:rPr/>
      </w:pPr>
      <w:r>
        <w:rPr>
          <w:rFonts w:ascii="Amiri" w:hAnsi="Amiri" w:eastAsia="Amiri" w:cs="Amiri"/>
          <w:color w:val="111111"/>
          <w:sz w:val="28"/>
          <w:sz w:val="28"/>
          <w:szCs w:val="28"/>
          <w:rtl w:val="true"/>
          <w:lang w:bidi="ar-SA"/>
        </w:rPr>
        <w:t>و يرى الشهيد أخذ نسبة المعيب الى كلّ من قيمتي الصحيح</w:t>
      </w:r>
    </w:p>
    <w:p>
      <w:pPr>
        <w:pStyle w:val="BookText"/>
        <w:rPr/>
      </w:pPr>
      <w:r>
        <w:rPr>
          <w:rFonts w:ascii="Amiri" w:hAnsi="Amiri" w:eastAsia="Amiri" w:cs="Amiri"/>
          <w:color w:val="111111"/>
          <w:sz w:val="28"/>
          <w:sz w:val="28"/>
          <w:szCs w:val="28"/>
          <w:rtl w:val="true"/>
          <w:lang w:bidi="ar-SA"/>
        </w:rPr>
        <w:t>و ذلك عن طريق أخذ نصف قيمة المعيب مع نصف قيمة الصحيح</w:t>
      </w:r>
    </w:p>
    <w:p>
      <w:pPr>
        <w:pStyle w:val="BookText"/>
        <w:rPr/>
      </w:pPr>
      <w:r>
        <w:rPr>
          <w:rFonts w:ascii="Amiri" w:hAnsi="Amiri" w:eastAsia="Amiri" w:cs="Amiri"/>
          <w:color w:val="111111"/>
          <w:sz w:val="28"/>
          <w:sz w:val="28"/>
          <w:szCs w:val="28"/>
          <w:rtl w:val="true"/>
          <w:lang w:bidi="ar-SA"/>
        </w:rPr>
        <w:t>و كذلك نصف قيمة المعيب مع قيمة الأخرى للصحيح</w:t>
      </w:r>
    </w:p>
    <w:p>
      <w:pPr>
        <w:pStyle w:val="BookText"/>
        <w:rPr/>
      </w:pPr>
      <w:r>
        <w:rPr>
          <w:rFonts w:ascii="Amiri" w:hAnsi="Amiri" w:eastAsia="Amiri" w:cs="Amiri"/>
          <w:color w:val="111111"/>
          <w:sz w:val="28"/>
          <w:sz w:val="28"/>
          <w:szCs w:val="28"/>
          <w:rtl w:val="true"/>
          <w:lang w:bidi="ar-SA"/>
        </w:rPr>
        <w:t xml:space="preserve">و ملاحظة النسبة بين الأمرين، و اخراج معدّل النسبتين كما سبق و يشير الشيخ في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البينتين في العمل، لأن الأمر كما سبق خير من إسقاطهما معا</w:t>
      </w:r>
    </w:p>
    <w:p>
      <w:pPr>
        <w:pStyle w:val="BookText"/>
        <w:rPr/>
      </w:pPr>
      <w:r>
        <w:rPr>
          <w:rFonts w:ascii="IRNazanin" w:hAnsi="IRNazanin" w:eastAsia="IRNazanin"/>
          <w:color w:val="111111"/>
          <w:sz w:val="28"/>
          <w:sz w:val="28"/>
          <w:szCs w:val="28"/>
          <w:rtl w:val="true"/>
          <w:lang w:bidi="fa-IR"/>
        </w:rPr>
        <w:t>أو العمل بأحدهما بلا مرجح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تحصيل النسبة بين الطريقين بخصوص هذه الصورة</w:t>
      </w:r>
    </w:p>
    <w:p>
      <w:pPr>
        <w:pStyle w:val="BookText"/>
        <w:rPr/>
      </w:pPr>
      <w:r>
        <w:rPr>
          <w:rFonts w:ascii="Amiri" w:hAnsi="Amiri" w:eastAsia="Amiri" w:cs="Amiri"/>
          <w:color w:val="111111"/>
          <w:sz w:val="28"/>
          <w:sz w:val="28"/>
          <w:szCs w:val="28"/>
          <w:rtl w:val="true"/>
          <w:lang w:bidi="ar-SA"/>
        </w:rPr>
        <w:t>و ذلك أن نسبة المعيب المتفق عليه الى معدّل الصحيح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تتفق مع نسبة نصف المعيب</w:t>
      </w:r>
    </w:p>
    <w:p>
      <w:pPr>
        <w:pStyle w:val="BookText"/>
        <w:rPr/>
      </w:pPr>
      <w:r>
        <w:rPr>
          <w:rFonts w:ascii="Amiri" w:hAnsi="Amiri" w:eastAsia="Amiri" w:cs="Amiri"/>
          <w:color w:val="111111"/>
          <w:sz w:val="28"/>
          <w:sz w:val="28"/>
          <w:szCs w:val="28"/>
          <w:rtl w:val="true"/>
          <w:lang w:bidi="ar-SA"/>
        </w:rPr>
        <w:t>الى كل من النصفين للصحيح</w:t>
      </w:r>
    </w:p>
    <w:p>
      <w:pPr>
        <w:pStyle w:val="BookText"/>
        <w:rPr/>
      </w:pPr>
      <w:r>
        <w:rPr>
          <w:rFonts w:ascii="Amiri" w:hAnsi="Amiri" w:eastAsia="Amiri" w:cs="Amiri"/>
          <w:color w:val="111111"/>
          <w:sz w:val="28"/>
          <w:sz w:val="28"/>
          <w:szCs w:val="28"/>
          <w:rtl w:val="true"/>
          <w:lang w:bidi="ar-SA"/>
        </w:rPr>
        <w:t>يعني نسبة كل قيمة المعيب الى كل قيمة الصحيح</w:t>
      </w:r>
    </w:p>
    <w:p>
      <w:pPr>
        <w:pStyle w:val="BookText"/>
        <w:rPr/>
      </w:pPr>
      <w:r>
        <w:rPr>
          <w:rFonts w:ascii="Amiri" w:hAnsi="Amiri" w:eastAsia="Amiri" w:cs="Amiri"/>
          <w:color w:val="111111"/>
          <w:sz w:val="28"/>
          <w:sz w:val="28"/>
          <w:szCs w:val="28"/>
          <w:rtl w:val="true"/>
          <w:lang w:bidi="ar-SA"/>
        </w:rPr>
        <w:t>تساوي نسبة نصفه الى كل من نصفي ذلك الكل</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الستة الى الثمانية تساوي نسبة الثلاثة الى الاربعة</w:t>
      </w:r>
    </w:p>
    <w:p>
      <w:pPr>
        <w:pStyle w:val="BookText"/>
        <w:rPr/>
      </w:pPr>
      <w:r>
        <w:rPr>
          <w:rFonts w:ascii="Amiri" w:hAnsi="Amiri" w:eastAsia="Amiri" w:cs="Amiri"/>
          <w:color w:val="111111"/>
          <w:sz w:val="28"/>
          <w:sz w:val="28"/>
          <w:szCs w:val="28"/>
          <w:rtl w:val="true"/>
          <w:lang w:bidi="ar-SA"/>
        </w:rPr>
        <w:t>و هذا مطابق لطريقة الشهيد</w:t>
      </w:r>
    </w:p>
    <w:p>
      <w:pPr>
        <w:pStyle w:val="BookText"/>
        <w:rPr/>
      </w:pPr>
      <w:r>
        <w:rPr>
          <w:rFonts w:ascii="Amiri" w:hAnsi="Amiri" w:eastAsia="Amiri" w:cs="Amiri"/>
          <w:color w:val="111111"/>
          <w:sz w:val="28"/>
          <w:sz w:val="28"/>
          <w:szCs w:val="28"/>
          <w:rtl w:val="true"/>
          <w:lang w:bidi="ar-SA"/>
        </w:rPr>
        <w:t>أي لا أن نسبة الكل الى الكل تساوي نسبة المعيب الى معدّل الصحيح كما هو طريق المشهور</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هذه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كل من النصفين المركب فيهما ذلك الكل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نصفي الصحيح هو المعدّل الناتج من القيمتين له </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المنسوب الى أحد بعض المنسوب إليه كالاربعة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مغايرة لنسبته الى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الخمسة و هكذا غيره من الأمثلة</w:t>
      </w:r>
    </w:p>
    <w:p>
      <w:pPr>
        <w:pStyle w:val="BookText"/>
        <w:rPr/>
      </w:pP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الاختلاف في المعيب فقط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نصف المعيب المتفق عليه المنسوب الى بعض قيمة الصحيح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نسبة مغايرة لنسبته الى بعض الآخر</w:t>
      </w:r>
    </w:p>
    <w:p>
      <w:pPr>
        <w:pStyle w:val="BookText"/>
        <w:rPr/>
      </w:pPr>
      <w:r>
        <w:rPr>
          <w:rFonts w:ascii="Amiri" w:hAnsi="Amiri" w:eastAsia="Amiri" w:cs="Amiri"/>
          <w:color w:val="111111"/>
          <w:sz w:val="28"/>
          <w:sz w:val="28"/>
          <w:szCs w:val="28"/>
          <w:rtl w:val="true"/>
          <w:lang w:bidi="ar-SA"/>
        </w:rPr>
        <w:t>خذ لذلك مثالا</w:t>
      </w:r>
    </w:p>
    <w:p>
      <w:pPr>
        <w:pStyle w:val="BookText"/>
        <w:rPr/>
      </w:pPr>
      <w:r>
        <w:rPr>
          <w:rFonts w:ascii="Amiri" w:hAnsi="Amiri" w:eastAsia="Amiri" w:cs="Amiri"/>
          <w:color w:val="111111"/>
          <w:sz w:val="28"/>
          <w:sz w:val="28"/>
          <w:szCs w:val="28"/>
          <w:rtl w:val="true"/>
          <w:lang w:bidi="ar-SA"/>
        </w:rPr>
        <w:t>لو كانت قيمة الصحيح أربعا و خمسا</w:t>
      </w:r>
    </w:p>
    <w:p>
      <w:pPr>
        <w:pStyle w:val="BookText"/>
        <w:rPr/>
      </w:pPr>
      <w:r>
        <w:rPr>
          <w:rFonts w:ascii="Amiri" w:hAnsi="Amiri" w:eastAsia="Amiri" w:cs="Amiri"/>
          <w:color w:val="111111"/>
          <w:sz w:val="28"/>
          <w:sz w:val="28"/>
          <w:szCs w:val="28"/>
          <w:rtl w:val="true"/>
          <w:lang w:bidi="ar-SA"/>
        </w:rPr>
        <w:t>كانت نسبة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الثلاثة</w:t>
      </w:r>
    </w:p>
    <w:p>
      <w:pPr>
        <w:pStyle w:val="BookText"/>
        <w:rPr/>
      </w:pPr>
      <w:r>
        <w:rPr>
          <w:rFonts w:ascii="Amiri" w:hAnsi="Amiri" w:eastAsia="Amiri" w:cs="Amiri"/>
          <w:color w:val="111111"/>
          <w:sz w:val="28"/>
          <w:sz w:val="28"/>
          <w:szCs w:val="28"/>
          <w:rtl w:val="true"/>
          <w:lang w:bidi="ar-SA"/>
        </w:rPr>
        <w:t>الى نصف الاربعة، و الى نصف الخمسة</w:t>
      </w:r>
    </w:p>
    <w:p>
      <w:pPr>
        <w:pStyle w:val="BookText"/>
        <w:rPr/>
      </w:pPr>
      <w:r>
        <w:rPr>
          <w:rFonts w:ascii="Amiri" w:hAnsi="Amiri" w:eastAsia="Amiri" w:cs="Amiri"/>
          <w:color w:val="111111"/>
          <w:sz w:val="28"/>
          <w:sz w:val="28"/>
          <w:szCs w:val="28"/>
          <w:rtl w:val="true"/>
          <w:lang w:bidi="ar-SA"/>
        </w:rPr>
        <w:t>غير نسبتها الى معدّل الاربعة، و الخمسة</w:t>
      </w:r>
    </w:p>
    <w:p>
      <w:pPr>
        <w:pStyle w:val="BookText"/>
        <w:rPr/>
      </w:pPr>
      <w:r>
        <w:rPr>
          <w:rFonts w:ascii="Amiri" w:hAnsi="Amiri" w:eastAsia="Amiri" w:cs="Amiri"/>
          <w:color w:val="111111"/>
          <w:sz w:val="28"/>
          <w:sz w:val="28"/>
          <w:szCs w:val="28"/>
          <w:rtl w:val="true"/>
          <w:lang w:bidi="ar-SA"/>
        </w:rPr>
        <w:t>الذي هي الاربعة و النصف</w:t>
      </w:r>
    </w:p>
    <w:p>
      <w:pPr>
        <w:pStyle w:val="BookText"/>
        <w:rPr/>
      </w:pPr>
      <w:r>
        <w:rPr>
          <w:rFonts w:ascii="Amiri" w:hAnsi="Amiri" w:eastAsia="Amiri" w:cs="Amiri"/>
          <w:color w:val="111111"/>
          <w:sz w:val="28"/>
          <w:sz w:val="28"/>
          <w:szCs w:val="28"/>
          <w:rtl w:val="true"/>
          <w:lang w:bidi="ar-SA"/>
        </w:rPr>
        <w:t>طريقة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معدل الصحيح</w:t>
      </w:r>
    </w:p>
    <w:p>
      <w:pPr>
        <w:pStyle w:val="BookText"/>
        <w:rPr/>
      </w:pPr>
      <w:r>
        <w:rPr>
          <w:rFonts w:ascii="Amiri" w:hAnsi="Amiri" w:eastAsia="Amiri" w:cs="Amiri"/>
          <w:color w:val="111111"/>
          <w:sz w:val="28"/>
          <w:sz w:val="28"/>
          <w:szCs w:val="28"/>
          <w:rtl w:val="true"/>
          <w:lang w:bidi="ar-SA"/>
        </w:rPr>
        <w:t>طريقة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معدل قيمتي الصحيح</w:t>
      </w:r>
    </w:p>
    <w:p>
      <w:pPr>
        <w:pStyle w:val="BookText"/>
        <w:rPr/>
      </w:pPr>
      <w:r>
        <w:rPr>
          <w:rFonts w:ascii="Amiri" w:hAnsi="Amiri" w:eastAsia="Amiri" w:cs="Amiri"/>
          <w:color w:val="111111"/>
          <w:sz w:val="28"/>
          <w:sz w:val="28"/>
          <w:szCs w:val="28"/>
          <w:rtl w:val="true"/>
          <w:lang w:bidi="ar-SA"/>
        </w:rPr>
        <w:t>طريقة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الصحيح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الصحيح</w:t>
      </w:r>
    </w:p>
    <w:p>
      <w:pPr>
        <w:pStyle w:val="BookText"/>
        <w:rPr/>
      </w:pPr>
      <w:r>
        <w:rPr>
          <w:rFonts w:ascii="Amiri" w:hAnsi="Amiri" w:eastAsia="Amiri" w:cs="Amiri"/>
          <w:color w:val="111111"/>
          <w:sz w:val="28"/>
          <w:sz w:val="28"/>
          <w:szCs w:val="28"/>
          <w:rtl w:val="true"/>
          <w:lang w:bidi="ar-SA"/>
        </w:rPr>
        <w:t>طريقة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الصحيح لا يساوي قيمة المعيب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معدل قيمتي الصحيح</w:t>
      </w:r>
    </w:p>
    <w:p>
      <w:pPr>
        <w:pStyle w:val="BookText"/>
        <w:rPr/>
      </w:pPr>
      <w:r>
        <w:rPr>
          <w:rFonts w:ascii="Amiri" w:hAnsi="Amiri" w:eastAsia="Amiri" w:cs="Amiri"/>
          <w:color w:val="111111"/>
          <w:sz w:val="28"/>
          <w:sz w:val="28"/>
          <w:szCs w:val="28"/>
          <w:rtl w:val="true"/>
          <w:lang w:bidi="ar-SA"/>
        </w:rPr>
        <w:t xml:space="preserve">هذا هو الاحتمال الثاني المشار إليه في ص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كون الاتفاق على الصحيح،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الاختلاف على المعيب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عدم التفاوت بين الطريقتين أبدا، لأن نسبة الصحيح الى نصف مجموع قيمتي المعيب على ما هو طريق المشهور مساوية لنسبة نصفه الى نصف إحداهما</w:t>
      </w:r>
    </w:p>
    <w:p>
      <w:pPr>
        <w:pStyle w:val="BookText"/>
        <w:rPr/>
      </w:pPr>
      <w:r>
        <w:rPr>
          <w:rFonts w:ascii="IRNazanin" w:hAnsi="IRNazanin" w:eastAsia="IRNazanin"/>
          <w:color w:val="111111"/>
          <w:sz w:val="28"/>
          <w:sz w:val="28"/>
          <w:szCs w:val="28"/>
          <w:rtl w:val="true"/>
          <w:lang w:bidi="fa-IR"/>
        </w:rPr>
        <w:t>و نصفه الآخر الى نصف الاخرى</w:t>
      </w:r>
    </w:p>
    <w:p>
      <w:pPr>
        <w:pStyle w:val="BookText"/>
        <w:rPr/>
      </w:pPr>
      <w:r>
        <w:rPr>
          <w:rFonts w:ascii="Amiri" w:hAnsi="Amiri" w:eastAsia="Amiri" w:cs="Amiri"/>
          <w:color w:val="111111"/>
          <w:sz w:val="28"/>
          <w:sz w:val="28"/>
          <w:szCs w:val="28"/>
          <w:rtl w:val="true"/>
          <w:lang w:bidi="ar-SA"/>
        </w:rPr>
        <w:t>كما اذا اتفقا على كون الصحيح اثني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تتفق كلتا الطريقتين السابقتين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يقع الاختلاف بينهما،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معدل قيمة المعيب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المعيب الاخرى</w:t>
      </w:r>
    </w:p>
    <w:p>
      <w:pPr>
        <w:pStyle w:val="BookText"/>
        <w:rPr/>
      </w:pPr>
      <w:r>
        <w:rPr>
          <w:rFonts w:ascii="Amiri" w:hAnsi="Amiri" w:eastAsia="Amiri" w:cs="Amiri"/>
          <w:color w:val="111111"/>
          <w:sz w:val="28"/>
          <w:sz w:val="28"/>
          <w:szCs w:val="28"/>
          <w:rtl w:val="true"/>
          <w:lang w:bidi="ar-SA"/>
        </w:rPr>
        <w:t>ثم يضرب الشيخ مثالا في هذه الصفحة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اذا اتفقت البينتان على أن الصحيح اثنا عشر دينارا</w:t>
      </w:r>
    </w:p>
    <w:p>
      <w:pPr>
        <w:pStyle w:val="BookText"/>
        <w:rPr/>
      </w:pPr>
      <w:r>
        <w:rPr>
          <w:rFonts w:ascii="IRNazanin" w:hAnsi="IRNazanin" w:eastAsia="IRNazanin"/>
          <w:color w:val="111111"/>
          <w:sz w:val="28"/>
          <w:sz w:val="28"/>
          <w:szCs w:val="28"/>
          <w:rtl w:val="true"/>
          <w:lang w:bidi="fa-IR"/>
        </w:rPr>
        <w:t>و قالت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المعيب ثمانية دنانير</w:t>
      </w:r>
    </w:p>
    <w:p>
      <w:pPr>
        <w:pStyle w:val="BookText"/>
        <w:rPr/>
      </w:pPr>
      <w:r>
        <w:rPr>
          <w:rFonts w:ascii="IRNazanin" w:hAnsi="IRNazanin" w:eastAsia="IRNazanin"/>
          <w:color w:val="111111"/>
          <w:sz w:val="28"/>
          <w:sz w:val="28"/>
          <w:szCs w:val="28"/>
          <w:rtl w:val="true"/>
          <w:lang w:bidi="fa-IR"/>
        </w:rPr>
        <w:t>و قالت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قيمة المعيب ستة دنانير</w:t>
      </w:r>
    </w:p>
    <w:p>
      <w:pPr>
        <w:pStyle w:val="BookText"/>
        <w:rPr/>
      </w:pPr>
      <w:r>
        <w:rPr>
          <w:rFonts w:ascii="Amiri" w:hAnsi="Amiri" w:eastAsia="Amiri" w:cs="Amiri"/>
          <w:color w:val="111111"/>
          <w:sz w:val="28"/>
          <w:sz w:val="28"/>
          <w:szCs w:val="28"/>
          <w:rtl w:val="true"/>
          <w:lang w:bidi="ar-SA"/>
        </w:rPr>
        <w:t>فهنا على طريق المشهور نأخذ معدّل المعيب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2/14-7</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القيمة السوقية التي يؤخذ بمقدارها من القيمة المسماة في العقد</w:t>
      </w:r>
    </w:p>
    <w:p>
      <w:pPr>
        <w:pStyle w:val="BookText"/>
        <w:rPr/>
      </w:pPr>
      <w:r>
        <w:rPr>
          <w:rFonts w:ascii="Amiri" w:hAnsi="Amiri" w:eastAsia="Amiri" w:cs="Amiri"/>
          <w:color w:val="111111"/>
          <w:sz w:val="28"/>
          <w:sz w:val="28"/>
          <w:szCs w:val="28"/>
          <w:rtl w:val="true"/>
          <w:lang w:bidi="ar-SA"/>
        </w:rPr>
        <w:t>و هذا يساوي نتيجة طريق الشهيد</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تنسب إحدى قيمتي المعيب الى قيمة الصحيح</w:t>
      </w:r>
    </w:p>
    <w:p>
      <w:pPr>
        <w:pStyle w:val="BookText"/>
        <w:rPr/>
      </w:pPr>
      <w:r>
        <w:rPr>
          <w:rFonts w:eastAsia="IRNazanin" w:cs="IRNazanin"/>
          <w:color w:val="111111"/>
          <w:sz w:val="28"/>
          <w:szCs w:val="28"/>
          <w:lang w:bidi="fa-IR"/>
        </w:rPr>
        <w:t>8/12-4/6-2/3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3/3-2/3-1/3</w:t>
      </w:r>
    </w:p>
    <w:p>
      <w:pPr>
        <w:pStyle w:val="BookText"/>
        <w:rPr/>
      </w:pPr>
      <w:r>
        <w:rPr>
          <w:rFonts w:ascii="Amiri" w:hAnsi="Amiri" w:eastAsia="Amiri" w:cs="Amiri"/>
          <w:color w:val="111111"/>
          <w:sz w:val="28"/>
          <w:sz w:val="28"/>
          <w:szCs w:val="28"/>
          <w:rtl w:val="true"/>
          <w:lang w:bidi="ar-SA"/>
        </w:rPr>
        <w:t>و ننسب القيمة الأخرى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2/2-1/2-1/2</w:t>
      </w:r>
    </w:p>
    <w:p>
      <w:pPr>
        <w:pStyle w:val="BookText"/>
        <w:rPr/>
      </w:pPr>
      <w:r>
        <w:rPr>
          <w:rFonts w:ascii="IRNazanin" w:hAnsi="IRNazanin" w:eastAsia="IRNazanin"/>
          <w:color w:val="111111"/>
          <w:sz w:val="28"/>
          <w:sz w:val="28"/>
          <w:szCs w:val="28"/>
          <w:rtl w:val="true"/>
          <w:lang w:bidi="fa-IR"/>
        </w:rPr>
        <w:t>ثم نطرح إحداهما من الأخرى</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1/2-1/3-3/6-2-1/6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قالت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المعيب ثمانية</w:t>
      </w:r>
    </w:p>
    <w:p>
      <w:pPr>
        <w:pStyle w:val="BookText"/>
        <w:rPr/>
      </w:pPr>
      <w:r>
        <w:rPr>
          <w:rFonts w:ascii="IRNazanin" w:hAnsi="IRNazanin" w:eastAsia="IRNazanin"/>
          <w:color w:val="111111"/>
          <w:sz w:val="28"/>
          <w:sz w:val="28"/>
          <w:szCs w:val="28"/>
          <w:rtl w:val="true"/>
          <w:lang w:bidi="fa-IR"/>
        </w:rPr>
        <w:t>و قالت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فان تفاوت السبعة، و الاثني عشرة الذي هو طريق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مساو لنصف مجموع تفاوتي الثمانية مع الاثني عشر</w:t>
      </w:r>
    </w:p>
    <w:p>
      <w:pPr>
        <w:pStyle w:val="BookText"/>
        <w:rPr/>
      </w:pPr>
      <w:r>
        <w:rPr>
          <w:rFonts w:ascii="Amiri" w:hAnsi="Amiri" w:eastAsia="Amiri" w:cs="Amiri"/>
          <w:color w:val="111111"/>
          <w:sz w:val="28"/>
          <w:sz w:val="28"/>
          <w:szCs w:val="28"/>
          <w:rtl w:val="true"/>
          <w:lang w:bidi="ar-SA"/>
        </w:rPr>
        <w:t>و الستة مع الاثني عشر، لأن نسبة الاولين بالثلث</w:t>
      </w:r>
    </w:p>
    <w:p>
      <w:pPr>
        <w:pStyle w:val="BookText"/>
        <w:rPr/>
      </w:pPr>
      <w:r>
        <w:rPr>
          <w:rFonts w:ascii="Amiri" w:hAnsi="Amiri" w:eastAsia="Amiri" w:cs="Amiri"/>
          <w:color w:val="111111"/>
          <w:sz w:val="28"/>
          <w:sz w:val="28"/>
          <w:szCs w:val="28"/>
          <w:rtl w:val="true"/>
          <w:lang w:bidi="ar-SA"/>
        </w:rPr>
        <w:t>و الأخريين بالنصف</w:t>
      </w:r>
    </w:p>
    <w:p>
      <w:pPr>
        <w:pStyle w:val="BookText"/>
        <w:rPr/>
      </w:pPr>
      <w:r>
        <w:rPr>
          <w:rFonts w:ascii="IRNazanin" w:hAnsi="IRNazanin" w:eastAsia="IRNazanin"/>
          <w:color w:val="111111"/>
          <w:sz w:val="28"/>
          <w:sz w:val="28"/>
          <w:szCs w:val="28"/>
          <w:rtl w:val="true"/>
          <w:lang w:bidi="fa-IR"/>
        </w:rPr>
        <w:t>و نصفهما السدس، و الربع</w:t>
      </w:r>
    </w:p>
    <w:p>
      <w:pPr>
        <w:pStyle w:val="BookText"/>
        <w:rPr/>
      </w:pPr>
      <w:r>
        <w:rPr>
          <w:rFonts w:ascii="Amiri" w:hAnsi="Amiri" w:eastAsia="Amiri" w:cs="Amiri"/>
          <w:color w:val="111111"/>
          <w:sz w:val="28"/>
          <w:sz w:val="28"/>
          <w:szCs w:val="28"/>
          <w:rtl w:val="true"/>
          <w:lang w:bidi="ar-SA"/>
        </w:rPr>
        <w:t>و هذا بعينه تفاوت السبعة، و الاثني عشرة</w:t>
      </w:r>
    </w:p>
    <w:p>
      <w:pPr>
        <w:pStyle w:val="BookText"/>
        <w:rPr/>
      </w:pPr>
      <w:r>
        <w:rPr>
          <w:rFonts w:ascii="Amiri" w:hAnsi="Amiri" w:eastAsia="Amiri" w:cs="Amiri"/>
          <w:color w:val="111111"/>
          <w:sz w:val="28"/>
          <w:sz w:val="28"/>
          <w:szCs w:val="28"/>
          <w:rtl w:val="true"/>
          <w:lang w:bidi="ar-SA"/>
        </w:rPr>
        <w:t xml:space="preserve">و إن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 المعيب</w:t>
      </w:r>
    </w:p>
    <w:p>
      <w:pPr>
        <w:pStyle w:val="BookText"/>
        <w:rPr/>
      </w:pPr>
      <w:r>
        <w:rPr>
          <w:rFonts w:ascii="Amiri" w:hAnsi="Amiri" w:eastAsia="Amiri" w:cs="Amiri"/>
          <w:color w:val="111111"/>
          <w:sz w:val="28"/>
          <w:sz w:val="28"/>
          <w:szCs w:val="28"/>
          <w:rtl w:val="true"/>
          <w:lang w:bidi="ar-SA"/>
        </w:rPr>
        <w:t xml:space="preserve">فان اتحدت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الصحيح، و المعيب على كلتا البينتين،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نسبة الأولين بالثلث، و الآخرين بالنصف</w:t>
      </w:r>
    </w:p>
    <w:p>
      <w:pPr>
        <w:pStyle w:val="BookText"/>
        <w:rPr/>
      </w:pPr>
      <w:r>
        <w:rPr>
          <w:rFonts w:ascii="IRNazanin" w:hAnsi="IRNazanin" w:eastAsia="IRNazanin"/>
          <w:color w:val="111111"/>
          <w:sz w:val="28"/>
          <w:sz w:val="28"/>
          <w:szCs w:val="28"/>
          <w:rtl w:val="true"/>
          <w:lang w:bidi="fa-IR"/>
        </w:rPr>
        <w:t>و نصف الثلث هو السدس</w:t>
      </w:r>
    </w:p>
    <w:p>
      <w:pPr>
        <w:pStyle w:val="BookText"/>
        <w:rPr/>
      </w:pPr>
      <w:r>
        <w:rPr>
          <w:rFonts w:ascii="IRNazanin" w:hAnsi="IRNazanin" w:eastAsia="IRNazanin"/>
          <w:color w:val="111111"/>
          <w:sz w:val="28"/>
          <w:sz w:val="28"/>
          <w:szCs w:val="28"/>
          <w:rtl w:val="true"/>
          <w:lang w:bidi="fa-IR"/>
        </w:rPr>
        <w:t>و نصف النصف هو الربع</w:t>
      </w:r>
    </w:p>
    <w:p>
      <w:pPr>
        <w:pStyle w:val="BookText"/>
        <w:rPr/>
      </w:pPr>
      <w:r>
        <w:rPr>
          <w:rFonts w:ascii="Amiri" w:hAnsi="Amiri" w:eastAsia="Amiri" w:cs="Amiri"/>
          <w:color w:val="111111"/>
          <w:sz w:val="28"/>
          <w:sz w:val="28"/>
          <w:szCs w:val="28"/>
          <w:rtl w:val="true"/>
          <w:lang w:bidi="ar-SA"/>
        </w:rPr>
        <w:t>و هذا بعينه تفاوت السبعة، و الاثني عشر، فان السبعة، و الاثني عشر تختلفان بالسدس، و الربع، لأن السبعة عبارة عن نصف الاثني عشر و واحد من الاثني عشر، و سدس الاثني عشر اثنان، و ربع الاثني عشر ثلاث</w:t>
      </w:r>
    </w:p>
    <w:p>
      <w:pPr>
        <w:pStyle w:val="BookText"/>
        <w:rPr/>
      </w:pP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12/12-5/12-7/12</w:t>
      </w:r>
    </w:p>
    <w:p>
      <w:pPr>
        <w:pStyle w:val="BookText"/>
        <w:rPr/>
      </w:pPr>
      <w:r>
        <w:rPr>
          <w:rFonts w:ascii="Amiri" w:hAnsi="Amiri" w:eastAsia="Amiri" w:cs="Amiri"/>
          <w:color w:val="111111"/>
          <w:sz w:val="28"/>
          <w:sz w:val="28"/>
          <w:szCs w:val="28"/>
          <w:rtl w:val="true"/>
          <w:lang w:bidi="ar-SA"/>
        </w:rPr>
        <w:t xml:space="preserve">هذا هو الاحتمال الثالث المشار إليه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الاختلاف في قيمة الصحيح، و المعيب معا</w:t>
      </w:r>
    </w:p>
    <w:p>
      <w:pPr>
        <w:pStyle w:val="BookText"/>
        <w:rPr/>
      </w:pPr>
      <w:r>
        <w:rPr>
          <w:rFonts w:ascii="IRNazanin" w:hAnsi="IRNazanin" w:eastAsia="IRNazanin"/>
          <w:color w:val="111111"/>
          <w:sz w:val="28"/>
          <w:sz w:val="28"/>
          <w:szCs w:val="28"/>
          <w:rtl w:val="true"/>
          <w:lang w:bidi="fa-IR"/>
        </w:rPr>
        <w:t>فهنا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اتحاد النسبة بين الصحيح، و المعيب على كلتا البينتين</w:t>
      </w:r>
    </w:p>
    <w:p>
      <w:pPr>
        <w:pStyle w:val="BookText"/>
        <w:rPr/>
      </w:pPr>
      <w:r>
        <w:rPr>
          <w:rFonts w:ascii="Amiri" w:hAnsi="Amiri" w:eastAsia="Amiri" w:cs="Amiri"/>
          <w:color w:val="111111"/>
          <w:sz w:val="28"/>
          <w:sz w:val="28"/>
          <w:szCs w:val="28"/>
          <w:rtl w:val="true"/>
          <w:lang w:bidi="ar-SA"/>
        </w:rPr>
        <w:t>خذ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احدى البينتين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البينة الأخرى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فعندئذ يتحد الطريقان دائما و مثاله في كلام الشيخ</w:t>
      </w:r>
    </w:p>
    <w:p>
      <w:pPr>
        <w:pStyle w:val="BookText"/>
        <w:rPr/>
      </w:pPr>
      <w:r>
        <w:rPr>
          <w:rFonts w:ascii="Amiri" w:hAnsi="Amiri" w:eastAsia="Amiri" w:cs="Amiri"/>
          <w:color w:val="111111"/>
          <w:sz w:val="28"/>
          <w:sz w:val="28"/>
          <w:szCs w:val="28"/>
          <w:rtl w:val="true"/>
          <w:lang w:bidi="ar-SA"/>
        </w:rPr>
        <w:t>هو قول إحدى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الصحيح اثنا عشر دينارا</w:t>
      </w:r>
    </w:p>
    <w:p>
      <w:pPr>
        <w:pStyle w:val="BookText"/>
        <w:rPr/>
      </w:pPr>
      <w:r>
        <w:rPr>
          <w:rFonts w:ascii="Amiri" w:hAnsi="Amiri" w:eastAsia="Amiri" w:cs="Amiri"/>
          <w:color w:val="111111"/>
          <w:sz w:val="28"/>
          <w:sz w:val="28"/>
          <w:szCs w:val="28"/>
          <w:rtl w:val="true"/>
          <w:lang w:bidi="ar-SA"/>
        </w:rPr>
        <w:t>و المعيب ستة دنانير</w:t>
      </w:r>
    </w:p>
    <w:p>
      <w:pPr>
        <w:pStyle w:val="BookText"/>
        <w:rPr/>
      </w:pPr>
      <w:r>
        <w:rPr>
          <w:rFonts w:ascii="Amiri" w:hAnsi="Amiri" w:eastAsia="Amiri" w:cs="Amiri"/>
          <w:color w:val="111111"/>
          <w:sz w:val="28"/>
          <w:sz w:val="28"/>
          <w:szCs w:val="28"/>
          <w:rtl w:val="true"/>
          <w:lang w:bidi="ar-SA"/>
        </w:rPr>
        <w:t>و قول البينة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قيمة الصحيح ستة دنانير</w:t>
      </w:r>
    </w:p>
    <w:p>
      <w:pPr>
        <w:pStyle w:val="BookText"/>
        <w:rPr/>
      </w:pPr>
      <w:r>
        <w:rPr>
          <w:rFonts w:ascii="Amiri" w:hAnsi="Amiri" w:eastAsia="Amiri" w:cs="Amiri"/>
          <w:color w:val="111111"/>
          <w:sz w:val="28"/>
          <w:sz w:val="28"/>
          <w:szCs w:val="28"/>
          <w:rtl w:val="true"/>
          <w:lang w:bidi="ar-SA"/>
        </w:rPr>
        <w:t>و المعيب ثلاثة دنانير</w:t>
      </w:r>
    </w:p>
    <w:p>
      <w:pPr>
        <w:pStyle w:val="BookText"/>
        <w:rPr/>
      </w:pPr>
      <w:r>
        <w:rPr>
          <w:rFonts w:ascii="Amiri" w:hAnsi="Amiri" w:eastAsia="Amiri" w:cs="Amiri"/>
          <w:color w:val="111111"/>
          <w:sz w:val="28"/>
          <w:sz w:val="28"/>
          <w:szCs w:val="28"/>
          <w:rtl w:val="true"/>
          <w:lang w:bidi="ar-SA"/>
        </w:rPr>
        <w:t>فاذا طبقنا طريقة الشهيد</w:t>
      </w:r>
    </w:p>
    <w:p>
      <w:pPr>
        <w:pStyle w:val="BookText"/>
        <w:rPr/>
      </w:pPr>
      <w:r>
        <w:rPr>
          <w:rFonts w:ascii="Amiri" w:hAnsi="Amiri" w:eastAsia="Amiri" w:cs="Amiri"/>
          <w:color w:val="111111"/>
          <w:sz w:val="28"/>
          <w:sz w:val="28"/>
          <w:szCs w:val="28"/>
          <w:rtl w:val="true"/>
          <w:lang w:bidi="ar-SA"/>
        </w:rPr>
        <w:t>أخذنا معدّل الصحيحين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2/9-4/5</w:t>
      </w:r>
    </w:p>
    <w:p>
      <w:pPr>
        <w:pStyle w:val="BookText"/>
        <w:rPr/>
      </w:pPr>
      <w:r>
        <w:rPr>
          <w:rFonts w:eastAsia="Times New Roman" w:cs="Times New Roman" w:ascii="Times New Roman" w:hAnsi="Times New Roman"/>
          <w:color w:val="111111"/>
          <w:sz w:val="28"/>
          <w:szCs w:val="28"/>
          <w:lang w:val="en-US" w:bidi="en-US"/>
        </w:rPr>
        <w:t>4/5/9-1/2</w:t>
      </w:r>
    </w:p>
    <w:p>
      <w:pPr>
        <w:pStyle w:val="BookText"/>
        <w:rPr/>
      </w:pPr>
      <w:r>
        <w:rPr>
          <w:rFonts w:ascii="Amiri" w:hAnsi="Amiri" w:eastAsia="Amiri" w:cs="Amiri"/>
          <w:color w:val="111111"/>
          <w:sz w:val="28"/>
          <w:sz w:val="28"/>
          <w:szCs w:val="28"/>
          <w:rtl w:val="true"/>
          <w:lang w:bidi="ar-SA"/>
        </w:rPr>
        <w:t>فتكون النتيجة هي نفسها على طريقة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نسبة الصحيح الى المعيب في بينة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6/12-1/2</w:t>
      </w:r>
    </w:p>
    <w:p>
      <w:pPr>
        <w:pStyle w:val="BookText"/>
        <w:rPr/>
      </w:pPr>
      <w:r>
        <w:rPr>
          <w:rFonts w:ascii="Amiri" w:hAnsi="Amiri" w:eastAsia="Amiri" w:cs="Amiri"/>
          <w:color w:val="111111"/>
          <w:sz w:val="28"/>
          <w:sz w:val="28"/>
          <w:szCs w:val="28"/>
          <w:rtl w:val="true"/>
          <w:lang w:bidi="ar-SA"/>
        </w:rPr>
        <w:t>و الصحيح، و المعيب على البينة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p>
    <w:p>
      <w:pPr>
        <w:pStyle w:val="BookText"/>
        <w:rPr/>
      </w:pPr>
      <w:r>
        <w:rPr>
          <w:rFonts w:eastAsia="Times New Roman" w:cs="Times New Roman" w:ascii="Times New Roman" w:hAnsi="Times New Roman"/>
          <w:color w:val="111111"/>
          <w:sz w:val="28"/>
          <w:szCs w:val="28"/>
          <w:lang w:val="en-US" w:bidi="en-US"/>
        </w:rPr>
        <w:t>3/6-1/2</w:t>
      </w:r>
    </w:p>
    <w:p>
      <w:pPr>
        <w:pStyle w:val="BookText"/>
        <w:rPr/>
      </w:pPr>
      <w:r>
        <w:rPr>
          <w:rFonts w:ascii="Amiri" w:hAnsi="Amiri" w:eastAsia="Amiri" w:cs="Amiri"/>
          <w:color w:val="111111"/>
          <w:sz w:val="28"/>
          <w:sz w:val="28"/>
          <w:szCs w:val="28"/>
          <w:rtl w:val="true"/>
          <w:lang w:bidi="ar-SA"/>
        </w:rPr>
        <w:t xml:space="preserve">و الى هذا القسم أشار الشيخ قدس سره بقوله في 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اتحدت النسبة</w:t>
      </w:r>
    </w:p>
    <w:p>
      <w:pPr>
        <w:pStyle w:val="BookText"/>
        <w:rPr/>
      </w:pPr>
      <w:r>
        <w:rPr>
          <w:rFonts w:ascii="Amiri" w:hAnsi="Amiri" w:eastAsia="Amiri" w:cs="Amiri"/>
          <w:color w:val="111111"/>
          <w:sz w:val="28"/>
          <w:sz w:val="28"/>
          <w:szCs w:val="28"/>
          <w:rtl w:val="true"/>
          <w:lang w:bidi="ar-SA"/>
        </w:rPr>
        <w:t>الى آخر ما ذكره في هذا القسم</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صحيح ضعف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شهادة كلتا البينتين</w:t>
      </w:r>
    </w:p>
    <w:p>
      <w:pPr>
        <w:pStyle w:val="BookText"/>
        <w:rPr/>
      </w:pPr>
      <w:r>
        <w:rPr>
          <w:rFonts w:ascii="Amiri" w:hAnsi="Amiri" w:eastAsia="Amiri" w:cs="Amiri"/>
          <w:color w:val="111111"/>
          <w:sz w:val="28"/>
          <w:sz w:val="28"/>
          <w:szCs w:val="28"/>
          <w:rtl w:val="true"/>
          <w:lang w:bidi="ar-SA"/>
        </w:rPr>
        <w:t>يلزم من ذلك كون نصف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معدّل الصحيح ضعف نصف المعيبين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ضعف معدّل المعيب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فتتحد الطريقتان دائما</w:t>
      </w:r>
    </w:p>
    <w:p>
      <w:pPr>
        <w:pStyle w:val="BookText"/>
        <w:rPr/>
      </w:pPr>
      <w:r>
        <w:rPr>
          <w:rFonts w:ascii="Amiri" w:hAnsi="Amiri" w:eastAsia="Amiri" w:cs="Amiri"/>
          <w:color w:val="111111"/>
          <w:sz w:val="28"/>
          <w:sz w:val="28"/>
          <w:szCs w:val="28"/>
          <w:rtl w:val="true"/>
          <w:lang w:bidi="ar-SA"/>
        </w:rPr>
        <w:t>كما اذا قوّمت احداهما صحيحا باثني عشر</w:t>
      </w:r>
    </w:p>
    <w:p>
      <w:pPr>
        <w:pStyle w:val="BookText"/>
        <w:rPr/>
      </w:pPr>
      <w:r>
        <w:rPr>
          <w:rFonts w:ascii="Amiri" w:hAnsi="Amiri" w:eastAsia="Amiri" w:cs="Amiri"/>
          <w:color w:val="111111"/>
          <w:sz w:val="28"/>
          <w:sz w:val="28"/>
          <w:szCs w:val="28"/>
          <w:rtl w:val="true"/>
          <w:lang w:bidi="ar-SA"/>
        </w:rPr>
        <w:t>و معيبا بستة</w:t>
      </w:r>
    </w:p>
    <w:p>
      <w:pPr>
        <w:pStyle w:val="BookText"/>
        <w:rPr/>
      </w:pPr>
      <w:r>
        <w:rPr>
          <w:rFonts w:ascii="Amiri" w:hAnsi="Amiri" w:eastAsia="Amiri" w:cs="Amiri"/>
          <w:color w:val="111111"/>
          <w:sz w:val="28"/>
          <w:sz w:val="28"/>
          <w:szCs w:val="28"/>
          <w:rtl w:val="true"/>
          <w:lang w:bidi="ar-SA"/>
        </w:rPr>
        <w:t>و قوّمت الأخرى صحيحا بستة</w:t>
      </w:r>
    </w:p>
    <w:p>
      <w:pPr>
        <w:pStyle w:val="BookText"/>
        <w:rPr/>
      </w:pPr>
      <w:r>
        <w:rPr>
          <w:rFonts w:ascii="Amiri" w:hAnsi="Amiri" w:eastAsia="Amiri" w:cs="Amiri"/>
          <w:color w:val="111111"/>
          <w:sz w:val="28"/>
          <w:sz w:val="28"/>
          <w:szCs w:val="28"/>
          <w:rtl w:val="true"/>
          <w:lang w:bidi="ar-SA"/>
        </w:rPr>
        <w:t>و معيبا بثلاثة، فان نصف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التسعة تفاوته مع نصف مجموع المعيبين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الأربعة 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نصف تفاوتي الاثني عشر مع الستة</w:t>
      </w:r>
    </w:p>
    <w:p>
      <w:pPr>
        <w:pStyle w:val="BookText"/>
        <w:rPr/>
      </w:pPr>
      <w:r>
        <w:rPr>
          <w:rFonts w:ascii="Amiri" w:hAnsi="Amiri" w:eastAsia="Amiri" w:cs="Amiri"/>
          <w:color w:val="111111"/>
          <w:sz w:val="28"/>
          <w:sz w:val="28"/>
          <w:szCs w:val="28"/>
          <w:rtl w:val="true"/>
          <w:lang w:bidi="ar-SA"/>
        </w:rPr>
        <w:t>و الستة مع الثلاثة</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صحيح ضعف المعيب</w:t>
      </w:r>
    </w:p>
    <w:p>
      <w:pPr>
        <w:pStyle w:val="BookText"/>
        <w:rPr/>
      </w:pPr>
      <w:r>
        <w:rPr>
          <w:rFonts w:ascii="Amiri" w:hAnsi="Amiri" w:eastAsia="Amiri" w:cs="Amiri"/>
          <w:color w:val="111111"/>
          <w:sz w:val="28"/>
          <w:sz w:val="28"/>
          <w:szCs w:val="28"/>
          <w:rtl w:val="true"/>
          <w:lang w:bidi="ar-SA"/>
        </w:rPr>
        <w:t>فيلزمه كون نصف الصحيحين ضعف نصف المعيبين</w:t>
      </w:r>
    </w:p>
    <w:p>
      <w:pPr>
        <w:pStyle w:val="BookText"/>
        <w:rPr/>
      </w:pPr>
      <w:r>
        <w:rPr>
          <w:rFonts w:ascii="Amiri" w:hAnsi="Amiri" w:eastAsia="Amiri" w:cs="Amiri"/>
          <w:color w:val="111111"/>
          <w:sz w:val="28"/>
          <w:sz w:val="28"/>
          <w:szCs w:val="28"/>
          <w:rtl w:val="true"/>
          <w:lang w:bidi="ar-SA"/>
        </w:rPr>
        <w:t xml:space="preserve">و إن اختلفت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يختلف الطريقان</w:t>
      </w:r>
    </w:p>
    <w:p>
      <w:pPr>
        <w:pStyle w:val="BookText"/>
        <w:rPr/>
      </w:pPr>
      <w:r>
        <w:rPr>
          <w:rFonts w:ascii="Amiri" w:hAnsi="Amiri" w:eastAsia="Amiri" w:cs="Amiri"/>
          <w:color w:val="111111"/>
          <w:sz w:val="28"/>
          <w:sz w:val="28"/>
          <w:szCs w:val="28"/>
          <w:rtl w:val="true"/>
          <w:lang w:bidi="ar-SA"/>
        </w:rPr>
        <w:t>و قد يتحدان</w:t>
      </w:r>
    </w:p>
    <w:p>
      <w:pPr>
        <w:pStyle w:val="BookText"/>
        <w:rPr/>
      </w:pPr>
      <w:r>
        <w:rPr>
          <w:rFonts w:ascii="Amiri" w:hAnsi="Amiri" w:eastAsia="Amiri" w:cs="Amiri"/>
          <w:color w:val="111111"/>
          <w:sz w:val="28"/>
          <w:sz w:val="28"/>
          <w:szCs w:val="28"/>
          <w:rtl w:val="true"/>
          <w:lang w:bidi="ar-SA"/>
        </w:rPr>
        <w:t>و قد تقدم مثالهما في أول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الاختلاف في النسبة</w:t>
      </w:r>
    </w:p>
    <w:p>
      <w:pPr>
        <w:pStyle w:val="BookText"/>
        <w:rPr/>
      </w:pPr>
      <w:r>
        <w:rPr>
          <w:rFonts w:ascii="Amiri" w:hAnsi="Amiri" w:eastAsia="Amiri" w:cs="Amiri"/>
          <w:color w:val="111111"/>
          <w:sz w:val="28"/>
          <w:sz w:val="28"/>
          <w:szCs w:val="28"/>
          <w:rtl w:val="true"/>
          <w:lang w:bidi="ar-SA"/>
        </w:rPr>
        <w:t>بين قيمة الصحيح، و المعيب على إحدى البينتين منها على البينة الأخرى</w:t>
      </w:r>
    </w:p>
    <w:p>
      <w:pPr>
        <w:pStyle w:val="BookText"/>
        <w:rPr/>
      </w:pPr>
      <w:r>
        <w:rPr>
          <w:rFonts w:ascii="Amiri" w:hAnsi="Amiri" w:eastAsia="Amiri" w:cs="Amiri"/>
          <w:color w:val="111111"/>
          <w:sz w:val="28"/>
          <w:sz w:val="28"/>
          <w:szCs w:val="28"/>
          <w:rtl w:val="true"/>
          <w:lang w:bidi="ar-SA"/>
        </w:rPr>
        <w:t>فهنا يقول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يختلف الطريقان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يتحدان</w:t>
      </w:r>
    </w:p>
    <w:p>
      <w:pPr>
        <w:pStyle w:val="BookText"/>
        <w:rPr/>
      </w:pPr>
      <w:r>
        <w:rPr>
          <w:rFonts w:ascii="Amiri" w:hAnsi="Amiri" w:eastAsia="Amiri" w:cs="Amiri"/>
          <w:color w:val="111111"/>
          <w:sz w:val="28"/>
          <w:sz w:val="28"/>
          <w:szCs w:val="28"/>
          <w:rtl w:val="true"/>
          <w:lang w:bidi="ar-SA"/>
        </w:rPr>
        <w:t>و قد تقدم مثالهما في أول المسألة</w:t>
      </w:r>
    </w:p>
    <w:p>
      <w:pPr>
        <w:pStyle w:val="BookText"/>
        <w:rPr/>
      </w:pPr>
      <w:r>
        <w:rPr>
          <w:rFonts w:ascii="Amiri" w:hAnsi="Amiri" w:eastAsia="Amiri" w:cs="Amiri"/>
          <w:color w:val="111111"/>
          <w:sz w:val="28"/>
          <w:sz w:val="28"/>
          <w:szCs w:val="28"/>
          <w:rtl w:val="true"/>
          <w:lang w:bidi="ar-SA"/>
        </w:rPr>
        <w:t>و الى اتحاد الطريقين، و اختلافهما</w:t>
      </w:r>
    </w:p>
    <w:p>
      <w:pPr>
        <w:pStyle w:val="BookText"/>
        <w:rPr/>
      </w:pPr>
      <w:r>
        <w:rPr>
          <w:rFonts w:ascii="Amiri" w:hAnsi="Amiri" w:eastAsia="Amiri" w:cs="Amiri"/>
          <w:color w:val="111111"/>
          <w:sz w:val="28"/>
          <w:sz w:val="28"/>
          <w:szCs w:val="28"/>
          <w:rtl w:val="true"/>
          <w:lang w:bidi="ar-SA"/>
        </w:rPr>
        <w:t>أشار قدس سره بقوله في هذه الصفحة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يختلف الطريقان، و قد يتحدان </w:t>
      </w:r>
    </w:p>
    <w:p>
      <w:pPr>
        <w:pStyle w:val="BookText"/>
        <w:rPr/>
      </w:pPr>
      <w:r>
        <w:rPr>
          <w:rFonts w:ascii="Amiri" w:hAnsi="Amiri" w:eastAsia="Amiri" w:cs="Amiri"/>
          <w:color w:val="111111"/>
          <w:sz w:val="28"/>
          <w:sz w:val="28"/>
          <w:szCs w:val="28"/>
          <w:rtl w:val="true"/>
          <w:lang w:bidi="ar-SA"/>
        </w:rPr>
        <w:t xml:space="preserve">ثم إن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المتعيّن في المقام</w:t>
      </w:r>
    </w:p>
    <w:p>
      <w:pPr>
        <w:pStyle w:val="BookText"/>
        <w:rPr/>
      </w:pPr>
      <w:r>
        <w:rPr>
          <w:rFonts w:ascii="Amiri" w:hAnsi="Amiri" w:eastAsia="Amiri" w:cs="Amiri"/>
          <w:color w:val="111111"/>
          <w:sz w:val="28"/>
          <w:sz w:val="28"/>
          <w:szCs w:val="28"/>
          <w:rtl w:val="true"/>
          <w:lang w:bidi="ar-SA"/>
        </w:rPr>
        <w:t>هو الطريق الثاني المنسوب الى الشهيد قدس سره، وفاقا للمحكي عن إيضاح النافع، حيث ذكر أن طريق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بجيد، و لم يذكر وجهه</w:t>
      </w:r>
    </w:p>
    <w:p>
      <w:pPr>
        <w:pStyle w:val="BookText"/>
        <w:rPr/>
      </w:pPr>
      <w:r>
        <w:rPr>
          <w:rFonts w:ascii="Amiri" w:hAnsi="Amiri" w:eastAsia="Amiri" w:cs="Amiri"/>
          <w:color w:val="111111"/>
          <w:sz w:val="28"/>
          <w:sz w:val="28"/>
          <w:szCs w:val="28"/>
          <w:rtl w:val="true"/>
          <w:lang w:bidi="ar-SA"/>
        </w:rPr>
        <w:t>و يمكن ارجاع كلام الأكثر إليه كما سيجيء</w:t>
      </w:r>
    </w:p>
    <w:p>
      <w:pPr>
        <w:pStyle w:val="BookText"/>
        <w:rPr/>
      </w:pPr>
      <w:r>
        <w:rPr>
          <w:rFonts w:ascii="Amiri" w:hAnsi="Amiri" w:eastAsia="Amiri" w:cs="Amiri"/>
          <w:color w:val="111111"/>
          <w:sz w:val="28"/>
          <w:sz w:val="28"/>
          <w:szCs w:val="28"/>
          <w:rtl w:val="true"/>
          <w:lang w:bidi="ar-SA"/>
        </w:rPr>
        <w:t xml:space="preserve">و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هذا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رأيه قدس سره</w:t>
      </w:r>
    </w:p>
    <w:p>
      <w:pPr>
        <w:pStyle w:val="BookText"/>
        <w:rPr/>
      </w:pPr>
      <w:r>
        <w:rPr>
          <w:rFonts w:ascii="Amiri" w:hAnsi="Amiri" w:eastAsia="Amiri" w:cs="Amiri"/>
          <w:color w:val="111111"/>
          <w:sz w:val="28"/>
          <w:sz w:val="28"/>
          <w:szCs w:val="28"/>
          <w:rtl w:val="true"/>
          <w:lang w:bidi="ar-SA"/>
        </w:rPr>
        <w:t>يبدأ بالبرهان على صحة هذا الطريق، و دحض الطريق المشهور</w:t>
      </w:r>
    </w:p>
    <w:p>
      <w:pPr>
        <w:pStyle w:val="BookText"/>
        <w:rPr/>
      </w:pPr>
      <w:r>
        <w:rPr>
          <w:rFonts w:ascii="Amiri" w:hAnsi="Amiri" w:eastAsia="Amiri" w:cs="Amiri"/>
          <w:color w:val="111111"/>
          <w:sz w:val="28"/>
          <w:sz w:val="28"/>
          <w:szCs w:val="28"/>
          <w:rtl w:val="true"/>
          <w:lang w:bidi="ar-SA"/>
        </w:rPr>
        <w:t>هذا هو البرهان الذي أقامه قدس سره على إبطال مسلك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مسلك المشهور مبتن على العمل بكلتا البينتين باعتبار أخذ نصف قيمة الصحيح، و نصف قيمة المعيب الذي يرجع الى أخذ المعدّل قيمة الصحيح، و قيمة المعيب</w:t>
      </w:r>
    </w:p>
    <w:p>
      <w:pPr>
        <w:pStyle w:val="BookText"/>
        <w:rPr/>
      </w:pPr>
      <w:r>
        <w:rPr>
          <w:rFonts w:ascii="Amiri" w:hAnsi="Amiri" w:eastAsia="Amiri" w:cs="Amiri"/>
          <w:color w:val="111111"/>
          <w:sz w:val="28"/>
          <w:sz w:val="28"/>
          <w:szCs w:val="28"/>
          <w:rtl w:val="true"/>
          <w:lang w:bidi="ar-SA"/>
        </w:rPr>
        <w:t>غير أن الشيخ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التي يمكن أن تباع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الأغلب</w:t>
      </w:r>
    </w:p>
    <w:p>
      <w:pPr>
        <w:pStyle w:val="BookText"/>
        <w:rPr/>
      </w:pPr>
      <w:r>
        <w:rPr>
          <w:rFonts w:ascii="Amiri" w:hAnsi="Amiri" w:eastAsia="Amiri" w:cs="Amiri"/>
          <w:color w:val="111111"/>
          <w:sz w:val="28"/>
          <w:sz w:val="28"/>
          <w:szCs w:val="28"/>
          <w:rtl w:val="true"/>
          <w:lang w:bidi="ar-SA"/>
        </w:rPr>
        <w:t>فهو ما تساوى قيمة نصفيه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الثاني منه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بمعنى أن قيمة هذا النصف هي نفس قيمة النصف الثاني منه</w:t>
      </w:r>
    </w:p>
    <w:p>
      <w:pPr>
        <w:pStyle w:val="BookText"/>
        <w:rPr/>
      </w:pPr>
      <w:r>
        <w:rPr>
          <w:rFonts w:ascii="Amiri" w:hAnsi="Amiri" w:eastAsia="Amiri" w:cs="Amiri"/>
          <w:color w:val="111111"/>
          <w:sz w:val="28"/>
          <w:sz w:val="28"/>
          <w:szCs w:val="28"/>
          <w:rtl w:val="true"/>
          <w:lang w:bidi="ar-SA"/>
        </w:rPr>
        <w:t>و هذا ما ينطبق عليه طريق المشهور بدون إشكال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لا تساوى قيمة نصفيه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قيمة أحد النصفين مختفة عن قيمة النصف الآخر</w:t>
      </w:r>
    </w:p>
    <w:p>
      <w:pPr>
        <w:pStyle w:val="BookText"/>
        <w:rPr/>
      </w:pPr>
      <w:r>
        <w:rPr>
          <w:rFonts w:ascii="Amiri" w:hAnsi="Amiri" w:eastAsia="Amiri" w:cs="Amiri"/>
          <w:color w:val="111111"/>
          <w:sz w:val="28"/>
          <w:sz w:val="28"/>
          <w:szCs w:val="28"/>
          <w:rtl w:val="true"/>
          <w:lang w:bidi="ar-SA"/>
        </w:rPr>
        <w:t>فيكون الأخذ بطريق المشهور في مثل ذلك فاشلا</w:t>
      </w:r>
    </w:p>
    <w:p>
      <w:pPr>
        <w:pStyle w:val="BookText"/>
        <w:rPr/>
      </w:pPr>
      <w:r>
        <w:rPr>
          <w:rFonts w:ascii="Amiri" w:hAnsi="Amiri" w:eastAsia="Amiri" w:cs="Amiri"/>
          <w:color w:val="111111"/>
          <w:sz w:val="28"/>
          <w:sz w:val="28"/>
          <w:szCs w:val="28"/>
          <w:rtl w:val="true"/>
          <w:lang w:bidi="ar-SA"/>
        </w:rPr>
        <w:t>بل مقتضى القاعدة على ما يقول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الأخذ بمعدّل كلّ من النصفين المختلفين مستقلا</w:t>
      </w:r>
    </w:p>
    <w:p>
      <w:pPr>
        <w:pStyle w:val="BookText"/>
        <w:rPr/>
      </w:pPr>
      <w:r>
        <w:rPr>
          <w:rFonts w:ascii="Amiri" w:hAnsi="Amiri" w:eastAsia="Amiri" w:cs="Amiri"/>
          <w:color w:val="111111"/>
          <w:sz w:val="28"/>
          <w:sz w:val="28"/>
          <w:szCs w:val="28"/>
          <w:rtl w:val="true"/>
          <w:lang w:bidi="ar-SA"/>
        </w:rPr>
        <w:t>و بناء على رأيه قدس سره فينبغي لنا أن ننسب نصف النصف من أحدهما الى نصف النصف من الآخر و نعمل ذلك في النصف الثاني أيضا</w:t>
      </w:r>
    </w:p>
    <w:p>
      <w:pPr>
        <w:pStyle w:val="BookText"/>
        <w:rPr/>
      </w:pPr>
      <w:r>
        <w:rPr>
          <w:rFonts w:ascii="Amiri" w:hAnsi="Amiri" w:eastAsia="Amiri" w:cs="Amiri"/>
          <w:color w:val="111111"/>
          <w:sz w:val="28"/>
          <w:sz w:val="28"/>
          <w:szCs w:val="28"/>
          <w:rtl w:val="true"/>
          <w:lang w:bidi="ar-SA"/>
        </w:rPr>
        <w:t>و اذا دققنا أكثر أمكننا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الواحد</w:t>
      </w:r>
    </w:p>
    <w:p>
      <w:pPr>
        <w:pStyle w:val="BookText"/>
        <w:rPr/>
      </w:pPr>
      <w:r>
        <w:rPr>
          <w:rFonts w:ascii="Amiri" w:hAnsi="Amiri" w:eastAsia="Amiri" w:cs="Amiri"/>
          <w:color w:val="111111"/>
          <w:sz w:val="28"/>
          <w:sz w:val="28"/>
          <w:szCs w:val="28"/>
          <w:rtl w:val="true"/>
          <w:lang w:bidi="ar-SA"/>
        </w:rPr>
        <w:t>كما قد يختلف نصفاه</w:t>
      </w:r>
    </w:p>
    <w:p>
      <w:pPr>
        <w:pStyle w:val="BookText"/>
        <w:rPr/>
      </w:pPr>
      <w:r>
        <w:rPr>
          <w:rFonts w:ascii="Amiri" w:hAnsi="Amiri" w:eastAsia="Amiri" w:cs="Amiri"/>
          <w:color w:val="111111"/>
          <w:sz w:val="28"/>
          <w:sz w:val="28"/>
          <w:szCs w:val="28"/>
          <w:rtl w:val="true"/>
          <w:lang w:bidi="ar-SA"/>
        </w:rPr>
        <w:t>فقد تختلف أرباعه أيضا</w:t>
      </w:r>
    </w:p>
    <w:p>
      <w:pPr>
        <w:pStyle w:val="BookText"/>
        <w:rPr/>
      </w:pPr>
      <w:r>
        <w:rPr>
          <w:rFonts w:ascii="Amiri" w:hAnsi="Amiri" w:eastAsia="Amiri" w:cs="Amiri"/>
          <w:color w:val="111111"/>
          <w:sz w:val="28"/>
          <w:sz w:val="28"/>
          <w:szCs w:val="28"/>
          <w:rtl w:val="true"/>
          <w:lang w:bidi="ar-SA"/>
        </w:rPr>
        <w:t>إذا نحتاج الى أخذ المعدّل لكل ربع مستقلا</w:t>
      </w:r>
    </w:p>
    <w:p>
      <w:pPr>
        <w:pStyle w:val="BookText"/>
        <w:rPr/>
      </w:pP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ضوء هذا الشرح يمكن فهم عبارته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قدس سره في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تعين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طريق الشهيد الثاني</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أنه ينحصر الاستنتاج بينهما، إذ لا يوجد طريق ثالث متصور في نظره</w:t>
      </w:r>
    </w:p>
    <w:p>
      <w:pPr>
        <w:pStyle w:val="BookText"/>
        <w:rPr/>
      </w:pPr>
      <w:r>
        <w:rPr>
          <w:rFonts w:ascii="Amiri" w:hAnsi="Amiri" w:eastAsia="Amiri" w:cs="Amiri"/>
          <w:color w:val="111111"/>
          <w:sz w:val="28"/>
          <w:sz w:val="28"/>
          <w:szCs w:val="28"/>
          <w:rtl w:val="true"/>
          <w:lang w:bidi="ar-SA"/>
        </w:rPr>
        <w:t>فهو قدس سره يروم الطعن على طريق المشهور</w:t>
      </w:r>
    </w:p>
    <w:p>
      <w:pPr>
        <w:pStyle w:val="BookText"/>
        <w:rPr/>
      </w:pPr>
      <w:r>
        <w:rPr>
          <w:rFonts w:ascii="Amiri" w:hAnsi="Amiri" w:eastAsia="Amiri" w:cs="Amiri"/>
          <w:color w:val="111111"/>
          <w:sz w:val="28"/>
          <w:sz w:val="28"/>
          <w:szCs w:val="28"/>
          <w:rtl w:val="true"/>
          <w:lang w:bidi="ar-SA"/>
        </w:rPr>
        <w:t>فهمته منصبة على مناقشة طريق المشهور</w:t>
      </w:r>
    </w:p>
    <w:p>
      <w:pPr>
        <w:pStyle w:val="BookText"/>
        <w:rPr/>
      </w:pPr>
      <w:r>
        <w:rPr>
          <w:rFonts w:ascii="IRNazanin" w:hAnsi="IRNazanin" w:eastAsia="IRNazanin"/>
          <w:color w:val="111111"/>
          <w:sz w:val="28"/>
          <w:sz w:val="28"/>
          <w:szCs w:val="28"/>
          <w:rtl w:val="true"/>
          <w:lang w:bidi="fa-IR"/>
        </w:rPr>
        <w:t>فهذا الطعن و الانصباب</w:t>
      </w:r>
    </w:p>
    <w:p>
      <w:pPr>
        <w:pStyle w:val="BookText"/>
        <w:rPr/>
      </w:pPr>
      <w:r>
        <w:rPr>
          <w:rFonts w:ascii="Amiri" w:hAnsi="Amiri" w:eastAsia="Amiri" w:cs="Amiri"/>
          <w:color w:val="111111"/>
          <w:sz w:val="28"/>
          <w:sz w:val="28"/>
          <w:szCs w:val="28"/>
          <w:rtl w:val="true"/>
          <w:lang w:bidi="ar-SA"/>
        </w:rPr>
        <w:t>كاف في اثبات صحة طريق الشهيد الثاني</w:t>
      </w:r>
    </w:p>
    <w:p>
      <w:pPr>
        <w:pStyle w:val="BookText"/>
        <w:rPr/>
      </w:pPr>
      <w:r>
        <w:rPr>
          <w:rFonts w:ascii="IRNazanin" w:hAnsi="IRNazanin" w:eastAsia="IRNazanin"/>
          <w:color w:val="111111"/>
          <w:sz w:val="28"/>
          <w:sz w:val="28"/>
          <w:szCs w:val="28"/>
          <w:rtl w:val="true"/>
          <w:lang w:bidi="fa-IR"/>
        </w:rPr>
        <w:t>و حاصل مراده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القاعدة الفقهية التي تبرهن على صحة أحد الطريقين</w:t>
      </w:r>
    </w:p>
    <w:p>
      <w:pPr>
        <w:pStyle w:val="BookText"/>
        <w:rPr/>
      </w:pPr>
      <w:r>
        <w:rPr>
          <w:rFonts w:ascii="Amiri" w:hAnsi="Amiri" w:eastAsia="Amiri" w:cs="Amiri"/>
          <w:color w:val="111111"/>
          <w:sz w:val="28"/>
          <w:sz w:val="28"/>
          <w:szCs w:val="28"/>
          <w:rtl w:val="true"/>
          <w:lang w:bidi="ar-SA"/>
        </w:rPr>
        <w:t>لا تنطبق على طريق المشهور، لأن المشهور عند ما</w:t>
      </w:r>
    </w:p>
    <w:p>
      <w:pPr>
        <w:pStyle w:val="BookText"/>
        <w:rPr/>
      </w:pPr>
      <w:r>
        <w:rPr>
          <w:rFonts w:ascii="Amiri" w:hAnsi="Amiri" w:eastAsia="Amiri" w:cs="Amiri"/>
          <w:color w:val="111111"/>
          <w:sz w:val="28"/>
          <w:sz w:val="28"/>
          <w:szCs w:val="28"/>
          <w:rtl w:val="true"/>
          <w:lang w:bidi="ar-SA"/>
        </w:rPr>
        <w:t>يقول بأخذ المعدّل بين القيمتين</w:t>
      </w:r>
    </w:p>
    <w:p>
      <w:pPr>
        <w:pStyle w:val="BookText"/>
        <w:rPr/>
      </w:pPr>
      <w:r>
        <w:rPr>
          <w:rFonts w:ascii="Amiri" w:hAnsi="Amiri" w:eastAsia="Amiri" w:cs="Amiri"/>
          <w:color w:val="111111"/>
          <w:sz w:val="28"/>
          <w:sz w:val="28"/>
          <w:szCs w:val="28"/>
          <w:rtl w:val="true"/>
          <w:lang w:bidi="ar-SA"/>
        </w:rPr>
        <w:t>و الشهيد حينما يقول بأخذ المعدّل بين النسبتين له</w:t>
      </w:r>
    </w:p>
    <w:p>
      <w:pPr>
        <w:pStyle w:val="BookText"/>
        <w:rPr/>
      </w:pPr>
      <w:r>
        <w:rPr>
          <w:rFonts w:ascii="Amiri" w:hAnsi="Amiri" w:eastAsia="Amiri" w:cs="Amiri"/>
          <w:color w:val="111111"/>
          <w:sz w:val="28"/>
          <w:sz w:val="28"/>
          <w:szCs w:val="28"/>
          <w:rtl w:val="true"/>
          <w:lang w:bidi="ar-SA"/>
        </w:rPr>
        <w:t>يقول بأحد وجهين فقهيين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الجمع بالعمل بين البينتين في الأخذ من كل منهما في نصف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أخذ المعدل إنما هو لأجل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بتنصيف ما به التفاوت نفيا و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فيما فسّره أحدهما</w:t>
      </w:r>
      <w:r>
        <w:rPr>
          <w:rStyle w:val="FootnoteAnchor"/>
          <w:rtl w:val="true"/>
        </w:rPr>
        <w:footnoteReference w:id="177"/>
      </w:r>
      <w:r>
        <w:rPr>
          <w:rFonts w:ascii="IRNazanin" w:hAnsi="IRNazanin" w:eastAsia="IRNazanin"/>
          <w:color w:val="111111"/>
          <w:sz w:val="28"/>
          <w:sz w:val="28"/>
          <w:szCs w:val="28"/>
          <w:rtl w:val="true"/>
          <w:lang w:bidi="fa-IR"/>
        </w:rPr>
        <w:t>و ربحه الآخر</w:t>
      </w:r>
    </w:p>
    <w:p>
      <w:pPr>
        <w:pStyle w:val="BookText"/>
        <w:rPr/>
      </w:pPr>
      <w:r>
        <w:rPr>
          <w:rFonts w:ascii="Amiri" w:hAnsi="Amiri" w:eastAsia="Amiri" w:cs="Amiri"/>
          <w:color w:val="111111"/>
          <w:sz w:val="28"/>
          <w:sz w:val="28"/>
          <w:szCs w:val="28"/>
          <w:rtl w:val="true"/>
          <w:lang w:bidi="ar-SA"/>
        </w:rPr>
        <w:t>ثم يأتي الشيخ بمثال للجمع بين الحقين بالتنصيف</w:t>
      </w:r>
    </w:p>
    <w:p>
      <w:pPr>
        <w:pStyle w:val="BookText"/>
        <w:rPr/>
      </w:pPr>
      <w:r>
        <w:rPr>
          <w:rFonts w:ascii="IRNazanin" w:hAnsi="IRNazanin" w:eastAsia="IRNazanin"/>
          <w:color w:val="111111"/>
          <w:sz w:val="28"/>
          <w:sz w:val="28"/>
          <w:szCs w:val="28"/>
          <w:rtl w:val="true"/>
          <w:lang w:bidi="fa-IR"/>
        </w:rPr>
        <w:t>و حاصل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شخصين أودعا درهمين عند شخص</w:t>
      </w:r>
    </w:p>
    <w:p>
      <w:pPr>
        <w:pStyle w:val="BookText"/>
        <w:rPr/>
      </w:pPr>
      <w:r>
        <w:rPr>
          <w:rFonts w:ascii="Amiri" w:hAnsi="Amiri" w:eastAsia="Amiri" w:cs="Amiri"/>
          <w:color w:val="111111"/>
          <w:sz w:val="28"/>
          <w:sz w:val="28"/>
          <w:szCs w:val="28"/>
          <w:rtl w:val="true"/>
          <w:lang w:bidi="ar-SA"/>
        </w:rPr>
        <w:t>ثم ضاع أحد الدرهمين عند الشخص المودع الذي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المالكان يطالبانه بالدرهمين، و لم يعلما بضياع الدرهم الواحد، و لم يعلما أنه لمن</w:t>
      </w:r>
    </w:p>
    <w:p>
      <w:pPr>
        <w:pStyle w:val="BookText"/>
        <w:rPr/>
      </w:pPr>
      <w:r>
        <w:rPr>
          <w:rFonts w:ascii="Amiri" w:hAnsi="Amiri" w:eastAsia="Amiri" w:cs="Amiri"/>
          <w:color w:val="111111"/>
          <w:sz w:val="28"/>
          <w:sz w:val="28"/>
          <w:szCs w:val="28"/>
          <w:rtl w:val="true"/>
          <w:lang w:bidi="ar-SA"/>
        </w:rPr>
        <w:t>و لم تكن هناك بينة في ذلك تشهد لأحد الشخصين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الدرهم الضائع من فلان</w:t>
      </w:r>
    </w:p>
    <w:p>
      <w:pPr>
        <w:pStyle w:val="BookText"/>
        <w:rPr/>
      </w:pPr>
      <w:r>
        <w:rPr>
          <w:rFonts w:ascii="IRNazanin" w:hAnsi="IRNazanin" w:eastAsia="IRNazanin"/>
          <w:color w:val="111111"/>
          <w:sz w:val="28"/>
          <w:sz w:val="28"/>
          <w:szCs w:val="28"/>
          <w:rtl w:val="true"/>
          <w:lang w:bidi="fa-IR"/>
        </w:rPr>
        <w:t>و لا ادّعى أحدهما اختصاصه بالدرهم الموجود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فعندئذ لا بدّ من الحكم و القضاء بتنصيف الدرهم الموجود بين المالكين </w:t>
      </w:r>
    </w:p>
    <w:p>
      <w:pPr>
        <w:pStyle w:val="BookText"/>
        <w:rPr/>
      </w:pPr>
      <w:r>
        <w:rPr>
          <w:rFonts w:ascii="Amiri" w:hAnsi="Amiri" w:eastAsia="Amiri" w:cs="Amiri"/>
          <w:color w:val="111111"/>
          <w:sz w:val="28"/>
          <w:sz w:val="28"/>
          <w:szCs w:val="28"/>
          <w:rtl w:val="true"/>
          <w:lang w:bidi="ar-SA"/>
        </w:rPr>
        <w:t>أن أخذ القيمة من القيمتين على طريقة المشهور</w:t>
      </w:r>
    </w:p>
    <w:p>
      <w:pPr>
        <w:pStyle w:val="BookText"/>
        <w:rPr/>
      </w:pPr>
      <w:r>
        <w:rPr>
          <w:rFonts w:ascii="Amiri" w:hAnsi="Amiri" w:eastAsia="Amiri" w:cs="Amiri"/>
          <w:color w:val="111111"/>
          <w:sz w:val="28"/>
          <w:sz w:val="28"/>
          <w:szCs w:val="28"/>
          <w:rtl w:val="true"/>
          <w:lang w:bidi="ar-SA"/>
        </w:rPr>
        <w:t>أو النسبة المتوسطة من النسبتين على الطريقة الثانية</w:t>
      </w:r>
    </w:p>
    <w:p>
      <w:pPr>
        <w:pStyle w:val="BookText"/>
        <w:rPr/>
      </w:pPr>
      <w:r>
        <w:rPr>
          <w:rFonts w:ascii="Amiri" w:hAnsi="Amiri" w:eastAsia="Amiri" w:cs="Amiri"/>
          <w:color w:val="111111"/>
          <w:sz w:val="28"/>
          <w:sz w:val="28"/>
          <w:szCs w:val="28"/>
          <w:rtl w:val="true"/>
          <w:lang w:bidi="ar-SA"/>
        </w:rPr>
        <w:t>إما للجمع بين البينتين، لإعمال كل منهما في نصف العين</w:t>
      </w:r>
    </w:p>
    <w:p>
      <w:pPr>
        <w:pStyle w:val="BookText"/>
        <w:rPr/>
      </w:pPr>
      <w:r>
        <w:rPr>
          <w:rFonts w:ascii="Amiri" w:hAnsi="Amiri" w:eastAsia="Amiri" w:cs="Amiri"/>
          <w:color w:val="111111"/>
          <w:sz w:val="28"/>
          <w:sz w:val="28"/>
          <w:szCs w:val="28"/>
          <w:rtl w:val="true"/>
          <w:lang w:bidi="ar-SA"/>
        </w:rPr>
        <w:t>كما ذكرنا</w:t>
      </w:r>
    </w:p>
    <w:p>
      <w:pPr>
        <w:pStyle w:val="BookText"/>
        <w:rPr/>
      </w:pPr>
      <w:r>
        <w:rPr>
          <w:rFonts w:ascii="Amiri" w:hAnsi="Amiri" w:eastAsia="Amiri" w:cs="Amiri"/>
          <w:color w:val="111111"/>
          <w:sz w:val="28"/>
          <w:sz w:val="28"/>
          <w:szCs w:val="28"/>
          <w:rtl w:val="true"/>
          <w:lang w:bidi="ar-SA"/>
        </w:rPr>
        <w:t>و إما لأجل أن ذلك توسط بينهما، لأجل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بتنصيف ما به التفاوت نفيا و اثباتا</w:t>
      </w:r>
    </w:p>
    <w:p>
      <w:pPr>
        <w:pStyle w:val="BookText"/>
        <w:rPr/>
      </w:pPr>
      <w:r>
        <w:rPr>
          <w:rFonts w:ascii="Amiri" w:hAnsi="Amiri" w:eastAsia="Amiri" w:cs="Amiri"/>
          <w:color w:val="111111"/>
          <w:sz w:val="28"/>
          <w:sz w:val="28"/>
          <w:szCs w:val="28"/>
          <w:rtl w:val="true"/>
          <w:lang w:bidi="ar-SA"/>
        </w:rPr>
        <w:t>على النهج الذي ذكرناه أخيرا في الجمع بين البينتين</w:t>
      </w:r>
    </w:p>
    <w:p>
      <w:pPr>
        <w:pStyle w:val="BookText"/>
        <w:rPr/>
      </w:pPr>
      <w:r>
        <w:rPr>
          <w:rFonts w:ascii="Amiri" w:hAnsi="Amiri" w:eastAsia="Amiri" w:cs="Amiri"/>
          <w:color w:val="111111"/>
          <w:sz w:val="28"/>
          <w:sz w:val="28"/>
          <w:szCs w:val="28"/>
          <w:rtl w:val="true"/>
          <w:lang w:bidi="ar-SA"/>
        </w:rPr>
        <w:t>كما يحكم بتنصيف الدرهم الباقي من الدرهمين المملوكين لشخصين اذا ضاع أحدهما المردد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 الودعي، و لم تكن هناك بينة تشهد لأحدهما بالاختصاص</w:t>
      </w:r>
    </w:p>
    <w:p>
      <w:pPr>
        <w:pStyle w:val="BookText"/>
        <w:rPr/>
      </w:pPr>
      <w:r>
        <w:rPr>
          <w:rFonts w:ascii="IRNazanin" w:hAnsi="IRNazanin" w:eastAsia="IRNazanin"/>
          <w:color w:val="111111"/>
          <w:sz w:val="28"/>
          <w:sz w:val="28"/>
          <w:szCs w:val="28"/>
          <w:rtl w:val="true"/>
          <w:lang w:bidi="fa-IR"/>
        </w:rPr>
        <w:t>بل و لا ادّعى أحدهما اختصاصه بالدرهم الموجود</w:t>
      </w:r>
    </w:p>
    <w:p>
      <w:pPr>
        <w:pStyle w:val="BookText"/>
        <w:rPr/>
      </w:pPr>
      <w:r>
        <w:rPr>
          <w:rFonts w:ascii="IRNazanin" w:hAnsi="IRNazanin" w:eastAsia="IRNazanin"/>
          <w:color w:val="111111"/>
          <w:sz w:val="28"/>
          <w:sz w:val="28"/>
          <w:szCs w:val="28"/>
          <w:rtl w:val="true"/>
          <w:lang w:bidi="fa-IR"/>
        </w:rPr>
        <w:t xml:space="preserve">فعلى الأول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و إن كان هو جمع نصفي قيمتي الصحيح، و المعيب</w:t>
      </w:r>
    </w:p>
    <w:p>
      <w:pPr>
        <w:pStyle w:val="BookText"/>
        <w:rPr/>
      </w:pPr>
      <w:r>
        <w:rPr>
          <w:rFonts w:ascii="Amiri" w:hAnsi="Amiri" w:eastAsia="Amiri" w:cs="Amiri"/>
          <w:color w:val="111111"/>
          <w:sz w:val="28"/>
          <w:sz w:val="28"/>
          <w:szCs w:val="28"/>
          <w:rtl w:val="true"/>
          <w:lang w:bidi="ar-SA"/>
        </w:rPr>
        <w:t>كما فعله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يجمع الاثنا عشر، و الثمانية المفروضتين قيمتين للصحيح في المثال المتقدم</w:t>
      </w:r>
    </w:p>
    <w:p>
      <w:pPr>
        <w:pStyle w:val="BookText"/>
        <w:rPr/>
      </w:pPr>
      <w:r>
        <w:rPr>
          <w:rFonts w:ascii="Amiri" w:hAnsi="Amiri" w:eastAsia="Amiri" w:cs="Amiri"/>
          <w:color w:val="111111"/>
          <w:sz w:val="28"/>
          <w:sz w:val="28"/>
          <w:szCs w:val="28"/>
          <w:rtl w:val="true"/>
          <w:lang w:bidi="ar-SA"/>
        </w:rPr>
        <w:t>و يؤخذ نصف إحداهما قيمة نصف المعيب صحيحا</w:t>
      </w:r>
    </w:p>
    <w:p>
      <w:pPr>
        <w:pStyle w:val="BookText"/>
        <w:rPr/>
      </w:pPr>
      <w:r>
        <w:rPr>
          <w:rFonts w:ascii="Amiri" w:hAnsi="Amiri" w:eastAsia="Amiri" w:cs="Amiri"/>
          <w:color w:val="111111"/>
          <w:sz w:val="28"/>
          <w:sz w:val="28"/>
          <w:szCs w:val="28"/>
          <w:rtl w:val="true"/>
          <w:lang w:bidi="ar-SA"/>
        </w:rPr>
        <w:t>و نصف الأخرى قيمة النصف الآخر منه</w:t>
      </w:r>
    </w:p>
    <w:p>
      <w:pPr>
        <w:pStyle w:val="BookText"/>
        <w:rPr/>
      </w:pPr>
      <w:r>
        <w:rPr>
          <w:rFonts w:ascii="Amiri" w:hAnsi="Amiri" w:eastAsia="Amiri" w:cs="Amiri"/>
          <w:color w:val="111111"/>
          <w:sz w:val="28"/>
          <w:sz w:val="28"/>
          <w:szCs w:val="28"/>
          <w:rtl w:val="true"/>
          <w:lang w:bidi="ar-SA"/>
        </w:rPr>
        <w:t xml:space="preserve">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تمامه بعشرة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إنا اذا أردنا الجمع بين الحقين على طريقة المشهور</w:t>
      </w:r>
    </w:p>
    <w:p>
      <w:pPr>
        <w:pStyle w:val="BookText"/>
        <w:rPr/>
      </w:pPr>
      <w:r>
        <w:rPr>
          <w:rFonts w:ascii="Amiri" w:hAnsi="Amiri" w:eastAsia="Amiri" w:cs="Amiri"/>
          <w:color w:val="111111"/>
          <w:sz w:val="28"/>
          <w:sz w:val="28"/>
          <w:szCs w:val="28"/>
          <w:rtl w:val="true"/>
          <w:lang w:bidi="ar-SA"/>
        </w:rPr>
        <w:t>فاللازم هو جمع نصفي قيمتي الصحيح، و اخراج المعدّل له و جمع نصفي قيمتي المعيب، و اخراج المعدّل له</w:t>
      </w:r>
    </w:p>
    <w:p>
      <w:pPr>
        <w:pStyle w:val="BookText"/>
        <w:rPr/>
      </w:pPr>
      <w:r>
        <w:rPr>
          <w:rFonts w:ascii="Amiri" w:hAnsi="Amiri" w:eastAsia="Amiri" w:cs="Amiri"/>
          <w:color w:val="111111"/>
          <w:sz w:val="28"/>
          <w:sz w:val="28"/>
          <w:szCs w:val="28"/>
          <w:rtl w:val="true"/>
          <w:lang w:bidi="ar-SA"/>
        </w:rPr>
        <w:t>كما فعله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نجمع الاثني عشر، و الثمانية اللذين كانا قيمتين للصحيح في المثال المتقدم</w:t>
      </w:r>
    </w:p>
    <w:p>
      <w:pPr>
        <w:pStyle w:val="BookText"/>
        <w:rPr/>
      </w:pPr>
      <w:r>
        <w:rPr>
          <w:rFonts w:ascii="Amiri" w:hAnsi="Amiri" w:eastAsia="Amiri" w:cs="Amiri"/>
          <w:color w:val="111111"/>
          <w:sz w:val="28"/>
          <w:sz w:val="28"/>
          <w:szCs w:val="28"/>
          <w:rtl w:val="true"/>
          <w:lang w:bidi="ar-SA"/>
        </w:rPr>
        <w:t>ثم نأخذ نصف أحدهما بصفته قيمة لنصف المبيع حال كونه صحيحا</w:t>
      </w:r>
    </w:p>
    <w:p>
      <w:pPr>
        <w:pStyle w:val="BookText"/>
        <w:rPr/>
      </w:pPr>
      <w:r>
        <w:rPr>
          <w:rFonts w:ascii="Amiri" w:hAnsi="Amiri" w:eastAsia="Amiri" w:cs="Amiri"/>
          <w:color w:val="111111"/>
          <w:sz w:val="28"/>
          <w:sz w:val="28"/>
          <w:szCs w:val="28"/>
          <w:rtl w:val="true"/>
          <w:lang w:bidi="ar-SA"/>
        </w:rPr>
        <w:t>ثم نأخذ بنصف قيمة الصحيح الأخرى بصفته قيمة للنصف الآخر من نفس المبيع</w:t>
      </w:r>
    </w:p>
    <w:p>
      <w:pPr>
        <w:pStyle w:val="BookText"/>
        <w:rPr/>
      </w:pPr>
      <w:r>
        <w:rPr>
          <w:rFonts w:ascii="Amiri" w:hAnsi="Amiri" w:eastAsia="Amiri" w:cs="Amiri"/>
          <w:color w:val="111111"/>
          <w:sz w:val="28"/>
          <w:sz w:val="28"/>
          <w:szCs w:val="28"/>
          <w:rtl w:val="true"/>
          <w:lang w:bidi="ar-SA"/>
        </w:rPr>
        <w:t>و ليس ذلك أكثر من اخراج المعدّل بين القيمتين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2/20-10</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 لازم العملية المذكورة أن يكون كل الصحيح بعشرة </w:t>
      </w:r>
    </w:p>
    <w:p>
      <w:pPr>
        <w:pStyle w:val="BookText"/>
        <w:rPr/>
      </w:pPr>
      <w:r>
        <w:rPr>
          <w:rFonts w:ascii="Amiri" w:hAnsi="Amiri" w:eastAsia="Amiri" w:cs="Amiri"/>
          <w:color w:val="111111"/>
          <w:sz w:val="28"/>
          <w:sz w:val="28"/>
          <w:szCs w:val="28"/>
          <w:rtl w:val="true"/>
          <w:lang w:bidi="ar-SA"/>
        </w:rPr>
        <w:t xml:space="preserve">و نجمع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قيمتا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العشرة، و الخمسة</w:t>
      </w:r>
    </w:p>
    <w:p>
      <w:pPr>
        <w:pStyle w:val="BookText"/>
        <w:rPr/>
      </w:pPr>
      <w:r>
        <w:rPr>
          <w:rFonts w:ascii="Amiri" w:hAnsi="Amiri" w:eastAsia="Amiri" w:cs="Amiri"/>
          <w:color w:val="111111"/>
          <w:sz w:val="28"/>
          <w:sz w:val="28"/>
          <w:szCs w:val="28"/>
          <w:rtl w:val="true"/>
          <w:lang w:bidi="ar-SA"/>
        </w:rPr>
        <w:t>و يؤخذ لكل نصف من المبيع المعيوب</w:t>
      </w:r>
    </w:p>
    <w:p>
      <w:pPr>
        <w:pStyle w:val="BookText"/>
        <w:rPr/>
      </w:pPr>
      <w:r>
        <w:rPr>
          <w:rFonts w:ascii="IRNazanin" w:hAnsi="IRNazanin" w:eastAsia="IRNazanin"/>
          <w:color w:val="111111"/>
          <w:sz w:val="28"/>
          <w:sz w:val="28"/>
          <w:szCs w:val="28"/>
          <w:rtl w:val="true"/>
          <w:lang w:bidi="fa-IR"/>
        </w:rPr>
        <w:t>نصف من أحدهما</w:t>
      </w:r>
    </w:p>
    <w:p>
      <w:pPr>
        <w:pStyle w:val="BookText"/>
        <w:rPr/>
      </w:pPr>
      <w:r>
        <w:rPr>
          <w:rFonts w:ascii="Amiri" w:hAnsi="Amiri" w:eastAsia="Amiri" w:cs="Amiri"/>
          <w:color w:val="111111"/>
          <w:sz w:val="28"/>
          <w:sz w:val="28"/>
          <w:szCs w:val="28"/>
          <w:rtl w:val="true"/>
          <w:lang w:bidi="ar-SA"/>
        </w:rPr>
        <w:t xml:space="preserve">و لازم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تمام المبيع سبعة و نصف</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ملاحظة نسبة المجموع من نصفي إحدى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المجموع من نصف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أعني سبعة و نصفا</w:t>
      </w:r>
    </w:p>
    <w:p>
      <w:pPr>
        <w:pStyle w:val="BookText"/>
        <w:rPr/>
      </w:pPr>
      <w:r>
        <w:rPr>
          <w:rFonts w:ascii="Amiri" w:hAnsi="Amiri" w:eastAsia="Amiri" w:cs="Amiri"/>
          <w:color w:val="111111"/>
          <w:sz w:val="28"/>
          <w:sz w:val="28"/>
          <w:szCs w:val="28"/>
          <w:rtl w:val="true"/>
          <w:lang w:bidi="ar-SA"/>
        </w:rPr>
        <w:t>كما نسب الى المشهور، لأنه اذا فرض لكل نصف من المبيع قيمة تغاير قيمة النصف الأخرى</w:t>
      </w:r>
    </w:p>
    <w:p>
      <w:pPr>
        <w:pStyle w:val="BookText"/>
        <w:rPr/>
      </w:pPr>
      <w:r>
        <w:rPr>
          <w:rFonts w:ascii="Amiri" w:hAnsi="Amiri" w:eastAsia="Amiri" w:cs="Amiri"/>
          <w:color w:val="111111"/>
          <w:sz w:val="28"/>
          <w:sz w:val="28"/>
          <w:szCs w:val="28"/>
          <w:rtl w:val="true"/>
          <w:lang w:bidi="ar-SA"/>
        </w:rPr>
        <w:t>وجبت ملاحظة التفاوت بالنسبة الى كل من النصفين صحيحا و معيبا</w:t>
      </w:r>
    </w:p>
    <w:p>
      <w:pPr>
        <w:pStyle w:val="BookText"/>
        <w:rPr/>
      </w:pPr>
      <w:r>
        <w:rPr>
          <w:rFonts w:ascii="Amiri" w:hAnsi="Amiri" w:eastAsia="Amiri" w:cs="Amiri"/>
          <w:color w:val="111111"/>
          <w:sz w:val="28"/>
          <w:sz w:val="28"/>
          <w:szCs w:val="28"/>
          <w:rtl w:val="true"/>
          <w:lang w:bidi="ar-SA"/>
        </w:rPr>
        <w:t>و أخذ الارش لكل نصف على حسب تفاوت صحيحه، و معيبه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ثم بعد ذلك نجمع القيمتين للمعيب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العشرة، و الخمسة، و نأخذ لكل نصف من المبيع المعيوب نصفا من أحدهما</w:t>
      </w:r>
    </w:p>
    <w:p>
      <w:pPr>
        <w:pStyle w:val="BookText"/>
        <w:rPr/>
      </w:pPr>
      <w:r>
        <w:rPr>
          <w:rFonts w:ascii="Amiri" w:hAnsi="Amiri" w:eastAsia="Amiri" w:cs="Amiri"/>
          <w:color w:val="111111"/>
          <w:sz w:val="28"/>
          <w:sz w:val="28"/>
          <w:szCs w:val="28"/>
          <w:rtl w:val="true"/>
          <w:lang w:bidi="ar-SA"/>
        </w:rPr>
        <w:t>أي و لازم هذه العملية المذكورة أن يكون تمام المبيع بصفته معيبا سبعة دنانير و نصف دينار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2/15-7/5</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ينبغي ملاحظة النسبة بين معدّل الصحيح، و معدّل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المجموع من نصفي إحدى القيمتين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للمبيع بصفته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العشرة الى المجموع من نصف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المبيع بصفته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سبعة و نصف كما نسب الى المشهور، فان هذا غير صحيح لأنه إنما يتم فيما اذا فرض أن كلا النصفين من المبيع ذو قيمة متساوية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فرض أن لأحد النصفين من المبيع قيمة مختلفة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قيمة لمجموع الصحيح</w:t>
      </w:r>
    </w:p>
    <w:p>
      <w:pPr>
        <w:pStyle w:val="BookText"/>
        <w:rPr/>
      </w:pPr>
      <w:r>
        <w:rPr>
          <w:rFonts w:ascii="Amiri" w:hAnsi="Amiri" w:eastAsia="Amiri" w:cs="Amiri"/>
          <w:color w:val="111111"/>
          <w:sz w:val="28"/>
          <w:sz w:val="28"/>
          <w:szCs w:val="28"/>
          <w:rtl w:val="true"/>
          <w:lang w:bidi="ar-SA"/>
        </w:rPr>
        <w:t>إلا باعتبار أن نصفه مقوّم بستة</w:t>
      </w:r>
    </w:p>
    <w:p>
      <w:pPr>
        <w:pStyle w:val="BookText"/>
        <w:rPr/>
      </w:pPr>
      <w:r>
        <w:rPr>
          <w:rFonts w:ascii="Amiri" w:hAnsi="Amiri" w:eastAsia="Amiri" w:cs="Amiri"/>
          <w:color w:val="111111"/>
          <w:sz w:val="28"/>
          <w:sz w:val="28"/>
          <w:szCs w:val="28"/>
          <w:rtl w:val="true"/>
          <w:lang w:bidi="ar-SA"/>
        </w:rPr>
        <w:t>و نصفه الآخر بأربعة</w:t>
      </w:r>
    </w:p>
    <w:p>
      <w:pPr>
        <w:pStyle w:val="BookText"/>
        <w:rPr/>
      </w:pPr>
      <w:r>
        <w:rPr>
          <w:rFonts w:ascii="Amiri" w:hAnsi="Amiri" w:eastAsia="Amiri" w:cs="Amiri"/>
          <w:color w:val="111111"/>
          <w:sz w:val="28"/>
          <w:sz w:val="28"/>
          <w:szCs w:val="28"/>
          <w:rtl w:val="true"/>
          <w:lang w:bidi="ar-SA"/>
        </w:rPr>
        <w:t xml:space="preserve">و كذا السبعة، و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قيمة النصف الآخر</w:t>
      </w:r>
    </w:p>
    <w:p>
      <w:pPr>
        <w:pStyle w:val="BookText"/>
        <w:rPr/>
      </w:pPr>
      <w:r>
        <w:rPr>
          <w:rFonts w:ascii="Amiri" w:hAnsi="Amiri" w:eastAsia="Amiri" w:cs="Amiri"/>
          <w:color w:val="111111"/>
          <w:sz w:val="28"/>
          <w:sz w:val="28"/>
          <w:szCs w:val="28"/>
          <w:rtl w:val="true"/>
          <w:lang w:bidi="ar-SA"/>
        </w:rPr>
        <w:t>فسوف يكون طريق المشهور فاشلا</w:t>
      </w:r>
    </w:p>
    <w:p>
      <w:pPr>
        <w:pStyle w:val="BookText"/>
        <w:rPr/>
      </w:pPr>
      <w:r>
        <w:rPr>
          <w:rFonts w:ascii="Amiri" w:hAnsi="Amiri" w:eastAsia="Amiri" w:cs="Amiri"/>
          <w:color w:val="111111"/>
          <w:sz w:val="28"/>
          <w:sz w:val="28"/>
          <w:szCs w:val="28"/>
          <w:rtl w:val="true"/>
          <w:lang w:bidi="ar-SA"/>
        </w:rPr>
        <w:t xml:space="preserve">و كان اللازم عندئذ ملاحظة فرق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 من النصفين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أخذ المعدّل من كل نصف مستقلا بصفته صحيحا تارة، و معيبا أخرى</w:t>
      </w:r>
    </w:p>
    <w:p>
      <w:pPr>
        <w:pStyle w:val="BookText"/>
        <w:rPr/>
      </w:pPr>
      <w:r>
        <w:rPr>
          <w:rFonts w:ascii="Amiri" w:hAnsi="Amiri" w:eastAsia="Amiri" w:cs="Amiri"/>
          <w:color w:val="111111"/>
          <w:sz w:val="28"/>
          <w:sz w:val="28"/>
          <w:szCs w:val="28"/>
          <w:rtl w:val="true"/>
          <w:lang w:bidi="ar-SA"/>
        </w:rPr>
        <w:t>إذا يكون عندنا أربع معدّلات، و ليس اثنين</w:t>
      </w:r>
    </w:p>
    <w:p>
      <w:pPr>
        <w:pStyle w:val="BookText"/>
        <w:rPr/>
      </w:pPr>
      <w:r>
        <w:rPr>
          <w:rFonts w:ascii="Amiri" w:hAnsi="Amiri" w:eastAsia="Amiri" w:cs="Amiri"/>
          <w:color w:val="111111"/>
          <w:sz w:val="28"/>
          <w:sz w:val="28"/>
          <w:szCs w:val="28"/>
          <w:rtl w:val="true"/>
          <w:lang w:bidi="ar-SA"/>
        </w:rPr>
        <w:t>و يبتني على ذلك أخذ الارش لكل نصف من المبيع مستقلا عن النصف الأخر على حسب التفاوت</w:t>
      </w:r>
    </w:p>
    <w:p>
      <w:pPr>
        <w:pStyle w:val="BookText"/>
        <w:rPr/>
      </w:pPr>
      <w:r>
        <w:rPr>
          <w:rFonts w:ascii="Amiri" w:hAnsi="Amiri" w:eastAsia="Amiri" w:cs="Amiri"/>
          <w:color w:val="111111"/>
          <w:sz w:val="28"/>
          <w:sz w:val="28"/>
          <w:szCs w:val="28"/>
          <w:rtl w:val="true"/>
          <w:lang w:bidi="ar-SA"/>
        </w:rPr>
        <w:t>أو اختلاف قيمة صحيحه، و معيبه</w:t>
      </w:r>
    </w:p>
    <w:p>
      <w:pPr>
        <w:pStyle w:val="BookText"/>
        <w:rPr/>
      </w:pPr>
      <w:r>
        <w:rPr>
          <w:rFonts w:ascii="Amiri" w:hAnsi="Amiri" w:eastAsia="Amiri" w:cs="Amiri"/>
          <w:color w:val="111111"/>
          <w:sz w:val="28"/>
          <w:sz w:val="28"/>
          <w:szCs w:val="28"/>
          <w:rtl w:val="true"/>
          <w:lang w:bidi="ar-SA"/>
        </w:rPr>
        <w:t>أي العشرة التي عرفنا أنها معدّل الصحيح</w:t>
      </w:r>
    </w:p>
    <w:p>
      <w:pPr>
        <w:pStyle w:val="BookText"/>
        <w:rPr/>
      </w:pPr>
      <w:r>
        <w:rPr>
          <w:rFonts w:ascii="Amiri" w:hAnsi="Amiri" w:eastAsia="Amiri" w:cs="Amiri"/>
          <w:color w:val="111111"/>
          <w:sz w:val="28"/>
          <w:sz w:val="28"/>
          <w:szCs w:val="28"/>
          <w:rtl w:val="true"/>
          <w:lang w:bidi="ar-SA"/>
        </w:rPr>
        <w:t>ليست قيمة لمجموع الصحيح في الحقيقة،</w:t>
      </w:r>
    </w:p>
    <w:p>
      <w:pPr>
        <w:pStyle w:val="BookText"/>
        <w:rPr/>
      </w:pPr>
      <w:r>
        <w:rPr>
          <w:rFonts w:ascii="Amiri" w:hAnsi="Amiri" w:eastAsia="Amiri" w:cs="Amiri"/>
          <w:color w:val="111111"/>
          <w:sz w:val="28"/>
          <w:sz w:val="28"/>
          <w:szCs w:val="28"/>
          <w:rtl w:val="true"/>
          <w:lang w:bidi="ar-SA"/>
        </w:rPr>
        <w:t>إلا باعتبار أن نصف المبيع مقوّم بستة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نصف الاثني عشر</w:t>
      </w:r>
    </w:p>
    <w:p>
      <w:pPr>
        <w:pStyle w:val="BookText"/>
        <w:rPr/>
      </w:pPr>
      <w:r>
        <w:rPr>
          <w:rFonts w:ascii="Amiri" w:hAnsi="Amiri" w:eastAsia="Amiri" w:cs="Amiri"/>
          <w:color w:val="111111"/>
          <w:sz w:val="28"/>
          <w:sz w:val="28"/>
          <w:szCs w:val="28"/>
          <w:rtl w:val="true"/>
          <w:lang w:bidi="ar-SA"/>
        </w:rPr>
        <w:t>و النصف الآخر بأربعة</w:t>
      </w:r>
    </w:p>
    <w:p>
      <w:pPr>
        <w:pStyle w:val="BookText"/>
        <w:rPr/>
      </w:pPr>
      <w:r>
        <w:rPr>
          <w:rFonts w:ascii="Amiri" w:hAnsi="Amiri" w:eastAsia="Amiri" w:cs="Amiri"/>
          <w:color w:val="111111"/>
          <w:sz w:val="28"/>
          <w:sz w:val="28"/>
          <w:szCs w:val="28"/>
          <w:rtl w:val="true"/>
          <w:lang w:bidi="ar-SA"/>
        </w:rPr>
        <w:t>و هو نصف الثمانية</w:t>
      </w:r>
    </w:p>
    <w:p>
      <w:pPr>
        <w:pStyle w:val="BookText"/>
        <w:rPr/>
      </w:pPr>
      <w:r>
        <w:rPr>
          <w:rFonts w:ascii="Amiri" w:hAnsi="Amiri" w:eastAsia="Amiri" w:cs="Amiri"/>
          <w:color w:val="111111"/>
          <w:sz w:val="28"/>
          <w:sz w:val="28"/>
          <w:szCs w:val="28"/>
          <w:rtl w:val="true"/>
          <w:lang w:bidi="ar-SA"/>
        </w:rPr>
        <w:t>فيكون المعدّل عشرة</w:t>
      </w:r>
    </w:p>
    <w:p>
      <w:pPr>
        <w:pStyle w:val="BookText"/>
        <w:rPr/>
      </w:pPr>
      <w:r>
        <w:rPr>
          <w:rFonts w:ascii="Amiri" w:hAnsi="Amiri" w:eastAsia="Amiri" w:cs="Amiri"/>
          <w:color w:val="111111"/>
          <w:sz w:val="28"/>
          <w:sz w:val="28"/>
          <w:szCs w:val="28"/>
          <w:rtl w:val="true"/>
          <w:lang w:bidi="ar-SA"/>
        </w:rPr>
        <w:t>أي و كذا السبعة، و النصف للمبيع بصفته كون المبيع معيبا</w:t>
      </w:r>
    </w:p>
    <w:p>
      <w:pPr>
        <w:pStyle w:val="BookText"/>
        <w:rPr/>
      </w:pPr>
      <w:r>
        <w:rPr>
          <w:rFonts w:ascii="Amiri" w:hAnsi="Amiri" w:eastAsia="Amiri" w:cs="Amiri"/>
          <w:color w:val="111111"/>
          <w:sz w:val="28"/>
          <w:sz w:val="28"/>
          <w:szCs w:val="28"/>
          <w:rtl w:val="true"/>
          <w:lang w:bidi="ar-SA"/>
        </w:rPr>
        <w:t>و النصف الآخر مقوّم باثنين،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باعتبار أن نصفه مقوّم بخمسة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نصف العشرة</w:t>
      </w:r>
    </w:p>
    <w:p>
      <w:pPr>
        <w:pStyle w:val="BookText"/>
        <w:rPr/>
      </w:pPr>
      <w:r>
        <w:rPr>
          <w:rFonts w:ascii="Amiri" w:hAnsi="Amiri" w:eastAsia="Amiri" w:cs="Amiri"/>
          <w:color w:val="111111"/>
          <w:sz w:val="28"/>
          <w:sz w:val="28"/>
          <w:szCs w:val="28"/>
          <w:rtl w:val="true"/>
          <w:lang w:bidi="ar-SA"/>
        </w:rPr>
        <w:t>و النصف الآخر مقوّم باثنين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نصف الخمسة</w:t>
      </w:r>
    </w:p>
    <w:p>
      <w:pPr>
        <w:pStyle w:val="BookText"/>
        <w:rPr/>
      </w:pPr>
      <w:r>
        <w:rPr>
          <w:rFonts w:ascii="Amiri" w:hAnsi="Amiri" w:eastAsia="Amiri" w:cs="Amiri"/>
          <w:color w:val="111111"/>
          <w:sz w:val="28"/>
          <w:sz w:val="28"/>
          <w:szCs w:val="28"/>
          <w:rtl w:val="true"/>
          <w:lang w:bidi="ar-SA"/>
        </w:rPr>
        <w:t>و هذا إنما يتم عند تساوي النصفين</w:t>
      </w:r>
    </w:p>
    <w:p>
      <w:pPr>
        <w:pStyle w:val="BookText"/>
        <w:rPr/>
      </w:pPr>
      <w:r>
        <w:rPr>
          <w:rFonts w:ascii="IRNazanin" w:hAnsi="IRNazanin" w:eastAsia="IRNazanin"/>
          <w:color w:val="111111"/>
          <w:sz w:val="28"/>
          <w:sz w:val="28"/>
          <w:szCs w:val="28"/>
          <w:rtl w:val="true"/>
          <w:lang w:bidi="fa-IR"/>
        </w:rPr>
        <w:t>لا عند اختلافهما</w:t>
      </w:r>
    </w:p>
    <w:p>
      <w:pPr>
        <w:pStyle w:val="BookText"/>
        <w:rPr/>
      </w:pPr>
      <w:r>
        <w:rPr>
          <w:rFonts w:ascii="IRNazanin" w:hAnsi="IRNazanin" w:eastAsia="IRNazanin"/>
          <w:color w:val="111111"/>
          <w:sz w:val="28"/>
          <w:sz w:val="28"/>
          <w:szCs w:val="28"/>
          <w:rtl w:val="true"/>
          <w:lang w:bidi="fa-IR"/>
        </w:rPr>
        <w:t>و أما مع الاختلاف فلا وجه للأخذ بهذا المعدّل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للعمل على الفرق ما بين مجموع العشرة الذي هو معدّل قيمتي الصحيح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 قيمة المجموع المعيب</w:t>
      </w:r>
    </w:p>
    <w:p>
      <w:pPr>
        <w:pStyle w:val="BookText"/>
        <w:rPr/>
      </w:pPr>
      <w:r>
        <w:rPr>
          <w:rFonts w:ascii="Amiri" w:hAnsi="Amiri" w:eastAsia="Amiri" w:cs="Amiri"/>
          <w:color w:val="111111"/>
          <w:sz w:val="28"/>
          <w:sz w:val="28"/>
          <w:szCs w:val="28"/>
          <w:rtl w:val="true"/>
          <w:lang w:bidi="ar-SA"/>
        </w:rPr>
        <w:t>إلا باعتبار أن نصفه مقوّم بخمسة</w:t>
      </w:r>
    </w:p>
    <w:p>
      <w:pPr>
        <w:pStyle w:val="BookText"/>
        <w:rPr/>
      </w:pPr>
      <w:r>
        <w:rPr>
          <w:rFonts w:ascii="Amiri" w:hAnsi="Amiri" w:eastAsia="Amiri" w:cs="Amiri"/>
          <w:color w:val="111111"/>
          <w:sz w:val="28"/>
          <w:sz w:val="28"/>
          <w:szCs w:val="28"/>
          <w:rtl w:val="true"/>
          <w:lang w:bidi="ar-SA"/>
        </w:rPr>
        <w:t>و نصفه الآخر باثنين و نصف</w:t>
      </w:r>
    </w:p>
    <w:p>
      <w:pPr>
        <w:pStyle w:val="BookText"/>
        <w:rPr/>
      </w:pPr>
      <w:r>
        <w:rPr>
          <w:rFonts w:ascii="Amiri" w:hAnsi="Amiri" w:eastAsia="Amiri" w:cs="Amiri"/>
          <w:color w:val="111111"/>
          <w:sz w:val="28"/>
          <w:sz w:val="28"/>
          <w:szCs w:val="28"/>
          <w:rtl w:val="true"/>
          <w:lang w:bidi="ar-SA"/>
        </w:rPr>
        <w:t>فلا وجه لأخذ تفاوت ما بين مجموع العشرة و السبعة و النصف</w:t>
      </w:r>
    </w:p>
    <w:p>
      <w:pPr>
        <w:pStyle w:val="BookText"/>
        <w:rPr/>
      </w:pPr>
      <w:r>
        <w:rPr>
          <w:rFonts w:ascii="Amiri" w:hAnsi="Amiri" w:eastAsia="Amiri" w:cs="Amiri"/>
          <w:color w:val="111111"/>
          <w:sz w:val="28"/>
          <w:sz w:val="28"/>
          <w:szCs w:val="28"/>
          <w:rtl w:val="true"/>
          <w:lang w:bidi="ar-SA"/>
        </w:rPr>
        <w:t>بل لا بدّ من أخذ تفاوت ما بين الأربعة، و الاثنين، و نصف، لنصف منه</w:t>
      </w:r>
    </w:p>
    <w:p>
      <w:pPr>
        <w:pStyle w:val="BookText"/>
        <w:rPr/>
      </w:pPr>
      <w:r>
        <w:rPr>
          <w:rFonts w:ascii="Amiri" w:hAnsi="Amiri" w:eastAsia="Amiri" w:cs="Amiri"/>
          <w:color w:val="111111"/>
          <w:sz w:val="28"/>
          <w:sz w:val="28"/>
          <w:szCs w:val="28"/>
          <w:rtl w:val="true"/>
          <w:lang w:bidi="ar-SA"/>
        </w:rPr>
        <w:t xml:space="preserve">و تفاوت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الستة، و الخمسة للنصف الآخر</w:t>
      </w:r>
    </w:p>
    <w:p>
      <w:pPr>
        <w:pStyle w:val="BookText"/>
        <w:rPr/>
      </w:pPr>
      <w:r>
        <w:rPr>
          <w:rFonts w:ascii="Amiri" w:hAnsi="Amiri" w:eastAsia="Amiri" w:cs="Amiri"/>
          <w:color w:val="111111"/>
          <w:sz w:val="28"/>
          <w:sz w:val="28"/>
          <w:szCs w:val="28"/>
          <w:rtl w:val="true"/>
          <w:lang w:bidi="ar-SA"/>
        </w:rPr>
        <w:t xml:space="preserve">و توهم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شراء شيء تغاير قيمتا نصفيه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السبعة و النصف التي هي قيمة المعيب</w:t>
      </w:r>
    </w:p>
    <w:p>
      <w:pPr>
        <w:pStyle w:val="BookText"/>
        <w:rPr/>
      </w:pPr>
      <w:r>
        <w:rPr>
          <w:rFonts w:ascii="Amiri" w:hAnsi="Amiri" w:eastAsia="Amiri" w:cs="Amiri"/>
          <w:color w:val="111111"/>
          <w:sz w:val="28"/>
          <w:sz w:val="28"/>
          <w:szCs w:val="28"/>
          <w:rtl w:val="true"/>
          <w:lang w:bidi="ar-SA"/>
        </w:rPr>
        <w:t>و قد ذكرنا قبل صفحات أننا نجعل كسرا اعتياديا منهما على طريقة المشهور</w:t>
      </w:r>
    </w:p>
    <w:p>
      <w:pPr>
        <w:pStyle w:val="BookText"/>
        <w:rPr/>
      </w:pPr>
      <w:r>
        <w:rPr>
          <w:rFonts w:eastAsia="Times New Roman" w:cs="Times New Roman" w:ascii="Times New Roman" w:hAnsi="Times New Roman"/>
          <w:color w:val="111111"/>
          <w:sz w:val="28"/>
          <w:szCs w:val="28"/>
          <w:lang w:val="en-US" w:bidi="en-US"/>
        </w:rPr>
        <w:t>7/5/10-3/4</w:t>
      </w:r>
    </w:p>
    <w:p>
      <w:pPr>
        <w:pStyle w:val="BookText"/>
        <w:rPr/>
      </w:pPr>
      <w:r>
        <w:rPr>
          <w:rFonts w:ascii="Amiri" w:hAnsi="Amiri" w:eastAsia="Amiri" w:cs="Amiri"/>
          <w:color w:val="111111"/>
          <w:sz w:val="28"/>
          <w:sz w:val="28"/>
          <w:szCs w:val="28"/>
          <w:rtl w:val="true"/>
          <w:lang w:bidi="ar-SA"/>
        </w:rPr>
        <w:t>إلا أن هذا لا يكون مع اختلاف نصفي المبيع في القيمة</w:t>
      </w:r>
    </w:p>
    <w:p>
      <w:pPr>
        <w:pStyle w:val="BookText"/>
        <w:rPr/>
      </w:pPr>
      <w:r>
        <w:rPr>
          <w:rFonts w:ascii="Amiri" w:hAnsi="Amiri" w:eastAsia="Amiri" w:cs="Amiri"/>
          <w:color w:val="111111"/>
          <w:sz w:val="28"/>
          <w:sz w:val="28"/>
          <w:szCs w:val="28"/>
          <w:rtl w:val="true"/>
          <w:lang w:bidi="ar-SA"/>
        </w:rPr>
        <w:t>بل لا بدّ حينئذ من ملاحظة النصفين مستقلا</w:t>
      </w:r>
    </w:p>
    <w:p>
      <w:pPr>
        <w:pStyle w:val="BookText"/>
        <w:rPr/>
      </w:pPr>
      <w:r>
        <w:rPr>
          <w:rFonts w:ascii="Amiri" w:hAnsi="Amiri" w:eastAsia="Amiri" w:cs="Amiri"/>
          <w:color w:val="111111"/>
          <w:sz w:val="28"/>
          <w:sz w:val="28"/>
          <w:szCs w:val="28"/>
          <w:rtl w:val="true"/>
          <w:lang w:bidi="ar-SA"/>
        </w:rPr>
        <w:t>و أخذ الفرق بين نصفيهما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بين الاربعة، و الاثنين، و النصف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هما قيمتي الصحيح، و التفاوت</w:t>
      </w:r>
    </w:p>
    <w:p>
      <w:pPr>
        <w:pStyle w:val="BookText"/>
        <w:rPr/>
      </w:pPr>
      <w:r>
        <w:rPr>
          <w:rFonts w:ascii="Amiri" w:hAnsi="Amiri" w:eastAsia="Amiri" w:cs="Amiri"/>
          <w:color w:val="111111"/>
          <w:sz w:val="28"/>
          <w:sz w:val="28"/>
          <w:szCs w:val="28"/>
          <w:rtl w:val="true"/>
          <w:lang w:bidi="ar-SA"/>
        </w:rPr>
        <w:t>أو الفرق ما بين نصفي قيمتي المعيب الذي هي الثلاثة، و الاثنان، و ثلاثة أرباع، لأن قيمتي المعيب هي الستة، و نصفها الثلاثة،</w:t>
      </w:r>
    </w:p>
    <w:p>
      <w:pPr>
        <w:pStyle w:val="BookText"/>
        <w:rPr/>
      </w:pPr>
      <w:r>
        <w:rPr>
          <w:rFonts w:ascii="Amiri" w:hAnsi="Amiri" w:eastAsia="Amiri" w:cs="Amiri"/>
          <w:color w:val="111111"/>
          <w:sz w:val="28"/>
          <w:sz w:val="28"/>
          <w:szCs w:val="28"/>
          <w:rtl w:val="true"/>
          <w:lang w:bidi="ar-SA"/>
        </w:rPr>
        <w:t>و الخمسة و النصف</w:t>
      </w:r>
    </w:p>
    <w:p>
      <w:pPr>
        <w:pStyle w:val="BookText"/>
        <w:rPr/>
      </w:pPr>
      <w:r>
        <w:rPr>
          <w:rFonts w:ascii="Amiri" w:hAnsi="Amiri" w:eastAsia="Amiri" w:cs="Amiri"/>
          <w:color w:val="111111"/>
          <w:sz w:val="28"/>
          <w:sz w:val="28"/>
          <w:szCs w:val="28"/>
          <w:rtl w:val="true"/>
          <w:lang w:bidi="ar-SA"/>
        </w:rPr>
        <w:t>و نصفها ما ذكرنا</w:t>
      </w:r>
    </w:p>
    <w:p>
      <w:pPr>
        <w:pStyle w:val="BookText"/>
        <w:rPr/>
      </w:pPr>
      <w:r>
        <w:rPr>
          <w:rFonts w:ascii="Amiri" w:hAnsi="Amiri" w:eastAsia="Amiri" w:cs="Amiri"/>
          <w:color w:val="111111"/>
          <w:sz w:val="28"/>
          <w:sz w:val="28"/>
          <w:szCs w:val="28"/>
          <w:rtl w:val="true"/>
          <w:lang w:bidi="ar-SA"/>
        </w:rPr>
        <w:t>و الى هذا اشار بقوله في هذه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لأخذ تفاوت ما بين مجموع العشرة، و السبعة و نصف</w:t>
      </w:r>
    </w:p>
    <w:p>
      <w:pPr>
        <w:pStyle w:val="BookText"/>
        <w:rPr/>
      </w:pPr>
      <w:r>
        <w:rPr>
          <w:rFonts w:ascii="Amiri" w:hAnsi="Amiri" w:eastAsia="Amiri" w:cs="Amiri"/>
          <w:color w:val="111111"/>
          <w:sz w:val="28"/>
          <w:sz w:val="28"/>
          <w:szCs w:val="28"/>
          <w:rtl w:val="true"/>
          <w:lang w:bidi="ar-SA"/>
        </w:rPr>
        <w:t>بالجر عطفا على المجرور في قوله 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بل لا بدّ من أخذ تفاوت ما بين الستة، و الخمسة</w:t>
      </w:r>
    </w:p>
    <w:p>
      <w:pPr>
        <w:pStyle w:val="BookText"/>
        <w:rPr/>
      </w:pPr>
      <w:r>
        <w:rPr>
          <w:rFonts w:ascii="Amiri" w:hAnsi="Amiri" w:eastAsia="Amiri" w:cs="Amiri"/>
          <w:color w:val="111111"/>
          <w:sz w:val="28"/>
          <w:sz w:val="28"/>
          <w:szCs w:val="28"/>
          <w:rtl w:val="true"/>
          <w:lang w:bidi="ar-SA"/>
        </w:rPr>
        <w:t>خلاصة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الشيخ قدس سره يريد الانتصار لطريق المشهور</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فيعرض صورة لموضوع معين يكون طريق المشهور فيه صحيحا فيقيس ذلك على محل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اشترى بالثمن الواحد مالين معيبين مختلفين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صحيحا، و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اشترى عبدا، و جارية باثني عشر دينارا</w:t>
      </w:r>
    </w:p>
    <w:p>
      <w:pPr>
        <w:pStyle w:val="BookText"/>
        <w:rPr/>
      </w:pPr>
      <w:r>
        <w:rPr>
          <w:rFonts w:ascii="Amiri" w:hAnsi="Amiri" w:eastAsia="Amiri" w:cs="Amiri"/>
          <w:color w:val="111111"/>
          <w:sz w:val="28"/>
          <w:sz w:val="28"/>
          <w:szCs w:val="28"/>
          <w:rtl w:val="true"/>
          <w:lang w:bidi="ar-SA"/>
        </w:rPr>
        <w:t>فظهرا معيبين</w:t>
      </w:r>
    </w:p>
    <w:p>
      <w:pPr>
        <w:pStyle w:val="BookText"/>
        <w:rPr/>
      </w:pPr>
      <w:r>
        <w:rPr>
          <w:rFonts w:ascii="Amiri" w:hAnsi="Amiri" w:eastAsia="Amiri" w:cs="Amiri"/>
          <w:color w:val="111111"/>
          <w:sz w:val="28"/>
          <w:sz w:val="28"/>
          <w:szCs w:val="28"/>
          <w:rtl w:val="true"/>
          <w:lang w:bidi="ar-SA"/>
        </w:rPr>
        <w:t>فالعبد يساوي أربعة دنانير صحيحا، و اثنين، و نصفا معيبا</w:t>
      </w:r>
    </w:p>
    <w:p>
      <w:pPr>
        <w:pStyle w:val="BookText"/>
        <w:rPr/>
      </w:pPr>
      <w:r>
        <w:rPr>
          <w:rFonts w:ascii="Amiri" w:hAnsi="Amiri" w:eastAsia="Amiri" w:cs="Amiri"/>
          <w:color w:val="111111"/>
          <w:sz w:val="28"/>
          <w:sz w:val="28"/>
          <w:szCs w:val="28"/>
          <w:rtl w:val="true"/>
          <w:lang w:bidi="ar-SA"/>
        </w:rPr>
        <w:t>و الجارية تساوي ستة دنانير صحيحة، و خمسة معيبة،</w:t>
      </w:r>
    </w:p>
    <w:p>
      <w:pPr>
        <w:pStyle w:val="BookText"/>
        <w:rPr/>
      </w:pPr>
      <w:r>
        <w:rPr>
          <w:rFonts w:ascii="Amiri" w:hAnsi="Amiri" w:eastAsia="Amiri" w:cs="Amiri"/>
          <w:color w:val="111111"/>
          <w:sz w:val="28"/>
          <w:sz w:val="28"/>
          <w:szCs w:val="28"/>
          <w:rtl w:val="true"/>
          <w:lang w:bidi="ar-SA"/>
        </w:rPr>
        <w:t>فانه لا شك في أن اللازم في هذه الصورة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طريق المشهور في محل الكلام أيضا صحيح</w:t>
      </w:r>
    </w:p>
    <w:p>
      <w:pPr>
        <w:pStyle w:val="BookText"/>
        <w:rPr/>
      </w:pPr>
      <w:r>
        <w:rPr>
          <w:rFonts w:ascii="Amiri" w:hAnsi="Amiri" w:eastAsia="Amiri" w:cs="Amiri"/>
          <w:color w:val="111111"/>
          <w:sz w:val="28"/>
          <w:sz w:val="28"/>
          <w:szCs w:val="28"/>
          <w:rtl w:val="true"/>
          <w:lang w:bidi="ar-SA"/>
        </w:rPr>
        <w:t>و قد عرفت أن محل الكلام هو هذا الذي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الشيء الذي تغاير قيمتا نصفيه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أحد النصفين مختلفا في القيمة عن الآخر</w:t>
      </w:r>
    </w:p>
    <w:p>
      <w:pPr>
        <w:pStyle w:val="BookText"/>
        <w:rPr/>
      </w:pPr>
      <w:r>
        <w:rPr>
          <w:rFonts w:ascii="Amiri" w:hAnsi="Amiri" w:eastAsia="Amiri" w:cs="Amiri"/>
          <w:color w:val="111111"/>
          <w:sz w:val="28"/>
          <w:sz w:val="28"/>
          <w:szCs w:val="28"/>
          <w:rtl w:val="true"/>
          <w:lang w:bidi="ar-SA"/>
        </w:rPr>
        <w:t>و أما صورة المقيس عليه في هذا التوهم</w:t>
      </w:r>
    </w:p>
    <w:p>
      <w:pPr>
        <w:pStyle w:val="BookText"/>
        <w:rPr/>
      </w:pPr>
      <w:r>
        <w:rPr>
          <w:rFonts w:ascii="Amiri" w:hAnsi="Amiri" w:eastAsia="Amiri" w:cs="Amiri"/>
          <w:color w:val="111111"/>
          <w:sz w:val="28"/>
          <w:sz w:val="28"/>
          <w:szCs w:val="28"/>
          <w:rtl w:val="true"/>
          <w:lang w:bidi="ar-SA"/>
        </w:rPr>
        <w:t>فهو ما لو حصل الشراء بثمن واحد، و عقد واحد على مالين معيبين، و لزم أخذ الارش منهما</w:t>
      </w:r>
    </w:p>
    <w:p>
      <w:pPr>
        <w:pStyle w:val="BookText"/>
        <w:rPr/>
      </w:pPr>
      <w:r>
        <w:rPr>
          <w:rFonts w:ascii="Amiri" w:hAnsi="Amiri" w:eastAsia="Amiri" w:cs="Amiri"/>
          <w:color w:val="111111"/>
          <w:sz w:val="28"/>
          <w:sz w:val="28"/>
          <w:szCs w:val="28"/>
          <w:rtl w:val="true"/>
          <w:lang w:bidi="ar-SA"/>
        </w:rPr>
        <w:t>و ذلك كما لو كان عبد، و جارية</w:t>
      </w:r>
    </w:p>
    <w:p>
      <w:pPr>
        <w:pStyle w:val="BookText"/>
        <w:rPr/>
      </w:pPr>
      <w:r>
        <w:rPr>
          <w:rFonts w:ascii="Amiri" w:hAnsi="Amiri" w:eastAsia="Amiri" w:cs="Amiri"/>
          <w:color w:val="111111"/>
          <w:sz w:val="28"/>
          <w:sz w:val="28"/>
          <w:szCs w:val="28"/>
          <w:rtl w:val="true"/>
          <w:lang w:bidi="ar-SA"/>
        </w:rPr>
        <w:t>و كانت قيمة كل واحد منهما صحيحا</w:t>
      </w:r>
    </w:p>
    <w:p>
      <w:pPr>
        <w:pStyle w:val="BookText"/>
        <w:rPr/>
      </w:pPr>
      <w:r>
        <w:rPr>
          <w:rFonts w:ascii="Amiri" w:hAnsi="Amiri" w:eastAsia="Amiri" w:cs="Amiri"/>
          <w:color w:val="111111"/>
          <w:sz w:val="28"/>
          <w:sz w:val="28"/>
          <w:szCs w:val="28"/>
          <w:rtl w:val="true"/>
          <w:lang w:bidi="ar-SA"/>
        </w:rPr>
        <w:t xml:space="preserve">غير قيمته 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لا يشير الشيخ الى اختلاف البينات في الصحيح، و المعيب و إنما يظهر من كلامه أن قيمة الصحيح، و المعيب هنا واقعية و يفترض الشيخ أن القيمة المسماة بالعقد</w:t>
      </w:r>
    </w:p>
    <w:p>
      <w:pPr>
        <w:pStyle w:val="BookText"/>
        <w:rPr/>
      </w:pPr>
      <w:r>
        <w:rPr>
          <w:rFonts w:ascii="Amiri" w:hAnsi="Amiri" w:eastAsia="Amiri" w:cs="Amiri"/>
          <w:color w:val="111111"/>
          <w:sz w:val="28"/>
          <w:sz w:val="28"/>
          <w:szCs w:val="28"/>
          <w:rtl w:val="true"/>
          <w:lang w:bidi="ar-SA"/>
        </w:rPr>
        <w:t>اثنا عشر دينارا</w:t>
      </w:r>
    </w:p>
    <w:p>
      <w:pPr>
        <w:pStyle w:val="BookText"/>
        <w:rPr/>
      </w:pPr>
      <w:r>
        <w:rPr>
          <w:rFonts w:ascii="Amiri" w:hAnsi="Amiri" w:eastAsia="Amiri" w:cs="Amiri"/>
          <w:color w:val="111111"/>
          <w:sz w:val="28"/>
          <w:sz w:val="28"/>
          <w:szCs w:val="28"/>
          <w:rtl w:val="true"/>
          <w:lang w:bidi="ar-SA"/>
        </w:rPr>
        <w:t>فالعبد يساوي أربعة دنانير لو كان صحيحا</w:t>
      </w:r>
    </w:p>
    <w:p>
      <w:pPr>
        <w:pStyle w:val="BookText"/>
        <w:rPr/>
      </w:pPr>
      <w:r>
        <w:rPr>
          <w:rFonts w:ascii="Amiri" w:hAnsi="Amiri" w:eastAsia="Amiri" w:cs="Amiri"/>
          <w:color w:val="111111"/>
          <w:sz w:val="28"/>
          <w:sz w:val="28"/>
          <w:szCs w:val="28"/>
          <w:rtl w:val="true"/>
          <w:lang w:bidi="ar-SA"/>
        </w:rPr>
        <w:t>و اثنين و نصفا لو كان معيبا</w:t>
      </w:r>
    </w:p>
    <w:p>
      <w:pPr>
        <w:pStyle w:val="BookText"/>
        <w:rPr/>
      </w:pPr>
      <w:r>
        <w:rPr>
          <w:rFonts w:ascii="Amiri" w:hAnsi="Amiri" w:eastAsia="Amiri" w:cs="Amiri"/>
          <w:color w:val="111111"/>
          <w:sz w:val="28"/>
          <w:sz w:val="28"/>
          <w:szCs w:val="28"/>
          <w:rtl w:val="true"/>
          <w:lang w:bidi="ar-SA"/>
        </w:rPr>
        <w:t>و الجارية تساوي ستة دنانير صحيحة</w:t>
      </w:r>
    </w:p>
    <w:p>
      <w:pPr>
        <w:pStyle w:val="BookText"/>
        <w:rPr/>
      </w:pPr>
      <w:r>
        <w:rPr>
          <w:rFonts w:ascii="Amiri" w:hAnsi="Amiri" w:eastAsia="Amiri" w:cs="Amiri"/>
          <w:color w:val="111111"/>
          <w:sz w:val="28"/>
          <w:sz w:val="28"/>
          <w:szCs w:val="28"/>
          <w:rtl w:val="true"/>
          <w:lang w:bidi="ar-SA"/>
        </w:rPr>
        <w:t>و خمسة دنانير معيبة</w:t>
      </w:r>
    </w:p>
    <w:p>
      <w:pPr>
        <w:pStyle w:val="BookText"/>
        <w:rPr/>
      </w:pPr>
      <w:r>
        <w:rPr>
          <w:rFonts w:ascii="Amiri" w:hAnsi="Amiri" w:eastAsia="Amiri" w:cs="Amiri"/>
          <w:color w:val="111111"/>
          <w:sz w:val="28"/>
          <w:sz w:val="28"/>
          <w:szCs w:val="28"/>
          <w:rtl w:val="true"/>
          <w:lang w:bidi="ar-SA"/>
        </w:rPr>
        <w:t>ثم قال قدس سره في هذه الصفحة ما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شك في أن اللازم في هذه الصورة</w:t>
      </w:r>
    </w:p>
    <w:p>
      <w:pPr>
        <w:pStyle w:val="BookText"/>
        <w:rPr/>
      </w:pPr>
      <w:r>
        <w:rPr>
          <w:rFonts w:ascii="Amiri" w:hAnsi="Amiri" w:eastAsia="Amiri" w:cs="Amiri"/>
          <w:color w:val="111111"/>
          <w:sz w:val="28"/>
          <w:sz w:val="28"/>
          <w:szCs w:val="28"/>
          <w:rtl w:val="true"/>
          <w:lang w:bidi="ar-SA"/>
        </w:rPr>
        <w:t>هي ملاحظة مجموع قيمتي الصفقة صحيحة، و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ملاحظة قيمتهما صحيحتين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ملاحظة قيمتهما معيبتين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 مجموع قيمتي الصفقة صحيحة، و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العشرة، و السبعة، و النصف</w:t>
      </w:r>
    </w:p>
    <w:p>
      <w:pPr>
        <w:pStyle w:val="BookText"/>
        <w:rPr/>
      </w:pPr>
      <w:r>
        <w:rPr>
          <w:rFonts w:ascii="IRNazanin" w:hAnsi="IRNazanin" w:eastAsia="IRNazanin"/>
          <w:color w:val="111111"/>
          <w:sz w:val="28"/>
          <w:sz w:val="28"/>
          <w:szCs w:val="28"/>
          <w:rtl w:val="true"/>
          <w:lang w:bidi="fa-IR"/>
        </w:rPr>
        <w:t>و أخذ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الربع من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هي ثلاثة اذا فرض الثمن اثني عشر دينارا</w:t>
      </w:r>
    </w:p>
    <w:p>
      <w:pPr>
        <w:pStyle w:val="BookText"/>
        <w:rPr/>
      </w:pPr>
      <w:r>
        <w:rPr>
          <w:rFonts w:ascii="Amiri" w:hAnsi="Amiri" w:eastAsia="Amiri" w:cs="Amiri"/>
          <w:color w:val="111111"/>
          <w:sz w:val="28"/>
          <w:sz w:val="28"/>
          <w:szCs w:val="28"/>
          <w:rtl w:val="true"/>
          <w:lang w:bidi="ar-SA"/>
        </w:rPr>
        <w:t>كما هو طريق المشهور فيما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قيمتهما صحيحين تساوي عشرة دنانير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و قيمتهما معيبين تساوي سبعة دنانير و نصف دينار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5-7/5</w:t>
      </w:r>
    </w:p>
    <w:p>
      <w:pPr>
        <w:pStyle w:val="BookText"/>
        <w:rPr/>
      </w:pPr>
      <w:r>
        <w:rPr>
          <w:rFonts w:eastAsia="Times New Roman" w:cs="Times New Roman" w:ascii="Times New Roman" w:hAnsi="Times New Roman"/>
          <w:color w:val="111111"/>
          <w:sz w:val="28"/>
          <w:szCs w:val="28"/>
          <w:lang w:val="en-US" w:bidi="en-US"/>
        </w:rPr>
        <w:t>7/5-4/4.3/4-3/4-1/4</w:t>
      </w:r>
    </w:p>
    <w:p>
      <w:pPr>
        <w:pStyle w:val="BookText"/>
        <w:rPr/>
      </w:pPr>
      <w:r>
        <w:rPr>
          <w:rFonts w:ascii="Amiri" w:hAnsi="Amiri" w:eastAsia="Amiri" w:cs="Amiri"/>
          <w:color w:val="111111"/>
          <w:sz w:val="28"/>
          <w:sz w:val="28"/>
          <w:szCs w:val="28"/>
          <w:rtl w:val="true"/>
          <w:lang w:bidi="ar-SA"/>
        </w:rPr>
        <w:t xml:space="preserve">و عندئذ قال في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الربع من الثمن المسمّى في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4/12-3</w:t>
      </w:r>
    </w:p>
    <w:p>
      <w:pPr>
        <w:pStyle w:val="BookText"/>
        <w:rPr/>
      </w:pPr>
      <w:r>
        <w:rPr>
          <w:rFonts w:ascii="Amiri" w:hAnsi="Amiri" w:eastAsia="Amiri" w:cs="Amiri"/>
          <w:color w:val="111111"/>
          <w:sz w:val="28"/>
          <w:sz w:val="28"/>
          <w:szCs w:val="28"/>
          <w:rtl w:val="true"/>
          <w:lang w:bidi="ar-SA"/>
        </w:rPr>
        <w:t>اذا فرض أن الثمن اثنا عشر دينارا</w:t>
      </w:r>
    </w:p>
    <w:p>
      <w:pPr>
        <w:pStyle w:val="BookText"/>
        <w:rPr/>
      </w:pPr>
      <w:r>
        <w:rPr>
          <w:rFonts w:ascii="Amiri" w:hAnsi="Amiri" w:eastAsia="Amiri" w:cs="Amiri"/>
          <w:color w:val="111111"/>
          <w:sz w:val="28"/>
          <w:sz w:val="28"/>
          <w:szCs w:val="28"/>
          <w:rtl w:val="true"/>
          <w:lang w:bidi="ar-SA"/>
        </w:rPr>
        <w:t>كما هو طريق المشهور فيما نحن فيه</w:t>
      </w:r>
    </w:p>
    <w:p>
      <w:pPr>
        <w:pStyle w:val="BookText"/>
        <w:rPr/>
      </w:pPr>
      <w:r>
        <w:rPr>
          <w:rFonts w:ascii="Amiri" w:hAnsi="Amiri" w:eastAsia="Amiri" w:cs="Amiri"/>
          <w:color w:val="111111"/>
          <w:sz w:val="28"/>
          <w:sz w:val="28"/>
          <w:szCs w:val="28"/>
          <w:rtl w:val="true"/>
          <w:lang w:bidi="ar-SA"/>
        </w:rPr>
        <w:t xml:space="preserve">دفع عن الوهم المذكور في ص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خلاصة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فرق بين المقيس، و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بين المثال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المبيعان المستقلان المعبر عنه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 عليه</w:t>
      </w:r>
    </w:p>
    <w:p>
      <w:pPr>
        <w:pStyle w:val="BookText"/>
        <w:rPr/>
      </w:pPr>
      <w:r>
        <w:rPr>
          <w:rFonts w:ascii="Amiri" w:hAnsi="Amiri" w:eastAsia="Amiri" w:cs="Amiri"/>
          <w:color w:val="111111"/>
          <w:sz w:val="28"/>
          <w:sz w:val="28"/>
          <w:szCs w:val="28"/>
          <w:rtl w:val="true"/>
          <w:lang w:bidi="ar-SA"/>
        </w:rPr>
        <w:t>و بين محل الكلام الذي هو النصفان المختلفان في القيمة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المقيس</w:t>
      </w:r>
    </w:p>
    <w:p>
      <w:pPr>
        <w:pStyle w:val="BookText"/>
        <w:rPr/>
      </w:pPr>
      <w:r>
        <w:rPr>
          <w:rFonts w:ascii="Amiri" w:hAnsi="Amiri" w:eastAsia="Amiri" w:cs="Amiri"/>
          <w:color w:val="111111"/>
          <w:sz w:val="28"/>
          <w:sz w:val="28"/>
          <w:szCs w:val="28"/>
          <w:rtl w:val="true"/>
          <w:lang w:bidi="ar-SA"/>
        </w:rPr>
        <w:t>و من هنا يبدأ الشيخ بالحديث عن المثال الذي ذكره في التوهم، و أن قاعدة المشهور صحيحه</w:t>
      </w:r>
    </w:p>
    <w:p>
      <w:pPr>
        <w:pStyle w:val="BookText"/>
        <w:rPr/>
      </w:pPr>
      <w:r>
        <w:rPr>
          <w:rFonts w:ascii="Amiri" w:hAnsi="Amiri" w:eastAsia="Amiri" w:cs="Amiri"/>
          <w:color w:val="111111"/>
          <w:sz w:val="28"/>
          <w:sz w:val="28"/>
          <w:szCs w:val="28"/>
          <w:rtl w:val="true"/>
          <w:lang w:bidi="ar-SA"/>
        </w:rPr>
        <w:t>لكن هذا لا يلازم أن تكون صحيحة فيما نحن فيه</w:t>
      </w:r>
    </w:p>
    <w:p>
      <w:pPr>
        <w:pStyle w:val="BookText"/>
        <w:rPr/>
      </w:pPr>
      <w:r>
        <w:rPr>
          <w:rFonts w:ascii="Amiri" w:hAnsi="Amiri" w:eastAsia="Amiri" w:cs="Amiri"/>
          <w:color w:val="111111"/>
          <w:sz w:val="28"/>
          <w:sz w:val="28"/>
          <w:szCs w:val="28"/>
          <w:rtl w:val="true"/>
          <w:lang w:bidi="ar-SA"/>
        </w:rPr>
        <w:t>ثم قال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 عشر دينارا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موزّع على العبد، و الجارية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الثمن في المثال لما كان موزعا على العبد، و الجارية بحسب قيمتهما</w:t>
      </w:r>
    </w:p>
    <w:p>
      <w:pPr>
        <w:pStyle w:val="BookText"/>
        <w:rPr/>
      </w:pPr>
      <w:r>
        <w:rPr>
          <w:rFonts w:ascii="Amiri" w:hAnsi="Amiri" w:eastAsia="Amiri" w:cs="Amiri"/>
          <w:color w:val="111111"/>
          <w:sz w:val="28"/>
          <w:sz w:val="28"/>
          <w:szCs w:val="28"/>
          <w:rtl w:val="true"/>
          <w:lang w:bidi="ar-SA"/>
        </w:rPr>
        <w:t>فاذا أخذ المشتري ربع الثمن ارشا</w:t>
      </w:r>
    </w:p>
    <w:p>
      <w:pPr>
        <w:pStyle w:val="BookText"/>
        <w:rPr/>
      </w:pPr>
      <w:r>
        <w:rPr>
          <w:rFonts w:ascii="Amiri" w:hAnsi="Amiri" w:eastAsia="Amiri" w:cs="Amiri"/>
          <w:color w:val="111111"/>
          <w:sz w:val="28"/>
          <w:sz w:val="28"/>
          <w:szCs w:val="28"/>
          <w:rtl w:val="true"/>
          <w:lang w:bidi="ar-SA"/>
        </w:rPr>
        <w:t>فقد أخذ للعبد ثلاثة أثمان قيمته</w:t>
      </w:r>
    </w:p>
    <w:p>
      <w:pPr>
        <w:pStyle w:val="BookText"/>
        <w:rPr/>
      </w:pPr>
      <w:r>
        <w:rPr>
          <w:rFonts w:ascii="Amiri" w:hAnsi="Amiri" w:eastAsia="Amiri" w:cs="Amiri"/>
          <w:color w:val="111111"/>
          <w:sz w:val="28"/>
          <w:sz w:val="28"/>
          <w:szCs w:val="28"/>
          <w:rtl w:val="true"/>
          <w:lang w:bidi="ar-SA"/>
        </w:rPr>
        <w:t>و للجارية سدسها</w:t>
      </w:r>
    </w:p>
    <w:p>
      <w:pPr>
        <w:pStyle w:val="BookText"/>
        <w:rPr/>
      </w:pPr>
      <w:r>
        <w:rPr>
          <w:rFonts w:ascii="Amiri" w:hAnsi="Amiri" w:eastAsia="Amiri" w:cs="Amiri"/>
          <w:color w:val="111111"/>
          <w:sz w:val="28"/>
          <w:sz w:val="28"/>
          <w:szCs w:val="28"/>
          <w:rtl w:val="true"/>
          <w:lang w:bidi="ar-SA"/>
        </w:rPr>
        <w:t>كما هي الطريقة المختارة، لأنه أخذ من مقابل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سبعة، و خمسا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أخذ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استرجع من البائع ربع الثمن بصفته ارشا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الثلاثة</w:t>
      </w:r>
    </w:p>
    <w:p>
      <w:pPr>
        <w:pStyle w:val="BookText"/>
        <w:rPr/>
      </w:pPr>
      <w:r>
        <w:rPr>
          <w:rFonts w:ascii="Amiri" w:hAnsi="Amiri" w:eastAsia="Amiri" w:cs="Amiri"/>
          <w:color w:val="111111"/>
          <w:sz w:val="28"/>
          <w:sz w:val="28"/>
          <w:szCs w:val="28"/>
          <w:rtl w:val="true"/>
          <w:lang w:bidi="ar-SA"/>
        </w:rPr>
        <w:t>فقد أخذ للعبد ثلاثة أثمان قيمته و للجارية سدسها</w:t>
      </w:r>
    </w:p>
    <w:p>
      <w:pPr>
        <w:pStyle w:val="BookText"/>
        <w:rPr/>
      </w:pPr>
      <w:r>
        <w:rPr>
          <w:rFonts w:ascii="Amiri" w:hAnsi="Amiri" w:eastAsia="Amiri" w:cs="Amiri"/>
          <w:color w:val="111111"/>
          <w:sz w:val="28"/>
          <w:sz w:val="28"/>
          <w:szCs w:val="28"/>
          <w:rtl w:val="true"/>
          <w:lang w:bidi="ar-SA"/>
        </w:rPr>
        <w:t>كما هو الطريق المختار</w:t>
      </w:r>
    </w:p>
    <w:p>
      <w:pPr>
        <w:pStyle w:val="BookText"/>
        <w:rPr/>
      </w:pPr>
      <w:r>
        <w:rPr>
          <w:rFonts w:eastAsia="IRNazanin" w:cs="IRNazanin"/>
          <w:color w:val="111111"/>
          <w:sz w:val="28"/>
          <w:szCs w:val="28"/>
          <w:lang w:bidi="fa-IR"/>
        </w:rPr>
        <w:t>4/6-2/3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5/2/4-5/2</w:t>
      </w:r>
      <w:r>
        <w:rPr>
          <w:rFonts w:eastAsia="IRNazanin" w:cs="IRNazanin"/>
          <w:color w:val="111111"/>
          <w:sz w:val="28"/>
          <w:szCs w:val="28"/>
          <w:rtl w:val="true"/>
          <w:lang w:bidi="fa-IR"/>
        </w:rPr>
        <w:t xml:space="preserve"> * </w:t>
      </w:r>
      <w:r>
        <w:rPr>
          <w:rFonts w:eastAsia="IRNazanin" w:cs="IRNazanin"/>
          <w:color w:val="111111"/>
          <w:sz w:val="28"/>
          <w:szCs w:val="28"/>
          <w:lang w:bidi="fa-IR"/>
        </w:rPr>
        <w:t>1/4-5/8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8/8-5/8-3/8</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6/6-5/6-1/6</w:t>
      </w:r>
    </w:p>
    <w:p>
      <w:pPr>
        <w:pStyle w:val="BookText"/>
        <w:rPr/>
      </w:pPr>
      <w:r>
        <w:rPr>
          <w:rFonts w:ascii="Amiri" w:hAnsi="Amiri" w:eastAsia="Amiri" w:cs="Amiri"/>
          <w:color w:val="111111"/>
          <w:sz w:val="28"/>
          <w:sz w:val="28"/>
          <w:szCs w:val="28"/>
          <w:rtl w:val="true"/>
          <w:lang w:bidi="ar-SA"/>
        </w:rPr>
        <w:t>لأنه قد أخذ من مقابل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سبعة و خمسا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واحد و خمس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5/7-15/7</w:t>
      </w:r>
    </w:p>
    <w:p>
      <w:pPr>
        <w:pStyle w:val="BookText"/>
        <w:rPr/>
      </w:pPr>
      <w:r>
        <w:rPr>
          <w:rFonts w:ascii="Amiri" w:hAnsi="Amiri" w:eastAsia="Amiri" w:cs="Amiri"/>
          <w:color w:val="111111"/>
          <w:sz w:val="28"/>
          <w:sz w:val="28"/>
          <w:szCs w:val="28"/>
          <w:rtl w:val="true"/>
          <w:lang w:bidi="ar-SA"/>
        </w:rPr>
        <w:t>و لما كانت هذه العملية صعبة جدا</w:t>
      </w:r>
    </w:p>
    <w:p>
      <w:pPr>
        <w:pStyle w:val="BookText"/>
        <w:rPr/>
      </w:pPr>
      <w:r>
        <w:rPr>
          <w:rFonts w:ascii="Amiri" w:hAnsi="Amiri" w:eastAsia="Amiri" w:cs="Amiri"/>
          <w:color w:val="111111"/>
          <w:sz w:val="28"/>
          <w:sz w:val="28"/>
          <w:szCs w:val="28"/>
          <w:rtl w:val="true"/>
          <w:lang w:bidi="ar-SA"/>
        </w:rPr>
        <w:t>لاحتياجها الى زيادة توضيح</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السر فيه هو أن العبد، و الجارية في المثال الذي فرضهما لما كانا مالين مفروضين مختلفين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لوحظ كل منهما لحاظا مستقلا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هذا أن يكون الثمن مأخوذا بإزاء مالية كل واحد منهما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سدسها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واحد و خمس و من مقابل 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أعني أربعة، و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واحد، و أربعة أخماس</w:t>
      </w:r>
    </w:p>
    <w:p>
      <w:pPr>
        <w:pStyle w:val="BookText"/>
        <w:rPr/>
      </w:pPr>
      <w:r>
        <w:rPr>
          <w:rFonts w:ascii="Amiri" w:hAnsi="Amiri" w:eastAsia="Amiri" w:cs="Amiri"/>
          <w:color w:val="111111"/>
          <w:sz w:val="28"/>
          <w:sz w:val="28"/>
          <w:szCs w:val="28"/>
          <w:rtl w:val="true"/>
          <w:lang w:bidi="ar-SA"/>
        </w:rPr>
        <w:t>فالثلاثة التي هو ربع الثمن</w:t>
      </w:r>
    </w:p>
    <w:p>
      <w:pPr>
        <w:pStyle w:val="BookText"/>
        <w:rPr/>
      </w:pPr>
      <w:r>
        <w:rPr>
          <w:rFonts w:ascii="Amiri" w:hAnsi="Amiri" w:eastAsia="Amiri" w:cs="Amiri"/>
          <w:color w:val="111111"/>
          <w:sz w:val="28"/>
          <w:sz w:val="28"/>
          <w:szCs w:val="28"/>
          <w:rtl w:val="true"/>
          <w:lang w:bidi="ar-SA"/>
        </w:rPr>
        <w:t>منطبق على السدس، و ثلاثة أثمان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حسب ماليتهما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الثمن المذكور في العقد انبسط عليهما بنسبة قيمتهما السوقية</w:t>
      </w:r>
    </w:p>
    <w:p>
      <w:pPr>
        <w:pStyle w:val="BookText"/>
        <w:rPr/>
      </w:pPr>
      <w:r>
        <w:rPr>
          <w:rFonts w:ascii="Amiri" w:hAnsi="Amiri" w:eastAsia="Amiri" w:cs="Amiri"/>
          <w:color w:val="111111"/>
          <w:sz w:val="28"/>
          <w:sz w:val="28"/>
          <w:szCs w:val="28"/>
          <w:rtl w:val="true"/>
          <w:lang w:bidi="ar-SA"/>
        </w:rPr>
        <w:t>فلا بد حينئذ من ملاحظة الاختلاف الذي بينهما بحسب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بحسب القيمة السوقية، و أخذ النسبة بين القيمتين</w:t>
      </w:r>
    </w:p>
    <w:p>
      <w:pPr>
        <w:pStyle w:val="BookText"/>
        <w:rPr/>
      </w:pPr>
      <w:r>
        <w:rPr>
          <w:rFonts w:ascii="Amiri" w:hAnsi="Amiri" w:eastAsia="Amiri" w:cs="Amiri"/>
          <w:color w:val="111111"/>
          <w:sz w:val="28"/>
          <w:sz w:val="28"/>
          <w:szCs w:val="28"/>
          <w:rtl w:val="true"/>
          <w:lang w:bidi="ar-SA"/>
        </w:rPr>
        <w:t>و توزيع الثمن المسمى في العقد عليهما بتلك النسبة</w:t>
      </w:r>
    </w:p>
    <w:p>
      <w:pPr>
        <w:pStyle w:val="BookText"/>
        <w:rPr/>
      </w:pPr>
      <w:r>
        <w:rPr>
          <w:rFonts w:ascii="Amiri" w:hAnsi="Amiri" w:eastAsia="Amiri" w:cs="Amiri"/>
          <w:color w:val="111111"/>
          <w:sz w:val="28"/>
          <w:sz w:val="28"/>
          <w:szCs w:val="28"/>
          <w:rtl w:val="true"/>
          <w:lang w:bidi="ar-SA"/>
        </w:rPr>
        <w:t>و حيث إن التفاوت بين قيمتي العبد المقوّم صحيحا بأربعة دنانير و معيبا بدينارين، 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بثلاثة 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التفاوت يكون بثلاثة 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دينار واحد، و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الثلاثة أثمان هو واحد، و نصف</w:t>
      </w:r>
    </w:p>
    <w:p>
      <w:pPr>
        <w:pStyle w:val="BookText"/>
        <w:rPr/>
      </w:pPr>
      <w:r>
        <w:rPr>
          <w:rFonts w:ascii="Amiri" w:hAnsi="Amiri" w:eastAsia="Amiri" w:cs="Amiri"/>
          <w:color w:val="111111"/>
          <w:sz w:val="28"/>
          <w:sz w:val="28"/>
          <w:szCs w:val="28"/>
          <w:rtl w:val="true"/>
          <w:lang w:bidi="ar-SA"/>
        </w:rPr>
        <w:t>نظرا الى أن الأربعة ثمنها نصف</w:t>
      </w:r>
    </w:p>
    <w:p>
      <w:pPr>
        <w:pStyle w:val="BookText"/>
        <w:rPr/>
      </w:pPr>
      <w:r>
        <w:rPr>
          <w:rFonts w:ascii="Amiri" w:hAnsi="Amiri" w:eastAsia="Amiri" w:cs="Amiri"/>
          <w:color w:val="111111"/>
          <w:sz w:val="28"/>
          <w:sz w:val="28"/>
          <w:szCs w:val="28"/>
          <w:rtl w:val="true"/>
          <w:lang w:bidi="ar-SA"/>
        </w:rPr>
        <w:t>فثلاثة أثمانها واحد، و نصف</w:t>
      </w:r>
    </w:p>
    <w:p>
      <w:pPr>
        <w:pStyle w:val="BookText"/>
        <w:rPr/>
      </w:pPr>
      <w:r>
        <w:rPr>
          <w:rFonts w:ascii="Amiri" w:hAnsi="Amiri" w:eastAsia="Amiri" w:cs="Amiri"/>
          <w:color w:val="111111"/>
          <w:sz w:val="28"/>
          <w:sz w:val="28"/>
          <w:szCs w:val="28"/>
          <w:rtl w:val="true"/>
          <w:lang w:bidi="ar-SA"/>
        </w:rPr>
        <w:t>فلا بد حينئذ أن يأخذ المشتري من البائع من الثمن المسمى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اثنا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ثلاثة أثمانه</w:t>
      </w:r>
    </w:p>
    <w:p>
      <w:pPr>
        <w:pStyle w:val="BookText"/>
        <w:rPr/>
      </w:pPr>
      <w:r>
        <w:rPr>
          <w:rFonts w:ascii="Amiri" w:hAnsi="Amiri" w:eastAsia="Amiri" w:cs="Amiri"/>
          <w:color w:val="111111"/>
          <w:sz w:val="28"/>
          <w:sz w:val="28"/>
          <w:szCs w:val="28"/>
          <w:rtl w:val="true"/>
          <w:lang w:bidi="ar-SA"/>
        </w:rPr>
        <w:t>و لما كان المأخوذ ارشا حسب ما فرضه القائس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الربع من اثني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ثلاثة دنانير</w:t>
      </w:r>
    </w:p>
    <w:p>
      <w:pPr>
        <w:pStyle w:val="BookText"/>
        <w:rPr/>
      </w:pPr>
      <w:r>
        <w:rPr>
          <w:rFonts w:ascii="Amiri" w:hAnsi="Amiri" w:eastAsia="Amiri" w:cs="Amiri"/>
          <w:color w:val="111111"/>
          <w:sz w:val="28"/>
          <w:sz w:val="28"/>
          <w:szCs w:val="28"/>
          <w:rtl w:val="true"/>
          <w:lang w:bidi="ar-SA"/>
        </w:rPr>
        <w:t>فلازمه أن يكون الثمن المأخوذ قيمة للعبد</w:t>
      </w:r>
    </w:p>
    <w:p>
      <w:pPr>
        <w:pStyle w:val="BookText"/>
        <w:rPr/>
      </w:pPr>
      <w:r>
        <w:rPr>
          <w:rFonts w:ascii="Amiri" w:hAnsi="Amiri" w:eastAsia="Amiri" w:cs="Amiri"/>
          <w:color w:val="111111"/>
          <w:sz w:val="28"/>
          <w:sz w:val="28"/>
          <w:szCs w:val="28"/>
          <w:rtl w:val="true"/>
          <w:lang w:bidi="ar-SA"/>
        </w:rPr>
        <w:t>أربعة دنانير، و أربعة أخماس الاربعة</w:t>
      </w:r>
    </w:p>
    <w:p>
      <w:pPr>
        <w:pStyle w:val="BookText"/>
        <w:rPr/>
      </w:pPr>
      <w:r>
        <w:rPr>
          <w:rFonts w:ascii="Amiri" w:hAnsi="Amiri" w:eastAsia="Amiri" w:cs="Amiri"/>
          <w:color w:val="111111"/>
          <w:sz w:val="28"/>
          <w:sz w:val="28"/>
          <w:szCs w:val="28"/>
          <w:rtl w:val="true"/>
          <w:lang w:bidi="ar-SA"/>
        </w:rPr>
        <w:t>و لا شك أن ثلاثة أثمانها واحد، و أربعة أخماس</w:t>
      </w:r>
    </w:p>
    <w:p>
      <w:pPr>
        <w:pStyle w:val="BookText"/>
        <w:rPr/>
      </w:pPr>
      <w:r>
        <w:rPr>
          <w:rFonts w:ascii="Amiri" w:hAnsi="Amiri" w:eastAsia="Amiri" w:cs="Amiri"/>
          <w:color w:val="111111"/>
          <w:sz w:val="28"/>
          <w:sz w:val="28"/>
          <w:szCs w:val="28"/>
          <w:rtl w:val="true"/>
          <w:lang w:bidi="ar-SA"/>
        </w:rPr>
        <w:t>ضرورة أن ثمن الاربعة هو النصف</w:t>
      </w:r>
    </w:p>
    <w:p>
      <w:pPr>
        <w:pStyle w:val="BookText"/>
        <w:rPr/>
      </w:pPr>
      <w:r>
        <w:rPr>
          <w:rFonts w:ascii="Amiri" w:hAnsi="Amiri" w:eastAsia="Amiri" w:cs="Amiri"/>
          <w:color w:val="111111"/>
          <w:sz w:val="28"/>
          <w:sz w:val="28"/>
          <w:szCs w:val="28"/>
          <w:rtl w:val="true"/>
          <w:lang w:bidi="ar-SA"/>
        </w:rPr>
        <w:t>إذا يكون ثلاثة أثمان الاربعة واحدا و نصفا</w:t>
      </w:r>
    </w:p>
    <w:p>
      <w:pPr>
        <w:pStyle w:val="BookText"/>
        <w:rPr/>
      </w:pPr>
      <w:r>
        <w:rPr>
          <w:rFonts w:ascii="Amiri" w:hAnsi="Amiri" w:eastAsia="Amiri" w:cs="Amiri"/>
          <w:color w:val="111111"/>
          <w:sz w:val="28"/>
          <w:sz w:val="28"/>
          <w:szCs w:val="28"/>
          <w:rtl w:val="true"/>
          <w:lang w:bidi="ar-SA"/>
        </w:rPr>
        <w:t>و أما الاربعة أخماس</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فثلاثة أثمانها ثلاثة أعشار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ما نحن فيه، فان المبذول في مقابل كل من النصفين المختلفين بالقيمة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نصف الثمن</w:t>
      </w:r>
    </w:p>
    <w:p>
      <w:pPr>
        <w:pStyle w:val="BookText"/>
        <w:rPr/>
      </w:pPr>
      <w:r>
        <w:rPr>
          <w:rFonts w:ascii="Amiri" w:hAnsi="Amiri" w:eastAsia="Amiri" w:cs="Amiri"/>
          <w:color w:val="111111"/>
          <w:sz w:val="28"/>
          <w:sz w:val="28"/>
          <w:szCs w:val="28"/>
          <w:rtl w:val="true"/>
          <w:lang w:bidi="ar-SA"/>
        </w:rPr>
        <w:t>فالمناسب لما نحن فيه</w:t>
      </w:r>
    </w:p>
    <w:p>
      <w:pPr>
        <w:pStyle w:val="BookText"/>
        <w:rPr/>
      </w:pPr>
      <w:r>
        <w:rPr>
          <w:rFonts w:ascii="Amiri" w:hAnsi="Amiri" w:eastAsia="Amiri" w:cs="Amiri"/>
          <w:color w:val="111111"/>
          <w:sz w:val="28"/>
          <w:sz w:val="28"/>
          <w:szCs w:val="28"/>
          <w:rtl w:val="true"/>
          <w:lang w:bidi="ar-SA"/>
        </w:rPr>
        <w:t>فرض شراء كل من الجارية، و العبد في المثال المفروض بثمن مساو للآخر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 كل خمس عشران، فتصير الأربعة أخماس ثمانية أعشار و ظاهره أن ثلاثة أثمان الثمانية أعشار ثلاثة أعشار و الثلاثة أعشار خمس و نصف، لأن كل خمس عشران</w:t>
      </w:r>
    </w:p>
    <w:p>
      <w:pPr>
        <w:pStyle w:val="BookText"/>
        <w:rPr/>
      </w:pPr>
      <w:r>
        <w:rPr>
          <w:rFonts w:ascii="IRNazanin" w:hAnsi="IRNazanin" w:eastAsia="IRNazanin"/>
          <w:color w:val="111111"/>
          <w:sz w:val="28"/>
          <w:sz w:val="28"/>
          <w:szCs w:val="28"/>
          <w:rtl w:val="true"/>
          <w:lang w:bidi="fa-IR"/>
        </w:rPr>
        <w:t>و مجموع الخمس، و النصف مع الواحد، و النصف</w:t>
      </w:r>
    </w:p>
    <w:p>
      <w:pPr>
        <w:pStyle w:val="BookText"/>
        <w:rPr/>
      </w:pPr>
      <w:r>
        <w:rPr>
          <w:rFonts w:ascii="Amiri" w:hAnsi="Amiri" w:eastAsia="Amiri" w:cs="Amiri"/>
          <w:color w:val="111111"/>
          <w:sz w:val="28"/>
          <w:sz w:val="28"/>
          <w:szCs w:val="28"/>
          <w:rtl w:val="true"/>
          <w:lang w:bidi="ar-SA"/>
        </w:rPr>
        <w:t>واحد و أربعة أخماس، لأنه نصف كل عدد خمسان و نصف و مجموع الخمسين، و النصف، مع الخمس، 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يصير أربعة أخماس</w:t>
      </w:r>
    </w:p>
    <w:p>
      <w:pPr>
        <w:pStyle w:val="BookText"/>
        <w:rPr/>
      </w:pPr>
      <w:r>
        <w:rPr>
          <w:rFonts w:ascii="Amiri" w:hAnsi="Amiri" w:eastAsia="Amiri" w:cs="Amiri"/>
          <w:color w:val="111111"/>
          <w:sz w:val="28"/>
          <w:sz w:val="28"/>
          <w:szCs w:val="28"/>
          <w:rtl w:val="true"/>
          <w:lang w:bidi="ar-SA"/>
        </w:rPr>
        <w:t>كما أن التفاوت بين قيمتي الجارية المقوّمة صحيحة</w:t>
      </w:r>
    </w:p>
    <w:p>
      <w:pPr>
        <w:pStyle w:val="BookText"/>
        <w:rPr/>
      </w:pPr>
      <w:r>
        <w:rPr>
          <w:rFonts w:ascii="Amiri" w:hAnsi="Amiri" w:eastAsia="Amiri" w:cs="Amiri"/>
          <w:color w:val="111111"/>
          <w:sz w:val="28"/>
          <w:sz w:val="28"/>
          <w:szCs w:val="28"/>
          <w:rtl w:val="true"/>
          <w:lang w:bidi="ar-SA"/>
        </w:rPr>
        <w:t>بستة دنانير، و معيبة بخمسة دنانير</w:t>
      </w:r>
    </w:p>
    <w:p>
      <w:pPr>
        <w:pStyle w:val="BookText"/>
        <w:rPr/>
      </w:pPr>
      <w:r>
        <w:rPr>
          <w:rFonts w:ascii="IRNazanin" w:hAnsi="IRNazanin" w:eastAsia="IRNazanin"/>
          <w:color w:val="111111"/>
          <w:sz w:val="28"/>
          <w:sz w:val="28"/>
          <w:szCs w:val="28"/>
          <w:rtl w:val="true"/>
          <w:lang w:bidi="fa-IR"/>
        </w:rPr>
        <w:t>بالسدس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للمشتري حينئذ من أخذه من أصل الثمن المبذول إزاء الجارية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سدسا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المأخوذ أرشا</w:t>
      </w:r>
    </w:p>
    <w:p>
      <w:pPr>
        <w:pStyle w:val="BookText"/>
        <w:rPr/>
      </w:pPr>
      <w:r>
        <w:rPr>
          <w:rFonts w:ascii="Amiri" w:hAnsi="Amiri" w:eastAsia="Amiri" w:cs="Amiri"/>
          <w:color w:val="111111"/>
          <w:sz w:val="28"/>
          <w:sz w:val="28"/>
          <w:szCs w:val="28"/>
          <w:rtl w:val="true"/>
          <w:lang w:bidi="ar-SA"/>
        </w:rPr>
        <w:t>هو الربع من اثني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ثلاثة دنانير</w:t>
      </w:r>
    </w:p>
    <w:p>
      <w:pPr>
        <w:pStyle w:val="BookText"/>
        <w:rPr/>
      </w:pPr>
      <w:r>
        <w:rPr>
          <w:rFonts w:ascii="Amiri" w:hAnsi="Amiri" w:eastAsia="Amiri" w:cs="Amiri"/>
          <w:color w:val="111111"/>
          <w:sz w:val="28"/>
          <w:sz w:val="28"/>
          <w:szCs w:val="28"/>
          <w:rtl w:val="true"/>
          <w:lang w:bidi="ar-SA"/>
        </w:rPr>
        <w:t>فلازمه أن يكون المأخوذ قيمة للجارية سبعة و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فيؤخذ من الثمن السدس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واحد و خمس</w:t>
      </w:r>
    </w:p>
    <w:p>
      <w:pPr>
        <w:pStyle w:val="BookText"/>
        <w:rPr/>
      </w:pPr>
      <w:r>
        <w:rPr>
          <w:rFonts w:ascii="Amiri" w:hAnsi="Amiri" w:eastAsia="Amiri" w:cs="Amiri"/>
          <w:color w:val="111111"/>
          <w:sz w:val="28"/>
          <w:sz w:val="28"/>
          <w:szCs w:val="28"/>
          <w:rtl w:val="true"/>
          <w:lang w:bidi="ar-SA"/>
        </w:rPr>
        <w:t>أما أن سدس السبعة، و الخمس واحد، و خمس فواضح، لأن سدس الستة واحد فيبقى واحد و خمس</w:t>
      </w:r>
    </w:p>
    <w:p>
      <w:pPr>
        <w:pStyle w:val="BookText"/>
        <w:rPr/>
      </w:pPr>
      <w:r>
        <w:rPr>
          <w:rFonts w:ascii="Amiri" w:hAnsi="Amiri" w:eastAsia="Amiri" w:cs="Amiri"/>
          <w:color w:val="111111"/>
          <w:sz w:val="28"/>
          <w:sz w:val="28"/>
          <w:szCs w:val="28"/>
          <w:rtl w:val="true"/>
          <w:lang w:bidi="ar-SA"/>
        </w:rPr>
        <w:t>و حيث إن الواحد خمسة أخماس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فيصير مجموعها مع الخمس ستة أخماس، و سدسها خمس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بأن أشتري كلا منهما بنصف الاثني عشر في عقد واحد أو عقدين</w:t>
      </w:r>
    </w:p>
    <w:p>
      <w:pPr>
        <w:pStyle w:val="BookText"/>
        <w:rPr/>
      </w:pPr>
      <w:r>
        <w:rPr>
          <w:rFonts w:ascii="Amiri" w:hAnsi="Amiri" w:eastAsia="Amiri" w:cs="Amiri"/>
          <w:color w:val="111111"/>
          <w:sz w:val="28"/>
          <w:sz w:val="28"/>
          <w:szCs w:val="28"/>
          <w:rtl w:val="true"/>
          <w:lang w:bidi="ar-SA"/>
        </w:rPr>
        <w:t>فلا يجوز حينئذ أخذ الربع من اثني عشر</w:t>
      </w:r>
    </w:p>
    <w:p>
      <w:pPr>
        <w:pStyle w:val="BookText"/>
        <w:rPr/>
      </w:pPr>
      <w:r>
        <w:rPr>
          <w:rFonts w:ascii="Amiri" w:hAnsi="Amiri" w:eastAsia="Amiri" w:cs="Amiri"/>
          <w:color w:val="111111"/>
          <w:sz w:val="28"/>
          <w:sz w:val="28"/>
          <w:szCs w:val="28"/>
          <w:rtl w:val="true"/>
          <w:lang w:bidi="ar-SA"/>
        </w:rPr>
        <w:t>بل المتعين حينئذ أن يؤخذ من ستة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سدس</w:t>
      </w:r>
    </w:p>
    <w:p>
      <w:pPr>
        <w:pStyle w:val="BookText"/>
        <w:rPr/>
      </w:pPr>
      <w:r>
        <w:rPr>
          <w:rFonts w:ascii="Amiri" w:hAnsi="Amiri" w:eastAsia="Amiri" w:cs="Amiri"/>
          <w:color w:val="111111"/>
          <w:sz w:val="28"/>
          <w:sz w:val="28"/>
          <w:szCs w:val="28"/>
          <w:rtl w:val="true"/>
          <w:lang w:bidi="ar-SA"/>
        </w:rPr>
        <w:t>و من ستة العبد اثنان، و ربع</w:t>
      </w:r>
    </w:p>
    <w:p>
      <w:pPr>
        <w:pStyle w:val="BookText"/>
        <w:rPr/>
      </w:pPr>
      <w:r>
        <w:rPr>
          <w:rFonts w:ascii="Amiri" w:hAnsi="Amiri" w:eastAsia="Amiri" w:cs="Amiri"/>
          <w:color w:val="111111"/>
          <w:sz w:val="28"/>
          <w:sz w:val="28"/>
          <w:szCs w:val="28"/>
          <w:rtl w:val="true"/>
          <w:lang w:bidi="ar-SA"/>
        </w:rPr>
        <w:t>فيصير مجموع الارش ثلاثة، و 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المأخوذ في المثال المتقدم على الطريقة الثانية و قد ظهر مما ذكرنا أنه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شهادة البينات بالقيم</w:t>
      </w:r>
    </w:p>
    <w:p>
      <w:pPr>
        <w:pStyle w:val="BookText"/>
        <w:rPr/>
      </w:pPr>
      <w:r>
        <w:rPr>
          <w:rFonts w:ascii="Amiri" w:hAnsi="Amiri" w:eastAsia="Amiri" w:cs="Amiri"/>
          <w:color w:val="111111"/>
          <w:sz w:val="28"/>
          <w:sz w:val="28"/>
          <w:szCs w:val="28"/>
          <w:rtl w:val="true"/>
          <w:lang w:bidi="ar-SA"/>
        </w:rPr>
        <w:t>أو شهادتهم بنفس النسبة بين الصحيح، و المعيب</w:t>
      </w:r>
    </w:p>
    <w:p>
      <w:pPr>
        <w:pStyle w:val="BookText"/>
        <w:rPr/>
      </w:pPr>
      <w:r>
        <w:rPr>
          <w:rFonts w:ascii="Amiri" w:hAnsi="Amiri" w:eastAsia="Amiri" w:cs="Amiri"/>
          <w:color w:val="111111"/>
          <w:sz w:val="28"/>
          <w:sz w:val="28"/>
          <w:szCs w:val="28"/>
          <w:rtl w:val="true"/>
          <w:lang w:bidi="ar-SA"/>
        </w:rPr>
        <w:t>و إن لم يذكروا القيم</w:t>
      </w:r>
    </w:p>
    <w:p>
      <w:pPr>
        <w:pStyle w:val="BookText"/>
        <w:rPr/>
      </w:pPr>
      <w:r>
        <w:rPr>
          <w:rFonts w:ascii="Amiri" w:hAnsi="Amiri" w:eastAsia="Amiri" w:cs="Amiri"/>
          <w:color w:val="111111"/>
          <w:sz w:val="28"/>
          <w:sz w:val="28"/>
          <w:szCs w:val="28"/>
          <w:rtl w:val="true"/>
          <w:lang w:bidi="ar-SA"/>
        </w:rPr>
        <w:t xml:space="preserve">هذا كلّه اذا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المشهور في أخذ القيمة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العمل بكل من البينتين في جزء من المبيع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 المجموع واحدا و خمسا</w:t>
      </w:r>
    </w:p>
    <w:p>
      <w:pPr>
        <w:pStyle w:val="BookText"/>
        <w:rPr/>
      </w:pPr>
      <w:r>
        <w:rPr>
          <w:rFonts w:ascii="Amiri" w:hAnsi="Amiri" w:eastAsia="Amiri" w:cs="Amiri"/>
          <w:color w:val="111111"/>
          <w:sz w:val="28"/>
          <w:sz w:val="28"/>
          <w:szCs w:val="28"/>
          <w:rtl w:val="true"/>
          <w:lang w:bidi="ar-SA"/>
        </w:rPr>
        <w:t>و مجموع الواحد و أربعة أخماس، و الخمس الذي هو تفاوت قيمتي العبد، مع الواحد و الخمس الذي هو تفاوت قيمتي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يصير ثلاثة دنانير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11/5-3</w:t>
      </w:r>
    </w:p>
    <w:p>
      <w:pPr>
        <w:pStyle w:val="BookText"/>
        <w:rPr/>
      </w:pPr>
      <w:r>
        <w:rPr>
          <w:rFonts w:ascii="Amiri" w:hAnsi="Amiri" w:eastAsia="Amiri" w:cs="Amiri"/>
          <w:color w:val="111111"/>
          <w:sz w:val="28"/>
          <w:sz w:val="28"/>
          <w:szCs w:val="28"/>
          <w:rtl w:val="true"/>
          <w:lang w:bidi="ar-SA"/>
        </w:rPr>
        <w:t>و هذا ربع الاثني عشر،</w:t>
      </w:r>
    </w:p>
    <w:p>
      <w:pPr>
        <w:pStyle w:val="BookText"/>
        <w:rPr/>
      </w:pPr>
      <w:r>
        <w:rPr>
          <w:rFonts w:ascii="Amiri" w:hAnsi="Amiri" w:eastAsia="Amiri" w:cs="Amiri"/>
          <w:color w:val="111111"/>
          <w:sz w:val="28"/>
          <w:sz w:val="28"/>
          <w:szCs w:val="28"/>
          <w:rtl w:val="true"/>
          <w:lang w:bidi="ar-SA"/>
        </w:rPr>
        <w:t>و هو منطبق على السدس، و ثلاثة أثمان اللذين هما التفاوت بين قيمتي الجارية، و قيمتي العبد</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فرق بين أرقام القيمة السوقية نفسها</w:t>
      </w:r>
    </w:p>
    <w:p>
      <w:pPr>
        <w:pStyle w:val="BookText"/>
        <w:rPr/>
      </w:pPr>
      <w:r>
        <w:rPr>
          <w:rFonts w:ascii="Amiri" w:hAnsi="Amiri" w:eastAsia="Amiri" w:cs="Amiri"/>
          <w:color w:val="111111"/>
          <w:sz w:val="28"/>
          <w:sz w:val="28"/>
          <w:szCs w:val="28"/>
          <w:rtl w:val="true"/>
          <w:lang w:bidi="ar-SA"/>
        </w:rPr>
        <w:t>أو شهادة البينات بنفس النسبة</w:t>
      </w:r>
    </w:p>
    <w:p>
      <w:pPr>
        <w:pStyle w:val="BookText"/>
        <w:rPr/>
      </w:pPr>
      <w:r>
        <w:rPr>
          <w:rFonts w:ascii="Amiri" w:hAnsi="Amiri" w:eastAsia="Amiri" w:cs="Amiri"/>
          <w:color w:val="111111"/>
          <w:sz w:val="28"/>
          <w:sz w:val="28"/>
          <w:szCs w:val="28"/>
          <w:rtl w:val="true"/>
          <w:lang w:bidi="ar-SA"/>
        </w:rPr>
        <w:t>بين الصحيح، و المعيب، من دون ذكر الأرقام</w:t>
      </w:r>
    </w:p>
    <w:p>
      <w:pPr>
        <w:pStyle w:val="BookText"/>
        <w:rPr/>
      </w:pP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الفرق بين الصحيح، و المعيب ربعا، أو سدسا و نحو ذلك بحسب القيمة السوقية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اذا كان المستند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الجمع بين الحقين</w:t>
      </w:r>
    </w:p>
    <w:p>
      <w:pPr>
        <w:pStyle w:val="BookText"/>
        <w:rPr/>
      </w:pPr>
      <w:r>
        <w:rPr>
          <w:rFonts w:ascii="Amiri" w:hAnsi="Amiri" w:eastAsia="Amiri" w:cs="Amiri"/>
          <w:color w:val="111111"/>
          <w:sz w:val="28"/>
          <w:sz w:val="28"/>
          <w:szCs w:val="28"/>
          <w:rtl w:val="true"/>
          <w:lang w:bidi="ar-SA"/>
        </w:rPr>
        <w:t>على ما ذكرناه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تنزل القيمة الزائدة و ترتفع القيمة الناقصة على حدّ سواء</w:t>
      </w:r>
    </w:p>
    <w:p>
      <w:pPr>
        <w:pStyle w:val="BookText"/>
        <w:rPr/>
      </w:pPr>
      <w:r>
        <w:rPr>
          <w:rFonts w:ascii="Amiri" w:hAnsi="Amiri" w:eastAsia="Amiri" w:cs="Amiri"/>
          <w:color w:val="111111"/>
          <w:sz w:val="28"/>
          <w:sz w:val="28"/>
          <w:szCs w:val="28"/>
          <w:rtl w:val="true"/>
          <w:lang w:bidi="ar-SA"/>
        </w:rPr>
        <w:t>فالمتعين الطريقة الثانية أيضا</w:t>
      </w:r>
    </w:p>
    <w:p>
      <w:pPr>
        <w:pStyle w:val="BookText"/>
        <w:rPr/>
      </w:pPr>
      <w:r>
        <w:rPr>
          <w:rFonts w:ascii="Amiri" w:hAnsi="Amiri" w:eastAsia="Amiri" w:cs="Amiri"/>
          <w:color w:val="111111"/>
          <w:sz w:val="28"/>
          <w:sz w:val="28"/>
          <w:szCs w:val="28"/>
          <w:rtl w:val="true"/>
          <w:lang w:bidi="ar-SA"/>
        </w:rPr>
        <w:t>سواء شهدت البينتان بالقيمتين</w:t>
      </w:r>
    </w:p>
    <w:p>
      <w:pPr>
        <w:pStyle w:val="BookText"/>
        <w:rPr/>
      </w:pPr>
      <w:r>
        <w:rPr>
          <w:rFonts w:ascii="Amiri" w:hAnsi="Amiri" w:eastAsia="Amiri" w:cs="Amiri"/>
          <w:color w:val="111111"/>
          <w:sz w:val="28"/>
          <w:sz w:val="28"/>
          <w:szCs w:val="28"/>
          <w:rtl w:val="true"/>
          <w:lang w:bidi="ar-SA"/>
        </w:rPr>
        <w:t>أم شهدتا بنفس النسبة بين الصحيح، و المعيب</w:t>
      </w:r>
    </w:p>
    <w:p>
      <w:pPr>
        <w:pStyle w:val="BookText"/>
        <w:rPr/>
      </w:pPr>
      <w:r>
        <w:rPr>
          <w:rFonts w:ascii="IRNazanin" w:hAnsi="IRNazanin" w:eastAsia="IRNazanin"/>
          <w:color w:val="111111"/>
          <w:sz w:val="28"/>
          <w:sz w:val="28"/>
          <w:szCs w:val="28"/>
          <w:rtl w:val="true"/>
          <w:lang w:bidi="fa-IR"/>
        </w:rPr>
        <w:t xml:space="preserve">أما اذا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شهدتا بنفس التفاوت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فيؤخذ من القيمة المسماة في العقد بتلك النسبة و اذا اختلفت البينات في النسبة</w:t>
      </w:r>
    </w:p>
    <w:p>
      <w:pPr>
        <w:pStyle w:val="BookText"/>
        <w:rPr/>
      </w:pPr>
      <w:r>
        <w:rPr>
          <w:rFonts w:ascii="Amiri" w:hAnsi="Amiri" w:eastAsia="Amiri" w:cs="Amiri"/>
          <w:color w:val="111111"/>
          <w:sz w:val="28"/>
          <w:sz w:val="28"/>
          <w:szCs w:val="28"/>
          <w:rtl w:val="true"/>
          <w:lang w:bidi="ar-SA"/>
        </w:rPr>
        <w:t>أخذ المعدّل بين النسب التي قالوها و عملنا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أخذنا من الثمن المسمى في العقد بتلك النسبة</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اذا كان مستند المشهور في أخذ القيمة الوسطى يعني في الدليل الفقهي هو العمل بكل من البينتين في جزء من المبيع</w:t>
      </w:r>
    </w:p>
    <w:p>
      <w:pPr>
        <w:pStyle w:val="BookText"/>
        <w:rPr/>
      </w:pPr>
      <w:r>
        <w:rPr>
          <w:rFonts w:ascii="Amiri" w:hAnsi="Amiri" w:eastAsia="Amiri" w:cs="Amiri"/>
          <w:color w:val="111111"/>
          <w:sz w:val="28"/>
          <w:sz w:val="28"/>
          <w:szCs w:val="28"/>
          <w:rtl w:val="true"/>
          <w:lang w:bidi="ar-SA"/>
        </w:rPr>
        <w:t xml:space="preserve">فقد سبق منه قدس سره في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خير من اهمال البينتين معا بالتساقط</w:t>
      </w:r>
    </w:p>
    <w:p>
      <w:pPr>
        <w:pStyle w:val="BookText"/>
        <w:rPr/>
      </w:pPr>
      <w:r>
        <w:rPr>
          <w:rFonts w:ascii="Amiri" w:hAnsi="Amiri" w:eastAsia="Amiri" w:cs="Amiri"/>
          <w:color w:val="111111"/>
          <w:sz w:val="28"/>
          <w:sz w:val="28"/>
          <w:szCs w:val="28"/>
          <w:rtl w:val="true"/>
          <w:lang w:bidi="ar-SA"/>
        </w:rPr>
        <w:t>كما أنه خير من العمل بإحداهما، دون الأخرى، لأنه ترجيح بلا مرجح</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اذا كان المستند في طريقة المشهور</w:t>
      </w:r>
    </w:p>
    <w:p>
      <w:pPr>
        <w:pStyle w:val="BookText"/>
        <w:rPr/>
      </w:pPr>
      <w:r>
        <w:rPr>
          <w:rFonts w:ascii="Amiri" w:hAnsi="Amiri" w:eastAsia="Amiri" w:cs="Amiri"/>
          <w:color w:val="111111"/>
          <w:sz w:val="28"/>
          <w:sz w:val="28"/>
          <w:szCs w:val="28"/>
          <w:rtl w:val="true"/>
          <w:lang w:bidi="ar-SA"/>
        </w:rPr>
        <w:t>هو الجمع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حق البائع، و المشتري</w:t>
      </w:r>
    </w:p>
    <w:p>
      <w:pPr>
        <w:pStyle w:val="BookText"/>
        <w:rPr/>
      </w:pPr>
      <w:r>
        <w:rPr>
          <w:rFonts w:ascii="Amiri" w:hAnsi="Amiri" w:eastAsia="Amiri" w:cs="Amiri"/>
          <w:color w:val="111111"/>
          <w:sz w:val="28"/>
          <w:sz w:val="28"/>
          <w:szCs w:val="28"/>
          <w:rtl w:val="true"/>
          <w:lang w:bidi="ar-SA"/>
        </w:rPr>
        <w:t>على ما ذكره أخيرا كوجه فقهي آخر للمشهور بالعمل بكلتا البينتين</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تنزل القيمة الزائدة</w:t>
      </w:r>
    </w:p>
    <w:p>
      <w:pPr>
        <w:pStyle w:val="BookText"/>
        <w:rPr/>
      </w:pPr>
      <w:r>
        <w:rPr>
          <w:rFonts w:ascii="Amiri" w:hAnsi="Amiri" w:eastAsia="Amiri" w:cs="Amiri"/>
          <w:color w:val="111111"/>
          <w:sz w:val="28"/>
          <w:sz w:val="28"/>
          <w:szCs w:val="28"/>
          <w:rtl w:val="true"/>
          <w:lang w:bidi="ar-SA"/>
        </w:rPr>
        <w:t>و ترتفع القيمة الناقصة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بمقدار متساو</w:t>
      </w:r>
    </w:p>
    <w:p>
      <w:pPr>
        <w:pStyle w:val="BookText"/>
        <w:rPr/>
      </w:pPr>
      <w:r>
        <w:rPr>
          <w:rFonts w:ascii="Amiri" w:hAnsi="Amiri" w:eastAsia="Amiri" w:cs="Amiri"/>
          <w:color w:val="111111"/>
          <w:sz w:val="28"/>
          <w:sz w:val="28"/>
          <w:szCs w:val="28"/>
          <w:rtl w:val="true"/>
          <w:lang w:bidi="ar-SA"/>
        </w:rPr>
        <w:t>فاذا دار الأمر بين هذين الوجهين الفقهيين</w:t>
      </w:r>
    </w:p>
    <w:p>
      <w:pPr>
        <w:pStyle w:val="BookText"/>
        <w:rPr/>
      </w:pPr>
      <w:r>
        <w:rPr>
          <w:rFonts w:ascii="Amiri" w:hAnsi="Amiri" w:eastAsia="Amiri" w:cs="Amiri"/>
          <w:color w:val="111111"/>
          <w:sz w:val="28"/>
          <w:sz w:val="28"/>
          <w:szCs w:val="28"/>
          <w:rtl w:val="true"/>
          <w:lang w:bidi="ar-SA"/>
        </w:rPr>
        <w:t>فالمتعين هو الطريق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تنزيل القيمة الزائدة، و رفع الناقصة الذي ذكرناه لك آنفا</w:t>
      </w:r>
    </w:p>
    <w:p>
      <w:pPr>
        <w:pStyle w:val="BookText"/>
        <w:rPr/>
      </w:pPr>
      <w:r>
        <w:rPr>
          <w:rFonts w:ascii="Amiri" w:hAnsi="Amiri" w:eastAsia="Amiri" w:cs="Amiri"/>
          <w:color w:val="111111"/>
          <w:sz w:val="28"/>
          <w:sz w:val="28"/>
          <w:szCs w:val="28"/>
          <w:rtl w:val="true"/>
          <w:lang w:bidi="ar-SA"/>
        </w:rPr>
        <w:t>سواء شهدت البينتان بالقيمتين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الصحيح، و المعيب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شهدتا بنفس النسبة بين الصحيح، و المعيب بدون ذكر الأرقام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يروم قدس سره الدخول في تعين الوجه الأخير من كلا الفرضين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ما اذا شهدت البينتان بنفس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بالنسبة بين الصحيح، و المعيب، دون ذكر الأرقام</w:t>
      </w:r>
    </w:p>
    <w:p>
      <w:pPr>
        <w:pStyle w:val="BookText"/>
        <w:rPr/>
      </w:pPr>
      <w:r>
        <w:rPr>
          <w:rFonts w:ascii="Amiri" w:hAnsi="Amiri" w:eastAsia="Amiri" w:cs="Amiri"/>
          <w:color w:val="111111"/>
          <w:sz w:val="28"/>
          <w:sz w:val="28"/>
          <w:szCs w:val="28"/>
          <w:rtl w:val="true"/>
          <w:lang w:bidi="ar-SA"/>
        </w:rPr>
        <w:t>فالسبب في ترجيح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شهادة إحدى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التفاوت بين الصحيح، و المعيب بالسدس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ديناران من اثني عشر دينارا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2/12-1/6</w:t>
      </w:r>
    </w:p>
    <w:p>
      <w:pPr>
        <w:pStyle w:val="BookText"/>
        <w:rPr/>
      </w:pPr>
      <w:r>
        <w:rPr>
          <w:rFonts w:ascii="Amiri" w:hAnsi="Amiri" w:eastAsia="Amiri" w:cs="Amiri"/>
          <w:color w:val="111111"/>
          <w:sz w:val="28"/>
          <w:sz w:val="28"/>
          <w:szCs w:val="28"/>
          <w:rtl w:val="true"/>
          <w:lang w:bidi="ar-SA"/>
        </w:rPr>
        <w:t>و شهادة البينة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التفاوت، أو النسبة</w:t>
      </w:r>
    </w:p>
    <w:p>
      <w:pPr>
        <w:pStyle w:val="BookText"/>
        <w:rPr/>
      </w:pPr>
      <w:r>
        <w:rPr>
          <w:rFonts w:ascii="Amiri" w:hAnsi="Amiri" w:eastAsia="Amiri" w:cs="Amiri"/>
          <w:color w:val="111111"/>
          <w:sz w:val="28"/>
          <w:sz w:val="28"/>
          <w:szCs w:val="28"/>
          <w:rtl w:val="true"/>
          <w:lang w:bidi="ar-SA"/>
        </w:rPr>
        <w:t>هي ثلاثة أثمان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الثلاثة من الثمانية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نتبع الطريقة التي ذكرناها</w:t>
      </w:r>
    </w:p>
    <w:p>
      <w:pPr>
        <w:pStyle w:val="BookText"/>
        <w:rPr/>
      </w:pPr>
      <w:r>
        <w:rPr>
          <w:rFonts w:ascii="Amiri" w:hAnsi="Amiri" w:eastAsia="Amiri" w:cs="Amiri"/>
          <w:color w:val="111111"/>
          <w:sz w:val="28"/>
          <w:sz w:val="28"/>
          <w:szCs w:val="28"/>
          <w:rtl w:val="true"/>
          <w:lang w:bidi="ar-SA"/>
        </w:rPr>
        <w:t>و نزيد على السدس ما ينقص من ثلاثة أثمان</w:t>
      </w:r>
    </w:p>
    <w:p>
      <w:pPr>
        <w:pStyle w:val="BookText"/>
        <w:rPr/>
      </w:pPr>
      <w:r>
        <w:rPr>
          <w:rFonts w:ascii="Amiri" w:hAnsi="Amiri" w:eastAsia="Amiri" w:cs="Amiri"/>
          <w:color w:val="111111"/>
          <w:sz w:val="28"/>
          <w:sz w:val="28"/>
          <w:szCs w:val="28"/>
          <w:rtl w:val="true"/>
          <w:lang w:bidi="ar-SA"/>
        </w:rPr>
        <w:t>و صار كل واحد من التفاوتين بعد التعديل</w:t>
      </w:r>
    </w:p>
    <w:p>
      <w:pPr>
        <w:pStyle w:val="BookText"/>
        <w:rPr/>
      </w:pPr>
      <w:r>
        <w:rPr>
          <w:rFonts w:ascii="IRNazanin" w:hAnsi="IRNazanin" w:eastAsia="IRNazanin"/>
          <w:color w:val="111111"/>
          <w:sz w:val="28"/>
          <w:sz w:val="28"/>
          <w:szCs w:val="28"/>
          <w:rtl w:val="true"/>
          <w:lang w:bidi="fa-IR"/>
        </w:rPr>
        <w:t>سدسا و نصف سدس و ثمنه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3/8-8/48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18-26/48-13/14</w:t>
      </w:r>
    </w:p>
    <w:p>
      <w:pPr>
        <w:pStyle w:val="BookText"/>
        <w:rPr/>
      </w:pPr>
      <w:r>
        <w:rPr>
          <w:rFonts w:eastAsia="Times New Roman" w:cs="Times New Roman" w:ascii="Times New Roman" w:hAnsi="Times New Roman"/>
          <w:color w:val="111111"/>
          <w:sz w:val="28"/>
          <w:szCs w:val="28"/>
          <w:lang w:val="en-US" w:bidi="en-US"/>
        </w:rPr>
        <w:t>13/14/2-13/14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1/2-13/28</w:t>
      </w:r>
    </w:p>
    <w:p>
      <w:pPr>
        <w:pStyle w:val="BookText"/>
        <w:rPr/>
      </w:pPr>
      <w:r>
        <w:rPr>
          <w:rFonts w:eastAsia="Times New Roman" w:cs="Times New Roman" w:ascii="Times New Roman" w:hAnsi="Times New Roman"/>
          <w:color w:val="111111"/>
          <w:sz w:val="28"/>
          <w:szCs w:val="28"/>
          <w:lang w:val="en-US" w:bidi="en-US"/>
        </w:rPr>
        <w:t>3/8-1/6-18/48-8-10/48-5/24</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5/24/2-5/24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1/2-5/48</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فلأنه اذا شهدت إحداهما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التفاوت بين الصحيح، و المعيب</w:t>
      </w:r>
    </w:p>
    <w:p>
      <w:pPr>
        <w:pStyle w:val="BookText"/>
        <w:rPr/>
      </w:pPr>
      <w:r>
        <w:rPr>
          <w:rFonts w:ascii="Amiri" w:hAnsi="Amiri" w:eastAsia="Amiri" w:cs="Amiri"/>
          <w:color w:val="111111"/>
          <w:sz w:val="28"/>
          <w:sz w:val="28"/>
          <w:szCs w:val="28"/>
          <w:rtl w:val="true"/>
          <w:lang w:bidi="ar-SA"/>
        </w:rPr>
        <w:t>بالسدس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الاثنان من اثني عشر</w:t>
      </w:r>
    </w:p>
    <w:p>
      <w:pPr>
        <w:pStyle w:val="BookText"/>
        <w:rPr/>
      </w:pPr>
      <w:r>
        <w:rPr>
          <w:rFonts w:ascii="IRNazanin" w:hAnsi="IRNazanin" w:eastAsia="IRNazanin"/>
          <w:color w:val="111111"/>
          <w:sz w:val="28"/>
          <w:sz w:val="28"/>
          <w:szCs w:val="28"/>
          <w:rtl w:val="true"/>
          <w:lang w:bidi="fa-IR"/>
        </w:rPr>
        <w:t>و شهدت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بثلاثة 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الثلاثة من ثمانية</w:t>
      </w:r>
    </w:p>
    <w:p>
      <w:pPr>
        <w:pStyle w:val="BookText"/>
        <w:rPr/>
      </w:pPr>
      <w:r>
        <w:rPr>
          <w:rFonts w:ascii="Amiri" w:hAnsi="Amiri" w:eastAsia="Amiri" w:cs="Amiri"/>
          <w:color w:val="111111"/>
          <w:sz w:val="28"/>
          <w:sz w:val="28"/>
          <w:szCs w:val="28"/>
          <w:rtl w:val="true"/>
          <w:lang w:bidi="ar-SA"/>
        </w:rPr>
        <w:t>زدنا على الثلث ما تنقص من ثلاثة أثمان</w:t>
      </w:r>
    </w:p>
    <w:p>
      <w:pPr>
        <w:pStyle w:val="BookText"/>
        <w:rPr/>
      </w:pPr>
      <w:r>
        <w:rPr>
          <w:rFonts w:ascii="Amiri" w:hAnsi="Amiri" w:eastAsia="Amiri" w:cs="Amiri"/>
          <w:color w:val="111111"/>
          <w:sz w:val="28"/>
          <w:sz w:val="28"/>
          <w:szCs w:val="28"/>
          <w:rtl w:val="true"/>
          <w:lang w:bidi="ar-SA"/>
        </w:rPr>
        <w:t>و صار كل واحد من التفاوتين بعد 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سدسا، و نصف سدس، و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الثمن المفروض اثنا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و ربع</w:t>
      </w:r>
    </w:p>
    <w:p>
      <w:pPr>
        <w:pStyle w:val="BookText"/>
        <w:rPr/>
      </w:pPr>
      <w:r>
        <w:rPr>
          <w:rFonts w:ascii="Amiri" w:hAnsi="Amiri" w:eastAsia="Amiri" w:cs="Amiri"/>
          <w:color w:val="111111"/>
          <w:sz w:val="28"/>
          <w:sz w:val="28"/>
          <w:szCs w:val="28"/>
          <w:rtl w:val="true"/>
          <w:lang w:bidi="ar-SA"/>
        </w:rPr>
        <w:t>كما ذكرنا سابقا</w:t>
      </w:r>
    </w:p>
    <w:p>
      <w:pPr>
        <w:pStyle w:val="BookText"/>
        <w:rPr/>
      </w:pPr>
      <w:r>
        <w:rPr>
          <w:rFonts w:ascii="Amiri" w:hAnsi="Amiri" w:eastAsia="Amiri" w:cs="Amiri"/>
          <w:color w:val="111111"/>
          <w:sz w:val="28"/>
          <w:sz w:val="28"/>
          <w:szCs w:val="28"/>
          <w:rtl w:val="true"/>
          <w:lang w:bidi="ar-SA"/>
        </w:rPr>
        <w:t>و إن شهدت البينتان بالقيمتين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8-13/48</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3/8-5/48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18-23/48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1/48-8/48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1-13/48</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13/48-13/4-31/4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فمقتضى الجمع بين حقي البائع، و المشتري في مقام اعطاء الارش و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تعديل قيمتي كل من الصحيح، و المعيب بالزيادة،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بأخذ قيمة نسبتها الى المعيب،</w:t>
      </w:r>
    </w:p>
    <w:p>
      <w:pPr>
        <w:pStyle w:val="BookText"/>
        <w:rPr/>
      </w:pPr>
      <w:r>
        <w:rPr>
          <w:rFonts w:ascii="Amiri" w:hAnsi="Amiri" w:eastAsia="Amiri" w:cs="Amiri"/>
          <w:color w:val="111111"/>
          <w:sz w:val="28"/>
          <w:sz w:val="28"/>
          <w:szCs w:val="28"/>
          <w:rtl w:val="true"/>
          <w:lang w:bidi="ar-SA"/>
        </w:rPr>
        <w:t>دون نسبة القيمة الزائدة، و فوق نسبة القيمة الناقصة</w:t>
      </w:r>
    </w:p>
    <w:p>
      <w:pPr>
        <w:pStyle w:val="BookText"/>
        <w:rPr/>
      </w:pPr>
      <w:r>
        <w:rPr>
          <w:rFonts w:ascii="Amiri" w:hAnsi="Amiri" w:eastAsia="Amiri" w:cs="Amiri"/>
          <w:color w:val="111111"/>
          <w:sz w:val="28"/>
          <w:sz w:val="28"/>
          <w:szCs w:val="28"/>
          <w:rtl w:val="true"/>
          <w:lang w:bidi="ar-SA"/>
        </w:rPr>
        <w:t>فيؤخذ من الاثني عشر، و العشرة، و من الثمانية، و الخمسة قيمتان للصحيح، و المعيب</w:t>
      </w:r>
    </w:p>
    <w:p>
      <w:pPr>
        <w:pStyle w:val="BookText"/>
        <w:rPr/>
      </w:pPr>
      <w:r>
        <w:rPr>
          <w:rFonts w:ascii="Amiri" w:hAnsi="Amiri" w:eastAsia="Amiri" w:cs="Amiri"/>
          <w:color w:val="111111"/>
          <w:sz w:val="28"/>
          <w:sz w:val="28"/>
          <w:szCs w:val="28"/>
          <w:rtl w:val="true"/>
          <w:lang w:bidi="ar-SA"/>
        </w:rPr>
        <w:t>نسبة إحداهما الى الأخرى</w:t>
      </w:r>
    </w:p>
    <w:p>
      <w:pPr>
        <w:pStyle w:val="BookText"/>
        <w:rPr/>
      </w:pPr>
      <w:r>
        <w:rPr>
          <w:rFonts w:ascii="Amiri" w:hAnsi="Amiri" w:eastAsia="Amiri" w:cs="Amiri"/>
          <w:color w:val="111111"/>
          <w:sz w:val="28"/>
          <w:sz w:val="28"/>
          <w:szCs w:val="28"/>
          <w:rtl w:val="true"/>
          <w:lang w:bidi="ar-SA"/>
        </w:rPr>
        <w:t>تزيد على السدس بما ينقص من ثلاثة أثمان</w:t>
      </w:r>
    </w:p>
    <w:p>
      <w:pPr>
        <w:pStyle w:val="BookText"/>
        <w:rPr/>
      </w:pPr>
      <w:r>
        <w:rPr>
          <w:rFonts w:ascii="Amiri" w:hAnsi="Amiri" w:eastAsia="Amiri" w:cs="Amiri"/>
          <w:color w:val="111111"/>
          <w:sz w:val="28"/>
          <w:sz w:val="28"/>
          <w:szCs w:val="28"/>
          <w:rtl w:val="true"/>
          <w:lang w:bidi="ar-SA"/>
        </w:rPr>
        <w:t>فتؤخذ قيمتان يزيد صحيحهما على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السدس، و نصف سدس، و ثمن سدس و من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ارجاع كلام الأكثر الى الطريق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الممكن ارجاع كلام</w:t>
      </w:r>
      <w:r>
        <w:rPr>
          <w:rStyle w:val="FootnoteAnchor"/>
          <w:rtl w:val="true"/>
        </w:rPr>
        <w:footnoteReference w:id="178"/>
      </w:r>
      <w:r>
        <w:rPr>
          <w:rFonts w:ascii="Amiri" w:hAnsi="Amiri" w:eastAsia="Amiri" w:cs="Amiri"/>
          <w:color w:val="111111"/>
          <w:sz w:val="28"/>
          <w:sz w:val="28"/>
          <w:szCs w:val="28"/>
          <w:rtl w:val="true"/>
          <w:lang w:bidi="ar-SA"/>
        </w:rPr>
        <w:t>الأكثر الذي هو المشهور الى الطريق الثاني الذي هو طريق الشهيد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يقصد المشهور نفس ما قصده الشهيد الثاني 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هناك شيء آخر، و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نحمل كلامهم على أنهم يريدون من أوسط القيم المتعددة للصحيح</w:t>
      </w:r>
    </w:p>
    <w:p>
      <w:pPr>
        <w:pStyle w:val="BookText"/>
        <w:rPr/>
      </w:pPr>
      <w:r>
        <w:rPr>
          <w:rFonts w:ascii="Amiri" w:hAnsi="Amiri" w:eastAsia="Amiri" w:cs="Amiri"/>
          <w:color w:val="111111"/>
          <w:sz w:val="28"/>
          <w:sz w:val="28"/>
          <w:szCs w:val="28"/>
          <w:rtl w:val="true"/>
          <w:lang w:bidi="ar-SA"/>
        </w:rPr>
        <w:t>و أوسط القيم المتعددة للمبيع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المتوسطة بين القيم لكل منهما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للصحيح، و المعيب من حيث نسبة تلك القيمة الى قيمة الآخر فيكون مرادهم من أخذ قيمتين للصحيح، و المعيب</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متوسطة من حيث نسبة إحداهما الى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متوسطة بين أقوال جميع البينات المقوّمة للصحيح، و المعيب و ليس في كلام أكثر الفقهاء أن الطريقة هي ما نسب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أننا نجمع قيم الصحيح، و ننتزع منها قيمة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نجمع قيم المعيب، و ننتزع منها قيمة للمعيب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المعدّل له</w:t>
      </w:r>
    </w:p>
    <w:p>
      <w:pPr>
        <w:pStyle w:val="BookText"/>
        <w:rPr/>
      </w:pPr>
      <w:r>
        <w:rPr>
          <w:rFonts w:ascii="Amiri" w:hAnsi="Amiri" w:eastAsia="Amiri" w:cs="Amiri"/>
          <w:color w:val="111111"/>
          <w:sz w:val="28"/>
          <w:sz w:val="28"/>
          <w:szCs w:val="28"/>
          <w:rtl w:val="true"/>
          <w:lang w:bidi="ar-SA"/>
        </w:rPr>
        <w:t>ثم ننسب إحدى القيمتين المنتزعتين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ناتج المعدّلين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معدّل الصحيح، و معدّل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الأخرى الذي هو طريق المشهور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بالقيمتين و ليس بالتفاوت، أو النسبة</w:t>
      </w:r>
    </w:p>
    <w:p>
      <w:pPr>
        <w:pStyle w:val="BookText"/>
        <w:rPr/>
      </w:pPr>
      <w:r>
        <w:rPr>
          <w:rFonts w:ascii="Amiri" w:hAnsi="Amiri" w:eastAsia="Amiri" w:cs="Amiri"/>
          <w:color w:val="111111"/>
          <w:sz w:val="28"/>
          <w:sz w:val="28"/>
          <w:szCs w:val="28"/>
          <w:rtl w:val="true"/>
          <w:lang w:bidi="ar-SA"/>
        </w:rPr>
        <w:t>فللجمع بين حقي البائع، و المشتري أن نأخذ معدّل القيمتين، ثم بالزيادة،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تكون لدينا قيمة للصحيح متفاوتة عن قيمة المعيب بسدس و نصفه، و ثمنه أي ب‍ </w:t>
      </w:r>
      <w:r>
        <w:rPr>
          <w:rFonts w:eastAsia="Amiri" w:cs="Amiri" w:ascii="Amiri" w:hAnsi="Amiri"/>
          <w:color w:val="111111"/>
          <w:sz w:val="28"/>
          <w:szCs w:val="28"/>
          <w:lang w:bidi="ar-SA"/>
        </w:rPr>
        <w:t>13/48</w:t>
      </w:r>
    </w:p>
    <w:p>
      <w:pPr>
        <w:pStyle w:val="BookText"/>
        <w:rPr/>
      </w:pPr>
      <w:r>
        <w:rPr>
          <w:rFonts w:ascii="Amiri" w:hAnsi="Amiri" w:eastAsia="Amiri" w:cs="Amiri"/>
          <w:color w:val="111111"/>
          <w:sz w:val="28"/>
          <w:sz w:val="28"/>
          <w:szCs w:val="28"/>
          <w:rtl w:val="true"/>
          <w:lang w:bidi="ar-SA"/>
        </w:rPr>
        <w:t>فاذا علمنا أن معدّل قيمتي الصحيح</w:t>
      </w:r>
    </w:p>
    <w:p>
      <w:pPr>
        <w:pStyle w:val="BookText"/>
        <w:rPr/>
      </w:pPr>
      <w:r>
        <w:rPr>
          <w:rFonts w:ascii="Amiri" w:hAnsi="Amiri" w:eastAsia="Amiri" w:cs="Amiri"/>
          <w:color w:val="111111"/>
          <w:sz w:val="28"/>
          <w:sz w:val="28"/>
          <w:szCs w:val="28"/>
          <w:rtl w:val="true"/>
          <w:lang w:bidi="ar-SA"/>
        </w:rPr>
        <w:t xml:space="preserve">أي معدّل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نصفيهما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معدّل قيمتي المعيب</w:t>
      </w:r>
    </w:p>
    <w:p>
      <w:pPr>
        <w:pStyle w:val="BookText"/>
        <w:rPr/>
      </w:pPr>
      <w:r>
        <w:rPr>
          <w:rFonts w:ascii="Amiri" w:hAnsi="Amiri" w:eastAsia="Amiri" w:cs="Amiri"/>
          <w:color w:val="111111"/>
          <w:sz w:val="28"/>
          <w:sz w:val="28"/>
          <w:szCs w:val="28"/>
          <w:rtl w:val="true"/>
          <w:lang w:bidi="ar-SA"/>
        </w:rPr>
        <w:t xml:space="preserve">أي معدّل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نصفيهما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المعدّل له</w:t>
      </w:r>
    </w:p>
    <w:p>
      <w:pPr>
        <w:pStyle w:val="BookText"/>
        <w:rPr/>
      </w:pPr>
      <w:r>
        <w:rPr>
          <w:rFonts w:ascii="Amiri" w:hAnsi="Amiri" w:eastAsia="Amiri" w:cs="Amiri"/>
          <w:color w:val="111111"/>
          <w:sz w:val="28"/>
          <w:sz w:val="28"/>
          <w:szCs w:val="28"/>
          <w:rtl w:val="true"/>
          <w:lang w:bidi="ar-SA"/>
        </w:rPr>
        <w:t>نفرض قيمة الصحيح المطلوبة ص</w:t>
      </w:r>
    </w:p>
    <w:p>
      <w:pPr>
        <w:pStyle w:val="BookText"/>
        <w:rPr/>
      </w:pPr>
      <w:r>
        <w:rPr>
          <w:rFonts w:ascii="Amiri" w:hAnsi="Amiri" w:eastAsia="Amiri" w:cs="Amiri"/>
          <w:color w:val="111111"/>
          <w:sz w:val="28"/>
          <w:sz w:val="28"/>
          <w:szCs w:val="28"/>
          <w:rtl w:val="true"/>
          <w:lang w:bidi="ar-SA"/>
        </w:rPr>
        <w:t>و نفرض قيمة المعيب المطلوبة م</w:t>
      </w:r>
    </w:p>
    <w:p>
      <w:pPr>
        <w:pStyle w:val="BookText"/>
        <w:rPr/>
      </w:pPr>
      <w:r>
        <w:rPr>
          <w:rFonts w:ascii="Amiri" w:hAnsi="Amiri" w:eastAsia="Amiri" w:cs="Amiri"/>
          <w:color w:val="111111"/>
          <w:sz w:val="28"/>
          <w:sz w:val="28"/>
          <w:szCs w:val="28"/>
          <w:rtl w:val="true"/>
          <w:lang w:bidi="ar-SA"/>
        </w:rPr>
        <w:t xml:space="preserve">ص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زيادة المعيب الى القيمة المعدلة م تساوي</w:t>
      </w:r>
    </w:p>
    <w:p>
      <w:pPr>
        <w:pStyle w:val="BookText"/>
        <w:rPr/>
      </w:pPr>
      <w:r>
        <w:rPr>
          <w:rFonts w:ascii="Amiri" w:hAnsi="Amiri" w:eastAsia="Amiri" w:cs="Amiri"/>
          <w:color w:val="111111"/>
          <w:sz w:val="28"/>
          <w:sz w:val="28"/>
          <w:szCs w:val="28"/>
          <w:rtl w:val="true"/>
          <w:lang w:bidi="ar-SA"/>
        </w:rPr>
        <w:t>نقيصة الصحيح الى القيمة المعدلة ص</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معادلة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و بتعويض هذه المعادلة في معادلة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بأن يريدوا من أوسط القيم المتعددة للصحيح،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المتوسطة بين القيم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نسبتهما الى قيمة الأخرى</w:t>
      </w:r>
    </w:p>
    <w:p>
      <w:pPr>
        <w:pStyle w:val="BookText"/>
        <w:rPr/>
      </w:pPr>
      <w:r>
        <w:rPr>
          <w:rFonts w:ascii="Amiri" w:hAnsi="Amiri" w:eastAsia="Amiri" w:cs="Amiri"/>
          <w:color w:val="111111"/>
          <w:sz w:val="28"/>
          <w:sz w:val="28"/>
          <w:szCs w:val="28"/>
          <w:rtl w:val="true"/>
          <w:lang w:bidi="ar-SA"/>
        </w:rPr>
        <w:t>فيكون مرادهم من أخذ قيمتين للصحيح، و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متوسطة من حيث نسبة إحداهما الى الأخرى</w:t>
      </w:r>
    </w:p>
    <w:p>
      <w:pPr>
        <w:pStyle w:val="BookText"/>
        <w:rPr/>
      </w:pPr>
      <w:r>
        <w:rPr>
          <w:rFonts w:ascii="Amiri" w:hAnsi="Amiri" w:eastAsia="Amiri" w:cs="Amiri"/>
          <w:color w:val="111111"/>
          <w:sz w:val="28"/>
          <w:sz w:val="28"/>
          <w:szCs w:val="28"/>
          <w:rtl w:val="true"/>
          <w:lang w:bidi="ar-SA"/>
        </w:rPr>
        <w:t>بين أقوال جميع البينات</w:t>
      </w:r>
    </w:p>
    <w:p>
      <w:pPr>
        <w:pStyle w:val="BookText"/>
        <w:rPr/>
      </w:pPr>
      <w:r>
        <w:rPr>
          <w:rFonts w:ascii="Amiri" w:hAnsi="Amiri" w:eastAsia="Amiri" w:cs="Amiri"/>
          <w:color w:val="111111"/>
          <w:sz w:val="28"/>
          <w:sz w:val="28"/>
          <w:szCs w:val="28"/>
          <w:rtl w:val="true"/>
          <w:lang w:bidi="ar-SA"/>
        </w:rPr>
        <w:t>المقوّمتين للصحيح، و الفاسد</w:t>
      </w:r>
    </w:p>
    <w:p>
      <w:pPr>
        <w:pStyle w:val="BookText"/>
        <w:rPr/>
      </w:pPr>
      <w:r>
        <w:rPr>
          <w:rFonts w:ascii="Amiri" w:hAnsi="Amiri" w:eastAsia="Amiri" w:cs="Amiri"/>
          <w:color w:val="111111"/>
          <w:sz w:val="28"/>
          <w:sz w:val="28"/>
          <w:szCs w:val="28"/>
          <w:rtl w:val="true"/>
          <w:lang w:bidi="ar-SA"/>
        </w:rPr>
        <w:t xml:space="preserve">و ليس في كلام الأكثر أنه تجمع القيم الصحيحة، و تنتزع منها قيمة و كذلك قيم المعيبة ثم تنسب إحدى القيمتين المنتزعتين الى الأخرى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اختلف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على أوساطها</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109/48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22/24</w:t>
      </w:r>
    </w:p>
    <w:p>
      <w:pPr>
        <w:pStyle w:val="BookText"/>
        <w:rPr/>
      </w:pPr>
      <w:r>
        <w:rPr>
          <w:rFonts w:ascii="IRNazanin" w:hAnsi="IRNazanin" w:eastAsia="IRNazanin"/>
          <w:color w:val="111111"/>
          <w:sz w:val="28"/>
          <w:sz w:val="28"/>
          <w:szCs w:val="28"/>
          <w:rtl w:val="true"/>
          <w:lang w:bidi="fa-IR"/>
        </w:rPr>
        <w:t xml:space="preserve">إذا ص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 لما كان 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إذا م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و نلاحظ أن التفاوت بين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هو بنسبة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الحل الرياضي يعرف بالمعادلتين الأنبتين</w:t>
      </w:r>
    </w:p>
    <w:p>
      <w:pPr>
        <w:pStyle w:val="BookText"/>
        <w:rPr/>
      </w:pPr>
      <w:r>
        <w:rPr>
          <w:rFonts w:ascii="Amiri" w:hAnsi="Amiri" w:eastAsia="Amiri" w:cs="Amiri"/>
          <w:color w:val="111111"/>
          <w:sz w:val="28"/>
          <w:sz w:val="28"/>
          <w:szCs w:val="28"/>
          <w:rtl w:val="true"/>
          <w:lang w:bidi="ar-SA"/>
        </w:rPr>
        <w:t>و فيه نوع من التعقيد لطالب علم الفقه، فأشار الشيخ إليه و لم يفصله</w:t>
      </w:r>
    </w:p>
    <w:p>
      <w:pPr>
        <w:pStyle w:val="BookText"/>
        <w:rPr/>
      </w:pPr>
      <w:r>
        <w:rPr>
          <w:rFonts w:ascii="Amiri" w:hAnsi="Amiri" w:eastAsia="Amiri" w:cs="Amiri"/>
          <w:color w:val="111111"/>
          <w:sz w:val="28"/>
          <w:sz w:val="28"/>
          <w:szCs w:val="28"/>
          <w:rtl w:val="true"/>
          <w:lang w:bidi="ar-SA"/>
        </w:rPr>
        <w:t>من هنا يريد قدس سره الاستشهاد بكلام الأعلام من الفقهاء على الإمكان المذكور</w:t>
      </w:r>
    </w:p>
    <w:p>
      <w:pPr>
        <w:pStyle w:val="BookText"/>
        <w:rPr/>
      </w:pPr>
      <w:r>
        <w:rPr>
          <w:rFonts w:ascii="Amiri" w:hAnsi="Amiri" w:eastAsia="Amiri" w:cs="Amiri"/>
          <w:color w:val="111111"/>
          <w:sz w:val="28"/>
          <w:sz w:val="28"/>
          <w:szCs w:val="28"/>
          <w:rtl w:val="true"/>
          <w:lang w:bidi="ar-SA"/>
        </w:rPr>
        <w:t>و هم المقوّمون للقيم الصحيحة، و المعيبة</w:t>
      </w:r>
    </w:p>
    <w:p>
      <w:pPr>
        <w:pStyle w:val="BookText"/>
        <w:rPr/>
      </w:pPr>
      <w:r>
        <w:rPr>
          <w:rFonts w:ascii="Amiri" w:hAnsi="Amiri" w:eastAsia="Amiri" w:cs="Amiri"/>
          <w:color w:val="111111"/>
          <w:sz w:val="28"/>
          <w:sz w:val="28"/>
          <w:szCs w:val="28"/>
          <w:rtl w:val="true"/>
          <w:lang w:bidi="ar-SA"/>
        </w:rPr>
        <w:t>أي و نحو ما أفاده شيخ الأمة شيخنا المفيد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أفاده شيخ الطائفة في النهاية </w:t>
      </w:r>
    </w:p>
    <w:p>
      <w:p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 على الوسط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عبّر بالوسط</w:t>
      </w:r>
    </w:p>
    <w:p>
      <w:pPr>
        <w:pStyle w:val="BookText"/>
        <w:rPr/>
      </w:pPr>
      <w:r>
        <w:rPr>
          <w:rFonts w:ascii="Amiri" w:hAnsi="Amiri" w:eastAsia="Amiri" w:cs="Amiri"/>
          <w:color w:val="111111"/>
          <w:sz w:val="28"/>
          <w:sz w:val="28"/>
          <w:szCs w:val="28"/>
          <w:rtl w:val="true"/>
          <w:lang w:bidi="ar-SA"/>
        </w:rPr>
        <w:t>يحتمل أن يريد الوسط من حيث النسبة</w:t>
      </w:r>
    </w:p>
    <w:p>
      <w:pPr>
        <w:pStyle w:val="BookText"/>
        <w:rPr/>
      </w:pPr>
      <w:r>
        <w:rPr>
          <w:rFonts w:ascii="Amiri" w:hAnsi="Amiri" w:eastAsia="Amiri" w:cs="Amiri"/>
          <w:color w:val="111111"/>
          <w:sz w:val="28"/>
          <w:sz w:val="28"/>
          <w:szCs w:val="28"/>
          <w:rtl w:val="true"/>
          <w:lang w:bidi="ar-SA"/>
        </w:rPr>
        <w:t>لا من حيث العدد</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المستند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بكلّ من البينتين في قيمة نصف المبيع</w:t>
      </w:r>
    </w:p>
    <w:p>
      <w:pPr>
        <w:pStyle w:val="BookText"/>
        <w:rPr/>
      </w:pPr>
      <w:r>
        <w:rPr>
          <w:rFonts w:ascii="Amiri" w:hAnsi="Amiri" w:eastAsia="Amiri" w:cs="Amiri"/>
          <w:color w:val="111111"/>
          <w:sz w:val="28"/>
          <w:sz w:val="28"/>
          <w:szCs w:val="28"/>
          <w:rtl w:val="true"/>
          <w:lang w:bidi="ar-SA"/>
        </w:rPr>
        <w:t>نعم لو لم تكن بينة أصلا</w:t>
      </w:r>
    </w:p>
    <w:p>
      <w:pPr>
        <w:pStyle w:val="BookText"/>
        <w:rPr/>
      </w:pPr>
      <w:r>
        <w:rPr>
          <w:rFonts w:ascii="Amiri" w:hAnsi="Amiri" w:eastAsia="Amiri" w:cs="Amiri"/>
          <w:color w:val="111111"/>
          <w:sz w:val="28"/>
          <w:sz w:val="28"/>
          <w:szCs w:val="28"/>
          <w:rtl w:val="true"/>
          <w:lang w:bidi="ar-SA"/>
        </w:rPr>
        <w:t>لكن علمنا من الخارج أن قيمة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هذا، و إما 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قيمة المعيب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استشهاد ثالث على الإمكان المذكور</w:t>
      </w:r>
    </w:p>
    <w:p>
      <w:pPr>
        <w:pStyle w:val="BookText"/>
        <w:rPr/>
      </w:pPr>
      <w:r>
        <w:rPr>
          <w:rFonts w:ascii="IRNazanin" w:hAnsi="IRNazanin" w:eastAsia="IRNazanin"/>
          <w:color w:val="111111"/>
          <w:sz w:val="28"/>
          <w:sz w:val="28"/>
          <w:szCs w:val="28"/>
          <w:rtl w:val="true"/>
          <w:lang w:bidi="fa-IR"/>
        </w:rPr>
        <w:t xml:space="preserve">راجع شرائع الاسلام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اختلف أهل الخبرة في التقويم</w:t>
      </w:r>
    </w:p>
    <w:p>
      <w:pPr>
        <w:pStyle w:val="BookText"/>
        <w:rPr/>
      </w:pPr>
      <w:r>
        <w:rPr>
          <w:rFonts w:ascii="Amiri" w:hAnsi="Amiri" w:eastAsia="Amiri" w:cs="Amiri"/>
          <w:color w:val="111111"/>
          <w:sz w:val="28"/>
          <w:sz w:val="28"/>
          <w:szCs w:val="28"/>
          <w:rtl w:val="true"/>
          <w:lang w:bidi="ar-SA"/>
        </w:rPr>
        <w:t>أي خلاصة الكلام في هذا المضمار</w:t>
      </w:r>
    </w:p>
    <w:p>
      <w:pPr>
        <w:pStyle w:val="BookText"/>
        <w:rPr/>
      </w:pPr>
      <w:r>
        <w:rPr>
          <w:rFonts w:ascii="Amiri" w:hAnsi="Amiri" w:eastAsia="Amiri" w:cs="Amiri"/>
          <w:color w:val="111111"/>
          <w:sz w:val="28"/>
          <w:sz w:val="28"/>
          <w:szCs w:val="28"/>
          <w:rtl w:val="true"/>
          <w:lang w:bidi="ar-SA"/>
        </w:rPr>
        <w:t>أي ما تلوناه عليك في هذا المقام من البداية الى النهاية</w:t>
      </w:r>
    </w:p>
    <w:p>
      <w:pPr>
        <w:pStyle w:val="BookText"/>
        <w:rPr/>
      </w:pPr>
      <w:r>
        <w:rPr>
          <w:rFonts w:ascii="Amiri" w:hAnsi="Amiri" w:eastAsia="Amiri" w:cs="Amiri"/>
          <w:color w:val="111111"/>
          <w:sz w:val="28"/>
          <w:sz w:val="28"/>
          <w:szCs w:val="28"/>
          <w:rtl w:val="true"/>
          <w:lang w:bidi="ar-SA"/>
        </w:rPr>
        <w:t>أي طريق المشهور و طريق الشهيد الثاني</w:t>
      </w:r>
      <w:r>
        <w:rPr>
          <w:rStyle w:val="FootnoteAnchor"/>
          <w:rtl w:val="true"/>
        </w:rPr>
        <w:footnoteReference w:id="179"/>
      </w:r>
      <w:r>
        <w:rPr>
          <w:rFonts w:ascii="Amiri" w:hAnsi="Amiri" w:eastAsia="Amiri" w:cs="Amiri"/>
          <w:color w:val="111111"/>
          <w:sz w:val="28"/>
          <w:sz w:val="28"/>
          <w:szCs w:val="28"/>
          <w:rtl w:val="true"/>
          <w:lang w:bidi="ar-SA"/>
        </w:rPr>
        <w:t>و الطرق التي أفادها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س بيان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ذكرناه لك عبارة عن قيمة متوسطة من حيث نسبة إحداهما بين أقوال جميع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تجمع بين الحقين بتعديل التفاوت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تذهب يمنة و يسرة حتى تقع في خبط و اشتباه فلا تهتدي الى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إما عشرة دنانير أو ثمانية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إما ثمانية دنانير أو ستة </w:t>
      </w:r>
    </w:p>
    <w:p>
      <w:pPr>
        <w:pStyle w:val="BookText"/>
        <w:rPr/>
      </w:pPr>
      <w:r>
        <w:rPr>
          <w:rFonts w:ascii="Amiri" w:hAnsi="Amiri" w:eastAsia="Amiri" w:cs="Amiri"/>
          <w:color w:val="111111"/>
          <w:sz w:val="28"/>
          <w:sz w:val="28"/>
          <w:szCs w:val="28"/>
          <w:rtl w:val="true"/>
          <w:lang w:bidi="ar-SA"/>
        </w:rPr>
        <w:t xml:space="preserve">و لم نقل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بالقرعة، أو الأصل</w:t>
      </w:r>
    </w:p>
    <w:p>
      <w:pPr>
        <w:pStyle w:val="BookText"/>
        <w:rPr/>
      </w:pPr>
      <w:r>
        <w:rPr>
          <w:rFonts w:ascii="Amiri" w:hAnsi="Amiri" w:eastAsia="Amiri" w:cs="Amiri"/>
          <w:color w:val="111111"/>
          <w:sz w:val="28"/>
          <w:sz w:val="28"/>
          <w:szCs w:val="28"/>
          <w:rtl w:val="true"/>
          <w:lang w:bidi="ar-SA"/>
        </w:rPr>
        <w:t>فاللازم الاستناد في التنصيف الى الجمع بين الحقين على هذا الوجه</w:t>
      </w:r>
    </w:p>
    <w:p>
      <w:pPr>
        <w:pStyle w:val="BookText"/>
        <w:rPr/>
      </w:pPr>
      <w:r>
        <w:rPr>
          <w:rFonts w:ascii="Amiri" w:hAnsi="Amiri" w:eastAsia="Amiri" w:cs="Amiri"/>
          <w:color w:val="111111"/>
          <w:sz w:val="28"/>
          <w:sz w:val="28"/>
          <w:szCs w:val="28"/>
          <w:rtl w:val="true"/>
          <w:lang w:bidi="ar-SA"/>
        </w:rPr>
        <w:t>و قد عرفت أن الجمع بتعديل التفاوت، لأنه الحق</w:t>
      </w:r>
    </w:p>
    <w:p>
      <w:pPr>
        <w:pStyle w:val="BookText"/>
        <w:rPr/>
      </w:pPr>
      <w:r>
        <w:rPr>
          <w:rFonts w:ascii="Amiri" w:hAnsi="Amiri" w:eastAsia="Amiri" w:cs="Amiri"/>
          <w:color w:val="111111"/>
          <w:sz w:val="28"/>
          <w:sz w:val="28"/>
          <w:szCs w:val="28"/>
          <w:rtl w:val="true"/>
          <w:lang w:bidi="ar-SA"/>
        </w:rPr>
        <w:t>دون خصوص القيمتين المحتملتين</w:t>
      </w:r>
    </w:p>
    <w:p>
      <w:pPr>
        <w:pStyle w:val="BookText"/>
        <w:rPr/>
      </w:pP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 لم نعمل حين أن عملنا بالقرينة الخارجية و علمنا قيمة الصحيح و قيمة المعيب فلا نحتاج الى القرعة أو الأصل</w:t>
      </w:r>
    </w:p>
    <w:p>
      <w:pPr>
        <w:pStyle w:val="BookText"/>
        <w:rPr/>
      </w:pPr>
      <w:r>
        <w:rPr>
          <w:rFonts w:ascii="Amiri" w:hAnsi="Amiri" w:eastAsia="Amiri" w:cs="Amiri"/>
          <w:color w:val="111111"/>
          <w:sz w:val="28"/>
          <w:sz w:val="28"/>
          <w:szCs w:val="28"/>
          <w:rtl w:val="true"/>
          <w:lang w:bidi="ar-SA"/>
        </w:rPr>
        <w:t>أي إن اللّه سبحانه و تعالى هو العالم بحقائق الأمور و كيفياتها و نحن جاهلون بكلها</w:t>
      </w:r>
    </w:p>
    <w:p>
      <w:pPr>
        <w:pStyle w:val="BookText"/>
        <w:rPr/>
      </w:pPr>
      <w:r>
        <w:rPr>
          <w:rFonts w:ascii="Amiri" w:hAnsi="Amiri" w:eastAsia="Amiri" w:cs="Amiri"/>
          <w:color w:val="111111"/>
          <w:sz w:val="28"/>
          <w:sz w:val="28"/>
          <w:szCs w:val="28"/>
          <w:rtl w:val="true"/>
          <w:lang w:bidi="ar-SA"/>
        </w:rPr>
        <w:t>هذا آخر ما أفاده شيخنا الأعظم الشيخ الأنصاري قدس اللّه نفسه الطاهرة في اختلاف المقومين في القيم الصحيحة، و المعيبة، و اخراج المعدّلات</w:t>
      </w:r>
    </w:p>
    <w:p>
      <w:pPr>
        <w:pStyle w:val="BookText"/>
        <w:rPr/>
      </w:pPr>
      <w:r>
        <w:rPr>
          <w:rFonts w:ascii="Amiri" w:hAnsi="Amiri" w:eastAsia="Amiri" w:cs="Amiri"/>
          <w:color w:val="111111"/>
          <w:sz w:val="28"/>
          <w:sz w:val="28"/>
          <w:szCs w:val="28"/>
          <w:rtl w:val="true"/>
          <w:lang w:bidi="ar-SA"/>
        </w:rPr>
        <w:t>و قد أتعب نفسه الكريمة الزكية</w:t>
      </w:r>
    </w:p>
    <w:p>
      <w:pPr>
        <w:pStyle w:val="BookText"/>
        <w:rPr/>
      </w:pPr>
      <w:r>
        <w:rPr>
          <w:rFonts w:ascii="Amiri" w:hAnsi="Amiri" w:eastAsia="Amiri" w:cs="Amiri"/>
          <w:color w:val="111111"/>
          <w:sz w:val="28"/>
          <w:sz w:val="28"/>
          <w:szCs w:val="28"/>
          <w:rtl w:val="true"/>
          <w:lang w:bidi="ar-SA"/>
        </w:rPr>
        <w:t>فسبحان من أعطاه هذه الفكرية الجبارة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أعظمها؟ </w:t>
      </w:r>
      <w:bookmarkStart w:id="155" w:name="pg15591_224742"/>
    </w:p>
    <w:p>
      <w:pPr>
        <w:pStyle w:val="Heading2"/>
        <w:numPr>
          <w:ilvl w:val="1"/>
          <w:numId w:val="1"/>
        </w:numPr>
        <w:rPr/>
      </w:pPr>
      <w:bookmarkStart w:id="156" w:name="__RefHeading___Toc9844541_2142443653"/>
      <w:bookmarkStart w:id="157" w:name="_Toc59"/>
      <w:bookmarkEnd w:id="155"/>
      <w:bookmarkEnd w:id="156"/>
      <w:r>
        <w:rPr>
          <w:rtl w:val="true"/>
        </w:rPr>
        <w:t>الفهارس</w:t>
      </w:r>
      <w:bookmarkEnd w:id="157"/>
    </w:p>
    <w:p>
      <w:pPr>
        <w:pStyle w:val="Heading3"/>
        <w:numPr>
          <w:ilvl w:val="2"/>
          <w:numId w:val="1"/>
        </w:numPr>
        <w:rPr/>
      </w:pPr>
      <w:bookmarkStart w:id="158" w:name="__RefHeading___Toc9844543_2142443653"/>
      <w:bookmarkStart w:id="159" w:name="_Toc60"/>
      <w:bookmarkEnd w:id="158"/>
      <w:r>
        <w:rPr>
          <w:rtl w:val="true"/>
        </w:rPr>
        <w:t>فهرس البحوث</w:t>
      </w:r>
      <w:bookmarkEnd w:id="1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سقوط الأرش دون الرد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أدلة الأرش و الرباء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الصحة لا تقابل بشيء من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 الذي لا يوجب نقصا ماليا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الرد و الأرش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المسقطة للرد و الأرش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الأدلة في التبري من العيوب الموجودة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البراءة بين خيار العيب و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العيوب المستحدثة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الثالث للتبري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أحكام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الرد، و الأرش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زوال العيب عن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بالنص بصورة التصرف قبل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إشكال الضرر على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تنزيل الصحة منزلة الأوصاف المشترطة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الفائتة في المبيع لا توجب أرشا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سقوط الرد لو لا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حدوث العيب في المبيع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العلامة من لزوم الرباء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استحقاق البائع من المشتري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حدوث عيب جديد و المقبوض بالسوم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الرد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هو الملاك في الفورية</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العيب الخفي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ابن ادريس في كتمان العيب</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مزج اللبن بمقدار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المتبايعين في حدوث العيب</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أحد المتبايعين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الطهارة و نفي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الاكتفاء بالحلف على نفي العلم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 المشتري عيبا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المردودة على الوكيل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للوكيل رد العين المعيبة على الموكل‌؟</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الكركي على العلامة</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المتبايعين في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المتبايعين على الخيار و اختلافهما في السلعة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البائع أن المبيع ليس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الخيارات عند تلف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قدس سره في الأصول المثبتة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العيب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معارضة الاستصحاب باستصحاب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أحد الضدين لا يثبت وجود الضد الأخر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الوارد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تأييد مكاتبة جعفر للقاعدة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على المشتري بالصدق أم لا؟</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العيوب لا تجدي في سقوط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 من المسائل الخمس</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بعض الأخبار على قاعدة من ملك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ادعاء الزوج الرجوع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المشتري الجهل بالفورية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ماهية العيب و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يوضع عليه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الخراج على المقدر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العيب إلا بزيادة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التزام البراءة من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مع الاطلاق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الخصاء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العيب مضمون على البائع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برواية 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اطلاق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الاستدلال بالرواية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في الاستدلال بالرواية</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الاستدلال بالرواية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لما أفاده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قاعدة 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أفراد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أفراد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الاستفادة من المبيع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 السببين 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نسب في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رد المبيع</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المستدل بها</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برواية سماعة</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البكارة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الوارد في الكافي</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الختان من جملة العيوب</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الحيض من جملة العيوب</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على صاحب الجواهر</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المرة في الإباق</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الخارج عن الاعتدال عيب</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رواية السكوني</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وجود الدردي في الزيت</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العلامة في التحرير</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الرابعة في الدردي</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المرض عيب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الموجبة للرد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الحدائق</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وجود مادة العيب في المبيع</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ما أفاده الشهيد الثاني</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عدم تملك المجذوم</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العيوب الأربعة مع العيوب</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وصف الصحة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ابن ادريس على الشيخ المفيد</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عيوب متفرقة</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الأرش</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التي أطلق عليها الأرش</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ضمان النقص</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ضمان الاصل</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الأرش جزء من الثمن</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بالعيب بعد الشراء</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لا يزيد و لا ينقص</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بعض الأعلام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تتميم للعيب</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النص و الاجماع على ضمان الوصف</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الأرش بمقدار الثمن</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تعين الأرش من عين الثمن</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يختاره المشتري في الأرش</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 الأرش قيمة المعيب</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الضمان</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استيعاب الجناية القيمة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رجوع للمشتري لو كان عالما بالعيب</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 المشتري الفدية</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 من الجاني عمدا</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الخبرة على المخبر</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تعذرت معرفة القيمة</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الاختلافات الواردة عند اختلاف المقوّمين</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المقوّمين</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الإشكالات الواردة على مختاره</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الإشكالات</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قاعدة الجمع على القرعة</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للجمع بين البينات المتعارضات</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النسبة بين القيمتين</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في الجمع</w:t>
      </w:r>
      <w:r>
        <w:rPr>
          <w:rStyle w:val="FootnoteAnchor"/>
          <w:rtl w:val="true"/>
        </w:rPr>
        <w:footnoteReference w:id="180"/>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التفاوت بين القيمتين</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اتفاق المقوّمين على القيمة</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الاختلاف بين الصحيح و المعيب</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طريقة المشهور مع طريقة الشهيد الثاني</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التفاوت بين الطريقتين</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النتيجة على الطريقتين</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حول الطريقتين</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تعين طريقة الشهيد الثاني</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النسبة بين الطريقتين</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التوهم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يبذل في مقابل كل من النصفين </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طريق المشهور</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 الأول</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ناتج المعدّلين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في الشرائع </w:t>
      </w:r>
      <w:bookmarkStart w:id="160" w:name="pg15591_224750"/>
    </w:p>
    <w:p>
      <w:pPr>
        <w:pStyle w:val="Heading3"/>
        <w:numPr>
          <w:ilvl w:val="2"/>
          <w:numId w:val="1"/>
        </w:numPr>
        <w:rPr/>
      </w:pPr>
      <w:bookmarkStart w:id="161" w:name="__RefHeading___Toc9844545_2142443653"/>
      <w:bookmarkStart w:id="162" w:name="_Toc61"/>
      <w:bookmarkEnd w:id="160"/>
      <w:bookmarkEnd w:id="161"/>
      <w:r>
        <w:rPr>
          <w:rtl w:val="true"/>
        </w:rPr>
        <w:t>فهرس التعاليق</w:t>
      </w:r>
      <w:bookmarkEnd w:id="1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جملة حذرا من الربا و اعرابها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 خلاصتها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لطيفة مع شيخنا الأنصاري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العيب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ذكر القيد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صاحب الجواهر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ما أفاده صاحب الجواهر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الصحيحة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القاضي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تفنيد من الشيخ لما نسب الى القاضي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الإشكال و الجواب عنه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و خلاصته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من الشيخ على الاستدراك</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خلاصته</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من الشيخ</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الشيخ حول التبري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الأول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الثاني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الثالث</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 وجهه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عبارة الشيخ</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شيخنا الشهيد و خلاصته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مجال للقول بالاستصحاب</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التوجيه</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رأي الشيخ في التصرف</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و خلاصته</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الإشكال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و خلاصته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و خلاصته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تنظير و خلاصته</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الاستدراك</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مفتاح الكرامة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الشيخ</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ورود الإشكال</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جوابه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قلنا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الطباطبائي في تعليقته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ثبوت الإجماع و استفاضة نقله</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الموجبة لسقوط الرد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قلنا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كلام الشيخ</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من الشيخ حول ما أفاده صاحب مفتاح الكرامة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الرابع</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في ما أفاده صاحب الكفاية</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الشهيدي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الخمسة في الإعلام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لا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الشيخ حول إمكان المشتري حدوث العيب عنده</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الشيخ في تقديم قول المشتري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الاستعلام و الاستخبار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حلف البائع و المشتري</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خلاصته</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الرواية الواردة عن حفص بن غياث</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الحديث عن الكافي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رد اليمين</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في الوكيل</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خلاصته</w:t>
      </w:r>
    </w:p>
    <w:p>
      <w:p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الثلاثة في اختلاف الفقهاء في اليمين المردودة</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شيخنا الأنصاري</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المسألة الى مسألتين</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المسألة الأولى</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و خلاصتها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و خلاصته</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و حاصله</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الشيخ مع فخر المحققين</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خلاصته</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الوهم</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الثلاثة</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الأصول الثلاثة</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النقاش و الحوار مع فخر الاسلام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من الشيخ قدس سره</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مخالفة الشيخ لفخر الاسلام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في الاختلاف</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و خلاصته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عيبين في المسألة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على المصححين و المعلقين على المكاسب</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 الشريف</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الدفع عنه</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الإشكال على المحدث البحراني قدس سره</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الاختلاف في الفسخ</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نداء الدلال</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من الشيخ فيما أفاده الشهيد</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بعض الأحاديث</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حاصله</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المسألة</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التضعيف</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الزوج في رجوعه عن الطلاق المعيب و الصحيح</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الضيعة و الغلّة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 الوسط بين و الثانوية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الطبيعة الأولية و الحقيقة الثانوية</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كثيرة للحقيقة الأولية و الحقيقة الثانوية</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الحقيقة الأولية و الحقيقة الثانوية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الغلفة و البكارة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المقياس و المعيار في الصحة</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اطلاق العقد</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الثمرة بين الاعتبارين</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السابق</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الصحة و العيب</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الخلاف</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الأمر بالتأمل</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الثمرة أيضا</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الشيخ على شقي الثمرة</w:t>
      </w:r>
    </w:p>
    <w:p>
      <w:pPr>
        <w:pStyle w:val="BookText"/>
        <w:rPr/>
      </w:pP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ركب المرأة</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ابن أبي ليلى</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الحديث</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و خلاصته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دفعه</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دفعه</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قرع</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و خلاصته</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الأمر التأمل</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عادات التجار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حول كلام العلامة في التذكرة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الثاني حول التعميم</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أفراد العيوب الموجبة لرد المعيب</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تعليلان و خلاصتهما</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خلاصته</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و خلاصته</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للمشتري</w:t>
      </w:r>
    </w:p>
    <w:p>
      <w:pPr>
        <w:pStyle w:val="BookText"/>
        <w:rPr/>
      </w:pP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مقصوده من هذا الاستدراك</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الحيوانات الحامل</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 من المسائل الثمان</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الامام عليه السلام</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هذا الكلام</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صاحب الجواهر الحديث</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الشيخ على صاحب الجواهر</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خلاصته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لفظة الحدبة</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الايراد على ما أفاده الشيخ الأنصاري حول خلو الحديث عن الجذام</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رواية أبي همام و ما أفاده المحقق الأردبيلي</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الروايات الواردة في العيوب الموجبة للرد</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استفاده الشيخ الأنصاري من كلام المحقق الأردبيلي</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من الشهيد الثاني و خلاصته</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العمومات</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قاعدة كلية</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عدم تملك المجذوم</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وجهه</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العيوب و العيوب الأخر</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 و الثانية</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ذكر الوجوه فيه</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الشيخ لما أفاده الشيخ المفيد</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العارض</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تبعية ضمان النقص</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حول كلمة مستام</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حول وقوع العين طرفا للمعاوضة الصحيحة</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بصورة التعليل</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خلاصته</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و خلاصته</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الجواب عنه</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العلامة</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أفاده الشيخ الأنصاري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الأول </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الثاني</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الثالث</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 الأول</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 الثاني</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الإشكال الثالث</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 خلاصته</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الشيخ في ساحة العراك و النزاع</w:t>
      </w:r>
    </w:p>
    <w:p>
      <w:pPr>
        <w:pStyle w:val="BookText"/>
        <w:rPr/>
      </w:pP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غير طريق المشهور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وجه آخر غير وجه المشهور</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الكيفية المذكورة</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الأول</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الشهيد الثاني</w:t>
      </w:r>
      <w:r>
        <w:rPr>
          <w:rStyle w:val="FootnoteAnchor"/>
          <w:rtl w:val="true"/>
        </w:rPr>
        <w:footnoteReference w:id="181"/>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و خلاصته </w:t>
      </w:r>
      <w:bookmarkStart w:id="163" w:name="pg15591_224760"/>
    </w:p>
    <w:p>
      <w:pPr>
        <w:pStyle w:val="Heading3"/>
        <w:numPr>
          <w:ilvl w:val="2"/>
          <w:numId w:val="1"/>
        </w:numPr>
        <w:rPr/>
      </w:pPr>
      <w:bookmarkStart w:id="164" w:name="__RefHeading___Toc9844547_2142443653"/>
      <w:bookmarkStart w:id="165" w:name="_Toc62"/>
      <w:bookmarkEnd w:id="163"/>
      <w:bookmarkEnd w:id="164"/>
      <w:r>
        <w:rPr>
          <w:rtl w:val="true"/>
        </w:rPr>
        <w:t>فهرس الأحاديث الشريفة</w:t>
      </w:r>
      <w:bookmarkEnd w:id="165"/>
    </w:p>
    <w:p>
      <w:pPr>
        <w:pStyle w:val="Heading4"/>
        <w:numPr>
          <w:ilvl w:val="3"/>
          <w:numId w:val="1"/>
        </w:numPr>
        <w:rPr/>
      </w:pPr>
      <w:bookmarkStart w:id="166" w:name="__RefHeading___Toc9844549_2142443653"/>
      <w:bookmarkStart w:id="167" w:name="_Toc63"/>
      <w:bookmarkEnd w:id="166"/>
      <w:r>
        <w:rPr>
          <w:rtl w:val="true"/>
        </w:rPr>
        <w:t>الألف</w:t>
      </w:r>
      <w:bookmarkEnd w:id="167"/>
    </w:p>
    <w:p>
      <w:pPr>
        <w:pStyle w:val="BookText"/>
        <w:rPr/>
      </w:pPr>
      <w:r>
        <w:rPr>
          <w:rFonts w:ascii="Amiri" w:hAnsi="Amiri" w:eastAsia="Amiri" w:cs="Amiri"/>
          <w:color w:val="111111"/>
          <w:sz w:val="28"/>
          <w:sz w:val="28"/>
          <w:szCs w:val="28"/>
          <w:rtl w:val="true"/>
          <w:lang w:bidi="ar-SA"/>
        </w:rPr>
        <w:t xml:space="preserve">البينة على المدّعي، و اليمين على من أدّعي عليه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البينة على المدّعي و اليمين على المدّعى عليه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الخيار لمن اشترى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اذا قبّل، أو لامس، أو نظر منها الى ما يحرم على غيره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إنه ليس في الإباق عهدة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 العهدة في الجنون، و البرص سنة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إنه يمضي عليه البيع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أ فيحل الشراء منه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أيّما رجل اشترى شيئا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إنما اشترى منك سمنا و لم يشتر منك ربا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إنه له ارش العيب </w:t>
      </w:r>
      <w:r>
        <w:rPr>
          <w:rFonts w:eastAsia="Amiri" w:cs="Amiri" w:ascii="Amiri" w:hAnsi="Amiri"/>
          <w:color w:val="111111"/>
          <w:sz w:val="28"/>
          <w:szCs w:val="28"/>
          <w:lang w:bidi="ar-SA"/>
        </w:rPr>
        <w:t>234</w:t>
      </w:r>
    </w:p>
    <w:p>
      <w:pPr>
        <w:pStyle w:val="Heading4"/>
        <w:numPr>
          <w:ilvl w:val="3"/>
          <w:numId w:val="1"/>
        </w:numPr>
        <w:rPr/>
      </w:pPr>
      <w:bookmarkStart w:id="168" w:name="__RefHeading___Toc9844551_2142443653"/>
      <w:bookmarkStart w:id="169" w:name="_Toc64"/>
      <w:bookmarkEnd w:id="168"/>
      <w:r>
        <w:rPr>
          <w:rtl w:val="true"/>
        </w:rPr>
        <w:t>التاء</w:t>
      </w:r>
      <w:bookmarkEnd w:id="169"/>
    </w:p>
    <w:p>
      <w:pPr>
        <w:pStyle w:val="BookText"/>
        <w:rPr/>
      </w:pPr>
      <w:r>
        <w:rPr>
          <w:rFonts w:ascii="Amiri" w:hAnsi="Amiri" w:eastAsia="Amiri" w:cs="Amiri"/>
          <w:color w:val="111111"/>
          <w:sz w:val="28"/>
          <w:sz w:val="28"/>
          <w:szCs w:val="28"/>
          <w:rtl w:val="true"/>
          <w:lang w:bidi="ar-SA"/>
        </w:rPr>
        <w:t>ترد الجارية من أربع خصال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الجنون، و الجذام، و البرص، و القرن</w:t>
      </w:r>
    </w:p>
    <w:p>
      <w:pPr>
        <w:pStyle w:val="Heading4"/>
        <w:numPr>
          <w:ilvl w:val="3"/>
          <w:numId w:val="1"/>
        </w:numPr>
        <w:rPr/>
      </w:pPr>
      <w:bookmarkStart w:id="170" w:name="__RefHeading___Toc9844553_2142443653"/>
      <w:bookmarkStart w:id="171" w:name="_Toc65"/>
      <w:bookmarkEnd w:id="170"/>
      <w:r>
        <w:rPr>
          <w:rtl w:val="true"/>
        </w:rPr>
        <w:t>العين</w:t>
      </w:r>
      <w:bookmarkEnd w:id="171"/>
    </w:p>
    <w:p>
      <w:pPr>
        <w:pStyle w:val="BookText"/>
        <w:rPr/>
      </w:pPr>
      <w:r>
        <w:rPr>
          <w:rFonts w:ascii="Amiri" w:hAnsi="Amiri" w:eastAsia="Amiri" w:cs="Amiri"/>
          <w:color w:val="111111"/>
          <w:sz w:val="28"/>
          <w:sz w:val="28"/>
          <w:szCs w:val="28"/>
          <w:rtl w:val="true"/>
          <w:lang w:bidi="ar-SA"/>
        </w:rPr>
        <w:t xml:space="preserve">عليه الثمن </w:t>
      </w:r>
      <w:r>
        <w:rPr>
          <w:rFonts w:eastAsia="Amiri" w:cs="Amiri" w:ascii="Amiri" w:hAnsi="Amiri"/>
          <w:color w:val="111111"/>
          <w:sz w:val="28"/>
          <w:szCs w:val="28"/>
          <w:lang w:bidi="ar-SA"/>
        </w:rPr>
        <w:t>95</w:t>
      </w:r>
    </w:p>
    <w:p>
      <w:pPr>
        <w:pStyle w:val="Heading4"/>
        <w:numPr>
          <w:ilvl w:val="3"/>
          <w:numId w:val="1"/>
        </w:numPr>
        <w:rPr/>
      </w:pPr>
      <w:bookmarkStart w:id="172" w:name="__RefHeading___Toc9844555_2142443653"/>
      <w:bookmarkStart w:id="173" w:name="_Toc66"/>
      <w:bookmarkEnd w:id="172"/>
      <w:r>
        <w:rPr>
          <w:rtl w:val="true"/>
        </w:rPr>
        <w:t>الفاء</w:t>
      </w:r>
      <w:bookmarkEnd w:id="173"/>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عمّك و كذّب الغلام و أخرجه و لا تقبله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فأحدث فيه بعد ما قبّضه شيئا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فذلك رضى منه</w:t>
      </w:r>
    </w:p>
    <w:p>
      <w:pPr>
        <w:pStyle w:val="BookText"/>
        <w:rPr/>
      </w:pPr>
      <w:r>
        <w:rPr>
          <w:rFonts w:ascii="Amiri" w:hAnsi="Amiri" w:eastAsia="Amiri" w:cs="Amiri"/>
          <w:color w:val="111111"/>
          <w:sz w:val="28"/>
          <w:sz w:val="28"/>
          <w:szCs w:val="28"/>
          <w:rtl w:val="true"/>
          <w:lang w:bidi="ar-SA"/>
        </w:rPr>
        <w:t xml:space="preserve">فمن أين جاز لك أن تشتريه و يصير ملكا لك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فمن اشترى فحدث فيه هذه الأحداث فالحكم</w:t>
      </w:r>
    </w:p>
    <w:p>
      <w:pPr>
        <w:pStyle w:val="BookText"/>
        <w:rPr/>
      </w:pPr>
      <w:r>
        <w:rPr>
          <w:rFonts w:ascii="Amiri" w:hAnsi="Amiri" w:eastAsia="Amiri" w:cs="Amiri"/>
          <w:color w:val="111111"/>
          <w:sz w:val="28"/>
          <w:sz w:val="28"/>
          <w:szCs w:val="28"/>
          <w:rtl w:val="true"/>
          <w:lang w:bidi="ar-SA"/>
        </w:rPr>
        <w:t xml:space="preserve">أن يردّ الى صاحبه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أربعة أشياء خيار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الجنون، و الجذام، و القرن، و البرص </w:t>
      </w:r>
      <w:r>
        <w:rPr>
          <w:rFonts w:eastAsia="IRNazanin" w:cs="IRNazanin"/>
          <w:color w:val="111111"/>
          <w:sz w:val="28"/>
          <w:szCs w:val="28"/>
          <w:lang w:bidi="fa-IR"/>
        </w:rPr>
        <w:t>189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على البائع حتى ينقضي الشرط ثلاثة أيام و يصير البيع له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174" w:name="pg15591_224762"/>
    </w:p>
    <w:p>
      <w:pPr>
        <w:pStyle w:val="Heading4"/>
        <w:numPr>
          <w:ilvl w:val="3"/>
          <w:numId w:val="1"/>
        </w:numPr>
        <w:rPr/>
      </w:pPr>
      <w:bookmarkStart w:id="175" w:name="__RefHeading___Toc9844557_2142443653"/>
      <w:bookmarkStart w:id="176" w:name="_Toc67"/>
      <w:bookmarkEnd w:id="174"/>
      <w:bookmarkEnd w:id="175"/>
      <w:r>
        <w:rPr>
          <w:rtl w:val="true"/>
        </w:rPr>
        <w:t>القاف</w:t>
      </w:r>
      <w:bookmarkEnd w:id="1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أن ذلك في الزيت ردّه على صاحبه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و الجذام، و البرص، و القرن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كان في أصل الخلقة فزاد، أو نقص فهو عيب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على الذي ابتاعها منه عشر قيمتها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يردّها، و يردّ معها شيئا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مثلها تحيض و لم يكن ذلك من كبر </w:t>
      </w:r>
      <w:r>
        <w:rPr>
          <w:rFonts w:eastAsia="Amiri" w:cs="Amiri" w:ascii="Amiri" w:hAnsi="Amiri"/>
          <w:color w:val="111111"/>
          <w:sz w:val="28"/>
          <w:szCs w:val="28"/>
          <w:lang w:bidi="ar-SA"/>
        </w:rPr>
        <w:t>173</w:t>
      </w:r>
    </w:p>
    <w:p>
      <w:pPr>
        <w:pStyle w:val="Heading4"/>
        <w:numPr>
          <w:ilvl w:val="3"/>
          <w:numId w:val="1"/>
        </w:numPr>
        <w:rPr/>
      </w:pPr>
      <w:bookmarkStart w:id="177" w:name="__RefHeading___Toc9844559_2142443653"/>
      <w:bookmarkStart w:id="178" w:name="_Toc68"/>
      <w:bookmarkEnd w:id="177"/>
      <w:r>
        <w:rPr>
          <w:rtl w:val="true"/>
        </w:rPr>
        <w:t>الكاف</w:t>
      </w:r>
      <w:bookmarkEnd w:id="178"/>
    </w:p>
    <w:p>
      <w:pPr>
        <w:pStyle w:val="BookText"/>
        <w:rPr/>
      </w:pPr>
      <w:r>
        <w:rPr>
          <w:rFonts w:ascii="Amiri" w:hAnsi="Amiri" w:eastAsia="Amiri" w:cs="Amiri"/>
          <w:color w:val="111111"/>
          <w:sz w:val="28"/>
          <w:sz w:val="28"/>
          <w:szCs w:val="28"/>
          <w:rtl w:val="true"/>
          <w:lang w:bidi="ar-SA"/>
        </w:rPr>
        <w:t xml:space="preserve">كل مبيع تلف قبل قبضه فهو من مال البائع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كان عليّ عليه السلام لا يردّ الجارية بعيب اذا 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يرجع بقيمة العيب </w:t>
      </w:r>
      <w:r>
        <w:rPr>
          <w:rFonts w:eastAsia="Amiri" w:cs="Amiri" w:ascii="Amiri" w:hAnsi="Amiri"/>
          <w:color w:val="111111"/>
          <w:sz w:val="28"/>
          <w:szCs w:val="28"/>
          <w:lang w:bidi="ar-SA"/>
        </w:rPr>
        <w:t>227</w:t>
      </w:r>
    </w:p>
    <w:p>
      <w:pPr>
        <w:pStyle w:val="Heading4"/>
        <w:numPr>
          <w:ilvl w:val="3"/>
          <w:numId w:val="1"/>
        </w:numPr>
        <w:rPr/>
      </w:pPr>
      <w:bookmarkStart w:id="179" w:name="__RefHeading___Toc9844561_2142443653"/>
      <w:bookmarkStart w:id="180" w:name="_Toc69"/>
      <w:bookmarkEnd w:id="179"/>
      <w:r>
        <w:rPr>
          <w:rtl w:val="true"/>
        </w:rPr>
        <w:t>اللام</w:t>
      </w:r>
      <w:bookmarkEnd w:id="180"/>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لو لم يجز هذا لم يقم للمسلمين سوق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ليس على الذي اشترى شيئا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لك بكيل الربّ سمنا </w:t>
      </w:r>
      <w:r>
        <w:rPr>
          <w:rFonts w:eastAsia="Amiri" w:cs="Amiri" w:ascii="Amiri" w:hAnsi="Amiri"/>
          <w:color w:val="111111"/>
          <w:sz w:val="28"/>
          <w:szCs w:val="28"/>
          <w:lang w:bidi="ar-SA"/>
        </w:rPr>
        <w:t>179</w:t>
      </w:r>
    </w:p>
    <w:p>
      <w:pPr>
        <w:pStyle w:val="Heading4"/>
        <w:numPr>
          <w:ilvl w:val="3"/>
          <w:numId w:val="1"/>
        </w:numPr>
        <w:rPr/>
      </w:pPr>
      <w:bookmarkStart w:id="181" w:name="__RefHeading___Toc9844563_2142443653"/>
      <w:bookmarkStart w:id="182" w:name="_Toc70"/>
      <w:bookmarkEnd w:id="181"/>
      <w:r>
        <w:rPr>
          <w:rtl w:val="true"/>
        </w:rPr>
        <w:t>الواو</w:t>
      </w:r>
      <w:bookmarkEnd w:id="182"/>
    </w:p>
    <w:p>
      <w:pPr>
        <w:pStyle w:val="BookText"/>
        <w:rPr/>
      </w:pPr>
      <w:r>
        <w:rPr>
          <w:rFonts w:ascii="Amiri" w:hAnsi="Amiri" w:eastAsia="Amiri" w:cs="Amiri"/>
          <w:color w:val="111111"/>
          <w:sz w:val="28"/>
          <w:sz w:val="28"/>
          <w:szCs w:val="28"/>
          <w:rtl w:val="true"/>
          <w:lang w:bidi="ar-SA"/>
        </w:rPr>
        <w:t xml:space="preserve">و لم يتبرأ منه إليه، و لم يبين له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 يوضع عنه من ثمنها بقدر العيب إن كان فيها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 يردّ عليه البيع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 إن كان بينهما شرط </w:t>
      </w:r>
      <w:r>
        <w:rPr>
          <w:rFonts w:eastAsia="Amiri" w:cs="Amiri" w:ascii="Amiri" w:hAnsi="Amiri"/>
          <w:color w:val="111111"/>
          <w:sz w:val="28"/>
          <w:szCs w:val="28"/>
          <w:lang w:bidi="ar-SA"/>
        </w:rPr>
        <w:t>125</w:t>
      </w:r>
    </w:p>
    <w:p>
      <w:pPr>
        <w:pStyle w:val="Heading4"/>
        <w:numPr>
          <w:ilvl w:val="3"/>
          <w:numId w:val="1"/>
        </w:numPr>
        <w:rPr/>
      </w:pPr>
      <w:bookmarkStart w:id="183" w:name="__RefHeading___Toc9844565_2142443653"/>
      <w:bookmarkStart w:id="184" w:name="_Toc71"/>
      <w:bookmarkEnd w:id="183"/>
      <w:r>
        <w:rPr>
          <w:rtl w:val="true"/>
        </w:rPr>
        <w:t>الهاء</w:t>
      </w:r>
      <w:bookmarkEnd w:id="184"/>
    </w:p>
    <w:p>
      <w:pPr>
        <w:pStyle w:val="BookText"/>
        <w:rPr/>
      </w:pPr>
      <w:r>
        <w:rPr>
          <w:rFonts w:ascii="Amiri" w:hAnsi="Amiri" w:eastAsia="Amiri" w:cs="Amiri"/>
          <w:color w:val="111111"/>
          <w:sz w:val="28"/>
          <w:sz w:val="28"/>
          <w:szCs w:val="28"/>
          <w:rtl w:val="true"/>
          <w:lang w:bidi="ar-SA"/>
        </w:rPr>
        <w:t xml:space="preserve">هذا أول السنة يعني المحرم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هو لي </w:t>
      </w:r>
      <w:r>
        <w:rPr>
          <w:rFonts w:eastAsia="Amiri" w:cs="Amiri" w:ascii="Amiri" w:hAnsi="Amiri"/>
          <w:color w:val="111111"/>
          <w:sz w:val="28"/>
          <w:szCs w:val="28"/>
          <w:lang w:bidi="ar-SA"/>
        </w:rPr>
        <w:t>64</w:t>
      </w:r>
    </w:p>
    <w:p>
      <w:pPr>
        <w:pStyle w:val="Heading4"/>
        <w:numPr>
          <w:ilvl w:val="3"/>
          <w:numId w:val="1"/>
        </w:numPr>
        <w:rPr/>
      </w:pPr>
      <w:bookmarkStart w:id="185" w:name="__RefHeading___Toc9844567_2142443653"/>
      <w:bookmarkStart w:id="186" w:name="_Toc72"/>
      <w:bookmarkEnd w:id="185"/>
      <w:r>
        <w:rPr>
          <w:rtl w:val="true"/>
        </w:rPr>
        <w:t>الياء</w:t>
      </w:r>
      <w:bookmarkEnd w:id="186"/>
    </w:p>
    <w:p>
      <w:pPr>
        <w:pStyle w:val="BookText"/>
        <w:rPr/>
      </w:pPr>
      <w:r>
        <w:rPr>
          <w:rFonts w:ascii="Amiri" w:hAnsi="Amiri" w:eastAsia="Amiri" w:cs="Amiri"/>
          <w:color w:val="111111"/>
          <w:sz w:val="28"/>
          <w:sz w:val="28"/>
          <w:szCs w:val="28"/>
          <w:rtl w:val="true"/>
          <w:lang w:bidi="ar-SA"/>
        </w:rPr>
        <w:t xml:space="preserve">يجوز بلا بينة </w:t>
      </w:r>
      <w:r>
        <w:rPr>
          <w:rFonts w:eastAsia="Amiri" w:cs="Amiri" w:ascii="Amiri" w:hAnsi="Amiri"/>
          <w:color w:val="111111"/>
          <w:sz w:val="28"/>
          <w:szCs w:val="28"/>
          <w:lang w:bidi="ar-SA"/>
        </w:rPr>
        <w:t>65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يستحلف باللّه ما رضيه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87" w:name="pg15591_224764"/>
    </w:p>
    <w:p>
      <w:pPr>
        <w:pStyle w:val="Heading2"/>
        <w:numPr>
          <w:ilvl w:val="1"/>
          <w:numId w:val="1"/>
        </w:numPr>
        <w:rPr/>
      </w:pPr>
      <w:bookmarkStart w:id="188" w:name="__RefHeading___Toc9844569_2142443653"/>
      <w:bookmarkStart w:id="189" w:name="_Toc73"/>
      <w:bookmarkEnd w:id="187"/>
      <w:bookmarkEnd w:id="188"/>
      <w:r>
        <w:rPr>
          <w:rtl w:val="true"/>
        </w:rPr>
        <w:t>فضيلة الأخ العزيز الفاضل الأديب الشيخ عبد الأمير الحسيناوي دام فضله</w:t>
      </w:r>
      <w:bookmarkEnd w:id="189"/>
    </w:p>
    <w:p>
      <w:pPr>
        <w:pStyle w:val="BookText"/>
        <w:rPr/>
      </w:pPr>
      <w:r>
        <w:rPr>
          <w:rFonts w:ascii="Amiri" w:hAnsi="Amiri" w:eastAsia="Amiri" w:cs="Amiri"/>
          <w:color w:val="111111"/>
          <w:sz w:val="28"/>
          <w:sz w:val="28"/>
          <w:szCs w:val="28"/>
          <w:rtl w:val="true"/>
          <w:lang w:bidi="ar-SA"/>
        </w:rPr>
        <w:t>تفضل بهذا التاريخ فضيلة الأخ العزيز الفاضل الأديب الشيخ عبد الأمير الحسيناوي دام فضله و 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كتاب قد حوى في 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العلوم بأوثق الأخبار</w:t>
      </w:r>
    </w:p>
    <w:p>
      <w:pPr>
        <w:pStyle w:val="BookText"/>
        <w:rPr/>
      </w:pPr>
      <w:r>
        <w:rPr>
          <w:rFonts w:ascii="Amiri" w:hAnsi="Amiri" w:eastAsia="Amiri" w:cs="Amiri"/>
          <w:color w:val="111111"/>
          <w:sz w:val="28"/>
          <w:sz w:val="28"/>
          <w:szCs w:val="28"/>
          <w:rtl w:val="true"/>
          <w:lang w:bidi="ar-SA"/>
        </w:rPr>
        <w:t xml:space="preserve">فيه علوم للشريعة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بمكاسب تبقى مدى الأعصار</w:t>
      </w:r>
    </w:p>
    <w:p>
      <w:pPr>
        <w:pStyle w:val="BookText"/>
        <w:rPr/>
      </w:pPr>
      <w:r>
        <w:rPr>
          <w:rFonts w:ascii="IRNazanin" w:hAnsi="IRNazanin" w:eastAsia="IRNazanin"/>
          <w:color w:val="111111"/>
          <w:sz w:val="28"/>
          <w:sz w:val="28"/>
          <w:szCs w:val="28"/>
          <w:rtl w:val="true"/>
          <w:lang w:bidi="fa-IR"/>
        </w:rPr>
        <w:t xml:space="preserve">المرتضى علم الهدى قد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له فسما على الأسفار</w:t>
      </w:r>
    </w:p>
    <w:p>
      <w:pPr>
        <w:pStyle w:val="BookText"/>
        <w:rPr/>
      </w:pPr>
      <w:r>
        <w:rPr>
          <w:rFonts w:ascii="Amiri" w:hAnsi="Amiri" w:eastAsia="Amiri" w:cs="Amiri"/>
          <w:color w:val="111111"/>
          <w:sz w:val="28"/>
          <w:sz w:val="28"/>
          <w:szCs w:val="28"/>
          <w:rtl w:val="true"/>
          <w:lang w:bidi="ar-SA"/>
        </w:rPr>
        <w:t xml:space="preserve">يا طالب العلم أ ترتوي من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أتى خال من الأكدار</w:t>
      </w:r>
    </w:p>
    <w:p>
      <w:pPr>
        <w:pStyle w:val="BookText"/>
        <w:rPr/>
      </w:pPr>
      <w:r>
        <w:rPr>
          <w:rFonts w:ascii="Amiri" w:hAnsi="Amiri" w:eastAsia="Amiri" w:cs="Amiri"/>
          <w:color w:val="111111"/>
          <w:sz w:val="28"/>
          <w:sz w:val="28"/>
          <w:szCs w:val="28"/>
          <w:rtl w:val="true"/>
          <w:lang w:bidi="ar-SA"/>
        </w:rPr>
        <w:t xml:space="preserve">وافى بتحقيق التقيّ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غدا نورا من الأنوار</w:t>
      </w:r>
    </w:p>
    <w:p>
      <w:pPr>
        <w:pStyle w:val="BookText"/>
        <w:rPr/>
      </w:pPr>
      <w:r>
        <w:rPr>
          <w:rFonts w:ascii="Amiri" w:hAnsi="Amiri" w:eastAsia="Amiri" w:cs="Amiri"/>
          <w:color w:val="111111"/>
          <w:sz w:val="28"/>
          <w:sz w:val="28"/>
          <w:szCs w:val="28"/>
          <w:rtl w:val="true"/>
          <w:lang w:bidi="ar-SA"/>
        </w:rPr>
        <w:t xml:space="preserve">مولى سما في العلم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لنا أثرا من الآثار</w:t>
      </w:r>
    </w:p>
    <w:p>
      <w:pPr>
        <w:pStyle w:val="BookText"/>
        <w:rPr/>
      </w:pPr>
      <w:r>
        <w:rPr>
          <w:rFonts w:ascii="Amiri" w:hAnsi="Amiri" w:eastAsia="Amiri" w:cs="Amiri"/>
          <w:color w:val="111111"/>
          <w:sz w:val="28"/>
          <w:sz w:val="28"/>
          <w:szCs w:val="28"/>
          <w:rtl w:val="true"/>
          <w:lang w:bidi="ar-SA"/>
        </w:rPr>
        <w:t xml:space="preserve">أ أبا علاء فقت في 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وقاك اللّه شرّ النار</w:t>
      </w:r>
    </w:p>
    <w:p>
      <w:pPr>
        <w:pStyle w:val="BookText"/>
        <w:rPr/>
      </w:pPr>
      <w:r>
        <w:rPr>
          <w:rFonts w:ascii="Amiri" w:hAnsi="Amiri" w:eastAsia="Amiri" w:cs="Amiri"/>
          <w:color w:val="111111"/>
          <w:sz w:val="28"/>
          <w:sz w:val="28"/>
          <w:szCs w:val="28"/>
          <w:rtl w:val="true"/>
          <w:lang w:bidi="ar-SA"/>
        </w:rPr>
        <w:t xml:space="preserve">قد نلت في الدنيا بها حسن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تفوز في الأخرى مع المختار</w:t>
      </w:r>
    </w:p>
    <w:p>
      <w:pPr>
        <w:pStyle w:val="BookText"/>
        <w:rPr/>
      </w:pPr>
      <w:r>
        <w:rPr>
          <w:rFonts w:ascii="Amiri" w:hAnsi="Amiri" w:eastAsia="Amiri" w:cs="Amiri"/>
          <w:color w:val="111111"/>
          <w:sz w:val="28"/>
          <w:sz w:val="28"/>
          <w:szCs w:val="28"/>
          <w:rtl w:val="true"/>
          <w:lang w:bidi="ar-SA"/>
        </w:rPr>
        <w:t xml:space="preserve">بورك عام زاد تأريخا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فيه مكاسب الأنصاري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90" w:name="pg15591_224766"/>
    </w:p>
    <w:p>
      <w:pPr>
        <w:pStyle w:val="Heading2"/>
        <w:numPr>
          <w:ilvl w:val="1"/>
          <w:numId w:val="1"/>
        </w:numPr>
        <w:rPr/>
      </w:pPr>
      <w:bookmarkStart w:id="191" w:name="__RefHeading___Toc9844571_2142443653"/>
      <w:bookmarkStart w:id="192" w:name="_Toc74"/>
      <w:bookmarkEnd w:id="190"/>
      <w:bookmarkEnd w:id="191"/>
      <w:r>
        <w:rPr>
          <w:rtl w:val="true"/>
        </w:rPr>
        <w:t>الخاتمة</w:t>
      </w:r>
      <w:bookmarkEnd w:id="1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المطاف من الخيارات و قد أنهيت بحمد اللّه تبارك و تعالى هذا الجزء الميمون المبارك</w:t>
      </w:r>
    </w:p>
    <w:p>
      <w:pPr>
        <w:pStyle w:val="BookText"/>
        <w:rPr/>
      </w:pPr>
      <w:r>
        <w:rPr>
          <w:rFonts w:ascii="Amiri" w:hAnsi="Amiri" w:eastAsia="Amiri" w:cs="Amiri"/>
          <w:color w:val="111111"/>
          <w:sz w:val="28"/>
          <w:sz w:val="28"/>
          <w:szCs w:val="28"/>
          <w:rtl w:val="true"/>
          <w:lang w:bidi="ar-SA"/>
        </w:rPr>
        <w:t xml:space="preserve">في اليوم السادس عشر من شهر صفر المظفر عام </w:t>
      </w:r>
      <w:r>
        <w:rPr>
          <w:rFonts w:eastAsia="Amiri" w:cs="Amiri" w:ascii="Amiri" w:hAnsi="Amiri"/>
          <w:color w:val="111111"/>
          <w:sz w:val="28"/>
          <w:szCs w:val="28"/>
          <w:lang w:bidi="ar-SA"/>
        </w:rPr>
        <w:t>1416</w:t>
      </w:r>
    </w:p>
    <w:p>
      <w:pPr>
        <w:pStyle w:val="BookText"/>
        <w:rPr/>
      </w:pPr>
      <w:r>
        <w:rPr>
          <w:rFonts w:ascii="Amiri" w:hAnsi="Amiri" w:eastAsia="Amiri" w:cs="Amiri"/>
          <w:color w:val="111111"/>
          <w:sz w:val="28"/>
          <w:sz w:val="28"/>
          <w:szCs w:val="28"/>
          <w:rtl w:val="true"/>
          <w:lang w:bidi="ar-SA"/>
        </w:rPr>
        <w:t xml:space="preserve">بعد أن كانت بداية الشروع فيه أول محرم الحرام عام </w:t>
      </w:r>
      <w:r>
        <w:rPr>
          <w:rFonts w:eastAsia="Amiri" w:cs="Amiri" w:ascii="Amiri" w:hAnsi="Amiri"/>
          <w:color w:val="111111"/>
          <w:sz w:val="28"/>
          <w:szCs w:val="28"/>
          <w:lang w:bidi="ar-SA"/>
        </w:rPr>
        <w:t>1414</w:t>
      </w:r>
    </w:p>
    <w:p>
      <w:pPr>
        <w:pStyle w:val="BookText"/>
        <w:rPr/>
      </w:pPr>
      <w:r>
        <w:rPr>
          <w:rFonts w:ascii="Amiri" w:hAnsi="Amiri" w:eastAsia="Amiri" w:cs="Amiri"/>
          <w:color w:val="111111"/>
          <w:sz w:val="28"/>
          <w:sz w:val="28"/>
          <w:szCs w:val="28"/>
          <w:rtl w:val="true"/>
          <w:lang w:bidi="ar-SA"/>
        </w:rPr>
        <w:t>و قد استوفى العمل فيه مقابلة و تصحيحا و تعليقا و تحقيقا غاية الجهد و الطاقة بقدر الوسع و الإمكان</w:t>
      </w:r>
    </w:p>
    <w:p>
      <w:pPr>
        <w:pStyle w:val="BookText"/>
        <w:rPr/>
      </w:pPr>
      <w:r>
        <w:rPr>
          <w:rFonts w:ascii="Amiri" w:hAnsi="Amiri" w:eastAsia="Amiri" w:cs="Amiri"/>
          <w:color w:val="111111"/>
          <w:sz w:val="28"/>
          <w:sz w:val="28"/>
          <w:szCs w:val="28"/>
          <w:rtl w:val="true"/>
          <w:lang w:bidi="ar-SA"/>
        </w:rPr>
        <w:t>و قد أقدمت على طباعة هذا الجزء، و إخراجه الى عالم الوجود و أنا أعاني شتّى الأمراض و الآلام</w:t>
      </w:r>
    </w:p>
    <w:p>
      <w:pPr>
        <w:pStyle w:val="BookText"/>
        <w:rPr/>
      </w:pPr>
      <w:r>
        <w:rPr>
          <w:rFonts w:ascii="Amiri" w:hAnsi="Amiri" w:eastAsia="Amiri" w:cs="Amiri"/>
          <w:color w:val="111111"/>
          <w:sz w:val="28"/>
          <w:sz w:val="28"/>
          <w:szCs w:val="28"/>
          <w:rtl w:val="true"/>
          <w:lang w:bidi="ar-SA"/>
        </w:rPr>
        <w:t>و هي تزداد يوما فيوما، و تشتدّ آونة و أخرى و الطبيب يمنعني من الجهد و الاجهاد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عليّ بالراحة و الاستجمام</w:t>
      </w:r>
    </w:p>
    <w:p>
      <w:pPr>
        <w:pStyle w:val="BookText"/>
        <w:rPr/>
      </w:pPr>
      <w:r>
        <w:rPr>
          <w:rFonts w:ascii="Amiri" w:hAnsi="Amiri" w:eastAsia="Amiri" w:cs="Amiri"/>
          <w:color w:val="111111"/>
          <w:sz w:val="28"/>
          <w:sz w:val="28"/>
          <w:szCs w:val="28"/>
          <w:rtl w:val="true"/>
          <w:lang w:bidi="ar-SA"/>
        </w:rPr>
        <w:t>و كلاهما مفقودان عندي، و لا مفهوم لهما فى وجودي</w:t>
      </w:r>
    </w:p>
    <w:p>
      <w:pPr>
        <w:pStyle w:val="BookText"/>
        <w:rPr/>
      </w:pPr>
      <w:r>
        <w:rPr>
          <w:rFonts w:ascii="Amiri" w:hAnsi="Amiri" w:eastAsia="Amiri" w:cs="Amiri"/>
          <w:color w:val="111111"/>
          <w:sz w:val="28"/>
          <w:sz w:val="28"/>
          <w:szCs w:val="28"/>
          <w:rtl w:val="true"/>
          <w:lang w:bidi="ar-SA"/>
        </w:rPr>
        <w:t>أيها القارئ النبيل الكريم طالع هذا الجزء مطالعة دقيقة</w:t>
      </w:r>
    </w:p>
    <w:p>
      <w:pPr>
        <w:pStyle w:val="BookText"/>
        <w:rPr/>
      </w:pPr>
      <w:r>
        <w:rPr>
          <w:rFonts w:ascii="Amiri" w:hAnsi="Amiri" w:eastAsia="Amiri" w:cs="Amiri"/>
          <w:color w:val="111111"/>
          <w:sz w:val="28"/>
          <w:sz w:val="28"/>
          <w:szCs w:val="28"/>
          <w:rtl w:val="true"/>
          <w:lang w:bidi="ar-SA"/>
        </w:rPr>
        <w:t>و لا سيّما المسائل الرياضية و معدّلاتها التي هي من أصعب المسائل، و أغمضها، و أعقدها</w:t>
      </w:r>
    </w:p>
    <w:p>
      <w:pPr>
        <w:pStyle w:val="BookText"/>
        <w:rPr/>
      </w:pPr>
      <w:r>
        <w:rPr>
          <w:rFonts w:ascii="Amiri" w:hAnsi="Amiri" w:eastAsia="Amiri" w:cs="Amiri"/>
          <w:color w:val="111111"/>
          <w:sz w:val="28"/>
          <w:sz w:val="28"/>
          <w:szCs w:val="28"/>
          <w:rtl w:val="true"/>
          <w:lang w:bidi="ar-SA"/>
        </w:rPr>
        <w:t>أخي العزيز كن في مطالعتك الكتاب دقيقا</w:t>
      </w:r>
    </w:p>
    <w:p>
      <w:pPr>
        <w:pStyle w:val="BookText"/>
        <w:rPr/>
      </w:pPr>
      <w:r>
        <w:rPr>
          <w:rFonts w:ascii="Amiri" w:hAnsi="Amiri" w:eastAsia="Amiri" w:cs="Amiri"/>
          <w:color w:val="111111"/>
          <w:sz w:val="28"/>
          <w:sz w:val="28"/>
          <w:szCs w:val="28"/>
          <w:rtl w:val="true"/>
          <w:lang w:bidi="ar-SA"/>
        </w:rPr>
        <w:t>حتى تحكم أن صدور مثل هذا النتاج في الخارج، و اخراجه الى عالم الوجود</w:t>
      </w:r>
    </w:p>
    <w:p>
      <w:pPr>
        <w:pStyle w:val="BookText"/>
        <w:rPr/>
      </w:pPr>
      <w:r>
        <w:rPr>
          <w:rFonts w:ascii="Amiri" w:hAnsi="Amiri" w:eastAsia="Amiri" w:cs="Amiri"/>
          <w:color w:val="111111"/>
          <w:sz w:val="28"/>
          <w:sz w:val="28"/>
          <w:szCs w:val="28"/>
          <w:rtl w:val="true"/>
          <w:lang w:bidi="ar-SA"/>
        </w:rPr>
        <w:t>مع هذا الغلاء الفاحش في الورق، و الطباعة، و التجليد</w:t>
      </w:r>
    </w:p>
    <w:p>
      <w:pPr>
        <w:pStyle w:val="BookText"/>
        <w:rPr/>
      </w:pPr>
      <w:r>
        <w:rPr>
          <w:rFonts w:ascii="Amiri" w:hAnsi="Amiri" w:eastAsia="Amiri" w:cs="Amiri"/>
          <w:color w:val="111111"/>
          <w:sz w:val="28"/>
          <w:sz w:val="28"/>
          <w:szCs w:val="28"/>
          <w:rtl w:val="true"/>
          <w:lang w:bidi="ar-SA"/>
        </w:rPr>
        <w:t>ليس إلا عناية الاهبة، و افاضة من نفحاته القدسية</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الذي دعاك على هذا الاخراج و أنت تعاني هذه الأمراض و المشاكل‌؟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أصنع و أنا شغوف بانجاز تحقيق هذه الأجزاء واحدا تلو الآخر؟ كل ذلك اجلالا و اكراما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الصلاة و السلام الذين أذهب اللّه عنهم الرجس و طهرهم تطهيرا و ستقف أيها القارئ النبيل عند قراءتك هذا الجزء حول الجهود التي بذلت في تحقيقه، و انجازه الى عالم الوجود </w:t>
      </w:r>
    </w:p>
    <w:p>
      <w:pPr>
        <w:pStyle w:val="BookText"/>
        <w:rPr/>
      </w:pPr>
      <w:r>
        <w:rPr>
          <w:rFonts w:ascii="Amiri" w:hAnsi="Amiri" w:eastAsia="Amiri" w:cs="Amiri"/>
          <w:color w:val="111111"/>
          <w:sz w:val="28"/>
          <w:sz w:val="28"/>
          <w:szCs w:val="28"/>
          <w:rtl w:val="true"/>
          <w:lang w:bidi="ar-SA"/>
        </w:rPr>
        <w:t>لو أمعنت النظر بعين الانصاف مجردا نفسك عن العواطف كلها فخذ هذه التحفة الثمينة، و الهدية النفيسة</w:t>
      </w:r>
    </w:p>
    <w:p>
      <w:pPr>
        <w:pStyle w:val="BookText"/>
        <w:rPr/>
      </w:pPr>
      <w:r>
        <w:rPr>
          <w:rFonts w:ascii="Amiri" w:hAnsi="Amiri" w:eastAsia="Amiri" w:cs="Amiri"/>
          <w:color w:val="111111"/>
          <w:sz w:val="28"/>
          <w:sz w:val="28"/>
          <w:szCs w:val="28"/>
          <w:rtl w:val="true"/>
          <w:lang w:bidi="ar-SA"/>
        </w:rPr>
        <w:t xml:space="preserve">و إني لأرى كل هذه الافاضات، و النفحات من بركات صاحب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المقدس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حلّ فيه آلاف التحية و الثناء</w:t>
      </w:r>
    </w:p>
    <w:p>
      <w:pPr>
        <w:pStyle w:val="BookText"/>
        <w:rPr/>
      </w:pPr>
      <w:r>
        <w:rPr>
          <w:rFonts w:ascii="Amiri" w:hAnsi="Amiri" w:eastAsia="Amiri" w:cs="Amiri"/>
          <w:color w:val="111111"/>
          <w:sz w:val="28"/>
          <w:sz w:val="28"/>
          <w:szCs w:val="28"/>
          <w:rtl w:val="true"/>
          <w:lang w:bidi="ar-SA"/>
        </w:rPr>
        <w:t>فشكرا لك يا إلهي و سيّدي و مولاي على هذه النعم الجسيمة و الآلاء العميمة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و أدعوك أن توفقني لإتمام بقية الأجزاء، و المشروعات الخيرية الدينية النافعة للأمة الاسلامية جمعاء</w:t>
      </w:r>
    </w:p>
    <w:p>
      <w:pPr>
        <w:pStyle w:val="BookText"/>
        <w:rPr/>
      </w:pPr>
      <w:r>
        <w:rPr>
          <w:rFonts w:ascii="Amiri" w:hAnsi="Amiri" w:eastAsia="Amiri" w:cs="Amiri"/>
          <w:color w:val="111111"/>
          <w:sz w:val="28"/>
          <w:sz w:val="28"/>
          <w:szCs w:val="28"/>
          <w:rtl w:val="true"/>
          <w:lang w:bidi="ar-SA"/>
        </w:rPr>
        <w:t>إنك ولي ذلك و القادر عيله</w:t>
      </w:r>
    </w:p>
    <w:p>
      <w:pPr>
        <w:pStyle w:val="BookText"/>
        <w:rPr/>
      </w:pPr>
      <w:r>
        <w:rPr>
          <w:rFonts w:ascii="Amiri" w:hAnsi="Amiri" w:eastAsia="Amiri" w:cs="Amiri"/>
          <w:color w:val="111111"/>
          <w:sz w:val="28"/>
          <w:sz w:val="28"/>
          <w:szCs w:val="28"/>
          <w:rtl w:val="true"/>
          <w:lang w:bidi="ar-SA"/>
        </w:rPr>
        <w:t xml:space="preserve">و يتلوه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الأوّل بلا أوّل كان قبله، و الآخر بلا آخر يكون بعده الذي قصرت عن رؤيته أبصار الناظرين</w:t>
      </w:r>
    </w:p>
    <w:p>
      <w:pPr>
        <w:pStyle w:val="BookText"/>
        <w:rPr/>
      </w:pPr>
      <w:r>
        <w:rPr>
          <w:rFonts w:ascii="Amiri" w:hAnsi="Amiri" w:eastAsia="Amiri" w:cs="Amiri"/>
          <w:color w:val="111111"/>
          <w:sz w:val="28"/>
          <w:sz w:val="28"/>
          <w:szCs w:val="28"/>
          <w:rtl w:val="true"/>
          <w:lang w:bidi="ar-SA"/>
        </w:rPr>
        <w:t>و عجزت عن نعته أوهام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على مشيّته اختراعا ثم سلك بهم طريق ارادته، و بعثهم في سبيل محبّته</w:t>
      </w:r>
    </w:p>
    <w:p>
      <w:pPr>
        <w:pStyle w:val="BookText"/>
        <w:rPr/>
      </w:pPr>
      <w:r>
        <w:rPr>
          <w:rFonts w:ascii="Amiri" w:hAnsi="Amiri" w:eastAsia="Amiri" w:cs="Amiri"/>
          <w:color w:val="111111"/>
          <w:sz w:val="28"/>
          <w:sz w:val="28"/>
          <w:szCs w:val="28"/>
          <w:rtl w:val="true"/>
          <w:lang w:bidi="ar-SA"/>
        </w:rPr>
        <w:t>لا يملكون تأخيرا عمّا قدّمهم إليه، و لا يستطيعون تقدّما الى ما أخّرهم عنه</w:t>
      </w:r>
    </w:p>
    <w:p>
      <w:pPr>
        <w:pStyle w:val="BookText"/>
        <w:rPr/>
      </w:pPr>
      <w:r>
        <w:rPr>
          <w:rFonts w:ascii="Amiri" w:hAnsi="Amiri" w:eastAsia="Amiri" w:cs="Amiri"/>
          <w:color w:val="111111"/>
          <w:sz w:val="28"/>
          <w:sz w:val="28"/>
          <w:szCs w:val="28"/>
          <w:rtl w:val="true"/>
          <w:lang w:bidi="ar-SA"/>
        </w:rPr>
        <w:t>و جعل لكلّ روح منهم قوتا معلوما مقسوما من رزقه</w:t>
      </w:r>
    </w:p>
    <w:p>
      <w:pPr>
        <w:pStyle w:val="BookText"/>
        <w:rPr/>
      </w:pPr>
      <w:r>
        <w:rPr>
          <w:rFonts w:ascii="Amiri" w:hAnsi="Amiri" w:eastAsia="Amiri" w:cs="Amiri"/>
          <w:color w:val="111111"/>
          <w:sz w:val="28"/>
          <w:sz w:val="28"/>
          <w:szCs w:val="28"/>
          <w:rtl w:val="true"/>
          <w:lang w:bidi="ar-SA"/>
        </w:rPr>
        <w:t>لا ينقص من زاده ناقص، و لا يزيد من نقص منهم زائد</w:t>
      </w:r>
    </w:p>
    <w:p>
      <w:pPr>
        <w:pStyle w:val="BookText"/>
        <w:rPr/>
      </w:pPr>
      <w:r>
        <w:rPr>
          <w:rFonts w:ascii="Amiri" w:hAnsi="Amiri" w:eastAsia="Amiri" w:cs="Amiri"/>
          <w:color w:val="111111"/>
          <w:sz w:val="28"/>
          <w:sz w:val="28"/>
          <w:szCs w:val="28"/>
          <w:rtl w:val="true"/>
          <w:lang w:bidi="ar-SA"/>
        </w:rPr>
        <w:t>ثم ضرب له في الحياة أجلا موقوتا، و نصب له أمدا محدودا يتخطأ إليه بأيام عمره، و يرهقه بأعوام دهره</w:t>
      </w:r>
    </w:p>
    <w:p>
      <w:pPr>
        <w:pStyle w:val="BookText"/>
        <w:rPr/>
      </w:pPr>
      <w:r>
        <w:rPr>
          <w:rFonts w:ascii="IRNazanin" w:hAnsi="IRNazanin" w:eastAsia="IRNazanin"/>
          <w:color w:val="111111"/>
          <w:sz w:val="28"/>
          <w:sz w:val="28"/>
          <w:szCs w:val="28"/>
          <w:rtl w:val="true"/>
          <w:lang w:bidi="fa-IR"/>
        </w:rPr>
        <w:t>حتى اذا بلغ أقصى أثره، و استوعب حساب عمره</w:t>
      </w:r>
    </w:p>
    <w:p>
      <w:pPr>
        <w:pStyle w:val="BookText"/>
        <w:rPr/>
      </w:pPr>
      <w:r>
        <w:rPr>
          <w:rFonts w:ascii="Amiri" w:hAnsi="Amiri" w:eastAsia="Amiri" w:cs="Amiri"/>
          <w:color w:val="111111"/>
          <w:sz w:val="28"/>
          <w:sz w:val="28"/>
          <w:szCs w:val="28"/>
          <w:rtl w:val="true"/>
          <w:lang w:bidi="ar-SA"/>
        </w:rPr>
        <w:t>قبضه الى ما ندبه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موفور ثوابه، أو محذور عقابه ليجزي الّذين أساءوا بما عملوا</w:t>
      </w:r>
    </w:p>
    <w:p>
      <w:pPr>
        <w:pStyle w:val="BookText"/>
        <w:rPr/>
      </w:pPr>
      <w:r>
        <w:rPr>
          <w:rFonts w:ascii="Amiri" w:hAnsi="Amiri" w:eastAsia="Amiri" w:cs="Amiri"/>
          <w:color w:val="111111"/>
          <w:sz w:val="28"/>
          <w:sz w:val="28"/>
          <w:szCs w:val="28"/>
          <w:rtl w:val="true"/>
          <w:lang w:bidi="ar-SA"/>
        </w:rPr>
        <w:t>و يجزي الّذين أحسنوا بالحسنى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عدلا منه تقدّست أسماؤه، و تظاهرت آلاؤه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يسأل عمّا يفعل و هم يسألون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الأول </w:t>
      </w:r>
    </w:p>
    <w:p>
      <w:pPr>
        <w:pStyle w:val="BookText"/>
        <w:rPr/>
      </w:pPr>
      <w:r>
        <w:rPr>
          <w:rFonts w:ascii="Amiri" w:hAnsi="Amiri" w:eastAsia="Amiri" w:cs="Amiri"/>
          <w:color w:val="111111"/>
          <w:sz w:val="28"/>
          <w:sz w:val="28"/>
          <w:szCs w:val="28"/>
          <w:rtl w:val="true"/>
          <w:lang w:bidi="ar-SA"/>
        </w:rPr>
        <w:t>و هو في الشروط</w:t>
      </w:r>
    </w:p>
    <w:p>
      <w:pPr>
        <w:pStyle w:val="BookText"/>
        <w:rPr/>
      </w:pPr>
      <w:r>
        <w:rPr>
          <w:rFonts w:ascii="Amiri" w:hAnsi="Amiri" w:eastAsia="Amiri" w:cs="Amiri"/>
          <w:color w:val="111111"/>
          <w:sz w:val="28"/>
          <w:sz w:val="28"/>
          <w:szCs w:val="28"/>
          <w:rtl w:val="true"/>
          <w:lang w:bidi="ar-SA"/>
        </w:rPr>
        <w:t>أوله قوله قدس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الشروط التي يقع عليها العقد</w:t>
      </w:r>
    </w:p>
    <w:p>
      <w:pPr>
        <w:pStyle w:val="BookText"/>
        <w:rPr/>
      </w:pPr>
      <w:r>
        <w:rPr>
          <w:rFonts w:ascii="Amiri" w:hAnsi="Amiri" w:eastAsia="Amiri" w:cs="Amiri"/>
          <w:color w:val="111111"/>
          <w:sz w:val="28"/>
          <w:sz w:val="28"/>
          <w:szCs w:val="28"/>
          <w:rtl w:val="true"/>
          <w:lang w:bidi="ar-SA"/>
        </w:rPr>
        <w:t>و سيخرج إن شاء اللّه تعالى قريبا</w:t>
      </w:r>
    </w:p>
    <w:p>
      <w:pPr>
        <w:pStyle w:val="BookText"/>
        <w:rPr/>
      </w:pPr>
      <w:r>
        <w:rPr>
          <w:rFonts w:ascii="Amiri" w:hAnsi="Amiri" w:eastAsia="Amiri" w:cs="Amiri"/>
          <w:color w:val="111111"/>
          <w:sz w:val="28"/>
          <w:sz w:val="28"/>
          <w:szCs w:val="28"/>
          <w:rtl w:val="true"/>
          <w:lang w:bidi="ar-SA"/>
        </w:rPr>
        <w:t xml:space="preserve">كتبت هذه الأسطر في ادارة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الجمعة الخامس عشر من شهر صفر الخير عام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الساعة السادسة عصرا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يشكر المخلوق لم يشكر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الحكماء و 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المنعم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شكري الجزيل، و ثنائي الجميل</w:t>
      </w:r>
    </w:p>
    <w:p>
      <w:pPr>
        <w:pStyle w:val="BookText"/>
        <w:rPr/>
      </w:pPr>
      <w:r>
        <w:rPr>
          <w:rFonts w:ascii="Amiri" w:hAnsi="Amiri" w:eastAsia="Amiri" w:cs="Amiri"/>
          <w:color w:val="111111"/>
          <w:sz w:val="28"/>
          <w:sz w:val="28"/>
          <w:szCs w:val="28"/>
          <w:rtl w:val="true"/>
          <w:lang w:bidi="ar-SA"/>
        </w:rPr>
        <w:t>للأخ العزيز المؤمن النبيل</w:t>
      </w:r>
    </w:p>
    <w:p>
      <w:pPr>
        <w:pStyle w:val="BookText"/>
        <w:rPr/>
      </w:pPr>
      <w:r>
        <w:rPr>
          <w:rFonts w:ascii="Amiri" w:hAnsi="Amiri" w:eastAsia="Amiri" w:cs="Amiri"/>
          <w:color w:val="111111"/>
          <w:sz w:val="28"/>
          <w:sz w:val="28"/>
          <w:szCs w:val="28"/>
          <w:rtl w:val="true"/>
          <w:lang w:bidi="ar-SA"/>
        </w:rPr>
        <w:t>الحاج نومان عبد الأمير حفظه اللّه تعالى من كل سوء و مكروه</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أبدى انسانيته حول طباعة الكتاب</w:t>
      </w:r>
    </w:p>
    <w:p>
      <w:pPr>
        <w:pStyle w:val="BookText"/>
        <w:rPr/>
      </w:pPr>
      <w:r>
        <w:rPr>
          <w:rFonts w:ascii="Amiri" w:hAnsi="Amiri" w:eastAsia="Amiri" w:cs="Amiri"/>
          <w:color w:val="111111"/>
          <w:sz w:val="28"/>
          <w:sz w:val="28"/>
          <w:szCs w:val="28"/>
          <w:rtl w:val="true"/>
          <w:lang w:bidi="ar-SA"/>
        </w:rPr>
        <w:t>من شتى جوانبها، و لم يضمن في تلك الجوانب جهدا</w:t>
      </w:r>
    </w:p>
    <w:p>
      <w:pPr>
        <w:pStyle w:val="BookText"/>
        <w:rPr/>
      </w:pPr>
      <w:r>
        <w:rPr>
          <w:rFonts w:ascii="Amiri" w:hAnsi="Amiri" w:eastAsia="Amiri" w:cs="Amiri"/>
          <w:color w:val="111111"/>
          <w:sz w:val="28"/>
          <w:sz w:val="28"/>
          <w:szCs w:val="28"/>
          <w:rtl w:val="true"/>
          <w:lang w:bidi="ar-SA"/>
        </w:rPr>
        <w:t>وفقه اللّه تبارك و تعالى لكل خير</w:t>
      </w:r>
    </w:p>
    <w:p>
      <w:pPr>
        <w:pStyle w:val="BookText"/>
        <w:rPr/>
      </w:pPr>
      <w:r>
        <w:rPr>
          <w:rFonts w:ascii="Amiri" w:hAnsi="Amiri" w:eastAsia="Amiri" w:cs="Amiri"/>
          <w:color w:val="111111"/>
          <w:sz w:val="28"/>
          <w:sz w:val="28"/>
          <w:szCs w:val="28"/>
          <w:rtl w:val="true"/>
          <w:lang w:bidi="ar-SA"/>
        </w:rPr>
        <w:t>و يجعل مستقبل أمره خيرا من ماضيه</w:t>
      </w:r>
    </w:p>
    <w:p>
      <w:pPr>
        <w:pStyle w:val="BookText"/>
        <w:rPr/>
      </w:pPr>
      <w:r>
        <w:rPr>
          <w:rFonts w:ascii="Amiri" w:hAnsi="Amiri" w:eastAsia="Amiri" w:cs="Amiri"/>
          <w:color w:val="111111"/>
          <w:sz w:val="28"/>
          <w:sz w:val="28"/>
          <w:szCs w:val="28"/>
          <w:rtl w:val="true"/>
          <w:lang w:bidi="ar-SA"/>
        </w:rPr>
        <w:t>بحق محمد و آله سادة السادات صلى اللّه عليهم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النجف الدينية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كلانتر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في آخر الكتاب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الامام عليه السلام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هذه الهمجية البربرية الوحشية الصادرة من النخاسين و الجنود الفاتحين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التواريخ المؤلفة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للغزو الاسلامي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المسألة الخامسة من المسائل الثمان التي ذكرت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شيخنا الأنصاري قدس سره في هذا البحث ثماني مسائل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بالقرن في هذه 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يروم المحدث البحراني الرد على المحقق الاردبيلي قدس سرهما فيما أفاده</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للرد، و في الواقع بيان لكيفية الرد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ورد تلك الاخبار المشتملة على الجذام لاجل الصحيحة الخالية عن الجذام مع امكان تقييد الصحيحة بهذه الأخبار المشتملة على الجذام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لبعد رد تلك الاخبار المشتملة على الجذام بالصحيحة الفاقدة له</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لعدم وجود شيء في الصحيحة يدل على نفي القرن من العيوب</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 لترجيح رواية أبي همام على تلك الروايات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في آخر الكتاب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الجديدة بهذا الرقم فى آخر الكتاب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75669</Words>
  <Characters>312741</Characters>
  <CharactersWithSpaces>381101</CharactersWithSpaces>
  <Paragraphs>7591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2026-08-25T02:16:50Z</dcterms:created>
  <dc:creator>ghaemiyeh.com</dc:creator>
  <dc:description/>
  <dc:language>en-US</dc:language>
  <cp:lastModifiedBy/>
  <dcterms:modified xsi:type="dcterms:W3CDTF">2026-08-25T05:47:00Z</dcterms:modified>
  <cp:revision>1</cp:revision>
  <dc:subject/>
  <dc:title>المکاسب جلد 17</dc:title>
</cp:coreProperties>
</file>

<file path=docProps/custom.xml><?xml version="1.0" encoding="utf-8"?>
<Properties xmlns="http://schemas.openxmlformats.org/officeDocument/2006/custom-properties" xmlns:vt="http://schemas.openxmlformats.org/officeDocument/2006/docPropsVTypes"/>
</file>