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3852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81385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813856_2142443653">
            <w:r>
              <w:rPr>
                <w:webHidden/>
                <w:rStyle w:val="IndexLink"/>
                <w:rtl w:val="true"/>
              </w:rPr>
              <w:t>تتمة القول في الخيار و أقسامه و أحكامه</w:t>
            </w:r>
            <w:r>
              <w:rPr>
                <w:rStyle w:val="IndexLink"/>
                <w:rtl w:val="true"/>
              </w:rPr>
              <w:tab/>
            </w:r>
            <w:r>
              <w:rPr>
                <w:rStyle w:val="IndexLink"/>
              </w:rPr>
              <w:t>11</w:t>
            </w:r>
          </w:hyperlink>
        </w:p>
        <w:p>
          <w:pPr>
            <w:pStyle w:val="Contents3"/>
            <w:tabs>
              <w:tab w:val="clear" w:pos="8459"/>
              <w:tab w:val="right" w:pos="9026" w:leader="dot"/>
            </w:tabs>
            <w:rPr/>
          </w:pPr>
          <w:hyperlink w:anchor="__RefHeading___Toc9813858_2142443653">
            <w:r>
              <w:rPr>
                <w:webHidden/>
                <w:rStyle w:val="IndexLink"/>
                <w:rtl w:val="true"/>
              </w:rPr>
              <w:t>تتمة القول في أقسام الخيار</w:t>
            </w:r>
            <w:r>
              <w:rPr>
                <w:rStyle w:val="IndexLink"/>
                <w:rtl w:val="true"/>
              </w:rPr>
              <w:tab/>
            </w:r>
            <w:r>
              <w:rPr>
                <w:rStyle w:val="IndexLink"/>
              </w:rPr>
              <w:t>11</w:t>
            </w:r>
          </w:hyperlink>
        </w:p>
        <w:p>
          <w:pPr>
            <w:pStyle w:val="Contents4"/>
            <w:tabs>
              <w:tab w:val="clear" w:pos="8176"/>
              <w:tab w:val="right" w:pos="9026" w:leader="dot"/>
            </w:tabs>
            <w:rPr/>
          </w:pPr>
          <w:hyperlink w:anchor="__RefHeading___Toc9813860_2142443653">
            <w:r>
              <w:rPr>
                <w:webHidden/>
                <w:rStyle w:val="IndexLink"/>
                <w:rtl w:val="true"/>
              </w:rPr>
              <w:t>تتمة الأول في خيار المجلس</w:t>
            </w:r>
            <w:r>
              <w:rPr>
                <w:rStyle w:val="IndexLink"/>
                <w:rtl w:val="true"/>
              </w:rPr>
              <w:tab/>
            </w:r>
            <w:r>
              <w:rPr>
                <w:rStyle w:val="IndexLink"/>
              </w:rPr>
              <w:t>11</w:t>
            </w:r>
          </w:hyperlink>
        </w:p>
        <w:p>
          <w:pPr>
            <w:pStyle w:val="Contents5"/>
            <w:tabs>
              <w:tab w:val="clear" w:pos="7892"/>
              <w:tab w:val="right" w:pos="9026" w:leader="dot"/>
            </w:tabs>
            <w:rPr/>
          </w:pPr>
          <w:hyperlink w:anchor="__RefHeading___Toc9813862_2142443653">
            <w:r>
              <w:rPr>
                <w:webHidden/>
                <w:rStyle w:val="IndexLink"/>
                <w:rtl w:val="true"/>
              </w:rPr>
              <w:t>تتمة القول في مسقطات هذا الخيار</w:t>
            </w:r>
            <w:r>
              <w:rPr>
                <w:rStyle w:val="IndexLink"/>
                <w:rtl w:val="true"/>
              </w:rPr>
              <w:tab/>
            </w:r>
            <w:r>
              <w:rPr>
                <w:rStyle w:val="IndexLink"/>
              </w:rPr>
              <w:t>11</w:t>
            </w:r>
          </w:hyperlink>
        </w:p>
        <w:p>
          <w:pPr>
            <w:pStyle w:val="Contents6"/>
            <w:tabs>
              <w:tab w:val="clear" w:pos="7609"/>
              <w:tab w:val="right" w:pos="9026" w:leader="dot"/>
            </w:tabs>
            <w:rPr/>
          </w:pPr>
          <w:hyperlink w:anchor="__RefHeading___Toc9813864_2142443653">
            <w:r>
              <w:rPr>
                <w:webHidden/>
                <w:rStyle w:val="IndexLink"/>
                <w:rtl w:val="true"/>
              </w:rPr>
              <w:t>تتمة مسألة المسقط الثالث افتراق المتبايعين</w:t>
            </w:r>
            <w:r>
              <w:rPr>
                <w:rStyle w:val="IndexLink"/>
                <w:rtl w:val="true"/>
              </w:rPr>
              <w:tab/>
            </w:r>
            <w:r>
              <w:rPr>
                <w:rStyle w:val="IndexLink"/>
              </w:rPr>
              <w:t>11</w:t>
            </w:r>
          </w:hyperlink>
        </w:p>
        <w:p>
          <w:pPr>
            <w:pStyle w:val="Contents6"/>
            <w:tabs>
              <w:tab w:val="clear" w:pos="7609"/>
              <w:tab w:val="right" w:pos="9026" w:leader="dot"/>
            </w:tabs>
            <w:rPr/>
          </w:pPr>
          <w:hyperlink w:anchor="__RefHeading___Toc9813866_2142443653">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9813868_2142443653">
            <w:r>
              <w:rPr>
                <w:webHidden/>
                <w:rStyle w:val="IndexLink"/>
                <w:rtl w:val="true"/>
              </w:rPr>
              <w:t>مسألة</w:t>
            </w:r>
            <w:r>
              <w:rPr>
                <w:rStyle w:val="IndexLink"/>
                <w:rtl w:val="true"/>
              </w:rPr>
              <w:t xml:space="preserve">: </w:t>
            </w:r>
            <w:r>
              <w:rPr>
                <w:rStyle w:val="IndexLink"/>
                <w:rtl w:val="true"/>
              </w:rPr>
              <w:t>لو اكره أحدهما على التفرق، و منع عن التخاير</w:t>
            </w:r>
            <w:r>
              <w:rPr>
                <w:rStyle w:val="IndexLink"/>
                <w:rtl w:val="true"/>
              </w:rPr>
              <w:t>.</w:t>
              <w:tab/>
            </w:r>
            <w:r>
              <w:rPr>
                <w:rStyle w:val="IndexLink"/>
              </w:rPr>
              <w:t>13</w:t>
            </w:r>
          </w:hyperlink>
        </w:p>
        <w:p>
          <w:pPr>
            <w:pStyle w:val="Contents6"/>
            <w:tabs>
              <w:tab w:val="clear" w:pos="7609"/>
              <w:tab w:val="right" w:pos="9026" w:leader="dot"/>
            </w:tabs>
            <w:rPr/>
          </w:pPr>
          <w:hyperlink w:anchor="__RefHeading___Toc9813870_2142443653">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9813872_2142443653">
            <w:r>
              <w:rPr>
                <w:webHidden/>
                <w:rStyle w:val="IndexLink"/>
                <w:rtl w:val="true"/>
              </w:rPr>
              <w:t>محل الكلام ما لو أكره أحدهما المعين على الافتراق</w:t>
            </w:r>
            <w:r>
              <w:rPr>
                <w:rStyle w:val="IndexLink"/>
                <w:rtl w:val="true"/>
              </w:rPr>
              <w:tab/>
            </w:r>
            <w:r>
              <w:rPr>
                <w:rStyle w:val="IndexLink"/>
              </w:rPr>
              <w:t>18</w:t>
            </w:r>
          </w:hyperlink>
        </w:p>
        <w:p>
          <w:pPr>
            <w:pStyle w:val="Contents6"/>
            <w:tabs>
              <w:tab w:val="clear" w:pos="7609"/>
              <w:tab w:val="right" w:pos="9026" w:leader="dot"/>
            </w:tabs>
            <w:rPr/>
          </w:pPr>
          <w:hyperlink w:anchor="__RefHeading___Toc9813874_2142443653">
            <w:r>
              <w:rPr>
                <w:webHidden/>
                <w:rStyle w:val="IndexLink"/>
                <w:rtl w:val="true"/>
              </w:rPr>
              <w:t>إذا أكره أحدهما على البقاء</w:t>
            </w:r>
            <w:r>
              <w:rPr>
                <w:rStyle w:val="IndexLink"/>
                <w:rtl w:val="true"/>
              </w:rPr>
              <w:tab/>
            </w:r>
            <w:r>
              <w:rPr>
                <w:rStyle w:val="IndexLink"/>
              </w:rPr>
              <w:t>76</w:t>
            </w:r>
          </w:hyperlink>
        </w:p>
        <w:p>
          <w:pPr>
            <w:pStyle w:val="Contents6"/>
            <w:tabs>
              <w:tab w:val="clear" w:pos="7609"/>
              <w:tab w:val="right" w:pos="9026" w:leader="dot"/>
            </w:tabs>
            <w:rPr/>
          </w:pPr>
          <w:hyperlink w:anchor="__RefHeading___Toc9813876_2142443653">
            <w:r>
              <w:rPr>
                <w:webHidden/>
                <w:rStyle w:val="IndexLink"/>
                <w:rtl w:val="true"/>
              </w:rPr>
              <w:t>(</w:t>
            </w:r>
            <w:r>
              <w:rPr>
                <w:rStyle w:val="IndexLink"/>
                <w:rtl w:val="true"/>
              </w:rPr>
              <w:t>مسألة</w:t>
            </w:r>
            <w:r>
              <w:rPr>
                <w:rStyle w:val="IndexLink"/>
                <w:rtl w:val="true"/>
              </w:rPr>
              <w:t xml:space="preserve">: </w:t>
            </w:r>
            <w:r>
              <w:rPr>
                <w:rStyle w:val="IndexLink"/>
                <w:rtl w:val="true"/>
              </w:rPr>
              <w:t>لو زال الاكراه</w:t>
            </w:r>
            <w:r>
              <w:rPr>
                <w:rStyle w:val="IndexLink"/>
                <w:rtl w:val="true"/>
              </w:rPr>
              <w:tab/>
            </w:r>
            <w:r>
              <w:rPr>
                <w:rStyle w:val="IndexLink"/>
              </w:rPr>
              <w:t>79</w:t>
            </w:r>
          </w:hyperlink>
        </w:p>
        <w:p>
          <w:pPr>
            <w:pStyle w:val="Contents6"/>
            <w:tabs>
              <w:tab w:val="clear" w:pos="7609"/>
              <w:tab w:val="right" w:pos="9026" w:leader="dot"/>
            </w:tabs>
            <w:rPr/>
          </w:pPr>
          <w:hyperlink w:anchor="__RefHeading___Toc9813878_2142443653">
            <w:r>
              <w:rPr>
                <w:webHidden/>
                <w:rStyle w:val="IndexLink"/>
                <w:rtl w:val="true"/>
              </w:rPr>
              <w:t>مسألة المسقط الرابع التصرف</w:t>
            </w:r>
            <w:r>
              <w:rPr>
                <w:rStyle w:val="IndexLink"/>
                <w:rtl w:val="true"/>
              </w:rPr>
              <w:tab/>
            </w:r>
            <w:r>
              <w:rPr>
                <w:rStyle w:val="IndexLink"/>
              </w:rPr>
              <w:t>84</w:t>
            </w:r>
          </w:hyperlink>
        </w:p>
        <w:p>
          <w:pPr>
            <w:pStyle w:val="Contents4"/>
            <w:tabs>
              <w:tab w:val="clear" w:pos="8176"/>
              <w:tab w:val="right" w:pos="9026" w:leader="dot"/>
            </w:tabs>
            <w:rPr/>
          </w:pPr>
          <w:hyperlink w:anchor="__RefHeading___Toc9813880_2142443653">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88</w:t>
            </w:r>
          </w:hyperlink>
        </w:p>
        <w:p>
          <w:pPr>
            <w:pStyle w:val="Contents5"/>
            <w:tabs>
              <w:tab w:val="clear" w:pos="7892"/>
              <w:tab w:val="right" w:pos="9026" w:leader="dot"/>
            </w:tabs>
            <w:rPr/>
          </w:pPr>
          <w:hyperlink w:anchor="__RefHeading___Toc9813882_2142443653">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9813884_2142443653">
            <w:r>
              <w:rPr>
                <w:webHidden/>
                <w:rStyle w:val="IndexLink"/>
                <w:rtl w:val="true"/>
              </w:rPr>
              <w:t>فالكلام فيمن له هذا الخيار و في مدته من حيث المبدأ و المنتهى</w:t>
            </w:r>
            <w:r>
              <w:rPr>
                <w:rStyle w:val="IndexLink"/>
                <w:rtl w:val="true"/>
              </w:rPr>
              <w:t xml:space="preserve">. </w:t>
            </w:r>
            <w:r>
              <w:rPr>
                <w:rStyle w:val="IndexLink"/>
                <w:rtl w:val="true"/>
              </w:rPr>
              <w:t>و مسقطاته يتم برسم مسائل</w:t>
            </w:r>
            <w:r>
              <w:rPr>
                <w:rStyle w:val="IndexLink"/>
                <w:rtl w:val="true"/>
              </w:rPr>
              <w:tab/>
            </w:r>
            <w:r>
              <w:rPr>
                <w:rStyle w:val="IndexLink"/>
              </w:rPr>
              <w:t>100</w:t>
            </w:r>
          </w:hyperlink>
        </w:p>
        <w:p>
          <w:pPr>
            <w:pStyle w:val="Contents6"/>
            <w:tabs>
              <w:tab w:val="clear" w:pos="7609"/>
              <w:tab w:val="right" w:pos="9026" w:leader="dot"/>
            </w:tabs>
            <w:rPr/>
          </w:pPr>
          <w:hyperlink w:anchor="__RefHeading___Toc9813886_2142443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9813888_2142443653">
            <w:r>
              <w:rPr>
                <w:webHidden/>
                <w:rStyle w:val="IndexLink"/>
                <w:rtl w:val="true"/>
              </w:rPr>
              <w:t>مسألة</w:t>
            </w:r>
            <w:r>
              <w:rPr>
                <w:rStyle w:val="IndexLink"/>
                <w:rtl w:val="true"/>
              </w:rPr>
              <w:t xml:space="preserve">: </w:t>
            </w:r>
            <w:r>
              <w:rPr>
                <w:rStyle w:val="IndexLink"/>
                <w:rtl w:val="true"/>
              </w:rPr>
              <w:t>المشهور اختصاص هذا الخيار بالمشتري</w:t>
            </w:r>
            <w:r>
              <w:rPr>
                <w:rStyle w:val="IndexLink"/>
                <w:rtl w:val="true"/>
              </w:rPr>
              <w:t>.</w:t>
              <w:tab/>
            </w:r>
            <w:r>
              <w:rPr>
                <w:rStyle w:val="IndexLink"/>
              </w:rPr>
              <w:t>101</w:t>
            </w:r>
          </w:hyperlink>
        </w:p>
        <w:p>
          <w:pPr>
            <w:pStyle w:val="Contents6"/>
            <w:tabs>
              <w:tab w:val="clear" w:pos="7609"/>
              <w:tab w:val="right" w:pos="9026" w:leader="dot"/>
            </w:tabs>
            <w:rPr/>
          </w:pPr>
          <w:hyperlink w:anchor="__RefHeading___Toc9813890_2142443653">
            <w:r>
              <w:rPr>
                <w:webHidden/>
                <w:rStyle w:val="IndexLink"/>
                <w:rtl w:val="true"/>
              </w:rPr>
              <w:t>مسألة</w:t>
            </w:r>
            <w:r>
              <w:rPr>
                <w:rStyle w:val="IndexLink"/>
                <w:rtl w:val="true"/>
              </w:rPr>
              <w:t xml:space="preserve">: </w:t>
            </w:r>
            <w:r>
              <w:rPr>
                <w:rStyle w:val="IndexLink"/>
                <w:rtl w:val="true"/>
              </w:rPr>
              <w:t>لا فرق بين الأمة و غيرها في مدة الخيار</w:t>
            </w:r>
            <w:r>
              <w:rPr>
                <w:rStyle w:val="IndexLink"/>
                <w:rtl w:val="true"/>
              </w:rPr>
              <w:t>.</w:t>
              <w:tab/>
            </w:r>
            <w:r>
              <w:rPr>
                <w:rStyle w:val="IndexLink"/>
              </w:rPr>
              <w:t>135</w:t>
            </w:r>
          </w:hyperlink>
        </w:p>
        <w:p>
          <w:pPr>
            <w:pStyle w:val="Contents6"/>
            <w:tabs>
              <w:tab w:val="clear" w:pos="7609"/>
              <w:tab w:val="right" w:pos="9026" w:leader="dot"/>
            </w:tabs>
            <w:rPr/>
          </w:pPr>
          <w:hyperlink w:anchor="__RefHeading___Toc9813892_2142443653">
            <w:r>
              <w:rPr>
                <w:webHidden/>
                <w:rStyle w:val="IndexLink"/>
                <w:rtl w:val="true"/>
              </w:rPr>
              <w:t>مسألة</w:t>
            </w:r>
            <w:r>
              <w:rPr>
                <w:rStyle w:val="IndexLink"/>
                <w:rtl w:val="true"/>
              </w:rPr>
              <w:t xml:space="preserve">: </w:t>
            </w:r>
            <w:r>
              <w:rPr>
                <w:rStyle w:val="IndexLink"/>
                <w:rtl w:val="true"/>
              </w:rPr>
              <w:t>مبدأ هذا الخيار من حين العقد</w:t>
            </w:r>
            <w:r>
              <w:rPr>
                <w:rStyle w:val="IndexLink"/>
                <w:rtl w:val="true"/>
              </w:rPr>
              <w:t>.</w:t>
              <w:tab/>
            </w:r>
            <w:r>
              <w:rPr>
                <w:rStyle w:val="IndexLink"/>
              </w:rPr>
              <w:t>138</w:t>
            </w:r>
          </w:hyperlink>
        </w:p>
        <w:p>
          <w:pPr>
            <w:pStyle w:val="Contents6"/>
            <w:tabs>
              <w:tab w:val="clear" w:pos="7609"/>
              <w:tab w:val="right" w:pos="9026" w:leader="dot"/>
            </w:tabs>
            <w:rPr/>
          </w:pPr>
          <w:hyperlink w:anchor="__RefHeading___Toc9813894_2142443653">
            <w:r>
              <w:rPr>
                <w:webHidden/>
                <w:rStyle w:val="IndexLink"/>
                <w:rtl w:val="true"/>
              </w:rPr>
              <w:t>مسألة</w:t>
            </w:r>
            <w:r>
              <w:rPr>
                <w:rStyle w:val="IndexLink"/>
                <w:rtl w:val="true"/>
              </w:rPr>
              <w:t xml:space="preserve">: </w:t>
            </w:r>
            <w:r>
              <w:rPr>
                <w:rStyle w:val="IndexLink"/>
                <w:rtl w:val="true"/>
              </w:rPr>
              <w:t>لا إشكال في دخول الليلتين المتوسطتين في الثلاثة الأيام</w:t>
            </w:r>
            <w:r>
              <w:rPr>
                <w:rStyle w:val="IndexLink"/>
                <w:rtl w:val="true"/>
              </w:rPr>
              <w:tab/>
            </w:r>
            <w:r>
              <w:rPr>
                <w:rStyle w:val="IndexLink"/>
              </w:rPr>
              <w:t>159</w:t>
            </w:r>
          </w:hyperlink>
        </w:p>
        <w:p>
          <w:pPr>
            <w:pStyle w:val="Contents3"/>
            <w:tabs>
              <w:tab w:val="clear" w:pos="8459"/>
              <w:tab w:val="right" w:pos="9026" w:leader="dot"/>
            </w:tabs>
            <w:rPr/>
          </w:pPr>
          <w:hyperlink w:anchor="__RefHeading___Toc9813896_2142443653">
            <w:r>
              <w:rPr>
                <w:webHidden/>
                <w:rStyle w:val="IndexLink"/>
                <w:rtl w:val="true"/>
              </w:rPr>
              <w:t>مسألة</w:t>
            </w:r>
            <w:r>
              <w:rPr>
                <w:rStyle w:val="IndexLink"/>
                <w:rtl w:val="true"/>
              </w:rPr>
              <w:t xml:space="preserve">: </w:t>
            </w:r>
            <w:r>
              <w:rPr>
                <w:rStyle w:val="IndexLink"/>
                <w:rtl w:val="true"/>
              </w:rPr>
              <w:t>يسقط هذا الخيار بأمور</w:t>
            </w:r>
            <w:r>
              <w:rPr>
                <w:rStyle w:val="IndexLink"/>
                <w:rtl w:val="true"/>
              </w:rPr>
              <w:t>:</w:t>
              <w:tab/>
            </w:r>
            <w:r>
              <w:rPr>
                <w:rStyle w:val="IndexLink"/>
              </w:rPr>
              <w:t>171</w:t>
            </w:r>
          </w:hyperlink>
        </w:p>
        <w:p>
          <w:pPr>
            <w:pStyle w:val="Contents4"/>
            <w:tabs>
              <w:tab w:val="clear" w:pos="8176"/>
              <w:tab w:val="right" w:pos="9026" w:leader="dot"/>
            </w:tabs>
            <w:rPr/>
          </w:pPr>
          <w:hyperlink w:anchor="__RefHeading___Toc9813898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9813900_2142443653">
            <w:r>
              <w:rPr>
                <w:webHidden/>
                <w:rStyle w:val="IndexLink"/>
                <w:rtl w:val="true"/>
              </w:rPr>
              <w:t>أحدها</w:t>
            </w:r>
            <w:r>
              <w:rPr>
                <w:rStyle w:val="IndexLink"/>
                <w:rtl w:val="true"/>
              </w:rPr>
              <w:t xml:space="preserve">: </w:t>
            </w:r>
            <w:r>
              <w:rPr>
                <w:rStyle w:val="IndexLink"/>
                <w:rtl w:val="true"/>
              </w:rPr>
              <w:t>اشتراط سقوطه في العقد</w:t>
            </w:r>
            <w:r>
              <w:rPr>
                <w:rStyle w:val="IndexLink"/>
                <w:rtl w:val="true"/>
              </w:rPr>
              <w:t>.</w:t>
              <w:tab/>
            </w:r>
            <w:r>
              <w:rPr>
                <w:rStyle w:val="IndexLink"/>
              </w:rPr>
              <w:t>171</w:t>
            </w:r>
          </w:hyperlink>
        </w:p>
        <w:p>
          <w:pPr>
            <w:pStyle w:val="Contents4"/>
            <w:tabs>
              <w:tab w:val="clear" w:pos="8176"/>
              <w:tab w:val="right" w:pos="9026" w:leader="dot"/>
            </w:tabs>
            <w:rPr/>
          </w:pPr>
          <w:hyperlink w:anchor="__RefHeading___Toc9813902_2142443653">
            <w:r>
              <w:rPr>
                <w:webHidden/>
                <w:rStyle w:val="IndexLink"/>
                <w:rtl w:val="true"/>
              </w:rPr>
              <w:t>الثاني</w:t>
            </w:r>
            <w:r>
              <w:rPr>
                <w:rStyle w:val="IndexLink"/>
                <w:rtl w:val="true"/>
              </w:rPr>
              <w:t xml:space="preserve">: </w:t>
            </w:r>
            <w:r>
              <w:rPr>
                <w:rStyle w:val="IndexLink"/>
                <w:rtl w:val="true"/>
              </w:rPr>
              <w:t>إسقاطه بعد العقد</w:t>
            </w:r>
            <w:r>
              <w:rPr>
                <w:rStyle w:val="IndexLink"/>
                <w:rtl w:val="true"/>
              </w:rPr>
              <w:t>.</w:t>
              <w:tab/>
            </w:r>
            <w:r>
              <w:rPr>
                <w:rStyle w:val="IndexLink"/>
              </w:rPr>
              <w:t>171</w:t>
            </w:r>
          </w:hyperlink>
        </w:p>
        <w:p>
          <w:pPr>
            <w:pStyle w:val="Contents4"/>
            <w:tabs>
              <w:tab w:val="clear" w:pos="8176"/>
              <w:tab w:val="right" w:pos="9026" w:leader="dot"/>
            </w:tabs>
            <w:rPr/>
          </w:pPr>
          <w:hyperlink w:anchor="__RefHeading___Toc9813904_2142443653">
            <w:r>
              <w:rPr>
                <w:webHidden/>
                <w:rStyle w:val="IndexLink"/>
                <w:rtl w:val="true"/>
              </w:rPr>
              <w:t>الثالث</w:t>
            </w:r>
            <w:r>
              <w:rPr>
                <w:rStyle w:val="IndexLink"/>
                <w:rtl w:val="true"/>
              </w:rPr>
              <w:t xml:space="preserve">: </w:t>
            </w:r>
            <w:r>
              <w:rPr>
                <w:rStyle w:val="IndexLink"/>
                <w:rtl w:val="true"/>
              </w:rPr>
              <w:t>التصرف</w:t>
            </w:r>
            <w:r>
              <w:rPr>
                <w:rStyle w:val="IndexLink"/>
                <w:rtl w:val="true"/>
              </w:rPr>
              <w:tab/>
            </w:r>
            <w:r>
              <w:rPr>
                <w:rStyle w:val="IndexLink"/>
              </w:rPr>
              <w:t>172</w:t>
            </w:r>
          </w:hyperlink>
        </w:p>
        <w:p>
          <w:pPr>
            <w:pStyle w:val="Contents5"/>
            <w:tabs>
              <w:tab w:val="clear" w:pos="7892"/>
              <w:tab w:val="right" w:pos="9026" w:leader="dot"/>
            </w:tabs>
            <w:rPr/>
          </w:pPr>
          <w:hyperlink w:anchor="__RefHeading___Toc9813906_2142443653">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9813908_2142443653">
            <w:r>
              <w:rPr>
                <w:webHidden/>
                <w:rStyle w:val="IndexLink"/>
                <w:rtl w:val="true"/>
              </w:rPr>
              <w:t>الثالث خيار الشرط</w:t>
            </w:r>
            <w:r>
              <w:rPr>
                <w:rStyle w:val="IndexLink"/>
                <w:rtl w:val="true"/>
              </w:rPr>
              <w:t>:</w:t>
              <w:tab/>
            </w:r>
            <w:r>
              <w:rPr>
                <w:rStyle w:val="IndexLink"/>
              </w:rPr>
              <w:t>235</w:t>
            </w:r>
          </w:hyperlink>
        </w:p>
        <w:p>
          <w:pPr>
            <w:pStyle w:val="Contents6"/>
            <w:tabs>
              <w:tab w:val="clear" w:pos="7609"/>
              <w:tab w:val="right" w:pos="9026" w:leader="dot"/>
            </w:tabs>
            <w:rPr/>
          </w:pPr>
          <w:hyperlink w:anchor="__RefHeading___Toc9813910_214244365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9813912_2142443653">
            <w:r>
              <w:rPr>
                <w:webHidden/>
                <w:rStyle w:val="IndexLink"/>
                <w:rtl w:val="true"/>
              </w:rPr>
              <w:t>المقصود هذا بيان أحكام الخيار المشترط في العقد و هي تظهر برسم مسائل</w:t>
            </w:r>
            <w:r>
              <w:rPr>
                <w:rStyle w:val="IndexLink"/>
                <w:rtl w:val="true"/>
              </w:rPr>
              <w:tab/>
            </w:r>
            <w:r>
              <w:rPr>
                <w:rStyle w:val="IndexLink"/>
              </w:rPr>
              <w:t>238</w:t>
            </w:r>
          </w:hyperlink>
        </w:p>
        <w:p>
          <w:pPr>
            <w:pStyle w:val="Contents6"/>
            <w:tabs>
              <w:tab w:val="clear" w:pos="7609"/>
              <w:tab w:val="right" w:pos="9026" w:leader="dot"/>
            </w:tabs>
            <w:rPr/>
          </w:pPr>
          <w:hyperlink w:anchor="__RefHeading___Toc9813914_2142443653">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9813916_2142443653">
            <w:r>
              <w:rPr>
                <w:webHidden/>
                <w:rStyle w:val="IndexLink"/>
                <w:rtl w:val="true"/>
              </w:rPr>
              <w:t>مسألة</w:t>
            </w:r>
            <w:r>
              <w:rPr>
                <w:rStyle w:val="IndexLink"/>
                <w:rtl w:val="true"/>
              </w:rPr>
              <w:t xml:space="preserve">: </w:t>
            </w:r>
            <w:r>
              <w:rPr>
                <w:rStyle w:val="IndexLink"/>
                <w:rtl w:val="true"/>
              </w:rPr>
              <w:t>لا فرق بين كون زمان الخيار متصلا بالعقد، أو منفصلا عنه</w:t>
            </w:r>
            <w:r>
              <w:rPr>
                <w:rStyle w:val="IndexLink"/>
                <w:rtl w:val="true"/>
              </w:rPr>
              <w:tab/>
            </w:r>
            <w:r>
              <w:rPr>
                <w:rStyle w:val="IndexLink"/>
              </w:rPr>
              <w:t>239</w:t>
            </w:r>
          </w:hyperlink>
        </w:p>
        <w:p>
          <w:pPr>
            <w:pStyle w:val="Contents6"/>
            <w:tabs>
              <w:tab w:val="clear" w:pos="7609"/>
              <w:tab w:val="right" w:pos="9026" w:leader="dot"/>
            </w:tabs>
            <w:rPr/>
          </w:pPr>
          <w:hyperlink w:anchor="__RefHeading___Toc9813918_2142443653">
            <w:r>
              <w:rPr>
                <w:webHidden/>
                <w:rStyle w:val="IndexLink"/>
                <w:rtl w:val="true"/>
              </w:rPr>
              <w:t>مسأله</w:t>
            </w:r>
            <w:r>
              <w:rPr>
                <w:rStyle w:val="IndexLink"/>
                <w:rtl w:val="true"/>
              </w:rPr>
              <w:t xml:space="preserve">: </w:t>
            </w:r>
            <w:r>
              <w:rPr>
                <w:rStyle w:val="IndexLink"/>
                <w:rtl w:val="true"/>
              </w:rPr>
              <w:t>لا فرق في بطلان العقد بين ذكر المدة المجهولة كقدوم الحاج</w:t>
            </w:r>
            <w:r>
              <w:rPr>
                <w:rStyle w:val="IndexLink"/>
                <w:rtl w:val="true"/>
              </w:rPr>
              <w:t>.</w:t>
              <w:tab/>
            </w:r>
            <w:r>
              <w:rPr>
                <w:rStyle w:val="IndexLink"/>
              </w:rPr>
              <w:t>251</w:t>
            </w:r>
          </w:hyperlink>
        </w:p>
        <w:p>
          <w:pPr>
            <w:pStyle w:val="Contents6"/>
            <w:tabs>
              <w:tab w:val="clear" w:pos="7609"/>
              <w:tab w:val="right" w:pos="9026" w:leader="dot"/>
            </w:tabs>
            <w:rPr/>
          </w:pPr>
          <w:hyperlink w:anchor="__RefHeading___Toc9813920_2142443653">
            <w:r>
              <w:rPr>
                <w:webHidden/>
                <w:rStyle w:val="IndexLink"/>
                <w:rtl w:val="true"/>
              </w:rPr>
              <w:t>مسألة</w:t>
            </w:r>
            <w:r>
              <w:rPr>
                <w:rStyle w:val="IndexLink"/>
                <w:rtl w:val="true"/>
              </w:rPr>
              <w:t xml:space="preserve">: </w:t>
            </w:r>
            <w:r>
              <w:rPr>
                <w:rStyle w:val="IndexLink"/>
                <w:rtl w:val="true"/>
              </w:rPr>
              <w:t>مبدأ هذا الخيار من حين العقد</w:t>
            </w:r>
            <w:r>
              <w:rPr>
                <w:rStyle w:val="IndexLink"/>
                <w:rtl w:val="true"/>
              </w:rPr>
              <w:tab/>
            </w:r>
            <w:r>
              <w:rPr>
                <w:rStyle w:val="IndexLink"/>
              </w:rPr>
              <w:t>268</w:t>
            </w:r>
          </w:hyperlink>
        </w:p>
        <w:p>
          <w:pPr>
            <w:pStyle w:val="Contents6"/>
            <w:tabs>
              <w:tab w:val="clear" w:pos="7609"/>
              <w:tab w:val="right" w:pos="9026" w:leader="dot"/>
            </w:tabs>
            <w:rPr/>
          </w:pPr>
          <w:hyperlink w:anchor="__RefHeading___Toc9813922_2142443653">
            <w:r>
              <w:rPr>
                <w:webHidden/>
                <w:rStyle w:val="IndexLink"/>
                <w:rtl w:val="true"/>
              </w:rPr>
              <w:t>مسألة</w:t>
            </w:r>
            <w:r>
              <w:rPr>
                <w:rStyle w:val="IndexLink"/>
                <w:rtl w:val="true"/>
              </w:rPr>
              <w:t xml:space="preserve">: </w:t>
            </w:r>
            <w:r>
              <w:rPr>
                <w:rStyle w:val="IndexLink"/>
                <w:rtl w:val="true"/>
              </w:rPr>
              <w:t>يصح جعل الخيار لا جنبي</w:t>
            </w:r>
            <w:r>
              <w:rPr>
                <w:rStyle w:val="IndexLink"/>
                <w:rtl w:val="true"/>
              </w:rPr>
              <w:t>.</w:t>
              <w:tab/>
            </w:r>
            <w:r>
              <w:rPr>
                <w:rStyle w:val="IndexLink"/>
              </w:rPr>
              <w:t>272</w:t>
            </w:r>
          </w:hyperlink>
        </w:p>
        <w:p>
          <w:pPr>
            <w:pStyle w:val="Contents6"/>
            <w:tabs>
              <w:tab w:val="clear" w:pos="7609"/>
              <w:tab w:val="right" w:pos="9026" w:leader="dot"/>
            </w:tabs>
            <w:rPr/>
          </w:pPr>
          <w:hyperlink w:anchor="__RefHeading___Toc9813924_2142443653">
            <w:r>
              <w:rPr>
                <w:webHidden/>
                <w:rStyle w:val="IndexLink"/>
                <w:rtl w:val="true"/>
              </w:rPr>
              <w:t>مسألة</w:t>
            </w:r>
            <w:r>
              <w:rPr>
                <w:rStyle w:val="IndexLink"/>
                <w:rtl w:val="true"/>
              </w:rPr>
              <w:t xml:space="preserve">: </w:t>
            </w:r>
            <w:r>
              <w:rPr>
                <w:rStyle w:val="IndexLink"/>
                <w:rtl w:val="true"/>
              </w:rPr>
              <w:t>يجوز لهما اشتراط الاستئمار</w:t>
            </w:r>
            <w:r>
              <w:rPr>
                <w:rStyle w:val="IndexLink"/>
                <w:rtl w:val="true"/>
              </w:rPr>
              <w:tab/>
            </w:r>
            <w:r>
              <w:rPr>
                <w:rStyle w:val="IndexLink"/>
              </w:rPr>
              <w:t>279</w:t>
            </w:r>
          </w:hyperlink>
        </w:p>
        <w:p>
          <w:pPr>
            <w:pStyle w:val="Contents5"/>
            <w:tabs>
              <w:tab w:val="clear" w:pos="7892"/>
              <w:tab w:val="right" w:pos="9026" w:leader="dot"/>
            </w:tabs>
            <w:rPr/>
          </w:pPr>
          <w:hyperlink w:anchor="__RefHeading___Toc9813926_2142443653">
            <w:r>
              <w:rPr>
                <w:webHidden/>
                <w:rStyle w:val="IndexLink"/>
                <w:rtl w:val="true"/>
              </w:rPr>
              <w:t>الخاتمة</w:t>
            </w:r>
            <w:r>
              <w:rPr>
                <w:rStyle w:val="IndexLink"/>
                <w:rtl w:val="true"/>
              </w:rPr>
              <w:tab/>
            </w:r>
            <w:r>
              <w:rPr>
                <w:rStyle w:val="IndexLink"/>
              </w:rPr>
              <w:t>287</w:t>
            </w:r>
          </w:hyperlink>
        </w:p>
        <w:p>
          <w:pPr>
            <w:pStyle w:val="Contents2"/>
            <w:tabs>
              <w:tab w:val="clear" w:pos="8743"/>
              <w:tab w:val="right" w:pos="9026" w:leader="dot"/>
            </w:tabs>
            <w:rPr/>
          </w:pPr>
          <w:hyperlink w:anchor="__RefHeading___Toc9813928_2142443653">
            <w:r>
              <w:rPr>
                <w:webHidden/>
                <w:rStyle w:val="IndexLink"/>
                <w:rtl w:val="true"/>
              </w:rPr>
              <w:t>الفهارس</w:t>
            </w:r>
            <w:r>
              <w:rPr>
                <w:rStyle w:val="IndexLink"/>
                <w:rtl w:val="true"/>
              </w:rPr>
              <w:tab/>
            </w:r>
            <w:r>
              <w:rPr>
                <w:rStyle w:val="IndexLink"/>
              </w:rPr>
              <w:t>291</w:t>
            </w:r>
          </w:hyperlink>
        </w:p>
        <w:p>
          <w:pPr>
            <w:pStyle w:val="Contents3"/>
            <w:tabs>
              <w:tab w:val="clear" w:pos="8459"/>
              <w:tab w:val="right" w:pos="9026" w:leader="dot"/>
            </w:tabs>
            <w:rPr/>
          </w:pPr>
          <w:hyperlink w:anchor="__RefHeading___Toc9813930_2142443653">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9813932_2142443653">
            <w:r>
              <w:rPr>
                <w:webHidden/>
                <w:rStyle w:val="IndexLink"/>
                <w:rtl w:val="true"/>
              </w:rPr>
              <w:t>فهرس البحوث</w:t>
            </w:r>
            <w:r>
              <w:rPr>
                <w:rStyle w:val="IndexLink"/>
                <w:rtl w:val="true"/>
              </w:rPr>
              <w:tab/>
            </w:r>
            <w:r>
              <w:rPr>
                <w:rStyle w:val="IndexLink"/>
              </w:rPr>
              <w:t>293</w:t>
            </w:r>
          </w:hyperlink>
        </w:p>
        <w:p>
          <w:pPr>
            <w:pStyle w:val="Contents3"/>
            <w:tabs>
              <w:tab w:val="clear" w:pos="8459"/>
              <w:tab w:val="right" w:pos="9026" w:leader="dot"/>
            </w:tabs>
            <w:rPr/>
          </w:pPr>
          <w:hyperlink w:anchor="__RefHeading___Toc9813934_2142443653">
            <w:r>
              <w:rPr>
                <w:webHidden/>
                <w:rStyle w:val="IndexLink"/>
                <w:rtl w:val="true"/>
              </w:rPr>
              <w:t>(</w:t>
            </w:r>
            <w:r>
              <w:rPr>
                <w:rStyle w:val="IndexLink"/>
                <w:rtl w:val="true"/>
              </w:rPr>
              <w:t>فهرس التعليقات</w:t>
            </w:r>
            <w:r>
              <w:rPr>
                <w:rStyle w:val="IndexLink"/>
                <w:rtl w:val="true"/>
              </w:rPr>
              <w:t>)</w:t>
              <w:tab/>
            </w:r>
            <w:r>
              <w:rPr>
                <w:rStyle w:val="IndexLink"/>
              </w:rPr>
              <w:t>299</w:t>
            </w:r>
          </w:hyperlink>
        </w:p>
        <w:p>
          <w:pPr>
            <w:pStyle w:val="Contents3"/>
            <w:tabs>
              <w:tab w:val="clear" w:pos="8459"/>
              <w:tab w:val="right" w:pos="9026" w:leader="dot"/>
            </w:tabs>
            <w:rPr/>
          </w:pPr>
          <w:hyperlink w:anchor="__RefHeading___Toc9813936_2142443653">
            <w:r>
              <w:rPr>
                <w:webHidden/>
                <w:rStyle w:val="IndexLink"/>
                <w:rtl w:val="true"/>
              </w:rPr>
              <w:t>(</w:t>
            </w:r>
            <w:r>
              <w:rPr>
                <w:rStyle w:val="IndexLink"/>
                <w:rtl w:val="true"/>
              </w:rPr>
              <w:t>فهرس الآيات الكريمة</w:t>
            </w:r>
            <w:r>
              <w:rPr>
                <w:rStyle w:val="IndexLink"/>
                <w:rtl w:val="true"/>
              </w:rPr>
              <w:t>)</w:t>
              <w:tab/>
            </w:r>
            <w:r>
              <w:rPr>
                <w:rStyle w:val="IndexLink"/>
              </w:rPr>
              <w:t>308</w:t>
            </w:r>
          </w:hyperlink>
        </w:p>
        <w:p>
          <w:pPr>
            <w:pStyle w:val="Contents3"/>
            <w:tabs>
              <w:tab w:val="clear" w:pos="8459"/>
              <w:tab w:val="right" w:pos="9026" w:leader="dot"/>
            </w:tabs>
            <w:rPr/>
          </w:pPr>
          <w:hyperlink w:anchor="__RefHeading___Toc9813938_2142443653">
            <w:r>
              <w:rPr>
                <w:webHidden/>
                <w:rStyle w:val="IndexLink"/>
                <w:rtl w:val="true"/>
              </w:rPr>
              <w:t>(</w:t>
            </w:r>
            <w:r>
              <w:rPr>
                <w:rStyle w:val="IndexLink"/>
                <w:rtl w:val="true"/>
              </w:rPr>
              <w:t>فهرس الاحاديث</w:t>
            </w:r>
            <w:r>
              <w:rPr>
                <w:rStyle w:val="IndexLink"/>
                <w:rtl w:val="true"/>
              </w:rPr>
              <w:t>)</w:t>
              <w:tab/>
            </w:r>
            <w:r>
              <w:rPr>
                <w:rStyle w:val="IndexLink"/>
              </w:rPr>
              <w:t>309</w:t>
            </w:r>
          </w:hyperlink>
        </w:p>
        <w:p>
          <w:pPr>
            <w:pStyle w:val="Contents3"/>
            <w:tabs>
              <w:tab w:val="clear" w:pos="8459"/>
              <w:tab w:val="right" w:pos="9026" w:leader="dot"/>
            </w:tabs>
            <w:rPr/>
          </w:pPr>
          <w:hyperlink w:anchor="__RefHeading___Toc9813940_2142443653">
            <w:r>
              <w:rPr>
                <w:webHidden/>
                <w:rStyle w:val="IndexLink"/>
                <w:rtl w:val="true"/>
              </w:rPr>
              <w:t>(</w:t>
            </w:r>
            <w:r>
              <w:rPr>
                <w:rStyle w:val="IndexLink"/>
                <w:rtl w:val="true"/>
              </w:rPr>
              <w:t>فهرس الاعلام</w:t>
            </w:r>
            <w:r>
              <w:rPr>
                <w:rStyle w:val="IndexLink"/>
                <w:rtl w:val="true"/>
              </w:rPr>
              <w:t>)</w:t>
              <w:tab/>
            </w:r>
            <w:r>
              <w:rPr>
                <w:rStyle w:val="IndexLink"/>
              </w:rPr>
              <w:t>312</w:t>
            </w:r>
          </w:hyperlink>
        </w:p>
        <w:p>
          <w:pPr>
            <w:pStyle w:val="Contents3"/>
            <w:tabs>
              <w:tab w:val="clear" w:pos="8459"/>
              <w:tab w:val="right" w:pos="9026" w:leader="dot"/>
            </w:tabs>
            <w:rPr/>
          </w:pPr>
          <w:hyperlink w:anchor="__RefHeading___Toc9813942_2142443653">
            <w:r>
              <w:rPr>
                <w:webHidden/>
                <w:rStyle w:val="IndexLink"/>
                <w:rtl w:val="true"/>
              </w:rPr>
              <w:t>(</w:t>
            </w:r>
            <w:r>
              <w:rPr>
                <w:rStyle w:val="IndexLink"/>
                <w:rtl w:val="true"/>
              </w:rPr>
              <w:t>فهرس الكتب</w:t>
            </w:r>
            <w:r>
              <w:rPr>
                <w:rStyle w:val="IndexLink"/>
                <w:rtl w:val="true"/>
              </w:rPr>
              <w:t>)</w:t>
              <w:tab/>
            </w:r>
            <w:r>
              <w:rPr>
                <w:rStyle w:val="IndexLink"/>
              </w:rPr>
              <w:t>316</w:t>
            </w:r>
          </w:hyperlink>
        </w:p>
        <w:p>
          <w:pPr>
            <w:pStyle w:val="Contents3"/>
            <w:tabs>
              <w:tab w:val="clear" w:pos="8459"/>
              <w:tab w:val="right" w:pos="9026" w:leader="dot"/>
            </w:tabs>
            <w:rPr/>
          </w:pPr>
          <w:hyperlink w:anchor="__RefHeading___Toc9813944_2142443653">
            <w:r>
              <w:rPr>
                <w:webHidden/>
                <w:rStyle w:val="IndexLink"/>
                <w:rtl w:val="true"/>
              </w:rPr>
              <w:t>(</w:t>
            </w:r>
            <w:r>
              <w:rPr>
                <w:rStyle w:val="IndexLink"/>
                <w:rtl w:val="true"/>
              </w:rPr>
              <w:t>فهرس الشعر</w:t>
            </w:r>
            <w:r>
              <w:rPr>
                <w:rStyle w:val="IndexLink"/>
                <w:rtl w:val="true"/>
              </w:rPr>
              <w:t>)</w:t>
              <w:tab/>
            </w:r>
            <w:r>
              <w:rPr>
                <w:rStyle w:val="IndexLink"/>
              </w:rPr>
              <w:t>319</w:t>
            </w:r>
          </w:hyperlink>
        </w:p>
        <w:p>
          <w:pPr>
            <w:pStyle w:val="Contents3"/>
            <w:tabs>
              <w:tab w:val="clear" w:pos="8459"/>
              <w:tab w:val="right" w:pos="9026" w:leader="dot"/>
            </w:tabs>
            <w:rPr/>
          </w:pPr>
          <w:hyperlink w:anchor="__RefHeading___Toc9813946_2142443653">
            <w:r>
              <w:rPr>
                <w:webHidden/>
                <w:rStyle w:val="IndexLink"/>
                <w:rtl w:val="true"/>
              </w:rPr>
              <w:t>(</w:t>
            </w:r>
            <w:r>
              <w:rPr>
                <w:rStyle w:val="IndexLink"/>
                <w:rtl w:val="true"/>
              </w:rPr>
              <w:t>فهرس المدن</w:t>
            </w:r>
            <w:r>
              <w:rPr>
                <w:rStyle w:val="IndexLink"/>
                <w:rtl w:val="true"/>
              </w:rPr>
              <w:t>)</w:t>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88_201848"/>
      <w:bookmarkStart w:id="1" w:name="pg15588_201848"/>
      <w:bookmarkEnd w:id="1"/>
    </w:p>
    <w:p>
      <w:pPr>
        <w:pStyle w:val="Heading2"/>
        <w:numPr>
          <w:ilvl w:val="1"/>
          <w:numId w:val="1"/>
        </w:numPr>
        <w:rPr/>
      </w:pPr>
      <w:bookmarkStart w:id="2" w:name="pg15588_201848"/>
      <w:bookmarkStart w:id="3" w:name="__RefHeading___Toc981385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385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سيدنا محمد و آله الطيبين الطاهرين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88_201854"/>
      <w:bookmarkStart w:id="8" w:name="pg15588_201854"/>
      <w:bookmarkEnd w:id="8"/>
    </w:p>
    <w:p>
      <w:pPr>
        <w:pStyle w:val="BookText"/>
        <w:rPr/>
      </w:pPr>
      <w:bookmarkStart w:id="9" w:name="pg15588_201854"/>
      <w:bookmarkEnd w:id="9"/>
      <w:r>
        <w:rPr>
          <w:rFonts w:ascii="Amiri" w:hAnsi="Amiri" w:eastAsia="Amiri" w:cs="Amiri"/>
          <w:color w:val="111111"/>
          <w:sz w:val="28"/>
          <w:sz w:val="28"/>
          <w:szCs w:val="28"/>
          <w:rtl w:val="true"/>
          <w:lang w:bidi="ar-SA"/>
        </w:rPr>
        <w:t>الخيارات</w:t>
      </w:r>
    </w:p>
    <w:p>
      <w:pPr>
        <w:pStyle w:val="Heading2"/>
        <w:numPr>
          <w:ilvl w:val="1"/>
          <w:numId w:val="1"/>
        </w:numPr>
        <w:rPr/>
      </w:pPr>
      <w:bookmarkStart w:id="10" w:name="__RefHeading___Toc9813856_2142443653"/>
      <w:bookmarkStart w:id="11" w:name="_Toc3"/>
      <w:bookmarkEnd w:id="10"/>
      <w:r>
        <w:rPr>
          <w:rtl w:val="true"/>
        </w:rPr>
        <w:t>تتمة القول في الخيار و أقسامه و أحكامه</w:t>
      </w:r>
      <w:bookmarkEnd w:id="11"/>
    </w:p>
    <w:p>
      <w:pPr>
        <w:pStyle w:val="Heading3"/>
        <w:numPr>
          <w:ilvl w:val="2"/>
          <w:numId w:val="1"/>
        </w:numPr>
        <w:rPr/>
      </w:pPr>
      <w:bookmarkStart w:id="12" w:name="__RefHeading___Toc9813858_2142443653"/>
      <w:bookmarkStart w:id="13" w:name="_Toc4"/>
      <w:bookmarkEnd w:id="12"/>
      <w:r>
        <w:rPr>
          <w:rtl w:val="true"/>
        </w:rPr>
        <w:t>تتمة القول في أقسام الخيار</w:t>
      </w:r>
      <w:bookmarkEnd w:id="13"/>
    </w:p>
    <w:p>
      <w:pPr>
        <w:pStyle w:val="Heading4"/>
        <w:numPr>
          <w:ilvl w:val="3"/>
          <w:numId w:val="1"/>
        </w:numPr>
        <w:rPr/>
      </w:pPr>
      <w:bookmarkStart w:id="14" w:name="__RefHeading___Toc9813860_2142443653"/>
      <w:bookmarkStart w:id="15" w:name="_Toc5"/>
      <w:bookmarkEnd w:id="14"/>
      <w:r>
        <w:rPr>
          <w:rtl w:val="true"/>
        </w:rPr>
        <w:t>تتمة الأول في خيار المجلس</w:t>
      </w:r>
      <w:bookmarkEnd w:id="15"/>
    </w:p>
    <w:p>
      <w:pPr>
        <w:pStyle w:val="Heading5"/>
        <w:numPr>
          <w:ilvl w:val="4"/>
          <w:numId w:val="1"/>
        </w:numPr>
        <w:rPr/>
      </w:pPr>
      <w:bookmarkStart w:id="16" w:name="__RefHeading___Toc9813862_2142443653"/>
      <w:bookmarkStart w:id="17" w:name="_Toc6"/>
      <w:bookmarkEnd w:id="16"/>
      <w:r>
        <w:rPr>
          <w:rtl w:val="true"/>
        </w:rPr>
        <w:t>تتمة القول في مسقطات هذا الخيار</w:t>
      </w:r>
      <w:bookmarkEnd w:id="17"/>
    </w:p>
    <w:p>
      <w:pPr>
        <w:pStyle w:val="Heading6"/>
        <w:numPr>
          <w:ilvl w:val="5"/>
          <w:numId w:val="1"/>
        </w:numPr>
        <w:rPr/>
      </w:pPr>
      <w:bookmarkStart w:id="18" w:name="__RefHeading___Toc9813864_2142443653"/>
      <w:bookmarkStart w:id="19" w:name="_Toc7"/>
      <w:bookmarkEnd w:id="18"/>
      <w:r>
        <w:rPr>
          <w:rtl w:val="true"/>
        </w:rPr>
        <w:t>تتمة مسألة المسقط الثالث افتراق المتبايعين</w:t>
      </w:r>
      <w:bookmarkEnd w:id="1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 w:name="__RefHeading___Toc9813866_2142443653"/>
      <w:bookmarkStart w:id="21" w:name="_Toc8"/>
      <w:bookmarkEnd w:id="20"/>
      <w:r>
        <w:rPr>
          <w:rtl w:val="true"/>
        </w:rPr>
        <w:t>اشارة</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588_201856"/>
      <w:bookmarkStart w:id="23" w:name="pg15588_201856"/>
      <w:bookmarkEnd w:id="23"/>
    </w:p>
    <w:p>
      <w:pPr>
        <w:pStyle w:val="BookText"/>
        <w:rPr/>
      </w:pPr>
      <w:bookmarkStart w:id="24" w:name="pg15588_201856"/>
      <w:bookmarkEnd w:id="24"/>
      <w:r>
        <w:rPr>
          <w:rFonts w:ascii="Amiri" w:hAnsi="Amiri" w:eastAsia="Amiri" w:cs="Amiri"/>
          <w:color w:val="111111"/>
          <w:sz w:val="28"/>
          <w:sz w:val="28"/>
          <w:szCs w:val="28"/>
          <w:rtl w:val="true"/>
          <w:lang w:bidi="ar-SA"/>
        </w:rPr>
        <w:t>بِسْمِ اَللّٰهِ اَلرَّحْمٰنِ اَلرَّحِيمِ‌</w:t>
      </w:r>
    </w:p>
    <w:p>
      <w:pPr>
        <w:pStyle w:val="Heading6"/>
        <w:numPr>
          <w:ilvl w:val="5"/>
          <w:numId w:val="1"/>
        </w:numPr>
        <w:rPr/>
      </w:pPr>
      <w:bookmarkStart w:id="25" w:name="__RefHeading___Toc9813868_2142443653"/>
      <w:bookmarkStart w:id="26" w:name="_Toc9"/>
      <w:bookmarkEnd w:id="25"/>
      <w:r>
        <w:rPr>
          <w:rtl w:val="true"/>
        </w:rPr>
        <w:t>مسألة</w:t>
      </w:r>
      <w:r>
        <w:rPr>
          <w:rtl w:val="true"/>
        </w:rPr>
        <w:t xml:space="preserve">: </w:t>
      </w:r>
      <w:r>
        <w:rPr>
          <w:rtl w:val="true"/>
        </w:rPr>
        <w:t>لو اكره أحدهما على التفرق، و منع عن التخاير</w:t>
      </w:r>
      <w:r>
        <w:rPr>
          <w:rtl w:val="true"/>
        </w:rPr>
        <w:t>.</w:t>
      </w:r>
      <w:bookmarkEnd w:id="26"/>
    </w:p>
    <w:p>
      <w:pPr>
        <w:pStyle w:val="Heading6"/>
        <w:numPr>
          <w:ilvl w:val="5"/>
          <w:numId w:val="1"/>
        </w:numPr>
        <w:rPr/>
      </w:pPr>
      <w:bookmarkStart w:id="27" w:name="__RefHeading___Toc9813870_2142443653"/>
      <w:bookmarkStart w:id="28" w:name="_Toc10"/>
      <w:bookmarkEnd w:id="27"/>
      <w:r>
        <w:rPr>
          <w:rtl w:val="true"/>
        </w:rPr>
        <w:t>اشارة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اكره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التفرق، و منع عن التخاير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الآخر في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المصاحبة و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يسقط خيار 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مكرهان على الافتراق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المسألة السادسة من المسائل الثمان التي تذكر فيها مسقطات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ذكرناها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عشر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احد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اخذ الخيار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الذي بقي في مجلس العقد لو لم يمنع من المصاحبة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صاحبه الذي اكره على التفرق، و منع عن اخذ التخاير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احدهما هو كل واحد من المتعاقدين اي لم يسقط </w:t>
      </w:r>
    </w:p>
    <w:p>
      <w:pPr>
        <w:pStyle w:val="BookText"/>
        <w:rPr/>
      </w:pPr>
      <w:r>
        <w:rPr>
          <w:rFonts w:ascii="Amiri" w:hAnsi="Amiri" w:eastAsia="Amiri" w:cs="Amiri"/>
          <w:color w:val="111111"/>
          <w:sz w:val="28"/>
          <w:sz w:val="28"/>
          <w:szCs w:val="28"/>
          <w:rtl w:val="true"/>
          <w:lang w:bidi="ar-SA"/>
        </w:rPr>
        <w:t xml:space="preserve">و 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خيار كل واحد منهما في هذه الصورة، و الأنسب في العبارة أن يقال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يسقط خيار كل واحد منهما، لأن لازم معنى عبارته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الخيار عن الثاني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الامر ليس كذلك، لأنه في صورة اكراه احد المتبايعين على الافتراق، و منعه عن اخذ الخيار، و بقاء الآخر في المجلس و منعه عن المصاحبة و اخذ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لهما، و عدم سقوطه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سقوطه عن احدهما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الدليل على أن المراد عدم سقوط الخيار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 سره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مكرهان على الافتراق، و ترك التخاير إذ الملاك في عدم سقوط الخيار هو الافتراق الاجباري و إن كان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 قد حصل هنا من الجانبين المنع من اخذ الخيار، و احدهما اجبر على الافتراق، و الآخر منع عن المصاحبة‌؟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المجرور في قوله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لأنهما مكرهان على ترك التخاير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لإن الشرطية في قوله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منع من المصاحبة و التخاير، اي دخلت هذه المسألة السادسة من المسائل الثمان في المسألة الخامسة المذكورة 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p>
    <w:p>
      <w:pPr>
        <w:pStyle w:val="BookText"/>
        <w:rPr/>
      </w:pPr>
      <w:r>
        <w:rPr>
          <w:rFonts w:ascii="Amiri" w:hAnsi="Amiri" w:eastAsia="Amiri" w:cs="Amiri"/>
          <w:color w:val="111111"/>
          <w:sz w:val="28"/>
          <w:sz w:val="28"/>
          <w:szCs w:val="28"/>
          <w:rtl w:val="true"/>
          <w:lang w:bidi="ar-SA"/>
        </w:rPr>
        <w:t xml:space="preserve">و إن لم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المعروف أنه لا اعتبار بالافتراق عن 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الدخول هي وحدة الملاك في كلتيهما، لأن الملاك في عدم سقوط الخيار في المسألة السابقة هو اكراه المتعاقدين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الملاك بعينه موجود في هذه المسألة التي يحقق عنها قدس سره حيث إن المتعاقد الثاني الباقي في المجلس قد منع عن مصاحبة صاحبه، و عن اخذ الخيار لنفسه كزميله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الآخر الذي بقي في المجلس لو لم يمنع من مصاحبة صاحبه الذي اجبر على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ففي هذا الآخر الذي لم يمنع من مصاحبة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سقوط خياره، أو عدم سقوطه أقوال، و سيذكرها قدس سره مشروحا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واحد من تلك الأقوال عند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سقوط خيار هذا الآخر، أو عدم سقوطه متوقفا على زيادة توضيح و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اخذ قدس سره في شرحه مفصلا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توضيح كيفية السقوط، أو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المراد من الافتراق الموجب سقوط الخيار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الافتراق الحاصل من اختيار المتعاقدين الناشئ عن ارادتهما </w:t>
      </w:r>
    </w:p>
    <w:p>
      <w:pPr>
        <w:pStyle w:val="BookText"/>
        <w:rPr/>
      </w:pPr>
      <w:r>
        <w:rPr>
          <w:rFonts w:ascii="Amiri" w:hAnsi="Amiri" w:eastAsia="Amiri" w:cs="Amiri"/>
          <w:color w:val="111111"/>
          <w:sz w:val="28"/>
          <w:sz w:val="28"/>
          <w:szCs w:val="28"/>
          <w:rtl w:val="true"/>
          <w:lang w:bidi="ar-SA"/>
        </w:rPr>
        <w:t xml:space="preserve">إن افتراقهما المستند إلى اختيارهما كما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بحركة احدهما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عدم </w:t>
      </w:r>
      <w:r>
        <w:rPr>
          <w:rStyle w:val="FootnoteAnchor"/>
          <w:rtl w:val="true"/>
        </w:rPr>
        <w:footnoteReference w:id="3"/>
      </w:r>
      <w:r>
        <w:rPr>
          <w:rFonts w:ascii="Amiri" w:hAnsi="Amiri" w:eastAsia="Amiri" w:cs="Amiri"/>
          <w:color w:val="111111"/>
          <w:sz w:val="28"/>
          <w:sz w:val="28"/>
          <w:szCs w:val="28"/>
          <w:rtl w:val="true"/>
          <w:lang w:bidi="ar-SA"/>
        </w:rPr>
        <w:t>مصاحبة الآخر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على التفرق لا يسقط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يضم معه الاكراه على ترك التخاير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طيب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الافتراق المتحقق بحركة احدهما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بعدم مصاحبة الآخر له اختيارا، و عن إرادة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الافتراق هو السبب لايجاب البيع المستفاد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الافتراق الحاصل عن اكراه، و الناشئ من اجبار، فانه لا يوجب سقوط حكمه الذي هو الخيار، و لازم عدم السقوط هو بقاء العقد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فالايجاب باق على ما كان ما دام لم يضم إليه الاكراه على ترك التخاير، و عدم الاخذ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المعنى اشار قدس سره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عرفت اي في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عشر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المعروف أنه لا اعتبار بالافتراق عن اكراه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 الى محله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بحركة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أن الافتراق يحصل بعدم مصاحبة الآخر اختيارا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في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توضيح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احدهما،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و توضيح كيفية سقوط الخيار من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ثبوته لهما في صورة اكراه احد المتبايعين على الافتراق، و منعه عن اخذ التخاير، و ابقاء الآخر في المجلس، و عدم منعه عن المصاحبة و عن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هذا المعطوف في الهامش من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 بخلاف الافتراق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الاكراه على الافتراق لا يسقط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قدس سره في تحقيق المسألة السادسة، و ذكر أقسامها و بيان كيفية سقوط الخيار عن احدهما دون الآخر، أو 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اخذ في ذكر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أربعة كما يأتى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الاقوال فيه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 مبنى الأقوال الاربعة،</w:t>
      </w:r>
    </w:p>
    <w:p>
      <w:pPr>
        <w:pStyle w:val="BookText"/>
        <w:rPr/>
      </w:pPr>
      <w:r>
        <w:rPr>
          <w:rFonts w:ascii="Amiri" w:hAnsi="Amiri" w:eastAsia="Amiri" w:cs="Amiri"/>
          <w:color w:val="111111"/>
          <w:sz w:val="28"/>
          <w:sz w:val="28"/>
          <w:szCs w:val="28"/>
          <w:rtl w:val="true"/>
          <w:lang w:bidi="ar-SA"/>
        </w:rPr>
        <w:t>ثم ذكر ما افاده فخر الاسلام في شرح كلام والده قدس سرهما و ابداء نظريته حول مبنى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سنذكر بحوله و قوته كل ما ذكر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مسهبا مشبعا، لتطلب المقام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قدس سره في تقسيم الاكراه المسقط خيار احد المتعاقدين،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الموجب سقوط الخيار</w:t>
      </w:r>
      <w:r>
        <w:rPr>
          <w:rFonts w:eastAsia="Amiri" w:cs="Amiri" w:ascii="Amiri" w:hAnsi="Amiri"/>
          <w:color w:val="111111"/>
          <w:sz w:val="28"/>
          <w:szCs w:val="28"/>
          <w:rtl w:val="true"/>
          <w:lang w:bidi="ar-SA"/>
        </w:rPr>
        <w:t xml:space="preserve">. </w:t>
      </w:r>
      <w:bookmarkStart w:id="29" w:name="pg15588_201861"/>
    </w:p>
    <w:p>
      <w:pPr>
        <w:pStyle w:val="BookText"/>
        <w:rPr/>
      </w:pPr>
      <w:bookmarkEnd w:id="29"/>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باكراه احدهما على التفرق و ترك التخاير، و بقاء الآخر في المجلس مختارا في المصاحبة، أو التخاير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بابقاء احدهما في المجلس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المنع من التخاير، و ذهاب الآخر اختيارا</w:t>
      </w:r>
    </w:p>
    <w:p>
      <w:pPr>
        <w:pStyle w:val="Heading6"/>
        <w:numPr>
          <w:ilvl w:val="5"/>
          <w:numId w:val="1"/>
        </w:numPr>
        <w:rPr/>
      </w:pPr>
      <w:bookmarkStart w:id="30" w:name="__RefHeading___Toc9813872_2142443653"/>
      <w:bookmarkStart w:id="31" w:name="_Toc11"/>
      <w:bookmarkEnd w:id="30"/>
      <w:r>
        <w:rPr>
          <w:rtl w:val="true"/>
        </w:rPr>
        <w:t>محل الكلام ما لو أكره أحدهما المعين على الافتراق</w:t>
      </w:r>
      <w:bookmarkEnd w:id="31"/>
    </w:p>
    <w:p>
      <w:pPr>
        <w:pStyle w:val="BookText"/>
        <w:rPr/>
      </w:pPr>
      <w:r>
        <w:rPr>
          <w:rFonts w:ascii="Amiri" w:hAnsi="Amiri" w:eastAsia="Amiri" w:cs="Amiri"/>
          <w:color w:val="111111"/>
          <w:sz w:val="28"/>
          <w:sz w:val="28"/>
          <w:szCs w:val="28"/>
          <w:rtl w:val="true"/>
          <w:lang w:bidi="ar-SA"/>
        </w:rPr>
        <w:t xml:space="preserve">و محل الكلام هو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سيتضح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خيارهما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للمبتدإ المتقدم في قوله في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الإكراه اي ثبوت الاكراه و تحققه خارجا يحصل باحد القسمين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القسم الاول الذي اكره احد المتعاقدين على الافتراق و ترك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الآخر في المجلس مختارا في المصاحبة، أو التخاير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بذكر القسم الاول يتضح لك حكم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يحتاج الى تفصيل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القسم الاول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خيار المتعاقدين رأسا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القول الاول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عن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هذا القول هو الظاهر من كلام المحقق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ضرب بينهما حائل لم يبطل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أكرها على التفرق و لم يتمكنا 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الناقد البصير عدم ظهور لهذا الكلام في سقوط خيار المتعاقدين او اكراه احدهما على الافتراق و ترك التخاير، و بقاء الآخر في المجلس مختارا في المصاحبة أو التخاير كما هو المدعى في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كلامه قدس سره ظاهر في سقوط خيارهما معا لو اكرها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سقوط خيار المتعاقدين من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افاده في القواعد بقوله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الثابت فان منع من التخاير، أو المصاحبة لم يسقط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إلا فالأقرب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فظاهر كلامه قدس سره سقوط خيارهما، حيث حكم بسقوط خيار الثابت في المجلس اذا لم يمنع من المصاحبة و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فرّع على سقوط خيار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صاحبه المكره من المصاحبة، و من اخذ الخيار، و إن كان سقوط خيار احدهما بالأصالة و الثاني بالتبعية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كلام فخر الاسلام قدس سره في سقوط خيار المتبايعين هو تقرير ما افاده والده قدس سره في القواعد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العميد، و شيخنا الشهيد</w:t>
      </w:r>
      <w:r>
        <w:rPr>
          <w:rStyle w:val="FootnoteAnchor"/>
          <w:rtl w:val="true"/>
        </w:rPr>
        <w:footnoteReference w:id="4"/>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ثبوته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عن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 اعتراضه عليه في هذا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كلام السيد العميد قدس سره في سقوط خيار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تقرير ما افاده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منع الآخر من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اختار البقاء في المجلس سقط خياره، لأن بقاءه في المجلس مختارا مفارقة اختيارية لا 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سقط خيار هذا فقد سقط خيار الاول أيضا، و إن قلنا باستمرار خيار الاول في صورة اكراهه على المفارقة، اذ الملاك في سقوط الخيار هو حصول الافتراق من احدهما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حصل الافتراق الاختياري فسقط الخياران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الثاني في خيار الباقي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و قيل بثبوت الخيار للمتعاقدين لو بقي الآخر في المجلس و لم يمنع من المصاحبة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خانه حيدري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 الشيخ قدس سره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اكراها أو احدهما على التفرق في المكان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المحقق </w:t>
      </w:r>
      <w:r>
        <w:rPr>
          <w:rStyle w:val="FootnoteAnchor"/>
          <w:rtl w:val="true"/>
        </w:rPr>
        <w:footnoteReference w:id="5"/>
      </w:r>
      <w:r>
        <w:rPr>
          <w:rFonts w:ascii="Amiri" w:hAnsi="Amiri" w:eastAsia="Amiri" w:cs="Amiri"/>
          <w:color w:val="111111"/>
          <w:sz w:val="28"/>
          <w:sz w:val="28"/>
          <w:szCs w:val="28"/>
          <w:rtl w:val="true"/>
          <w:lang w:bidi="ar-SA"/>
        </w:rPr>
        <w:t xml:space="preserve">و الشهيد الثانيين، و محتمل </w:t>
      </w:r>
      <w:r>
        <w:rPr>
          <w:rStyle w:val="FootnoteAnchor"/>
          <w:rtl w:val="true"/>
        </w:rPr>
        <w:footnoteReference w:id="6"/>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سقوطه </w:t>
      </w:r>
      <w:r>
        <w:rPr>
          <w:rStyle w:val="FootnoteAnchor"/>
          <w:rtl w:val="true"/>
        </w:rPr>
        <w:footnoteReference w:id="7"/>
      </w:r>
      <w:r>
        <w:rPr>
          <w:rFonts w:ascii="Amiri" w:hAnsi="Amiri" w:eastAsia="Amiri" w:cs="Amiri"/>
          <w:color w:val="111111"/>
          <w:sz w:val="28"/>
          <w:sz w:val="28"/>
          <w:szCs w:val="28"/>
          <w:rtl w:val="true"/>
          <w:lang w:bidi="ar-SA"/>
        </w:rPr>
        <w:t>في حق المختار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عن ظاهر المحقق و الشهيد الثانيين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اكرها، أو احدهما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منعهما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هذا ظاهر في ثبوت الخيار لهما لو اكره المتعاقدان أو احدهما على الافتراق، و على المنع من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كلامه أنه في صورة بقاء الآخر في المجلس، و عدم منعه عن المصاحبة يسقط خيارهما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كما أن هذا القول محتمل ظاهر الإرشاد، فان ظاهر كلامه سقوط خيار المتعاقدين عند بقاء الآخر في المجلس، و عدم منعه عن المصاحبة و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عظيم للعلامة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البحث عنه في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و قيل بسقوط خيار من كان باقيا في المجلس مختارا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من كان مكرها على الافتراق، فان خياره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بقاء المختار في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فالثبوت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بين مفارقته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فالسقوط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القول الرابع و هو للعلامة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ثبوت الخيار للمتعاقدين على 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مفارقة الباقي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سقوط الخيار عن المتعاقدين في صورة بقاء الآخر في المجلس مختارا في المصاحبة، أو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الأقوال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المتعاقدين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 من بقي في المجلس مختارا و لم يمنع من المصاحبة، و لا من اخذ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ثبوت الخيار لمن اكره عن الافتراق، و عن اخذ الخيار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المسألة كما افاده العلامة قدس سره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هو</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بقاء المتعاقد الثاني في المجلس مختارا، من دون أن يمنع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على أن افتراقهما المجعول غاية لخيارهما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المصاحبة، و من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ثابت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مفارقة الثاني الذي بقي في المجلس مختارا و لم يمنع من المصاحبة، و لا من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فالسقوط ثابت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التصريح من الشيخ بأن مرجع هذا التفصيل إلى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ثبوت الخيار للمتعاقدين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اخذ الشيخ قدس سره في استخراج مباني الأقوال الاربعة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في الاستخراج تحقيقا دقيقا علميا، لتطلب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الافتراق مقسما، ليمكن استخراج مباني الأقوال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نذكر مبنى كل قول عند ما يفيده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نشرحه لك شرحا وافيا حسب اقتضاء المقام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أصعب هذه المباني‌؟</w:t>
      </w:r>
    </w:p>
    <w:p>
      <w:pPr>
        <w:pStyle w:val="BookText"/>
        <w:rPr/>
      </w:pPr>
      <w:r>
        <w:rPr>
          <w:rFonts w:ascii="IRNazanin" w:hAnsi="IRNazanin" w:eastAsia="IRNazanin"/>
          <w:color w:val="111111"/>
          <w:sz w:val="28"/>
          <w:sz w:val="28"/>
          <w:szCs w:val="28"/>
          <w:rtl w:val="true"/>
          <w:lang w:bidi="fa-IR"/>
        </w:rPr>
        <w:t>و ما أدقها؟</w:t>
      </w:r>
    </w:p>
    <w:p>
      <w:pPr>
        <w:pStyle w:val="BookText"/>
        <w:rPr/>
      </w:pPr>
      <w:r>
        <w:rPr>
          <w:rFonts w:ascii="Amiri" w:hAnsi="Amiri" w:eastAsia="Amiri" w:cs="Amiri"/>
          <w:color w:val="111111"/>
          <w:sz w:val="28"/>
          <w:sz w:val="28"/>
          <w:szCs w:val="28"/>
          <w:rtl w:val="true"/>
          <w:lang w:bidi="ar-SA"/>
        </w:rPr>
        <w:t>و ما أشكلها؟</w:t>
      </w:r>
    </w:p>
    <w:p>
      <w:pPr>
        <w:pStyle w:val="BookText"/>
        <w:rPr/>
      </w:pPr>
      <w:r>
        <w:rPr>
          <w:rFonts w:ascii="Amiri" w:hAnsi="Amiri" w:eastAsia="Amiri" w:cs="Amiri"/>
          <w:color w:val="111111"/>
          <w:sz w:val="28"/>
          <w:sz w:val="28"/>
          <w:szCs w:val="28"/>
          <w:rtl w:val="true"/>
          <w:lang w:bidi="ar-SA"/>
        </w:rPr>
        <w:t>و خلاصة الكلام في هذا المقام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الافتراق الوارد في الأحاديث الشريفة المروية عن الرسول الأعظم و اهل بيته الطاهرين صلّى اللّه عليه و عليهم اجمعين التي اشير إليها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على اختيارهما؟</w:t>
      </w:r>
    </w:p>
    <w:p>
      <w:pPr>
        <w:pStyle w:val="BookText"/>
        <w:rPr/>
      </w:pPr>
      <w:r>
        <w:rPr>
          <w:rFonts w:ascii="Amiri" w:hAnsi="Amiri" w:eastAsia="Amiri" w:cs="Amiri"/>
          <w:color w:val="111111"/>
          <w:sz w:val="28"/>
          <w:sz w:val="28"/>
          <w:szCs w:val="28"/>
          <w:rtl w:val="true"/>
          <w:lang w:bidi="ar-SA"/>
        </w:rPr>
        <w:t xml:space="preserve">أو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حصوله عن اختيار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قد جعله الشارع غاية لخيار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نهاية مدة خيارهما هو افتراقهما عن مجلس العقد الذي وقع العقد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من جعل الخيار هو تروي المتعاقدين فيما تعاقدا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أو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يختبراهما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يوجد فيهما عيب، أو ينكشف أنهما للغير، أو كانا مغبونين أو احدهما، ليكون لهما حق الرجوع فيما تعاقدا عليه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يتوقف حصوله على اختيارهما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كلاهما مختارين في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وجد الاكراه في الافتراق 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يتحقق حكم الافتراق الذي هو ايجاب البيع خارجا؟</w:t>
      </w:r>
    </w:p>
    <w:p>
      <w:pPr>
        <w:pStyle w:val="BookText"/>
        <w:rPr/>
      </w:pPr>
      <w:r>
        <w:rPr>
          <w:rFonts w:ascii="Amiri" w:hAnsi="Amiri" w:eastAsia="Amiri" w:cs="Amiri"/>
          <w:color w:val="111111"/>
          <w:sz w:val="28"/>
          <w:sz w:val="28"/>
          <w:szCs w:val="28"/>
          <w:rtl w:val="true"/>
          <w:lang w:bidi="ar-SA"/>
        </w:rPr>
        <w:t>أو يتوقف حصول الافتراق و لو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كفاية تحققه في الحكم المذكور من طرف واحد، من دون احتياجه إلى طرفي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الموجب و القابل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فالافتراق المذكور اصبح قسمين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الاول المشار إليه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المشار إليه في هذه الصفحة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يتوقف حصول الافتراق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فحصر الافتراق بين القسمين المذكورين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فعلى الاول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عقلي دائر بين النفي و الاثبات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شيخنا الانصاري قدس سره أن يجعل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مقسما، و يقسمه قسمين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الاول اي فعلى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الحصر هنا عقلي كالحصر السابق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الافتراق الحاصل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غاية لخيار الطرفين على نحو المجموع 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مدخلية خيار كل واحد في سقوط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ضوء هذا المبنى يثبت الخيار لكل من المتعاقدين، و لا يسقط خيارهما، لأن احد المتعاقدين كان مكرها على الافتراق، و ممنوعا عن اخذ الخيار لنفسه، فلم يحصل الافتراق الاختياري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مبنى القول الثاني الذي افاده الشيخ قدس سره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لهما كما عن ظاهر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الافتراق الحاصل من الطرفين غاية لخيار الطرفين على نحو التوزيع و الانحلال‌؟</w:t>
      </w:r>
    </w:p>
    <w:p>
      <w:pPr>
        <w:pStyle w:val="BookText"/>
        <w:rPr/>
      </w:pPr>
      <w:r>
        <w:rPr>
          <w:rFonts w:ascii="Amiri" w:hAnsi="Amiri" w:eastAsia="Amiri" w:cs="Amiri"/>
          <w:color w:val="111111"/>
          <w:sz w:val="28"/>
          <w:sz w:val="28"/>
          <w:szCs w:val="28"/>
          <w:rtl w:val="true"/>
          <w:lang w:bidi="ar-SA"/>
        </w:rPr>
        <w:t>ففي ضوء هذا المبنى يسقط خيار المختار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الباقي في مجلس العقد مختارا، لأن بقاءه فيه كان باختياره و بإرادته و طيب نفسه و رضاه، و لم يكن ممنوعا عن اخذ الخيار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خيار الآخر الذي فارق المجلس كرها و كان ممنوعا عن اخذ الخيار فثابت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اختيار كل منهما مسقطا لخياره‌؟</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سقوط خيار كل واحد على مجموع اختيارهما؟</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يسقط خيار المختار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عن الخلاف و جواهر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مبنى القول الثالث الذي افاده الشيخ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سقوطه في حق المختار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الاول من 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اشرنا إليه بقولنا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يكون غاية لخيار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الافتراق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فعلى القسم الاول المشار إليه في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من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مبنى القول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البراج الحلبي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شرح حياته و مؤلفه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على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من القسم الاول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عن ظاهر المبسوط </w:t>
      </w:r>
      <w:r>
        <w:rPr>
          <w:rStyle w:val="FootnoteAnchor"/>
          <w:rtl w:val="true"/>
        </w:rPr>
        <w:footnoteReference w:id="8"/>
      </w:r>
      <w:r>
        <w:rPr>
          <w:rFonts w:ascii="Amiri" w:hAnsi="Amiri" w:eastAsia="Amiri" w:cs="Amiri"/>
          <w:color w:val="111111"/>
          <w:sz w:val="28"/>
          <w:sz w:val="28"/>
          <w:szCs w:val="28"/>
          <w:rtl w:val="true"/>
          <w:lang w:bidi="ar-SA"/>
        </w:rPr>
        <w:t xml:space="preserve">و المحقق و الشهيد الثانيين </w:t>
      </w:r>
      <w:r>
        <w:rPr>
          <w:rStyle w:val="FootnoteAnchor"/>
          <w:rtl w:val="true"/>
        </w:rPr>
        <w:footnoteReference w:id="9"/>
      </w:r>
      <w:r>
        <w:rPr>
          <w:rFonts w:ascii="Amiri" w:hAnsi="Amiri" w:eastAsia="Amiri" w:cs="Amiri"/>
          <w:color w:val="111111"/>
          <w:sz w:val="28"/>
          <w:sz w:val="28"/>
          <w:szCs w:val="28"/>
          <w:rtl w:val="true"/>
          <w:lang w:bidi="ar-SA"/>
        </w:rPr>
        <w:t xml:space="preserve">، و على الثاني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اشرنا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الافتراق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هو مبنى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اكرها، أو احدهما على التفرق في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الشارح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اكرها، أو احدهما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منعهما من التخاير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يكفي فيه حصوله من القسم الاول المشار إليه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اشرنا الى القسم الثاني بقولنا 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يتوقف حصول الافتراق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يروم شيخنا الانصاري قدس سره أن يجعل هذا القسم مقسما أيضا كزميليه السابقين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المسقط لخيارهما كونه فعلا وجوديا، و حركة صادرة باختيار احدهما؟</w:t>
      </w:r>
    </w:p>
    <w:p>
      <w:pPr>
        <w:pStyle w:val="BookText"/>
        <w:rPr/>
      </w:pPr>
      <w:r>
        <w:rPr>
          <w:rFonts w:ascii="Amiri" w:hAnsi="Amiri" w:eastAsia="Amiri" w:cs="Amiri"/>
          <w:color w:val="111111"/>
          <w:sz w:val="28"/>
          <w:sz w:val="28"/>
          <w:szCs w:val="28"/>
          <w:rtl w:val="true"/>
          <w:lang w:bidi="ar-SA"/>
        </w:rPr>
        <w:t xml:space="preserve">أو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تركا اختياريا؟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فقسمه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الحصر فيهما حصر عقلي دائر بين النفي 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القسم الثاني الذي قلنا فيه بكفاية الافتراق في سقوط الخيار و لو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المعتبر في مسقط الخيار عن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من الأفعال الوجودية الاختيارية الصادرة عن اختيار المتعاقدين و ارادتهما؟</w:t>
      </w:r>
    </w:p>
    <w:p>
      <w:pPr>
        <w:pStyle w:val="BookText"/>
        <w:rPr/>
      </w:pPr>
      <w:r>
        <w:rPr>
          <w:rFonts w:ascii="Amiri" w:hAnsi="Amiri" w:eastAsia="Amiri" w:cs="Amiri"/>
          <w:color w:val="111111"/>
          <w:sz w:val="28"/>
          <w:sz w:val="28"/>
          <w:szCs w:val="28"/>
          <w:rtl w:val="true"/>
          <w:lang w:bidi="ar-SA"/>
        </w:rPr>
        <w:t>ففي ضوء هذا يسقط الخيار عن المتعاقدين معا</w:t>
      </w:r>
    </w:p>
    <w:p>
      <w:pPr>
        <w:pStyle w:val="BookText"/>
        <w:rPr/>
      </w:pPr>
      <w:r>
        <w:rPr>
          <w:rFonts w:ascii="Amiri" w:hAnsi="Amiri" w:eastAsia="Amiri" w:cs="Amiri"/>
          <w:color w:val="111111"/>
          <w:sz w:val="28"/>
          <w:sz w:val="28"/>
          <w:szCs w:val="28"/>
          <w:rtl w:val="true"/>
          <w:lang w:bidi="ar-SA"/>
        </w:rPr>
        <w:t>و هذا مبنى القول الاول الذي افاده الشيخ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يعتبر ذلك‌؟</w:t>
      </w:r>
    </w:p>
    <w:p>
      <w:pPr>
        <w:pStyle w:val="BookText"/>
        <w:rPr/>
      </w:pPr>
      <w:r>
        <w:rPr>
          <w:rFonts w:ascii="Amiri" w:hAnsi="Amiri" w:eastAsia="Amiri" w:cs="Amiri"/>
          <w:color w:val="111111"/>
          <w:sz w:val="28"/>
          <w:sz w:val="28"/>
          <w:szCs w:val="28"/>
          <w:rtl w:val="true"/>
          <w:lang w:bidi="ar-SA"/>
        </w:rPr>
        <w:t>بل يكفي في مسقط الخيار كونه امرا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بقي الآخر في مجلس العقد مختارا و لم يتحرك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القسم الاول من القسم الثاني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اشير الى القسم الاول في هذه الصفحة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المعتبر في مسقط الخيار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من القسم الثاني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كالبقاء في مجلس العقد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التفصيل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اشير الى القسم الثاني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مسقط الخيار كونه امرا عدميا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القسم الثاني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الرابع الذي ذكره شيخنا الانصاري عن العلامة قدس سرهما عن التحرير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التفصيل أن الآخر الذي لم يجبر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يمنع من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احد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يبقى في المجلس مختارا و 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يبقى خياره و لا يسقط، لعدم صدور فعل وجودي منه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يسقط خيار المتعاقد الاول، لأنه كان مكرها على الافتراق و على ترك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فالخياران ثابتان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مبنى القول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يفارق المجلس الذي كان باقيا فيه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ساقط خياره، لصدور فعل اختياري وجودي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يسقط خيار الاول بسقوط خيار الثاني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مبنى القول الاول المشار إليه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بقاء الآخر فى مجلس العقد، و ذهابه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ظاهر المحقق و العلامة و ولده السعيد و السيد العميد و 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الايضاح أن قول التحرير ليس قولا مغايرا للثبوت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محل الخلاف ما إذا لم يفارق الآخر المجلس اختيارا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بين ذهاب الثابت في المجلس مختارا عن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فسقوط الخيار عن المتعاقدين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بقاء الثاني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فثبوت الخيار للمتعاقدين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اشير إليه في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 مسقط الخيار كونه امرا عدميا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شيخنا الانصاري قدس سره أن يجمع بين كلام العلامة قدس سره القائل بالتفصيل المذكور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كلام القائل بثبوت الخيار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القول الثاني المشار إليه في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لثبوت الخيار للمتعاقدين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لم يفارق الثاني المجلس و بقي فيه مختارا فقد سقط خيار المتعاقدين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سقط خيارهما اتفاقا،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قول والده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لو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و منع عن التخاير لم يسقط خياره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الثابت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منع من المصاحبة و التخاير لم يسقط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سقوطه فيسقط خيار الاول،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ادعاه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كلام فخر الاسلام قدس سره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مغايرة كلام والده قدس سره القائل بالتفصيل المذكور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كلام القائل بثبوت الخيار للمتعاقدين في الصورة المذكورة و خلاصة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افاد في التحرير أن احد المتعاقدين لو اكره على الافتراق و منع عن اخذ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يسقط خياره 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مقول قول العلامة قدس سره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هنا بمنع الاكراه اي لو اكره على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المتعاقد الثاني الباقي في مجلس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إن لم يمنع الثابت في المجلس من المصاحبة و التخاير </w:t>
      </w:r>
      <w:r>
        <w:rPr>
          <w:rFonts w:eastAsia="Amiri" w:cs="Amiri" w:ascii="Amiri" w:hAnsi="Amiri"/>
          <w:color w:val="111111"/>
          <w:sz w:val="28"/>
          <w:szCs w:val="28"/>
          <w:lang w:bidi="ar-SA"/>
        </w:rPr>
        <w:t>5</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فخر الاسلام قدس سره في الايضاح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مبني على بقاء الأكوان، و عدمه‌؟</w:t>
      </w:r>
    </w:p>
    <w:p>
      <w:pPr>
        <w:pStyle w:val="BookText"/>
        <w:rPr/>
      </w:pPr>
      <w:r>
        <w:rPr>
          <w:rFonts w:ascii="Amiri" w:hAnsi="Amiri" w:eastAsia="Amiri" w:cs="Amiri"/>
          <w:color w:val="111111"/>
          <w:sz w:val="28"/>
          <w:sz w:val="28"/>
          <w:szCs w:val="28"/>
          <w:rtl w:val="true"/>
          <w:lang w:bidi="ar-SA"/>
        </w:rPr>
        <w:t xml:space="preserve">و افتقار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الى المؤثر،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ثبوتي، أو عدمي‌؟</w:t>
      </w:r>
    </w:p>
    <w:p>
      <w:pPr>
        <w:pStyle w:val="BookText"/>
        <w:rPr/>
      </w:pP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فخر الاسلام افاد في الايضاح أن سقوط خيار الثابت في المجلس، أو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على القول ببقاء الأكوان، أو عدم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بالسقوط، أو عدم السقوط مبني أيضا على القول باحتياج الباقي إلى المؤثر، أو عدم افتقاره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بالسقوط، أو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أيضا على أن الافتراق امر وجودي، أو 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القول بالسقوط، أو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أيضا على القول بأن الامر العدمي يعلل، أو لا يعلل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على اصطلاح 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فاء التفريع على اصطلاح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اخذ شيخنا فخر الاسلام قدس سره في بيان شرح كلام والده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عطر اللّه مرقده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بعدم بقاء الأكوان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ففي ضوء ما ذكرناه في الأكوان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البقاء، أو عدمه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احتياج الباقي إلي المؤثر أو عدمه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افتقار الباقي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ببقائها، و استغناء الباقي عن المؤثر، و ثبوتية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الأكوان ليست باقية، و إنها تتجدد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خيار الثابت في المجلس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أو قلنا باحتياج الباقي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القول ببقاء الأكوان على ما هي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أنها لا تتجدد</w:t>
      </w:r>
    </w:p>
    <w:p>
      <w:pPr>
        <w:pStyle w:val="BookText"/>
        <w:rPr/>
      </w:pPr>
      <w:r>
        <w:rPr>
          <w:rFonts w:ascii="Amiri" w:hAnsi="Amiri" w:eastAsia="Amiri" w:cs="Amiri"/>
          <w:color w:val="111111"/>
          <w:sz w:val="28"/>
          <w:sz w:val="28"/>
          <w:szCs w:val="28"/>
          <w:rtl w:val="true"/>
          <w:lang w:bidi="ar-SA"/>
        </w:rPr>
        <w:t>كذلك بسقط خيار الثابت في المجلس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لسقوط خيار الثابت في المجلس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قلنا ببقاء الأكوان أم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قلنا باحتياج الباقي إلى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سقوط الخيار لاجل أن الثابت في المجلس اختيارا قد اوجد الافتراق بفعله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أما على القول ببقاء الأكوان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باستغناء الباقي عن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على القول بأن الافتراق امر 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لم يسقط خيار الثابت في المجلس اختيارا على القول ببقاء الأكوان، و استغناء الباقي عن المؤثر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الافتراق امر ثبوتي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بعدمية الافتراق، و العدم ليس بمعلل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شيخنا الفخر قدس سره، لعدم سقوط خيار الثابت في المجلس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القول بالمباني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خيار الثابت في المجلس اختيارا لم يسقط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القول بالمباني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و الهامش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 أيضا خيار الثابت في المجلس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الفخر قدس سره حول مسألة اكراه احد المتعاقدين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منعه عن اخذ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الآخر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منعه عن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الأقرب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خيار الثابت في المجلس مختارا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لسقوط خيار الثابت في المجلس اي سقوطه كان لاجل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مختار في المفارقة،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بقائه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مختارا في الافتراق، و أنه لم يمنع عن اخذ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بسقوط خياره يسقط خيار الاول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ما افاده فخر الاسلام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انجر بنا الكلام إلى ذكر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ما افاده فخر الاسلام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من المناسب أن نذكر على سبيل الاجمال حول الأكوان ما يقتضي المقام، ليكون القارئ النبيل واقفا على حقيقة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مستعينا بواهب العطيات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كون بفتح الكاف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مصدر كان مضارعه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الأكوان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في الأكوان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ثابتة و غير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أنها تتجدد في كل آن من الآنات، و لحظة من اللحظات و ثانية من الثوان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ضوء هذا القول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جسم من الأجسام، سواء أ كان ساكنا أم متحركا، أم مجتمعا أم متفرقا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حركة جديدة، و سكونا حديثا، و افتراقا حادثا، و اجتماعا طارئا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الجديدة غير الحركة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السكون الحادث غير السكون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الاجتماع الحديث غير الاجتماع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الافتراق الطارئ غير الافتراق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بما أنه جسم لا بد له من الاشتغال بفعل من الأفعال في كل دقيقة من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ان هذا القول هو الموافق للصواب كما سيأتي اثباته قريبا مضافا الى أنه يمكن أن يتفق مع نظرية العصر الحاضر، حيث ثبت فيه علميا أن الأكوان تتجدد في الحالات الطارئة على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و ثابتة و مستمرة في الجسم ابد الآباد، و أنها غير محتاجة إلى التجدد و الحدوث في الآنات الطارئة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بقاؤها على ما هي عليه غني عن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فالسكون و بقية زميلاته باقية في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الجسم ساكنا، أو متحركا، أو مجتمعا، أو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فالجسم لا يكون مؤثرا في احد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ضوء هذا القول من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اشتغال الجسم بفعل من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الأكوان ثابتة و مستمرة و باقية في الجسم ابد الآباد، و أنها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محتاجة إلى التجدد و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محتاجة في البقاء إلى الجسم في كل ثانية من الثوان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كاحتياج النهار في وجوده و بقائه إلى طلوع الشمس، حيث إنها مؤثرة في وجود النهار، و علة له، إذ لولاها لما وجد، لأنه بمجرد افول الشمس يزول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فالسكون و بقية زميلانه و إن كانت مستمرة و باقية في الجسم ما دام ساكنا، أو متحركا، أو متفرقا، أو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السكون سكون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الحركة حركة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الاجتماع اجتماع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الافتراق افتراق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بمعنى أن المجموع بما هو مجموع محتاج إلى المؤثر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المؤثر هو الجسم الساكن، أو المتحرك، أو المجتمع، أو المتفرق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في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احتياج الأكوان إلى المؤثر، بناء على فرض بقائها و ثبوتها، و عدم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الكائنات و الموجودات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العلوية و السفلية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بدئها إلى ختامها</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لوازمها و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تحولاتها و تبدلاتها و تغيراتها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لدى بقائها و فنائها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محتاجة بقاء إلى موجد و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كاحتياج حدوثها إلى موجد و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الموجد و الخالق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جل جلاله، المستجمع لجميع صفات الكمال و الجمال 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المعبر عنه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لسان الحكماء و الفلاسفة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لايجاد الأشياء و إبقائها في الخارج أسباب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مصدر تلك الأسباب هو اللّه جل جلاله، لأن القوة على ايجادها و ابقائها، و الإرادة على انشائها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الانسان حينما يتناول شيئا من الارض و يرفعه و هو في يده و لم يقع على الارض فمن اللّه عز و جل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البقاء، و عدم وقوعه على الارض و إن كان تحت يد الفاعل المختار و قوته و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منشأ تلك القوة و الإرادة في انشائها و ايجادها من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النعم الموهوبة على الموجودات و الممكنات برمتها، فان ابقاءها و ازالتها، و اكثارها و تقلبها كلها بيد اللّه تبارك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فأزمة الامور و الأشياء و اختيارها تحت قدرته و تصرفه و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الحكيم المتأله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أزمة الامور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مستمدة من مدده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معنى ذلك أن ايجادها و إعدامها و ابقاءها و افناءها بإرادته و اشاءته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دلت على ذلك الآيات الكريمة، و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شطرا من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قِرَدَةً خٰاسِئِينَ‌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مسخ هؤلاء الذين عصوا و اعتدوا في السبت، و خالفوا امر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جعلهم بصورة القردة بعد تحولهم من الصورة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بإرادة الباري جلّ شأنه إرادة تكوينية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ايجادهم قبل المسخ بصورة بشرية كان بإرادة منه عز و جل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تغيير النعم و سلبها عن قوم إنما هو بإرادة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اعطاءها لهم بإرادته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يُمْسِكُ اَلسَّمٰاءَ أَنْ تَقَعَ عَلَى اَلْأَرْضِ إِلاّٰ بِإِذْنِهِ‌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ابقاء السماء مرفوعة لئلا تقع على الارض، و امساكها بإرادة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خلقها و ايجادها كان بإرادة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قوله جلت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اَلَّذِي بِيَدِهِ مَلَكُوتُ كُلِّ شَيْ‌ءٍ وَ إِلَيْهِ تُرْجَعُونَ‌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هو مالك الامور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السلطة و السلطنة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الإرادة و الإشاءة على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قررناه عليك حول الأكوان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 اختلفت كلمات المتكلمين و الحكماء حول التقابل بين الحركة و السكون، و الافتراق و الاجتماع</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التقابل بينها تقابل الضدين‌؟</w:t>
      </w:r>
    </w:p>
    <w:p>
      <w:pPr>
        <w:pStyle w:val="BookText"/>
        <w:rPr/>
      </w:pPr>
      <w:r>
        <w:rPr>
          <w:rFonts w:ascii="Amiri" w:hAnsi="Amiri" w:eastAsia="Amiri" w:cs="Amiri"/>
          <w:color w:val="111111"/>
          <w:sz w:val="28"/>
          <w:sz w:val="28"/>
          <w:szCs w:val="28"/>
          <w:rtl w:val="true"/>
          <w:lang w:bidi="ar-SA"/>
        </w:rPr>
        <w:t>أو تقابل العدم و الملكة‌؟</w:t>
      </w:r>
    </w:p>
    <w:p>
      <w:pPr>
        <w:pStyle w:val="BookText"/>
        <w:rPr/>
      </w:pPr>
      <w:r>
        <w:rPr>
          <w:rFonts w:ascii="Amiri" w:hAnsi="Amiri" w:eastAsia="Amiri" w:cs="Amiri"/>
          <w:color w:val="111111"/>
          <w:sz w:val="28"/>
          <w:sz w:val="28"/>
          <w:szCs w:val="28"/>
          <w:rtl w:val="true"/>
          <w:lang w:bidi="ar-SA"/>
        </w:rPr>
        <w:t>ذهب الى الاول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الحكماء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تحقيق ماهية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وجودية، أو عدمية‌؟</w:t>
      </w:r>
    </w:p>
    <w:p>
      <w:pPr>
        <w:pStyle w:val="BookText"/>
        <w:rPr/>
      </w:pPr>
      <w:r>
        <w:rPr>
          <w:rFonts w:ascii="Amiri" w:hAnsi="Amiri" w:eastAsia="Amiri" w:cs="Amiri"/>
          <w:color w:val="111111"/>
          <w:sz w:val="28"/>
          <w:sz w:val="28"/>
          <w:szCs w:val="28"/>
          <w:rtl w:val="true"/>
          <w:lang w:bidi="ar-SA"/>
        </w:rPr>
        <w:t>فالمتكلمون على الاول، حيث جعلوها عبارة عن حصول الجسم في حيز واحد أكثر من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الحكماء على الثاني،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السكون هو عدم الحركة عما من شأنه أن يتحرك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المصنف قدس سره الى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السكون امر وجودي، و التقابل بينه و بين الحركة تقابل الضدين، لا 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عبارة عن حفظ النسب بين الأجسام الثابتة على حالها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صدر المتألهين في 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السكون مقابل للحركة بالاتفاق</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التقابل بينهما لا يتحقق إلا اذا كان مفهوم السكون عدميا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حدود المتقابلات متقابلات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الحكيم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التقابل بين السكون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السكون عبارة عن سلب الحركة عن موضوع قابل لها، فهو عدم للملكة التي هي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بين الحركة و السكون تقابل الضدين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فصدر المتألهين يرى أن السكون امر عدمي، و التقابل بينه و بين الحركة 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الحركة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الافتراق 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بعينه جار فيهما، لأنهما أيضا من المتقابلات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فالافتراق إن كان امرا وجوديا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التقابل بينهما تقابل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التقابل تقابل العدم و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تلوناه عليك و جعلته نصب عينيك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الافتراق الذي هو محل البحث، و معركة الآراء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اريد منه زوال الهيئة الاجتماعية الحاصلة للمتعاقدين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شك أنه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يكون التقابل بين الاجتماع و الافتراق تقابل العدم و الملكة بالنسبة الى حالة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منه صدور حالة اخرى، و تغيير أين فلا شك أنه تنافي حالة الاجتماع و اين الأول، فعليه يكون التقابل بين الاجتماع و الافتراق تقابل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أن الافتراق امر عدمي فهو داخل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العدم محتاج الى العلة‌؟</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قال المحقق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الممكن يستند الى عدم علته</w:t>
      </w:r>
      <w:r>
        <w:rPr>
          <w:rStyle w:val="FootnoteAnchor"/>
          <w:rtl w:val="true"/>
        </w:rPr>
        <w:footnoteReference w:id="20"/>
      </w:r>
      <w:r>
        <w:rPr>
          <w:rFonts w:ascii="Amiri" w:hAnsi="Amiri" w:eastAsia="Amiri" w:cs="Amiri"/>
          <w:color w:val="111111"/>
          <w:sz w:val="28"/>
          <w:sz w:val="28"/>
          <w:szCs w:val="28"/>
          <w:rtl w:val="true"/>
          <w:lang w:bidi="ar-SA"/>
        </w:rPr>
        <w:t>، حيث إن الثابت لدى الحكماء أن الماهية من حيث هي لا موجودة و لا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فعروض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الوجود و العدم عليها لا يستغني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صدر المتألهين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يتصور ماهية الممكن فيضاف إليها معنى الوجود و العدم فيجدها بحسب ذاتها خالية عن التحصل و اللاتحصّل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كانا بحسب الذهن أم بحسب الخارج فيحكم بأنها في انضمام كل من المعنيين تحتاج الى امر آخر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الحكيم السبزواري قدس سره الى خلاف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ما نطقوا به امر تقريبي، فقال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في الأعدام لا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بها فاهوا فتقريبية</w:t>
      </w:r>
    </w:p>
    <w:p>
      <w:pPr>
        <w:pStyle w:val="BookText"/>
        <w:rPr/>
      </w:pPr>
      <w:r>
        <w:rPr>
          <w:rFonts w:ascii="Amiri" w:hAnsi="Amiri" w:eastAsia="Amiri" w:cs="Amiri"/>
          <w:color w:val="111111"/>
          <w:sz w:val="28"/>
          <w:sz w:val="28"/>
          <w:szCs w:val="28"/>
          <w:rtl w:val="true"/>
          <w:lang w:bidi="ar-SA"/>
        </w:rPr>
        <w:t>اي لا علية حقيقية، و إن نطقوا 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العلة علة لعدم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فتقريبية اي قول على سبيل التقريب و المجاز</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 أيها القارئ الكريم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لو امعنت النظر في القول الثالث الذي ذهب الى الثبوت و البقاء في الأكوان، و عدم التجدد و التغير فيها، و إن كان بقاؤها محتاجا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لرأيت أن مآله الى القول الاول، فان أجزاء الأكوان و إن كانت لها وحدة نوعية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لها تعددات أجزائية بالحس و العيان، لأن وجودها كوجود أجزاء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لها وحدة نوعية، حيث إن العرف يراها متحدة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كل جزء من أجزاء الماء عند جريانه يتغير و يتجدد ما دام جاريا كذلك ما نحن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الأكوان، فان أجزاء السكون و الحركة، و الاجتماع و الافتراق بحسب الدقة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التجدد و التغير و إن كان لها وحدة نوعية عرفية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اتضح ما ذكرناه لك حول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الصور المحتملة في مسألة إكراه احد المتعاقدين على الافتراق و منعه عن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ابقاء الثاني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منعه عن اخذ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اثنتا عشرة صورة حسب ما استفدناه و استخرجناه من كلام فخر الاسلام قدس سره، لأنه بنى الأقوال الاربعة المذكورة في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بقاء الأكوان على ما هي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على عدم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 على القول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 على القول بعدم البقاء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منشأ الحصر في كلتا الحالتين في الستة هو أن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مفتقرة الى المؤثر، أو مستغنية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الافتراق إما امر ثبوتي وجودي، أو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العدم إما يعلل، أو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 صور للقول على بقاء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تفصيل الصور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لا تتجدد و لا تتغير، و الباقي محتاج الى المؤثر</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الافتراق امر ثبوتي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باقيه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الافتراق امر وجودي، لكن الباقي غير محتاج الى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الباقي محتاج الى المؤثر، لكن الافتراق امر 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الباقي مستغن عن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محتاج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العدم يعلل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لا تتجدد و لا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مستغن عن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العدم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 الست المستنبطة من بقاء الأكوان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بعدم بقاء الاكوان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أنها تتجدد و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المنتجة عن هذا القول ست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الصور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غير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تتجدد و تتغير، و محتاجة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الافتراق امر ثبوتي وجودي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إن الافتراق امر ثبوتي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الباقي غير محتاج الى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الباقي محتاج الى المؤثر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الافتراق امر عدمي</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الباقي مستغن عن المؤثر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تتجدد و لا تتغير، 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العدم يعلل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الأكوان باقية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لا تجدد و لا تتغير، و الباقي مستغن عن المؤثر، و الافتراق امر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العدم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 الست المنتجة من القول بعدم بقاء الأكوان على ما هي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اضفها الى الصور الست المنتجة من القول ببقاء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فيتكامل المجموع اثنتي عشرة صورة، و أما سقوط الخيار من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الاولى و الثالثة و الخامسة من الصور الست على القول بعدم بقاء الأكوان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هذا السقوط من الصور اشار شيخنا الفخر قدس سره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بقوله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عدم البقاء، أو افتقار الباقي الى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لأنه فعل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بقوله في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يعلل سقط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يسقط الخيار في الصورة الاولى و الخامسة من الصور الست على القول ببقاء الأكوان على ما هي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الملاك في السقوط نفس الملاك الذي قلناه في السقوط على القول بعدم البقاء في الهامش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السقوط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الثانية و الرابعة و السادسة من الصور الست على القول بعدم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الصورة الثانية و الثالثة و الرابعة و السادسة من الصور الست على القول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عدم السقوط من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اشار شيخنا الفخر قدس سره بقوله في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ببقائها، و استغناء الباقي عن المؤثر، و ثبوتية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يسقط خياره، لأنه لم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بعدمية الافتراق و العدم ليس بمعلل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لم يسقط</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الكلام في الأكوان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فخذها و اغتنمها و كن من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اتعبت نفسي في بيانها و تحقيقها، و اخراج تلك الصور و انحصارها في اثنتي عشرة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سقوط الخيار، و عدم السقوط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تطبيق موارد السقوط، و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افاده الفخر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أيها القارئ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اود أن اذكر لك على سبيل الاجمال و الاختصار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قول فخر الاسلام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العدم ليس بمعلل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يعلل، لتكون محيطا بهذه التعابير الفلسفية و الاصطلاحات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 مستعينا بواهب العطيات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واجب وجوده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ممتنع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ماهيته و ذاته علة و مقتضية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احتياج وجوده الى علة يستند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ذاته و ماهيته علة لعدم وجوده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وجوده و عدمه محتاجا الى علة يستند إليها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فماهيته و ذاته الى الوجود و العدم على حد سواء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 إن نوقش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يعبر عن هذه الماهية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الامور الاختيارية هي إرادة فاعلها، و اختياره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عرفت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بد من استناده الى علة، لأن الافتراق بناء على أنه امر عدمي مستند الى الثابت في المجلس اختيارا، و الى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الممكن كما عرفت و إن كانت ذاته و ماهيته لا اقتضاء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حيث الوجود، و لا من حيث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فرقا بين الوجود و العدم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الوجود محتاج في تحققه الى علة 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كما عرفت هي إرادة الفاعل بايجاده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العدم لا يحتاج الى علة 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نفس ذات الممكن، و هو الافتقار و الاحتياج، مع عدم العلة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كافيان في عليتهما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ليس كالوجود في استناده الى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العلة للوجود كاف في عدم الممكن فالعدم، على هذا لا يعلل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 المناقشة مع شيخنا الفخر قدس سره فيما افاده في المسألة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ابتناء السقوط على بقاء الأكوان، و على عدم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الأحكام على هذه التدقيقات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كل حال صريح في أن الباقي لو ذهب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خلاف في سقوط خياره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أن الأحكام الشرعية التي جاء بها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شرعها الدين الحنيف</w:t>
      </w:r>
    </w:p>
    <w:p>
      <w:pPr>
        <w:pStyle w:val="BookText"/>
        <w:rPr/>
      </w:pPr>
      <w:r>
        <w:rPr>
          <w:rFonts w:ascii="Amiri" w:hAnsi="Amiri" w:eastAsia="Amiri" w:cs="Amiri"/>
          <w:color w:val="111111"/>
          <w:sz w:val="28"/>
          <w:sz w:val="28"/>
          <w:szCs w:val="28"/>
          <w:rtl w:val="true"/>
          <w:lang w:bidi="ar-SA"/>
        </w:rPr>
        <w:t>لم تكن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التدقيقات العقلية التي لا يفهمها إلا الاوحدي من المؤمنين الذين اخذوا الحكمة المتعالية، و الفلسفة الراقية من اهلها، و وفقوا فيما استفادوا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جاء الاسلام بالشريعة السهلة السمحاء بحسب فهم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البيئة التي يعيش فيها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التدقيقات العقلية خارجة عن ابتناء الأحكام الشرعية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مجال للمناقشة مع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شيخنا الأعظم اذا كنت تمنع بناء الأحكام الشرعية على التدقيقات العقلية، حيث بنيت على شريعة سهلة سمحاء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ذكرت هذه التدقيقات‌؟</w:t>
      </w:r>
    </w:p>
    <w:p>
      <w:pPr>
        <w:pStyle w:val="BookText"/>
        <w:rPr/>
      </w:pPr>
      <w:r>
        <w:rPr>
          <w:rFonts w:ascii="Amiri" w:hAnsi="Amiri" w:eastAsia="Amiri" w:cs="Amiri"/>
          <w:color w:val="111111"/>
          <w:sz w:val="28"/>
          <w:sz w:val="28"/>
          <w:szCs w:val="28"/>
          <w:rtl w:val="true"/>
          <w:lang w:bidi="ar-SA"/>
        </w:rPr>
        <w:t>و لما ذا لم تشرحها و تركتها على علاتها بعد أن ذكرتها؟</w:t>
      </w:r>
    </w:p>
    <w:p>
      <w:pPr>
        <w:pStyle w:val="BookText"/>
        <w:rPr/>
      </w:pPr>
      <w:r>
        <w:rPr>
          <w:rFonts w:ascii="Amiri" w:hAnsi="Amiri" w:eastAsia="Amiri" w:cs="Amiri"/>
          <w:color w:val="111111"/>
          <w:sz w:val="28"/>
          <w:sz w:val="28"/>
          <w:szCs w:val="28"/>
          <w:rtl w:val="true"/>
          <w:lang w:bidi="ar-SA"/>
        </w:rPr>
        <w:t>لست ادري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كلام الفخر صريح في عدم وجود خلاف في سقوط خيار الثابت في المجلس مختارا، لأنه كان مختارا في المفارقة و لم يفعل</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كظاهر عبارة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سقوط خياره لا ينفك عن سقوط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المحكي عن الخلاف و الجواهر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كلام الفخر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كظاهر كلام والده قدس سرهما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سقوط خيار الثابت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بسقوط خياره يسقط خيار الآخر الذي هو المكره على الافتراق و عن أخذ الخيار، لأن سقوط خيار هذا ملازم لسقوط خيار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كلما تحقق سقوط خيار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سقوط خيار المكره، لعدم انفكاك سقوط أحدهما عن سقوط خيار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ظاهر كلام الفخر كظاهر كلام والده قدس سرهما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سقوط خيار الثابت في المجلس لا ينفك عن سقوط خيار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في ضوء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للقول المحكي عن الخلاف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سقوط خيار الثابت في المجلس مختارا خاصة الذي هو القول الثالث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دون من أكره على الافتراق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أخذ الخيار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المحكية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المتعاقدان، أو أحدهما على التفرق بالأبدان على وجه يتمكنان من الفسخ و التخاير و لم يفعلا بطل خيارهما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خيار من تمكن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الظاهر ينتفي المحكي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استفاد هذا الظاهر، أو الصراحة من عبارة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افاده 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أنه بناء على ظهور كلام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الملازمة بين سقوط الخيارين الذين عرفتهما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ينتفي القول المحكي عن الخلاف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العبارة المحكية عن الخلاف لها ظهور في القول الثالث الذي هو سقوط خيار الثابت في المجلس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من أكره على الافتراق، و منع عن أخذ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على ذلك بنقل عبارة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في نقل عبارة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قال شيخ الطائفة قدس سره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الاستشهاد أي و يبطل خيار الثابت في المجلس مختارا المتمكن من أخذ الخيار لنفسه و لم يأخذ</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هذا ظاهر في القول الثالث، بل صريح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جواز التفكيك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خيارهما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قول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في القول الثالث قول المحكي عن القاضي ابن البراج الحلبي في الجواهر الظاهر في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منه قدس سره لظهور كلام الشيخ في الخلاف على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لا جواز التفكيك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المكره على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الثابت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لاختصر الشيخ قدس سره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خيارهما، من دون أن يذكر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خيار من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فاتيان هذه الجملة معطوفة على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بطل خيارهما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واضح على أن مذهب الشيخ هو القول الثالث المشار إليه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فتأمل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السيد الطباطبائي اليزدي قدس سره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التأمل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مراد الشيخ و القاضي من سقوط الخيار هو سقوط خيار من تمكن من التخاير، مع قطع النظر عن التلازم بين سقوط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فبملاحظة التلازم يسقط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الاصفهاني قدس سره في تعليقته على المكاسب وجه اخر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ترك المتعاقدين، أو احدهما الفسخ مع تمكنهما، أو تمكنه من الأخذ و لم يأخذا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الرضا بالعقد، فيسقط خيارهما، أو خياره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 التفكيك بين الخيارين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الرضا و الامضاء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دخل له بجوازه من حيث حصول الافتراق، و كونه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المسقط هو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أنه عنوان اضافي قائم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التفكيك بينهما،</w:t>
      </w:r>
    </w:p>
    <w:p>
      <w:pPr>
        <w:pStyle w:val="BookText"/>
        <w:rPr/>
      </w:pPr>
      <w:r>
        <w:rPr>
          <w:rFonts w:ascii="Amiri" w:hAnsi="Amiri" w:eastAsia="Amiri" w:cs="Amiri"/>
          <w:color w:val="111111"/>
          <w:sz w:val="28"/>
          <w:sz w:val="28"/>
          <w:szCs w:val="28"/>
          <w:rtl w:val="true"/>
          <w:lang w:bidi="ar-SA"/>
        </w:rPr>
        <w:t>و إن كان المسقط هو الرضا بالعقد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الافتراق عن اختيار كاشف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يمكن التفكيك بين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فالترديد في كلام الشيخ في الخلاف</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 باعتبار الترديد في تشخيص المسقط 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باعتبار الاختيار و التمكن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شيخنا الفخر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مباني الأقوال الاربعة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منها اثنين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مبنى القول الأول الذي هو سقوط الخيار عن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القول الثاني الذي هو ثبوت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مبنى القول الثالث الذي هو سقوط الخيار للثابت في المجلس مختارا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سقوطه عن المكره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مبنى القول الرابع الذي هو التفصيل المذكور عن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عدم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القول الرابع إلى القول الثاني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مرجع القول الثالث إلى القول الاول، حيث إن سقوط خيار </w:t>
      </w:r>
    </w:p>
    <w:p>
      <w:pPr>
        <w:pStyle w:val="BookText"/>
        <w:rPr/>
      </w:pPr>
      <w:r>
        <w:rPr>
          <w:rFonts w:ascii="Amiri" w:hAnsi="Amiri" w:eastAsia="Amiri" w:cs="Amiri"/>
          <w:color w:val="111111"/>
          <w:sz w:val="28"/>
          <w:sz w:val="28"/>
          <w:szCs w:val="28"/>
          <w:rtl w:val="true"/>
          <w:lang w:bidi="ar-SA"/>
        </w:rPr>
        <w:t xml:space="preserve">بل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 ظاهر التذكرة، أو صريحها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المكره لا ينفك عن سقوط خيار الثابت في المجلس، حيث عرفت أن الافتراق مفهوم انتزاعي بسيط يسقط الخيار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سقوط خيار أحد المتعاقدين تحقق سقوط خيار الثاني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التفكيك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ترق من شيخنا الانصاري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 تأييدا لما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عبارة الشيخ في الخلاف في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حكي القول الثالث عن ظاهر التذكرة، أو صريحها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اكرها على التفرق، و ترك التخاير لم يسقط خيار المجلس و كان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يوجد منه ما يدل على الرضا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حمل أحد المتعاقدين و أخرج عن المجلس مكرها، و منع عن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يسدّ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الظهور، أو الصراحة الذي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عبارة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فللتشبيه الواقع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كذا لا يسقط خيار من أخرج عن المجلس كرها، و منع </w:t>
      </w:r>
    </w:p>
    <w:p>
      <w:pPr>
        <w:pStyle w:val="BookText"/>
        <w:rPr/>
      </w:pPr>
      <w:r>
        <w:rPr>
          <w:rFonts w:ascii="Amiri" w:hAnsi="Amiri" w:eastAsia="Amiri" w:cs="Amiri"/>
          <w:color w:val="111111"/>
          <w:sz w:val="28"/>
          <w:sz w:val="28"/>
          <w:szCs w:val="28"/>
          <w:rtl w:val="true"/>
          <w:lang w:bidi="ar-SA"/>
        </w:rPr>
        <w:t xml:space="preserve">و فيه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بادئ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الخيارين،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أخذ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فمفهوم هذا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يخرج عن المجلس بل بقي فيه مختارا، و لم يأخذ خياره فقد سقط خياره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القول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مجرد عدم سقوط خيار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سقوط خيار الثابت في المجلس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حول خيار الثابت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السقوط أو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شيخنا الانصاري في مسألة إكراه أحد المتعاقدين على الافتراق، و منعه عن أخذ الخيار، و ابقاء الآخر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اختار قدس سره من الأقوال الاربعة المذكورة في الهامش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أشير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كل واحد منها عند رقمه الخاص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الاول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تبادر تفرقهما عن رضا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التفرق و إن لم يعتبر كونه اختياريا من الطرفين، و لا من أحدهما،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ثبوت الخيار للمتعاقدين لاجل وجود الأصل الذي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استصحاب بقاء الخيار عند الشك في زواله عند حصول الافتراق من أحد المتعاقدين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بقائه هو حصوله في أول آن من آنات تحقق البيع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هذا البقاء عند الشك في زواله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ثبوت الخيار للمتعاقدين لاجل تبادر الافتراق الاختياري من الافتراق، فان رضى كل منهما بالافتراق يعتبر في الافتراق،</w:t>
      </w:r>
    </w:p>
    <w:p>
      <w:pPr>
        <w:pStyle w:val="BookText"/>
        <w:rPr/>
      </w:pPr>
      <w:r>
        <w:rPr>
          <w:rFonts w:ascii="Amiri" w:hAnsi="Amiri" w:eastAsia="Amiri" w:cs="Amiri"/>
          <w:color w:val="111111"/>
          <w:sz w:val="28"/>
          <w:sz w:val="28"/>
          <w:szCs w:val="28"/>
          <w:rtl w:val="true"/>
          <w:lang w:bidi="ar-SA"/>
        </w:rPr>
        <w:t>و من الواضح أن الافتراق الاختياري لم يحصل من رضى الطرفين بل حصل و صدر من الثابت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الرضا غير كاف في سقوط خيارهما، و لا في سقوط خيار الراضي بالبقاء في المجلس مختارا، إذ الغاية التي هو الافتراق غاية لكلا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تحققت لكلا المتعاقدين فقد سقط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تتحقق لهما فقد ثبت لهما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تقدم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قوله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الخيار بعد تبادر الاختيار من </w:t>
      </w:r>
    </w:p>
    <w:p>
      <w:pPr>
        <w:pStyle w:val="BookText"/>
        <w:rPr/>
      </w:pPr>
      <w:r>
        <w:rPr>
          <w:rFonts w:ascii="Amiri" w:hAnsi="Amiri" w:eastAsia="Amiri" w:cs="Amiri"/>
          <w:color w:val="111111"/>
          <w:sz w:val="28"/>
          <w:sz w:val="28"/>
          <w:szCs w:val="28"/>
          <w:rtl w:val="true"/>
          <w:lang w:bidi="ar-SA"/>
        </w:rPr>
        <w:t>إلا أن المتبادر رضاهما بالبيع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فرضى احدهما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كفايته في 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سقوط خيار الراضي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للخيارين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تحققت سقطا، و إلا ثبتا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صحيحة فضيل المصرحة باناطة سقوط الخيار بالرضا منهما المنفي بانتفاء رضى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الفعل المسند إلى الفاعل المختار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الثابت في المجلس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المتبادر من الافتراق رضا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الرضا غير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أي و يدل على ثبوت الخيار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فضيل المتقدمة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دلالتها على المراد أنه عليه السلام أناط سقوط الخيار برضى كل واحد من المتعاقدين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أنه لم يتحقق هذا فيما نحن فيه من الطرفين، لأن أحدهما كان مكرها على الافتراق، و ممنوعا من اخذ الخيار لنفسه، و إن كان الآخر الذي بقي في المجلس مختارا في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التفصي عن الاصل بصدق تفرقهما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عن رضى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المتيقن اعتبار رضى احدهما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فالرضا من الطرفين لم يحصل فالسقوط لا يتحقق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تفنيد تلك الأدلة التي أقامها لاثبات الخيار للمتعاقدين، و اثبات سقوطه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في تفنيدها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فنده هو الاستصحاب الذي جيء به لبقاء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التفصي عن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الرجوع إلى الاستصحاب إنما يصح لو لم يكن هناك دليل اجتهادي</w:t>
      </w:r>
    </w:p>
    <w:p>
      <w:pPr>
        <w:pStyle w:val="BookText"/>
        <w:rPr/>
      </w:pPr>
      <w:r>
        <w:rPr>
          <w:rFonts w:ascii="Amiri" w:hAnsi="Amiri" w:eastAsia="Amiri" w:cs="Amiri"/>
          <w:color w:val="111111"/>
          <w:sz w:val="28"/>
          <w:sz w:val="28"/>
          <w:szCs w:val="28"/>
          <w:rtl w:val="true"/>
          <w:lang w:bidi="ar-SA"/>
        </w:rPr>
        <w:t>و أما إذا كان كما فيما نحن فيه فلا مجال للرجوع إلى الاستصحاب فان اطلاقات الاخبار الواردة في سقوط الخيار بالتفرق شاملة للافتراق الاكراهي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فالافتراق المذكور في تلك الاخبار المشار إليها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غير مقيد، لا بقيد الاختيار، و لا بقيد الإكراه، لأنك عرفت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الاختياري من الافتراق في مقابل الاكراهي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القدر المسلم هو تبادر الاضطراري الصادر من الانسان قهرا و جبرا عليه، و بلا إرادة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حركة اليد المرتعشة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الدليل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 إن كان اعتبار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دعوى تبادر تقيد الافتراق بكونه صادرا عن رضى الطرفين، لا من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المتيقن من الافتراق و المعتبر منه هو الافتراق الصادر عن رضى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كاف في سقوط الخيار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الدليل الثالث المشار إليه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أن الصحيحة المشار إليها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ظاهرها و هو المنطوق دالا على اعتبار رضى الطرفين في الافتراق الموجب سقوط الخيار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تعارض هذا الظاهر الرواية المشار إليها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اطلاق الافتراق، من دون أخذ قيد فيها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خطا، ليجب البيع حين افترقنا، لأنه عليه السلام جعل مجرد مشيه علة لصدق الافتراق المجعول من قبل الشارع المقدس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جعل وجوب البيع و لزومه علة غائية للافتراق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يعتبر عليه السلام رضى الآخر منشأ للغايتين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الافتراق 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لزوم البيع غاية للافتراق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يعتبر عليه السلام التفات الآخر، و شعوره لمشيه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ليكون دخيلا في تحقق الافتراق، ليترتب وجوب البيع على افتراقهما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بإطلاق ما يستفاد من الرواية السابقة الحاكية لفعل الامام عليه السلام، و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فمشيت خطأ ليجب البيع حين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عليه السلام مجرد مشيه سببا لصدق الافتراق المجعول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البيع علة غائية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اعتبار رضى الآخر، أو شعوره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 الإمام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فالاطلاق المستفاد من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يعارض منطوق تلك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حاكما عليها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المعارضة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الصحيحة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معارض بصيغة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لبيان معارضة الرواية السابقة لظاهر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عليه السلام جعل مجرد مشيه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الشارع المقدس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للافتراق كما عرفت آنفا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من دون أن يعتبر الامام عليه السلام التفات المتعاقد </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إلى صورة شعور الآخر، 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شعوره دخيلا في لزوم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الاطلاق المستفاد من الرواية المشار إليها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منصرف إلى صورة التفات المتعاقد الثاني إلى مشي الامام عليه السلام حين أن قام و مشى خطا، ليجب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إلى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كذلك اطلاق الرواية منصرف إلى صورة ترك المتعاقد الثاني مصاحبة المتعاقد الاول مختارا و برضى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لأن الامام عليه السلام لما قام و مشى خطا لم يكن المتعاقد الثاني متوجها إلى مشيه أصلا و أبدا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الاطلاق المذكور منصرف إلى صورة التفات المتعاقد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صورة ترك المتعاقد الثاني مصاحبة المتعاقد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ظاهر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الدليل الثالث الذي أقامه لاثبات الخيار للمتعاقدين الذي أشار إليه في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تقدم من صحيحة 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السر في ذلك هو أن الصحيحة نص في الرضا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و إن كان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ظهور الرواية في عدم مدخلية شيء آخر زائدا على مفارقة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بالتزام مقتضاه في غير واحد من المقامات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ظاهرة في حصول الافتراق من الطرفين، فلذا اختلف تعبيره قدس سره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شيخنا الانصاري قدس سره بكلامه هذا إسقاط الخيار عن المتعاقدين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الصحيحة و منطوقها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اختصاص سقوط خيار المتعاقدين بصورة حصول الافتراق من كليهما و برضى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مورد رواية ابن أبي عمير رضوان اللّه تبارك و تعالى عليه المشار إليها في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أعم، لظهورها في كفاية الافتراق الحاصل من رضى أحدهما، سواء حصل الافتراق من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لظهورها في عدم مدخلية شيء آخر زائدا على مفارقة أحدهما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هذه مطلقة من حيث هاتين الظاهرتين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يسقط الخياران بمجرد حصول الافتراق من رضى احدهما و إن لم يحصل من الآخر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 بصيغة المفعول فهو خبر لاسم إن في قوله في هذه الصفحة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مات أحدهما، أو فارق الآخر اختيارا، فان الظاهر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 سقوط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قطع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مستدلا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تحقق الافتراق و 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إليه ثبوت الخيار لهما فيما نحن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السابقة مؤيد بالالتزام بالعمل بمقتضاه في كثير من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سنشير إلى تلك المقامات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شيخنا الانصاري قدس سره في عد تلك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أول مقام يسقط فيه الخياران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بسقوط الخيارين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استدل صاحب جامع المقاصد لسقوط الخيارين في صورة موت أحد المتعاقدين، و مفارقة الآخر مجلس العقد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بتحقق الافتراق بموت احدهما، و بمفارقة الآخر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للخيار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من شيخنا الانصاري على ما أفاده المحقق الثاني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 إلى المحقق الثاني ثبوت الخيارين فيما نحن فيه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إكراه أحد المتعاقدين على الافتراق، و منعه عن أخذ التخاير و بقاء الآخر في المجلس اختيارا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فارق احدهما في حال نوم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غفلته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مفارقة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تأييد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بنقل الاجماع عن السيد عميد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المتقدم عن الايضاح أيضا 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فثبوت الخيارين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سقوطهما عن أحد المتعاقدين لو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فارق الآخر المجلس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تهافت و تناقض من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إذا مات فهو مقام ثان من المقامات التي يسقط فيها الخياران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غفلة المتعاقد الآخر عن مفارقة صاحبه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لنا تأييد آخر على سقوط الخيارين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نقل السيد عميد الدين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الاجماع على سقوط الخيارين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تأييد ثان للاطلاق المستفاد من رواية ابن أبي عمير أي مبنى فخر الاسلام الذي تقدم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افتقار الباقي إلى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لأنه فعل المفارقة، إذ المراد من السقوط خيار المجلس عن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احدهما خرج عن المجلس كرها، و منع عن التخاير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بقاء الثاني في المجلس مختارا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كاف في سقوط الخيار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الرضا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أن البقاء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مفارقة اختيارية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القواعد أيضا أن سقوط خيار المكره متفرع على سقوط خيار الماكث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اشارة إلى وجود خلاف في هذا التفريع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ينبغي،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إن حصلت سقط الخياران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ظاهر القواعد ما ذكره شيخنا الانصاري عن القواعد بقوله في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فالأقرب سقوطه فيسقط خيار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بسقوط خياره سقط خيار المكره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نقل ثبت خيارهما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تفريع سقوط خيار المكره على سقوط خيار الثابت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العلامة قدس سره لم يشر إلى وجود مخالف في هذا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تفريع سقوط خيار المكره على سقوط خيار الثابت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خيار المكره متفرعا على سقوط خيار الثابت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ينبغي أن يؤخذ و يقال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سقوط خيار المكره على سقوط 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إلا بقيا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عبارة الخلاف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ظاهرة في التفكيك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الثابت في المجلس هو الذي ينبغي أن يؤخذ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التي هو الافتراق إن حصلت و تحققت في الخارج فقد سقط الخياران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تتحقق فخيارهما 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التأمل هو انحلال خيار المجلس إلى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لكل واحد من المتعاقدين خيارا مستقلا يختص به، فيترتب لكل واحد منهما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الفسخ، أو الامضاء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لكل من المتعاقدين بالنسبة إلى خياره افتراق مستقل يخص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كل واحد منهما هو افتراق شخصه و نفسه لا افتراق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قد حصل الافتراق من جانب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الثابت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فيسقط خياره المترتب على الافتراق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 المكره فلا يسقط، لعدم حصول الغاية التي هو الافتراق الاختياري، و بطيب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فلا مجان لتفريع سقوط خياره على سقوط خيار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بقاؤه على بقاء خيار الثابت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نقلا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المتبايعين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بذاك الظهور،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سقوط خيار المتمكن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التخاير من حيث تمكنه، مع قطع النظر عن حال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خيار من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كيفية ظهور عبارة الشيخ في التفكيك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لو لا جواز التفكيك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عبارة الخلاف ليست بذاك الظهور في سقوط خيار المتمكن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تحتمل سقوط خيار الآخر الذي فارق المجلس كرها و منع من أخذ الخيار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عبارة الخلاف بذاك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أن يكون سقوط خيار المتمكن من أخذ الخيار لاجل تمكنه على ذلك، و بقاء سلطنته على أخذ الخيار و هو لم يأخذ و لم يستعمل فسقط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السقوط لا ربط له بسقوط خيار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بسقوط خيار الآخر بسبب آخر غير سبب سقوط خيار المتمكن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التلازم بين سقوط الخيارين، لأجل اتحادهما في الغاية التي هو الافتراق، لتحققه من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الثابت في المجلس كما عرفت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فارق المجلس كرها، و منع عن التخاير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سقوط خيار الآخر لأجل التلازم بين الخيارين من حيث اتحادهما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عبارته لبعض الصور التي لا يختص ببطلان الخيار</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عبارة الخلاف ليست بذاك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التفريع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عبارة الخلاف ليست بذاك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الخلاف المتقدمة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تشمل جميع الصور المحتملة حتى الصور التي ذكرها شيخنا الانصاري قدس سره في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ما إذا مات احدهما، أو فارق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فارق في حال نوم الآخر و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غفلته من مفارقة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الصور التى لا يحتاج بطلان الخيار فيها بالمتمكن من أخذ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الخياران، لكون السقوط فيها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بموت أحد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بنوم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بغفلة أحدهما عن مفارقة صاحبه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خرج الآخر عن المجلس مختارا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فيها بالمتمكن مما 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المتمكن لا بشرط إرادة خصوصه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فسقوط الخيارين في هذه الموارد 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للقول باختصاص عبارة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بسقوط خيار المتمكن من أخذ الخيار و لم يأخذ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مرفوعة محلا خبر لاسم إن في قوله في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عبارة الخلاف التقدمة في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إرادة المتمكن لا بشرط إرادة خصوصه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مقام دوران الامر بين ارتكاب المجاز في عبارة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سره أراد من عبارته هذه سقوط خيار المتمكن من أخذ الخيار و لم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من عبارته هذه خصوص المتمكن المتصف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التمكن حتى يكون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سقوط خيار المكره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اجبر على ترك أخذ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ارتكاب التخصيص في العبارة المذكورة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من عبارته سقوط خيار خصوص المتمكن من أخذ الخيار المتصف بهذه الصفة و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أولى من تخصيصها ببعض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الشيخ و القاضي إلى ان الافتراق المستند إلى اختيار هما جعل غاية لسقوط خيار كل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لكنها تخص في سقوط الخيارين ببعض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ما ذكره قدس سره بقوله في ص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مثل ما إذا مات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غفلة عن مفارقة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أولوية ارتكاب المجاز على ارتكاب التخصيص، لكثرة استعمال المجاز في لغة العرب، و إن كان استعمال اللفظ في كليهما استعمالا في 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على ما أفاده شيخنا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التخصيص مقدم على سائر أنحاء التجوز مع،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استلزام التصرف المذكور لغوية عبارة الخلاف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خيار من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لغوية الخلاف فواضح، لأن القول بسقوط خياري المتعاقدين لم يبق محالا للعبارة المذكورة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بعض الصور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عما أفاده قدس سره في توجيه كلام الشيخ أعلى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المستند إلى اختيار أحدهما مسقط لخياره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لا يساعد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مقامه المنقول في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خيار من 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سقوط الخيارين من باب التلازم، و عدم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الامكان أن يكون نظر الشيخ و 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الافتراق الحاصل من اختيار المتعاقدين، و المستند إلى رضاهما جعل غاية لسقوط خيارهما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الافتراق المستند إلى اختيار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فمسقط خياره خاصة كما فيما نحن فيه، فان الثابت في المجلس مختارا قد اسقط خياره باختياره البقاء فيه، فلم يجبر على الافتراق و لا على ترك الخيار</w:t>
      </w:r>
    </w:p>
    <w:p>
      <w:pPr>
        <w:pStyle w:val="BookText"/>
        <w:rPr/>
      </w:pPr>
      <w:r>
        <w:rPr>
          <w:rFonts w:ascii="Amiri" w:hAnsi="Amiri" w:eastAsia="Amiri" w:cs="Amiri"/>
          <w:color w:val="111111"/>
          <w:sz w:val="28"/>
          <w:sz w:val="28"/>
          <w:szCs w:val="28"/>
          <w:rtl w:val="true"/>
          <w:lang w:bidi="ar-SA"/>
        </w:rPr>
        <w:t>بخلاف المكره على الافتراق، و على ترك الخيار، فان خياره باق و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قلناه في نظرية الشيخ استنباط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هذا الاستنباط لا يساعد ظاهر النص، لظهوره في أن الافتراق جعل غاية لسقوط خيار المجلس، لا لخيار كل واحد منهما، حيث إن قوله عليه السلام في صحيحة فضيل المذكورة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البيعان بالخيار ما لم يفترقا فاذا افترقا فلا خيار بعد الرضا منهما </w:t>
      </w:r>
      <w:r>
        <w:rPr>
          <w:rFonts w:eastAsia="Amiri" w:cs="Amiri" w:ascii="Amiri" w:hAnsi="Amiri"/>
          <w:color w:val="111111"/>
          <w:sz w:val="28"/>
          <w:szCs w:val="28"/>
          <w:rtl w:val="true"/>
          <w:lang w:bidi="ar-SA"/>
        </w:rPr>
        <w:t xml:space="preserve">-: </w:t>
      </w:r>
      <w:bookmarkStart w:id="32" w:name="pg15588_201919"/>
    </w:p>
    <w:p>
      <w:pPr>
        <w:pStyle w:val="Heading6"/>
        <w:numPr>
          <w:ilvl w:val="5"/>
          <w:numId w:val="1"/>
        </w:numPr>
        <w:rPr/>
      </w:pPr>
      <w:bookmarkStart w:id="33" w:name="__RefHeading___Toc9813874_2142443653"/>
      <w:bookmarkStart w:id="34" w:name="_Toc12"/>
      <w:bookmarkEnd w:id="32"/>
      <w:bookmarkEnd w:id="33"/>
      <w:r>
        <w:rPr>
          <w:rtl w:val="true"/>
        </w:rPr>
        <w:t>إذا أكره أحدهما على البقاء</w:t>
      </w:r>
      <w:bookmarkEnd w:id="34"/>
    </w:p>
    <w:p>
      <w:pPr>
        <w:pStyle w:val="BookText"/>
        <w:rPr/>
      </w:pPr>
      <w:r>
        <w:rPr>
          <w:rFonts w:ascii="Amiri" w:hAnsi="Amiri" w:eastAsia="Amiri" w:cs="Amiri"/>
          <w:color w:val="111111"/>
          <w:sz w:val="28"/>
          <w:sz w:val="28"/>
          <w:szCs w:val="28"/>
          <w:rtl w:val="true"/>
          <w:lang w:bidi="ar-SA"/>
        </w:rPr>
        <w:t xml:space="preserve">ثم إنه يظهر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إذا أكره أحدهما على البقاء ممنوعا من التخاير، و فارق الآخر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ما تقدم من الايضاح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صريحة في أن الافتراق جعل غاية لسقوط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الخيارين، أو سقوط خيار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مسألة من أكره على الافتراق، و منع عن أخذ التخاير، و بقي الآخر في المجلس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مما تقدم في المسألة المذكورة في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قدس سره عكس المسألة بقوله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إذا اكره أحدهما على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عكس المسألة لو بني على ما افاده فخر الاسلام قدس سره في أصل المسألة في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مبني على بقاء الأكوان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افتقار الباقي إلى المؤثر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الافتراق امر ثبوتي أو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ذكره في تلك الصفحة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خلاف في سقوط الخيار في عكس المسألة، لأنه مختار في المفارقة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مبنى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سقوط الخيارين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مبنى الأقوال جريان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فالحكم بسقوط الخيار عنهما هنا 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في سقوط الخيار في عكس المسألة، لأنه مختار في المفارقة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عكس المسألة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لو بنينا عكس المسألة على ما ذهبنا نحن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مبنى الأقوال الأربعة المذكورة 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الخلاف في سقوط الخيارين عنهما، أو ثبوته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سقوط خيار المختار خاصة المتقدم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سقوط خيار المكره المتقدم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التفصيل المتقدم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الخلاف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أتى الخلاف في 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عكس المسألة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شيء قلنا في عكس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جريان الخلاف فيه، أو عدم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فسقوط الخيار عن المتعاقدين هنا أقوى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الأقوائية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مشي الامام عليه السلام خطا ليجب البيع دليل على سقوط الخيارين بمجرد مشيه، من دون توجه الآخر بالمشي، و علمه به بداهة أن المتحرك هنا غير مكره، حيث انه فارق المجلس مختارا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المفارق في أصل المسألة، فانه كان مجبرا على الافتراق، و على ترك التخاير</w:t>
      </w:r>
      <w:r>
        <w:rPr>
          <w:rFonts w:eastAsia="Amiri" w:cs="Amiri" w:ascii="Amiri" w:hAnsi="Amiri"/>
          <w:color w:val="111111"/>
          <w:sz w:val="28"/>
          <w:szCs w:val="28"/>
          <w:rtl w:val="true"/>
          <w:lang w:bidi="ar-SA"/>
        </w:rPr>
        <w:t xml:space="preserve">. </w:t>
      </w:r>
      <w:bookmarkStart w:id="35" w:name="pg15588_201922"/>
    </w:p>
    <w:p>
      <w:pPr>
        <w:pStyle w:val="Heading6"/>
        <w:numPr>
          <w:ilvl w:val="5"/>
          <w:numId w:val="1"/>
        </w:numPr>
        <w:rPr/>
      </w:pPr>
      <w:bookmarkStart w:id="36" w:name="__RefHeading___Toc9813876_2142443653"/>
      <w:bookmarkStart w:id="37" w:name="_Toc13"/>
      <w:bookmarkEnd w:id="35"/>
      <w:bookmarkEnd w:id="36"/>
      <w:r>
        <w:rPr>
          <w:rtl w:val="true"/>
        </w:rPr>
        <w:t>(</w:t>
      </w:r>
      <w:r>
        <w:rPr>
          <w:rtl w:val="true"/>
        </w:rPr>
        <w:t>مسألة</w:t>
      </w:r>
      <w:r>
        <w:rPr>
          <w:rtl w:val="true"/>
        </w:rPr>
        <w:t xml:space="preserve">: </w:t>
      </w:r>
      <w:r>
        <w:rPr>
          <w:rtl w:val="true"/>
        </w:rPr>
        <w:t>لو زال الاكراه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زال الاكراه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الشيخ و جماعة امتداد الخيار بامتداد مجلس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الافتراق الحاصل بينهما في حال الاكراه كالمعدوم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السابعة من المسائل الثمان التى تذكر فيها مسقطات الخيار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المتعاقد الذي أكره على الافتراق، و أجبر على ترك أخذ الخيار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زوال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مستمر إلى أن يحصل الافتراق الاختياري من هذا المجلس الذي زال فيه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يحصل افتراق كاشف عن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حصل الافتراق من مجلس زوال الإكراه و إن كان أحد المتعاقدين في النجف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في المدينة المنورة، فانه يسقط الخيار حينئذ، قضاء لحق الغاية التي هو الافتراق الواقع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 و إذا افترقا فلا خيار بعد الرضا منهما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لامتداد الخيار بامتداد مجلس الزوال و قد ذكره قدس سره فلا نعيده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فكأنهما بعد مجتمعان في مجلس العقد فالخيار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الاجتماعية الحاصلة حين العقد قد ارتفعت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عدم ارتفاع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بسبب الاكراه و لم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زوال الاكراه بمنزلة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الباقي بحكم الشرع هو الخيار، لا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عن غاية هذا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هذا التوجيه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الاجتماعية التي كانت موجودة في مجلس العقد قد زالت حسا بواسطة الافتراق الاكراهي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عدم جعل الشارع مجلس زوال الاكراه بمنزلة مجلس العقد حتى يستفاد من 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الخيار في مجلس زوال الإكراه مغيا بالافتراق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حصل الافتراق سقط الخيار، و إلا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ارتفاع حكم الهيئة الاجتماعية التي تفرقت و تمزقت بواسطة الافتراق الاجباري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الحكم هو الخيار بسبب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الهيئة الاجتماعية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صلى اللّه عليه و آله و سلم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البيعان بالخيار ما لم يفترقا، فان هذا النص ساكت عن امد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الخيار و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الطباطبائي قدس سره في تعليقته على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على ما افاده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 مع تصرف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 غير ساكت عن مدة الخيار بعد زوال الاكراه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دال على بقائه دوما و أبدا إلى أن يحصل الافتراق الاختياري الصادر عن إرادة المتعاقدين برضاهما، و طيب نفسيهما، حيث إنه المسقط حسب الفرض في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لم يحصل الافتراق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 تبق شأنية و قابلية لتحقق الافتراق الاختياري، اذا المفروض حصول الافتراق حسا و إن لم يكن عن اختيار، و الشيء إذا وجد لم يوجد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نظير ما لا يمكن فيه الافتراق من الأصل كما في المتبايعين المتلازمين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 باع أحدهما و اشترى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انسان له رأسان على حقو واحد، فان الافتراق لا يمكن تصوره فيه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فالخيار فيما نحن فيه باق إلى أن يأتي أحد المسقطات المذكورة بل بقاء الخيار هنا أولى مما لم يمكن فيه الافتراق من الأصل كالمثال المذكور، لإمكان القول بعدم شمول النص المذكور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بد إما من القول بالفور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لا يمكن فيه الافتراق، لأن الكلام في شموله لما يمكن فيه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فيه يمكن فيه الافتراق من بداية الامر كما هو المفروض لعدم تأثير في الافتراق الاكراهي في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القول ببقاء الخيار مبني على القول بانصراف الافتراق إلى الافتراق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نقول ببقاء الخيار و إن لم نقل بالانصراف المذكور، لبقائه من باب حديث الرفع، لأن المفروض عدم تأثير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المفروض عدم وجود مسقط آخر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يؤخذ بالخيار فورا بعد زوال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على الفور، أو يمتد بامتداد مجلس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 عندي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لما افاده العلامة قدس سرهما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الفورية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باخذ الخيار فورا لاجل أنها هو القدر المتيقن من الخيار في مجالات ثبوته، اذ بالفورية يتدارك حق المتبايعين و يجمع بين الحقين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الثابت يقينا، لاستدراك حق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من القول بالتراخي إلى أن تحصل المسقطات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جاريان في كل خيار لم يظهر حاله من 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البائع، و حق المشتري، لأنه لو لم يؤخذ به فورا لتوقفت تصرفات كل واحد منهما راكدة عاطلة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يحصل الغرض المترتب على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الفورية هي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بالفورية يتدارك حق المتبايعين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الاستصحاب إن الخيار قد حصل و تحقق خارجا في أول آن من آنات وقوع العقد تامة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حصول الافتراق الاكراهي، و زوال الإكراه، و عدم الاخذ بالخيار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 في زواله فيستصحب ذاك الخيار الثابت الحاصل من العقد إلى أن يحصل أحد المسقطات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الفورية و التراخي</w:t>
      </w:r>
      <w:r>
        <w:rPr>
          <w:rFonts w:eastAsia="Amiri" w:cs="Amiri" w:ascii="Amiri" w:hAnsi="Amiri"/>
          <w:color w:val="111111"/>
          <w:sz w:val="28"/>
          <w:szCs w:val="28"/>
          <w:rtl w:val="true"/>
          <w:lang w:bidi="ar-SA"/>
        </w:rPr>
        <w:t xml:space="preserve">. </w:t>
      </w:r>
      <w:bookmarkStart w:id="38" w:name="pg15588_201927"/>
    </w:p>
    <w:p>
      <w:pPr>
        <w:pStyle w:val="Heading6"/>
        <w:numPr>
          <w:ilvl w:val="5"/>
          <w:numId w:val="1"/>
        </w:numPr>
        <w:rPr/>
      </w:pPr>
      <w:bookmarkStart w:id="39" w:name="__RefHeading___Toc9813878_2142443653"/>
      <w:bookmarkStart w:id="40" w:name="_Toc14"/>
      <w:bookmarkEnd w:id="38"/>
      <w:bookmarkEnd w:id="39"/>
      <w:r>
        <w:rPr>
          <w:rtl w:val="true"/>
        </w:rPr>
        <w:t>مسألة المسقط الرابع التصرف</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مسقطات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على وجه يأتي في خياري الحيوان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المبسوط في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الثامنة من المسائل الثمان التي تذكر فيها مسقطات الخيار المشار إليها في الهامش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خيار المجلس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ثبت ذلك فلا يخلو أن يتصرف المشتري فيه، أو لا يتصرف فان تصرف فيه بالهبة، أو التمليك، أو العتق،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العقد من جهته، و يبطل خياره و نفوذ تصرفه و كان خيار البائع باقيا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تقابضا و لم يتفرقا و لم يتخايرا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اشترى منه بالذهب الذي قبضه دراهم مكسرة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الشراء، لأن شروعهما في البيع قطع للخيار، و امضاء للبيع لأنا قد بينا أنه إذا تصرف فيه أو أحدث بطل خياره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قد حصل التصرف منهما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العلامة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جميع من تأخر عنه بل ربما يدعى اطباقهم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 و الجواهر، و الكافي و السرائر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التعليل في بعض أخبار خيار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من المشتري سقط خياره في الرد، لأنه بتصرفه التزم بالملك، و اختار ابقاء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من البائع كان فسخا للعقد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خيار المجلس بالتصرف نسب إلى جميع من تأخر عن زمن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فقهاء الامامية رضوان اللّه تبارك و تعالى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اطباق فقهاء الامامية على سقوط خيار المجلس بالتصرف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حكي سقوط الخيار عن الشيخ و القاضي ابن البراج و صاحب الكافي، و ابن ادريس صاحب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سقوط خيار المجلس بالتصرف يستفاد من التعليل الوارد في سقوط خيار الحيوان في الأيام الثلاثة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في الحيوان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اشترط أم لم يشترط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أحدث المشتري فيما اشترى حدثا قبل الثلاثة الأيام فذلك رضا منه فلا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أيضا في اتفاقهم على سقوط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فيه نص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سقوط خيار المشتري بتصرفه مستفاد من نفس تلك الرواية المعللة،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أحدث المشتري فيما اشترى حدثا قبل الثلاثة الأيام فذلك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فان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لسقوط خيار حيوان في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التصرف الذي هو الإحداث من المشتري فيما اشتراه دليل على إسقاط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هذا التعليل يستفاد سقوط خيار المجلس بالتصرف لو تصرف أحد المتبايعين، أو كلاهما فيما تعاملا عليه و هما جالسان في المجلس و لم يتفرقا، و كان تصرفهما تصرف تمليك كالبيع، أو الهبة، أو الوقف أو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خيار المجلس بالتصرف في المبيع هو الملاك في اتفاق الفقهاء على سقوط خيار الشرط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لا دلالة التعليل المذكور في سقوط خيار الحيوان في الثلاثة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سقوط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هناك دليل خاص وارد في النصوص على سقوط خيار المجلس بالتصرف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 فلا 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يشمل شرط المجلس و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تفصيل التصرف المسقط سيجيء ان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شرط، حيث نفى بقاء الخيار لمن تصرف في الحيوان في الأيام الثلاثة، فان نقي الخيار بالتصرف في الحيوان يشمل سقوط خيار المجلس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في الأمر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الشرط المنفي الذي هو خيار الحيوان بالتصرف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يشمل خيار المجلس إذا تصرف في المبيع، لأنه لا يراد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الخيارات التي منها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نظره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شرط خصوص خيار الحيوان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يبقى اطلاق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شرط، حتى يتمسك به لبقية الشروط</w:t>
      </w:r>
      <w:r>
        <w:rPr>
          <w:rFonts w:eastAsia="Amiri" w:cs="Amiri" w:ascii="Amiri" w:hAnsi="Amiri"/>
          <w:color w:val="111111"/>
          <w:sz w:val="28"/>
          <w:szCs w:val="28"/>
          <w:rtl w:val="true"/>
          <w:lang w:bidi="ar-SA"/>
        </w:rPr>
        <w:t xml:space="preserve">. </w:t>
      </w:r>
      <w:bookmarkStart w:id="41" w:name="pg15588_201931"/>
    </w:p>
    <w:p>
      <w:pPr>
        <w:pStyle w:val="Heading4"/>
        <w:numPr>
          <w:ilvl w:val="3"/>
          <w:numId w:val="1"/>
        </w:numPr>
        <w:rPr/>
      </w:pPr>
      <w:bookmarkStart w:id="42" w:name="__RefHeading___Toc9813880_2142443653"/>
      <w:bookmarkStart w:id="43" w:name="_Toc15"/>
      <w:bookmarkEnd w:id="41"/>
      <w:bookmarkEnd w:id="42"/>
      <w:r>
        <w:rPr>
          <w:rtl w:val="true"/>
        </w:rPr>
        <w:t>الثاني</w:t>
      </w:r>
      <w:r>
        <w:rPr>
          <w:rtl w:val="true"/>
        </w:rPr>
        <w:t xml:space="preserve">: </w:t>
      </w:r>
      <w:r>
        <w:rPr>
          <w:rtl w:val="true"/>
        </w:rPr>
        <w:t>خيار الحيوان</w:t>
      </w:r>
      <w:bookmarkEnd w:id="43"/>
    </w:p>
    <w:p>
      <w:pPr>
        <w:pStyle w:val="Heading5"/>
        <w:numPr>
          <w:ilvl w:val="4"/>
          <w:numId w:val="1"/>
        </w:numPr>
        <w:rPr/>
      </w:pPr>
      <w:bookmarkStart w:id="44" w:name="__RefHeading___Toc9813882_2142443653"/>
      <w:bookmarkStart w:id="45" w:name="_Toc16"/>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الامامية في ثبوت الخيار في الحيوان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الفتوى العموم لكل ذي 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القسم الثاني من أقسام الخيار التي أفادها قدس سره بقوله في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المجتمع منها في كل كتاب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هي الأحاديث الشريفة الواردة في خيار الحيوان، فانها مطلقة ليس فيها ما يخص حيوانا دون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أليك نص الحديث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بالخيار فيها، إن شرط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لفظ الحيوان عام ليس فيه ما يخص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يشمل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الجراد و الزنبور، و السمك و العلق و دود القز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بن الفضال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الجراد و الزنبور، و السمك و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الحيوان المشتري بالخيار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لفظة الحيوان هنا مطلقة أيضا ليس فيها اختصاص بحيوان دون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تشمل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الفتوى فتاوي الفقهاء في كتبهم الفقهية، حيث عمموا خيار الحيوان، سواء أ كان طويل العمر أم قصيرا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 من أن ظاهر النص و الفتوى العموم لكل ذي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الحديثين المشار إليهما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في الجزء الثاني من المكاسب ص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تشديد الزاء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احدى الحشرات الارضية من 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قزوز بضم القاف و الزاي و سكون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الابريسم، أو الحرير نتاج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الحيوان و لا يزال موضع عناية بالغة لكثير من الملل و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لدى الشعبين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الصيني و الياباني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اهتم الشعبان بتربية هذا الحيوان غاية الاهتمام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الاهتمام بتربيته قبل الفي عام قبل 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هذا الحيوان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 و اليابان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مصدره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سائر المدن و 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هناك حكاية تروى حول انتقاله من البلدين إلى سائر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ذكرها، لأنها إلى الأسطورة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هذا الحيوان لدى الشعوب الشرقية و الغربية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الوسطى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خلقة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هذه الدودة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الهيكل العظمي منها اثنتا عشرة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حلقة من الحلقات سوى الحلفة الرابعة و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هذه الأرجل بطنية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الدودة هذه تبيض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تضع الانثى من هذه الدودة بيضتها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الشرانق و شرانق جمع شرنقة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بيوت لهذه الدودة التى تنسجها لنفسها بتدبيرها و إدراكها الذي أعطاها الباري عز و جل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لهذه الشرانق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لهذه الدودة مراحل منذ 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ابتداء في شرنقة ذات 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شرنقة بيضاوية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شرنقة ذهبية 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شرنقة مدببة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شرنقة بيضاوية مستديرة كالبداية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تغذية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يتغذى هذا الحيوان من 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 الاخضر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تغذيته بالورق محتاجة إلى عناية خاصة، و رعاية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تنظيم الحرارة و البرودة، و ازالة الطعام البائت، و الروث الجاف عن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البرقات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المريضة و اهلاكها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نتاج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الحرير من أجمل و أنفس المواد الليفية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الحيوان مكان مرتفع تحت فمه، أو أنفه على شكل مخروطي تخرج مادة الحرير من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من هداه إلى هذه العملية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عز من قائل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 اسم ربك الأعلى الذي خلق فسوى و الذي قدر فهدى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نزه ربك عن كل ما لا يليق به من الصفات المذمومة، و الأفعال القبيحة، و قدسه غاية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الخلق فسوى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اليدين و الرجلين و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قدر فهدى أي قدر الخلق على ما خلقهم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الصور و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أجرى لهم أسباب معايشهم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الأرزاق و الأقوات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هداهم إلى طلبها، و أرشدهم إلى ما فيه منفعتهم و مضرتهم حتى الطفل هداه إلى ثدي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الفرخ حتى طلب الرزق من 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الدواب و الطيور حتى فزع كل منها إلى أمه، و طلب المعيشة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الحرير في القرون الماضية معامل يدوية تحاك بها الأقمشة النفيسة التي تعد من أنفس الأقمشة الحريرية و ألطفها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تؤخذ من هذه الأقمشة ملابس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أجملها و ما انعمها؟ هنيئا لمن رزقه اللّه منهن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تؤخذ منها الأستار و الكلل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يبعد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بالحيوان المقصودة حياته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المخرج من الماء، و الجراد المحرز في الاناء،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يزال لهذا الحرير سوق 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يرغب له طلابه و ما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فن غزل الحرير لصناعة النسيج قد تم اكتشافه قبل 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المكتشفة لهذا الغزل 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الإمبراطور هوانج 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هذا التاريخ إلى الصينيين إن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فالصينيون قد حافظوا كل الحفاظ على سر مهنتهم، حيث احتكروا تجارة الحرير لمدة لا تقل عن الفي عام بعد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بانتهاء هذه الفترة أي ستمائة عام قبل الميلاد كانت تجارة الحرير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بلاد البحر المتوسط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تجري على نطاق واسع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اردت الاحاطة بهذا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شتى جوانبه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التاسع من ص </w:t>
      </w: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ص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اختصاص الحيوان الوارد ذكره في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بالحيوان المقصودة حياته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يعيش مدة من الزمن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الحيوان بالحيوان </w:t>
      </w:r>
    </w:p>
    <w:p>
      <w:pPr>
        <w:pStyle w:val="BookText"/>
        <w:rPr/>
      </w:pPr>
      <w:r>
        <w:rPr>
          <w:rFonts w:ascii="Amiri" w:hAnsi="Amiri" w:eastAsia="Amiri" w:cs="Amiri"/>
          <w:color w:val="111111"/>
          <w:sz w:val="28"/>
          <w:sz w:val="28"/>
          <w:szCs w:val="28"/>
          <w:rtl w:val="true"/>
          <w:lang w:bidi="ar-SA"/>
        </w:rPr>
        <w:t xml:space="preserve">و شبه ذلك خارج،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من حيث إنه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حيث إنه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صار كذلك 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المقصودة حياته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 مثل الجراد المحرز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السمك المخرج من الماء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شاكل هذين الحيوانين، لخروجهما، و خروج ما ضاهاهما عما نحن فيه و بصدد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لوجه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المذكورات لا تباع من حيث إنها حيوان، و العقد لا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هذه تباع من حيث إنها لحوم و تشترى بهذه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واقع عليها بهذا العنوان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قدس سره الايراد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البعد باختصاص الحيوان الوارد في النصوص المتقدمة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بالحيوان المقصودة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الذي بالعرض يصير قصير العمر كالسمك و الغزال و الجراد مثلا فيشرف على الموت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بسبب اصابته السهم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كالصيد المشرف على الموت باصابة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أو بجرح الكلب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يعد زهاق روحه تلفا من البائع قبل القبض، أو في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منتهى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بقائه إلى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بسبب الجرح الواقع عليه من الكلب 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الحكم، بالخيار فيه، لأن قصر عمره أمر عرضي بسبب الاشراف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لولاه لكان عمره كيفية الحيوانات التي لا 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وقوع الخيار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إشراف الصيد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بسبب اصابته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بثبوت الخيار لهذا الحيوان أم لم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أمد خيار هذا الحيوان الذي صار بالعرض قصير العمر أقوال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الخيار إلى نهاية الأيام الثلاثة و ان مات الحيوان قبل انتهاء الايام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الخيار إلى موت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فبموته يبطل الخيار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الخيار إلى ان يأتي أحد المسقطات و إن تمت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هل يختص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بالمبيع المعين‌؟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الخيار بعد الموت، فان لم يؤخذ به بطل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الاول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مبناه أن متعلق الخيار شخص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نفس الحيوان حتى بموته يرتفع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لأن تكون غايته غير غاية الحيوان الطويل عمره بعد شمول أدلة الخيار لمثل هذا الحيوان الذي عمره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مبنى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تعلق الخيار بالعين، 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فبموت الحيوان يسقط الخيار، لانتفائه بانتفاء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الحيوان، حيث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لبقاء الخيار إلى آخر يوم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مبنى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على تعلق الخيار بشخص العقد، لا بشخص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بالثلاثة فللاحتراز عن الزيادة في خصوص الحيوان الذي لا يعلم عدم بقائه إلى الثلاثة الأيام، لا مطلقا حتى و لو علم البقاء إلى الثلاثة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الحيوان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في النظر من الاطلاقات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قدس سره في ابداء نظريته حول الاختصاص و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ابتداء من الاطلاقات الواردة في هذا المقام بعد الامعان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اختصاص الخيار بالحيوان الشخصي المتعين خارجا، لأن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الحيوان المشتري بالخيار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بقية الاحاديث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الاطلاقات الواردة يتبادر منها أن المراد من الحيوان الحيوان الشخصي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معينا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 كان كليا في ذمة البائع غير 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كونه شخصيا خارجيا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رؤية المشتري له، ليرغب في شرائه، فان للرؤية كل المدخلية و الاثر في الشراء و الإقبال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الاطلاقات و الاحاديث المذكورة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في بعض معاقد الاجماع كما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غير الجارية في الكلي الثابت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المتراءى من النص و الفتوى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لاختصاص الخيار بالحيوان الشخصي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كما أفاده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عيوب الحيوانات أكثرها باطنية لا تبان و لا تظهر في الخارج إلا بالرؤية، و الاختيار لا يمكن تحققه إلا إذا كان المبيع شخصيا خارجيا لترى عيوبه إذا كانت 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الحكمة هي الباعثة للاختصاص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تجري هذه الحكمة في الكلي الثابت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أن الخيار يعم فيشمل الكلي الثابت في الذمة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تعميم الحكم حتى يشمل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المتراءى من النصوص و الفتاوى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نظريته حول التعميم أفادها من النصوص و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فلكون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محلاة بالالف و اللام فيستفاد من هذا التحلي الجنس، و هو دال على الكلي و على الشخصي، و إن كان الجنس يتشخص فيما بعد بالشخصي الخارجى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رواية الصفار رضوان اللّه تبارك </w:t>
      </w:r>
    </w:p>
    <w:p>
      <w:pPr>
        <w:pStyle w:val="BookText"/>
        <w:rPr/>
      </w:pPr>
      <w:r>
        <w:rPr>
          <w:rFonts w:ascii="Amiri" w:hAnsi="Amiri" w:eastAsia="Amiri" w:cs="Amiri"/>
          <w:color w:val="111111"/>
          <w:sz w:val="28"/>
          <w:sz w:val="28"/>
          <w:szCs w:val="28"/>
          <w:rtl w:val="true"/>
          <w:lang w:bidi="ar-SA"/>
        </w:rPr>
        <w:t xml:space="preserve">لم أجد مصرحا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بعض المعاصرين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نكرة، لوجود التنوين فيها الدال على التنكير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الفتوى فالمراد منها فتوى الفقهاء المذكورة في كتبهم الفقهية الدالة على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بالاختصاص، و لا بالتعميم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الاختصاص بالحيوان الشخصي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الاختصاص بالمشتري</w:t>
      </w:r>
      <w:r>
        <w:rPr>
          <w:rStyle w:val="FootnoteAnchor"/>
          <w:rtl w:val="true"/>
        </w:rPr>
        <w:footnoteReference w:id="30"/>
      </w:r>
      <w:r>
        <w:rPr>
          <w:rFonts w:ascii="IRNazanin" w:hAnsi="IRNazanin" w:eastAsia="IRNazanin"/>
          <w:color w:val="111111"/>
          <w:sz w:val="28"/>
          <w:sz w:val="28"/>
          <w:szCs w:val="28"/>
          <w:rtl w:val="true"/>
          <w:lang w:bidi="fa-IR"/>
        </w:rPr>
        <w:t>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متن خيارات اللمعة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دلالة على المطلوب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الحصر المستفاد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الأقوائية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لاجل ما تعارف بين الناس في بيع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المتعارف هو الحيوان الشخصي، لما عرفت من تأثير الرؤية في الإقدام على الشراء، أو عدم الإقدام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عرفته في ذكر الحكمة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46" w:name="pg15588_201943"/>
    </w:p>
    <w:p>
      <w:pPr>
        <w:pStyle w:val="Heading5"/>
        <w:numPr>
          <w:ilvl w:val="4"/>
          <w:numId w:val="1"/>
        </w:numPr>
        <w:rPr/>
      </w:pPr>
      <w:bookmarkStart w:id="47" w:name="__RefHeading___Toc9813884_2142443653"/>
      <w:bookmarkStart w:id="48" w:name="_Toc17"/>
      <w:bookmarkEnd w:id="46"/>
      <w:bookmarkEnd w:id="47"/>
      <w:r>
        <w:rPr>
          <w:rtl w:val="true"/>
        </w:rPr>
        <w:t>فالكلام فيمن له هذا الخيار و في مدته من حيث المبدأ و المنتهى</w:t>
      </w:r>
      <w:r>
        <w:rPr>
          <w:rtl w:val="true"/>
        </w:rPr>
        <w:t xml:space="preserve">. </w:t>
      </w:r>
      <w:r>
        <w:rPr>
          <w:rtl w:val="true"/>
        </w:rPr>
        <w:t>و مسقطاته يتم برسم مسائل</w:t>
      </w:r>
      <w:bookmarkEnd w:id="48"/>
    </w:p>
    <w:p>
      <w:pPr>
        <w:pStyle w:val="Heading6"/>
        <w:numPr>
          <w:ilvl w:val="5"/>
          <w:numId w:val="1"/>
        </w:numPr>
        <w:rPr/>
      </w:pPr>
      <w:bookmarkStart w:id="49" w:name="__RefHeading___Toc9813886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فالكلام فيمن له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المبدأ و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مسقطاته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فالحكمة هذه لا توجد في المبيع الكلي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القول بالاختصاص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لاجل الانصراف كما قيل، لأنه لو كان كذلك لكانت سائر أحكامه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قلنا بالاختصاص أم بالتعميم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المشتري صاحب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البائع، أو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الكلام في مدة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البداءة و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الكلام في مسقطات هذا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يتم مرفوعة محلا خبر للمبتدإ المتقدم في قوله فالكلام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 ذكرها قدس سره مترتبة و نحن نقتفي أثره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فنشير إلى كل مسألة منها عند رقمها الخاص</w:t>
      </w:r>
      <w:r>
        <w:rPr>
          <w:rFonts w:eastAsia="Amiri" w:cs="Amiri" w:ascii="Amiri" w:hAnsi="Amiri"/>
          <w:color w:val="111111"/>
          <w:sz w:val="28"/>
          <w:szCs w:val="28"/>
          <w:rtl w:val="true"/>
          <w:lang w:bidi="ar-SA"/>
        </w:rPr>
        <w:t xml:space="preserve">. </w:t>
      </w:r>
      <w:bookmarkStart w:id="51" w:name="pg15588_201944"/>
    </w:p>
    <w:p>
      <w:pPr>
        <w:pStyle w:val="Heading6"/>
        <w:numPr>
          <w:ilvl w:val="5"/>
          <w:numId w:val="1"/>
        </w:numPr>
        <w:rPr/>
      </w:pPr>
      <w:bookmarkStart w:id="52" w:name="__RefHeading___Toc9813888_2142443653"/>
      <w:bookmarkStart w:id="53" w:name="_Toc19"/>
      <w:bookmarkEnd w:id="51"/>
      <w:bookmarkEnd w:id="52"/>
      <w:r>
        <w:rPr>
          <w:rtl w:val="true"/>
        </w:rPr>
        <w:t>مسألة</w:t>
      </w:r>
      <w:r>
        <w:rPr>
          <w:rtl w:val="true"/>
        </w:rPr>
        <w:t xml:space="preserve">: </w:t>
      </w:r>
      <w:r>
        <w:rPr>
          <w:rtl w:val="true"/>
        </w:rPr>
        <w:t>المشهور اختصاص هذا الخيار بالمشتري</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اختصاص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الشيخين</w:t>
      </w:r>
      <w:r>
        <w:rPr>
          <w:rStyle w:val="FootnoteAnchor"/>
          <w:rtl w:val="true"/>
        </w:rPr>
        <w:footnoteReference w:id="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الصدوقين </w:t>
      </w:r>
      <w:r>
        <w:rPr>
          <w:rStyle w:val="FootnoteAnchor"/>
          <w:rtl w:val="true"/>
        </w:rPr>
        <w:footnoteReference w:id="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الشاميين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الحلبيين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 و معظم المتأخرين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الأولى من المسائل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الأمة الشيخ المفيد و شيخ الطائفة قدس سر 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محمد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والده علي بن الحسين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احمد بن الجنيد أبو علي الكاتب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عماد الدين محمد بن علي بن محمد الطوسي المشهدي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الشهيد الاول و الثاني و المحقق الكركي و نجله، و صاحب المدارك قدس اللّه أسرارهم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النسخ في ضبط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 كتبت بالباء أي الحلبيين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بالياء أي الحليين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الكتابة الأولى لا بد من قراءتها بصيغة التثنية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منها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قاعدة الشمال السوري، و من أهم مدن العالم و أقدمها بألفي عام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اتخذها سيف الدولة الحمداني عاصمة لمملكته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ازدهرت فيها العلوم و الفنون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آثار 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القلعة الشهيرة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المدرسة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تزال فيها حياكة الأقمشة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بد من قراءة الكلمة بصيغة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القاضي تقي الدين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ابن زهرة أبو المكارم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كلمة الستة زائدة بناء على قراءة الصيغة 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القراءة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الكلمة 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احدى محافظات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المدن الجميلة العامرة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آثار قديمة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الغنية</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أنجبت هذه المحافظة نوابغ يعدون من ألمع شخصيات 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الستة على هذه القراءة لا تكون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و العلامة و فخر الاسلام و ابن إدريس و ابن سعيد و السبوري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شرح حياة هؤلاء الأعلام الأفذاذ الذين هم أركان الدين و حملة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مؤلفاتهم الثمينة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شريف و مصنف عظيم للسيد ابن 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اختصاص خيار الحيوان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قدس سره في الاستدلال للاختصاص المذكور و خلاصة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عرفت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البيع 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أنه بعد أن تمت الأجزاء و الشرائط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العوضين و المتعاقدين في العقد صار العقد لازما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لأحد المتعاقدين الرجوع عما تعاقدا عليه، إلا بالإقالة أو باحد الخيارات المجعولة من قبل الشارع المقدس التى ذكرت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افترقا وجب البيع خرج المشتري و بقي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أَوْفُوا بِالْعُقُودِ بالنسبة إلى ما ليس فيه خيار المجلس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قبل المتعاقدين كخيار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ذكره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بما أن بيع الحيوان احدى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دخوله تحت ذاك الأصل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جاءت النصوص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بيع الحيوان عن ذاك الأصل الاصيل من جانب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البائع تحت تلك القاعدة و لم يخرج عنها اذا خصص الخيار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الاجماع المذكور 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الحكمة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اختصاص الخيار بالمشتري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عامة تدل على وجوب الوفاء بكل عقد تمت أجزاؤه و شرائطه، و ليس فيه خيار المجلس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بيع من يعتق على المشتري كأحد أبويه، أو كليهما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العاقد وكيلا في إجراء الصيغة فقط</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بالاصل</w:t>
      </w:r>
      <w:r>
        <w:rPr>
          <w:rStyle w:val="FootnoteAnchor"/>
          <w:rtl w:val="true"/>
        </w:rPr>
        <w:footnoteReference w:id="3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بالاشتراط، و يثبت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ظاهر غير واحد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عدم الخيار إنما كان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أحد المتعاقدين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اشترط سقوط خيار المجلس في متن العقد أو في خارجه </w:t>
      </w:r>
      <w:r>
        <w:rPr>
          <w:rStyle w:val="FootnoteAnchor"/>
          <w:rtl w:val="true"/>
        </w:rPr>
        <w:footnoteReference w:id="36"/>
      </w:r>
      <w:r>
        <w:rPr>
          <w:rFonts w:ascii="Amiri" w:hAnsi="Amiri" w:eastAsia="Amiri" w:cs="Amiri"/>
          <w:color w:val="111111"/>
          <w:sz w:val="28"/>
          <w:sz w:val="28"/>
          <w:szCs w:val="28"/>
          <w:rtl w:val="true"/>
          <w:lang w:bidi="ar-SA"/>
        </w:rPr>
        <w:t>فمثل هذا العقد، و بقية العقود تكون لازمة يجب الوفاء بها من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جاءت النصوص بخروج المشتري عن هذا العموم في شرائه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عليه الوفاء بالعقد قبل مضي الايام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البائع داخلا تحت تلك العمومات، و ذاك الاصل الاصيل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وجوب الوفاء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فخصص الخيار بالمشتري لعدم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باشتراط سقوط خيار المجلس في متن العقد، أو خارجه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بقية العقود الجارية في غير الحيوان باقية تحت ذاك العموم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الاختصاص المذكور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خمس صحاح وردت في الاختصاص المذكور ذكرها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يسار عن أبى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الشرط في الحيوان‌؟،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افترقا فلا خيار بعد الرضا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الخيار بالمشتري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 واحدة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إلى كل واحدة منها عند رقمها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تلك الصحاح الخمس الدالة على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أول صحيحة من تلك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للمشتري، حيث إن اللام في للمشتري للاختصاص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ذكر المشتري الدال على حصر الخيار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هذه الصحيحة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اطلاق نفي الخيار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غير الحيوان بعد الافتراق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للصحيحة صدرا و 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فصدرها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للمشتري في جواب 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رضوان اللّه تبارك و تعالى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السائل من الامام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الشرط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الصدر هذا دال على الاختصاص المذكور، و ذيلها 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فضيل عند سؤاله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الشرط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مطلق يدل على نفي الخيار عن المتبايعين إذا تبايعا و تعاوضا على غير الحيوان عند ما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فاطلاقه يشمل ما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بيعت حنطة فتسلم البائع عوض الثمن حيوانا، فانه عند تفارق البائع و المشتري المجلس يسقط خيارهما، و ان كان الثمن حيوانا لأن الملاك في سقوط الخيار هنا هو وقوع الحيوان ثمنا، لا مثمنا حتى يثبت الخيار للمشتري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للمتبايعين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الثمن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تتلوها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رواية علي بن أسباط عن أبى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الحيوان ثلاثة أيام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ذكر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اطلاق الحكم قبيح، إلا لنكتة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في الفقيه عن أبى عبد اللّه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مرفوعة محلا خبر للمبتدإ المتقدم في قوله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ظهورها، و اطلاق نفي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تتلو صحيحة فضيل في ظهورها في الاختصاص رواية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الصحيحة الثانية الظاهرة في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تقييد الامام عليه السلام كلامه بقيد المشتري دلالة على أن هناك نكتة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النكتة هو اختصاص خيار الحيوان بالمشتري لأنه لو كان المراد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العموم و الاطلاق بحيث يشمل حتى البائع لكان تقييد الكلام بالقيد المذكور قبيحا و مستهجنا، لعدم مجال لذكره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نحو صحيحة فضيل بن يسار المذكورة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 الحيوان كله شرط ثلاثة أيام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عن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الحيوان ثلاثة أيام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 صحيحة ابن رئاب المحكية عن قرب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للمشتري، أو للبائع، أو لهما كلاهما؟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الحلبي الدالة على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الصحيحة الثالثة المستدل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كلمة للمشتري، حيث تدل على اختصاص خيار الحيوان بالمشتري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المستفاد هذا الاختصاص من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صحيحة فضيل بن يسار في الاختصاص 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الصحيحة الرابعة من الصحاح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فانها صريحة في كون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للمشتري لا غير، و استفادة هذا الحصر من اللام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أظهر من الصحاح الاربعة المقدمة في الاختصاص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ثلاثة أيام نظرة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ابن رئاب الثانية المحكية عن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خامسة الصحاح التي تدل على الاختصاص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عليه السلام خص خيار الحيوان بالمشتري فقط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لمن اشترى ثلاثة أيام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للمشتري، أو لبائع،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الخيار لا للبائع، و لا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للمشتري الذي اشترى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التعليل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الدال على الاختصاص المذكور، حيث يعلل عليه السلام جهة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اختص الخيار بالمشتري، لينظر في الحيوان خلال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ظهر فيه عيب يرجعه إلى صاحبه، ليسترد منه الثمن، لأن العيوب تظهر خلال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العلة لا توجد في البائع حتى يكون له الخيار، حيث إن الحيوان كان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هنا للاختصاص</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فاذا مضت ثلاثة أيام فقد وجب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سيدنا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w:t>
      </w:r>
      <w:r>
        <w:rPr>
          <w:rStyle w:val="FootnoteAnchor"/>
          <w:rtl w:val="true"/>
        </w:rPr>
        <w:footnoteReference w:id="37"/>
      </w:r>
      <w:r>
        <w:rPr>
          <w:rFonts w:ascii="IRNazanin" w:hAnsi="IRNazanin" w:eastAsia="IRNazanin"/>
          <w:color w:val="111111"/>
          <w:sz w:val="28"/>
          <w:sz w:val="28"/>
          <w:szCs w:val="28"/>
          <w:rtl w:val="true"/>
          <w:lang w:bidi="fa-IR"/>
        </w:rPr>
        <w:t>قدس سره، و ابن طاوس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ثبوته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الانتصار دعوى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الخيار مختص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يذكر ما أفاده الاعلام من الطائفة قدس اللّه أسرارهم في ثبوت الخيار للبائع أيضا في بيع الحيوان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سيدنا المرتضى و ابن طاوس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للبائع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ثبوت خيار الحيوان للبائع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للاجماع المدعى من قبل السيد قدس سره على ثبوت الخيار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أصالة الجواز هنا هو القسم الثالث من الأقسام الثلاثة المذكورة للاستصحاب الكلي، حسب تقسيمه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هي المذكورة في مصنفه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المذكور هناك حول الاستصحاب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إذا كان الشك في بقاء الكلي مستندا إلى احتمال وجود فرد آخر غير الفرد المعلوم حدوثه 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قسمين، لأن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يحتمل وجوده مع ذلك الفرد المعلوم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يحتمل حدوثه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بتبدله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تبدل السواد الشديد بالضعيف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بمجرد حدوثه مقارنا لارتفاع ذلك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أفاده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مصنفه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أقسام الاستصحاب الكلي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يباع حيوان في المجلس و المتبايعان جالسان فيه و 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هنا في ثبوت خيار المجلس لهما ما داما جالسين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للمشتري بالإضافة إلى خيار المجلس خيار الحيوان، بناء على جواز اجتماع أزيد من خيار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أفاد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بقوله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اجتماع خيارين فصاعدا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جواز العقد من الطرفين بعد ثبوت خيار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افترقا عن المجلس، و ذهب كل واحد منهما إلى خلاف ما يذهب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يشك في ارتفاع الخيار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وجوده بنفس البيع و شخصه في المجلس و الذي تحقق من قبل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الارتفاع بالنسبة إلى البائع فهنا يستصحب ذلك الخيار الكلي في حق البائع إلى أن يثبت مزيله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هنا من المستصحب شخص خيار المجلس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ارتفع و زال فلا مجال للقول بالتمسك بالاستصحاب بعد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وجب البيع، لتحقق الافتراق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المستصحب هنا شخص الخيار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فالقيل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الشك هنا ناشئ عن احتمال وجود فرد جزئي مقارن للفرد المعلوم حدوثا و ارتفاعا فيبقى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عدم احتمال وجود فرد آخر مقارن للفرد المعلوم حدوثا فيرتفع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سوى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حتى يفترقا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لاثبات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ثبوت خيار الحيوان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التمسك بصحيحة محمد بن مسلم رضوان اللّه تبارك و تعالى عليه و خلاصة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عليه السلام جعل الخيار في الحيوان للمتبايعين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المراد منهما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مال إلى هذا القول بوجود هذه الصحيحة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 به 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 سوى بيع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بقية البيوع الواقعة في المجلس فللمتبايعين الخيار فيها ما داما جالسين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افترقا فلا خيار لهما بعد أن كان الافتراق برضى منهما و طيب نفسيهما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بها </w:t>
      </w:r>
      <w:r>
        <w:rPr>
          <w:rStyle w:val="FootnoteAnchor"/>
          <w:rtl w:val="true"/>
        </w:rPr>
        <w:footnoteReference w:id="38"/>
      </w:r>
      <w:r>
        <w:rPr>
          <w:rFonts w:ascii="IRNazanin" w:hAnsi="IRNazanin" w:eastAsia="IRNazanin"/>
          <w:color w:val="111111"/>
          <w:sz w:val="28"/>
          <w:sz w:val="28"/>
          <w:szCs w:val="28"/>
          <w:rtl w:val="true"/>
          <w:lang w:bidi="fa-IR"/>
        </w:rPr>
        <w:t>تخصص عمومات اللزوم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خلاصة 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هذه الصحيحة معركة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المحدثين و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لمعارضتها للصحاح الخمس المتقدمة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لمخالفتها لما ذهب إليه المشهور؛</w:t>
      </w:r>
    </w:p>
    <w:p>
      <w:pPr>
        <w:pStyle w:val="BookText"/>
        <w:rPr/>
      </w:pPr>
      <w:r>
        <w:rPr>
          <w:rFonts w:ascii="Amiri" w:hAnsi="Amiri" w:eastAsia="Amiri" w:cs="Amiri"/>
          <w:color w:val="111111"/>
          <w:sz w:val="28"/>
          <w:sz w:val="28"/>
          <w:szCs w:val="28"/>
          <w:rtl w:val="true"/>
          <w:lang w:bidi="ar-SA"/>
        </w:rPr>
        <w:t>من اختصاص خيار الحيوان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للفتوى، حيث أفتى الفقهاء بالاختصاص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ما ذهب إليه المحدثون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الطاهرة الزكية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الأصحاب على بيع حيوان بحيوان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لم يكن للبائع خيار، لما مضى</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الحمل على التقية، و على الشرط</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الصحيحة التي استدل بها السيد قدس سره لثبوت خيار الحيوان للبائع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بحسب السند من صحيحة ابن رئاب المحكية عن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 العمومات الواردة في لزوم البيع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الافتراق،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العمومات تصرح بلزوم العقد بمجرد وقوعه اذا وقع تام الأجزاء و الشرائط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أ كان افتراق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لاحد من المتبايعين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الصحيحة المذكورة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هذه العمومات، حيث تصرح بثبوت الخيار للمتبايعين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العقد يصير لازما في بيع الحيوان بعد مضي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يكون العقد لازما بهذه العمومات بعد الافتراق،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شيخنا الانصاري يؤيد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في الايراد على تلك الصحاح الخمس المتقدمة المذكورة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ما أورده على الصحيحة الخامسة المشار إليها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هي الصحيحة الثانية لابن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أورده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الصحيحة و إن كانت صريحة بالمنطوق على نفي الخيار للبائع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لمن اشترى ثلاثة أيام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للمشتري، أو للبائع،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صحيحة محمد بن مسلم المشار إليها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لاثبات خيار الحيوان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صريحة في ثبوت الخيار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شأن التعارض التساقط إذا لم يكن هناك أحد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السند؛ أو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صحيحة محمد بن مسلم أحد المرجحات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فترجح على صحيحة ابن رئاب الثانية المحكية عن قرب الاسناد المشار إليها في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صرح الفقهاء و المحدثون رضوان اللّه تبارك و تعالى عليهم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صرحوا بترجيح مثل رواية محمد بن مسلم و زرارة، و اضرابهما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ورودها في الكتب الاربعة المرجحة على مثل قرب الاسناد من الكتب التي لم يلتفت إليها أكثر أصحابنا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بعد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غفلتهم عنها، أو عن مراجعتها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بترجيح روايات محمد بن مسلم، و زرارة بن أعين عليهما رضوان اللّه و شآبيبه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بقية الروايات المروية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التصريح كاف في ترجيح صحيحة محمد بن مسلم على صحيحة ابن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آخر منه لترجيح صحيحة محمد بن مسلم على 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لنا دليل آخر على الترجيح بالإضافة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وجود صحيحة محمد بن مسلم في الكتب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وجود صحيحة ابن رئاب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ترجيح الكتب الاربعة على قرب الاسناد،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الكتب التي لم يعتن بها أكثر الأصحاب، و لم يلتفت إليها جلهم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عدم التفات أكثر الاصحاب بالكتاب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المكافئة سندا لصحيحة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فالانصاف أن دلالتها بالمفهوم لا تبلغ في الظهور مرتبة منطوق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لاجل غفلتهم عن الكتاب، و عن مراجعته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قدس سره عن الوهم بما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غفلة أكثر العلماء عن الكتب المذكورة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غفلة المحدثين و الرواة و أهل الرجال، لأنه كيف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حرصهم الشديد على التفحص عن الكتب المدونة فيها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اتعبوا أنفسهم الزكية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قدس سره أن يرجح صحيحة محمد بن مسلم 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على الصحاح الاربع المذكورة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الصحاح الاربع المتقدمة و إن كانت متكافئة مع صحيحة محمد بن مسلم سندا، و لا ترجيح لها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ترجح عليها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دلالة الصحيحة على ثبوت خيار الحيوان للبائع بالمنطوق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دلالة تلك الصحاح الاربع المتقدمة على عدم الخيار للبائع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أين دلالة المفهوم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دلالة المنطوق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ثبوت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قوله عليه السلام في صحيحة فضيل المتقدمة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للمشتري، فان مفهومها يدل على عدم الخيار للبائع بالمفهوم و هكذا بقية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فتأملها بدقة و إمعان، ليتضح لك كيفية دلالة صحيحة محمد بن مسلم بالمنطوق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دلالة تلك الصحاح الاربع بالمفهوم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الخيار للمتبايعين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خص الخيار بالمشتري في الصحاح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التخصيص هو أن الامام عليه السلام في مقام بيان الفرد الشديد الحاجة من المتعاملين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أن الفرد الشديد الحاجة في شراء الحيوان هو المشتري إذ الغالب في المعاملات على الحيوانات وقوع الفسخ عليها من جانب المشتري، حيث إنه يطلع خلال الأيام الثلاثة المجعولة من قبل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الشديد الحاجة،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المعاملة خصوصا معاملة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إرادة الفسخ في طرف المشتري، لاطلاعه على خفايا الحيوان و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الأظهرية في الدلالة متقدمة في باب الترجيح على الأكثرية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العيب الذي إذا كان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البائع، فان البائع قد تسلم الثمن الذي هي العملة الرائجة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العملة الرائجة في البلاد قل فيها العيب و الغش، لأنها تضرب من قبل الحكومات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الحكومات لا تضرب النقود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يحتاج إلى التروي و التفكر، ليجعل له أمد معين حتى يفسخ إذا وجد عيبا في النقود المزيفة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 الصحاح الاربع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الفرد الشديد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الامام عليه السلام في مقام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آخر منه قدس سره لترجيح صحيحة محمد بن مسلم المذكورة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الصحاح الاربع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الصحاح الاربع ترجح على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أكثريتها عددا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تأويل صحيحة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أكثرية العدد و إن كانت موجبة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الأظهرية من حيث الدلالة في صحيحة محمد بن مسلم متقدمة على الصحاح الاربع، حيث إن الأظهرية في الصحيحة بالمنطوق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لبعض الأعلام حول صحيحة محمد بن مسلم المتقدمة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اثبات الخيار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التأويل غير صحيح أفاد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نشرح التأويل أولا ثم نذكر جهة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لم تكن مخالفة للصحاح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تلك دالة على اختصاص خيار الحيوان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هذه الصحيحة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ببيان أنه لما كان خيار المشتري في الحيوان على البائع أي على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فلازمه أن الخيار للمجموع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البائع على ضرره، و في المشتري لنفعه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تدل الصحيحة المتقدمة في ص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على الاختصاص المذكور،</w:t>
      </w:r>
    </w:p>
    <w:p>
      <w:pPr>
        <w:pStyle w:val="BookText"/>
        <w:rPr/>
      </w:pPr>
      <w:r>
        <w:rPr>
          <w:rFonts w:ascii="Amiri" w:hAnsi="Amiri" w:eastAsia="Amiri" w:cs="Amiri"/>
          <w:color w:val="111111"/>
          <w:sz w:val="28"/>
          <w:sz w:val="28"/>
          <w:szCs w:val="28"/>
          <w:rtl w:val="true"/>
          <w:lang w:bidi="ar-SA"/>
        </w:rPr>
        <w:t>و أما وجه سقوط التأويل إلى النهاية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فلأنه خلاف ظاهر عبارة الامام عليه السلام، فانه يقول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 أن خيار الحيوان للمشتري على البائع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المحققة فلا تصير حجة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مطلقا بعد العلم بمستند المشهور،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مرجح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لو سلم رجوعه إلى اختصاص الخيار بالمشتري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البيعان بالخيار ثلاثة أيام في الحيوان، فان كلمة البيعان صريحة في البائع 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لهما الخيار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افترقا وجب البيع مشتركة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عبارة الامام عليه السلام ما يشعر على أن الخيار بين المتبايعين على نحو يكون في البائع على ضرره، و في المشتري لنفعه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الخيار كان بين البائع و المشتري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على الشهرة المتمسك بها للاختصاص المذكور في الصحيحة المذكورة في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اختصاص هذا الخيار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الشهرة المذكورة لا تكون ردا على السيد علم الهدى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القائلين بثبوت خيار الحيوان للبائع أيضا لمعلومية مستند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يحتمل وجود مرجح للصحاح الخمس المتقدمة على صحيحة محمد بن مسلم المذكورة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ثبوت خيار الحيوان للبائع منطوقا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الاجماع المدعى من قبل صاحب الغنية المذكور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مجرد ثبوته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تعارض اجماع الانتصار الصريح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قوى في المسالك قول السيد</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النظر عن الشهرة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الاجماع ليس في مقام اثبات الخيار للمشتري خاصة 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مقام مجرد الاثبات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اثباته للاختصاص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معارض بالاجماع المدعى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المذكور في مؤلفه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اثبات الخيار البائع أيضا بالصراحة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شأن التعارض التساقط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مجال للعمل باجماع صاحب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اجماع السيد صار سببا لتقوية الشهيد الثاني مذهب السيد قدس سرهما في المسالك و لم ينظر إلى الشهرة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إلى هذا الرأي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أشرنا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غض نظر الشهيد الثاني عن الشهرة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لم يعتن بالشهرة المدعاة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الاتفاق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المراد و حواشي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المقتصر،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الانصاف أن أخبار المشهور من حيث المجموع لا تقصر ظهورها عن الصحيحة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مع قطع نظر الشهيد الثاني عن انفاق الفقهاء على الاختصاص المذكور الذي هو مخالف لمذهب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مال إلى مذهب السيد قدس سرهما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تبع صاحب المفاتيح الشهيد الثاني في تقويته لمذهب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الاول توقف في مصنفيه العظيمين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تبع صاحب المقتصر الشهيد الثاني</w:t>
      </w:r>
      <w:r>
        <w:rPr>
          <w:rStyle w:val="FootnoteAnchor"/>
          <w:rtl w:val="true"/>
        </w:rPr>
        <w:footnoteReference w:id="42"/>
      </w:r>
      <w:r>
        <w:rPr>
          <w:rFonts w:ascii="Amiri" w:hAnsi="Amiri" w:eastAsia="Amiri" w:cs="Amiri"/>
          <w:color w:val="111111"/>
          <w:sz w:val="28"/>
          <w:sz w:val="28"/>
          <w:szCs w:val="28"/>
          <w:rtl w:val="true"/>
          <w:lang w:bidi="ar-SA"/>
        </w:rPr>
        <w:t>فيما قوى مذهب 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امليناه عليك حول ثبوت خيار الحيوان للبائع، أو نفيه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عدول منه قدس سره عما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صحة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يروم أن يذهب إلى ما أفاده المشهور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اختصاص الخيار بالمشتري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اشتهارها بين الرواة حتى محمد بن مسلم الراوي للصحيحة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بعد التكافؤ عموم أدلة لزوم العقد بالافتراق، و المتيقن خروج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الصحاح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تقصر ظهورا في الاختصاص المذكور عن الصحيحة المتقدمة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بالإضافة إلى الظهور المستفاد من الصحاح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الصحاح مشهورة عند الرواة و منهم محمد بن مسلم الذي هو راوي الصحيحة المتقدمة التي استدل بها السيد علم الهدى الشريف المرتضى قدس سره لاثبات الخيار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الصحيحة المتقدمة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تأييد منه لما أفاده</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اشتهار الصحاح الخمس عند الرواة حتى عند محمد بن مسلم الراوي لصحيحته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الصحاح الخمس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محمد بن مسلم المتقدمة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متكافئة من حيث السند، و لا ترجيح لها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يتساقط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المرجع في لزوم العقد هي العمومات المتقدمة في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جريان العقد بعد تمامية الأجزاء و الشرائط</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فالمتعاقدان في بيع الحيوان داخلان تحت تلك العمومات، فيكون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في ضعف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قول ثالث لعله أقوى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لمن انتقل إليه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ثمنا، أو مثمنا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 بالنسبة إليهما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لما جاء الدليل الخاص على اخراج المشتري عنها فقد ثبت الخيار للمشتري في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البيع بالنسبة إليه لازما في الثلاثة إلا بعد مضيها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الانصاري حول ما أفاده السيد علم الهدى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بعد هذه الردود و الإشكالات على ما أفاده السيد أعلى اللّه مقامه و أنار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ضعف 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النائيني رحمه اللّه حول اختصاص خيار الحيوان بالمشتري تحقيق انيق لمقرر بحثه الفاضل المدقق الشيخ موسى الخونساري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مسألة خيار الحيوان قول ثالث أقوى من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القول الثالث</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الشهيد في المسالك و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المتبايعان بالخيار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بالخيار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صاحب الحيوان بالمشتري في موثقة ابن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ثابت لمن انتقل إليه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 كان المنتقل إليه البائع أم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 ثبوت الخيار هو انتقال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استشهاد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هذه تدل على عموم الخيار للمتبايعين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صاحب الحيوان له حق الخيار، سواء أ كان البائع أم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يتصور فيما إذا كان الثمن، أو المثمن، أو كلاهما حيوانين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صاحب الحيوان بالمشتري في موثقة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للعموم المدعى في الصحيحة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كيف يمكن الجمع بين الدعوى المذكورة، و التقييد الموجود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التقييد مورد الغالب، لأن الغالب كون صاحب الحيوان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التمسك بإطلاق صحيحة محمد بن مسلم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الحيوان المشتري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فالتقييد المذكور مناف للصحيحة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صاحب الحيوان بالمشتري في الموثقة المذكورة يحتمل أن يكون لأجل وروده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الغالب وقوع الحيوان مثمنا، و إن كانت هذه الغلبة لا توجب انحصار المثمن في الحيوان، إذ قد يقع الحيوان ثمنا فيكون للبائع حينئذ خيار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و هم آخر حول الدعوى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الدعوى المذكورة التي هو ورود القيد المذكور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تبقي مجالا للتمسك بإطلاق الصحيحة المذكورة، لمنافاة التقييد مع دعوى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الثالث ساقط</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موجبا أحيانا لتنزيل القيد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لا يوجب تنزيل الاطلاق عليها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يبقى الاطلاق على حاله فيصح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المامقاني قدس سره تحقيق رشيق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الغلبة الناقصة قابلة للاعتماد عليها في ايراد القيد الوارد على طبقها، مع تعلق الحكم بأصل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الاطلاق، فانه لا يصح الاعتماد عليه في تقييده على الغلبة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الحكم متوقفا على ما هو الغالب على وجه الغلبة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الاعتماد على الغلبة من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 الغلبة كاملة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ذلك هو أن اتيان القيد في الكلام دائر مدار أهمية رافعة لجعل القيد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الاطلاق المراد به المقيد، فانه محتاج إلى قرينة صالحة لأن تكون صارفة عن الظهور الأصلي الذي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يصير اللفظ ظاهرا في المقيد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البديهي أن هذا المعنى غير حاصل، إلا في الغلبة الصالحة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توجب تنزيل التقييد عليها، و 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دل على اختصاص الخيار بالمشتري لورودها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الغالب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الكاملة لتعيين المقيد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المكاسب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القسم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دفع و هم 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الوهم انه ورد في أحاديث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 خيار الحيوان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الصحاح الخمس المتقدمة في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في رواية زرارة و موثقة ابن فضال المتقدمتين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الاختصاص ينافي الصحيحة المذكورة الدالة على ثبوت الخيار لمن انتقل إليه الحيوان، سواء أ كان ثمنا أم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يصح التمسك بإطلاق الصحيحة، و دعوى عمومها لثبوت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تأنيث الضمير في لورودها باعتبار ما الموصولة في قوله في هذه الصفحة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كون الثمن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المثبتة للخيار للمتبايعين، لامكان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تقييدها و إن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العوضان حيوانين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اطلاق الصحيحة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قوة انصرافه إلى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ما الموصولة الأحاديث الواردة في اختصاص خيار الحيوان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 إن الأحاديث الواردة في اختصاص الخيار بالمشتري إنما وردت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الغالب أن الثمن غير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معناه أنه لا يقع الثمن حيوانا أصلا حتى يختص الخيار بالمشتري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كذلك لا تنافي الدعوى المذكورة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على ثبوت الخيار للبائع أيضا المذكورة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عدم منافاة الصحيحة للدعوى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المذكورة يمكن تقييدها بما إذا كان العوضان حيوانين، و إن كان هذا الامكان بعيدا، لأن الامام عليه السلام في مقام اعطاء الحكم و الجواب عن السؤال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الانصاري قدس سره أن يؤيد القول الاول و هو قول المشهور القائل باختصاص خيار الحيوان بالمشتري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يعتد به، لعمومات اللزوم مطلقا، أو بعد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رفع اليد عن القول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هنا إشكالا واضحا جليا لا يمكن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الاطلاق الوارد في الصحيحة الأولى المذكورة في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استدل بها الذاهب إلى القول الثالث، حيث إن الاطلاق فيها قوي جدا ينصرف إلى المشتري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شيخنا الانصاري قدس سره عن هذه الصحيحة بالاولى مع أنها الصحيحة الثانية لمحمد بن مسلم، فان محمد بن مسلم رضوان اللّه تبارك و تعالى عليه له في خيار الحيوان صحيحتان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التي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لثبوت الخيار للبائع أيضا و قد ذكرت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التي استدل بها صاحب القول الثالث قد ذكرت في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لأنها أول دليل للقول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في اطلاق الصحيحة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ففي ضوء ما ذكرناه لا يوجد مخصص قابل للاعتناء به حتى يخصص العمومات الواردة في لزوم العقد مطلقا، سواء أ كان في المجلس أم بعده بعد أن وقع تام الاجزاء و الشرائط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بعد الافتراق عن المجلس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لازم بالنسبة إلى المتعاقدين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محيص عن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عن هذا اللزوم و العموم المشتري بالأدلة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البائع تحت العموم و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اختصاص خيار الحيوان بالمشتري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الأقوال في مسألة خيار الحيوان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بالمشتري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قول المشهور و الجل من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قدس سره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لمن انتقل إليه الحيوان، سواء أ كان ثمنا أم مثمنا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فيشمل انتقال الحيوان إلى البائع و المشتري</w:t>
      </w:r>
      <w:r>
        <w:rPr>
          <w:rFonts w:eastAsia="Amiri" w:cs="Amiri" w:ascii="Amiri" w:hAnsi="Amiri"/>
          <w:color w:val="111111"/>
          <w:sz w:val="28"/>
          <w:szCs w:val="28"/>
          <w:rtl w:val="true"/>
          <w:lang w:bidi="ar-SA"/>
        </w:rPr>
        <w:t xml:space="preserve">. </w:t>
      </w:r>
      <w:bookmarkStart w:id="54" w:name="pg15588_201978"/>
    </w:p>
    <w:p>
      <w:pPr>
        <w:pStyle w:val="Heading6"/>
        <w:numPr>
          <w:ilvl w:val="5"/>
          <w:numId w:val="1"/>
        </w:numPr>
        <w:rPr/>
      </w:pPr>
      <w:bookmarkStart w:id="55" w:name="__RefHeading___Toc9813890_2142443653"/>
      <w:bookmarkStart w:id="56" w:name="_Toc20"/>
      <w:bookmarkEnd w:id="54"/>
      <w:bookmarkEnd w:id="55"/>
      <w:r>
        <w:rPr>
          <w:rtl w:val="true"/>
        </w:rPr>
        <w:t>مسألة</w:t>
      </w:r>
      <w:r>
        <w:rPr>
          <w:rtl w:val="true"/>
        </w:rPr>
        <w:t xml:space="preserve">: </w:t>
      </w:r>
      <w:r>
        <w:rPr>
          <w:rtl w:val="true"/>
        </w:rPr>
        <w:t>لا فرق بين الأمة و غيرها في مدة الخيار</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الامة و غيرها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 كما عن الحلبي</w:t>
      </w:r>
      <w:r>
        <w:rPr>
          <w:rStyle w:val="FootnoteAnchor"/>
          <w:rtl w:val="true"/>
        </w:rPr>
        <w:footnoteReference w:id="45"/>
      </w:r>
      <w:r>
        <w:rPr>
          <w:rFonts w:ascii="Amiri" w:hAnsi="Amiri" w:eastAsia="Amiri" w:cs="Amiri"/>
          <w:color w:val="111111"/>
          <w:sz w:val="28"/>
          <w:sz w:val="28"/>
          <w:szCs w:val="28"/>
          <w:rtl w:val="true"/>
          <w:lang w:bidi="ar-SA"/>
        </w:rPr>
        <w:t>أن مدة خيار الامة مدة استبرائها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المسائل الخمس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فرق في مدة خيار الحيوان التي هي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الحيوان إنسانا أم 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ذلك بصحيحة الحلبي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لفظة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إلها من ألفاظ العموم وضعا الشاملة للانسان و البهائم، فخيارهما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آخر لمدة خيار الأمة أفاده السيد أبو المكارم ابن زهرة في كتابه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مدة خيار الامة مدة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استبرائها 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مضي حيضة، أو مضي خمسة و اربعين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انقضت هذه المدة انقضت مدة خيارها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إلى هذا القول الشهيدان قدس اللّه روحيهما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بل عن الاول </w:t>
      </w:r>
      <w:r>
        <w:rPr>
          <w:rStyle w:val="FootnoteAnchor"/>
          <w:rtl w:val="true"/>
        </w:rPr>
        <w:footnoteReference w:id="46"/>
      </w:r>
      <w:r>
        <w:rPr>
          <w:rFonts w:ascii="IRNazanin" w:hAnsi="IRNazanin" w:eastAsia="IRNazanin"/>
          <w:color w:val="111111"/>
          <w:sz w:val="28"/>
          <w:sz w:val="28"/>
          <w:szCs w:val="28"/>
          <w:rtl w:val="true"/>
          <w:lang w:bidi="fa-IR"/>
        </w:rPr>
        <w:t>دعوى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ينسب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المقنعة و النهاية و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بضمان البائع لها مدة الاستبراء</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عبارتهما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استبراء الامة قبل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وطأها و إن عزل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بحيضة، أو مضي خمسة و اربعين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فيمن لا تحيض و هي في سن من تحيض، و يجب على المشتري أيضا استبراؤها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يخبره الثقة بالاستبراء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مضي حيضة، أو خمسة و اربعين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هذا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و صاحب النهاية و المراسم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القائلين بأن مدة خيار الامة مدة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الفقهاء رضوان اللّه عليهم اجمعين حكموا بضمان البائع للامة إذا تلفت في مدة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الضمان استفادوا أن مدة خيار الامة مدة استبرائها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حكم الفقهاء بضمان البائع الامة لو تلفت في مدة استبرائها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أقف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مبني على أنه من صغريات القاعدة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في زمن الخيار فهو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البائع ليس له خيار في الحيوان إذا 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حول كون مدة استبراء الامة مدة خيارها أي لم أقف لهؤلاء الاعلام فيما أفادوه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مدة الخيار للامة على دليل سوى الاجماع المدعى من قبل صاحب الغنية</w:t>
      </w:r>
      <w:r>
        <w:rPr>
          <w:rFonts w:eastAsia="Amiri" w:cs="Amiri" w:ascii="Amiri" w:hAnsi="Amiri"/>
          <w:color w:val="111111"/>
          <w:sz w:val="28"/>
          <w:szCs w:val="28"/>
          <w:rtl w:val="true"/>
          <w:lang w:bidi="ar-SA"/>
        </w:rPr>
        <w:t xml:space="preserve">. </w:t>
      </w:r>
      <w:bookmarkStart w:id="57" w:name="pg15588_201983"/>
    </w:p>
    <w:p>
      <w:pPr>
        <w:pStyle w:val="Heading6"/>
        <w:numPr>
          <w:ilvl w:val="5"/>
          <w:numId w:val="1"/>
        </w:numPr>
        <w:rPr/>
      </w:pPr>
      <w:bookmarkStart w:id="58" w:name="__RefHeading___Toc9813892_2142443653"/>
      <w:bookmarkStart w:id="59" w:name="_Toc21"/>
      <w:bookmarkEnd w:id="57"/>
      <w:bookmarkEnd w:id="58"/>
      <w:r>
        <w:rPr>
          <w:rtl w:val="true"/>
        </w:rPr>
        <w:t>مسألة</w:t>
      </w:r>
      <w:r>
        <w:rPr>
          <w:rtl w:val="true"/>
        </w:rPr>
        <w:t xml:space="preserve">: </w:t>
      </w:r>
      <w:r>
        <w:rPr>
          <w:rtl w:val="true"/>
        </w:rPr>
        <w:t>مبدأ هذا الخيار من حين العقد</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يتفرقا ثلاثة أيام انقضى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الشرط في الحيوان ثلاثة أيام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غيره حتى يفترقا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الثالثة من المسائل الخمس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الحيوان، سواء أ كان انسانا أم 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فرض بقاء المتبايعين في المجلس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متواليات و هو فرض غير ممكن عادة، إذ لا أقل من المفارقة للمرافق الصحية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مبدأ خيار الحيوان من حين صدور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بعينه لم أجده في الكتب الموجودة 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يوجد شطر منه في حديث، و شطر آخر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ظهور الحديث على أن مبدأ خيار الحيوان من حين العقد</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جعل الامام عليه السلام خيار الحيوان قبال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خيار المجلس من حين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خيار الحيوان من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نقطة مهمة لا بد من التنبيه عليها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أفادها المحقق المامقاني قدس سره في تعليقته على المكاسب في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نذكرها لك مع تصرف قليل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في صورة كونه حيوانا يجتمع فيه خياران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خيار الحيوان، لقوله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الشرط في الحيوان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استفادة خيار المجلس في الحيوان من ألفاظ الحديث مشكل لأن المغيا 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يفترقا أثبت الخيار بالتفرق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اختصاص الحيوان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غيره بخيار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يسري الإشكال بعينه في صحيحة فضيل المتضمنة، لقوله عليه السلام في جواب سؤال الراوي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الشرط في الحيوان‌؟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محمد بن مسلم في قوله عليه السلام في جواب سؤال الراوي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سوى ذلك من بيع حتى يفترقا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خلافا للمحكي عن ابن زهرة فجعله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حول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النقطة في هذه الأحاديث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عن النقطة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سؤال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الشرط في الحيوان‌؟</w:t>
      </w:r>
    </w:p>
    <w:p>
      <w:pPr>
        <w:pStyle w:val="BookText"/>
        <w:rPr/>
      </w:pPr>
      <w:r>
        <w:rPr>
          <w:rFonts w:ascii="Amiri" w:hAnsi="Amiri" w:eastAsia="Amiri" w:cs="Amiri"/>
          <w:color w:val="111111"/>
          <w:sz w:val="28"/>
          <w:sz w:val="28"/>
          <w:szCs w:val="28"/>
          <w:rtl w:val="true"/>
          <w:lang w:bidi="ar-SA"/>
        </w:rPr>
        <w:t>السؤال عن الحيوان بما أنه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الشرط في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الملحوظ بعنوان كونه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فالحديث المذكور و الحديثان الآخران تشمل الحيوان باعتبار لحاظه مبيعا، لا باعتبار لحاظه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ابن زهرة مبدأ خيار الحيوان من حين الافتراق عن المجلس، و إن كان الافتراق قد حصل بعد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فالساعات المتقدمة على الافتراق لا تعد من خيار الحيوان الذي هي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الثمرة بين القول بأن مبدأ الخيار من حين العقد؛ أو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لو حصل الافتراق بعد اثني عشر ساعة فرضا تعد الساعات هذه من ثلاثة أيام خيار الحيوان و تنقص منها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لا تعد من ثلاثة أيام، بل من بداية الافتراق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الشيخ و الحلي في خيار الشرط المتحد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الخيار في هذا الحكم من جهة الدليل الذي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يعني خيار الشرط يثبت من حين التفرق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يدخل إذا ثبت العقد و العقد لم يثبت قبل التفرق،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خيار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الشرط أي خيار الشرط المتحد مع خيار الحيوان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حصوله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فيهما واحد عند الشيخ و ابن إدريس من حيث للدليل الذي ذكراه في مبدأ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الدال على أن مبدأ الخيار في خيار الشرط من حين الافتراق شامل لخيار الحيوان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شيخنا الانصاري قدس سره في ذكر الدليل الذي اقامه الشيخ قدس سره على أن مبدأ الخيار في الشرط و الحيوان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خيار الشرط إنما يثبت و يتحقق عند التفرق من المجلس، لأن ثبوت الخيار و تحققه منوط بثبوت العقد، و ثبوته قبل التفرق لم يتحقق، فالخيار لم يثبت ما لم يثبت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أن مبدأ خيار الشرط 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الملاك بعينه موجود في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خيار الشرط من حين التفرق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السرائر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الدعوى لم نعرفها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المبسوط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الأولى أن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ما أفاده الشيخ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أفاده ابن إدريس قدس سرهما في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أفاده الشيخ و ابن إدريس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الخيار فرع ثبوت العقد و العقد لم يثبت قبل التفرق فلم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نعرف له وجها صحيحا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الاصفهاني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رقيق حول ما أفاده شيخنا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الدعوى لم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خلاصة ما أفاده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عطر اللّه مرقده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من الثبوت إن كان ما يساوق الوجود فهو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منه ما يساوق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من اللزوم اللزوم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المستحيل اجتماع اللزوم الفعلي و الخيار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اللزوم الاقتضائي الشأني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 نسبة خيار الحيوان، و خيار المجلس إلى العقد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يستدل عليه بأصالة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ارتفاعه بانقضاء ثلاثة أيام من حين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فالعقد البيعي مقتض اللزوم، و لو لا الخيار لكان اللزوم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الخيارين بمنزلة المانع عن مقتضى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عدم خيار المجلس جزء مقوّم للمقتضي حتى لا تصل النوية المانعة عنه إلى خيار الحيوان، مع وجود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الدعوى لم نعرفها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انه قد استدل لهذه الدعوى بأدلة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دعواه مشتملة على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بقاء خيار الحيوان للمشتري بعد انقضاء مدة خيار الحيوان</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حدوث خيار الحيوان في المجلس بعد صدور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احتجنا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و سلبي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كل أصل عند رقمه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الأول و هو الاصل الأولي الايجابي الثبوتي</w:t>
      </w:r>
    </w:p>
    <w:p>
      <w:pPr>
        <w:pStyle w:val="BookText"/>
        <w:rPr/>
      </w:pPr>
      <w:r>
        <w:rPr>
          <w:rFonts w:ascii="Amiri" w:hAnsi="Amiri" w:eastAsia="Amiri" w:cs="Amiri"/>
          <w:color w:val="111111"/>
          <w:sz w:val="28"/>
          <w:sz w:val="28"/>
          <w:szCs w:val="28"/>
          <w:rtl w:val="true"/>
          <w:lang w:bidi="ar-SA"/>
        </w:rPr>
        <w:t>و المراد من الأصالة هنا الاستصحاب أي استصحاب بقاء خيار الحيوان بعد مضي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الثلاثة الأيام بمقدار زمن المجلس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هذا الاصل يأخذ المشتري بالمدة الفائتة في المجلس، لبقاء خياره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حدوثه قبل انقضاء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السببين على 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تلف الحيوان في الثلاثة من البائع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الاصل الثانوي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الأصالة هنا الاستصحاب أيضا أي استصحاب عدم حدوث خيار الحيوان إلى انتهاء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الأصل خياره باق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خيار الحيوان من حين صدور العقد لزم اجتماع سببين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خيار المجلس، و خيار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اجتماع سببين على مسبب واحد محال، للزومه اجتماع تأثيرين و علتين في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المستحيلات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الدليل الرابع على أن مبدأ خيار الحيوان من حين الافتراق المشار إليه في 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 خلاصته ان الأخبار الواردة على أن تلف الحيوان في الأيام الثلاثة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على أن مبدأ الخيار من حين الافتراق، لأنه لو كان من حين العقد و صدوره الذي يشترك فيه البائع و المشتري في الخيار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التلف من مال البائع</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كان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مبيع تلف في زمن الخيار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مبيع تلف في زمان الخيار المشترك فهو من مال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تحكمان بأن مبدأ خيار الحيوان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الواردة من أن تلف الحيوان في الأيام الثلاثة من مال البائع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عن أبى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امة بشرط من رجل يوما، أو يومين فماتت عنده و قد قطع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يكون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نص الحديث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يشتري الدابة، أو العبد و يشترط إلى يوم أو يومين فيموت العبد و الدابة، أو يحدث فيه حدث على من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 يصير البيع للمشتري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المصدر نفسه أحاديث أخرى وردت في أن ضمان تلف الحيوان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في الخيار المشترك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أيام خياره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مبدأ خيار الحيوان من زمن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فلو كان مبدأه من حين العقد و هو زمن خيار المشترك بين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ضمان الحيوان عند تلفه في ذلك الزمان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أن يكون على المشتري، طبقا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القاعدة المستفادة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المقام التي ذكرنا لك منها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تعطي درسا كاملا على أن مبدأ الخيار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أفاده شيخ الطائفة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 حين صدور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الشيخ قدس سره في الرد على الأدلة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رد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أصالة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الأصل المذكور إنما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يؤخذ به إذا لم يكن هناك ظهور في أدلة القائلين بأن مبدأ الخيار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الأدلة التي نقلناها و هي الأخبار المذكورة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ظهور لفظي في تعيين مبدأ الخيار من حين العقد، فإن قوله عليه السلام في صحيحة الحلبي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الحيوان كله شرط ثلاثة أيام للمشتري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ظاهر الدليل،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بالتقريب الثاني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من البائع محمولة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بعد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بقية الصحاح التي ذكرناها في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هذا الظهور لكان للاصل المذكور مجال و 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الدليل الثاني، و هو أصالة عدم حدوث خيار الحيوان إلى انتهاء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الأصل هنا من الاصول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لم يكن هناك خيار في المجلس فلا بد من وجوده بعد الافتراق</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هذا من اللوازم العقلية التي لا حجية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اثبات كون خيار الحيوان بعد انقضاء خيار المجلس، و كونه بعده من اللوازم العادية، لعدم كونه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الدليل الرابع الذي هو التمسك بالأخبار الدالة على أن مبدأ الخيار من حين الافتراق المشار إليها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أدلة تلف الحيوان في زمن الخيار من البائع محمولة على الغالب، حيث إن الغالب في تلفه بعد انقضاء المجلس و انتهائه، إذ من البعيد جدا أن يكون تلفه في المجلس آنيا و بلا فاصلة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الخيارين إن اختلفا من حيث الماهية فلا بأس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الاسباب الشرعية معرفات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رد على الدليل الثالث 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إن الخيارين المجتمعين،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تختلف ماهيتهما و حقيقتهما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خيار المجلس، و خيار الحيوان مثلا، لأن حقيقة خيار المجلس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الافتراق أي افتراق الهيئة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خيار الحيوان هو انقضاء ثلاثة أيام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من قبيل الانسان و الفرس، فان ماهية الاول حيوان ناطق، و ماهية الثاني حيوان صامت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المبنى لا بأس بتعدد الاسباب و اجتماعها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إما أن يتحد الخياران، أو أكثر كما هو الحق و الواقع، حيث إن ماهية الخيار و حقيقته هو تملك العاقد ازالة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تملك فسخ العقد، فهو واحد بالذات و مختلف بالاعتبار فلا يجتمع المثلان، فلا استحالة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لا بأس أيضا بالقول بتعدد الأسباب، و اجتماعها على 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 الشيخ الانصاري قدس سره لهذه الصورة تعليلين نشير إلى كل واحد منهما عند رقمه الخاص</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التعليل الاول بعدم البأس في صورة تعدد الأسباب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علل و مؤثرات يتوقف استقلال كل واحد منها في التأثير على عدم مقارنة الآخر، أو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علل تامة إلا من هذه الجهة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ان عدم البأس في صورة تعدد الأسباب الشرعية إنما هو لأجل أن هذه الأسباب التي هي أسباب بحسب ظاهر الأدلة ليست أسبابا و عللا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من قبيل المعرفات التي هي بمنزلة الاشارات و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عدم تأثير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يمكن اجتماع اثنين منها، أو أكثر على حكم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ليس معنى كون الأسباب الشرعية ليست أسبابا و عللا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ليست أسبابا واقعية، و عللا حقيقية لتشريع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الأحكام الواقعية منبعثة من علل و أسباب كما هو الشأن في كل ممكن، و تكون تلك العلل هي المصالح و المفاسد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الأسباب الواقعية، و العلل الحقيقية أسباب و علل حقيقية لتشريع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التعليل الثاني لعدم البأس في صورة تعدد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الأسباب الشرعية علل و مؤثرات حقيقية يتوقف استقلال كل واحد من تلك الأسباب في التأثير على عدم مقارنة السبب الآخر له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بشرط لا عن انضمام الآخر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بعبارة أخرى أن معنى كون الأسباب الشرعية عللا و مؤثرات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مما في التذكرة في الجواب عن أن الخيارين مثلان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واحد، و الجهة متعددة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 عدم مقارنة الآخر دخيل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ثبوت التأثير للآخر، سواء أكان الآخر موجودا أم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عين عدم الدخل، و عين استقلال صاحبه بالتأثير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يتوقف استقلال كل واحد من تلك الأسباب على عدم سبق الآخر في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الأسباب الشرعية علل واقعية، و مؤثرات حقيقية تامة من كل الجهات إلا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توقف استقلال كل منهما على عدم مقارنة الآخر، و بشرط لا عن انضمام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قلناه في التعليل الثاني المشار اليه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مراد العلامة أعلى اللّه مقامه في التذكرة في الجواب على ما أفاده شيخ الطائفة قدس سره في مبدأ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حين الافتراق، لا من حين العقد، للزومه اجتماع خيارين على القول بذلك، و الخياران مثلان، و اجتماع مثلين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العلامة عما اورده على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الخيار في صورة الاجتماع واحد لكن الجهات مختلفة أي له جهات متعددة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ثم إن المراد من زمان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زمان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كعقد الفضولي على القول بكون الاجازة ناقلة‌؟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جهة المجلس، جهة الحيوان، جهة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بعضا أفاد أنه لا فائدة تترتب على هذا النزاع، لأن خيار الحيوان هو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المجلس في غير الحيوان مدته إلى حين الافتراق، و فيه إلى ثلاثة أيام مبدأه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الخيار للبائع في الحيوان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يتوجه الإشكال المذكور و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خيار الحيوان بالمشتري فلا كلام في مغايرة خيار الحيوان مع خيار المجلس موضوعا و محمولا، لأن خيار المجلس ثابت لكليهما ما داما في المجلس و المجلس موجود، سواء أكانت مدته طويلة أم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خيار الحيوان مختص بالمشتري إلى ثلاثة أيام فأين هذا الخيار من ذاك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قاله في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مبدأ هذا الخيار من حين العقد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المراد من زمان العقد في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الخيار هو زمن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إجراء صيغة العقد كما في عقد الفضولي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القول بأن الاجازة فيه 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مبدأ من حين صدور الاجازة</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كذا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الاجازة فيه كاشفة بالكشف الحكمي الذي هو عبارة عن إجراء أحكام الكشف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كالقول بانتقال النماء في الزمن المتخلل بين صدور العقد و صدور الاجازة إلى المشتري من حين صدور العقد، و إن كان أصل التملك قبل صدور الاجازة، بناء على أن الشرط فيه هو الوصف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تعقب الاجازة، و لحوقها بالعقد، لأن الدليل الدال على ترتب الآثار من حين العقد بعينه يدل على ترتب آثار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الدليل على أن الاستناد إلى المالك الذي يتحقق بحسب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بالاجازة من حين العقد أيضا، لأن الأصول كما لا تترتب عليها سوى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الأدلة الواردة لاثبات حكم تعبدي لا يترتب عليها إلا المقدار الذي ورد التعبد به، دون لوازمه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الكشف الحقيقي الذي هو عبارة عن ترتب آثار العقد من حين وقوعه بعد الاجازة حتى كأن الاجازة واقعة مقارنة للعقد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نماءات الثمن للبائع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نماءات المثمن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الشرط هو وصف التعقب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و هل المراد من زمن الخيار هو زمن الملك‌؟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أن هذا القول مبني على كون المراد من الاجازة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الناقلة، لا الكاشفة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زمن مبدأ الخيار هو زمن الملك، لا زمن العقد و اجراء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يعبر عن مبدأ الخيار في اصطلاح الفقهاء رضوان للّه عليهم بأن مبدأه هو زمن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الغلبة، حيث إن الغالب في الزمان هو زمان العقد، لا زمن الملك</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ثم لا يخفى عليك أن مبدأ خيار الحيوان في لسان الأحاديث الشريفة هو مجموع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المراد من زمن العقد هو زمان الملك أي مبدأ الخيار هو زمن الملك، لا زمن إجراء صيغة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استظهر زمان الملك بعض المعاصرين،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الخيار هو زمان التملك، لا زمن إجراء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الظن الغالب من بعض المعاصرين هو الشيخ صاحب الجواهر قدس سره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جعلنا نؤمن بذلك ما أفاده بعض الأعلام من المحشين قدس سره، حيث افاد أن المراد من بعض المعاصرين هو صاحب الجواهر</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لما كانت العبارة محتاجة إلى التطبيق فراجعنا الجواهر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خيار الحيوان من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راجعنا المصدر باب خيار الشرط من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نعثر عليها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راجعنا المصدر باب خيار المجلس من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راجعنا المجلد الرابع من الطبعة الحجرية باب الصرف و السلم حيث لم يوجد الجزء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نعثر على ضالتنا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راجعنا المقابيس و المصابيح، حيث إنه قدس سره يذكر كثيرا ما عن المحقق الشيخ اسد اللّه التستري، و عن السيد بحر العلوم قدس سرهما فلم نجدها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تبين أن المراد من بعض المعاصرين هو المحقق الشيخ علي كاشف الغطاء قدس سره، فإنه في تعليقته على خيارات متن اللمعة الدمشقية أفاد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اعتبار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اسلم حيوانا بطعام فخياره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المراد من العبارة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أسلم حيوانا بطعام</w:t>
      </w:r>
      <w:r>
        <w:rPr>
          <w:rStyle w:val="FootnoteAnchor"/>
          <w:rtl w:val="true"/>
        </w:rPr>
        <w:footnoteReference w:id="55"/>
      </w:r>
      <w:r>
        <w:rPr>
          <w:rFonts w:ascii="Amiri" w:hAnsi="Amiri" w:eastAsia="Amiri" w:cs="Amiri"/>
          <w:color w:val="111111"/>
          <w:sz w:val="28"/>
          <w:sz w:val="28"/>
          <w:szCs w:val="28"/>
          <w:rtl w:val="true"/>
          <w:lang w:bidi="ar-SA"/>
        </w:rPr>
        <w:t>و قلنا بثبوت الخيار لصاحب الحيوان و إن كان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مبدأه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تمثيله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أنه على القول بأن مبدأ خيار الحيوان هو زمن تملكه، لا زمن اجراء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اسلم شخص حيوانا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جعل الحيوان ثمنا، و الطعام مثمنا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اسلمتك حيوانا بطعام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فمبدأ هذا الخيار من حين تسلم بائع الطعام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تسلمه من مشتري الطعام يكون وقت التسلم منه هو وقت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فوقت الخيار لبائع الطعام هو ذاك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بائعا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بائع الطعام، و اسم كان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كاشف الغطاء قدس سره في خيار الحيوان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التفريع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المراد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تمثيل بعض المعاصرين و هو المحقق الشيخ علي كاشف الغطاء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 حيوانا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دفع ايراد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اختصاص الخيار بالحيوان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الايراد ان المحقق الشيخ علي قائل بعدم جريان خيار الحيوان في المبيع الكلي، بل يجري في المبيع الشخصي الجزئي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مثّل بالحيوان الكلي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 حيوانا؟</w:t>
      </w:r>
    </w:p>
    <w:p>
      <w:pPr>
        <w:pStyle w:val="BookText"/>
        <w:rPr/>
      </w:pPr>
      <w:r>
        <w:rPr>
          <w:rFonts w:ascii="Amiri" w:hAnsi="Amiri" w:eastAsia="Amiri" w:cs="Amiri"/>
          <w:color w:val="111111"/>
          <w:sz w:val="28"/>
          <w:sz w:val="28"/>
          <w:szCs w:val="28"/>
          <w:rtl w:val="true"/>
          <w:lang w:bidi="ar-SA"/>
        </w:rPr>
        <w:t>حيث إن كلمة حيوانا 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التمثيل بذلك مبني على عدم اختصاص خيار الحيوان بالحيوان المعين الشخصي الجزئي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المبنى يجوز التمثيل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من شيخنا الانصاري على المبنى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انك عرفت في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يختص هذا الخيار بالمبيع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يعم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المتراءى من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بعض المعاصرين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التردد في جريان خيار الحيوان في الحيوان الكلي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أنه في كثير من النسخ الموجودة عندنا لا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اختصاص خيار الحيوان بالمعين الكلي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جريانه في الصرف و لو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لا يعتبر في الخيار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 المصححة توجد كلمة عدم كما اثبتناها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 فإن من أمعن النظر و اتقنه، لوجد كلمة عدم مما لا بد من وجودها، لعدم انسجام دفع الايراد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 على المتأمل الدقيق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مبدأ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من زمن إجراء الصيغة، أو زمن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الايراد على ما أفاده المحقق، الشيخ علي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مبدأ الخيار هو زمن الملك، لا زمن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خيار المجلس في بيع الصرف و السلم و لو كان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عدم اعتبار الملكية في مبدأ الخيار و إن اعتبرنا الاثر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رأى المشتري في المعاملة السلمية طعاما ثمنه أقل من ثمن الطعام المشترى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نوعيته أجود من ذلك و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له الفسخ، و هذا الفسخ هو أثر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ذكره الفقهاء من الجريان المذكور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أن يكون المراد من مبدأ الخيار هو زمن العقد الذي هو وقت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بد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الإشكال 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الصرف قبل القبض لو لم نقل بوجوب التقابض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اجراء الصيغة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للخيار كما عرفت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اعتبرنا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ثبوت خيار المجلس في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أما لو قلنا بعدم وجوب التقابض، و جواز تركه إلى التفرق المبطل للعقد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أثر الخيار خفاء</w:t>
      </w:r>
      <w:r>
        <w:rPr>
          <w:rFonts w:eastAsia="Amiri" w:cs="Amiri" w:ascii="Amiri" w:hAnsi="Amiri"/>
          <w:color w:val="111111"/>
          <w:sz w:val="28"/>
          <w:szCs w:val="28"/>
          <w:rtl w:val="true"/>
          <w:lang w:bidi="ar-SA"/>
        </w:rPr>
        <w:t xml:space="preserve">. </w:t>
      </w:r>
      <w:bookmarkStart w:id="60" w:name="pg15588_202025"/>
    </w:p>
    <w:p>
      <w:pPr>
        <w:pStyle w:val="Heading6"/>
        <w:numPr>
          <w:ilvl w:val="5"/>
          <w:numId w:val="1"/>
        </w:numPr>
        <w:rPr/>
      </w:pPr>
      <w:bookmarkStart w:id="61" w:name="__RefHeading___Toc9813894_2142443653"/>
      <w:bookmarkStart w:id="62" w:name="_Toc22"/>
      <w:bookmarkEnd w:id="60"/>
      <w:bookmarkEnd w:id="61"/>
      <w:r>
        <w:rPr>
          <w:rtl w:val="true"/>
        </w:rPr>
        <w:t>مسألة</w:t>
      </w:r>
      <w:r>
        <w:rPr>
          <w:rtl w:val="true"/>
        </w:rPr>
        <w:t xml:space="preserve">: </w:t>
      </w:r>
      <w:r>
        <w:rPr>
          <w:rtl w:val="true"/>
        </w:rPr>
        <w:t>لا إشكال في دخول الليلتين المتوسطتين في الثلاثة الأيام</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دخول الليلتين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المتوسطتين في الثلاثة الأيام،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الثالثة من المسائل الخمس المذكورة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الليلتين هما الليلتان من الثلاثة الأيام من خيار الحيوان إذا جعلنا مبدأ خياره من أول يوم بيعه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فقبل الشروع فيما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تعريف اليوم ثم الدخول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عبارة عن بداية طلوع الفجر إلى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فعبارة عن ابتداء طلوع الشمس إلى نهاية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يصدق اليوم على الليل و النهار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 يصدق النهار على اليوم و الليل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أطلق اليوم على مجموع الليل و النهار كان الاطلاق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الاستعمال فيهما بقرينة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فالنهار ضد الليل و إنما قيل له النهار، لانكشاف الظلمة عن الضياء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اطلاق اليوم على اليوم الصومي الذي هو من بداية طلوع الفجر إلى نهاية زوال الحمرة المشرقية في لسان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بقرينة خارجية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بعض أنه لم يطلق اليوم على مجموع الليل و النهار اطلاقا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حقيقيا، بل اطلاقه عليه اطلاق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لو أريد إلحاق الليل باليوم، سواء أكان الإلحاق به من ابتداء اليوم، أو انتهائه، أو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الالحاق إلحاقا حكميا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حكم الليل في الخيار حكم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يجوز لصاحب الخيار الأخذ بالخيار يوما كذلك يجوز له الاخذ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يراد من هذا الالحاق دخول الليل في مفهوم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منه جهات أخر اقتضت الالحاق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فأعلم أنه لا شبهة في دخول الليلتين المتوسطتين في الأيام الثلاثة، لاستفادة الاستمرار بدخولها فيها من الأحاديث الواردة في خيار الحيوان التي أشير اليها في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فإن لسان الأخبار هو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الأخبار تعيين مقدار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الليلتين في الأيام الثلاث أمر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كدخول الليالي في الاقامة عشرة أيام للمسافر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لو فرض وقوع العقد في بداية الغروب لاستمر هذا الخيار إلى آخر يوم الثالث</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فدخول الليلتين، أو الثلاثة في بعض الموارد ليس لأجل دخولهما في مفهوم الأيام الثلاثة</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امر واضح ليس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الحكم الذي هو الخيار المترتب على الأيام مرتب على خصوص اليوم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يكفي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التلفيق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من نصف يوم مع نصف 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حصوله من نصف يوم مع نصف يوم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أحطت بما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فأعلم أن للحكم المذكور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مرحلة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مرحلة الثبوت فلا تخلو من أحد الوجوه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خصوصية لليوم أصلا و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الخصوصية راجعة إلى المقدار المعين الحاصل من الحركة الفلكية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خصوصية لليوم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حيث المقدار المعين من البياض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لخصوصية تمامية اليوم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مرحلة الاثبات فلا بد فيها من وجود قرينة قائمة على أن المراد هو احد الوجوه الثلاثة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في مفهوم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للاستمرار المستفاد من الخارج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الليالي الثلاث عند التلفيق مع الانكسار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البعيد القول بقيام القرينة النوعية على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التلفيق من يومين، لأن ظاهر ما أوجب اعتبار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الأيام في موضوعات الأحكام إنما هو اعتبار هذا المقدار من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اعتبار هذا المقدار من حركة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اعتبار هذا المقدار من تمام البياض من يوم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التلفيق كافيا من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لم يكن كافيا في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الكفاية إنما هو لأجل اعتبار الصوم في الاعتكاف، و لو لا ذلك لكان التلفيق كافيا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شرعا أن يوم الصوم و ابتداءه من أول طلوع الفجر إلى نهاية زوال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دخول الليلتين المتوسطتين في الأيام الثلاثة لاجل أن الليل داخل في مفهوم اليوم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بل دخول الليلتين في الأيام الثلاث لاجل استمرار دخولهما في الأيام الثلاثة المستفاد هذا الاستمرار من القرائن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الواردة في خيار الحيوان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العرف، لا من لفظ اليوم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ليس دخول الليلتين المتوسطتين في الأيام الثلاثة لاجل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الليالي الثلاث عند التلفيق مع الانكسار، لأن معنى اليوم لغة و شرعا و عرفا هو البياض المقابل 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فهم اتصال الخيار بالعقد في جميع أزمنة وقوعه، سواء أكان في الليل ام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تحقق مصداق مضي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فالليلتان و غيرهما داخلتان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المنكسر من اليوم داخل في الأيام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وقع العقد في ظهر يوم السبب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متصل إلى أن يتحقق مصداق مضي ثلاثة أيام و ذلك لا يكون إلا بانتهاء ظهر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زوال الشمس من يوم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وقع العقد في ليلة الخميس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متصل إلى أن يتحقق مصداق مضي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يكون إلا بانتهاء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غروب الشمس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فدخول الليلة إنما هو لاجل الحكم، لا لدخولها في اسم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هذا من صحيحة ابن رئاب في قوله 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مضت ثلاثة أيام فقد وجب الشراء</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فلو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فالظاهر بقاء الخيار إلى آخر اليوم الثالث و يحتمل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اليوم الثالث بمقدار ما بقي من ليلة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حينئذ الأقل من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فمفهوم الصحيحة بقاء العقد على الخيار ما لم تمض الثلاثة الأيام اذا فالمنكسر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أو النهار داخل في حكم البقاء على الخيار إلى أن تحصل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مضي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 مفهوم الأيام المنافي للّغة و الشرع و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التفريع أي ففي ضوء 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دخول الليلتين المتوسطتين في الأيام الثلاثة لاجل الاستمرار المستفاد من الخارج</w:t>
      </w:r>
    </w:p>
    <w:p>
      <w:pPr>
        <w:pStyle w:val="BookText"/>
        <w:rPr/>
      </w:pPr>
      <w:r>
        <w:rPr>
          <w:rFonts w:ascii="Amiri" w:hAnsi="Amiri" w:eastAsia="Amiri" w:cs="Amiri"/>
          <w:color w:val="111111"/>
          <w:sz w:val="28"/>
          <w:sz w:val="28"/>
          <w:szCs w:val="28"/>
          <w:rtl w:val="true"/>
          <w:lang w:bidi="ar-SA"/>
        </w:rPr>
        <w:t>لا لاجل دخول الليل في مفهوم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عقد على حيوان ليلا و قد بقيت من الليل ساعتان مثلا فلا تعدان من المدة المعينة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الخيار باق إلى غروب الشمس من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الاحتمال أنه بناء على وقوع العقد ليلا عند بقاء ساعتين منه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 اليوم الثالث الذي هو آخر أيام الخيار بمقدار ساعتين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النقيصة في قبال تلك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الاحتمال المذكور،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بناء على التنقيص من اليوم الثالث بمقدار ما بقي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المقدار المساوي للنهار و لو من الليل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الليل يلزم أن تكون مدة الخيار أقل من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ثلاثة أيام بكاملها و تمامها عبارة عن بداية طلوع الشمس من اليوم الاول إلى نهاية غروب اليوم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 اليوم يطلق على المقدار المساوي للنهار و النهار أربعة و عشرون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يساوي هذا المقدار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ضممنا مقدارا من الليل إلى اليوم الثالث الذي نقص منه بمقدار ما بقي من الليل الواقع فيه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ساعتان،</w:t>
      </w:r>
    </w:p>
    <w:p>
      <w:pPr>
        <w:pStyle w:val="BookText"/>
        <w:rPr/>
      </w:pPr>
      <w:r>
        <w:rPr>
          <w:rFonts w:ascii="Amiri" w:hAnsi="Amiri" w:eastAsia="Amiri" w:cs="Amiri"/>
          <w:color w:val="111111"/>
          <w:sz w:val="28"/>
          <w:sz w:val="28"/>
          <w:szCs w:val="28"/>
          <w:rtl w:val="true"/>
          <w:lang w:bidi="ar-SA"/>
        </w:rPr>
        <w:t>لارتفع إشكال صدق الأقلية من ثلاثة أيام عن مدة الخيار في صورة تنقيص مقدار ما بقي من الليل من اليوم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 اطلاق اليوم على المقدار المساوي للنهار خلاف الظاهر المراد من اليوم عرفا، فإن مقدار اليوم من طلوع الشمس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أطلقت في مصطلح العرف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 لفظة يوم عبارة عن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المساوية هذه المدة للنهار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مقدار من الليل إلى اليوم يتدارك به ما نقص من اليوم الثالث بمقدار ما بقي من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بالأيام الثلاثة ما كانت مع الليالي الثلاث، 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الليلتين أصالة فتدخل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دخول الليلتين أصالة فتدخل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اختلف معنى الآحاد في 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الشيخ قدس سره نقل عبارة المصابيح بالمعنى كما هو ديدنه أعلى اللّه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الأيام الثلاثة الأيام مع لياليها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الليلتين داخلتان في الأيام الثلاثة بالأصالة، لاتصالهما باليومين، و استمرارهما بهما، لتحققهما خارجا، فتدخل الليلة الثالثة في اليوم الثالث تبعا و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الليلة الثالثة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تدخل الليلة الثالثة في اليوم الثالث تبعا لاختلف معنى الآحاد أي مفردات الجمع، لأن الأيام جمع يوم، و للايام مفردات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دخول الليلة الاولى في اليوم الاول، و دخول الليلة الثانية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الليلة الثالثة من اليوم الثالث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دخولها فيه، لئلا يوجد الاختلاف في مفردات الأيام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مفردات الجمع في استعمال واحد،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الليلة السابقة على الأيام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يعلل بما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لم تدخل فلسان 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ذنبي لا ادخل و زميلتاي داخلتان‌؟</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باؤهما تجر و بائي لا تجر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السيد بحر العلوم قدس سره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منه على السيد بحر العلوم قدس سرهما في مقام التساؤل عن الليلة السابقة، و قسمه إلى سؤالين،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الليلة السابقة‌؟</w:t>
      </w:r>
    </w:p>
    <w:p>
      <w:pPr>
        <w:pStyle w:val="BookText"/>
        <w:rPr/>
      </w:pPr>
      <w:r>
        <w:rPr>
          <w:rFonts w:ascii="IRNazanin" w:hAnsi="IRNazanin" w:eastAsia="IRNazanin"/>
          <w:color w:val="111111"/>
          <w:sz w:val="28"/>
          <w:sz w:val="28"/>
          <w:szCs w:val="28"/>
          <w:rtl w:val="true"/>
          <w:lang w:bidi="fa-IR"/>
        </w:rPr>
        <w:t>هذا هو السؤال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الماضية و السابقة على الأيام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أفاده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التعليل المذكور بقوله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لدخول الليلتين أصالة فتدخل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يشمل الليلة الثالثة، لأن دخول الليلتين من باب اللامحالية، اذ بدون دخولهما لا يتحقق اليوم الاول و الثاني، لأننا لا نقول باستعمال اليومين الاولين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باستعمال اليوم الثالث في خصوص اليوم الثالث فقط، من دون استعماله في الليلة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فالمناسب للتعليل هو اعتبار الاستمرار من حين العقد إلى مضي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اراد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من خروجها اختلاف مفردات الجمع في استعمال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السؤال الثاني من السيد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وقع العقد في أول النهار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حسن في دخولها في الأيام الثلاثة، لعدم دليل على الدخول، و لا يلزم من خروجها منها اختلاف في مفردات الجمع، لأننا لا نقول باستعمال اليوم الاول و الثاني في ليلتيهما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استعمال اليوم الاول بليلته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 اليوم الثاني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الثالث مستعمل في خصوص النهار، أو مقداره من نهارين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مستعملا في مجموع النهار و الليل، أو مقدارهما حتى يشمل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ليس مستعملا في باقي النهار و إن كان ملفقا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وقع العقد في النصف من ليلة السبت فدخول الليلة الاولى و الثانية في اليوم ليس من باب دخولهما في مفهوم اليوم حتى يقال بدخول الليلة الثالثة في مفهوم اليوم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دخولهما فيهما من باب إرادتهما من لفظيهما و إن كان لمحض الاتصال و الاستمرار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باستعمال اليومين الاولين في اليوم و الليلة، و استعمال اليوم الثالث في خصوص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مستعمل في خصوص النهار، أو مقداره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النهار و الليل، أو مقدارهما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النهار و لو ملفقا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الثلاثة الأيام هي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ليالي مجموعها، لا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من نفس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أريدت من جهة الاجتماع</w:t>
      </w:r>
      <w:r>
        <w:rPr>
          <w:rStyle w:val="FootnoteAnchor"/>
          <w:rtl w:val="true"/>
        </w:rPr>
        <w:footnoteReference w:id="59"/>
      </w:r>
      <w:r>
        <w:rPr>
          <w:rFonts w:ascii="Amiri" w:hAnsi="Amiri" w:eastAsia="Amiri" w:cs="Amiri"/>
          <w:color w:val="111111"/>
          <w:sz w:val="28"/>
          <w:sz w:val="28"/>
          <w:szCs w:val="28"/>
          <w:rtl w:val="true"/>
          <w:lang w:bidi="ar-SA"/>
        </w:rPr>
        <w:t>، و ظهور اللفظ الحاكمين في المقام باستمرار الخيار،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يستمر إلى أن تمضي ستة و ثلاثون ساعة من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لعدم لزوم خروج الليلة الثالثة من مفردات الجمع 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خروجها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النهار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اليوم مستعملا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اليوم مستعملا في باقي النهار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أي تفسير لجملة هي بلياليها أي المراد من الأيام الثلاثة الأيام مع مجموع لياليها، سواء أ كانت الليالي ثلاثة أم اثنتين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ليس المراد من الليالي كل ليلة من الليالي الثلاث حتى تدخل الليلة الثالثة في اليوم الثالث</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تفريع أي ففي ضوء ما ذكرناه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اليوم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مستعمل في خصوص النهار، أو مقداره من نهارين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 الليالي مرادة من نفس اللفظ أي من مفهومه هذا بحسب اعتدال النهار، و تساوي اليوم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 الاختلاف كالفصول 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فالنهار يختلف طولا و قصرا، فلا بد في هذه الصورة من مراعاة زمان وقوع العقد و مكانه</w:t>
      </w:r>
      <w:r>
        <w:rPr>
          <w:rFonts w:eastAsia="Amiri" w:cs="Amiri" w:ascii="Amiri" w:hAnsi="Amiri"/>
          <w:color w:val="111111"/>
          <w:sz w:val="28"/>
          <w:szCs w:val="28"/>
          <w:rtl w:val="true"/>
          <w:lang w:bidi="ar-SA"/>
        </w:rPr>
        <w:t xml:space="preserve">. </w:t>
      </w:r>
      <w:bookmarkStart w:id="63" w:name="pg15588_202049"/>
    </w:p>
    <w:p>
      <w:pPr>
        <w:pStyle w:val="Heading3"/>
        <w:numPr>
          <w:ilvl w:val="2"/>
          <w:numId w:val="1"/>
        </w:numPr>
        <w:rPr/>
      </w:pPr>
      <w:bookmarkStart w:id="64" w:name="__RefHeading___Toc9813896_2142443653"/>
      <w:bookmarkStart w:id="65" w:name="_Toc23"/>
      <w:bookmarkEnd w:id="63"/>
      <w:bookmarkEnd w:id="64"/>
      <w:r>
        <w:rPr>
          <w:rtl w:val="true"/>
        </w:rPr>
        <w:t>مسألة</w:t>
      </w:r>
      <w:r>
        <w:rPr>
          <w:rtl w:val="true"/>
        </w:rPr>
        <w:t xml:space="preserve">: </w:t>
      </w:r>
      <w:r>
        <w:rPr>
          <w:rtl w:val="true"/>
        </w:rPr>
        <w:t>يسقط هذا الخيار بأمور</w:t>
      </w:r>
      <w:r>
        <w:rPr>
          <w:rtl w:val="true"/>
        </w:rPr>
        <w:t>:</w:t>
      </w:r>
      <w:bookmarkEnd w:id="65"/>
    </w:p>
    <w:p>
      <w:pPr>
        <w:pStyle w:val="Heading4"/>
        <w:numPr>
          <w:ilvl w:val="3"/>
          <w:numId w:val="1"/>
        </w:numPr>
        <w:rPr/>
      </w:pPr>
      <w:bookmarkStart w:id="66" w:name="__RefHeading___Toc9813898_2142443653"/>
      <w:bookmarkStart w:id="67" w:name="_Toc24"/>
      <w:bookmarkEnd w:id="66"/>
      <w:r>
        <w:rPr>
          <w:rtl w:val="true"/>
        </w:rPr>
        <w:t>اشارة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813900_2142443653"/>
      <w:bookmarkStart w:id="69" w:name="_Toc25"/>
      <w:bookmarkEnd w:id="68"/>
      <w:r>
        <w:rPr>
          <w:rtl w:val="true"/>
        </w:rPr>
        <w:t>أحدها</w:t>
      </w:r>
      <w:r>
        <w:rPr>
          <w:rtl w:val="true"/>
        </w:rPr>
        <w:t xml:space="preserve">: </w:t>
      </w:r>
      <w:r>
        <w:rPr>
          <w:rtl w:val="true"/>
        </w:rPr>
        <w:t>اشتراط سقوطه في العقد</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شرط سقوط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بعض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 به</w:t>
      </w:r>
      <w:r>
        <w:rPr>
          <w:rFonts w:eastAsia="IRNazanin" w:cs="IRNazanin"/>
          <w:color w:val="111111"/>
          <w:sz w:val="28"/>
          <w:szCs w:val="28"/>
          <w:rtl w:val="true"/>
          <w:lang w:bidi="fa-IR"/>
        </w:rPr>
        <w:t>.</w:t>
      </w:r>
    </w:p>
    <w:p>
      <w:pPr>
        <w:pStyle w:val="Heading4"/>
        <w:numPr>
          <w:ilvl w:val="3"/>
          <w:numId w:val="1"/>
        </w:numPr>
        <w:rPr/>
      </w:pPr>
      <w:bookmarkStart w:id="70" w:name="__RefHeading___Toc9813902_2142443653"/>
      <w:bookmarkStart w:id="71" w:name="_Toc26"/>
      <w:bookmarkEnd w:id="70"/>
      <w:r>
        <w:rPr>
          <w:rtl w:val="true"/>
        </w:rPr>
        <w:t>الثاني</w:t>
      </w:r>
      <w:r>
        <w:rPr>
          <w:rtl w:val="true"/>
        </w:rPr>
        <w:t xml:space="preserve">: </w:t>
      </w:r>
      <w:r>
        <w:rPr>
          <w:rtl w:val="true"/>
        </w:rPr>
        <w:t>إسقاطه بعد العقد</w:t>
      </w:r>
      <w:r>
        <w:rPr>
          <w:rtl w:val="true"/>
        </w:rPr>
        <w:t>.</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الرابعة من المسائل الخمس المشار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شيخنا الانصاري قدس سره في عد مسقطات خيار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احد الأمور المسقطة لخيار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سقوطه في متن العقد من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سقوط بعض الخيار كسقوط يوم، أو يومين، أو نصف يوم من ثلاثة أيام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رأى شيخنا الانصاري حول اشتراط سقوط بعض مدة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ثاني الامور المسقطة لخيار الحيوان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إسقاط الخيار بعد العقد و تمامه</w:t>
      </w:r>
      <w:r>
        <w:rPr>
          <w:rFonts w:eastAsia="Amiri" w:cs="Amiri" w:ascii="Amiri" w:hAnsi="Amiri"/>
          <w:color w:val="111111"/>
          <w:sz w:val="28"/>
          <w:szCs w:val="28"/>
          <w:rtl w:val="true"/>
          <w:lang w:bidi="ar-SA"/>
        </w:rPr>
        <w:t xml:space="preserve">. </w:t>
      </w:r>
      <w:bookmarkStart w:id="72" w:name="pg15588_202051"/>
    </w:p>
    <w:p>
      <w:pPr>
        <w:pStyle w:val="BookText"/>
        <w:rPr/>
      </w:pPr>
      <w:bookmarkEnd w:id="72"/>
      <w:r>
        <w:rPr>
          <w:rFonts w:ascii="IRNazanin" w:hAnsi="IRNazanin" w:eastAsia="IRNazanin"/>
          <w:color w:val="111111"/>
          <w:sz w:val="28"/>
          <w:sz w:val="28"/>
          <w:szCs w:val="28"/>
          <w:rtl w:val="true"/>
          <w:lang w:bidi="fa-IR"/>
        </w:rPr>
        <w:t xml:space="preserve">و قد تقدم الأمران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3" w:name="__RefHeading___Toc9813904_2142443653"/>
      <w:bookmarkStart w:id="74" w:name="_Toc27"/>
      <w:bookmarkEnd w:id="73"/>
      <w:r>
        <w:rPr>
          <w:rtl w:val="true"/>
        </w:rPr>
        <w:t>الثالث</w:t>
      </w:r>
      <w:r>
        <w:rPr>
          <w:rtl w:val="true"/>
        </w:rPr>
        <w:t xml:space="preserve">: </w:t>
      </w:r>
      <w:r>
        <w:rPr>
          <w:rtl w:val="true"/>
        </w:rPr>
        <w:t>التصرف</w:t>
      </w:r>
      <w:bookmarkEnd w:id="74"/>
    </w:p>
    <w:p>
      <w:pPr>
        <w:pStyle w:val="Heading5"/>
        <w:numPr>
          <w:ilvl w:val="4"/>
          <w:numId w:val="1"/>
        </w:numPr>
        <w:rPr/>
      </w:pPr>
      <w:bookmarkStart w:id="75" w:name="__RefHeading___Toc9813906_2142443653"/>
      <w:bookmarkStart w:id="76" w:name="_Toc28"/>
      <w:bookmarkEnd w:id="75"/>
      <w:r>
        <w:rPr>
          <w:rtl w:val="true"/>
        </w:rPr>
        <w:t>اشارة</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w:t>
      </w:r>
      <w:r>
        <w:rPr>
          <w:rStyle w:val="FootnoteAnchor"/>
          <w:rtl w:val="true"/>
        </w:rPr>
        <w:footnoteReference w:id="60"/>
      </w:r>
      <w:r>
        <w:rPr>
          <w:rFonts w:ascii="Amiri" w:hAnsi="Amiri" w:eastAsia="Amiri" w:cs="Amiri"/>
          <w:color w:val="111111"/>
          <w:sz w:val="28"/>
          <w:sz w:val="28"/>
          <w:szCs w:val="28"/>
          <w:rtl w:val="true"/>
          <w:lang w:bidi="ar-SA"/>
        </w:rPr>
        <w:t>و لا خلاف في إسقاطه في الجملة لهذا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 الخيار في متن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اشتراط إسقاطه بعد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الاول فقد تقدم في مسقطات خيار المجلس،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من طبعتنا الحديثة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لا خلاف ظاهرا في سقوط هذا الخيار باشتراط سقوطه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فقد تقدم في خيار المجلس أيضا في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 من المسقطات إسقاط هذا الخيار بعد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ثالث الامور المسقطة لخيار الحيوان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انجر بنا الكلام إلى التصرف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باشارة اجمالية حول التصرف، و ما يراد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مستعينا بواهب العطيات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التصرف المسقط يتوقف على بيان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قوله عليه السلام في 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أحدث المشتري حدثا قبل الثلاثة الأيام فذلك رضى منه و لا شرط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الأمر الأول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التي تدل على التصرف في المبيع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الأفعال لا تعد تصرفا في العين المبيعة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النظر إلى الجارية المشتراة، فإنها لا تعد تصرفا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فالنظر إليها كالنظر إلى الحرة، و كاستماع غنائها فكما أنهما لا يعدان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النظر إلى الجارية لا يعد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النظر و الاستماع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الحرمة شرعا ليست من باب أنها من التصرف في العين حتى يتوقف النظر إليها، و استماع غنائها على الاذن من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الحرمة في النظر و الاستماع نفسية، لوجود مفسدة في نفس النظر و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اثارتهما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سقي الدابة، و إطعامها العلف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يعدان تصرفا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الأفعال التي تمس المبيع مما يعد تصرفا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ركوب الدابة و نعلها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حافرها لا مثل سقي الدابة و إعلافها، فان هذه الأشياء، و ما شابهها تعد تصرفا في العين لا محالة</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المراد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أحدث المشتري حدثا قبل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رضى منه و لا شرط 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التصرف من الأفعال الخارجية، و الرضا من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الأمور القلبية أي الصادرة من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لحمل أحدهما على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لشيخنا الانصاري قدس سره في هذا المقام من الاحتمالات أربعة نذكرها لك، لتكون بصيرا في الجمع بين التصرف و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الرضا على التصرف من باب التنزيل في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مسقط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تنزيل الطواف في البيت على الصلاة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في البيت صلاة، فان الشارع نزل حقيقة الطواف حول الكعبة منزلة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عدم الفرق بين الطواف، و بين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نزل الشارع الرضا منزلة التصرف في سقوط الحكم الشرعي الثابت في الحيوان، و الحكم الشرعي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التنزيل هنا يحصل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التصرف يعد من أفراد الرضا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كادعاء أن زيدا أسد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التصرف و الرضا متحدين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الشائع الصناعي الذي ملاكه و مناطه هو الاتحاد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حكم التصرف حكم الرضا بعد هذا الاتحاد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أن يكون التصرف عبارة عن الرضا فى الاسقاط، و لا يكون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بين التصرف و الرضا في الوجود الخارجي حتى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اتحاد في معنى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الرضا 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التصرف مسقط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في العين كاشفا عن الرضا فيكون مسقطا للخيار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الكاشفية ملاحظته على وجه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العلية حتى يدور مدارها نفيا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التصرف لا يكون في جميع الموارد كاشفا عن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الرضا على التصرف بنحو الكاشفية كالاحتمال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يدور الحكم مدارها نفيا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اقتضاء الكشف للاسقاط لاجل اقتضاء المكشوف به فيكون من باب حمل المنكشف على الكاشف، فجعل الشارع الكاشف عنه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الحجية إعطاء حكم المكشوف للكاشف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الثالث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بضميمة شيء آخر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إرادة الكاشفية الشخصية الفعلية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فرق آخر بين الاحتمال الثالث و الرابع</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كفاية عدم العلم بالخلاف في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الاجماع</w:t>
      </w:r>
      <w:r>
        <w:rPr>
          <w:rStyle w:val="FootnoteAnchor"/>
          <w:rtl w:val="true"/>
        </w:rPr>
        <w:footnoteReference w:id="61"/>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أحدث المشتري فيما اشترى حدثا قبل الثلاثة الأيام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منه فلا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الرابع، فانه لا بد فيه من العلم بالرضا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الحمل في الرابع و الثالث و الثاني على نحو اتحاد الكاشف و المكشوف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التصرف بما هو تصرف رضا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بما هو كاشف عن الرضا، لأن المكشوف بالذات مع الكاشف متحدان كاتحاد الماهية 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المكشوف بالذات الذي هي طبيعة الرضا متحد مع الرضا الخارجي كاتحاد الطبيعي مع فرده في الوجود الخارجي،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التصرف المسقط للخيار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الشريفة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في عد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فصحيحة ابن رئاب احدى الصحاح الدالة على أن التصرف 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الاحداث من قبل المشتري فيما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خيار 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أو نظر منها إلى ما كان يحرم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محمد عليه السلام في الرجل اشترى من رجل دابة فأحدث فيها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الحافر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ركب ظهرها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 أن يردها في الثلاثة الأيام التي له فيها الخيار بعد الحدث الذي يحدث فيها؟</w:t>
      </w:r>
    </w:p>
    <w:p>
      <w:pPr>
        <w:pStyle w:val="BookText"/>
        <w:rPr/>
      </w:pPr>
      <w:r>
        <w:rPr>
          <w:rFonts w:ascii="Amiri" w:hAnsi="Amiri" w:eastAsia="Amiri" w:cs="Amiri"/>
          <w:color w:val="111111"/>
          <w:sz w:val="28"/>
          <w:sz w:val="28"/>
          <w:szCs w:val="28"/>
          <w:rtl w:val="true"/>
          <w:lang w:bidi="ar-SA"/>
        </w:rPr>
        <w:t>أو الركوب الذي يركبها؟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فيها حدثا فقد وجب الشراء إن شاء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لا مس الجارية المشتراة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ثانية الصحاح الدالة على اسقاط الخيار بالتصرف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جمعه حوافر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الحافر يخص الحيوان فهو بمنزلة القدم التى يخص الانسان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 الحيوان عبارة عن طبق من حديد، أو جلد يوقى به الحافر، أو الخف، و يكون للحيوان كالحذاء لقدم الانسان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ذيل الصحيحة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إن قبلها المشتري، أو لا مس‌؟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أو لا مس، أو نظر ما يحرم على غيره فقد انقضى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بعد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دليل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موضع آخر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الرضا بلزوم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الصحيحة الاولى المذكورة في ص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التصرف في الحيوان مسقط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تصرف فيه سقط خياره اجماعا، لأنه دليل على الرضا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آخر منها كما في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بالحدث إن كان مطلق التصرف الذي لا يجوز لغير المالك إلا بالرضى كما يشير إليه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 إلى ما كان يحرم عليه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فلازمه كون مطلق استخدام المملوك، بل مطلق التصرف فيه مسقطا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في بيان التصرف المسقط للرد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استخدمه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اسقني، أو ناولني الثوب، أو اغلق الباب فقد سقط الرد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تصرفه قبل انقضاء مدة الشرط دليل على الرضا بلزوم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قال العلامة قدس سره في موضع آخر من 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الشيخ الانصاري قدس سره أن يحلل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صحيحة علي بن رئاب المذكورة في 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بالحدث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المراد من الحدث مطلق التصرف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تصرف خاص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تصريح العلامة قدس سره في التذكرة حول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استخدم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بشيء خفيف مثل اسقني، أو ناولني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الشافعية بعدم السقوط،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قد يؤمر به غير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 استضعف في التذكرة قول بعض الشافعية الذي قال بعدم سقوط خيار المشتري لو استخدم الرقيق بشيء خفيف مثل اسقني أو ناولني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لبعض الشافعية أي حالكون بعض الشافعية علل عدم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تعليل بعض الشافعية القائل بعدم سقوط خيار الحيوان لو استخدم بشيء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التعليل ان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السقي، و مناولة الثوب، و إغلاق الباب و ما شابهها أمور خفيفة جدا بحيث يؤمر بها من لم يكن مملوكا، فلا تعد الأشياء المذكورة تصرفا موجبا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استضعاف العلامة قول بعض الشافعية القائل بعدم سقوط الخيار لو تصرف المشتري تصرفا 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خلاصته ان القول بأن مثل هذه الأمور لا تعد تصرفا، لخفتها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بحق، لأن الملاك في سقوط الخيار هو مطلق التصرف و ان كان خفيفا، و لذا ترى أن المملوك</w:t>
      </w:r>
      <w:r>
        <w:rPr>
          <w:rStyle w:val="FootnoteAnchor"/>
          <w:rtl w:val="true"/>
        </w:rPr>
        <w:footnoteReference w:id="62"/>
      </w:r>
      <w:r>
        <w:rPr>
          <w:rFonts w:ascii="Amiri" w:hAnsi="Amiri" w:eastAsia="Amiri" w:cs="Amiri"/>
          <w:color w:val="111111"/>
          <w:sz w:val="28"/>
          <w:sz w:val="28"/>
          <w:szCs w:val="28"/>
          <w:rtl w:val="true"/>
          <w:lang w:bidi="ar-SA"/>
        </w:rPr>
        <w:t>أيضا قد يؤمر بأفعال 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 المسقط مطلق التصرف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على الدابة سرج، أو إكاف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فتركهما عليها بطل الرد، لأنه استعمال و انتفاع،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أن الاستخدام، بل كل تصرف يصدر من المشتري قبل علمه بالعيب، أو بعده يمنع الرد،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 قال في التذكرة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كساء يلقى على وجه الدابة، صونا من الآفات تسمى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برذعة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عليها سرج، أو إكاف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 قال في موضع آخر من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فعندنا أن الاستخدام، بل كل تصرف</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الشرط المذكور في قول شيخنا الانصاري قدس سره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بالحدث مطلق التصرف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تبادر ما يعم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الحدث،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ذلك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المعلوم عدم انفكاك المملوك المشترى عن ذلك في أثناء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جعل الخيار فيه كاللغو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الجواب انه إن كان المراد من الحدث في قوله عليه السلام 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فإن أحدث المشتري فيما اشترى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التصرف فهذا في غاية الإشكال، لأنه لا يتبادر من لفظة حدثا شيء يعم مطلق التصرف و لو كان خفيفا كالأمثلة المذكورة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بشيء خفيف مثل اسقني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تدل لفظة حدثا على الرضا بلزوم العقد و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مطلق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اللام الجارة في قوله في هذه الصفحة لعدم أي و لعدم دلالة مطلق التصرف على الرضا بلزوم العقد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على أنه لو كان المراد من لفظة حدثا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من الواضح و المعلوم أن المملوك المشترى لا ينفك عن مثل هذه التصرفات الخفيفة في أيام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تبادر ما يعم جميع التصرفات حتى الخفيفة من لفظة حدثا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أنه لو كان مطلق التصرف يعد تصرفا، و موجبا لسقوط الخيار، مع عدم انفكاك المملوك المشترى عن مثل هذه التصرفات 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أن الحكمة في هذا الخيار الاطلاع على أمور خفية في الحيوان توجب زهادة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يطلع الانسان على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النظر إلى الجارية و لمسها، و أمرها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بغلق الباب و السقي، و شبه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جعل الخيار في مدة الخيار لغوا، لأن سقوط مدة الخيار بمجرد أقل تصرف لا يبقي مجالا للاطلاع على عيوب الحيوان في المدة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الفقهاء رضوان اللّه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آخر على أن التصرف الخفيف كيف يكون مسقطا للخيار، و موجبا للزوم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جعل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انه إنما شرع الخيار في الحيوان، ليطلع المشتري على عيوبه الخفية لو كانت هناك عيوب حتى يعرض عن شرائه و يرده إلى صاحبه، و يأخذ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في جعل الخيار هذه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الكلمة في هذه المقامات هو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زهد عن الدنيا أي أعرض عنها،</w:t>
      </w:r>
    </w:p>
    <w:p>
      <w:pPr>
        <w:pStyle w:val="BookText"/>
        <w:rPr/>
      </w:pPr>
      <w:r>
        <w:rPr>
          <w:rFonts w:ascii="Amiri" w:hAnsi="Amiri" w:eastAsia="Amiri" w:cs="Amiri"/>
          <w:color w:val="111111"/>
          <w:sz w:val="28"/>
          <w:sz w:val="28"/>
          <w:szCs w:val="28"/>
          <w:rtl w:val="true"/>
          <w:lang w:bidi="ar-SA"/>
        </w:rPr>
        <w:t>و استعمالها في العبادة بمعنى الإقبال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زاهد أي مقبل على العبادة و على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تلك الامور الخفية الموجودة في الحيوان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عطفا على مجرور الباء الجارة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إن كان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التصرف بشرط دلالته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يرشد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معرض التعليل في صحيحة ابن رئاب و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استدلال العلامة و غيره على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بدون أمر الجارية بغلق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كان المراد من كلمة حدثا الواقعة في صحيحة ابن رئاب المذكورة في ص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هو مطلق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دلالة التصرف على الرضا بلزوم العقد و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يرشد إلى أن المراد من الحدث مطلق التصرف بشرط دلالته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وقوع كلمة حدثا في مقام التعليل في صحيحة ابن رئاب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أحدث المشتري فيما اشترى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كلمة فذلك، حيث تشير إلى الحدث الذي أوجده المشتري فيما اشتراه، و الذي وقع معرضا لتعليل الامام عليه السلام أي الحدث علة لعدم خيار للمشتري في الحيوان، اذ إحداث الحدث تصرف منه دال على الرضا بلزوم العقد، و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كما يظهر التصرف الدال على الرضا بلزوم العقد من استدلال العلامة قدس سره في التذكرة بقوله في ص </w:t>
      </w:r>
      <w:r>
        <w:rPr>
          <w:rFonts w:eastAsia="Amiri" w:cs="Amiri" w:ascii="Amiri" w:hAnsi="Amiri"/>
          <w:color w:val="111111"/>
          <w:sz w:val="28"/>
          <w:szCs w:val="28"/>
          <w:lang w:bidi="ar-SA"/>
        </w:rPr>
        <w:t>323</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التصرف دليل على الرضا بلزوم العقد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دليل على الرضا بلزوم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اطلاقهم الحكم بإسقاط التصرفات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جميعها مما يدل لو خلي و طبعه على الالتزام بالعقد فيكون اجازة 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استدلال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مصدر الاستدلال و كيفيته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لأن الشرطية في قوله في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مطلق التصرف بشرط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الجواب أنه او كان المراد من 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التصرف الدال على الرضا بلزوم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يناسب اطلاق الفقهاء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الحيوان بواسطة التصرفات الطفيفة الخفيفة التي ذكروها، فإن مثل هذه الأمور الخفيفة مما لا بد منها في زمن الخيار، و لا تكون موجبة لسقوط الخيار لأن الدابة إذا لم تسق، أو لم تعلف خلال المدة فلربما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لم يركب عليها لم تعرف عيوبها الخفية لو كانت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تكون هذه التصرفات دالة على الرضا بلزوم العقد، و وجوب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هذه الدعوى أن هذه التصرفات البسيطة الحفيفة التي لا بد منها أيام الخيار لو خليت و طبعها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الالتزام بالعقد، فيكون هذا التصرف اجازة فعلية لا 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منه الرضا بالعقد في مقابلة كراهة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بأصل الملك مستمر من زمان العقد إلى حين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الدعوى كما ترى ليس لها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باطلة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تدل التصرفات المذكورة على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تكون اجازة 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أخذ قدس سره في التحقيق حول قول الامام عليه السلام في صحيحة ابن رئاب المذكورة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المراد من هذا الرضا هو الرضا بنفس العقد، و بثبوته، و بالتزامه، و لا يريد فسخه، و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 هنا في قبال كراهة ضده الذي هو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أراد هذا العقد و أنه ثابت عليه، و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يريد فسخه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لم يرد من الرضا ما قلناه، و أريد منه الرضا باصل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للزم تحصيل الحاصل، اذ الرضا بأصل الملك كان مستمرا من بداية صدور العقد و انشائه إلى أن يحصل الفسخ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هذا الرضا لا يكون محلا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رضا منه </w:t>
      </w:r>
    </w:p>
    <w:p>
      <w:pPr>
        <w:pStyle w:val="BookText"/>
        <w:rPr/>
      </w:pPr>
      <w:r>
        <w:rPr>
          <w:rFonts w:ascii="Amiri" w:hAnsi="Amiri" w:eastAsia="Amiri" w:cs="Amiri"/>
          <w:color w:val="111111"/>
          <w:sz w:val="28"/>
          <w:sz w:val="28"/>
          <w:szCs w:val="28"/>
          <w:rtl w:val="true"/>
          <w:lang w:bidi="ar-SA"/>
        </w:rPr>
        <w:t xml:space="preserve">و يشهد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رواية عبد اللّه بن الحسن بن زيد بن علي بن الحسين عن أبيه عن جعفر بن محمد عن أبيه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في رجل اشترى عبدا بشرط ثلاثة أيام فمات العبد في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رضيه ثم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الضمان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بالرضا الالتزام بالعقد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منه قدس سره لما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الرضا هو الرضا بالعقد، لا الرضا بأصل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أيام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يستحلف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رضي بالعقد، و ما التزم به، و ما كان بانيا على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بعد أن استحلفه البائع و حلف له بمثل ما قلناه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برئت ذمته من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الشيخ الانصاري قدس سره لما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من الرضا هو الرضا بالعقد، لا بأصل الملك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الرضا يراد منه الالتزام بالعقد الصادر بينهما، و تعاقدا عليه، و لا يقصد منه الرضا بأصل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الاستحلاف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محمول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سماع دعوى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حصول القطع للبائع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 أنه لما ذا يستحلف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التلف وقع في أيام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التلف في أيام الخيار من مال البائع، لا من مال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إن فيما نحن فيه دعوى و انكارا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فمن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ادعاؤه أن المشتري قد التزم بالبيع و اسقط خياره فليس له حق استرجاع الثمن، فالثمن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الإنكار فمن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منكر لما ادعاه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 للمدعي،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تتوجه اليمين على المشتري، لعدم بينة للمدعي، فلذا قال صلى اللّه عليه و آله و سلم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يستحلف باللّه ما رضيه، ثم هو بريء من الضمان</w:t>
      </w:r>
    </w:p>
    <w:p>
      <w:pPr>
        <w:pStyle w:val="BookText"/>
        <w:rPr/>
      </w:pPr>
      <w:r>
        <w:rPr>
          <w:rFonts w:ascii="Amiri" w:hAnsi="Amiri" w:eastAsia="Amiri" w:cs="Amiri"/>
          <w:color w:val="111111"/>
          <w:sz w:val="28"/>
          <w:sz w:val="28"/>
          <w:szCs w:val="28"/>
          <w:rtl w:val="true"/>
          <w:lang w:bidi="ar-SA"/>
        </w:rPr>
        <w:t>و منشأ الاستحلاف أحد وجهين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ظن البائع بالتزام المشتري بالعقد، و إسقاط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سماع دعوى التهمة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المنشأ الثاني للاستحلاف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البائع قاطع بالتزام المشتري بالعقد و إسقاط خياره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مجال لاسترداد ثمنه، و مطالبته من البائع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عرفت هذا فقوله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رضا منه فلا شرط له يحتمل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التصرف التزام بالعقد، 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التزاما 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 الوجوه المحتملة في جملة 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الاحتمال إن الجملة جواب للشرط الواقع في قوله عليه السلام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أحدث المشتري فيما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الاحتمال تكون الجملة المذكورة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سقوط 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السقوط هذا ناشئ عن التصرف الذي أحدثه المشتري فيما اشتراه سواء أ كان التصرف خفيفا بسيطا أم مهما، لأنه كاشف عن التزام المشتري بالعقد، و عدم إرادة فسخه، و إن لم يكن التصرف في المبيع التزاما بالعقد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عليه السلام في الصحيحة المذكورة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أحدث المشتري فيما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جملة فذلك رضا منه جواب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من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توطئة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لحكمة الحكم، و تمهيد له، لا علة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أن الحكمة في سقوط الخيار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ثاني الوجوه المحتملة لجملة 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الاحتمال إن الجملة توطئة و مقدمة و تمهيد للجواب الواقع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له أي لا خيار للمشتري بعد أن أحدث حدثا فيما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التوطئة توطئة و حكمة للحكم الذي هو سقوط الخيار أي الحكمة للسقوط هو التصرف الصادر من المشتري بإحداثه حدثا فيما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الجملة المذكورة علة حقيقية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كلما وجدت العلة وجد المعلول أي كلما وجد التصرف وجد سقوط الخيار، و إذا لم توجد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الحكمة، فإنها ليست كلما وجد التصرف وجد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معناها أن التصرف في المبيع غالبا يدل على رضا المشتري به و التزامه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الفارق بين الحكمة و العلة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معنى التوطئة في الهامش 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فذلك رضا منه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معناها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معناها </w:t>
      </w:r>
    </w:p>
    <w:p>
      <w:pPr>
        <w:pStyle w:val="BookText"/>
        <w:rPr/>
      </w:pPr>
      <w:r>
        <w:rPr>
          <w:rFonts w:ascii="IRNazanin" w:hAnsi="IRNazanin" w:eastAsia="IRNazanin"/>
          <w:color w:val="111111"/>
          <w:sz w:val="28"/>
          <w:sz w:val="28"/>
          <w:szCs w:val="28"/>
          <w:rtl w:val="true"/>
          <w:lang w:bidi="fa-IR"/>
        </w:rPr>
        <w:t xml:space="preserve">بالتصرف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على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الرضا حكمة في سقوط خيار المجلس بالتفرق في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افترقا فلا خيار بعد الرضا منهما، فإنه لا يعتبر في الافتراق دلالة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هذين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تصرف مسقط و إن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سببية أي التصرف سبب لسقوط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هذا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التصرف بما هو تصرف مسقطا للخيار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الرسول الأعظم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 الافتراق عن المجلس الصادر عن اختيار حكمة في سقوط خيار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يعتبر صلى اللّه عليه و آله و سلم في هذا الافتراق دلالته على الرضا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نستكشف أن الملاك في سقوط الخيار هو نفس التصرف و إن كان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 اعتبار شيء زائد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الالتزام بالعقد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الاحتمال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ما أفاده قدس سره أنه على هذين الاحتمالين لجملة فذلك رضا منه يكون كل تصرف من المشتري في المبيع، سواء أ كان خفيفا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عدم دلالته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 عن الواقع، نظرا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بسيطا أم 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 للخيار، و إن علمنا من الخارج عدم دلالة التصرف على الرضا بالعقد؛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دلالة التصرف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ثالث الوجوه المحتملة لجملة 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الجملة المذكورة تكون إخبارا عن الواقع و نفس الأمر أي التصرف في المبيع يكون مسقطا للخيار غالبا في نفس الامر و الواقع، مع قطع النظر عن بعض الجهات و القرائن الموجودة الدالة على أن تصرفا خاصا لا يكون مسقطا للخيار، كبعض التصرفات البسيطة كسقي الدابة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الملحوظ في مسقطية التصرف هو نوع التصرف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شخص التصرف و التصرف الشخصي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التصرف في المقام غير مسقط للخيار، لكونه تصرفا خفيفا بسيطا لا يعتنى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الملاك و المناط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فذلك رضا منه علة للجواب الذي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شرط له أي العلة في عدم 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إحداثه في المبيع حدثا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فذلك رضى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الغالب، و ملاحظة نوع التصرف لو خلي و طبعه، و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الخيار معللا بكون التصرف غالبا دالا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وجوب تقييد اطلاق الحكم بمؤدى 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 فذلك رضا منه علة للجواب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 و لا شرط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النتيجة أي نتيجة ما قلناه 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الخيار في قوله عليه السلام و لا شرط له معلل أي جاء بسبب التصرف الدال غالبا على الرضا، و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علة و السقوط 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هذه مستفادة من الإحداث الذي أحدثه المشتري فيما اشتراه و الذي أشار إليه الامام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متممات 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خلاصته أنه لما كان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 المستفاد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حيث إنه لا يعلم سبب السقوط و أنه من أي نوع من التصرف يحصل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تقييد السقوط بمؤدى علته، و علة السقوط هو التصرف الدال غالبا على الالتزام بالعقد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فقيد سقوط الخيار بالتصرف النوعي الغالبي الدال على الالتزام بالعقد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اختصاص الحكم بالتصرف الذي يكون كذلك أي دالا بالنوع غالبا على الالتزام بالعقد، و إن لم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المقام</w:t>
      </w:r>
    </w:p>
    <w:p>
      <w:pPr>
        <w:pStyle w:val="BookText"/>
        <w:rPr/>
      </w:pPr>
      <w:r>
        <w:rPr>
          <w:rFonts w:ascii="Amiri" w:hAnsi="Amiri" w:eastAsia="Amiri" w:cs="Amiri"/>
          <w:color w:val="111111"/>
          <w:sz w:val="28"/>
          <w:sz w:val="28"/>
          <w:szCs w:val="28"/>
          <w:rtl w:val="true"/>
          <w:lang w:bidi="ar-SA"/>
        </w:rPr>
        <w:t xml:space="preserve">فيكون التصرف المسقط ما كان له ظهور نوعي في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ظهور الألفاظ في معانيها، مقيدا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قرينة توجب صرفها عن الدلالة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فالسقوط مختص بهذا النوع من التصرف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لتقييد اطلاق الحكم بمؤدى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كما يقيد اطلاق النهي عن أكل الرمان 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بالرمان الحامض، حيث يشمل الحلو، و الحامض و المز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يقيد اطلاق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بمؤدى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التصرف الدال على الالتزام بالعقد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اطلاق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و إن لم يدل على سقوط الخيار في هذا المورد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معناه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شخص التصرف و التصرف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الرضا بالالتزام بالعقد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هذا الظهور مقيدا بعدم وجود قرينة توجب صرف الألفاظ عن ظهورها في معانيها، و عن دلالتها عليها، فإنه اذا وجدت قرينة على ذلك فلا مجال لدلالة ظهور الألفاظ على معانيها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 الحال، أو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وقوع التصرف للاختبار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بعين مملوكة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يدل نوعا على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يعد تصرفا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و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للبائع في التصرف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لما إذا وجدت قرينة على أنه ليس له المراد من التصرف التصرف المسقط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أنه إذا دلت قرينة حالية على أن التصرف للاختبار، لا لإسقاط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هناك سباق في الخيل فاراد المشتري اختبار جواده فدخل مع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إذا كانت هناك قرينة مقالية على أن التصرف للاختبار لا غير كقول المشتري في سباق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أركب الجواد لاختبر عدوه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كان التصرف في المبيع وقع من المشتري اشتباها ففي هذه الموارد لا يعد التصرف تصرفا مسقطا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التصرف المسقط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الرضا بالالتزام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تعريض المشتري المبيع للبيع تصرف واضح</w:t>
      </w:r>
      <w:r>
        <w:rPr>
          <w:rStyle w:val="FootnoteAnchor"/>
          <w:rtl w:val="true"/>
        </w:rPr>
        <w:footnoteReference w:id="63"/>
      </w:r>
      <w:r>
        <w:rPr>
          <w:rFonts w:ascii="Amiri" w:hAnsi="Amiri" w:eastAsia="Amiri" w:cs="Amiri"/>
          <w:color w:val="111111"/>
          <w:sz w:val="28"/>
          <w:sz w:val="28"/>
          <w:szCs w:val="28"/>
          <w:rtl w:val="true"/>
          <w:lang w:bidi="ar-SA"/>
        </w:rPr>
        <w:t>على الرضا بالالتزام بالمبيع فيسقط خياره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كالإذن من المشتري للبائع في التصرف في المبيع، فهذا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إخبارا عن الواقع، و تكون العلة هي نفس الرضا الفعلي الشخصي، و يكون اطلاق الحكم مقيدا بتلك العلة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الاذن صريح في أنه راض بالعقد، و التزام منه بذلك فيسقط خياره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رابع الوجوه المحتملة لجملة فذلك رضا منه الواقعة في الصحيحة المتقدمة في 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خلاصة هذا الاحتمال أن الجملة المذكورة إخبار عن الواقع و نفس الأمر الذي هو الرضا بالعقد، و الالتزام به كالاحتمال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العلة في سقوط الخيار هي نفس الرضا الفعلي الشخصي الواقع من شخص المشتري في كل معاملة و معاوضة لكن اطلاق الحكم الذي هو سقوط الخيار يقيد بهذه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الرضا الفعلي الشخصي، حيث إن السقوط مطلق لم يذكر فيه الرضا، و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السقوط في هذا الاحتمال في الحقيقة و الواقع هي نفس الرضا الفعلي الشخصي الصادر من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مكان صدق فيه الرضا الشخصي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فيه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الاحتمال الثالث 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أنه لا يعتبر في كل معاملة رضا كل فرد فرد من المتعاقدين في سقوط الخيار على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علمنا بعدم رضا احدهما نحكم بسقوطه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الاحتمال الرابع، فانه لا بدّ في كل معاملة من العلم برضا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في الحقيقة هو نفس 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يثبت الرضا الفعلي لم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الاحتمالين الاولين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كانا موافقين لاطلاق سائر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اطلاقات بعض كلماتهم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مطلق التصرف لمصلحة نفسه 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 كالمحقق و الشهيد الثانيين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لاطلاق بعض معاقد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ما أفاده قدس سره في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العلة هي نفس الرضى الفعلي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التفريع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الاحتمال الرابع، فإنه لا بد في كل 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الاحتمال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قدس سره قسما منها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ذكرنا قسما مع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كلمات الفقهاء رضوان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قدس سره بنقل كلمات الأعلام من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 بنقل ما أفاده العلامة قدس سره في التذكرة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فعندنا أن الاستخدام، بل 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بعيدان عن ظاهر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مخالفتهما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لأكثر كلماتهم،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السقوط بالتصرف للاختبار 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اعتبار الدلالة في الجملة على الرضا كما سيجيء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الاحتمال الاول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و الاحتمال الثاني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الخبر صحيحة علي بن رئاب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الاحتمال الاول عن ظاهر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حمل الرضا الواقع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على الحدث الذي أحدثه المشتري فيما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إخبار عن الواقع و نفس الأمر، لا أنه حكم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الاحتمال الثاني عن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الظاهر من الرضا أنه دخيل في سقوط الخيار و ليس معنى هذا إلا أنه علة للسقوط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بعد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و الثاني عن ظاهر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لمخالفة الاحتمالين لأكثر كلمات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كلمات الفقهاء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ظاهر كلمات الفقهاء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الإضراب أن ظاهر كلمات الفقهاء دال على اعتبار الرضا بالالتزام بالعقد في التصرف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بعضهم بكفاية الدال على الرضا و إن لم يعد تصرفا كتقبيل الجارية للمشتري على 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لم يكن هناك رضا فلا يقيد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يؤيد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تأييد آخر لكون الاحتمالين المذكورين مخالفين لظاهر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بعض الفقهاء حكم بكفايتهما و هذا الحكم يدل على الرضا بالتزام العقد لسقوط الخيار، و إن لم يعد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تقبيل المشتري الجارية المشتراة، فان التقبيل دال على الرضا بالعقد، و الالتزام به، لكنه لا يعد تصرفا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كلمات الفقهاء في اعتبار الرضا بالعقد، و الالتزام به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بعض الفقهاء بكفاية التصرف الدال على الرضا بالعقد و ان لم يعد تصرفا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التفريع أنه في ضوء 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الاعتبار في سقوط الخيار بالتصرف الدال على الرضا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التصرف المجرد عن الرضا كسقي الدابة، أو علفها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فالاحتمالان الأولان مخالفان لهذه الظواهر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التصرف، للدلالة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أيضا على أن العرض على البيع اجازة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هذا دفع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إنه إذا كان الاعتبار في السقوط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التصرف الدال على الرضا بالعقد و الالتزام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 اعتبر الفقهاء في سقوط الخيار 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يقيدوه بدلالته على الرضا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إن عدم تقييدهم التصرف بذلك لاجل دلالة التصرف على الرضا بالعقد كلما ذكر في هذه المجالات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و يؤيده أي و يؤيده ظاهر كلمات الفقهاء ورود النص في ذلك أيضا في عرض المشتري المبيع في الاسواق، فإنه اجازة منه، و لازم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الاجازة الرضا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قضى في رجل اشترى ثوبا بشرط إلى نصف النهار فعرض له ربح فاراد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فاستوجبه، ثم ليبعه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اقامه في السوق و لم يبع فقد وجب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حدثا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عدم إرادة الأصحاب كون التصرف مسقطا إلا من جهة دلالته على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تأييد النص لكون ظاهر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اعتبار دلالة التصرف في الجملة على الرضا و إن لم يعد هذا التصرف تصرفا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حكم الامام صلوات اللّه و سلامه عليه بوجوب البيع و لزومه بمجرد عرض الثوب في السوق لبيعه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العرض يكون رضا بالبيع، و التزاما به و إن لم يعد هذا التصرف تصرفا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أن العرض على البيع ليس من قبيل الإحداث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كزميلاتها من حيث إنها من الطلاسم محتاجة إلى الحل، و إلى شرح 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في مطاوي ما ذكرناه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الخيار من الامور الوضعية الاعتبارية التسببية فإيجاده لا يكون إلا بسبب عقلائي إن كان هو من الامور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إسقاطه لا يكون إلا بسبب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هناك بين كون السبب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اسقطت خياري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فعلا دالا عليه كاحداثك فيما اشتريته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قول، أو فعل دال عرفا على إسقاط الخيار، و الارتضاء بالبيع فهو مسقط إذا كان هناك عزم للاسقاط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الرضا الباطني، و الالتزام القلبي بنحو حديث النفس فلا يكون مسقطا للخيار، و لا يعد من أفراد الاسقاط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بما هو تصرف مجردا عن دلالته عن الرضا بالبيع، و الالتزام به، و مجردا عن كونه كاشفا عن الرضا الفعلي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يعد مسقطا، لأن الرضا الفعلي هي العلة للسقوط في الحقيقة و الواقع، و هو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الرضا الفعلي الشخصي حكمة للسقوط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ما تلوناه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خلاصة ما أفاده الشيخ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عدم إرادة الأصحاب كون التصرف مسقطا إلا من جهة دلالته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حكمهم بأن كل تصرف يكون اجازة من المشتري في المبيع يكون فسخا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تصرف البائع في المبيع مثل تصرف المشتري فيه فهو كاشف عن فسخه في المبيع، و عدم الارتضاء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تصرف المشتري في المبيع اجازة منه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تصرف البائع في المبيع فسخ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التصرف في مال الغير إلا برضا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تصرف البائع فيما باعه نعلم أنه فسخ البيع حتى يجوز له التصرف فيه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حكمهم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تصرف يكون اجازة من المشتري في المبيع يكون فسخا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التصرف مسقطا تعبديا عندهم من جهة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وجه للتعدي عن كونه إجازة إلى كونه فسخا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التذكرة بأن الفسخ كالاجازة يكون بالقول، و بالفعل، و ذكر التصرف مثالا للفسخ و الاجازة الفعليين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هذا الحكم الذي حكم به الأصحاب يستفاد أن تصرف المشتري في المبيع ليس اجازة من باب التعبد، و ورود النص به، سواء دل الاجازة على الرضا أم لم يدل، لأنه لو كان من باب التعبد و النص لما كان الأصحاب يتعدون عن مورد تصرف المشتري إلى مورد تصرف البائع، لأن التعدي قياس و القياس باطل عندنا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دلالته على الرضا بالبيع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أفراد الاجازة الذي لا بد فيه من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التصرف مقابلا للاجازة و ضدا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مبتدأ للخبر المتقدم في قوله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معناه في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أن تصرف المشتري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القياس الذي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التعدي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الشيخ قدس سره الاستشهاد بكلمات الأصحاب الحاكمين بأن كل تصرف يكون اجازة من المشتري في المبيع يكون فسخا من البائع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 تقريب كون التصرف مسقطا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افاده قدس سره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القيل و الاندفاع إنه بعد أن عرفت أن الأعلام من الطائفة و لا سيما العلامة قدس اللّه أسرارهم جعلوا التصرف من المشتري فيما اشتراه من أفراد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دلالته على الرضا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التصرف شيئا آخر مقابلا للاجازة و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لا يدل على الرضا و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فرد من أفراد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يتصرفه المشتري فيما اشتراه فهو اجازة منه و رضا بالعقد، و 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تصرف المشتري فيما اشتراه مسقط خياره بما هو تصرف، لا لأجل دلالته على الرضا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الأصحاب جعلوا التصرف في قبال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التقابل آنفا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هذا ما قيل</w:t>
      </w:r>
    </w:p>
    <w:p>
      <w:pPr>
        <w:pStyle w:val="BookText"/>
        <w:rPr/>
      </w:pPr>
      <w:r>
        <w:rPr>
          <w:rFonts w:ascii="Amiri" w:hAnsi="Amiri" w:eastAsia="Amiri" w:cs="Amiri"/>
          <w:color w:val="111111"/>
          <w:sz w:val="28"/>
          <w:sz w:val="28"/>
          <w:szCs w:val="28"/>
          <w:rtl w:val="true"/>
          <w:lang w:bidi="ar-SA"/>
        </w:rPr>
        <w:t>و أما وجه الاندفاع فلما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جعل التصرف من أفراد الاجازة لا لأجل التعبد، و ورود النص بذلك، إذ لو كان لأجل ذلك لما جاز التعدي من تصرف المشتري فيما اشتراه إلى تصرف البائع فيما باعه في أنه فسخ منه، و رضا بعد البيع</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لأجل دلالته على الرضا، فلذا تعدى الأصحاب من تصرف المشتري إلى تصرف البائع فيما باعه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يعدونه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المعنى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إن كان أظهر الاحتمالات من حيث اللفظ، بل 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عبد اللّه بن الحسن بن زيد بن علي بن الحسين عليهم السلام الحاكية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للنبوي الدال أيضا على الاعتبار بنفس الرضا كما في الدروس،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كلماتهم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لأجل دلالة التصرف على الرضا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يعدون التصرف في قبال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أفراد الاجازة كما علمت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قدس سره في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إخبارا عن الواقع و تكون العلة هي نفس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بالمعنى الرابع الذي قيل لجملة فذلك رضا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المعنى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التأييد أن ظاهر الرضا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هو الرضا الفعلي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المعنى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لكلمة رواية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كلمة الدال مجرورة صفة لكلمة للنبوي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 على فاعل و يؤيده ما تقدم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تتبع الفتاوى الاجماع على عدم اناطة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الفعلي بلزوم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أظهريته بالنسبة إلى المعنى الثالث غير واضحة فتعين إرادة المعنى 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و يؤيد الاحتمال الرابع ظاهر كلمات الأعلام من الطائفة، حيث أفادوا أن العلة في سقوط الخيار هو الرضا الفعلي الشخصي بالعقد، و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التصرف المجرد عن الرضا الفعلي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منه قدس سره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أظهرية المعنى الرابع من بقية الوجوه المحتملة في جملة فذلك رضا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الاناطة هو 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رضا الفعلي الشخصي أي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الفعلي الشخصي عبارة عن 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أظهرية المعنى الرابع على الاحتمال الثالث أي و لنا بالإضافة إلى دلالة الفتاوى المتتبعة، و الاجماع المتتبع على عدم توقف سقوط الخيار على الرضا الفعلي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كفاية الرضا النوعي الحاصل في 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العقود الصادرة من نوع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أظهرية المعنى الرابع على المعنى الثالث الذي أفاده قدس سره بقوله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أن تكون الجملة إخبارا عن الواقع</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عدم أظهرية المعنى الرابع على الاحتمال الثالث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محصله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التصرف لو خلي و طبعه على الالتزام و إن لم يفد في خصوص المقام، فيكون التصرف اجازة فعلية في مقابل الاجازة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ينبغي أن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أن جملة فذلك رضا منه في الصحيحة لا تدل على الرضا الشخصي الفعلي متعينا حتى يكون الاحتمال الرابع أظهر من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خلاصة الاحتمال الثالث أن التصرف بما هو تصرف مع قطع النظر عن القرائن الخارجية لو خلي و طبعه يدل على الالتزام بالعقد، و رضا منه فهو طريق الى الواقع و ان لم يشمل التصرف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الملاك هو الرضا النوعي فيكون التصرف اجازة فعلية في قبال الاجازة القولية بقول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الاحتمال الثالث لجملة فذلك رضا منه هو المطلوب و المعتمد عليه، لأن غالب المعاملات و المعاوضات الصادرة من غالب الاشخاص دالة على الرضا بالعقد، و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أخذ قدس سره في الاستشهاد بكلمات الأعلام من الطائفة الدالة على ان التصرف بما هو تصرف لو خلي و طبعه يدل على الرضا النوعي الذي هي الاجازة الفعلية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كلام استشهد به لما أفاده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هلاك الحيوان في الثلاثة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يحدث فيه المبتاع حدثا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بالابتياع،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للتصرف في مقام آخر</w:t>
      </w:r>
      <w:r>
        <w:rPr>
          <w:rStyle w:val="FootnoteAnchor"/>
          <w:rtl w:val="true"/>
        </w:rPr>
        <w:footnoteReference w:id="65"/>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الامة إلى ما يحرم لغير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في أحكام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المبيع بهيمة فأصاب بها عيبا فله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في طريق الرد جاز له ركوبها و سقيها، و علفها، و حلبها و أخذ لبنها، و إن نتجت كان له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لا يسقط، لأنه إنما يسقط بالرضا بالعيب، أو بترك الرد بعد العلم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فيه المبتاع حدثا يدل على الرضا بالابتياع، فإن المراد من الإحداث هو التصرف، الدال على الرضا النوعي الذي هو الاجازة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التصرف أي التصرف عبارة عن نظر المشتري إلى الجارية المشتراة نظرا لا يجوز مثل هذا النظر لغير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ينظر، حيث إن النظر هو التصرف و هي اجازة فعلية في مقابل الاجازة القولية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ثان لما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الذي هي اجازة فعلية في مقابل الاجازة القولية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بأن يحدث فيه عيب عنده، و ليس هاهنا شيء من ذلك،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لو هلك المبيع في مدة الخيار فهو من مال بائعه إلا أن يكون المبتاع قد أحدث فيه حدثا يدل على الرضى،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في الكافي</w:t>
      </w:r>
      <w:r>
        <w:rPr>
          <w:rStyle w:val="FootnoteAnchor"/>
          <w:rtl w:val="true"/>
        </w:rPr>
        <w:footnoteReference w:id="67"/>
      </w:r>
      <w:r>
        <w:rPr>
          <w:rFonts w:ascii="Amiri" w:hAnsi="Amiri" w:eastAsia="Amiri" w:cs="Amiri"/>
          <w:color w:val="111111"/>
          <w:sz w:val="28"/>
          <w:sz w:val="28"/>
          <w:szCs w:val="28"/>
          <w:rtl w:val="true"/>
          <w:lang w:bidi="ar-SA"/>
        </w:rPr>
        <w:t>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هلك في مدة الخيار فهو من مال البائع، إلا أن يحدث فيه حدثا يدل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هاهنا شيء من ذلك، لأن مفهومه أنه اذا وجد شيء مما ذكر فهو تصرف دال على الرضا النوعي بالعقد الذي هي اجازة فعلية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جابخانه حيدري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دال على الرضا النوعي الذي هي اجازة فعلية في مقابل الاجازة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المبتاع قد أحدث فيه حدثا يدل على الرضا، حيث إن المراد من الاحداث هو التصرف الدال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دال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w:t>
      </w:r>
      <w:r>
        <w:rPr>
          <w:rStyle w:val="FootnoteAnchor"/>
          <w:rtl w:val="true"/>
        </w:rPr>
        <w:footnoteReference w:id="68"/>
      </w:r>
      <w:r>
        <w:rPr>
          <w:rFonts w:ascii="Amiri" w:hAnsi="Amiri" w:eastAsia="Amiri" w:cs="Amiri"/>
          <w:color w:val="111111"/>
          <w:sz w:val="28"/>
          <w:sz w:val="28"/>
          <w:szCs w:val="28"/>
          <w:rtl w:val="true"/>
          <w:lang w:bidi="ar-SA"/>
        </w:rPr>
        <w:t>بالخيار في الحيوان إلى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يحدث في هذه المدة حدثا يدل على الرضا، و يتصرف فيه تصرفا تنقص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لمثل ذلك التصرف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الدابة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يحدث حدثا يدل على الرضا، فإن الاحداث هو التصرف الدال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الذي هي اجازة فعلية في مقابل الاجازة القولية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يحدث في هذه المدة حدثا يدل على الرضا، و يتصرف فيه تصرفا تنقص قيمته، فإن مفهومه أن المشتري لو أحدث فيما اشتراه في مدة الخيار التي هي الثلاثة الأيام فقد تصرف فيه تصرفا دالا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أجرة المثل للتصرف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الركوب هو الركوب إلى مسافة لقضاء حاجته، سواء أ كانت المسافة طويلة أم قصيرة، فإنه مسقط للخيار و ليس المراد من الركوب الركوب لأجل الرد، فإن هذا لا يكون مسقطا للخيار، و ان كانت المسافة بعيدة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فالركوب على الدابة لأجل قضاء حاجته تصرف منه في الحيوان يدل على الرضا النوعي الذي هي اجازة فعلية للزوم العقد في مقابل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أو يقبل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يلامسها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يدبرها تدبيرا ليس له الرجوع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كالمنذور،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المشتري على الدابة المشتراة سلعته التي لها أجرة لو حملها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فالتحميل هكذا تصرف منه في الدابة يدل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الجارية المشتراة، فإن تقبيلها تصرف منه فيها الدال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على الرضا النوعي بلزوم العقد الذي هي اجازة فعلية في مقابل الاجازة القولية، لأن تقبيل الجارية حرام إذا لم تكن ملكا لمن يقبلها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ادبر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حرة دبر وفاتي ثم أجرى صيغة التدبير، فإن النذر هكذا مانع عن رجوع المدبر عن تدبير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يسقط خيار المتصرف، لأن تصرفه دليل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ادريس قدس سره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للزوم العقد و هو اجازة فعلية في مقابل الاجازة القولية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إذا لم يتصرف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يؤذن بالرضا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رحمه اللّه فقد عرفت أنه استدل على أصل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التصرف دليل على الرضا باللزوم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يؤذن بالرضا في العادة، فإن مفهومه أن المشتري لو تصرف فيما اشتراه تصرفا مشعرا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سابع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للزوم العقد الذي هي اجازة فعلية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عنه في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منها أنه دليل على 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الدال على اللزوم، فإن المراد من الرضا هو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ثامن استشهاد منه قدس سره لما افاده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ركب الدابة ليردها، سواء قصرت المسافة أم طالت لم يكن ذلك رضا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سقاها الماء، أو ركبها ليسقيها ثم يردها لم يكن ذلك رضا منه بامساكها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فالأقرب أنه تصرف يؤذن بالرضا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في مسألة سقوط رد المعيب بالتصرف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راضيا بشرائها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سقي الدابة، أو ركوبها للسقي ثم يردها لم يكن دليلا على امساكها و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التصرفات لا تعد تصرفا دالا على الرضا النوعي الذي هي اجازة فعلية للزوم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العلامة يروم الشيخ الانصاري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الاستشهاد به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يدل على الرضا النوعي الذي هي اجازة فعلية للزوم العقد، فإن ما مثل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سقي الدابة، أو ركوبها للسقي ثم الرد ليس تصرفا مؤذنا و مشعرا بالرضا النوعي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قال العلامة قدس سره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تاسع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استعمل المبيع، أو تصرف فيه بما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استثنى بعضهم من التصرف ركوب الدابة، و الطحن عليها و حلبها،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يعرف حالها، ليختبر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قدس سره قال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يدل على الرضا يراد منه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الشهيد الاول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عاشر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بالركوب على الدابة، و الطحن بها، و حلبها يعلم حال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تعليل لاستثناء بعض التصرفات عن التصرف الدال على الرضا النوعي، فإن مثل المذكورات لا يعد تصرفا مسقطا لخيار الحيوان، لأنها تستعمل للاختبار و الامتحان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لتمتحن الدابة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فمفهوم قول الشهيد قدس سره أن التصرفات إذا لم تكن للاختبار و الامتحان، بل كانت دالة على الرضا النوعي الذي هي اجازة فعلية للزوم الفعل في مقابل الاجازة القولية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مسقطة للخيار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شيخنا الانصاري قدس 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ذو الخيار غير عالم كأن ظنها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جاريته المختصة فتبينت ذات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ذهل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المشتراة ففي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الخبر بسقوط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قاصد إلى لزوم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أفاده الشيخ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بعض التصرفات كالأمثلة المذكورة ليس ببعيد عن الصواب، فإن هذه التصرفات إذا كانت في مقام الاختبار لا تدل على الرضا بالعقد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حادي عشر استشهاد لما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التصرف لو خلي و طبعه يدل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ظن أن هذه الأمة جاريتها فوطأها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غفل عن أن هذه الامة هي الامة المشتراة فتصرف فيها من غير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 بهذا النوع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ظن الامة جاريته المختصة فوطأها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غفل عن كونها ذات الخيار فوطأها بغير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لسقوط الخيار في مثل هذه التصرفات، فإن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ليس فيها تقييد التصرف بتصرف العالم، أو تقييده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ساقط، و إن لم يكن المشتري عالما، أو قاصدا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لعدم سقوط الخيار بهذا النوع من التصرف لأن المتصرف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لم يفعل و التصرف إنما عد مسقطا،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يعد ركوب الدابة للاستخبار، أو لدفع جموحها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للخوف من ظالم، أو ليردها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يعد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للاستخبار تصرفا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عالما، أو لم يكن قاصدا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السقوط و قد عرفته آنفا،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محل استشهاد الشيخ بكلام المحقق الكركي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لدلالة التصرف على الرضا النوعي الذي هي اجازة فعلية للزوم العقد في مقابل الاجازة القولية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الكركي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الميم مصدر ثالث لجمح، اذ مصدره الاول جمحا بفتح الجيم و سكون الميم و مصدر الثاني جماحا بكسره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التمرد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جموح أي متمرد و 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لكلمة و لا يعد، اذ مفعوله الاول كلمة ركوب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الدابة، و ركوب نائب فاعل لكلمة و لا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المحقق الكركي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الدابة المشتراة في الأيام الثلاثة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 المحقق الكركي قدس سره أي ليس ببعيد أن لا يعد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ردها و حلبها لاخذ اللبن على إشكال ينشأ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ملكه فله استخلاصه،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موضع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بالتصرف المسقط ما كان المقصود منه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الاختبار و لا حفظ المبيع كركوب الدابة للسقي،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التملك البقاء عليه، و الالتزام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الدابة للاستخبار من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لا يعد مرفوعة محلا اسم لكلمة ليس أي عدم 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الدابة للاستخبار تصرفا ليس ببعيد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المحقق الكركى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أن 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ليس ببعيد أيضا أن لا يعد من التصرف حلب الدابة لو أراد ردها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إشكال في عدم البعد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منشأ الاشكال أي من أن الدابة ملك للمشتري في أيام الخيار فحلبها لا يوجب سقوط الخيار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أن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ليس فيها تقييد التصرف بتصرف مسقط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عشر استشهاد منه قدس سره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لو خلي و طبعه يدل على الرضا النوعي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شيخنا الانصاري قدس سره أي مراد المحقق الكركي </w:t>
      </w:r>
    </w:p>
    <w:p>
      <w:pPr>
        <w:pStyle w:val="BookText"/>
        <w:rPr/>
      </w:pPr>
      <w:r>
        <w:rPr>
          <w:rFonts w:ascii="Amiri" w:hAnsi="Amiri" w:eastAsia="Amiri" w:cs="Amiri"/>
          <w:color w:val="111111"/>
          <w:sz w:val="28"/>
          <w:sz w:val="28"/>
          <w:szCs w:val="28"/>
          <w:rtl w:val="true"/>
          <w:lang w:bidi="ar-SA"/>
        </w:rPr>
        <w:t xml:space="preserve">و يحتمل أن يراد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للانتفاع بالملك، لا الاختبار، أو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حضرني من كلماتهم في هذا المقام الظاهرة في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على وجه يدل عرفا لو خلي و طبعه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يراد بالتملك الواقع في كلام المحقق الكركي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الحيوان لأن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إرادة البقاء عليه، و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يراد من التملك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حفظ الدابة عن الهلاك و 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ذكرته لك من الاستشهادات بكلمات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الطائفة حول الاحتمال الثالث لجملة فذلك رضا منه المشار إليه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مستحضرا عليها عند ما اكتب عن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ظهور الكلمات في 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أيضا عدم وضوح أظهرية المعنى الرابع بالنسبة الى المعنى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حاصل ظهور تلك الكلمات في المعنى الثالث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المراد من التصرف هو التصرف الدال عرفا على الالتزام بالعقد لو خلي و طبعه حتى يكون سببا لإسقاط الخيار فعلا، فهو اجازة فعلية في مقابل الاجازة القولية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الالتزام بالعقد، 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إسقاطا فعليا للخيار، فيخرج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دلت القرينة على وقوعه، لا عن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الاشكال المتقدم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أكثر 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فاء التفريع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التصرف هو التصرف الدال عرفا على الالتزام بالعقد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يخرج التصرف الواقع من المشتري لغرض غير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الخروج عن ذلك بواسطة القرائن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التصرف غير مسقط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يدل عرفا على الالتزام بالعقد لو خلي و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أكثر التصرفات الواردة في النصوص و الفتاوى يراد منها التصرف الذي ليس فيه دلالة على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التصرفات الصادرة من المشتري أيام الخيار تقع غالبا بدون قصد إلى ما اشتراه كظن المشتري أن الامة جاريته فوطأها ثم بان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تقع على نحو التردد، لا مع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نحو العزم على الفسخ مطلقا، سواء اطلع على ما يوجب رغبته إلى ما اشتراه أم لم يطلع</w:t>
      </w:r>
      <w:r>
        <w:rPr>
          <w:rStyle w:val="FootnoteAnchor"/>
          <w:rtl w:val="true"/>
        </w:rPr>
        <w:footnoteReference w:id="7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هذه التصرفات غير دالة في نفسها على الرضا النوعي الذي هي الاجازة الفعلية على الالتزام بالعقد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التصرف المذكورة في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الفتاوى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غالبا مع الغفلة، أو التردد، أو العزم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لا مجال للقول بأن التصرف يدل عرفا لو خلي و طبعه على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النصوص هي الصحاح الثلاث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الفتاوى الفتاوى الصادرة من الأعلام حول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أنه لا يمكن الحكم بسقوط الخيار بمجرد التصرف الصادر من المشتري بحجة أن التصرف لو خلي و طبعه يدل عرفا على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هكذا النوع من التصرف من صغريات تلك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كل تصرف يدل عرفا على الالتزام بالعقد لو خلي و طبعه، المستظهرة هذه الكبرى الكلية من النصوص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الجمع بين هذه الأمثلة المذكورة في النصوص و الفتاوى و بين هذه الكبرى الكلية الدالة على الرضا بالعقد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للاشكال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الاستدراك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التصرفات المذكورة في الأمثلة الواردة في النصوص و الفتاوى ليست دالة على الرضا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 التصرف الذي ليس فيه دلالة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التصرفات المذكورة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اذا اطلع على ما يوجب زهده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دالة في نفسها عرفا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 النظر في دفع الاستبعاد الذي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انفكاك اشتراء الحيوان من التصرف فيه في الثلاثة فيكون مورد الخيار في غاية الندرة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معنى مطلقا في الهامش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اطلع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رغبة المشتري فيما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التصرفات المذكورة في النصوص و الفتاوى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عدم دلالة أكثر التصرفات المذكورة في الأمثلة الواردة في النصوص و الفتاوى على الالتزام بالعقد عرفا بل تقع غالبا بلا التزام للعقد، و لا لنفوذه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الاستبعاد المذكور منه قدس سره في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المعلوم عدم انفكاك المملوك المشترى عن ذلك في أثناء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الاستبعاد أنه من البعد جدا عدم تصرف المشتري فيما اشتراه أيام خياره، إذ لا أقل من ركوبه للاختبار عن صحته و سقمه أو عن معرفة كونه صعبا في مقابل كونه ذلولا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ركوبه لاستخلاصه من أرض ذات سباع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لأجل خلاصه من يد غاشم يريد أخذه قهرا و ظلما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التصرفات وقوعها مع عدم الرضا باللزوم فلا يسقط بها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هذا يوجب استهجان تعليل السقوط بمطلق الحدث بأنه 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المصحح لهذا التعليل مع العلم بعدم كون بعض أفراده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هذه التصرفات في الحيوان في الأيام الثلاثة مما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كيف يمكن الحكم بسقوط الخيار بمجرد وجود هذه التصرفات بحجة أنه لو خلي التصرف و طبعه لدل عرفا على الرضا بالالتزام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تلك التصرفات دالة على الرضا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جعل الخيار من قبل الشارع المقدس في الأيام الثلاثة قبيحا مستهجنا و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يبقى للخيار مجال أصلا، أو يبقى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دفع الاستبعاد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الدفع أن الاستبعاد المذكور في غير محله، لأن الغالب في التصرفات الواقعة في أيام الخيار لا تقع عن الرضا بلزوم العقد و الالتزام به، فلا تكون مسقطة للخيار، فلا يلزم المحذور المذكور في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انفكاك اشتراء الحيوان من التصرف فيه في الأيام الثلاثة فيكون مورد الخيار في غاية الندرة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في الدفع عن الاستبعاد المذكور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أن لازم ما أفيد في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الغالب في التصرفات وقوعها من عدم الرضا بالالتزام فلا يسقط بها الخيار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رضاء هو ظهوره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من أجل الغلبة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استهجان تعليل الامام عليه السلام سقوط الخيار بمطلق الحدث في قوله في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أحدث المشتري فيما اشتراه حدثا قبل الثلاثة فذلك رضا منه، اذ الذي يصحح هذا التعليل مع العلم بأن بعض أفراد التصرف لا يصدر عن رضا المشتري بالالتزام بالعقد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ظهور التصرف بالرضا بالعقد و الالتزام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منشأ الظهور هي الغلبة عرفا، حيث إن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هذه التصرفات كاشفة عن الرضا النوعي بالعقد، و اجازة فعلية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الغالب في التصرفات وقوعها مع عدم الرضا بالالتزام على حد تعبير الدافع عن الاستبعاد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وقوعها مع الإرادة على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المشتري يتردد بين الامضاء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غافل أصلا عن وقوع عقد فيتصرف فيه لا عن شعور و إرادة للالتزام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أن يكون تعليل السقوط بمطلق الحدث و التصرف بالعلة المذكورة في قوله عليه السلام؛</w:t>
      </w:r>
    </w:p>
    <w:p>
      <w:pPr>
        <w:pStyle w:val="BookText"/>
        <w:rPr/>
      </w:pP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مستهجنا، لأن العلة المذكورة لا توجد إلا في فرد قليل، لا في جميع أفراد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التصرف كما عرفت آنفا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الرضا كما علمت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 الغالب في مثل هذه التصرفات وقوعها، لا عن التزام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العزم على الفسخ، أو التردد فيه، أو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تعليل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المطلق بهذه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الموجودة إلا في قليل من أفراده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الاستشهاد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الفرض في الهامش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فرضنا أن الغالب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معنى هذا الاضراب في الهامش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وقوعها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العلة قوله عليه السلام في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رضا منه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لوقوع التصرفات غالبا عن عدم الرضا بالالتزام بالعقد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من بيان لما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سيجيء أنه اتفق الفقهاء من الطائفة أن البائع لو تصرف في ثمن المبيع أيام خيار المشتري</w:t>
      </w:r>
      <w:r>
        <w:rPr>
          <w:rStyle w:val="FootnoteAnchor"/>
          <w:rtl w:val="true"/>
        </w:rPr>
        <w:footnoteReference w:id="72"/>
      </w:r>
      <w:r>
        <w:rPr>
          <w:rFonts w:ascii="Amiri" w:hAnsi="Amiri" w:eastAsia="Amiri" w:cs="Amiri"/>
          <w:color w:val="111111"/>
          <w:sz w:val="28"/>
          <w:sz w:val="28"/>
          <w:szCs w:val="28"/>
          <w:rtl w:val="true"/>
          <w:lang w:bidi="ar-SA"/>
        </w:rPr>
        <w:t>فلا يكون التصرف مسقطا لخيار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محتجين لذلك بأن التصرف المذكور لم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بالعقد و أنه اجازة منه لانتقال الملك إلى المشتري، و قطع اضافة الملكية و علاقتها عنه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صدور التصرف منه مع العزم على الفسخ، و برد الثمن إلى </w:t>
      </w:r>
    </w:p>
    <w:p>
      <w:pPr>
        <w:pStyle w:val="BookText"/>
        <w:rPr/>
      </w:pPr>
      <w:r>
        <w:rPr>
          <w:rFonts w:ascii="Amiri" w:hAnsi="Amiri" w:eastAsia="Amiri" w:cs="Amiri"/>
          <w:color w:val="111111"/>
          <w:sz w:val="28"/>
          <w:sz w:val="28"/>
          <w:szCs w:val="28"/>
          <w:rtl w:val="true"/>
          <w:lang w:bidi="ar-SA"/>
        </w:rPr>
        <w:t xml:space="preserve">البائع في ثمن بيع الخيار غير مسقط لخياره اتفاقا، و ليس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إلا من جهة صدوره لا عن التزام بالعقد، 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العزم على الفسخ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سيجيء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استهجان التعليل على تقدير كون غالب التصرفات واقعة لا عن 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فساد الجمع بهذا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التصرف المذكور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التصرف المذكور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قدس سره على الاستشهاد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الرد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غالب التصرفات الواقعة تصدر لا عن الالتزام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الفقهاء قد جمع بين الأخبار المتضاربة الواردة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بعضها على سقوط الخيار بمجرد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كالصحاح الثلاث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الدال بعضها على عدم السقوط بمجرد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كرواية زيد بن علي بن الحسين صلوات اللّه عليهم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اجمعين المتقدمة في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حيث إن رسول اللّه صلى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حمل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دلالة التصرفات المذكورة على الرضا بلزوم العقد، جمعا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ما دل من الأخبار على عدم سقوطه بمجرد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رواية عبد اللّه بن الحسن بن زيد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يتفصل في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تصرف المشتري في العبد المتوفى في زمان الخيار،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آله و سلم لم يستفصل جواب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تصرف المشتري من العبد المتوفى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تصرفه في العبد في زمن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يعلق صلى اللّه عليه و آله و سلم عدم استحلاف المشتري بسقوط خياره بمجرد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علق السقوط بالرضا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جمع بين هذه الأخبار إنما جمعها بحجة أن غالب التصرفات الواقعة من المشتري في الحيوان إنما كانت لا عن 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قدس سره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استهجان التعليل المذكور في الصحيحة المتقدمة 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بوقوع غالب التصرفات عن غير التزام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أن مبنى الجمع بهذا الدليل فاسد، للزوم استهجان التعليل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لهذا المعنى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بين عدم تصرف المشتري كما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أنيط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الخيار فيها بالرضا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المصحح في رجل اشترى شاة فأمسكها ثلاثة أيام ثم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تلك الثلاثة الأيام يشرب لبنها رد معها ثلاثة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لها لبن فليس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انما علق رسول اللّه صلى اللّه عليه و آله و سلم في رواية زيد بن علي بن الحسين عليهم الصلاة سقوط الخيار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ثاني الأخبار الدالة على عدم سقوط الخيار بمجرد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في تقرير الامام عليه السلام رد المشتري الشاة، و أمره برد ثلاثة أمداد من اللبن مع الشاة ازاء اللبن الذي استفاده منها،</w:t>
      </w:r>
    </w:p>
    <w:p>
      <w:pPr>
        <w:pStyle w:val="BookText"/>
        <w:rPr/>
      </w:pPr>
      <w:r>
        <w:rPr>
          <w:rFonts w:ascii="Amiri" w:hAnsi="Amiri" w:eastAsia="Amiri" w:cs="Amiri"/>
          <w:color w:val="111111"/>
          <w:sz w:val="28"/>
          <w:sz w:val="28"/>
          <w:szCs w:val="28"/>
          <w:rtl w:val="true"/>
          <w:lang w:bidi="ar-SA"/>
        </w:rPr>
        <w:t>مع أن المشتري قد تصرف في الشاة بحلب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هذه الرواية مروية بطرق ثلاث، و كلها منتهية إلى الامام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فالسائل و المسئول، و المسئول عنه فيها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أيضا أن هذه الرواية صريحة في أن رد الشاة كان بعد مضي أيام الخيار، لا فيها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استدل بها الجامع بين الاخيار المتضاربة في خيار الحيوان على عدم سقوط الخيار بمجرد التصرف‌؟</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نحوه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بذلك المحقق الايرواني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تعليقته على المكاسب في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فرض فيها الرد بعد الثلاثة‌؟</w:t>
      </w:r>
    </w:p>
    <w:p>
      <w:pPr>
        <w:pStyle w:val="BookText"/>
        <w:rPr/>
      </w:pPr>
      <w:r>
        <w:rPr>
          <w:rFonts w:ascii="Amiri" w:hAnsi="Amiri" w:eastAsia="Amiri" w:cs="Amiri"/>
          <w:color w:val="111111"/>
          <w:sz w:val="28"/>
          <w:sz w:val="28"/>
          <w:szCs w:val="28"/>
          <w:rtl w:val="true"/>
          <w:lang w:bidi="ar-SA"/>
        </w:rPr>
        <w:t>و العجب من بعض المعلقين الفطاحل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خفي عليهم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يعلم المراد من ثلاثة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هي أمداد من الحليب‌؟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أمداد من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هو المتعارف من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الصاع لا يعلم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القرينة الحالية تصاعد على مد و صاع من اللبن حيث إنه المستفاد من الشاة، فإزاؤه يكون حليبا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الخبر المصحح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ثالث الاخبار الدالة على عدم سقوط خيار الحيوان بمجرد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محفلة فليرد معها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الشاهد في الشاة، أو الناقة المحلوبة التي تصرف المشتري فيها بحلب لبنها ثم ردها، و الامام عليه السلام قرر اعطاء صاع لصاحب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الشاة عند رد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لا يوجد في كتب الأحاديث التي بأيدينا حديث آخر في هذا المقام غير هذا الخبر المشتمل على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الخبر المشتمل على أمداد هو الخبر المشار إليه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يلفت النظر أن الصاع في اللغة و عند الفقهاء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عبر شيخنا الانصاري قدس سره عن الصاع بثلاثة أمداد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فيهما من رد ثلاثة أمداد لعله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الضمير في فيهما الخبر المصحح و الخبر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اسم مفعول من باب التفعيل من حفل يحفل تحفيلا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الزيادة و الكثرة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حافلة أي كثيرة الاهل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حافل، و ناقة حافلة أي كثير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حافل أي كثير ماؤه وسيله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المحفلة هنا الشاة التي لم تحلب أياما، ليجتمع اللبن في ضرعها حتى 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فالتحفيل و التصرية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نهي التحفيل و التصرية في الاسلام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لهما عنوان مستقل في الكتب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ثلاثة أمداد لعله محمول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الخبر المصحح المشار إليه في ص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 خبر الصاع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كأن هذا دفع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ذا يدفع المشتري ثلاثة أمداد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خبر المصحح المشار إليه في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صاعا إليه كما في الخبر الآخر المشار إليه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حلبه من الشاة كان في أيام الخيار و هي في 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قدس سره أن الدفع على وجه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على وجه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عليك أن ما اجابه قدس سره بناء على 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توقف تملك المشتري المبيع في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مذهب شيخ الطائفة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التملك على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ثلاثة أمداد، أو صاع 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آخر عن أنه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ذا يكون دفع ثلاثة أمداد، أو صاع مستحبا و لم يك واجبا؟، خلاصته إنه إذا تركنا العمل ببعض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قلنا بعدم 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يوجب رد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ثلاثة أمداد، أو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منه ترك العمل بالبعض الآخر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حجيتها بالنسبة إلى عدم سقوط الخيار بمجرد التصرف في المبيع، لأنه قد ثبت في علم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اذا ترك العمل ببعض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يلزم منه سقوطها عن الحجية بالنسبة إلى مدلولها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الخبر المصحح المشار إليه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الملازمة بين ترك العمل ببعض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العمل ببعضها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يتحقق فيما إذا كان هناك كلامان متغايران، و قامت القرينة على ترك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الخبر المصحح المشار إليه في 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فهم الحكمين منه من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رد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ثلاثة أمداد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أن فهم أحد الحكمين بالمداول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رد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فهم الآخر بالمدلول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ثلاثة أمداد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لترك العمل بالمدلول المطابقي، و رفع اليد عنه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العمل بالمدلول الالتزامي الذي هو لازم للمدلول المطابقي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افتى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فيما لو باع شاة غير مصراة و حلبها أياما ثم وجد المشتري فيها عيبا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من الجملة الواحدة هو قوله عليه السلام في الخبر المصحح المذكور في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فى تلك الثلاثة الأيام يشرب لبنها رد معها ثلاثة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حول التأمل وجها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 مع تصرف قليل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رد ثلاثة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للاعتراض بأن الحليب المستفاد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يقال بوجوب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الرواية غير ظاهرة في أن الرد كان لاجل خيار الحيوان، اذ من المحتمل أن يكون الرد لاجل العيب 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الاحتمال أن الرد فيها كان بعد ثلاثة أيام، 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 ثلاثة أيام ثم ردها صريح في كون الرد بعد أيام الخيار، لوجود كلمة ثم الدالة على التراخي 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مالك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الفاء للترتيب باتصال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للترتيب بانفصال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سقوط خيار الحيوان بالتصرف فيه أيام الخيار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ردها، لأنه تصرف بالحلب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w:t>
      </w:r>
      <w:r>
        <w:rPr>
          <w:rStyle w:val="FootnoteAnchor"/>
          <w:rtl w:val="true"/>
        </w:rPr>
        <w:footnoteReference w:id="76"/>
      </w:r>
      <w:r>
        <w:rPr>
          <w:rFonts w:ascii="Amiri" w:hAnsi="Amiri" w:eastAsia="Amiri" w:cs="Amiri"/>
          <w:color w:val="111111"/>
          <w:sz w:val="28"/>
          <w:sz w:val="28"/>
          <w:szCs w:val="28"/>
          <w:rtl w:val="true"/>
          <w:lang w:bidi="ar-SA"/>
        </w:rPr>
        <w:t>فالجمع بين النص و الفتوى الظاهرين في 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جابخانه 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باع شاة غير مصراة و حلبها أياما ثم وجد بها عيبا فاراد ردها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اشتراها محلوبة لا لبن في ضرعها كان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حل من اللبن في ضرعها له و لا شيء عليه، لأنه حدث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ضرعها لبن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استهلك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ردها، لأن بعض المبيع قد تلف، و له المطالبة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يستهلك كان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فهذا القيل في مقابل فتوى الشيخ بعدم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ردها، لأنه تصرف باللبن بالحلب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خلاصة الكلام حول سقوط خيار الحيوان بالتصرف أو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التصرف مسقطا، لدلالته على الرضا بلزوم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بين 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التصرفات المذكورة في كثير من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الجزم بسقوط الخيار بالركوب في طريق الرد، أو التردد فيه، و في التصرف للاستخبار، مع العلم بعدم اقترانهما بالرضا بلزوم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الاشكال و اللّه العالم بحقيقة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سقوطه بالتصرف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اشكال آخر على من جمع بين الأخبار الواردة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بعضها على سقوط الخيار بالتصرف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الدال بعضها على عدم السقوط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التصرف دال على عدم الالتزام بالعقد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 لو هلك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بعد حكمه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التحرير في مسألة 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العلامة فقد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الكركي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 المجرور مرفوعة محلا خبر للمبتدإ المتقدم لكلمة </w:t>
      </w:r>
      <w:r>
        <w:rPr>
          <w:rFonts w:eastAsia="Amiri" w:cs="Amiri" w:ascii="Amiri" w:hAnsi="Amiri"/>
          <w:color w:val="111111"/>
          <w:sz w:val="28"/>
          <w:szCs w:val="28"/>
          <w:rtl w:val="true"/>
          <w:lang w:bidi="ar-SA"/>
        </w:rPr>
        <w:t xml:space="preserve">- </w:t>
      </w:r>
      <w:bookmarkStart w:id="77" w:name="pg15588_202178"/>
    </w:p>
    <w:p>
      <w:pPr>
        <w:pStyle w:val="Heading5"/>
        <w:numPr>
          <w:ilvl w:val="4"/>
          <w:numId w:val="1"/>
        </w:numPr>
        <w:rPr/>
      </w:pPr>
      <w:bookmarkStart w:id="78" w:name="__RefHeading___Toc9813908_2142443653"/>
      <w:bookmarkStart w:id="79" w:name="_Toc29"/>
      <w:bookmarkEnd w:id="77"/>
      <w:bookmarkEnd w:id="78"/>
      <w:r>
        <w:rPr>
          <w:rtl w:val="true"/>
        </w:rPr>
        <w:t>الثالث خيار الشرط</w:t>
      </w:r>
      <w:r>
        <w:rPr>
          <w:rtl w:val="true"/>
        </w:rPr>
        <w:t>:</w:t>
      </w:r>
      <w:bookmarkEnd w:id="79"/>
    </w:p>
    <w:p>
      <w:pPr>
        <w:pStyle w:val="Heading6"/>
        <w:numPr>
          <w:ilvl w:val="5"/>
          <w:numId w:val="1"/>
        </w:numPr>
        <w:rPr/>
      </w:pPr>
      <w:bookmarkStart w:id="80" w:name="__RefHeading___Toc9813910_2142443653"/>
      <w:bookmarkStart w:id="81" w:name="_Toc30"/>
      <w:bookmarkEnd w:id="80"/>
      <w:r>
        <w:rPr>
          <w:rtl w:val="true"/>
        </w:rPr>
        <w:t>اشارة</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بسبب اشتراطه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صحة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يتقدر بحد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فالجمع في قوله في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فالجمع أي خلاصة الكلام إن الجمع بين هذين التصرفين المستفادين من النصوص المتقدمة، و الفتاوي المذكورة في غاية الاشكال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القسم الثالث من أقسام الخيار التي كانت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قدس سره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المجلس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خيار الحيوان في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متن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خلاف عندنا أيضا في أن خيار الشرط لا يتقدر في أصل الشرع بقدر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يجوز للمتعاقدين شرط الخيار أي مقدار أرادا، و شاءا من الزمن، سواء طال أم قصر، و سواء أ كان يوما، أم ثلاثة أيام شهرا أم سنة، أم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تكون المدة معلومة مضبوطة بما لا يحتمل الزيادة و النقصان، ابتداء و انتهاء</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تعليقه بقدوم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بحصاد الزرع، أو نزول الغيث لعدم ضبطه بما ذكر، فيبطل العقد لو علق عليها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نقل الاجماع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الاصل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العامة المسوغة لاشتراط كل شرط، 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الاخبار الخاصة الواردة في بعض أفراد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المستفيض الذي لا يبعد دعوى تواتره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الضابط و الملاك في صحة خيار الشرط هو مقدار احتياج الناس الى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الحاجة يختلف حسب اختلاف الاشخاص و الأحوال، فيجب الضبط بما يعرفه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المدة التي يحتاجان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تشريع خيار الشرط قبل الاجماع القائم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الشرط المخالف لكتاب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لسنة رسوله الأعظم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لمقتضى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مسألة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الأخبار العامة المجوزة لكل شرط يشترط في متن العقد إلا شرطا مخالفا للكتاب، أو السنة، أو لمقتضى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يزيد في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كل شرط خالف كتاب اللّه عز و جل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موثقة اسحاق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شرطا حرم حلالا، أو احل حراما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صحيحة أخرى لابن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اشترط شرطا مخالفا لكتاب اللّه فلا يجوز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على الذي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المسلمون عند شروطهم مما وافق كتاب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الموجود هنا فإن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الشريفة كلها تدل بالعموم على صحة خيار الشرط و لا اختصاص لها بمورد دون 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كلمة وافق الواقعة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كتاب اللّه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الكلام إن المقصود من الموافقة بقرينة مقابلها و هي المخالفة هو عدم مخالفة الشرط للكتاب، أو السنة</w:t>
      </w:r>
      <w:r>
        <w:rPr>
          <w:rFonts w:eastAsia="Amiri" w:cs="Amiri" w:ascii="Amiri" w:hAnsi="Amiri"/>
          <w:color w:val="111111"/>
          <w:sz w:val="28"/>
          <w:szCs w:val="28"/>
          <w:rtl w:val="true"/>
          <w:lang w:bidi="ar-SA"/>
        </w:rPr>
        <w:t xml:space="preserve">. - </w:t>
      </w:r>
      <w:bookmarkStart w:id="82" w:name="pg15588_202183"/>
    </w:p>
    <w:p>
      <w:pPr>
        <w:pStyle w:val="BookText"/>
        <w:rPr/>
      </w:pPr>
      <w:bookmarkEnd w:id="82"/>
      <w:r>
        <w:rPr>
          <w:rFonts w:ascii="Amiri" w:hAnsi="Amiri" w:eastAsia="Amiri" w:cs="Amiri"/>
          <w:color w:val="111111"/>
          <w:sz w:val="28"/>
          <w:sz w:val="28"/>
          <w:szCs w:val="28"/>
          <w:rtl w:val="true"/>
          <w:lang w:bidi="ar-SA"/>
        </w:rPr>
        <w:t xml:space="preserve">عدم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للاجماع على عدم اعتبار موافقة الشرط لظاهر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الكلام في معنى هذه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توضيح المراد من الاستثناء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يأتي في باب الشرط في ضمن العقد إن شاء اللّه</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813912_2142443653"/>
      <w:bookmarkStart w:id="84" w:name="_Toc31"/>
      <w:bookmarkEnd w:id="83"/>
      <w:r>
        <w:rPr>
          <w:rtl w:val="true"/>
        </w:rPr>
        <w:t>المقصود هذا بيان أحكام الخيار المشترط في العقد و هي تظهر برسم مسائل</w:t>
      </w:r>
      <w:bookmarkEnd w:id="84"/>
    </w:p>
    <w:p>
      <w:pPr>
        <w:pStyle w:val="Heading6"/>
        <w:numPr>
          <w:ilvl w:val="5"/>
          <w:numId w:val="1"/>
        </w:numPr>
        <w:rPr/>
      </w:pPr>
      <w:bookmarkStart w:id="85" w:name="__RefHeading___Toc9813914_2142443653"/>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و المقصود هذا بيان أحكام الخيار المشترط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برسم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منها موافقة الشرط للكتاب، أو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لم يكن مذكورا في الكتاب، أو السنة لا يجوز العمل به، و أنه لو شرط يبطل العقد بحجة أنه لا يوجد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عدم مخالفته للكتاب، أو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المراد من الموافقة عدم مخالفة الشرط للكتاب أو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في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الواقع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 شرط خالف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حديث عبد اللّه بن سنان المشار إليه في ص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شرطا حرم حلالا، أو أحل حراما كما في موثقة اسحاق بن عمار المشار إليه 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أحكام الخيار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 تذكر كل واحد منها مستقلا مشروحا</w:t>
      </w:r>
      <w:r>
        <w:rPr>
          <w:rFonts w:eastAsia="Amiri" w:cs="Amiri" w:ascii="Amiri" w:hAnsi="Amiri"/>
          <w:color w:val="111111"/>
          <w:sz w:val="28"/>
          <w:szCs w:val="28"/>
          <w:rtl w:val="true"/>
          <w:lang w:bidi="ar-SA"/>
        </w:rPr>
        <w:t xml:space="preserve">. </w:t>
      </w:r>
      <w:bookmarkStart w:id="87" w:name="pg15588_202186"/>
    </w:p>
    <w:p>
      <w:pPr>
        <w:pStyle w:val="Heading6"/>
        <w:numPr>
          <w:ilvl w:val="5"/>
          <w:numId w:val="1"/>
        </w:numPr>
        <w:rPr/>
      </w:pPr>
      <w:bookmarkStart w:id="88" w:name="__RefHeading___Toc9813916_2142443653"/>
      <w:bookmarkStart w:id="89" w:name="_Toc33"/>
      <w:bookmarkEnd w:id="87"/>
      <w:bookmarkEnd w:id="88"/>
      <w:r>
        <w:rPr>
          <w:rtl w:val="true"/>
        </w:rPr>
        <w:t>مسألة</w:t>
      </w:r>
      <w:r>
        <w:rPr>
          <w:rtl w:val="true"/>
        </w:rPr>
        <w:t xml:space="preserve">: </w:t>
      </w:r>
      <w:r>
        <w:rPr>
          <w:rtl w:val="true"/>
        </w:rPr>
        <w:t>لا فرق بين كون زمان الخيار متصلا بالعقد، أو منفصلا عنه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بين كون زمان الخيار متصلا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منفصلا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شرط خيار الغد، دون اليوم صح عندنا، خلافا للشافعي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موضع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المسألة الاولى من المسائل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مبدأ الخيار المشترط في متن العقد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 أحد المتعاقدين،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لي الخيار من بداية هذا اليوم إلى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مبدأ خيار الشرط متأخرا عن مجلس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يحصل بينهما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أحد المتعاقدين، أو كلاهما ب‍ بعتك بشرط أن يكون لي الخيار من بداية الشهر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خلال هذه الفترة المتخللة بين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مجيء الشهر القادم يكون البيع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شرط خيار الغد، دون اليوم صح عندنا، خلافا للشافعي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الفاعل في استدل الشافعي</w:t>
      </w:r>
      <w:r>
        <w:rPr>
          <w:rStyle w:val="FootnoteAnchor"/>
          <w:rtl w:val="true"/>
        </w:rPr>
        <w:footnoteReference w:id="78"/>
      </w:r>
      <w:r>
        <w:rPr>
          <w:rFonts w:ascii="Amiri" w:hAnsi="Amiri" w:eastAsia="Amiri" w:cs="Amiri"/>
          <w:color w:val="111111"/>
          <w:sz w:val="28"/>
          <w:sz w:val="28"/>
          <w:szCs w:val="28"/>
          <w:rtl w:val="true"/>
          <w:lang w:bidi="ar-SA"/>
        </w:rPr>
        <w:t xml:space="preserve">أي استدل الشافعي لما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صيرورة العقد جائزا بعد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خيار الغد دون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العلامة قدس سره الاستدلال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 إذا تراخت المدة عن العقد لزم، و إذا لزم لم يعد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تذكرة الفقهاء كما علمت آنفا في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ورد العلامة الشافعي فيما 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الرد أنه لا مانع من لزوم العقد في الفترة المتخللة بين العقد، و زمن مجيء الخيار، لا عقلا، و لا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انقلاب اللازم جائزا، أو انقلاب الجائز لازما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غير لازم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إشكال آخر على ما ذهب إليه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خيار الغد، دون اليوم بالاستدلال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لنا بالإضافة إلى ذلك الرد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دليله منتقض بخيار الرؤية، حيث إن الخيار لم يثبت قبل الرؤية، لأنه إنما يحدث عند رؤية المبيع الموصوف، و وجد أنه مخالف للوصف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فالبيع بين فترة العقد، و رؤية المبيع لازم، ثم يصير جائزا، و هو يعترف بصحة خيار الرؤية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منتقض بخيار التأخير، و 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ينتقض دليله بخيار التأخير بعد الثلاثة الأيام، فإنه لم يسلم بعد، مع أن العقد لازم من حين وقوعه إلى يوم التسلم ثم يصير جائزا، و هو يعترف بصحة خيار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تعيين مدة الخيار يتوقف على ذكر مراتب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مراتبها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المدة مطلقة كأن يقول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ما دام العمر كأن يقول 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 ما دمت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معينة بحسب كمية الأيام و مقدارها من دون تعيين وقوع الأيام من أشهر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 أحد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أن يكون لي الخيار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الايام تكون بنحو السيلان و الجريان في جميع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مفاد النكرة و مطابقة لها، فتعيينها يكون بيد أحدهما، أو بيد ثالث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معينة كما و وقتا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تراضيا على مدة مجهولة كقدوم الحاج بطل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حكي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لصيرورة المعاملة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يقول احد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على أن يكون لي الخيار عشرة أيام من شهر الحرم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المدة معينة كما، لا وقتا كأن يقول أحد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المدة غير معينة كما، لكنها معينة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 أحد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على أن يكون لي الخيار في المحرم من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التعيين الوقتي بين كونه في المبدأ، أو في المنتهى هذه هي مراتب المدة التي تذكر في خيار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احطت بهذه المراتب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فأعلم أن هذه المراتب لا تكون من مصاديق البيع الغرري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يشملها الغرر لو وقع العقد على احداها، و إن كان يحصل الغرر بالجهل بمدة الخيار، لأن لازم شمول الغرر لهذه المراتب لاجل الجهل بمدة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جميع البيوع، للجهل بمدة خيار المجلس، لعدم العلم بحصول الافتراق حتى يسقط خيار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يشترط تعيين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بطلان العقد لو علق العقد على مدة مجهولة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بالتراضي على مدة مجهولة تصبح المعاملة غررية، و 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بمسامحة العرف في بعض المقامات، و اقدام العقلاء عليه أحيانا، 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تتبع أحكام المعاملات عدم رضا الشارع بذلك،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يتفق التشاح في مثل الساعة و الساعتين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صارت غررية يشمله نهي النبي صلى اللّه عليه و آله و سلم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عن آبائه عن علي عليهم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بيع المضطر، و عن بيع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هذا دفع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الوهم إن العرف يتسامح في بعض مجالاتهم في تعليقهم معاملاتهم على مدة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 على عدم اعتبار مسامحة في هذه المجالات، و ان كان العقلاء منهم يقدمون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اعتبار مسامحة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أن الشارع لا يرضى بهذه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فالملاك رضا الشارع في العقود و الايقاعات لا رضا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رضا الشارع بمسامحة العرف في المدة المجهولة القليلة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خلاصته إنا نرى بالعيان وقوع النزاع و التشاح بين المتعاقدين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زمان الخيار، فضلا عن 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فالغرر لا ينتفي بمسامحة الناس في غير زمان الحاجة إلى المداقة،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بيع الجزاف، و ما تعذر تسليمه، و الثمن المحتمل للتفاوت القليل، و غير ذلك من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لتسامح الناس في غير مقام الحاجة إلى المداقة في أكثر المجالات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هما من العرف و العقلاء في مدة وجيزة، فضلا عن اليوم و اليومين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فالشارع المقدس لرفع غائلة النزاع و التشاح لم يرض بمثل هذه المسامحة من العرف و لم يعترف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الكلام في هذا المقام إن الغرر الموجود من ناحية الجهل بالمدة لا يرتفع بسبب مسامحة العرف في بعض المجالات غير المحتاجة الى الدقة و التعمق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انتفى الغرر بمسامحة الناس في غير زمان الحاجة لم يكن بيع الجزاف المجهول مقداره و كميته و بيع المتعذر تسليمه للمشتري المجهولة مدة الحصول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المحتمل للتفاوت القليل، المجهول مقدار تفاوته و غير ذلك من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بيعا غرريا، لتسامح العرف في أكثر المجهولات غير المحتاجة الى المداقة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كون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الغرري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لتسامح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بعض الأساطين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دائرة الغرر في الشرع أضيق من دائرته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فالغرر لفظ لا يرجع في معناه إلا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التي لا يرجع الامر معها غالبا الى التشاح بحيث يكون النادر كالمعدوم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لأجل مسامحة العرف في إقدامهم على المعاملة الغررية و تجويزهم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تجويز الشارع على الإقدام على المعاملة الغررية، و عدم امضائه لمثل هذا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الشيخ الكبير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دائرة الغرر عند الشارع أضيق من دائرته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معاملة يراها الشارع غررية، و العرف لا يراها غررية، لتسامحه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أن بعض المجهولات ليس غررا عند العرف، و هو غرر عند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لا أن دائرة الغرر عند الشارع أضيق من دائرته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لدى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لكان مرجع الغرر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المحور في صدق المعاملة غررية، أو ليست غررية هو العرف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تعيين المدة في خيار الشرط، فلا يجوز التراضي على مدة مجهولة، لأنها مثار النزاع و التشاح بين المتعاقدين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 تعد غررا كتفاوت المكاييل و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تشير إلى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اعتبار كون السلم إلى أجل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غياث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خلاصته إن الجهالة اذا لم يكن مرجعها الى التسامح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التسامح فيها تسامحا قليلا نادرا بحيث يعد كالمعدوم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هذه الجهالة غررا كالتفاوت في المكاييل و الموازين تفاوتا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المقدار من التفاوت في الأوزان و الأكيال لا يضر في المعاملة، و لا يجعلها مجهولة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المقدار القليل من التسامح في مدة الخيار لا يضر بالمعاملة و لا يجعلها مجهولة المقدار و المدة فلا تشاح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أن المدة في شرط الخيار لا بد أن تكون معلومة و مضبوطة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الأحاديث الواردة في السلم كلها تدل على وجوب تعيين المدة لأن الجهل بها موجب للغرر الموجب لمثار النزاع و العراك و التشاح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الجهل بالمدة موجود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عطفا على فاعل و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كلمة الاخبار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يشير خصوص خبر غياث بن ابراهيم الى وجوب تعيين مدة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بالسلم كيلا معلوما إلى أجل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دياس، و لا إلى حصاد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التأجيل إلى الدياس و الحصاد و شبههما فوق حد الاحصاء بين العقلاء الجاهلين بالشرع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تعين مدة السلم على وقت الدوس و الحصاد، حيث إن وقت الدوس و الحصاد مجهول لا يعرف بالضبط، فيكون البيع غرريا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دياس بكسر الدال مصدر داس يدوس و له مصدر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اصل داس دوس أجوف واوي و زان قال أعل فيه اعلاله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و الدوس أي دق السنبلة، ليخرج منها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 كسرها</w:t>
      </w:r>
      <w:r>
        <w:rPr>
          <w:rStyle w:val="FootnoteAnchor"/>
          <w:rtl w:val="true"/>
        </w:rPr>
        <w:footnoteReference w:id="79"/>
      </w:r>
      <w:r>
        <w:rPr>
          <w:rFonts w:ascii="Amiri" w:hAnsi="Amiri" w:eastAsia="Amiri" w:cs="Amiri"/>
          <w:color w:val="111111"/>
          <w:sz w:val="28"/>
          <w:sz w:val="28"/>
          <w:szCs w:val="28"/>
          <w:rtl w:val="true"/>
          <w:lang w:bidi="ar-SA"/>
        </w:rPr>
        <w:t>مصدر حصد يحصد و زان نصر ينصر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بالمنجل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الزرع أي قطعه بالمنجل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المثل السائر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زرع الشر حصد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فاعله حاصد جمعه حصدة و حصاد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لعدم جواز بيع الطعام سلفا بتعيين المدة فيه إلى دياس و حصاد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يستدل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اشتراط المدة المجهولة مخالف للكتاب و السنة،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المبيع بواسطة الشرط مخالفا للكتاب و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إننا نرى بالعيان كثيرا من العقلاء الجاهلين بأحكام الشرع يقدمون على شراء الطعام سلفا، و يوقتون مدة التسليم و التسلم فيه إلى الدياس و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نهي عن بيع الطعام سلفا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الرواية المشار إليها في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وجوب تعيين مدة الخيار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عبارته في شرح عبارة المحقق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يجب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مدة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أن يناط بما يحتمل الزيادة و النقصان كقدوم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قولا واحدا، للغرر حتى في الثمن، لأن له قسطا منه، فيدخل فيما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فاشتراطه مخالف للسنة، و ما دل على وجوب اتباعها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المدة المجهولة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الشيخ صاحب الجواهر قدس سره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شرط شيء متوقف على الزيادة و النقصان كقدوم الحاج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كون نفس الشرط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الشرط، و يتبعه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البيع فيلغو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للسنة القائلة بعدم جواز البيع الغرري، و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الإشكال إن المخالف للسنة إنما هو شخص البيع بواسطة الشرط المجهول، فلا مجال للدعوى بأن الشرط مخالف للسنة، لأن المفروض أن النهي إنما تعلق بالبيع الغرري، لا بالشرط الغرري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فالتفريع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فاشتراطه مخالف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وجوب اتباعها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لأن الصحيح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البيع المشتمل على الشرط المذكور مخالف للكتاب و السنة لأن كون المبيع بواسطة الشرط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نفس الشرط المخالف للكتاب و السنة، لأن الفساد في الشرط المخالف للكتاب و السنة إنما يتوجه أولا و بالذات إلى الشرط ثم بالتبع و العرض يتوجه الى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 المبيع بواسطة الشرط مخالفا للكتاب و السنة؛ فإن الفساد أولا و بالذات يتوجه نحو البيع و الشرط يلغو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نفس الشرط مخالفا للكتاب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بواسطة الشرط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معنى الثاني و الاول في الهامش من هذه الصفحة عند قولنا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الفساد في الشرط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يراد أن نفس الالتزام بخيار في مدة مجهولة غرر و إن لم يكن بيعا، فيشمله دليل نفي الغرر،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سراية الغرر الى البيع فيكون الاستناد في فساده إلى فساد شرطه المخالف للكتاب كالأكل من القفاء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الانصاري لما أفاده صاحب الجواهر قدس سرهما و خلاصته إن مرجع الضمير في فيدخل في قول صاحب الجواهر الشرط، 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النهي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نهى النبي صلى اللّه عليه و آله و سلم هو النهي عن الغرر و ان كان في الشرط،</w:t>
      </w:r>
    </w:p>
    <w:p>
      <w:pPr>
        <w:pStyle w:val="BookText"/>
        <w:rPr/>
      </w:pPr>
      <w:r>
        <w:rPr>
          <w:rFonts w:ascii="Amiri" w:hAnsi="Amiri" w:eastAsia="Amiri" w:cs="Amiri"/>
          <w:color w:val="111111"/>
          <w:sz w:val="28"/>
          <w:sz w:val="28"/>
          <w:szCs w:val="28"/>
          <w:rtl w:val="true"/>
          <w:lang w:bidi="ar-SA"/>
        </w:rPr>
        <w:t>إذا يكون الشرط الغرري مخالفا للنهي الوارد في السنة عن مطلق الغرر و إن كان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التفريع المذكور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الذي نقلناه لك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الشرط الغرري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 المذكور في الهامش من هذه الصفحة و خلاصته إنه يصدق حينئذ على شخص البيع و نفسه الذي اشترط فيه الخيار مدة مجهولة لا تعرف كميتها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بيع غرري، فيسري الغرر في الشرط إلى الغرر في البيع، فيكون حينئذ شبيها بالاكل من القفاء، لأن شخص البيع فاسد، فلا يحتاج فساده إلى فساد الشرط</w:t>
      </w:r>
      <w:r>
        <w:rPr>
          <w:rFonts w:eastAsia="Amiri" w:cs="Amiri" w:ascii="Amiri" w:hAnsi="Amiri"/>
          <w:color w:val="111111"/>
          <w:sz w:val="28"/>
          <w:szCs w:val="28"/>
          <w:rtl w:val="true"/>
          <w:lang w:bidi="ar-SA"/>
        </w:rPr>
        <w:t xml:space="preserve">. - </w:t>
      </w:r>
      <w:bookmarkStart w:id="90" w:name="pg15588_202209"/>
    </w:p>
    <w:p>
      <w:pPr>
        <w:pStyle w:val="Heading6"/>
        <w:numPr>
          <w:ilvl w:val="5"/>
          <w:numId w:val="1"/>
        </w:numPr>
        <w:rPr/>
      </w:pPr>
      <w:bookmarkStart w:id="91" w:name="__RefHeading___Toc9813918_2142443653"/>
      <w:bookmarkStart w:id="92" w:name="_Toc34"/>
      <w:bookmarkEnd w:id="90"/>
      <w:bookmarkEnd w:id="91"/>
      <w:r>
        <w:rPr>
          <w:rtl w:val="true"/>
        </w:rPr>
        <w:t>مسأله</w:t>
      </w:r>
      <w:r>
        <w:rPr>
          <w:rtl w:val="true"/>
        </w:rPr>
        <w:t xml:space="preserve">: </w:t>
      </w:r>
      <w:r>
        <w:rPr>
          <w:rtl w:val="true"/>
        </w:rPr>
        <w:t>لا فرق في بطلان العقد بين ذكر المدة المجهولة كقدوم الحاج</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بطلان العقد بين ذكر المدة المجهولة كقدوم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عدم ذكر المدة أصلا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w:t>
      </w:r>
    </w:p>
    <w:p>
      <w:pPr>
        <w:pStyle w:val="BookText"/>
        <w:rPr/>
      </w:pPr>
      <w:r>
        <w:rPr>
          <w:rFonts w:ascii="Amiri" w:hAnsi="Amiri" w:eastAsia="Amiri" w:cs="Amiri"/>
          <w:color w:val="111111"/>
          <w:sz w:val="28"/>
          <w:sz w:val="28"/>
          <w:szCs w:val="28"/>
          <w:rtl w:val="true"/>
          <w:lang w:bidi="ar-SA"/>
        </w:rPr>
        <w:t>و بين ذكر المدة المطلقة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 مدة، لاستواء الكل في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للمحكي من المقنعة</w:t>
      </w:r>
      <w:r>
        <w:rPr>
          <w:rStyle w:val="FootnoteAnchor"/>
          <w:rtl w:val="true"/>
        </w:rPr>
        <w:footnoteReference w:id="80"/>
      </w:r>
      <w:r>
        <w:rPr>
          <w:rFonts w:ascii="Amiri" w:hAnsi="Amiri" w:eastAsia="Amiri" w:cs="Amiri"/>
          <w:color w:val="111111"/>
          <w:sz w:val="28"/>
          <w:sz w:val="28"/>
          <w:szCs w:val="28"/>
          <w:rtl w:val="true"/>
          <w:lang w:bidi="ar-SA"/>
        </w:rPr>
        <w:t>و الانتصار و الخلاف و الجواهر و المغنية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يشمله الحديث النبوي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المسائل السبع التي ذكرناها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 إن صاحب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شيخ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سيدنا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شيخنا القاضي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السيد أبو المكارم ابن زهرة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تقي الحلبي قدس اللّه أسرارهم جميعا ذهبوا إلى صحة الشرط لو كانت المدة مجهولة و لم تذكر أصلا كما في الصورة الثانية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المدة إذا لم تذكر أصلا تكون مدة الخيار في هذه الصورة الثلاثة الأيام، و بعد انقضائها لا خيار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الحلبي</w:t>
      </w:r>
      <w:r>
        <w:rPr>
          <w:rStyle w:val="FootnoteAnchor"/>
          <w:rtl w:val="true"/>
        </w:rPr>
        <w:footnoteReference w:id="81"/>
      </w:r>
      <w:r>
        <w:rPr>
          <w:rFonts w:ascii="Amiri" w:hAnsi="Amiri" w:eastAsia="Amiri" w:cs="Amiri"/>
          <w:color w:val="111111"/>
          <w:sz w:val="28"/>
          <w:sz w:val="28"/>
          <w:szCs w:val="28"/>
          <w:rtl w:val="true"/>
          <w:lang w:bidi="ar-SA"/>
        </w:rPr>
        <w:t xml:space="preserve">فجعلوا مدة الخيار في الصورة الثانية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حل الثالثة</w:t>
      </w:r>
      <w:r>
        <w:rPr>
          <w:rStyle w:val="FootnoteAnchor"/>
          <w:rtl w:val="true"/>
        </w:rPr>
        <w:footnoteReference w:id="82"/>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الانتصار و الغنية و الجواهر الاجماع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الخلاف وجود أخبار الفرقة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هذه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ارسال 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ابتاع شيئا بشرط الخيار و لم يسم وقتا و لا أجلا بل اطلق كان له الخيار ثلاثة أيام، و لا خيار له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الصورة الثانية هي الصورة التي لم تذكر فيها المدة أصلا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على أن يكون لي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عرفتها أصلا عند قوله في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عدم ذكر المدة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الهامش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الهامش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 دليلنا اجماع الفرقة و أخبارهم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الخلاف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فيكفي في انجبارها الاجماعات المنقولة،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إليه في محكي الدروس</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لكن العلامة في التذكرة لم يحك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خيار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الكلام إن نقل الشيخ 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 يكون بمنزلة نقل الأخبار المرسلة فتكفي في انجبار ضعفها الاجماعات المنقولة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ذكر هذا هو بيان عدم الوقوف على شيء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 التي وردت في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أفاد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لأجل كفاية الاجماعات المنقولة في انجبار ضعف الأخبار المرسلة التي ذكرها الشيخ في الخلاف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اجماع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شيخنا الشهيد قدس سره إلى الصورة الثانية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ذهب إلى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أول العلامة ما أفاده الشيخ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الخلاف حول الصورة الثانية و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الخيار في الثلاثة الأيام أن له خيار الحيوان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عن العلامة الطباطبائي في مصابيحه الجزم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المعاصرين، منتصرا لهم بما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 ليس في الأدلة ما يخالفه، اذ الغرر مندفع بتحديد الشرع، و إن لم يعلم به المتعاقدان كخيار الحيوان الذي لا إشكال في صحة العقد مع الجهل به، أو بمدته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رحمه اللّه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البيع و يكون الخيار الثلاثة الأيام، و لا خيار 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محمول على إرادة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الصورة الثانية المشار إليها في الهامش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المصابيح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السادس عند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في الدروس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الأقوى، للاجماع كما في الانتصار و الخلاف و الجواهر و الغنية و للأخبار المرسلة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قوى صاحب الجواهر قدس سره، الصورة الثانية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الغرر مندفع بتحديد الشرع و ان لم يعلم به المتعاقدان كخيار الحيوان الذي لا إشكال في صحة العقد مع الجهل به، أو بمدته من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في مفتاح الكرامة التعليل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الجهل يئول الى العلم الحاصل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مسألة 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بيع الغرر موضوع عرفي حكم فيه الشارع بالفساد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اضاف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التعليل الذي أفاده الشيخ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الغرر مندفع بتحديد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الجهل بمدة الخيار في خيار الشرط مآله إلى العلم بها الحاصل هذا العلم من تحديد الشارع، و تعيينه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 بالمدة لا يجعل البيع غرريا فلا يكون من مصاديقه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فيما أفاده صاحب الجواهر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 إن الغرر موضوع عرفي يحكم به العرف في جميع مجالاته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تشخيص الغرر و تعريفه بيد العرف ايجابا و سلبا، و لا يمت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معاملة يراها العرف غررية و حكم بها فهي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معاملة لا يراها العرف غررية و لا يحكم بها فليست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بصحة المعاملة، أو فسادها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مجال من مجالات حكم العرف بالغررية يحكم الشارع بفساد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مكان لم يحكم العرف بالغررية لا يحكم الشارع بالغررية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نظير هذا في شرائط العوضين في القدرة على تسليم المبيع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التحديد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بالثلاثة تعبد شرعي لم يقصده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بالدليل كان مخصصا لعموم نفي الغرر، و كان التحديد تعبديا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تعليقته على المكاسب إشكال آخر على ما أفاده الشيخ صاحب الجواهر في تنظيره بخيار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الغرر المنهي عنه هو كون الإقدام المعاملي أمرا غرريا و ليس المراد من الغرر هو الإقدام على الحكم الذي هي الثلاثة الأيام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صورة الجهل باصل الخيار في الحيوان، أو في مدته لا يوجد إقدام على معاملة غررية من المتعاقدين، لأن الحكم و هي الثلاثة الأيام ليس من مقومات ما أقدم عليه المتعاقدان، و لا من قيوده و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يوجد غرر في المعاملة لتعد غررية، و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الشرط المجهولة مدته، فإن الخيار الذي أقدم المتعاقدان عليه موجبا لغررية المعاملة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 بطلان المعاملة إذا كانت 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لتصحيحها بتحديد الشارع و تعيينه مدة الخيار، لعدم ارتفاع الغرر عما أقدما عليه المتعاقدان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متممات الإشكال على ما أفاده صاحب الجواهر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الوارد في بعض الوصايا المبهمة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أن تحديد الشارع مدة الخيار في صورة عدم تعيينها من قبل المتعاقدين بالثلاثة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استفيدت هذه المدة من التنظير بخيار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 شرعي محض، حيث لم يقصدها المتعاقدان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ثبوتها بدليل شرعى يكون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مخصصا لعموم نفي الغرر الوارد في قوله صلى اللّه عليه و آله و سلم لا 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الغرر منتف إلى هذا المقدار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الثلاثة الأيام، و ما زاد عنها يكون غررا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لكون التحديد بذلك المقدار من الزمن تعبدا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هذا التحديد مثل التحديد من الشارع في الوصايا المبهمة في قول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فلانا جزء، أو سهما من 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أعطوا فلانا سدسا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أعطوا فلانا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الجزء على العشر كما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حسنة ابان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السبع كما في صحيحة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السهم على الثمن كما في حسنة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حمله على السدس كما في الحديث المروي عن الرسول الأعظم صلى اللّه عليه و آله و سلم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الشيء على السدس اجماعا و بلا خلاف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شرعيا ثبت في موضع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اهمال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الدعوى في تخصيص أدلة نفي الغرر، لا في تخصصها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هذا التحديد في أمثال هذه الوصايا المبهمة تحديد تعبدي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التحديد فيما نحن فيه تحديد شرعي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حول الأحاديث في الوصايا المبهمة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يكون ثبوت الخيار في اشتراط الخيار في مدة غير معلومة المقدار حكما شرعيا ثبت في موضوع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اشتراط الخيار في مدة مجهولة المقدار، لكنه قد أهمل الشارع في مثل هذا الخيار مدته و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 أن الشارع أثبت للمتعاقدين الخيار فقط، من دون تعيينه مقداره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خلاصة الكلام و جوهره في خيار الشرط المجهولة مدته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الانصاف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حكاية الأخبار، و نقل الاجماع لا ينهض لتخصيص قاعدة الغرر،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بقرينة عدم تعرض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النزاع في وجود مخصص لأدلة نفي الغرر التي هي كبرى كلية كما عرفت في حديث نفي الغرر فإن ثبت دليل و مخصص لهذه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في تخصيص تلك الأدلة، و خروج مثل هذا الشرط عن تحت تلك الكبرى الكلية، و أن هذا الفرد ليس من مصاديقها و صغرياتها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النزاع في تخصص تلك الأدلة، ليكون خروج هذا الفرد خروجا موضوعيا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قدس سره حول خيار الشرط الذي ذكرت المدة فيه مجهولة، و الرد على الأخبار المدعاة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إن الأخبار التي ادعاها الشيخ قدس سره في الخلاف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اجماع الفرقة و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أشرنا إلى هذه الحكاية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الاجماع الذي ادعاه الأعلام قدس اللّه أسرارهم و نقله عنهم هنا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الانتصار و الغنية و الجواهر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ينهضان و لا يقاومان لتخصيص تلك الكبرى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لعدم النهوض</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إن الأخبار التي ادعاها الشيخ في الخلاف لا أثر منها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وضعا لايداع الأخبار،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لذكر شيء من هذه الأخبار في كتابيه الموضوعين لايداع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في هذه الدعوى على اجتهاده في دلالة الأخبار الواردة في شرط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الاجماعات المحكية إنما تجبر قصور السند المرسل المتضحة دلالته، أو القاصرة دلالته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ثبتها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لا يوجد أثر منها في بقية المصادر الموضوعة لايداع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شيخنا الانصاري لما ادعاه الشيخ قدس سرهما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الدالة على صحة شرط الخيار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الشيخ قدس سره اعتمد على هذه الدعوى باجتهاده حيث اجتهد في صحة الشرط المذكور و استنبط بالأخبار الواردة في خيار الحيوان، فإن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في الحيوان ثلاثة أيام للمشتري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بالفحوى على أن الشرط في غيره ثلاثة أيام، مع اشتراط الخيار و إن لم تشترط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اجتهد و استنبط على أن مدة الخيار في خيار الشرط المجهولة الثلاثة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الاجماعات المنقولة المدعاة أنها تجبر الأخبار المرسلة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خلاصته إن الاجماع المحكي انما يجبر قصور السند إذا كانت دلالته متضحة، أو قاصرة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المرسل المجهول العين المحتمل لعدم الدلالة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فالتعويل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حاجة الى ضم المنجبر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نعلم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أن المجمعين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اعتمدوا على دلالات اجتهادية استنبطوها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المستند غالبا في اجماعات القاضي و ابن زهرة اجماع السيد في الانتصار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الخبر المرسل مجهول العين و الاثر في الكتب الموضوعة لتدوين الأحاديث و ايداعها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حينئذ للتعويل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الاعتماد حينئذ على نفس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 لا المنجبر الذي هي الأخبار المدعاة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لا عين لها و لا أثر في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الموضوعة لتدوين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أن كان الخبر المرسل مجهول العين و الاثر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الخبر المرسل المجهول العين و الاثر كما فيما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الاحتياج إلى ضم المنجبر إذا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المرسل مجهول العين و الاثر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على نفس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التغليل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 إن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رد على الاجماع المدعى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أفاد شيخنا الانصاري قدس سره أن التعويل على الجابر الذي هو الاجماع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في كتب العامة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منقذ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على المنجبر الذي هي الأخبار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يهدم كيان الاجماع المدعى من قبل القاضي ابن البراج، و ابن زهرة بعد أن أفاد أن الاعتماد على هذا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كيف يمكن الركون و الاعتماد على مثل هذا الاجماع الذي مدركه و مستنده اجماع السيد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خبر في كتبنا الموضوعة لايداع الأحاديث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خلاصته إنه لا يوجد من طرقنا المروية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 عين و لا أثر من الأخبار المدعاة في الخلاف</w:t>
      </w:r>
    </w:p>
    <w:p>
      <w:pPr>
        <w:pStyle w:val="BookText"/>
        <w:rPr/>
      </w:pPr>
      <w:r>
        <w:rPr>
          <w:rFonts w:ascii="Amiri" w:hAnsi="Amiri" w:eastAsia="Amiri" w:cs="Amiri"/>
          <w:color w:val="111111"/>
          <w:sz w:val="28"/>
          <w:sz w:val="28"/>
          <w:szCs w:val="28"/>
          <w:rtl w:val="true"/>
          <w:lang w:bidi="ar-SA"/>
        </w:rPr>
        <w:t xml:space="preserve">و أما من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حديث مختلف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المخاطب و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الحديث المروي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في صحيحه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أن رجلا ذكر للنبي صلى اللّه عليه و سلم أنه يخدع في البيوع،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دينار أنه سمع ابن عمر يقول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رجل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يخدع في البيوع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بايع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مكتبة، و مطبعة محمد علي صبيح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العمال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الخداع و الغش الطبعة الثانية مطبعة مجلس دائرة المعارف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حيدرآباد 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الطباعة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منقذ بن عمرو بن عطية بن خنساء بن مبذول بن عمرو بن غنم بن مازن بن النجار الانصاري الخزرجي، له صحبة و هو جسد محمد بن يحيى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أصابته ضربة في رأسه فتغير لسانه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يخدع في البيع، و كان لا يدع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ابتعت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له الخيار في كل سلعة يشتريها ثلاث ليال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أوفسيت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اسلامية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كان يخدع في البيع، لشجة اصابته في رأسه فقال له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 و اجعل له الخيار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 كلمة شج بفتح الشين و الجيم المشددة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جمعها شجان بكسر الشين مشتقة من شج يشج من باب نصر ينصر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جرح يحصل في الرأس بواسطة الضرب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الخيار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الخلابة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ذكرها العلامة قدس سره في التذكرة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أن حبان بن منقذ اصابته آمة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رأسه فكان يخدع في البيع فقال صلى اللّه عليه و آله و سلم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له الخيار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بالنون كما في التذكرة في النسخ الحجرية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بالياء كما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بالياء و هو الأصح كما صححناه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النقل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و اللام الخفيفة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باللسان بالقول اللطيف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دلالتهما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سندهما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بالاجماعات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من باب قتل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ضرب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خلبه أي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الفاعل من هذه المادة خلوب و زان 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في دلالة هاتين الروايتين المرويتين عن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سندهما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دلالتهما على المدعى فكما أفاده العلامة قدس سره في التذكرة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خلابة عبارة في الشرع عن اشتراط الخيار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اطلقاها عالمين بمعناها كان كالتصريح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الحديث يدل على ثبوت الخيار ثلاثة أيام لمن يخدع في البيع، و كلامنا في اشتراط الخيار في مدة لا يعلم مداها لا في 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أنه صلى اللّه عليه و آله و سلم عين لمن يخدع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اشتراط الخيار في مدة مجهولة لا يعلم مداها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الدليل و المدعى تناف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النظر في سند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سند الحديثين ضعيف لا يمكن الاعتماد عليهما، و الركون إليهما، لجهالة سند رواة الحديثين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جبر ضعف الحديثين المشار إليهما في الهامش من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التعويل عليها مع ذهاب المتأخرين إلى خلافها في الخروج عن قاعدة الغرر مشكل، بل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يقال ببطلان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فساد الشرط لا يوجب فساد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ضعف أصل الحديثين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لأضعفية جبر الاجماعات ضعف سند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الاعتماد على هذه الاجماعات المنقولة مع أن المتأخرين من الأعلام كالعلامة و من بعده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ذهبوا إلى خلاف العمل بهذه الاجماعات، لأن العمل بها مستلزم للخروج عن العمل بالقاعدة الكلية المسلمة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غرر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اليد عن هذه الكبرى الكلية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بهذه الاجماعات المنقولة الموهونة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كتشبث الغريق بكل حشيش، و لذا قال شيخنا الانصاري قدس سره بل غير صحيح، اي الاعتماد على الاجماعات الموهونة، و رفع اليد عن الكبرى الكلية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نظرية الشيخ الانصاري قدس سره حول مثل هذا الشرط أي القول ببطلان مثل هذا العقد الذي اشترط فيه الخيار مدة مجهولة لا يعرف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الخيار لهما، أو لاحدهما 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البيع فصحيح باق على حكمه الوضعي الذي هي الصحة،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بفساد الشرط، دون فساد اصل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على القول به فيما إذا لم يوجب الشرط فسادا في أصل البيع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حيث ان جهالة الشرط توجب 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فساد البيع، و لو لم نقل بسراية الفساد من الشرط إلى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تمام الكلام في مسألة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هذا المعنى نظر و إشكال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نقول بكون فساد الشرط لا يوجب فساد العقد، بل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القول به إنما يصح لو لم يلزم من الشرط الفاسد فساد في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أوجب ذلك كما فيما نحن فيه، حيث إن الجهالة بالشرط توجب كون البيع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لما يوجب فساد الشرط فسادا في أصل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فساد الشرط لا يوجب فساد أصل البيع</w:t>
      </w:r>
      <w:r>
        <w:rPr>
          <w:rFonts w:eastAsia="Amiri" w:cs="Amiri" w:ascii="Amiri" w:hAnsi="Amiri"/>
          <w:color w:val="111111"/>
          <w:sz w:val="28"/>
          <w:szCs w:val="28"/>
          <w:rtl w:val="true"/>
          <w:lang w:bidi="ar-SA"/>
        </w:rPr>
        <w:t xml:space="preserve">. </w:t>
      </w:r>
      <w:bookmarkStart w:id="93" w:name="pg15588_202244"/>
    </w:p>
    <w:p>
      <w:pPr>
        <w:pStyle w:val="Heading6"/>
        <w:numPr>
          <w:ilvl w:val="5"/>
          <w:numId w:val="1"/>
        </w:numPr>
        <w:rPr/>
      </w:pPr>
      <w:bookmarkStart w:id="94" w:name="__RefHeading___Toc9813920_2142443653"/>
      <w:bookmarkStart w:id="95" w:name="_Toc35"/>
      <w:bookmarkEnd w:id="93"/>
      <w:bookmarkEnd w:id="94"/>
      <w:r>
        <w:rPr>
          <w:rtl w:val="true"/>
        </w:rPr>
        <w:t>مسألة</w:t>
      </w:r>
      <w:r>
        <w:rPr>
          <w:rtl w:val="true"/>
        </w:rPr>
        <w:t xml:space="preserve">: </w:t>
      </w:r>
      <w:r>
        <w:rPr>
          <w:rtl w:val="true"/>
        </w:rPr>
        <w:t>مبدأ هذا الخيار من حين العقد</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مبدأ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الاطلاق و لو كان زمان الخيار منفصلا كان مبدأه أول جزء من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خيار الغد كان مبدأه من طلوع فجر الغد فيجوز جعل مبدئه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الثالثة من المسائل السبع التي ذكرناها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العقد هو المتبادر من اطلاق الألفاظ المستعملة في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لو كان منفصلا يكون مبدأه أول جزء من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لو قال أحد المتبايعين،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 على أن يكون لي الخيار، أو لكلينا من بداية محرم الحرام 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و كان المبيع حيوانا، و قد جعلا خيارهما في الغد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مبدأ هذا الخيار من أول جزء من طلوع الفجر بعد أن انقضى خيار الحيوان و هي الثلاثة الأيام، بناء على أن مبدأ خيار الحيوان من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خيار الحيوان،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مبدأ من حين العقد و لو جعل مبدأه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التفرق بطل، لأدائه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جهالة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و الحلي أن مبدأه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مبدأ خيار الغد في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لكون مبدأ خيار الغد في شرط الخيار من انقضاء مدة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جعل مبدأ خيار الغد بعد مدة انقضاء خيار الحيوان مبني على كون خيار الحيوان من حين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أما بناء على جعل مبدأ خيار الحيوان من حين التفرق كما أفاده شيخ الطائفة أعلى اللّه مقامه فالشرط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لبطلان الشرط على الجعل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لازم هذا البناء هو الجهل بمدة الخيار المجعول بالشرط المذكور، اذ لا يعرف متى يحصل افتراق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فلربما يحصل في مدة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يحصل في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تكون المدة مجهولة، و قد عرفت معنى أنه لا بد من تعيين المدة في خيار الشرط عند قوله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تعيين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مبدأ خيار الشرط</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تقدم عن الشيخ دليل مبدأ خيار الشرط من أنه من حين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من جعل الخيار جعله له في زمان لو لا الخيار لزم العقد،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السرائر</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لاقتضى كونه في الحيوان من حين انقضاء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التفرق عند نقل شيخنا الانصاري عنه في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خيار الشرط يثبت من حين التفرق، لأن الخيار يدخل اذا ثبت العقد، و العقد لم يثبت قبل التفرق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تقدم الرد أيضا على مقالة الشيخ، و أن دليله غير تام في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الدعوى لم نعرفها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 عما أفاده قدس سره في صدر المسألة في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الخيار من حين العقد، لأنه المتبادر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مبدأ خيار الشرط من حين التفرق، لأن المتبادر من جعل خيار الشرط هو جعله في زمان لو لا هذا الخيار لكان العقد لازما، فالخيار هذا جعل العقد متزلزلا، فإن العقد بعد انقضاء المجلس، و افتراق المتبايعين عنه يصير لازما فثبوت الخيار لا يكون إلا بعد مضي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المضي لا يتحقق خارجا إلا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صح جعل مبدأ خيار الشرط من حين الافتراق عن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أشار إلى أن مبدأ خيار الشرط من حين الافتراق ابن ادريس قدس سره في كتابه السرائر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إنه بناء على أن مبدأ خيار الشرط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الثلاثة، مع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مع العلم بثبوت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فمع الجهل به لا يقصد إلا الجعل من حين العقد</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بثبوته من حين التفرق حكم على المتعاقدين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بخلاف قصدهما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 الافتراق يلزم أن يكون مبدأ الخيار في المبيع اذا كان حيوانا بعد مضي مدة خيار الحيوان، لا من حين الافتراق عن مجلس البيع لأن مدة خيار الحيوان مجعولة من قبل الشارع فهو حق للمشتري فلا بد من مضيه، فالعقد لا يكون في خلال هذه المدة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 الشرط فمجعول من قبل المتعاقدين، أو من أحدهما فوقته يكون من حين مضي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بكون مبدأ خيار الشرط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آخر على القول بأن مبدأ خيار الشرط من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القول بذلك متوقف على علم المتعاقدين بثبوت خيار المجلس لهما حتى تتحقق مبدئية خيار الشرط من حين الافتراق، و يمكن صدقه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جهلهما به فلا يقصد الخيار إلا جعله من حين العقد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حكم الفقيه بثبوت خيار الشرط للمتعاقدين حكم على ضررهما، و على خلاف قصدهما، لأن قصدهما مع الجهل بثبوت خيار المجلس لهما هو ثبوت الخيار لهما من حين العقد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حينئذ وقوع ما لم يقصد، و عدم وقوع ما قصد</w:t>
      </w:r>
      <w:r>
        <w:rPr>
          <w:rFonts w:eastAsia="Amiri" w:cs="Amiri" w:ascii="Amiri" w:hAnsi="Amiri"/>
          <w:color w:val="111111"/>
          <w:sz w:val="28"/>
          <w:szCs w:val="28"/>
          <w:rtl w:val="true"/>
          <w:lang w:bidi="ar-SA"/>
        </w:rPr>
        <w:t xml:space="preserve">. - </w:t>
      </w:r>
      <w:bookmarkStart w:id="96" w:name="pg15588_202252"/>
    </w:p>
    <w:p>
      <w:pPr>
        <w:pStyle w:val="Heading6"/>
        <w:numPr>
          <w:ilvl w:val="5"/>
          <w:numId w:val="1"/>
        </w:numPr>
        <w:rPr/>
      </w:pPr>
      <w:bookmarkStart w:id="97" w:name="__RefHeading___Toc9813922_2142443653"/>
      <w:bookmarkStart w:id="98" w:name="_Toc36"/>
      <w:bookmarkEnd w:id="96"/>
      <w:bookmarkEnd w:id="97"/>
      <w:r>
        <w:rPr>
          <w:rtl w:val="true"/>
        </w:rPr>
        <w:t>مسألة</w:t>
      </w:r>
      <w:r>
        <w:rPr>
          <w:rtl w:val="true"/>
        </w:rPr>
        <w:t xml:space="preserve">: </w:t>
      </w:r>
      <w:r>
        <w:rPr>
          <w:rtl w:val="true"/>
        </w:rPr>
        <w:t>يصح جعل الخيار لا جنبي</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جعل الخيار لا 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باع العبد و شرط الخيار للعبد صح البيع و الشرط عندنا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في الاجنبي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بمنزلة الاجنبي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قصد لم يقع، و ما وقع لم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الرابعة من المسائل السبع التي ذكرناها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لو باع عبدا و شرط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العلامة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يجوز جعل الخيار للاجنبي‌؟،</w:t>
      </w:r>
    </w:p>
    <w:p>
      <w:pPr>
        <w:pStyle w:val="BookText"/>
        <w:rPr/>
      </w:pPr>
      <w:r>
        <w:rPr>
          <w:rFonts w:ascii="Amiri" w:hAnsi="Amiri" w:eastAsia="Amiri" w:cs="Amiri"/>
          <w:color w:val="111111"/>
          <w:sz w:val="28"/>
          <w:sz w:val="28"/>
          <w:szCs w:val="28"/>
          <w:rtl w:val="true"/>
          <w:lang w:bidi="ar-SA"/>
        </w:rPr>
        <w:t>ذهب علماؤنا اجمع إلى جوازه، و أنه يصح البيع و الشرط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العلامة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بمنزلة الاجنبي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جعل الخيار لمتعدد كان كل منهم ذا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اختلفوا في الفسخ و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الفاسخ، لأن مرجع الاجازة إلى اسقاط خيار المجيز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و كل جماعة في الخيار، فإن النافذ هو تصرف السابق لفوات محل الوكالة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الوسيلة</w:t>
      </w:r>
      <w:r>
        <w:rPr>
          <w:rStyle w:val="FootnoteAnchor"/>
          <w:rtl w:val="true"/>
        </w:rPr>
        <w:footnoteReference w:id="88"/>
      </w:r>
      <w:r>
        <w:rPr>
          <w:rFonts w:ascii="Amiri" w:hAnsi="Amiri" w:eastAsia="Amiri" w:cs="Amiri"/>
          <w:color w:val="111111"/>
          <w:sz w:val="28"/>
          <w:sz w:val="28"/>
          <w:szCs w:val="28"/>
          <w:rtl w:val="true"/>
          <w:lang w:bidi="ar-SA"/>
        </w:rPr>
        <w:t xml:space="preserve">أنه اذا كان الخيار لهما و اجتمعا على فسخ، أو امضاء 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لغيرهما و رضي نفذ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أراد احدهما الفسخ، و الآخر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يمضي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تصرف السابق لم يبق مجال لو كالة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نفذ و مضى ما فسخه المتعاقدان، أو امضياه 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المتعاقدان لو لم يجتمعا على الفسخ، أو الامضاء بطل ما عمله أحد المتعاقدين بالاستقلال، و بدون حضور الآخر، لأن البطلان هو مقتضى اشتراط الخيار لهما مجتمعين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الخيار لغير المتعاقدين و قد رضي بهذا الخيار المجعول له من قبل المتعاقدين فقد نفذ البيع و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يرض غير المتعاقدين الذي جعل له الخيار من قبلهما فللمشتري فسخ العقد، أو إمضاؤه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خيار المبتاع الذي هو المشتري إنما جاء له من قبل تأخير الشرط حيث إن الاجنبي لم يرض بالخيار الذي جعله المتعاقدان، أو احدهما له </w:t>
      </w:r>
    </w:p>
    <w:p>
      <w:pPr>
        <w:pStyle w:val="BookText"/>
        <w:rPr/>
      </w:pPr>
      <w:r>
        <w:rPr>
          <w:rFonts w:ascii="Amiri" w:hAnsi="Amiri" w:eastAsia="Amiri" w:cs="Amiri"/>
          <w:color w:val="111111"/>
          <w:sz w:val="28"/>
          <w:sz w:val="28"/>
          <w:szCs w:val="28"/>
          <w:rtl w:val="true"/>
          <w:lang w:bidi="ar-SA"/>
        </w:rPr>
        <w:t xml:space="preserve">كان المبتاع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بين الفسخ و الامضاء،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يجوز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لاجنبي منفردا، و لا اعتراض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معهما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خولف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اعتبار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 كما عرفت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ذكرناه عن الوسيلة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خيار الشرط لاجنبي من قبل المتعاقدين، أو احدهما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اعتراض للمتعاقدين، و لا لاحدهما على الاجنبي الذي جعل له الخيار 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أحدهما في تصرفاته التي جاءت له من قبل الخيار، سواء أ كانت تصرفاته في النفوذ و الامضاء أم في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يجوز جعل الخيار للاجنبي من المتعاقدين منضما معهما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يجوز جعل الخيار للاجنبي من أحد المتعاقدين منضما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متممات كلام الشهيد قدس سره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مخالفة المتعاقدين، أو أحدهما بأن اجاز الاجنبي العقد، و المتعاقدان امضياه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فسخ الاجنبي العقد و المتعاقدان فسخاه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الاعتبار و الملاك بفعل الاجنبي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اجازته، أو امضاءه نافذان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اعتبار بفسخ المتعاقدين لو اجاز الاجنبي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لذكره فائدة،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يمض فسخ الاجنبي مع اجازته و المفروض عدم مضي اجازته مع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لذكر الاجنبي 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اعتبار باجازتهما لو فسخ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في الفسخ و الامضاء هو فعل الاجنبي و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لم يكن الملاك و الاعتبار بفعل شخص الاجنبي و اختياره فلا فائدة في جعل الخيار له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يعد هذا الجعل سخرية و 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شيخنا الشهيد في هذا المقام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 شيخنا الانصاري لما أفاده شيخنا الشهيد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لغوية جعل الخيار للاجنبي لو لم يكن لفسخه، أو امضائه وقع و اعتبار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التأييد إنه لو كان تأثير فسخ الأجنبي متوقفا على فسخ الجاعل، و اجازته متوقفة على اجازة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يلزم كون الجعل لغوا، و عبثا، سواء أ كان هذا الجعل للاجنبى بعنوان التمليك، أو التوكيل، لأن الاول مقتضى كون الاجنبى ذا حق فهو مستقل في فسخ العقد، أو اجازته، من دون اناطتهما على فسخ الجاعل، أو اجازته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مقتضى استقلاله في التصرف، فلا معنى لتوقف فسخه على فسخه، و اجازة موكله، لأن لازم هذا التوقف و ماله إلى عدم سلطنة للاجنبى بعد أن جعل المتعاقدان، أو احدهما له تلك السلطنة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ذكر غير واحد أن الاجنبى يراعي المصلحة للجاعل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لتبادره من الاطلاق،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التحكيم نفوذ حكمه على الجاعل من دون ملاحظة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مراعاة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عن 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الفسخ و الامضاء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لعل ما ذكره غير واحد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الاجنبى لا بد من مراعاة المصلحة للجاعل عند جعل الجاعل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لأجل تبادر المصلحة من اطلاق كلام المتعاقدين عند ما يجعلان له الخيار، لأن الجاعل لو أراد عدم المصلحة فيما جعل له الخيار قبلهما لقيد خياره بعدم إرادة مراعاة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 يقيده بذلك يعلم منه تبادر مراعاة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لو لا تبادر الاطلاق من كلام المتعاقدين لكان مقتضى جعل الخيار من قبلهما للاجنبى، و تحكيمهما له نفوذ حكم للاجنبى مطلقا، سواء أ كانت هناك مصلحة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التحكيم نفوذ حكمه أي ففي ضوء ما ذكرنا فتعليل بعض الأعلام وجوب مراعاة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الاجنبى أمين فلا بد له من أن يراعي الأصلحية لأن عدم مراعاة الأصلحية مناف للأمانة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عن نظر و إشكال، لأن المطلوب من الأجنبى عند ما يجعل له الخيار أن لا يضر المتعاقدين في أصل المصلحة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الأصلحية فليست مطلوبة منه، اذ الأصلحية لو كانت مطلوبة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إنه ربما يتخيل أن اشتراط الخيار للاجنبى مخالف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إلى أن الثابت في الشرع صحة الفسخ بالتفاسخ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بالاصل كخياري المجلس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بالعارض كخيار الفسخ برد الثمن لنفس المتعاقدين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لكان المتعاقدان يذكرانه له عند ما جعلا له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التفاسخ لا يتصور إلا في المتعاقدين، لقوله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و الاجنبى ليس ببائع حتى يثبت له الخيار، ثم يتحقق له التفاسخ فهو أجنبى عن العقد و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كلمات القائل بأن اشتراط الخيار للاجنبي مخالف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خلاصتها إن ثبوت الخيار إما بالاصل كحق خيار المجلس، و حق خيار الشرط فيما اذا شرط المتعاقدان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أحدهما في متن العقد أن للاجنبى حق الفسخ، أو الامضاء متى شاء و أراد من بداية اجراء الصيغة إلى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الخيار ثابت بالاصل أي باصل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تتمة كلام القائل بأن اشتراط الخيار للاجنبى مخالف للمشروع،</w:t>
      </w:r>
    </w:p>
    <w:p>
      <w:pPr>
        <w:pStyle w:val="BookText"/>
        <w:rPr/>
      </w:pPr>
      <w:r>
        <w:rPr>
          <w:rFonts w:ascii="Amiri" w:hAnsi="Amiri" w:eastAsia="Amiri" w:cs="Amiri"/>
          <w:color w:val="111111"/>
          <w:sz w:val="28"/>
          <w:sz w:val="28"/>
          <w:szCs w:val="28"/>
          <w:rtl w:val="true"/>
          <w:lang w:bidi="ar-SA"/>
        </w:rPr>
        <w:t>و خلاصتها إن ثبوت الخيار إما بالعارض كما في رد البائع الثمن، فانه يحصل به الخيار للمشتري، و لا يحصل له قبل الرد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سيجيء قريبا شرح هذا مفصلا عند ما يذكر قدس سره أول الوجوه من الوجوه الخمسة الآتية لبيع الخيار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اعتبار كون الفسخ من أحد المتعاقدين شرعا و عقلا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فيه تعلق حق الفاسخ بالعقد، أو بالعين، و إن كان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يجوز للمتبايعين اشتراط حق للاجنبى في العقد،</w:t>
      </w:r>
    </w:p>
    <w:p>
      <w:pPr>
        <w:pStyle w:val="BookText"/>
        <w:rPr/>
      </w:pPr>
      <w:r>
        <w:rPr>
          <w:rFonts w:ascii="Amiri" w:hAnsi="Amiri" w:eastAsia="Amiri" w:cs="Amiri"/>
          <w:color w:val="111111"/>
          <w:sz w:val="28"/>
          <w:sz w:val="28"/>
          <w:szCs w:val="28"/>
          <w:rtl w:val="true"/>
          <w:lang w:bidi="ar-SA"/>
        </w:rPr>
        <w:t xml:space="preserve">و سيجيء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في إرث الزوجة للخيار، مع عدم ارثها من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 أن منشأ الخيار عند هذا المتخيل أحد الامور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التفاسخ و هو لا يتصور إلا في حق المتعاقدين، لا الاجنبى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كما في خياري الشرط و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كما في رد الثمن بالعارض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منه قدس سره على ما أفاده المتخيل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إننا نمنع اعتبار الفسخ من المتعاقدين، أو من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وجود دليل عليه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الاعتبار في الفسخ بتعلق حق الفاسخ به إما بالعقد، أو بالعين و إن كان الفاسخ اجنبيا، فعليه يصح للمتعاقدين اشتراط حق الخيار في متن العقد للاجنبى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سيجيء نظير هذا الخيار في خيار الزوجة بالارث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التنظير أنه لو اشترى رجل ارضا و جعل لنفسه الخيار، و لم يعمله في حياته حتى مات، و له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فالخيار ينتقل إلى زوجته بالارث، بناء على القاعدة المسلمة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تركه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أو حق فهو لوارثه</w:t>
      </w:r>
      <w:r>
        <w:rPr>
          <w:rFonts w:eastAsia="Amiri" w:cs="Amiri" w:ascii="Amiri" w:hAnsi="Amiri"/>
          <w:color w:val="111111"/>
          <w:sz w:val="28"/>
          <w:szCs w:val="28"/>
          <w:rtl w:val="true"/>
          <w:lang w:bidi="ar-SA"/>
        </w:rPr>
        <w:t xml:space="preserve">. - </w:t>
      </w:r>
      <w:bookmarkStart w:id="99" w:name="pg15588_202267"/>
    </w:p>
    <w:p>
      <w:pPr>
        <w:pStyle w:val="Heading6"/>
        <w:numPr>
          <w:ilvl w:val="5"/>
          <w:numId w:val="1"/>
        </w:numPr>
        <w:rPr/>
      </w:pPr>
      <w:bookmarkStart w:id="100" w:name="__RefHeading___Toc9813924_2142443653"/>
      <w:bookmarkStart w:id="101" w:name="_Toc37"/>
      <w:bookmarkEnd w:id="99"/>
      <w:bookmarkEnd w:id="100"/>
      <w:r>
        <w:rPr>
          <w:rtl w:val="true"/>
        </w:rPr>
        <w:t>مسألة</w:t>
      </w:r>
      <w:r>
        <w:rPr>
          <w:rtl w:val="true"/>
        </w:rPr>
        <w:t xml:space="preserve">: </w:t>
      </w:r>
      <w:r>
        <w:rPr>
          <w:rtl w:val="true"/>
        </w:rPr>
        <w:t>يجوز لهما اشتراط الاستئمار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الاستئمار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يستأمر المشروط عليه الاجنبى في أمر العقد فيأتمر بامره، أو بأن يأتمره اذا أمره ابتداء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جملة ما تركه الخيار، لأنه من الحقوق، و من جملة الوراث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لا ترث من العقار و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خيار الزوجة بالارث هنا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خيار الاجنبى باشتراط المتعاقدين في متن العقد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الخامسة من المسائل السبع التي ذكرناها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الاستفعال من استأمر يستأمر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المؤامرة من المتعاقدين، أو احدهما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يشترطا، أو أحدهما استئمار من سمياه و عيناه في الرجوع إلى أمره مدة معينة 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العقد حينئذ من ناحية المتعاقدين، و ليس لهما حق الفسخ ما دام لم يحكم الذي عيناه في ذلك الشيء على امضائه، أو فسخه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أمر بالفسخ جاز للمشروط له استئماره الفسخ، فإن الشرط هو الرجوع إلى ما أمره المستأثر بالفتح</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لذلك الثالث التدخل في أصل العقد بنفسه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على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فسخ المشروط عليه من دون استئمار لم ينفذ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استأمره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بالاجازة لم يكن له الفسخ قطعا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له حسب الشرط أن يأمر الذي جعل له حق الفسخ، أو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المتعاقدان، أو احدهما، فللمستأمر بالفتح الامر و النهي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هذا الامر لا يلتزم العمل به، فلذلك يجوز للمأمور الامتثال، أو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أمره بالالتزام لم يكن للمستأمر بالكسر الفسخ قطعا، و ان كان الفسخ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بالشرط، حيث كان الشرط هو الرجوع إلى أمره و المفروض أنه أمر بالالتزام، و لا موجب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لاثبات حق الفسخ للمتبايعين، أو احدهما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معنى الاستئمار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استئمار المشروط عليه الاجنبى في أمر العقد و يأتمر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فسخه المشروط عليه من دون استئمار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استأمر المشروط عليه الاجنبى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طلب منه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فإن أمر المستأمر بالفتح المستأمر بالكسر باجازة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فليس للمستأمر بالكسر فسخ العقد حينئذ</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لعدم حق الفسخ للمستأمر بالكسر بعد أمر المستأمر بالفتح بالاجازة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ليس مجرد الاستئمار، بل الالتزام بأمره،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الغرض مجرد ذلك لم يوجب ذلك أيضا ملك الفسخ،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بالفسخ لم يجب عليه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ملك الفسخ حينئذ، اذ لا معنى لوجوب الفسخ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فائدة شرط الاستئمار ليست منحصرة في الاستئمار فقط، بل بالإضافة إلى ذلك هو الالتزام بما يأمره المستأمر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شيخنا الانصارى قدس سره عما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انحصار الغرض من شرط الاستئمار هو الاستئمار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مع التنازل، و القول بعدم غرض آخر يترتب على الاستئمار، بل الغاية هو مجرد الاستئمار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إن مجرد الاستئمار لا يوجب تملك المستأمر بالكسر فسخ العقد، لأن أمر المستأمر بالفتح المستأمر بالكسر بالاجازة هو الالزام فحينئذ يكون العقد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اللزوم هي طبيعة العقد و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يعدل عن هذه الطبيعة و الاقتضاء إلا بما يوجب فسخ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أمر المستأمر بالفتح المستأمر بالكسر بفسخ العقد فلا يجب على المستأمر بالكسر إعمال الفسخ، لعدم وجود ما يوجب الفسخ بل غاية الأمر أن المستأمر بالكسر يكون مالكا للفسخ بسبب أمر المستأمر بالفتح بالفسخ</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يروم قدس سره أن يذكر وجه عدم وجوب إعمال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فواضح، اذ المفروض أن الثالث لا سلطنة له على الفسخ و المتعاقدان لا يريد 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طلب الآخر للفسخ فلأن وجوب الفسخ حينئذ على المستأمر بالكسر راجع إلى حق لصاحبه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اشتراط الاستئمار ذلك الحق على صاحبه عرفا فمعناه سلطنة صاحبه على الفسخ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الفسخ على المستأمر بالكسر و قد ذكر له وجهين، فهذا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المتعاقد الثاني الذي لم يأمره المستأمر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يرض بالفسخ فعدم وجوب إعمال الفسخ على المستأمر بالكسر واضح، لأن المفروض أن الثالث و هو المستأمر بالفتح ليس له سلطنة على الفسخ، و إنما له الامر و النهي فقط كما علمت، و المتعاقدان لا يريدان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المتعاقد الثاني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يريدان الفسخ كما علمت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 في صورة طلب المتعاقد الثاني الفسخ عند عدم وجوب الفسخ على المستأمر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المرجع في وجوب الفسخ إلى حق لصاحب هذا المستأمر بالكسر و هو العاقد الثاني الذي لم يأمر المستأمر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يشرح الوجه الثاني المشار إليه في الهامش 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فيرجع اشتراط الاستئمار إلى شرط لكل منهما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اشتراط الاستئمار</w:t>
      </w:r>
      <w:r>
        <w:rPr>
          <w:rStyle w:val="FootnoteAnchor"/>
          <w:rtl w:val="true"/>
        </w:rPr>
        <w:footnoteReference w:id="89"/>
      </w:r>
      <w:r>
        <w:rPr>
          <w:rFonts w:ascii="Amiri" w:hAnsi="Amiri" w:eastAsia="Amiri" w:cs="Amiri"/>
          <w:color w:val="111111"/>
          <w:sz w:val="28"/>
          <w:sz w:val="28"/>
          <w:szCs w:val="28"/>
          <w:rtl w:val="true"/>
          <w:lang w:bidi="ar-SA"/>
        </w:rPr>
        <w:t>من واحد منهما على صاحبه إنما يقتضي ملكه للفسخ إذا اذن له الثالث المستأمر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على صاحبه يقتضي ملك كل واحد منهما للفسخ عند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خلاصته إن ذلك الحق إن كان مقتضى اشتراط الاستئمار عرفا فمعناه تسلط صاحب المستأمر بالكسر على الفسخ فيفسخ حينئذ، لأن مآل اشتراط الاستئمار الى شرط يكون لكل منهما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الكلام في صورة طلب العاقد الثاني الفسخ عند ما استأمر العاقد الاول من المستأمر بالفتح و أمره بالفسخ و قلنا بعدم وجوب الفسخ على المستأمر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اشتراط الاستئمار من واحد من المتعاقدين للاجنبى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تملك المشترط عند ما يأذنه المستأمر بالفتح بالفسخ فله حق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اشتراط الاستئمار من كل واحد من المتعاقدين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تملك كل واحد من المتعاقدين الفسخ عند ما يأذن و يأمر المستأمر بالفتح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لكل واحد منهما الفسخ عند ما يأمر المستأمر بالفتح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اذن المستأمر بالفتح كما عرفت آنفا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كان الكلام حول طلب المستأمر بالكسر من المستأمر بالفتح الامر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يتضح حكم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الائتمار بأمره الابتدائي، فإنه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لاحدهما ملك الفسخ لو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منهما ملكا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اعتبار مراعاة المستأمر للمصلحة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أوجههما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يستفد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العقد بقرينة حالية، أو مقالية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أن يجيل القلم حول الامر الابتدائي الذي لم يسبقه استئمار المستأمر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 إنه بعد ما ذكرنا لك حول المستأمر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لك حكم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ائتمار المستأمر بالفتح أمرا</w:t>
      </w:r>
      <w:r>
        <w:rPr>
          <w:rStyle w:val="FootnoteAnchor"/>
          <w:rtl w:val="true"/>
        </w:rPr>
        <w:footnoteReference w:id="90"/>
      </w:r>
      <w:r>
        <w:rPr>
          <w:rFonts w:ascii="Amiri" w:hAnsi="Amiri" w:eastAsia="Amiri" w:cs="Amiri"/>
          <w:color w:val="111111"/>
          <w:sz w:val="28"/>
          <w:sz w:val="28"/>
          <w:szCs w:val="28"/>
          <w:rtl w:val="true"/>
          <w:lang w:bidi="ar-SA"/>
        </w:rPr>
        <w:t>ابتدائيا من دون مطالبة المستأمر بالكسر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الاستئمار شرطا لاحد المتعاقدين فقد ملك الفسخ لو أمره المستأمر بالفتح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الاستئمار شرطا لكليهما فقد ملكا الفسخ لو أمرهما المستأمر بالفتح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الاستئمار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الاستئمار كما علمت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الفسخ لو أمرهما المستأمر بالفتح بالفسخ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لمصلحة كل واحد من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مراعاة المصلحة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مراعاة المصلحة، فإنه إذا استفيد الاعتبار المذكور بواسطة قرينة حالية، أو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اعتبار مراعاة المستأمر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بالفتح المصلحة للمتعاقدين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بد في الاستئمار من معلومية مدته و ضبطها، لأن الجهالة فيه توجب سريان الجهالة و جريانها إلى العقد، و الجهل بالعقد مضر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بالتحديد لا ينحصر الاستئمار في مدة معينة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يجوز اشتراط ما أريد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 كثر، لكن بشرط ضبط المدة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588_202283"/>
      <w:bookmarkStart w:id="103" w:name="pg15588_202283"/>
      <w:bookmarkEnd w:id="103"/>
    </w:p>
    <w:p>
      <w:pPr>
        <w:pStyle w:val="Heading5"/>
        <w:numPr>
          <w:ilvl w:val="4"/>
          <w:numId w:val="1"/>
        </w:numPr>
        <w:rPr/>
      </w:pPr>
      <w:bookmarkStart w:id="104" w:name="pg15588_202283"/>
      <w:bookmarkStart w:id="105" w:name="__RefHeading___Toc9813926_2142443653"/>
      <w:bookmarkStart w:id="106" w:name="_Toc38"/>
      <w:bookmarkEnd w:id="104"/>
      <w:bookmarkEnd w:id="105"/>
      <w:r>
        <w:rPr>
          <w:rtl w:val="true"/>
        </w:rPr>
        <w:t>الخاتمة</w:t>
      </w:r>
      <w:bookmarkEnd w:id="10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سبحان من جمع من حزن الارض و سهلها، و عذبها و سبخها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تربة سنها بالماء حتى خلصت، و لاطها بالبلة حتى لزبت فجبل منها صورة ذات أحناء و وصول، و أعضاء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أجمدها حتى استمسكت و اصلاها حتى صلصلت لوقت معدود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أمد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فيها من روحه فمثلت انسانا ذات أذهان يجليها، و فكر يتصرف بها، و جوارح يختدمها، و أدوات يقلبها، و معرفة يفرق بها بين الحق و الباطل، و الأذواق و المشام، و الألوان و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معجونا بطينة الألوان المختلفة، و الأشباه المؤتلفة و الأضداد المتعادية، و الأخلاط المتباينة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الحر و البرد، و البلة و الجمود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الاستاذ محمد عبده 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هو الجزء الرابع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جزء من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البداية فيه يوم الرابع عشر من شهر شوال المكرم عام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استوفى العمل فيه مقابلة و تصحيحا و تعليقا غاية الجهد و الطاقة و السهر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كثرة الأمراض و الآلام و الاشغال و أنا اعانيها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حبا منا بانجاز تحقيق الأجزاء و إصدارها و اخراجها الى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اكبارا و اجلالا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كنا قد تابعنا إصدار الأجزاء في هذه الفترات المتباعدة</w:t>
      </w:r>
    </w:p>
    <w:p>
      <w:pPr>
        <w:pStyle w:val="BookText"/>
        <w:rPr/>
      </w:pPr>
      <w:r>
        <w:rPr>
          <w:rFonts w:ascii="Amiri" w:hAnsi="Amiri" w:eastAsia="Amiri" w:cs="Amiri"/>
          <w:color w:val="111111"/>
          <w:sz w:val="28"/>
          <w:sz w:val="28"/>
          <w:szCs w:val="28"/>
          <w:rtl w:val="true"/>
          <w:lang w:bidi="ar-SA"/>
        </w:rPr>
        <w:t>فلأن تحقيق الكتاب و تصحيحه و اخراجه اخراجا يليق بمكانته العلمية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هذا الجزء و بقية أجزاء الخيارات المشتملة على مطالب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غامضة، و مسائل صعبة مستصعبة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يستدعي منا دقة الملاحظة، و عمق الإمعان في هذه الاجزاء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لعمرك أيها للقارىء النبيل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أتعبني إخراج هذا الجزء من الطبع، حيث إني مبتلى بمرض القلب و هو يستدعي الراحة و السكون و الاستقرار و هذا العمل يتنافى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أخذ هذا الجزء من وقتي في الليل و النهار أكثر من خمسة عشرة ساعة و أنا أئن تحت عبئه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 بعون اللّه تبارك و تعالى الجزء الرابع عشر بالجزء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فاليك أيها القارئ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التحفة الثمينة، و الهدية النفيسة التى هي عصارة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هذه الافاضات كلها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حل فيه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فشكرا لك يا إلهي و ربي و سيدي و مولاي على هذه النعمة الجسيمة و الآلاء العميمة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اسألك اللهم و أدعوك بحرمة صاحب هذا القبر المقدس التوفيق لاتمام بقية الاجزاء، و المشروعات الخيرية النافعة للامة الاسلامية جمعاء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ولي ذلك و القادر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 الجزء الخامس عشر إن شاء اللّه تبارك و تعالى و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من أفراد خيار الشرط ما يضاف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هذه الأسطر في اليوم الثالث عشر من شهر اللّه الأعظم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وقت الظهر في غرفة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العامرة حتى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السيد محمد كلانتر </w:t>
      </w:r>
      <w:bookmarkStart w:id="107" w:name="pg15588_202291"/>
    </w:p>
    <w:p>
      <w:pPr>
        <w:pStyle w:val="Heading2"/>
        <w:numPr>
          <w:ilvl w:val="1"/>
          <w:numId w:val="1"/>
        </w:numPr>
        <w:rPr/>
      </w:pPr>
      <w:bookmarkStart w:id="108" w:name="__RefHeading___Toc9813928_2142443653"/>
      <w:bookmarkStart w:id="109" w:name="_Toc39"/>
      <w:bookmarkEnd w:id="107"/>
      <w:bookmarkEnd w:id="108"/>
      <w:r>
        <w:rPr>
          <w:rtl w:val="true"/>
        </w:rPr>
        <w:t>الفهارس</w:t>
      </w:r>
      <w:bookmarkEnd w:id="10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9813930_2142443653"/>
      <w:bookmarkStart w:id="111" w:name="_Toc40"/>
      <w:bookmarkEnd w:id="110"/>
      <w:r>
        <w:rPr>
          <w:rtl w:val="true"/>
        </w:rPr>
        <w:t>اشارة</w:t>
      </w:r>
      <w:bookmarkEnd w:id="11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5588_202295"/>
      <w:bookmarkStart w:id="113" w:name="pg15588_202295"/>
      <w:bookmarkEnd w:id="113"/>
    </w:p>
    <w:p>
      <w:pPr>
        <w:pStyle w:val="Heading3"/>
        <w:numPr>
          <w:ilvl w:val="2"/>
          <w:numId w:val="1"/>
        </w:numPr>
        <w:rPr/>
      </w:pPr>
      <w:bookmarkStart w:id="114" w:name="pg15588_202295"/>
      <w:bookmarkStart w:id="115" w:name="__RefHeading___Toc9813932_2142443653"/>
      <w:bookmarkStart w:id="116" w:name="_Toc41"/>
      <w:bookmarkEnd w:id="114"/>
      <w:bookmarkEnd w:id="115"/>
      <w:r>
        <w:rPr>
          <w:rtl w:val="true"/>
        </w:rPr>
        <w:t>فهرس البحوث</w:t>
      </w:r>
      <w:bookmarkEnd w:id="1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أحدهما على التفرق</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خيار الباقي في المجلس مختارا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الاكراه إلى قسمين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الأعلام في خيار الباقي في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مبنى الأقوال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القسم الاول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القسم الثاني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التفصيل الذي أفاده العلامة</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فخر الاسلام في شرح كلام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مبنى الاكوان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كلام فخر الإسلام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المحكي عن القاضي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الانصاري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الانصاري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تفنيد الأدلة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اطلاق الرواية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المقامات الدالة على سقوط الخيارين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القواعد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شيخنا الانصاري عبارة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الخلاف</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كلام الشيخ</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عكس المسألة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زوال حكم الاكراه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 في الخيار مما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مسقط خيار المجلس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الدال على أن التصرف مسقط للخيار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خيار الحيوان بالمشتري</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مجيء خيار الحيوان فيما اذا كان قصير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خيار الحيوان هل يختص بالمعين أو يعم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 بعض الأعلام في الاختصاص بالمعين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خيار الحيوان بالمشتري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بالاخبار على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علم الهدى في عدم الاختصاص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أستدل به علم الهدى على عدم الاختصاص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العمومات بصحيحة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الصحيحة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الصحيحة على الصحاح الأخر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الشهرة و الاجماع</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صاحب المفاتيح للسيد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تضعيف قول علم الهدى</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منافاة الدعوى للصحيحة</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مخصص قابل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الأمة و غيرها</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على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في المبسوط</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بالاستصحاب على عدم ارتفاع الخيار في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الحيوان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تداخل الاسباب</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المراد من زمن العقد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التملك هو زمن العقد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الشيخ علي </w:t>
      </w:r>
    </w:p>
    <w:p>
      <w:pPr>
        <w:pStyle w:val="BookText"/>
        <w:rPr/>
      </w:pP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الملكية في زمن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بحر العلوم في الايام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الشيخ الانصارى على السيد بحرم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الخيار 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الشيخ الانصاري من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يحدثه المشتري في الحيوان</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التذكرة</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حول التصرف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في جعل الخيار في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التصرف في لزوم العقد</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بالرواية في المراد من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المحتملة في جملة فذلك رضا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للتصرف في كونه مسقطا للخيار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قرينة لفظية أو حالية</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الاحتمال الرابع</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الاحتمالين لظاهر الصحيحة</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الأصحاب ان التصرف مسقط</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العلامة بأن الفسخ كالاجارة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الرضا بالعقد يعتبر في 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المفيد في المقنعة</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الحلبى في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التذكرة</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الكركي</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التذكرة</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ظهور كلمات الفقهاء</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في دفع الاستبعاد </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استهجان التعليل لو لم نقل بسقوط الخيار بالتصرف</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الجمع بين الأخبار المتضاربة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بالخبر المصحح</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رد ثلاثة أمداد لصاحب الشاة</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 الطائفة في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خيار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اتصال زمن الخيار أو انفصاله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تعيين المدة في خيار الشرط</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بمسامحة العرف</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ما أفاده الشيخ الكبير كاشف الغطاء</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 إلى الدياس و الحصاد أمر متعارف</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صاحب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العقد بين ذكر المدة و عدم ذكرها</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الأخبار المرسلة بالاجماعات المنقولة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مفتاح الكرامة</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بمقدار معين تعبد شرعي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الانصاري في المقام </w:t>
      </w:r>
      <w:bookmarkStart w:id="117" w:name="pg15588_202303"/>
    </w:p>
    <w:p>
      <w:pPr>
        <w:pStyle w:val="Heading3"/>
        <w:numPr>
          <w:ilvl w:val="2"/>
          <w:numId w:val="1"/>
        </w:numPr>
        <w:rPr/>
      </w:pPr>
      <w:bookmarkStart w:id="118" w:name="__RefHeading___Toc9813934_2142443653"/>
      <w:bookmarkStart w:id="119" w:name="_Toc42"/>
      <w:bookmarkEnd w:id="117"/>
      <w:bookmarkEnd w:id="118"/>
      <w:r>
        <w:rPr>
          <w:rtl w:val="true"/>
        </w:rPr>
        <w:t>(</w:t>
      </w:r>
      <w:r>
        <w:rPr>
          <w:rtl w:val="true"/>
        </w:rPr>
        <w:t>فهرس التعليقات</w:t>
      </w:r>
      <w:r>
        <w:rPr>
          <w:rtl w:val="true"/>
        </w:rPr>
        <w:t>)</w:t>
      </w:r>
      <w:bookmarkEnd w:id="11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أحدهما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دخول المسألة السادسة في المسألة الخامسة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كيفية السقوط</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في القواعد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في خيار المتعاقدين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جعل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على قسمين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القسم الاول إلى قسمين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مباني الأقوال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القسم الثاني قسمين</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مبنى الأكوان الأربعة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مهم حول الأكوان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الأكوان</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مهم حول التقابل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الأكوان الأربعة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و المولى صدرى و الحكيم السبزواري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المفروضة في الأكوان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لا يعلل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اليزدي في تعليقته على المكاسب</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لظهور فيما حكاه صاحب مفتاح الكرامة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صحيحة فضيل على ثبوت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الأدلة على ثبوت الخيار</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و خلاصتها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في سقوط الخيار عن المتعاقدين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التأمل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مراده قدس سره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و خلاصته</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زوال الاكراه</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 خلاصته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اليزدي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الاستصحاب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بيان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الوارد في الحيوان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دود القز</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الحيوان الوارد في لسان الاحاديث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الاربعة في أمد عمر الحيوان القصير العمر بالعرض</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الشيخ حول الاختصاص</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آخر حول الاختصاص</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بعض المعاصرين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الحلبيين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خلاصته</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للاختصاص و خلاصته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صحيحة فضيل بن 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تقييد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صحيحة ابن رئاب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الاستصحاب الكلي و أقسامه</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السيد و خلاصته</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شيخنا الحر العاملي</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السيد بالصحيحة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السيد قدس سره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و خلاصته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لبعض الأعلام</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منه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ثالث</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 الجواب عنه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للقول الأول</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مسألة خيار الحيوان</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الشهيدين في اللمعة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ظهور الحديث الوارد في خيار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المحقق الاصفهاني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الاربعة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الواردة في تلف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الأدلة الاربعة</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الاول</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الثاني</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من العلامة</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زمن العقد</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بعض المعاصرين و تحليل عبارته</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و الجواب عنه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الايراد على ما أفاده المحقق الشيخ علي كاشف الغطاء</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اليوم</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التلفيق</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القيل حول السيد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منه على السيد بحر العلوم</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 من السيد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التصرف</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أربعة منه حول الرضا</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بعض الشافعية و الجواب عنه من العلامة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الشرط و خلاصته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 و الجواب عنه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بكلمة فذلك</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خلاصته</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الاحتمال الاول</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الاحتمال الثاني</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الاحتمال الثالث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تتميم الاحتمال الثالث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الاحتمال الرابع</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الجواب عنه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عبارة غامضة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في الاندفاع</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آخر على أظهرية المعنى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بكلمات الاعلام و هو اثنا عشر واحدا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 خلاصته</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الاستبعاد</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سيجيء</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حول التصرفات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الوارد في الصاع</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و الجواب عنه</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وجه التأمل</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الايرواني حول التأمل</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الشيخ في المبسوط في الجمع بين الأخبار الواردة</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الحيوان</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من العلامة على ما ذهب إليه الشافعي</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مدة الخيار</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هم و الجواب عنه</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الكبير كاشف الغطاء في المقام</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دياس و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حاصله</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منه قدس سره</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الأعلام في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عن التذكرة و المصابيح و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مفتاح الكرامة</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ما أفاده صاحب الجواهر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الاصفهاني في الغرر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الإشكال على ما أفاده صاحب الجواهر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الخيار المجهولة 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شيخنا الانصاري</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 خلاصته</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على الاجماع المدعى</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مهم حول الحديث المروي في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دلالة الحديثين و سندهما</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جبر الاجماعات المنقولة لضعف الحديث المرسل</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شيخ الطائفة</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حول الخيار للاجنبي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منه و خلاصته</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حول المصلحة و الأصلحية</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كلام القائل بأن اشتراط الخيار للاجنبي مخالف للمشروع</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الخيار عند المتخيل أحد الامور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الاستئمار</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 ما أفاده قدس سره حول المتعاقد الثاني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الأمر الابتدائي </w:t>
      </w:r>
      <w:bookmarkStart w:id="120" w:name="pg15588_202313"/>
    </w:p>
    <w:p>
      <w:pPr>
        <w:pStyle w:val="Heading3"/>
        <w:numPr>
          <w:ilvl w:val="2"/>
          <w:numId w:val="1"/>
        </w:numPr>
        <w:rPr/>
      </w:pPr>
      <w:bookmarkStart w:id="121" w:name="__RefHeading___Toc9813936_2142443653"/>
      <w:bookmarkStart w:id="122" w:name="_Toc43"/>
      <w:bookmarkEnd w:id="120"/>
      <w:bookmarkEnd w:id="121"/>
      <w:r>
        <w:rPr>
          <w:rtl w:val="true"/>
        </w:rPr>
        <w:t>(</w:t>
      </w:r>
      <w:r>
        <w:rPr>
          <w:rtl w:val="true"/>
        </w:rPr>
        <w:t>فهرس الآيات الكريمة</w:t>
      </w:r>
      <w:r>
        <w:rPr>
          <w:rtl w:val="true"/>
        </w:rPr>
        <w:t>)</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يُغَيِّرُ مٰا بِقَوْمٍ‌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 اِسْمَ رَبِّكَ اَلْأَعْلَى اَلَّذِي خَلَقَ فَسَوّٰى وَ اَلَّذِي قَدَّرَ فَهَدىٰ‌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فَسُبْحٰانَ اَلَّذِي بِيَدِهِ مَلَكُوتُ كُلِّ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قِرَدَةً خٰاسِئِينَ‌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تِجٰارَةً عَنْ تَرٰاضٍ‌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 يُمْسِكُ اَلسَّمٰاءَ أَنْ تَقَعَ عَلَى اَلْأَرْضِ‌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أَنْتُمُ اَلْفُقَرٰاءُ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اَللّٰهُ هُوَ اَلْغَنِيُّ </w:t>
      </w:r>
      <w:bookmarkStart w:id="123" w:name="pg15588_202315"/>
    </w:p>
    <w:p>
      <w:pPr>
        <w:pStyle w:val="Heading3"/>
        <w:numPr>
          <w:ilvl w:val="2"/>
          <w:numId w:val="1"/>
        </w:numPr>
        <w:rPr/>
      </w:pPr>
      <w:bookmarkStart w:id="124" w:name="__RefHeading___Toc9813938_2142443653"/>
      <w:bookmarkStart w:id="125" w:name="_Toc44"/>
      <w:bookmarkEnd w:id="123"/>
      <w:bookmarkEnd w:id="124"/>
      <w:r>
        <w:rPr>
          <w:rtl w:val="true"/>
        </w:rPr>
        <w:t>(</w:t>
      </w:r>
      <w:r>
        <w:rPr>
          <w:rtl w:val="true"/>
        </w:rPr>
        <w:t>فهرس الاحاديث</w:t>
      </w:r>
      <w:r>
        <w:rPr>
          <w:rtl w:val="true"/>
        </w:rPr>
        <w:t>)</w:t>
      </w:r>
      <w:bookmarkEnd w:id="125"/>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إذا ابتعت شيئا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إذا أحدث فيها حدثا وجب الشراء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إذا بعت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إذا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 رأيت إن قبّلها المشتري أو لامس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اشترى من رجل دابة فاحدث فيها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اشترى شاة فامسكها ثلاثة أيام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أله أن يردها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إلا كل شرط خالف كتاب اللّه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إلا شرطا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أحل حراما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المتبايعان بالخيار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إن الشرط في الحيوان ثلاثة أيام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إن حنان بن منقذ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أيام في الحيوان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الحيوان المشتري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افترقا وجب البيع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فاذا افترقا فلا خيار بعد الرضا منهما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فذلك رضا منه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فإن أحدث المشتري فيما اشتراه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بايعت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خلابة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حتى يمضي الشرط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 اشتراه ضمان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لمن اشترى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فمشيت خطا ليجب البيع حين افترقنا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ثلاثة أيام للمشتري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الحيوان ثلاثة أيام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 الحيوان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شرط </w:t>
      </w:r>
      <w:r>
        <w:rPr>
          <w:rFonts w:eastAsia="Amiri" w:cs="Amiri" w:ascii="Amiri" w:hAnsi="Amiri"/>
          <w:color w:val="111111"/>
          <w:sz w:val="28"/>
          <w:szCs w:val="28"/>
          <w:lang w:bidi="ar-SA"/>
        </w:rPr>
        <w:t>104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الشرط في غير الحيوان‌؟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قبل، أو لامس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باللّه ما رضيه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بالسلم كيلا معلوما إلى أجل معلوم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لمن الخيار </w:t>
      </w:r>
      <w:r>
        <w:rPr>
          <w:rFonts w:eastAsia="Amiri" w:cs="Amiri" w:ascii="Amiri" w:hAnsi="Amiri"/>
          <w:color w:val="111111"/>
          <w:sz w:val="28"/>
          <w:szCs w:val="28"/>
          <w:lang w:bidi="ar-SA"/>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الشرط في الحيوان‌؟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المسلمون عند شروطهم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و في غيره حتى يفترقا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 قد نهى رسول اللّه صلى اللّه عليه و آله و سلم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لا تسلمه إلى دياس و لا إلى حصاد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 ما الشرط في غير الحيوان‌؟ </w:t>
      </w:r>
      <w:r>
        <w:rPr>
          <w:rFonts w:eastAsia="Amiri" w:cs="Amiri" w:ascii="Amiri" w:hAnsi="Amiri"/>
          <w:color w:val="111111"/>
          <w:sz w:val="28"/>
          <w:szCs w:val="28"/>
          <w:lang w:bidi="ar-SA"/>
        </w:rPr>
        <w:t>136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 الحيوان بالخيار ثلاثة أيام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126" w:name="pg15588_202320"/>
    </w:p>
    <w:p>
      <w:pPr>
        <w:pStyle w:val="Heading3"/>
        <w:numPr>
          <w:ilvl w:val="2"/>
          <w:numId w:val="1"/>
        </w:numPr>
        <w:rPr/>
      </w:pPr>
      <w:bookmarkStart w:id="127" w:name="__RefHeading___Toc9813940_2142443653"/>
      <w:bookmarkStart w:id="128" w:name="_Toc45"/>
      <w:bookmarkEnd w:id="126"/>
      <w:bookmarkEnd w:id="127"/>
      <w:r>
        <w:rPr>
          <w:rtl w:val="true"/>
        </w:rPr>
        <w:t>(</w:t>
      </w:r>
      <w:r>
        <w:rPr>
          <w:rtl w:val="true"/>
        </w:rPr>
        <w:t>فهرس الاعلام</w:t>
      </w:r>
      <w:r>
        <w:rPr>
          <w:rtl w:val="true"/>
        </w:rPr>
        <w:t>)</w:t>
      </w:r>
      <w:bookmarkEnd w:id="12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الحسن علي بن موسى الرضا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ابن زهرة أبو المكارم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الايرواني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أسد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الحكيم السبزواري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المسيح عليه السلام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السيوري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السيد العميد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سيف الدولة الحمدانى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الشهيد الاول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صاحب مفتاح الكرامة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صاحب المفاتيح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الصدوق محمد بن علي بن الحسين بن موسى بن بابويه القمي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صدر المتألهين الشيرازي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عماد الدين محمد بن علي بن محمد الطوسي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الاسلام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علي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الشيخ الكبير الشيخ جعفر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المرتضى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موسى الخونساري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شيخ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29" w:name="pg15588_202328"/>
    </w:p>
    <w:p>
      <w:pPr>
        <w:pStyle w:val="Heading3"/>
        <w:numPr>
          <w:ilvl w:val="2"/>
          <w:numId w:val="1"/>
        </w:numPr>
        <w:rPr/>
      </w:pPr>
      <w:bookmarkStart w:id="130" w:name="__RefHeading___Toc9813942_2142443653"/>
      <w:bookmarkStart w:id="131" w:name="_Toc46"/>
      <w:bookmarkEnd w:id="129"/>
      <w:bookmarkEnd w:id="130"/>
      <w:r>
        <w:rPr>
          <w:rtl w:val="true"/>
        </w:rPr>
        <w:t>(</w:t>
      </w:r>
      <w:r>
        <w:rPr>
          <w:rtl w:val="true"/>
        </w:rPr>
        <w:t>فهرس الكتب</w:t>
      </w:r>
      <w:r>
        <w:rPr>
          <w:rtl w:val="true"/>
        </w:rPr>
        <w:t>)</w:t>
      </w:r>
      <w:bookmarkEnd w:id="131"/>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الاسفار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التجريد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الغنية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اللمعة الدمشقية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منظومة السبزواري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lang w:bidi="ar-SA"/>
        </w:rPr>
        <w:t>123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32" w:name="pg15588_202334"/>
    </w:p>
    <w:p>
      <w:pPr>
        <w:pStyle w:val="Heading3"/>
        <w:numPr>
          <w:ilvl w:val="2"/>
          <w:numId w:val="1"/>
        </w:numPr>
        <w:rPr/>
      </w:pPr>
      <w:bookmarkStart w:id="133" w:name="__RefHeading___Toc9813944_2142443653"/>
      <w:bookmarkStart w:id="134" w:name="_Toc47"/>
      <w:bookmarkEnd w:id="132"/>
      <w:bookmarkEnd w:id="133"/>
      <w:r>
        <w:rPr>
          <w:rtl w:val="true"/>
        </w:rPr>
        <w:t>(</w:t>
      </w:r>
      <w:r>
        <w:rPr>
          <w:rtl w:val="true"/>
        </w:rPr>
        <w:t>فهرس الشعر</w:t>
      </w:r>
      <w:r>
        <w:rPr>
          <w:rtl w:val="true"/>
        </w:rPr>
        <w:t>)</w:t>
      </w:r>
      <w:bookmarkEnd w:id="134"/>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أزمة الأمور طرا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مستمدة من مدده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في الأعدام لا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بها فاهوا فتقريبية</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الفاء للترتيب باتصال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للترتيب بانفصال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bookmarkStart w:id="135" w:name="pg15588_202336"/>
    </w:p>
    <w:p>
      <w:pPr>
        <w:pStyle w:val="Heading3"/>
        <w:numPr>
          <w:ilvl w:val="2"/>
          <w:numId w:val="1"/>
        </w:numPr>
        <w:rPr/>
      </w:pPr>
      <w:bookmarkStart w:id="136" w:name="__RefHeading___Toc9813946_2142443653"/>
      <w:bookmarkStart w:id="137" w:name="_Toc48"/>
      <w:bookmarkEnd w:id="135"/>
      <w:bookmarkEnd w:id="136"/>
      <w:r>
        <w:rPr>
          <w:rtl w:val="true"/>
        </w:rPr>
        <w:t>(</w:t>
      </w:r>
      <w:r>
        <w:rPr>
          <w:rtl w:val="true"/>
        </w:rPr>
        <w:t>فهرس المدن</w:t>
      </w:r>
      <w:r>
        <w:rPr>
          <w:rtl w:val="true"/>
        </w:rPr>
        <w:t>)</w:t>
      </w:r>
      <w:bookmarkEnd w:id="137"/>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الافتراق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خيارهما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سقوط خيارهما مقيد بمنع المتعاقدين عن استعمال حق الخيار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على الافتراق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الخيار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و منعا عن استعمال الخيار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الإلهيات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الطبيعيات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منظومة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 المكره على الافتراق، و خيار الثابت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خيار من تمكن من ذلك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كان العوضان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 و المثمن حيوانين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ما مضى الصحاح الخمس المتقدمة في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المصدر المذكور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شرط الخيار للبائع عند اجراء العقد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يستبرئها البائع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الجديدة فى آخر هذا الكتاب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اخر هذا الكتاب</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الاستهلاك هو الاستعمال بنحو الشرب، أو طريق أخر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القيام هو بقاء الحليب بعد أن حلبه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يشربه</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القيل أنه بعد الحلب لا يجوز له رد الشاة، لأن التصرف مسقط للخيار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آمة شجة تحدث في الرأس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فى آخر هذا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11.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51230</Words>
  <Characters>213411</Characters>
  <CharactersWithSpaces>259453</CharactersWithSpaces>
  <Paragraphs>5574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2026-08-25T02:15:54Z</dcterms:created>
  <dc:creator>ghaemiyeh.com</dc:creator>
  <dc:description/>
  <dc:language>en-US</dc:language>
  <cp:lastModifiedBy/>
  <dcterms:modified xsi:type="dcterms:W3CDTF">2026-08-25T05:46:02Z</dcterms:modified>
  <cp:revision>1</cp:revision>
  <dc:subject/>
  <dc:title>المکاسب جلد 14</dc:title>
</cp:coreProperties>
</file>

<file path=docProps/custom.xml><?xml version="1.0" encoding="utf-8"?>
<Properties xmlns="http://schemas.openxmlformats.org/officeDocument/2006/custom-properties" xmlns:vt="http://schemas.openxmlformats.org/officeDocument/2006/docPropsVTypes"/>
</file>