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معجم الملاحم و الفتن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5463_187842712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295465_187842712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295467_1878427129">
            <w:r>
              <w:rPr>
                <w:webHidden/>
                <w:rStyle w:val="IndexLink"/>
                <w:rtl w:val="true"/>
              </w:rPr>
              <w:t>باب السین</w:t>
            </w:r>
            <w:r>
              <w:rPr>
                <w:rStyle w:val="IndexLink"/>
                <w:rtl w:val="true"/>
              </w:rPr>
              <w:tab/>
            </w:r>
            <w:r>
              <w:rPr>
                <w:rStyle w:val="IndexLink"/>
              </w:rPr>
              <w:t>14</w:t>
            </w:r>
          </w:hyperlink>
        </w:p>
        <w:p>
          <w:pPr>
            <w:pStyle w:val="Contents3"/>
            <w:tabs>
              <w:tab w:val="clear" w:pos="8459"/>
              <w:tab w:val="right" w:pos="9026" w:leader="dot"/>
            </w:tabs>
            <w:rPr/>
          </w:pPr>
          <w:hyperlink w:anchor="__RefHeading___Toc1295469_1878427129">
            <w:r>
              <w:rPr>
                <w:webHidden/>
                <w:rStyle w:val="IndexLink"/>
                <w:rtl w:val="true"/>
              </w:rPr>
              <w:t>سجستان</w:t>
            </w:r>
            <w:r>
              <w:rPr>
                <w:rStyle w:val="IndexLink"/>
                <w:rtl w:val="true"/>
              </w:rPr>
              <w:tab/>
            </w:r>
            <w:r>
              <w:rPr>
                <w:rStyle w:val="IndexLink"/>
              </w:rPr>
              <w:t>14</w:t>
            </w:r>
          </w:hyperlink>
        </w:p>
        <w:p>
          <w:pPr>
            <w:pStyle w:val="Contents3"/>
            <w:tabs>
              <w:tab w:val="clear" w:pos="8459"/>
              <w:tab w:val="right" w:pos="9026" w:leader="dot"/>
            </w:tabs>
            <w:rPr/>
          </w:pPr>
          <w:hyperlink w:anchor="__RefHeading___Toc1295471_1878427129">
            <w:r>
              <w:rPr>
                <w:webHidden/>
                <w:rStyle w:val="IndexLink"/>
                <w:rtl w:val="true"/>
              </w:rPr>
              <w:t>السحابة والغمامة</w:t>
            </w:r>
            <w:r>
              <w:rPr>
                <w:rStyle w:val="IndexLink"/>
                <w:rtl w:val="true"/>
              </w:rPr>
              <w:tab/>
            </w:r>
            <w:r>
              <w:rPr>
                <w:rStyle w:val="IndexLink"/>
              </w:rPr>
              <w:t>14</w:t>
            </w:r>
          </w:hyperlink>
        </w:p>
        <w:p>
          <w:pPr>
            <w:pStyle w:val="Contents3"/>
            <w:tabs>
              <w:tab w:val="clear" w:pos="8459"/>
              <w:tab w:val="right" w:pos="9026" w:leader="dot"/>
            </w:tabs>
            <w:rPr/>
          </w:pPr>
          <w:hyperlink w:anchor="__RefHeading___Toc1295473_1878427129">
            <w:r>
              <w:rPr>
                <w:webHidden/>
                <w:rStyle w:val="IndexLink"/>
                <w:rtl w:val="true"/>
              </w:rPr>
              <w:t>السد</w:t>
            </w:r>
            <w:r>
              <w:rPr>
                <w:rStyle w:val="IndexLink"/>
                <w:rtl w:val="true"/>
              </w:rPr>
              <w:tab/>
            </w:r>
            <w:r>
              <w:rPr>
                <w:rStyle w:val="IndexLink"/>
              </w:rPr>
              <w:t>15</w:t>
            </w:r>
          </w:hyperlink>
        </w:p>
        <w:p>
          <w:pPr>
            <w:pStyle w:val="Contents3"/>
            <w:tabs>
              <w:tab w:val="clear" w:pos="8459"/>
              <w:tab w:val="right" w:pos="9026" w:leader="dot"/>
            </w:tabs>
            <w:rPr/>
          </w:pPr>
          <w:hyperlink w:anchor="__RefHeading___Toc1295475_1878427129">
            <w:r>
              <w:rPr>
                <w:webHidden/>
                <w:rStyle w:val="IndexLink"/>
                <w:rtl w:val="true"/>
              </w:rPr>
              <w:t>سراندیب</w:t>
            </w:r>
            <w:r>
              <w:rPr>
                <w:rStyle w:val="IndexLink"/>
                <w:rtl w:val="true"/>
              </w:rPr>
              <w:tab/>
            </w:r>
            <w:r>
              <w:rPr>
                <w:rStyle w:val="IndexLink"/>
              </w:rPr>
              <w:t>15</w:t>
            </w:r>
          </w:hyperlink>
        </w:p>
        <w:p>
          <w:pPr>
            <w:pStyle w:val="Contents3"/>
            <w:tabs>
              <w:tab w:val="clear" w:pos="8459"/>
              <w:tab w:val="right" w:pos="9026" w:leader="dot"/>
            </w:tabs>
            <w:rPr/>
          </w:pPr>
          <w:hyperlink w:anchor="__RefHeading___Toc1295477_1878427129">
            <w:r>
              <w:rPr>
                <w:webHidden/>
                <w:rStyle w:val="IndexLink"/>
                <w:rtl w:val="true"/>
              </w:rPr>
              <w:t>سرخس</w:t>
            </w:r>
            <w:r>
              <w:rPr>
                <w:rStyle w:val="IndexLink"/>
                <w:rtl w:val="true"/>
              </w:rPr>
              <w:tab/>
            </w:r>
            <w:r>
              <w:rPr>
                <w:rStyle w:val="IndexLink"/>
              </w:rPr>
              <w:t>15</w:t>
            </w:r>
          </w:hyperlink>
        </w:p>
        <w:p>
          <w:pPr>
            <w:pStyle w:val="Contents3"/>
            <w:tabs>
              <w:tab w:val="clear" w:pos="8459"/>
              <w:tab w:val="right" w:pos="9026" w:leader="dot"/>
            </w:tabs>
            <w:rPr/>
          </w:pPr>
          <w:hyperlink w:anchor="__RefHeading___Toc1295479_1878427129">
            <w:r>
              <w:rPr>
                <w:webHidden/>
                <w:rStyle w:val="IndexLink"/>
                <w:rtl w:val="true"/>
              </w:rPr>
              <w:t>السرداب</w:t>
            </w:r>
            <w:r>
              <w:rPr>
                <w:rStyle w:val="IndexLink"/>
                <w:rtl w:val="true"/>
              </w:rPr>
              <w:tab/>
            </w:r>
            <w:r>
              <w:rPr>
                <w:rStyle w:val="IndexLink"/>
              </w:rPr>
              <w:t>15</w:t>
            </w:r>
          </w:hyperlink>
        </w:p>
        <w:p>
          <w:pPr>
            <w:pStyle w:val="Contents3"/>
            <w:tabs>
              <w:tab w:val="clear" w:pos="8459"/>
              <w:tab w:val="right" w:pos="9026" w:leader="dot"/>
            </w:tabs>
            <w:rPr/>
          </w:pPr>
          <w:hyperlink w:anchor="__RefHeading___Toc1295481_1878427129">
            <w:r>
              <w:rPr>
                <w:webHidden/>
                <w:rStyle w:val="IndexLink"/>
                <w:rtl w:val="true"/>
              </w:rPr>
              <w:t>سر من رأی</w:t>
            </w:r>
            <w:r>
              <w:rPr>
                <w:rStyle w:val="IndexLink"/>
                <w:rtl w:val="true"/>
              </w:rPr>
              <w:tab/>
            </w:r>
            <w:r>
              <w:rPr>
                <w:rStyle w:val="IndexLink"/>
              </w:rPr>
              <w:t>15</w:t>
            </w:r>
          </w:hyperlink>
        </w:p>
        <w:p>
          <w:pPr>
            <w:pStyle w:val="Contents3"/>
            <w:tabs>
              <w:tab w:val="clear" w:pos="8459"/>
              <w:tab w:val="right" w:pos="9026" w:leader="dot"/>
            </w:tabs>
            <w:rPr/>
          </w:pPr>
          <w:hyperlink w:anchor="__RefHeading___Toc1295483_1878427129">
            <w:r>
              <w:rPr>
                <w:webHidden/>
                <w:rStyle w:val="IndexLink"/>
                <w:rtl w:val="true"/>
              </w:rPr>
              <w:t>السروسي</w:t>
            </w:r>
            <w:r>
              <w:rPr>
                <w:rStyle w:val="IndexLink"/>
                <w:rtl w:val="true"/>
              </w:rPr>
              <w:tab/>
            </w:r>
            <w:r>
              <w:rPr>
                <w:rStyle w:val="IndexLink"/>
              </w:rPr>
              <w:t>16</w:t>
            </w:r>
          </w:hyperlink>
        </w:p>
        <w:p>
          <w:pPr>
            <w:pStyle w:val="Contents3"/>
            <w:tabs>
              <w:tab w:val="clear" w:pos="8459"/>
              <w:tab w:val="right" w:pos="9026" w:leader="dot"/>
            </w:tabs>
            <w:rPr/>
          </w:pPr>
          <w:hyperlink w:anchor="__RefHeading___Toc1295485_1878427129">
            <w:r>
              <w:rPr>
                <w:webHidden/>
                <w:rStyle w:val="IndexLink"/>
                <w:rtl w:val="true"/>
              </w:rPr>
              <w:t>السعادة</w:t>
            </w:r>
            <w:r>
              <w:rPr>
                <w:rStyle w:val="IndexLink"/>
                <w:rtl w:val="true"/>
              </w:rPr>
              <w:tab/>
            </w:r>
            <w:r>
              <w:rPr>
                <w:rStyle w:val="IndexLink"/>
              </w:rPr>
              <w:t>16</w:t>
            </w:r>
          </w:hyperlink>
        </w:p>
        <w:p>
          <w:pPr>
            <w:pStyle w:val="Contents3"/>
            <w:tabs>
              <w:tab w:val="clear" w:pos="8459"/>
              <w:tab w:val="right" w:pos="9026" w:leader="dot"/>
            </w:tabs>
            <w:rPr/>
          </w:pPr>
          <w:hyperlink w:anchor="__RefHeading___Toc1295487_1878427129">
            <w:r>
              <w:rPr>
                <w:webHidden/>
                <w:rStyle w:val="IndexLink"/>
                <w:rtl w:val="true"/>
              </w:rPr>
              <w:t>سعد بن عبدالله</w:t>
            </w:r>
            <w:r>
              <w:rPr>
                <w:rStyle w:val="IndexLink"/>
                <w:rtl w:val="true"/>
              </w:rPr>
              <w:tab/>
            </w:r>
            <w:r>
              <w:rPr>
                <w:rStyle w:val="IndexLink"/>
              </w:rPr>
              <w:t>16</w:t>
            </w:r>
          </w:hyperlink>
        </w:p>
        <w:p>
          <w:pPr>
            <w:pStyle w:val="Contents3"/>
            <w:tabs>
              <w:tab w:val="clear" w:pos="8459"/>
              <w:tab w:val="right" w:pos="9026" w:leader="dot"/>
            </w:tabs>
            <w:rPr/>
          </w:pPr>
          <w:hyperlink w:anchor="__RefHeading___Toc1295489_1878427129">
            <w:r>
              <w:rPr>
                <w:webHidden/>
                <w:rStyle w:val="IndexLink"/>
                <w:rtl w:val="true"/>
              </w:rPr>
              <w:t>سعد بن محمد بن صالح</w:t>
            </w:r>
            <w:r>
              <w:rPr>
                <w:rStyle w:val="IndexLink"/>
                <w:rtl w:val="true"/>
              </w:rPr>
              <w:tab/>
            </w:r>
            <w:r>
              <w:rPr>
                <w:rStyle w:val="IndexLink"/>
              </w:rPr>
              <w:t>16</w:t>
            </w:r>
          </w:hyperlink>
        </w:p>
        <w:p>
          <w:pPr>
            <w:pStyle w:val="Contents3"/>
            <w:tabs>
              <w:tab w:val="clear" w:pos="8459"/>
              <w:tab w:val="right" w:pos="9026" w:leader="dot"/>
            </w:tabs>
            <w:rPr/>
          </w:pPr>
          <w:hyperlink w:anchor="__RefHeading___Toc1295491_1878427129">
            <w:r>
              <w:rPr>
                <w:webHidden/>
                <w:rStyle w:val="IndexLink"/>
                <w:rtl w:val="true"/>
              </w:rPr>
              <w:t>سعید بن صالح</w:t>
            </w:r>
            <w:r>
              <w:rPr>
                <w:rStyle w:val="IndexLink"/>
                <w:rtl w:val="true"/>
              </w:rPr>
              <w:tab/>
            </w:r>
            <w:r>
              <w:rPr>
                <w:rStyle w:val="IndexLink"/>
              </w:rPr>
              <w:t>16</w:t>
            </w:r>
          </w:hyperlink>
        </w:p>
        <w:p>
          <w:pPr>
            <w:pStyle w:val="Contents3"/>
            <w:tabs>
              <w:tab w:val="clear" w:pos="8459"/>
              <w:tab w:val="right" w:pos="9026" w:leader="dot"/>
            </w:tabs>
            <w:rPr/>
          </w:pPr>
          <w:hyperlink w:anchor="__RefHeading___Toc1295493_1878427129">
            <w:r>
              <w:rPr>
                <w:webHidden/>
                <w:rStyle w:val="IndexLink"/>
                <w:rtl w:val="true"/>
              </w:rPr>
              <w:t>سعيد بن العاص</w:t>
            </w:r>
            <w:r>
              <w:rPr>
                <w:rStyle w:val="IndexLink"/>
                <w:rtl w:val="true"/>
              </w:rPr>
              <w:tab/>
            </w:r>
            <w:r>
              <w:rPr>
                <w:rStyle w:val="IndexLink"/>
              </w:rPr>
              <w:t>16</w:t>
            </w:r>
          </w:hyperlink>
        </w:p>
        <w:p>
          <w:pPr>
            <w:pStyle w:val="Contents3"/>
            <w:tabs>
              <w:tab w:val="clear" w:pos="8459"/>
              <w:tab w:val="right" w:pos="9026" w:leader="dot"/>
            </w:tabs>
            <w:rPr/>
          </w:pPr>
          <w:hyperlink w:anchor="__RefHeading___Toc1295495_1878427129">
            <w:r>
              <w:rPr>
                <w:webHidden/>
                <w:rStyle w:val="IndexLink"/>
                <w:rtl w:val="true"/>
              </w:rPr>
              <w:t>السفن</w:t>
            </w:r>
            <w:r>
              <w:rPr>
                <w:rStyle w:val="IndexLink"/>
                <w:rtl w:val="true"/>
              </w:rPr>
              <w:tab/>
            </w:r>
            <w:r>
              <w:rPr>
                <w:rStyle w:val="IndexLink"/>
              </w:rPr>
              <w:t>17</w:t>
            </w:r>
          </w:hyperlink>
        </w:p>
        <w:p>
          <w:pPr>
            <w:pStyle w:val="Contents3"/>
            <w:tabs>
              <w:tab w:val="clear" w:pos="8459"/>
              <w:tab w:val="right" w:pos="9026" w:leader="dot"/>
            </w:tabs>
            <w:rPr/>
          </w:pPr>
          <w:hyperlink w:anchor="__RefHeading___Toc1295497_1878427129">
            <w:r>
              <w:rPr>
                <w:webHidden/>
                <w:rStyle w:val="IndexLink"/>
                <w:rtl w:val="true"/>
              </w:rPr>
              <w:t>السفهاء</w:t>
            </w:r>
            <w:r>
              <w:rPr>
                <w:rStyle w:val="IndexLink"/>
                <w:rtl w:val="true"/>
              </w:rPr>
              <w:tab/>
            </w:r>
            <w:r>
              <w:rPr>
                <w:rStyle w:val="IndexLink"/>
              </w:rPr>
              <w:t>17</w:t>
            </w:r>
          </w:hyperlink>
        </w:p>
        <w:p>
          <w:pPr>
            <w:pStyle w:val="Contents3"/>
            <w:tabs>
              <w:tab w:val="clear" w:pos="8459"/>
              <w:tab w:val="right" w:pos="9026" w:leader="dot"/>
            </w:tabs>
            <w:rPr/>
          </w:pPr>
          <w:hyperlink w:anchor="__RefHeading___Toc1295499_1878427129">
            <w:r>
              <w:rPr>
                <w:webHidden/>
                <w:rStyle w:val="IndexLink"/>
                <w:rtl w:val="true"/>
              </w:rPr>
              <w:t>السفياني</w:t>
            </w:r>
            <w:r>
              <w:rPr>
                <w:rStyle w:val="IndexLink"/>
                <w:rtl w:val="true"/>
              </w:rPr>
              <w:tab/>
            </w:r>
            <w:r>
              <w:rPr>
                <w:rStyle w:val="IndexLink"/>
              </w:rPr>
              <w:t>18</w:t>
            </w:r>
          </w:hyperlink>
        </w:p>
        <w:p>
          <w:pPr>
            <w:pStyle w:val="Contents3"/>
            <w:tabs>
              <w:tab w:val="clear" w:pos="8459"/>
              <w:tab w:val="right" w:pos="9026" w:leader="dot"/>
            </w:tabs>
            <w:rPr/>
          </w:pPr>
          <w:hyperlink w:anchor="__RefHeading___Toc1295501_1878427129">
            <w:r>
              <w:rPr>
                <w:webHidden/>
                <w:rStyle w:val="IndexLink"/>
                <w:rtl w:val="true"/>
              </w:rPr>
              <w:t>السفياني واسمه واسم أبيه</w:t>
            </w:r>
            <w:r>
              <w:rPr>
                <w:rStyle w:val="IndexLink"/>
                <w:rtl w:val="true"/>
              </w:rPr>
              <w:tab/>
            </w:r>
            <w:r>
              <w:rPr>
                <w:rStyle w:val="IndexLink"/>
              </w:rPr>
              <w:t>19</w:t>
            </w:r>
          </w:hyperlink>
        </w:p>
        <w:p>
          <w:pPr>
            <w:pStyle w:val="Contents3"/>
            <w:tabs>
              <w:tab w:val="clear" w:pos="8459"/>
              <w:tab w:val="right" w:pos="9026" w:leader="dot"/>
            </w:tabs>
            <w:rPr/>
          </w:pPr>
          <w:hyperlink w:anchor="__RefHeading___Toc1295503_1878427129">
            <w:r>
              <w:rPr>
                <w:webHidden/>
                <w:rStyle w:val="IndexLink"/>
                <w:rtl w:val="true"/>
              </w:rPr>
              <w:t>السفياني ونسبه</w:t>
            </w:r>
            <w:r>
              <w:rPr>
                <w:rStyle w:val="IndexLink"/>
                <w:rtl w:val="true"/>
              </w:rPr>
              <w:tab/>
            </w:r>
            <w:r>
              <w:rPr>
                <w:rStyle w:val="IndexLink"/>
              </w:rPr>
              <w:t>20</w:t>
            </w:r>
          </w:hyperlink>
        </w:p>
        <w:p>
          <w:pPr>
            <w:pStyle w:val="Contents3"/>
            <w:tabs>
              <w:tab w:val="clear" w:pos="8459"/>
              <w:tab w:val="right" w:pos="9026" w:leader="dot"/>
            </w:tabs>
            <w:rPr/>
          </w:pPr>
          <w:hyperlink w:anchor="__RefHeading___Toc1295505_1878427129">
            <w:r>
              <w:rPr>
                <w:webHidden/>
                <w:rStyle w:val="IndexLink"/>
                <w:rtl w:val="true"/>
              </w:rPr>
              <w:t>السفياني واوصافه</w:t>
            </w:r>
            <w:r>
              <w:rPr>
                <w:rStyle w:val="IndexLink"/>
                <w:rtl w:val="true"/>
              </w:rPr>
              <w:tab/>
            </w:r>
            <w:r>
              <w:rPr>
                <w:rStyle w:val="IndexLink"/>
              </w:rPr>
              <w:t>21</w:t>
            </w:r>
          </w:hyperlink>
        </w:p>
        <w:p>
          <w:pPr>
            <w:pStyle w:val="Contents3"/>
            <w:tabs>
              <w:tab w:val="clear" w:pos="8459"/>
              <w:tab w:val="right" w:pos="9026" w:leader="dot"/>
            </w:tabs>
            <w:rPr/>
          </w:pPr>
          <w:hyperlink w:anchor="__RefHeading___Toc1295507_1878427129">
            <w:r>
              <w:rPr>
                <w:webHidden/>
                <w:rStyle w:val="IndexLink"/>
                <w:rtl w:val="true"/>
              </w:rPr>
              <w:t>السفياني وخروجه</w:t>
            </w:r>
            <w:r>
              <w:rPr>
                <w:rStyle w:val="IndexLink"/>
                <w:rtl w:val="true"/>
              </w:rPr>
              <w:tab/>
            </w:r>
            <w:r>
              <w:rPr>
                <w:rStyle w:val="IndexLink"/>
              </w:rPr>
              <w:t>21</w:t>
            </w:r>
          </w:hyperlink>
        </w:p>
        <w:p>
          <w:pPr>
            <w:pStyle w:val="Contents3"/>
            <w:tabs>
              <w:tab w:val="clear" w:pos="8459"/>
              <w:tab w:val="right" w:pos="9026" w:leader="dot"/>
            </w:tabs>
            <w:rPr/>
          </w:pPr>
          <w:hyperlink w:anchor="__RefHeading___Toc1295509_1878427129">
            <w:r>
              <w:rPr>
                <w:webHidden/>
                <w:rStyle w:val="IndexLink"/>
                <w:rtl w:val="true"/>
              </w:rPr>
              <w:t>السفياني خروجه من المحتوم</w:t>
            </w:r>
            <w:r>
              <w:rPr>
                <w:rStyle w:val="IndexLink"/>
                <w:rtl w:val="true"/>
              </w:rPr>
              <w:tab/>
            </w:r>
            <w:r>
              <w:rPr>
                <w:rStyle w:val="IndexLink"/>
              </w:rPr>
              <w:t>22</w:t>
            </w:r>
          </w:hyperlink>
        </w:p>
        <w:p>
          <w:pPr>
            <w:pStyle w:val="Contents3"/>
            <w:tabs>
              <w:tab w:val="clear" w:pos="8459"/>
              <w:tab w:val="right" w:pos="9026" w:leader="dot"/>
            </w:tabs>
            <w:rPr/>
          </w:pPr>
          <w:hyperlink w:anchor="__RefHeading___Toc1295511_1878427129">
            <w:r>
              <w:rPr>
                <w:webHidden/>
                <w:rStyle w:val="IndexLink"/>
                <w:rtl w:val="true"/>
              </w:rPr>
              <w:t>السفياني وسبب خروجه</w:t>
            </w:r>
            <w:r>
              <w:rPr>
                <w:rStyle w:val="IndexLink"/>
                <w:rtl w:val="true"/>
              </w:rPr>
              <w:tab/>
            </w:r>
            <w:r>
              <w:rPr>
                <w:rStyle w:val="IndexLink"/>
              </w:rPr>
              <w:t>23</w:t>
            </w:r>
          </w:hyperlink>
        </w:p>
        <w:p>
          <w:pPr>
            <w:pStyle w:val="Contents3"/>
            <w:tabs>
              <w:tab w:val="clear" w:pos="8459"/>
              <w:tab w:val="right" w:pos="9026" w:leader="dot"/>
            </w:tabs>
            <w:rPr/>
          </w:pPr>
          <w:hyperlink w:anchor="__RefHeading___Toc1295513_1878427129">
            <w:r>
              <w:rPr>
                <w:webHidden/>
                <w:rStyle w:val="IndexLink"/>
                <w:rtl w:val="true"/>
              </w:rPr>
              <w:t>السفياني ومحل خروجه</w:t>
            </w:r>
            <w:r>
              <w:rPr>
                <w:rStyle w:val="IndexLink"/>
                <w:rtl w:val="true"/>
              </w:rPr>
              <w:tab/>
            </w:r>
            <w:r>
              <w:rPr>
                <w:rStyle w:val="IndexLink"/>
              </w:rPr>
              <w:t>25</w:t>
            </w:r>
          </w:hyperlink>
        </w:p>
        <w:p>
          <w:pPr>
            <w:pStyle w:val="Contents3"/>
            <w:tabs>
              <w:tab w:val="clear" w:pos="8459"/>
              <w:tab w:val="right" w:pos="9026" w:leader="dot"/>
            </w:tabs>
            <w:rPr/>
          </w:pPr>
          <w:hyperlink w:anchor="__RefHeading___Toc1295515_1878427129">
            <w:r>
              <w:rPr>
                <w:webHidden/>
                <w:rStyle w:val="IndexLink"/>
                <w:rtl w:val="true"/>
              </w:rPr>
              <w:t>السفياني وعلامة خروجه</w:t>
            </w:r>
            <w:r>
              <w:rPr>
                <w:rStyle w:val="IndexLink"/>
                <w:rtl w:val="true"/>
              </w:rPr>
              <w:tab/>
            </w:r>
            <w:r>
              <w:rPr>
                <w:rStyle w:val="IndexLink"/>
              </w:rPr>
              <w:t>26</w:t>
            </w:r>
          </w:hyperlink>
        </w:p>
        <w:p>
          <w:pPr>
            <w:pStyle w:val="Contents3"/>
            <w:tabs>
              <w:tab w:val="clear" w:pos="8459"/>
              <w:tab w:val="right" w:pos="9026" w:leader="dot"/>
            </w:tabs>
            <w:rPr/>
          </w:pPr>
          <w:hyperlink w:anchor="__RefHeading___Toc1295517_1878427129">
            <w:r>
              <w:rPr>
                <w:webHidden/>
                <w:rStyle w:val="IndexLink"/>
                <w:rtl w:val="true"/>
              </w:rPr>
              <w:t>السفياني ووقت خروجه</w:t>
            </w:r>
            <w:r>
              <w:rPr>
                <w:rStyle w:val="IndexLink"/>
                <w:rtl w:val="true"/>
              </w:rPr>
              <w:tab/>
            </w:r>
            <w:r>
              <w:rPr>
                <w:rStyle w:val="IndexLink"/>
              </w:rPr>
              <w:t>27</w:t>
            </w:r>
          </w:hyperlink>
        </w:p>
        <w:p>
          <w:pPr>
            <w:pStyle w:val="Contents3"/>
            <w:tabs>
              <w:tab w:val="clear" w:pos="8459"/>
              <w:tab w:val="right" w:pos="9026" w:leader="dot"/>
            </w:tabs>
            <w:rPr/>
          </w:pPr>
          <w:hyperlink w:anchor="__RefHeading___Toc1295519_1878427129">
            <w:r>
              <w:rPr>
                <w:webHidden/>
                <w:rStyle w:val="IndexLink"/>
                <w:rtl w:val="true"/>
              </w:rPr>
              <w:t>السفياني ومدة حكومته</w:t>
            </w:r>
            <w:r>
              <w:rPr>
                <w:rStyle w:val="IndexLink"/>
                <w:rtl w:val="true"/>
              </w:rPr>
              <w:tab/>
            </w:r>
            <w:r>
              <w:rPr>
                <w:rStyle w:val="IndexLink"/>
              </w:rPr>
              <w:t>27</w:t>
            </w:r>
          </w:hyperlink>
        </w:p>
        <w:p>
          <w:pPr>
            <w:pStyle w:val="Contents3"/>
            <w:tabs>
              <w:tab w:val="clear" w:pos="8459"/>
              <w:tab w:val="right" w:pos="9026" w:leader="dot"/>
            </w:tabs>
            <w:rPr/>
          </w:pPr>
          <w:hyperlink w:anchor="__RefHeading___Toc1295521_1878427129">
            <w:r>
              <w:rPr>
                <w:webHidden/>
                <w:rStyle w:val="IndexLink"/>
                <w:rtl w:val="true"/>
              </w:rPr>
              <w:t>السفياني و تملکه الكور الخمس وغيرها</w:t>
            </w:r>
            <w:r>
              <w:rPr>
                <w:rStyle w:val="IndexLink"/>
                <w:rtl w:val="true"/>
              </w:rPr>
              <w:tab/>
            </w:r>
            <w:r>
              <w:rPr>
                <w:rStyle w:val="IndexLink"/>
              </w:rPr>
              <w:t>28</w:t>
            </w:r>
          </w:hyperlink>
        </w:p>
        <w:p>
          <w:pPr>
            <w:pStyle w:val="Contents3"/>
            <w:tabs>
              <w:tab w:val="clear" w:pos="8459"/>
              <w:tab w:val="right" w:pos="9026" w:leader="dot"/>
            </w:tabs>
            <w:rPr/>
          </w:pPr>
          <w:hyperlink w:anchor="__RefHeading___Toc1295523_1878427129">
            <w:r>
              <w:rPr>
                <w:webHidden/>
                <w:rStyle w:val="IndexLink"/>
                <w:rtl w:val="true"/>
              </w:rPr>
              <w:t>السفياني وعدد لشکره</w:t>
            </w:r>
            <w:r>
              <w:rPr>
                <w:rStyle w:val="IndexLink"/>
                <w:rtl w:val="true"/>
              </w:rPr>
              <w:tab/>
            </w:r>
            <w:r>
              <w:rPr>
                <w:rStyle w:val="IndexLink"/>
              </w:rPr>
              <w:t>29</w:t>
            </w:r>
          </w:hyperlink>
        </w:p>
        <w:p>
          <w:pPr>
            <w:pStyle w:val="Contents3"/>
            <w:tabs>
              <w:tab w:val="clear" w:pos="8459"/>
              <w:tab w:val="right" w:pos="9026" w:leader="dot"/>
            </w:tabs>
            <w:rPr/>
          </w:pPr>
          <w:hyperlink w:anchor="__RefHeading___Toc1295525_1878427129">
            <w:r>
              <w:rPr>
                <w:webHidden/>
                <w:rStyle w:val="IndexLink"/>
                <w:rtl w:val="true"/>
              </w:rPr>
              <w:t>السفياني وأعوانه</w:t>
            </w:r>
            <w:r>
              <w:rPr>
                <w:rStyle w:val="IndexLink"/>
                <w:rtl w:val="true"/>
              </w:rPr>
              <w:tab/>
            </w:r>
            <w:r>
              <w:rPr>
                <w:rStyle w:val="IndexLink"/>
              </w:rPr>
              <w:t>29</w:t>
            </w:r>
          </w:hyperlink>
        </w:p>
        <w:p>
          <w:pPr>
            <w:pStyle w:val="Contents3"/>
            <w:tabs>
              <w:tab w:val="clear" w:pos="8459"/>
              <w:tab w:val="right" w:pos="9026" w:leader="dot"/>
            </w:tabs>
            <w:rPr/>
          </w:pPr>
          <w:hyperlink w:anchor="__RefHeading___Toc1295527_1878427129">
            <w:r>
              <w:rPr>
                <w:webHidden/>
                <w:rStyle w:val="IndexLink"/>
                <w:rtl w:val="true"/>
              </w:rPr>
              <w:t>السفياني وعداوته مع آل محمد وشيعتهم</w:t>
            </w:r>
            <w:r>
              <w:rPr>
                <w:rStyle w:val="IndexLink"/>
                <w:rtl w:val="true"/>
              </w:rPr>
              <w:tab/>
            </w:r>
            <w:r>
              <w:rPr>
                <w:rStyle w:val="IndexLink"/>
              </w:rPr>
              <w:t>29</w:t>
            </w:r>
          </w:hyperlink>
        </w:p>
        <w:p>
          <w:pPr>
            <w:pStyle w:val="Contents3"/>
            <w:tabs>
              <w:tab w:val="clear" w:pos="8459"/>
              <w:tab w:val="right" w:pos="9026" w:leader="dot"/>
            </w:tabs>
            <w:rPr/>
          </w:pPr>
          <w:hyperlink w:anchor="__RefHeading___Toc1295529_1878427129">
            <w:r>
              <w:rPr>
                <w:webHidden/>
                <w:rStyle w:val="IndexLink"/>
                <w:rtl w:val="true"/>
              </w:rPr>
              <w:t>السفياني وتكليف الشيعة في زمانه</w:t>
            </w:r>
            <w:r>
              <w:rPr>
                <w:rStyle w:val="IndexLink"/>
                <w:rtl w:val="true"/>
              </w:rPr>
              <w:tab/>
            </w:r>
            <w:r>
              <w:rPr>
                <w:rStyle w:val="IndexLink"/>
              </w:rPr>
              <w:t>30</w:t>
            </w:r>
          </w:hyperlink>
        </w:p>
        <w:p>
          <w:pPr>
            <w:pStyle w:val="Contents3"/>
            <w:tabs>
              <w:tab w:val="clear" w:pos="8459"/>
              <w:tab w:val="right" w:pos="9026" w:leader="dot"/>
            </w:tabs>
            <w:rPr/>
          </w:pPr>
          <w:hyperlink w:anchor="__RefHeading___Toc1295531_1878427129">
            <w:r>
              <w:rPr>
                <w:webHidden/>
                <w:rStyle w:val="IndexLink"/>
                <w:rtl w:val="true"/>
              </w:rPr>
              <w:t>السفياني ودخوله البصرة</w:t>
            </w:r>
            <w:r>
              <w:rPr>
                <w:rStyle w:val="IndexLink"/>
                <w:rtl w:val="true"/>
              </w:rPr>
              <w:tab/>
            </w:r>
            <w:r>
              <w:rPr>
                <w:rStyle w:val="IndexLink"/>
              </w:rPr>
              <w:t>31</w:t>
            </w:r>
          </w:hyperlink>
        </w:p>
        <w:p>
          <w:pPr>
            <w:pStyle w:val="Contents3"/>
            <w:tabs>
              <w:tab w:val="clear" w:pos="8459"/>
              <w:tab w:val="right" w:pos="9026" w:leader="dot"/>
            </w:tabs>
            <w:rPr/>
          </w:pPr>
          <w:hyperlink w:anchor="__RefHeading___Toc1295533_1878427129">
            <w:r>
              <w:rPr>
                <w:webHidden/>
                <w:rStyle w:val="IndexLink"/>
                <w:rtl w:val="true"/>
              </w:rPr>
              <w:t>السفياني وعملياته في مصر</w:t>
            </w:r>
            <w:r>
              <w:rPr>
                <w:rStyle w:val="IndexLink"/>
                <w:rtl w:val="true"/>
              </w:rPr>
              <w:tab/>
            </w:r>
            <w:r>
              <w:rPr>
                <w:rStyle w:val="IndexLink"/>
              </w:rPr>
              <w:t>31</w:t>
            </w:r>
          </w:hyperlink>
        </w:p>
        <w:p>
          <w:pPr>
            <w:pStyle w:val="Contents3"/>
            <w:tabs>
              <w:tab w:val="clear" w:pos="8459"/>
              <w:tab w:val="right" w:pos="9026" w:leader="dot"/>
            </w:tabs>
            <w:rPr/>
          </w:pPr>
          <w:hyperlink w:anchor="__RefHeading___Toc1295535_1878427129">
            <w:r>
              <w:rPr>
                <w:webHidden/>
                <w:rStyle w:val="IndexLink"/>
                <w:rtl w:val="true"/>
              </w:rPr>
              <w:t>السفياني وعملياته في العراق والبصرة</w:t>
            </w:r>
            <w:r>
              <w:rPr>
                <w:rStyle w:val="IndexLink"/>
                <w:rtl w:val="true"/>
              </w:rPr>
              <w:tab/>
            </w:r>
            <w:r>
              <w:rPr>
                <w:rStyle w:val="IndexLink"/>
              </w:rPr>
              <w:t>31</w:t>
            </w:r>
          </w:hyperlink>
        </w:p>
        <w:p>
          <w:pPr>
            <w:pStyle w:val="Contents3"/>
            <w:tabs>
              <w:tab w:val="clear" w:pos="8459"/>
              <w:tab w:val="right" w:pos="9026" w:leader="dot"/>
            </w:tabs>
            <w:rPr/>
          </w:pPr>
          <w:hyperlink w:anchor="__RefHeading___Toc1295537_1878427129">
            <w:r>
              <w:rPr>
                <w:webHidden/>
                <w:rStyle w:val="IndexLink"/>
                <w:rtl w:val="true"/>
              </w:rPr>
              <w:t>السفياني وعملياته في العراق والكوفة</w:t>
            </w:r>
            <w:r>
              <w:rPr>
                <w:rStyle w:val="IndexLink"/>
                <w:rtl w:val="true"/>
              </w:rPr>
              <w:tab/>
            </w:r>
            <w:r>
              <w:rPr>
                <w:rStyle w:val="IndexLink"/>
              </w:rPr>
              <w:t>32</w:t>
            </w:r>
          </w:hyperlink>
        </w:p>
        <w:p>
          <w:pPr>
            <w:pStyle w:val="Contents3"/>
            <w:tabs>
              <w:tab w:val="clear" w:pos="8459"/>
              <w:tab w:val="right" w:pos="9026" w:leader="dot"/>
            </w:tabs>
            <w:rPr/>
          </w:pPr>
          <w:hyperlink w:anchor="__RefHeading___Toc1295539_1878427129">
            <w:r>
              <w:rPr>
                <w:webHidden/>
                <w:rStyle w:val="IndexLink"/>
                <w:rtl w:val="true"/>
              </w:rPr>
              <w:t>السفياني وعملياته في المدينة</w:t>
            </w:r>
            <w:r>
              <w:rPr>
                <w:rStyle w:val="IndexLink"/>
                <w:rtl w:val="true"/>
              </w:rPr>
              <w:tab/>
            </w:r>
            <w:r>
              <w:rPr>
                <w:rStyle w:val="IndexLink"/>
              </w:rPr>
              <w:t>34</w:t>
            </w:r>
          </w:hyperlink>
        </w:p>
        <w:p>
          <w:pPr>
            <w:pStyle w:val="Contents3"/>
            <w:tabs>
              <w:tab w:val="clear" w:pos="8459"/>
              <w:tab w:val="right" w:pos="9026" w:leader="dot"/>
            </w:tabs>
            <w:rPr/>
          </w:pPr>
          <w:hyperlink w:anchor="__RefHeading___Toc1295541_1878427129">
            <w:r>
              <w:rPr>
                <w:webHidden/>
                <w:rStyle w:val="IndexLink"/>
                <w:rtl w:val="true"/>
              </w:rPr>
              <w:t>السفياني وخسف جيشه</w:t>
            </w:r>
            <w:r>
              <w:rPr>
                <w:rStyle w:val="IndexLink"/>
                <w:rtl w:val="true"/>
              </w:rPr>
              <w:tab/>
            </w:r>
            <w:r>
              <w:rPr>
                <w:rStyle w:val="IndexLink"/>
              </w:rPr>
              <w:t>36</w:t>
            </w:r>
          </w:hyperlink>
        </w:p>
        <w:p>
          <w:pPr>
            <w:pStyle w:val="Contents3"/>
            <w:tabs>
              <w:tab w:val="clear" w:pos="8459"/>
              <w:tab w:val="right" w:pos="9026" w:leader="dot"/>
            </w:tabs>
            <w:rPr/>
          </w:pPr>
          <w:hyperlink w:anchor="__RefHeading___Toc1295543_1878427129">
            <w:r>
              <w:rPr>
                <w:webHidden/>
                <w:rStyle w:val="IndexLink"/>
                <w:rtl w:val="true"/>
              </w:rPr>
              <w:t>السفياني وضرب اعناق اشراف اولاد رسول الله صلی الله علیه و آله</w:t>
            </w:r>
            <w:r>
              <w:rPr>
                <w:rStyle w:val="IndexLink"/>
                <w:rtl w:val="true"/>
              </w:rPr>
              <w:tab/>
            </w:r>
            <w:r>
              <w:rPr>
                <w:rStyle w:val="IndexLink"/>
              </w:rPr>
              <w:t>38</w:t>
            </w:r>
          </w:hyperlink>
        </w:p>
        <w:p>
          <w:pPr>
            <w:pStyle w:val="Contents3"/>
            <w:tabs>
              <w:tab w:val="clear" w:pos="8459"/>
              <w:tab w:val="right" w:pos="9026" w:leader="dot"/>
            </w:tabs>
            <w:rPr/>
          </w:pPr>
          <w:hyperlink w:anchor="__RefHeading___Toc1295545_1878427129">
            <w:r>
              <w:rPr>
                <w:webHidden/>
                <w:rStyle w:val="IndexLink"/>
                <w:rtl w:val="true"/>
              </w:rPr>
              <w:t>السفياني وقتله كل من اسمه محمد وعلي</w:t>
            </w:r>
            <w:r>
              <w:rPr>
                <w:rStyle w:val="IndexLink"/>
                <w:rtl w:val="true"/>
              </w:rPr>
              <w:tab/>
            </w:r>
            <w:r>
              <w:rPr>
                <w:rStyle w:val="IndexLink"/>
              </w:rPr>
              <w:t>39</w:t>
            </w:r>
          </w:hyperlink>
        </w:p>
        <w:p>
          <w:pPr>
            <w:pStyle w:val="Contents3"/>
            <w:tabs>
              <w:tab w:val="clear" w:pos="8459"/>
              <w:tab w:val="right" w:pos="9026" w:leader="dot"/>
            </w:tabs>
            <w:rPr/>
          </w:pPr>
          <w:hyperlink w:anchor="__RefHeading___Toc1295547_1878427129">
            <w:r>
              <w:rPr>
                <w:webHidden/>
                <w:rStyle w:val="IndexLink"/>
                <w:rtl w:val="true"/>
              </w:rPr>
              <w:t>السفياني وبقر بطون النساء</w:t>
            </w:r>
            <w:r>
              <w:rPr>
                <w:rStyle w:val="IndexLink"/>
                <w:rtl w:val="true"/>
              </w:rPr>
              <w:tab/>
            </w:r>
            <w:r>
              <w:rPr>
                <w:rStyle w:val="IndexLink"/>
              </w:rPr>
              <w:t>39</w:t>
            </w:r>
          </w:hyperlink>
        </w:p>
        <w:p>
          <w:pPr>
            <w:pStyle w:val="Contents3"/>
            <w:tabs>
              <w:tab w:val="clear" w:pos="8459"/>
              <w:tab w:val="right" w:pos="9026" w:leader="dot"/>
            </w:tabs>
            <w:rPr/>
          </w:pPr>
          <w:hyperlink w:anchor="__RefHeading___Toc1295549_1878427129">
            <w:r>
              <w:rPr>
                <w:webHidden/>
                <w:rStyle w:val="IndexLink"/>
                <w:rtl w:val="true"/>
              </w:rPr>
              <w:t>السفياني وجمعه الاطفال وغليهم في الزيت</w:t>
            </w:r>
            <w:r>
              <w:rPr>
                <w:rStyle w:val="IndexLink"/>
                <w:rtl w:val="true"/>
              </w:rPr>
              <w:tab/>
            </w:r>
            <w:r>
              <w:rPr>
                <w:rStyle w:val="IndexLink"/>
              </w:rPr>
              <w:t>39</w:t>
            </w:r>
          </w:hyperlink>
        </w:p>
        <w:p>
          <w:pPr>
            <w:pStyle w:val="Contents3"/>
            <w:tabs>
              <w:tab w:val="clear" w:pos="8459"/>
              <w:tab w:val="right" w:pos="9026" w:leader="dot"/>
            </w:tabs>
            <w:rPr/>
          </w:pPr>
          <w:hyperlink w:anchor="__RefHeading___Toc1295551_1878427129">
            <w:r>
              <w:rPr>
                <w:webHidden/>
                <w:rStyle w:val="IndexLink"/>
                <w:rtl w:val="true"/>
              </w:rPr>
              <w:t>السفياني وصلبه كل من اسمه حسن وحسین</w:t>
            </w:r>
            <w:r>
              <w:rPr>
                <w:rStyle w:val="IndexLink"/>
                <w:rtl w:val="true"/>
              </w:rPr>
              <w:tab/>
            </w:r>
            <w:r>
              <w:rPr>
                <w:rStyle w:val="IndexLink"/>
              </w:rPr>
              <w:t>39</w:t>
            </w:r>
          </w:hyperlink>
        </w:p>
        <w:p>
          <w:pPr>
            <w:pStyle w:val="Contents3"/>
            <w:tabs>
              <w:tab w:val="clear" w:pos="8459"/>
              <w:tab w:val="right" w:pos="9026" w:leader="dot"/>
            </w:tabs>
            <w:rPr/>
          </w:pPr>
          <w:hyperlink w:anchor="__RefHeading___Toc1295553_1878427129">
            <w:r>
              <w:rPr>
                <w:webHidden/>
                <w:rStyle w:val="IndexLink"/>
                <w:rtl w:val="true"/>
              </w:rPr>
              <w:t>السفياني وامره بعض اصحابه بأن يفجر بالمرأة في وسط الطريق</w:t>
            </w:r>
            <w:r>
              <w:rPr>
                <w:rStyle w:val="IndexLink"/>
                <w:rtl w:val="true"/>
              </w:rPr>
              <w:tab/>
            </w:r>
            <w:r>
              <w:rPr>
                <w:rStyle w:val="IndexLink"/>
              </w:rPr>
              <w:t>40</w:t>
            </w:r>
          </w:hyperlink>
        </w:p>
        <w:p>
          <w:pPr>
            <w:pStyle w:val="Contents3"/>
            <w:tabs>
              <w:tab w:val="clear" w:pos="8459"/>
              <w:tab w:val="right" w:pos="9026" w:leader="dot"/>
            </w:tabs>
            <w:rPr/>
          </w:pPr>
          <w:hyperlink w:anchor="__RefHeading___Toc1295555_1878427129">
            <w:r>
              <w:rPr>
                <w:webHidden/>
                <w:rStyle w:val="IndexLink"/>
                <w:rtl w:val="true"/>
              </w:rPr>
              <w:t>السفياني وقوله يا رب ثاري والنار</w:t>
            </w:r>
            <w:r>
              <w:rPr>
                <w:rStyle w:val="IndexLink"/>
                <w:rtl w:val="true"/>
              </w:rPr>
              <w:tab/>
            </w:r>
            <w:r>
              <w:rPr>
                <w:rStyle w:val="IndexLink"/>
              </w:rPr>
              <w:t>40</w:t>
            </w:r>
          </w:hyperlink>
        </w:p>
        <w:p>
          <w:pPr>
            <w:pStyle w:val="Contents3"/>
            <w:tabs>
              <w:tab w:val="clear" w:pos="8459"/>
              <w:tab w:val="right" w:pos="9026" w:leader="dot"/>
            </w:tabs>
            <w:rPr/>
          </w:pPr>
          <w:hyperlink w:anchor="__RefHeading___Toc1295557_1878427129">
            <w:r>
              <w:rPr>
                <w:webHidden/>
                <w:rStyle w:val="IndexLink"/>
                <w:rtl w:val="true"/>
              </w:rPr>
              <w:t>السفياني وحربه مع الترك</w:t>
            </w:r>
            <w:r>
              <w:rPr>
                <w:rStyle w:val="IndexLink"/>
                <w:rtl w:val="true"/>
              </w:rPr>
              <w:tab/>
            </w:r>
            <w:r>
              <w:rPr>
                <w:rStyle w:val="IndexLink"/>
              </w:rPr>
              <w:t>40</w:t>
            </w:r>
          </w:hyperlink>
        </w:p>
        <w:p>
          <w:pPr>
            <w:pStyle w:val="Contents3"/>
            <w:tabs>
              <w:tab w:val="clear" w:pos="8459"/>
              <w:tab w:val="right" w:pos="9026" w:leader="dot"/>
            </w:tabs>
            <w:rPr/>
          </w:pPr>
          <w:hyperlink w:anchor="__RefHeading___Toc1295559_1878427129">
            <w:r>
              <w:rPr>
                <w:webHidden/>
                <w:rStyle w:val="IndexLink"/>
                <w:rtl w:val="true"/>
              </w:rPr>
              <w:t>السفياني وبيعته مع الحجة</w:t>
            </w:r>
            <w:r>
              <w:rPr>
                <w:rStyle w:val="IndexLink"/>
                <w:rtl w:val="true"/>
              </w:rPr>
              <w:tab/>
            </w:r>
            <w:r>
              <w:rPr>
                <w:rStyle w:val="IndexLink"/>
              </w:rPr>
              <w:t>41</w:t>
            </w:r>
          </w:hyperlink>
        </w:p>
        <w:p>
          <w:pPr>
            <w:pStyle w:val="Contents3"/>
            <w:tabs>
              <w:tab w:val="clear" w:pos="8459"/>
              <w:tab w:val="right" w:pos="9026" w:leader="dot"/>
            </w:tabs>
            <w:rPr/>
          </w:pPr>
          <w:hyperlink w:anchor="__RefHeading___Toc1295561_1878427129">
            <w:r>
              <w:rPr>
                <w:webHidden/>
                <w:rStyle w:val="IndexLink"/>
                <w:rtl w:val="true"/>
              </w:rPr>
              <w:t>السفياني والحاق بعض جيشه بالحجة وبالعكس</w:t>
            </w:r>
            <w:r>
              <w:rPr>
                <w:rStyle w:val="IndexLink"/>
                <w:rtl w:val="true"/>
              </w:rPr>
              <w:tab/>
            </w:r>
            <w:r>
              <w:rPr>
                <w:rStyle w:val="IndexLink"/>
              </w:rPr>
              <w:t>41</w:t>
            </w:r>
          </w:hyperlink>
        </w:p>
        <w:p>
          <w:pPr>
            <w:pStyle w:val="Contents3"/>
            <w:tabs>
              <w:tab w:val="clear" w:pos="8459"/>
              <w:tab w:val="right" w:pos="9026" w:leader="dot"/>
            </w:tabs>
            <w:rPr/>
          </w:pPr>
          <w:hyperlink w:anchor="__RefHeading___Toc1295563_1878427129">
            <w:r>
              <w:rPr>
                <w:webHidden/>
                <w:rStyle w:val="IndexLink"/>
                <w:rtl w:val="true"/>
              </w:rPr>
              <w:t>السفياني وحربه مع القائم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1295565_1878427129">
            <w:r>
              <w:rPr>
                <w:webHidden/>
                <w:rStyle w:val="IndexLink"/>
                <w:rtl w:val="true"/>
              </w:rPr>
              <w:t>السفياني ومحل قتله</w:t>
            </w:r>
            <w:r>
              <w:rPr>
                <w:rStyle w:val="IndexLink"/>
                <w:rtl w:val="true"/>
              </w:rPr>
              <w:tab/>
            </w:r>
            <w:r>
              <w:rPr>
                <w:rStyle w:val="IndexLink"/>
              </w:rPr>
              <w:t>43</w:t>
            </w:r>
          </w:hyperlink>
        </w:p>
        <w:p>
          <w:pPr>
            <w:pStyle w:val="Contents3"/>
            <w:tabs>
              <w:tab w:val="clear" w:pos="8459"/>
              <w:tab w:val="right" w:pos="9026" w:leader="dot"/>
            </w:tabs>
            <w:rPr/>
          </w:pPr>
          <w:hyperlink w:anchor="__RefHeading___Toc1295567_1878427129">
            <w:r>
              <w:rPr>
                <w:webHidden/>
                <w:rStyle w:val="IndexLink"/>
                <w:rtl w:val="true"/>
              </w:rPr>
              <w:t>السفياني وقاتله</w:t>
            </w:r>
            <w:r>
              <w:rPr>
                <w:rStyle w:val="IndexLink"/>
                <w:rtl w:val="true"/>
              </w:rPr>
              <w:tab/>
            </w:r>
            <w:r>
              <w:rPr>
                <w:rStyle w:val="IndexLink"/>
              </w:rPr>
              <w:t>43</w:t>
            </w:r>
          </w:hyperlink>
        </w:p>
        <w:p>
          <w:pPr>
            <w:pStyle w:val="Contents3"/>
            <w:tabs>
              <w:tab w:val="clear" w:pos="8459"/>
              <w:tab w:val="right" w:pos="9026" w:leader="dot"/>
            </w:tabs>
            <w:rPr/>
          </w:pPr>
          <w:hyperlink w:anchor="__RefHeading___Toc1295569_1878427129">
            <w:r>
              <w:rPr>
                <w:webHidden/>
                <w:rStyle w:val="IndexLink"/>
                <w:rtl w:val="true"/>
              </w:rPr>
              <w:t>السفياني ثلاثة</w:t>
            </w:r>
            <w:r>
              <w:rPr>
                <w:rStyle w:val="IndexLink"/>
                <w:rtl w:val="true"/>
              </w:rPr>
              <w:tab/>
            </w:r>
            <w:r>
              <w:rPr>
                <w:rStyle w:val="IndexLink"/>
              </w:rPr>
              <w:t>43</w:t>
            </w:r>
          </w:hyperlink>
        </w:p>
        <w:p>
          <w:pPr>
            <w:pStyle w:val="Contents3"/>
            <w:tabs>
              <w:tab w:val="clear" w:pos="8459"/>
              <w:tab w:val="right" w:pos="9026" w:leader="dot"/>
            </w:tabs>
            <w:rPr/>
          </w:pPr>
          <w:hyperlink w:anchor="__RefHeading___Toc1295571_1878427129">
            <w:r>
              <w:rPr>
                <w:webHidden/>
                <w:rStyle w:val="IndexLink"/>
                <w:rtl w:val="true"/>
              </w:rPr>
              <w:t>السفينة</w:t>
            </w:r>
            <w:r>
              <w:rPr>
                <w:rStyle w:val="IndexLink"/>
                <w:rtl w:val="true"/>
              </w:rPr>
              <w:tab/>
            </w:r>
            <w:r>
              <w:rPr>
                <w:rStyle w:val="IndexLink"/>
              </w:rPr>
              <w:t>43</w:t>
            </w:r>
          </w:hyperlink>
        </w:p>
        <w:p>
          <w:pPr>
            <w:pStyle w:val="Contents3"/>
            <w:tabs>
              <w:tab w:val="clear" w:pos="8459"/>
              <w:tab w:val="right" w:pos="9026" w:leader="dot"/>
            </w:tabs>
            <w:rPr/>
          </w:pPr>
          <w:hyperlink w:anchor="__RefHeading___Toc1295573_1878427129">
            <w:r>
              <w:rPr>
                <w:webHidden/>
                <w:rStyle w:val="IndexLink"/>
                <w:rtl w:val="true"/>
              </w:rPr>
              <w:t>السقارون</w:t>
            </w:r>
            <w:r>
              <w:rPr>
                <w:rStyle w:val="IndexLink"/>
                <w:rtl w:val="true"/>
              </w:rPr>
              <w:tab/>
            </w:r>
            <w:r>
              <w:rPr>
                <w:rStyle w:val="IndexLink"/>
              </w:rPr>
              <w:t>44</w:t>
            </w:r>
          </w:hyperlink>
        </w:p>
        <w:p>
          <w:pPr>
            <w:pStyle w:val="Contents3"/>
            <w:tabs>
              <w:tab w:val="clear" w:pos="8459"/>
              <w:tab w:val="right" w:pos="9026" w:leader="dot"/>
            </w:tabs>
            <w:rPr/>
          </w:pPr>
          <w:hyperlink w:anchor="__RefHeading___Toc1295575_1878427129">
            <w:r>
              <w:rPr>
                <w:webHidden/>
                <w:rStyle w:val="IndexLink"/>
                <w:rtl w:val="true"/>
              </w:rPr>
              <w:t>السقوسي</w:t>
            </w:r>
            <w:r>
              <w:rPr>
                <w:rStyle w:val="IndexLink"/>
                <w:rtl w:val="true"/>
              </w:rPr>
              <w:tab/>
            </w:r>
            <w:r>
              <w:rPr>
                <w:rStyle w:val="IndexLink"/>
              </w:rPr>
              <w:t>44</w:t>
            </w:r>
          </w:hyperlink>
        </w:p>
        <w:p>
          <w:pPr>
            <w:pStyle w:val="Contents3"/>
            <w:tabs>
              <w:tab w:val="clear" w:pos="8459"/>
              <w:tab w:val="right" w:pos="9026" w:leader="dot"/>
            </w:tabs>
            <w:rPr/>
          </w:pPr>
          <w:hyperlink w:anchor="__RefHeading___Toc1295577_1878427129">
            <w:r>
              <w:rPr>
                <w:webHidden/>
                <w:rStyle w:val="IndexLink"/>
                <w:rtl w:val="true"/>
              </w:rPr>
              <w:t>السكوت والصمت</w:t>
            </w:r>
            <w:r>
              <w:rPr>
                <w:rStyle w:val="IndexLink"/>
                <w:rtl w:val="true"/>
              </w:rPr>
              <w:tab/>
            </w:r>
            <w:r>
              <w:rPr>
                <w:rStyle w:val="IndexLink"/>
              </w:rPr>
              <w:t>44</w:t>
            </w:r>
          </w:hyperlink>
        </w:p>
        <w:p>
          <w:pPr>
            <w:pStyle w:val="Contents3"/>
            <w:tabs>
              <w:tab w:val="clear" w:pos="8459"/>
              <w:tab w:val="right" w:pos="9026" w:leader="dot"/>
            </w:tabs>
            <w:rPr/>
          </w:pPr>
          <w:hyperlink w:anchor="__RefHeading___Toc1295579_1878427129">
            <w:r>
              <w:rPr>
                <w:webHidden/>
                <w:rStyle w:val="IndexLink"/>
                <w:rtl w:val="true"/>
              </w:rPr>
              <w:t>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1295581_1878427129">
            <w:r>
              <w:rPr>
                <w:webHidden/>
                <w:rStyle w:val="IndexLink"/>
                <w:rtl w:val="true"/>
              </w:rPr>
              <w:t>السلامة</w:t>
            </w:r>
            <w:r>
              <w:rPr>
                <w:rStyle w:val="IndexLink"/>
                <w:rtl w:val="true"/>
              </w:rPr>
              <w:tab/>
            </w:r>
            <w:r>
              <w:rPr>
                <w:rStyle w:val="IndexLink"/>
              </w:rPr>
              <w:t>49</w:t>
            </w:r>
          </w:hyperlink>
        </w:p>
        <w:p>
          <w:pPr>
            <w:pStyle w:val="Contents3"/>
            <w:tabs>
              <w:tab w:val="clear" w:pos="8459"/>
              <w:tab w:val="right" w:pos="9026" w:leader="dot"/>
            </w:tabs>
            <w:rPr/>
          </w:pPr>
          <w:hyperlink w:anchor="__RefHeading___Toc1295583_1878427129">
            <w:r>
              <w:rPr>
                <w:webHidden/>
                <w:rStyle w:val="IndexLink"/>
                <w:rtl w:val="true"/>
              </w:rPr>
              <w:t>السلطان والسلاطين</w:t>
            </w:r>
            <w:r>
              <w:rPr>
                <w:rStyle w:val="IndexLink"/>
                <w:rtl w:val="true"/>
              </w:rPr>
              <w:tab/>
            </w:r>
            <w:r>
              <w:rPr>
                <w:rStyle w:val="IndexLink"/>
              </w:rPr>
              <w:t>49</w:t>
            </w:r>
          </w:hyperlink>
        </w:p>
        <w:p>
          <w:pPr>
            <w:pStyle w:val="Contents3"/>
            <w:tabs>
              <w:tab w:val="clear" w:pos="8459"/>
              <w:tab w:val="right" w:pos="9026" w:leader="dot"/>
            </w:tabs>
            <w:rPr/>
          </w:pPr>
          <w:hyperlink w:anchor="__RefHeading___Toc1295585_1878427129">
            <w:r>
              <w:rPr>
                <w:webHidden/>
                <w:rStyle w:val="IndexLink"/>
                <w:rtl w:val="true"/>
              </w:rPr>
              <w:t>سلمان رحمة الله</w:t>
            </w:r>
            <w:r>
              <w:rPr>
                <w:rStyle w:val="IndexLink"/>
                <w:rtl w:val="true"/>
              </w:rPr>
              <w:tab/>
            </w:r>
            <w:r>
              <w:rPr>
                <w:rStyle w:val="IndexLink"/>
              </w:rPr>
              <w:t>54</w:t>
            </w:r>
          </w:hyperlink>
        </w:p>
        <w:p>
          <w:pPr>
            <w:pStyle w:val="Contents3"/>
            <w:tabs>
              <w:tab w:val="clear" w:pos="8459"/>
              <w:tab w:val="right" w:pos="9026" w:leader="dot"/>
            </w:tabs>
            <w:rPr/>
          </w:pPr>
          <w:hyperlink w:anchor="__RefHeading___Toc1295587_1878427129">
            <w:r>
              <w:rPr>
                <w:webHidden/>
                <w:rStyle w:val="IndexLink"/>
                <w:rtl w:val="true"/>
              </w:rPr>
              <w:t>سليمان بن داود علیه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1295589_1878427129">
            <w:r>
              <w:rPr>
                <w:webHidden/>
                <w:rStyle w:val="IndexLink"/>
                <w:rtl w:val="true"/>
              </w:rPr>
              <w:t>السماء</w:t>
            </w:r>
            <w:r>
              <w:rPr>
                <w:rStyle w:val="IndexLink"/>
                <w:rtl w:val="true"/>
              </w:rPr>
              <w:tab/>
            </w:r>
            <w:r>
              <w:rPr>
                <w:rStyle w:val="IndexLink"/>
              </w:rPr>
              <w:t>56</w:t>
            </w:r>
          </w:hyperlink>
        </w:p>
        <w:p>
          <w:pPr>
            <w:pStyle w:val="Contents3"/>
            <w:tabs>
              <w:tab w:val="clear" w:pos="8459"/>
              <w:tab w:val="right" w:pos="9026" w:leader="dot"/>
            </w:tabs>
            <w:rPr/>
          </w:pPr>
          <w:hyperlink w:anchor="__RefHeading___Toc1295591_1878427129">
            <w:r>
              <w:rPr>
                <w:webHidden/>
                <w:rStyle w:val="IndexLink"/>
                <w:rtl w:val="true"/>
              </w:rPr>
              <w:t>السمان</w:t>
            </w:r>
            <w:r>
              <w:rPr>
                <w:rStyle w:val="IndexLink"/>
                <w:rtl w:val="true"/>
              </w:rPr>
              <w:tab/>
            </w:r>
            <w:r>
              <w:rPr>
                <w:rStyle w:val="IndexLink"/>
              </w:rPr>
              <w:t>56</w:t>
            </w:r>
          </w:hyperlink>
        </w:p>
        <w:p>
          <w:pPr>
            <w:pStyle w:val="Contents3"/>
            <w:tabs>
              <w:tab w:val="clear" w:pos="8459"/>
              <w:tab w:val="right" w:pos="9026" w:leader="dot"/>
            </w:tabs>
            <w:rPr/>
          </w:pPr>
          <w:hyperlink w:anchor="__RefHeading___Toc1295593_1878427129">
            <w:r>
              <w:rPr>
                <w:webHidden/>
                <w:rStyle w:val="IndexLink"/>
                <w:rtl w:val="true"/>
              </w:rPr>
              <w:t>سمرقند</w:t>
            </w:r>
            <w:r>
              <w:rPr>
                <w:rStyle w:val="IndexLink"/>
                <w:rtl w:val="true"/>
              </w:rPr>
              <w:tab/>
            </w:r>
            <w:r>
              <w:rPr>
                <w:rStyle w:val="IndexLink"/>
              </w:rPr>
              <w:t>56</w:t>
            </w:r>
          </w:hyperlink>
        </w:p>
        <w:p>
          <w:pPr>
            <w:pStyle w:val="Contents3"/>
            <w:tabs>
              <w:tab w:val="clear" w:pos="8459"/>
              <w:tab w:val="right" w:pos="9026" w:leader="dot"/>
            </w:tabs>
            <w:rPr/>
          </w:pPr>
          <w:hyperlink w:anchor="__RefHeading___Toc1295595_1878427129">
            <w:r>
              <w:rPr>
                <w:webHidden/>
                <w:rStyle w:val="IndexLink"/>
                <w:rtl w:val="true"/>
              </w:rPr>
              <w:t>السن</w:t>
            </w:r>
            <w:r>
              <w:rPr>
                <w:rStyle w:val="IndexLink"/>
                <w:rtl w:val="true"/>
              </w:rPr>
              <w:tab/>
            </w:r>
            <w:r>
              <w:rPr>
                <w:rStyle w:val="IndexLink"/>
              </w:rPr>
              <w:t>56</w:t>
            </w:r>
          </w:hyperlink>
        </w:p>
        <w:p>
          <w:pPr>
            <w:pStyle w:val="Contents3"/>
            <w:tabs>
              <w:tab w:val="clear" w:pos="8459"/>
              <w:tab w:val="right" w:pos="9026" w:leader="dot"/>
            </w:tabs>
            <w:rPr/>
          </w:pPr>
          <w:hyperlink w:anchor="__RefHeading___Toc1295597_1878427129">
            <w:r>
              <w:rPr>
                <w:webHidden/>
                <w:rStyle w:val="IndexLink"/>
                <w:rtl w:val="true"/>
              </w:rPr>
              <w:t>السند</w:t>
            </w:r>
            <w:r>
              <w:rPr>
                <w:rStyle w:val="IndexLink"/>
                <w:rtl w:val="true"/>
              </w:rPr>
              <w:tab/>
            </w:r>
            <w:r>
              <w:rPr>
                <w:rStyle w:val="IndexLink"/>
              </w:rPr>
              <w:t>57</w:t>
            </w:r>
          </w:hyperlink>
        </w:p>
        <w:p>
          <w:pPr>
            <w:pStyle w:val="Contents3"/>
            <w:tabs>
              <w:tab w:val="clear" w:pos="8459"/>
              <w:tab w:val="right" w:pos="9026" w:leader="dot"/>
            </w:tabs>
            <w:rPr/>
          </w:pPr>
          <w:hyperlink w:anchor="__RefHeading___Toc1295599_1878427129">
            <w:r>
              <w:rPr>
                <w:webHidden/>
                <w:rStyle w:val="IndexLink"/>
                <w:rtl w:val="true"/>
              </w:rPr>
              <w:t>السندانية</w:t>
            </w:r>
            <w:r>
              <w:rPr>
                <w:rStyle w:val="IndexLink"/>
                <w:rtl w:val="true"/>
              </w:rPr>
              <w:tab/>
            </w:r>
            <w:r>
              <w:rPr>
                <w:rStyle w:val="IndexLink"/>
              </w:rPr>
              <w:t>57</w:t>
            </w:r>
          </w:hyperlink>
        </w:p>
        <w:p>
          <w:pPr>
            <w:pStyle w:val="Contents3"/>
            <w:tabs>
              <w:tab w:val="clear" w:pos="8459"/>
              <w:tab w:val="right" w:pos="9026" w:leader="dot"/>
            </w:tabs>
            <w:rPr/>
          </w:pPr>
          <w:hyperlink w:anchor="__RefHeading___Toc1295601_1878427129">
            <w:r>
              <w:rPr>
                <w:webHidden/>
                <w:rStyle w:val="IndexLink"/>
                <w:rtl w:val="true"/>
              </w:rPr>
              <w:t>السنة</w:t>
            </w:r>
            <w:r>
              <w:rPr>
                <w:rStyle w:val="IndexLink"/>
                <w:rtl w:val="true"/>
              </w:rPr>
              <w:tab/>
            </w:r>
            <w:r>
              <w:rPr>
                <w:rStyle w:val="IndexLink"/>
              </w:rPr>
              <w:t>57</w:t>
            </w:r>
          </w:hyperlink>
        </w:p>
        <w:p>
          <w:pPr>
            <w:pStyle w:val="Contents3"/>
            <w:tabs>
              <w:tab w:val="clear" w:pos="8459"/>
              <w:tab w:val="right" w:pos="9026" w:leader="dot"/>
            </w:tabs>
            <w:rPr/>
          </w:pPr>
          <w:hyperlink w:anchor="__RefHeading___Toc1295603_1878427129">
            <w:r>
              <w:rPr>
                <w:webHidden/>
                <w:rStyle w:val="IndexLink"/>
                <w:rtl w:val="true"/>
              </w:rPr>
              <w:t>السنة</w:t>
            </w:r>
            <w:r>
              <w:rPr>
                <w:rStyle w:val="IndexLink"/>
                <w:rtl w:val="true"/>
              </w:rPr>
              <w:tab/>
            </w:r>
            <w:r>
              <w:rPr>
                <w:rStyle w:val="IndexLink"/>
              </w:rPr>
              <w:t>57</w:t>
            </w:r>
          </w:hyperlink>
        </w:p>
        <w:p>
          <w:pPr>
            <w:pStyle w:val="Contents3"/>
            <w:tabs>
              <w:tab w:val="clear" w:pos="8459"/>
              <w:tab w:val="right" w:pos="9026" w:leader="dot"/>
            </w:tabs>
            <w:rPr/>
          </w:pPr>
          <w:hyperlink w:anchor="__RefHeading___Toc1295605_1878427129">
            <w:r>
              <w:rPr>
                <w:webHidden/>
                <w:rStyle w:val="IndexLink"/>
                <w:rtl w:val="true"/>
              </w:rPr>
              <w:t>السواد</w:t>
            </w:r>
            <w:r>
              <w:rPr>
                <w:rStyle w:val="IndexLink"/>
                <w:rtl w:val="true"/>
              </w:rPr>
              <w:tab/>
            </w:r>
            <w:r>
              <w:rPr>
                <w:rStyle w:val="IndexLink"/>
              </w:rPr>
              <w:t>58</w:t>
            </w:r>
          </w:hyperlink>
        </w:p>
        <w:p>
          <w:pPr>
            <w:pStyle w:val="Contents3"/>
            <w:tabs>
              <w:tab w:val="clear" w:pos="8459"/>
              <w:tab w:val="right" w:pos="9026" w:leader="dot"/>
            </w:tabs>
            <w:rPr/>
          </w:pPr>
          <w:hyperlink w:anchor="__RefHeading___Toc1295607_1878427129">
            <w:r>
              <w:rPr>
                <w:webHidden/>
                <w:rStyle w:val="IndexLink"/>
                <w:rtl w:val="true"/>
              </w:rPr>
              <w:t>السور</w:t>
            </w:r>
            <w:r>
              <w:rPr>
                <w:rStyle w:val="IndexLink"/>
                <w:rtl w:val="true"/>
              </w:rPr>
              <w:tab/>
            </w:r>
            <w:r>
              <w:rPr>
                <w:rStyle w:val="IndexLink"/>
              </w:rPr>
              <w:t>58</w:t>
            </w:r>
          </w:hyperlink>
        </w:p>
        <w:p>
          <w:pPr>
            <w:pStyle w:val="Contents3"/>
            <w:tabs>
              <w:tab w:val="clear" w:pos="8459"/>
              <w:tab w:val="right" w:pos="9026" w:leader="dot"/>
            </w:tabs>
            <w:rPr/>
          </w:pPr>
          <w:hyperlink w:anchor="__RefHeading___Toc1295609_1878427129">
            <w:r>
              <w:rPr>
                <w:webHidden/>
                <w:rStyle w:val="IndexLink"/>
                <w:rtl w:val="true"/>
              </w:rPr>
              <w:t>السورة</w:t>
            </w:r>
            <w:r>
              <w:rPr>
                <w:rStyle w:val="IndexLink"/>
                <w:rtl w:val="true"/>
              </w:rPr>
              <w:tab/>
            </w:r>
            <w:r>
              <w:rPr>
                <w:rStyle w:val="IndexLink"/>
              </w:rPr>
              <w:t>58</w:t>
            </w:r>
          </w:hyperlink>
        </w:p>
        <w:p>
          <w:pPr>
            <w:pStyle w:val="Contents3"/>
            <w:tabs>
              <w:tab w:val="clear" w:pos="8459"/>
              <w:tab w:val="right" w:pos="9026" w:leader="dot"/>
            </w:tabs>
            <w:rPr/>
          </w:pPr>
          <w:hyperlink w:anchor="__RefHeading___Toc1295611_1878427129">
            <w:r>
              <w:rPr>
                <w:webHidden/>
                <w:rStyle w:val="IndexLink"/>
                <w:rtl w:val="true"/>
              </w:rPr>
              <w:t>سوسن</w:t>
            </w:r>
            <w:r>
              <w:rPr>
                <w:rStyle w:val="IndexLink"/>
                <w:rtl w:val="true"/>
              </w:rPr>
              <w:tab/>
            </w:r>
            <w:r>
              <w:rPr>
                <w:rStyle w:val="IndexLink"/>
              </w:rPr>
              <w:t>58</w:t>
            </w:r>
          </w:hyperlink>
        </w:p>
        <w:p>
          <w:pPr>
            <w:pStyle w:val="Contents3"/>
            <w:tabs>
              <w:tab w:val="clear" w:pos="8459"/>
              <w:tab w:val="right" w:pos="9026" w:leader="dot"/>
            </w:tabs>
            <w:rPr/>
          </w:pPr>
          <w:hyperlink w:anchor="__RefHeading___Toc1295613_1878427129">
            <w:r>
              <w:rPr>
                <w:webHidden/>
                <w:rStyle w:val="IndexLink"/>
                <w:rtl w:val="true"/>
              </w:rPr>
              <w:t>السوق</w:t>
            </w:r>
            <w:r>
              <w:rPr>
                <w:rStyle w:val="IndexLink"/>
                <w:rtl w:val="true"/>
              </w:rPr>
              <w:tab/>
            </w:r>
            <w:r>
              <w:rPr>
                <w:rStyle w:val="IndexLink"/>
              </w:rPr>
              <w:t>58</w:t>
            </w:r>
          </w:hyperlink>
        </w:p>
        <w:p>
          <w:pPr>
            <w:pStyle w:val="Contents3"/>
            <w:tabs>
              <w:tab w:val="clear" w:pos="8459"/>
              <w:tab w:val="right" w:pos="9026" w:leader="dot"/>
            </w:tabs>
            <w:rPr/>
          </w:pPr>
          <w:hyperlink w:anchor="__RefHeading___Toc1295615_1878427129">
            <w:r>
              <w:rPr>
                <w:webHidden/>
                <w:rStyle w:val="IndexLink"/>
                <w:rtl w:val="true"/>
              </w:rPr>
              <w:t>السهلة</w:t>
            </w:r>
            <w:r>
              <w:rPr>
                <w:rStyle w:val="IndexLink"/>
                <w:rtl w:val="true"/>
              </w:rPr>
              <w:tab/>
            </w:r>
            <w:r>
              <w:rPr>
                <w:rStyle w:val="IndexLink"/>
              </w:rPr>
              <w:t>58</w:t>
            </w:r>
          </w:hyperlink>
        </w:p>
        <w:p>
          <w:pPr>
            <w:pStyle w:val="Contents3"/>
            <w:tabs>
              <w:tab w:val="clear" w:pos="8459"/>
              <w:tab w:val="right" w:pos="9026" w:leader="dot"/>
            </w:tabs>
            <w:rPr/>
          </w:pPr>
          <w:hyperlink w:anchor="__RefHeading___Toc1295617_1878427129">
            <w:r>
              <w:rPr>
                <w:webHidden/>
                <w:rStyle w:val="IndexLink"/>
                <w:rtl w:val="true"/>
              </w:rPr>
              <w:t>السياح</w:t>
            </w:r>
            <w:r>
              <w:rPr>
                <w:rStyle w:val="IndexLink"/>
                <w:rtl w:val="true"/>
              </w:rPr>
              <w:tab/>
            </w:r>
            <w:r>
              <w:rPr>
                <w:rStyle w:val="IndexLink"/>
              </w:rPr>
              <w:t>61</w:t>
            </w:r>
          </w:hyperlink>
        </w:p>
        <w:p>
          <w:pPr>
            <w:pStyle w:val="Contents3"/>
            <w:tabs>
              <w:tab w:val="clear" w:pos="8459"/>
              <w:tab w:val="right" w:pos="9026" w:leader="dot"/>
            </w:tabs>
            <w:rPr/>
          </w:pPr>
          <w:hyperlink w:anchor="__RefHeading___Toc1295619_1878427129">
            <w:r>
              <w:rPr>
                <w:webHidden/>
                <w:rStyle w:val="IndexLink"/>
                <w:rtl w:val="true"/>
              </w:rPr>
              <w:t>السياسة</w:t>
            </w:r>
            <w:r>
              <w:rPr>
                <w:rStyle w:val="IndexLink"/>
                <w:rtl w:val="true"/>
              </w:rPr>
              <w:tab/>
            </w:r>
            <w:r>
              <w:rPr>
                <w:rStyle w:val="IndexLink"/>
              </w:rPr>
              <w:t>61</w:t>
            </w:r>
          </w:hyperlink>
        </w:p>
        <w:p>
          <w:pPr>
            <w:pStyle w:val="Contents3"/>
            <w:tabs>
              <w:tab w:val="clear" w:pos="8459"/>
              <w:tab w:val="right" w:pos="9026" w:leader="dot"/>
            </w:tabs>
            <w:rPr/>
          </w:pPr>
          <w:hyperlink w:anchor="__RefHeading___Toc1295621_1878427129">
            <w:r>
              <w:rPr>
                <w:webHidden/>
                <w:rStyle w:val="IndexLink"/>
                <w:rtl w:val="true"/>
              </w:rPr>
              <w:t>سيرة الحجة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295623_1878427129">
            <w:r>
              <w:rPr>
                <w:webHidden/>
                <w:rStyle w:val="IndexLink"/>
                <w:rtl w:val="true"/>
              </w:rPr>
              <w:t>السيف</w:t>
            </w:r>
            <w:r>
              <w:rPr>
                <w:rStyle w:val="IndexLink"/>
                <w:rtl w:val="true"/>
              </w:rPr>
              <w:tab/>
            </w:r>
            <w:r>
              <w:rPr>
                <w:rStyle w:val="IndexLink"/>
              </w:rPr>
              <w:t>64</w:t>
            </w:r>
          </w:hyperlink>
        </w:p>
        <w:p>
          <w:pPr>
            <w:pStyle w:val="Contents3"/>
            <w:tabs>
              <w:tab w:val="clear" w:pos="8459"/>
              <w:tab w:val="right" w:pos="9026" w:leader="dot"/>
            </w:tabs>
            <w:rPr/>
          </w:pPr>
          <w:hyperlink w:anchor="__RefHeading___Toc1295625_1878427129">
            <w:r>
              <w:rPr>
                <w:webHidden/>
                <w:rStyle w:val="IndexLink"/>
                <w:rtl w:val="true"/>
              </w:rPr>
              <w:t>سيماهم التحليق</w:t>
            </w:r>
            <w:r>
              <w:rPr>
                <w:rStyle w:val="IndexLink"/>
                <w:rtl w:val="true"/>
              </w:rPr>
              <w:tab/>
            </w:r>
            <w:r>
              <w:rPr>
                <w:rStyle w:val="IndexLink"/>
              </w:rPr>
              <w:t>65</w:t>
            </w:r>
          </w:hyperlink>
        </w:p>
        <w:p>
          <w:pPr>
            <w:pStyle w:val="Contents2"/>
            <w:tabs>
              <w:tab w:val="clear" w:pos="8743"/>
              <w:tab w:val="right" w:pos="9026" w:leader="dot"/>
            </w:tabs>
            <w:rPr/>
          </w:pPr>
          <w:hyperlink w:anchor="__RefHeading___Toc1295627_1878427129">
            <w:r>
              <w:rPr>
                <w:webHidden/>
                <w:rStyle w:val="IndexLink"/>
                <w:rtl w:val="true"/>
              </w:rPr>
              <w:t>باب الشين</w:t>
            </w:r>
            <w:r>
              <w:rPr>
                <w:rStyle w:val="IndexLink"/>
                <w:rtl w:val="true"/>
              </w:rPr>
              <w:tab/>
            </w:r>
            <w:r>
              <w:rPr>
                <w:rStyle w:val="IndexLink"/>
              </w:rPr>
              <w:t>66</w:t>
            </w:r>
          </w:hyperlink>
        </w:p>
        <w:p>
          <w:pPr>
            <w:pStyle w:val="Contents3"/>
            <w:tabs>
              <w:tab w:val="clear" w:pos="8459"/>
              <w:tab w:val="right" w:pos="9026" w:leader="dot"/>
            </w:tabs>
            <w:rPr/>
          </w:pPr>
          <w:hyperlink w:anchor="__RefHeading___Toc1295629_1878427129">
            <w:r>
              <w:rPr>
                <w:webHidden/>
                <w:rStyle w:val="IndexLink"/>
                <w:rtl w:val="true"/>
              </w:rPr>
              <w:t>الشاب والشباب</w:t>
            </w:r>
            <w:r>
              <w:rPr>
                <w:rStyle w:val="IndexLink"/>
                <w:rtl w:val="true"/>
              </w:rPr>
              <w:tab/>
            </w:r>
            <w:r>
              <w:rPr>
                <w:rStyle w:val="IndexLink"/>
              </w:rPr>
              <w:t>66</w:t>
            </w:r>
          </w:hyperlink>
        </w:p>
        <w:p>
          <w:pPr>
            <w:pStyle w:val="Contents3"/>
            <w:tabs>
              <w:tab w:val="clear" w:pos="8459"/>
              <w:tab w:val="right" w:pos="9026" w:leader="dot"/>
            </w:tabs>
            <w:rPr/>
          </w:pPr>
          <w:hyperlink w:anchor="__RefHeading___Toc1295631_1878427129">
            <w:r>
              <w:rPr>
                <w:webHidden/>
                <w:rStyle w:val="IndexLink"/>
                <w:rtl w:val="true"/>
              </w:rPr>
              <w:t>الشارب</w:t>
            </w:r>
            <w:r>
              <w:rPr>
                <w:rStyle w:val="IndexLink"/>
                <w:rtl w:val="true"/>
              </w:rPr>
              <w:tab/>
            </w:r>
            <w:r>
              <w:rPr>
                <w:rStyle w:val="IndexLink"/>
              </w:rPr>
              <w:t>67</w:t>
            </w:r>
          </w:hyperlink>
        </w:p>
        <w:p>
          <w:pPr>
            <w:pStyle w:val="Contents3"/>
            <w:tabs>
              <w:tab w:val="clear" w:pos="8459"/>
              <w:tab w:val="right" w:pos="9026" w:leader="dot"/>
            </w:tabs>
            <w:rPr/>
          </w:pPr>
          <w:hyperlink w:anchor="__RefHeading___Toc1295633_1878427129">
            <w:r>
              <w:rPr>
                <w:webHidden/>
                <w:rStyle w:val="IndexLink"/>
                <w:rtl w:val="true"/>
              </w:rPr>
              <w:t>الشاك</w:t>
            </w:r>
            <w:r>
              <w:rPr>
                <w:rStyle w:val="IndexLink"/>
                <w:rtl w:val="true"/>
              </w:rPr>
              <w:tab/>
            </w:r>
            <w:r>
              <w:rPr>
                <w:rStyle w:val="IndexLink"/>
              </w:rPr>
              <w:t>67</w:t>
            </w:r>
          </w:hyperlink>
        </w:p>
        <w:p>
          <w:pPr>
            <w:pStyle w:val="Contents3"/>
            <w:tabs>
              <w:tab w:val="clear" w:pos="8459"/>
              <w:tab w:val="right" w:pos="9026" w:leader="dot"/>
            </w:tabs>
            <w:rPr/>
          </w:pPr>
          <w:hyperlink w:anchor="__RefHeading___Toc1295635_1878427129">
            <w:r>
              <w:rPr>
                <w:webHidden/>
                <w:rStyle w:val="IndexLink"/>
                <w:rtl w:val="true"/>
              </w:rPr>
              <w:t>الشام</w:t>
            </w:r>
            <w:r>
              <w:rPr>
                <w:rStyle w:val="IndexLink"/>
                <w:rtl w:val="true"/>
              </w:rPr>
              <w:tab/>
            </w:r>
            <w:r>
              <w:rPr>
                <w:rStyle w:val="IndexLink"/>
              </w:rPr>
              <w:t>67</w:t>
            </w:r>
          </w:hyperlink>
        </w:p>
        <w:p>
          <w:pPr>
            <w:pStyle w:val="Contents3"/>
            <w:tabs>
              <w:tab w:val="clear" w:pos="8459"/>
              <w:tab w:val="right" w:pos="9026" w:leader="dot"/>
            </w:tabs>
            <w:rPr/>
          </w:pPr>
          <w:hyperlink w:anchor="__RefHeading___Toc1295637_1878427129">
            <w:r>
              <w:rPr>
                <w:webHidden/>
                <w:rStyle w:val="IndexLink"/>
                <w:rtl w:val="true"/>
              </w:rPr>
              <w:t>الشامات</w:t>
            </w:r>
            <w:r>
              <w:rPr>
                <w:rStyle w:val="IndexLink"/>
                <w:rtl w:val="true"/>
              </w:rPr>
              <w:tab/>
            </w:r>
            <w:r>
              <w:rPr>
                <w:rStyle w:val="IndexLink"/>
              </w:rPr>
              <w:t>70</w:t>
            </w:r>
          </w:hyperlink>
        </w:p>
        <w:p>
          <w:pPr>
            <w:pStyle w:val="Contents3"/>
            <w:tabs>
              <w:tab w:val="clear" w:pos="8459"/>
              <w:tab w:val="right" w:pos="9026" w:leader="dot"/>
            </w:tabs>
            <w:rPr/>
          </w:pPr>
          <w:hyperlink w:anchor="__RefHeading___Toc1295639_1878427129">
            <w:r>
              <w:rPr>
                <w:webHidden/>
                <w:rStyle w:val="IndexLink"/>
                <w:rtl w:val="true"/>
              </w:rPr>
              <w:t>الشامة</w:t>
            </w:r>
            <w:r>
              <w:rPr>
                <w:rStyle w:val="IndexLink"/>
                <w:rtl w:val="true"/>
              </w:rPr>
              <w:tab/>
            </w:r>
            <w:r>
              <w:rPr>
                <w:rStyle w:val="IndexLink"/>
              </w:rPr>
              <w:t>70</w:t>
            </w:r>
          </w:hyperlink>
        </w:p>
        <w:p>
          <w:pPr>
            <w:pStyle w:val="Contents3"/>
            <w:tabs>
              <w:tab w:val="clear" w:pos="8459"/>
              <w:tab w:val="right" w:pos="9026" w:leader="dot"/>
            </w:tabs>
            <w:rPr/>
          </w:pPr>
          <w:hyperlink w:anchor="__RefHeading___Toc1295641_1878427129">
            <w:r>
              <w:rPr>
                <w:webHidden/>
                <w:rStyle w:val="IndexLink"/>
                <w:rtl w:val="true"/>
              </w:rPr>
              <w:t>الشامي</w:t>
            </w:r>
            <w:r>
              <w:rPr>
                <w:rStyle w:val="IndexLink"/>
                <w:rtl w:val="true"/>
              </w:rPr>
              <w:tab/>
            </w:r>
            <w:r>
              <w:rPr>
                <w:rStyle w:val="IndexLink"/>
              </w:rPr>
              <w:t>70</w:t>
            </w:r>
          </w:hyperlink>
        </w:p>
        <w:p>
          <w:pPr>
            <w:pStyle w:val="Contents3"/>
            <w:tabs>
              <w:tab w:val="clear" w:pos="8459"/>
              <w:tab w:val="right" w:pos="9026" w:leader="dot"/>
            </w:tabs>
            <w:rPr/>
          </w:pPr>
          <w:hyperlink w:anchor="__RefHeading___Toc1295643_1878427129">
            <w:r>
              <w:rPr>
                <w:webHidden/>
                <w:rStyle w:val="IndexLink"/>
                <w:rtl w:val="true"/>
              </w:rPr>
              <w:t>الشباب</w:t>
            </w:r>
            <w:r>
              <w:rPr>
                <w:rStyle w:val="IndexLink"/>
                <w:rtl w:val="true"/>
              </w:rPr>
              <w:tab/>
            </w:r>
            <w:r>
              <w:rPr>
                <w:rStyle w:val="IndexLink"/>
              </w:rPr>
              <w:t>70</w:t>
            </w:r>
          </w:hyperlink>
        </w:p>
        <w:p>
          <w:pPr>
            <w:pStyle w:val="Contents3"/>
            <w:tabs>
              <w:tab w:val="clear" w:pos="8459"/>
              <w:tab w:val="right" w:pos="9026" w:leader="dot"/>
            </w:tabs>
            <w:rPr/>
          </w:pPr>
          <w:hyperlink w:anchor="__RefHeading___Toc1295645_1878427129">
            <w:r>
              <w:rPr>
                <w:webHidden/>
                <w:rStyle w:val="IndexLink"/>
                <w:rtl w:val="true"/>
              </w:rPr>
              <w:t>الشبه والشبيه والشباهة</w:t>
            </w:r>
            <w:r>
              <w:rPr>
                <w:rStyle w:val="IndexLink"/>
                <w:rtl w:val="true"/>
              </w:rPr>
              <w:tab/>
            </w:r>
            <w:r>
              <w:rPr>
                <w:rStyle w:val="IndexLink"/>
              </w:rPr>
              <w:t>70</w:t>
            </w:r>
          </w:hyperlink>
        </w:p>
        <w:p>
          <w:pPr>
            <w:pStyle w:val="Contents3"/>
            <w:tabs>
              <w:tab w:val="clear" w:pos="8459"/>
              <w:tab w:val="right" w:pos="9026" w:leader="dot"/>
            </w:tabs>
            <w:rPr/>
          </w:pPr>
          <w:hyperlink w:anchor="__RefHeading___Toc1295647_1878427129">
            <w:r>
              <w:rPr>
                <w:webHidden/>
                <w:rStyle w:val="IndexLink"/>
                <w:rtl w:val="true"/>
              </w:rPr>
              <w:t>الشتم</w:t>
            </w:r>
            <w:r>
              <w:rPr>
                <w:rStyle w:val="IndexLink"/>
                <w:rtl w:val="true"/>
              </w:rPr>
              <w:tab/>
            </w:r>
            <w:r>
              <w:rPr>
                <w:rStyle w:val="IndexLink"/>
              </w:rPr>
              <w:t>71</w:t>
            </w:r>
          </w:hyperlink>
        </w:p>
        <w:p>
          <w:pPr>
            <w:pStyle w:val="Contents3"/>
            <w:tabs>
              <w:tab w:val="clear" w:pos="8459"/>
              <w:tab w:val="right" w:pos="9026" w:leader="dot"/>
            </w:tabs>
            <w:rPr/>
          </w:pPr>
          <w:hyperlink w:anchor="__RefHeading___Toc1295649_1878427129">
            <w:r>
              <w:rPr>
                <w:webHidden/>
                <w:rStyle w:val="IndexLink"/>
                <w:rtl w:val="true"/>
              </w:rPr>
              <w:t>الشجاع</w:t>
            </w:r>
            <w:r>
              <w:rPr>
                <w:rStyle w:val="IndexLink"/>
                <w:rtl w:val="true"/>
              </w:rPr>
              <w:tab/>
            </w:r>
            <w:r>
              <w:rPr>
                <w:rStyle w:val="IndexLink"/>
              </w:rPr>
              <w:t>71</w:t>
            </w:r>
          </w:hyperlink>
        </w:p>
        <w:p>
          <w:pPr>
            <w:pStyle w:val="Contents3"/>
            <w:tabs>
              <w:tab w:val="clear" w:pos="8459"/>
              <w:tab w:val="right" w:pos="9026" w:leader="dot"/>
            </w:tabs>
            <w:rPr/>
          </w:pPr>
          <w:hyperlink w:anchor="__RefHeading___Toc1295651_1878427129">
            <w:r>
              <w:rPr>
                <w:webHidden/>
                <w:rStyle w:val="IndexLink"/>
                <w:rtl w:val="true"/>
              </w:rPr>
              <w:t>الشدة</w:t>
            </w:r>
            <w:r>
              <w:rPr>
                <w:rStyle w:val="IndexLink"/>
                <w:rtl w:val="true"/>
              </w:rPr>
              <w:tab/>
            </w:r>
            <w:r>
              <w:rPr>
                <w:rStyle w:val="IndexLink"/>
              </w:rPr>
              <w:t>71</w:t>
            </w:r>
          </w:hyperlink>
        </w:p>
        <w:p>
          <w:pPr>
            <w:pStyle w:val="Contents3"/>
            <w:tabs>
              <w:tab w:val="clear" w:pos="8459"/>
              <w:tab w:val="right" w:pos="9026" w:leader="dot"/>
            </w:tabs>
            <w:rPr/>
          </w:pPr>
          <w:hyperlink w:anchor="__RefHeading___Toc1295653_1878427129">
            <w:r>
              <w:rPr>
                <w:webHidden/>
                <w:rStyle w:val="IndexLink"/>
                <w:rtl w:val="true"/>
              </w:rPr>
              <w:t>الشذاذ</w:t>
            </w:r>
            <w:r>
              <w:rPr>
                <w:rStyle w:val="IndexLink"/>
                <w:rtl w:val="true"/>
              </w:rPr>
              <w:tab/>
            </w:r>
            <w:r>
              <w:rPr>
                <w:rStyle w:val="IndexLink"/>
              </w:rPr>
              <w:t>71</w:t>
            </w:r>
          </w:hyperlink>
        </w:p>
        <w:p>
          <w:pPr>
            <w:pStyle w:val="Contents3"/>
            <w:tabs>
              <w:tab w:val="clear" w:pos="8459"/>
              <w:tab w:val="right" w:pos="9026" w:leader="dot"/>
            </w:tabs>
            <w:rPr/>
          </w:pPr>
          <w:hyperlink w:anchor="__RefHeading___Toc1295655_1878427129">
            <w:r>
              <w:rPr>
                <w:webHidden/>
                <w:rStyle w:val="IndexLink"/>
                <w:rtl w:val="true"/>
              </w:rPr>
              <w:t>الشره</w:t>
            </w:r>
            <w:r>
              <w:rPr>
                <w:rStyle w:val="IndexLink"/>
                <w:rtl w:val="true"/>
              </w:rPr>
              <w:tab/>
            </w:r>
            <w:r>
              <w:rPr>
                <w:rStyle w:val="IndexLink"/>
              </w:rPr>
              <w:t>72</w:t>
            </w:r>
          </w:hyperlink>
        </w:p>
        <w:p>
          <w:pPr>
            <w:pStyle w:val="Contents3"/>
            <w:tabs>
              <w:tab w:val="clear" w:pos="8459"/>
              <w:tab w:val="right" w:pos="9026" w:leader="dot"/>
            </w:tabs>
            <w:rPr/>
          </w:pPr>
          <w:hyperlink w:anchor="__RefHeading___Toc1295657_1878427129">
            <w:r>
              <w:rPr>
                <w:webHidden/>
                <w:rStyle w:val="IndexLink"/>
                <w:rtl w:val="true"/>
              </w:rPr>
              <w:t>الشرار</w:t>
            </w:r>
            <w:r>
              <w:rPr>
                <w:rStyle w:val="IndexLink"/>
                <w:rtl w:val="true"/>
              </w:rPr>
              <w:tab/>
            </w:r>
            <w:r>
              <w:rPr>
                <w:rStyle w:val="IndexLink"/>
              </w:rPr>
              <w:t>76</w:t>
            </w:r>
          </w:hyperlink>
        </w:p>
        <w:p>
          <w:pPr>
            <w:pStyle w:val="Contents3"/>
            <w:tabs>
              <w:tab w:val="clear" w:pos="8459"/>
              <w:tab w:val="right" w:pos="9026" w:leader="dot"/>
            </w:tabs>
            <w:rPr/>
          </w:pPr>
          <w:hyperlink w:anchor="__RefHeading___Toc1295659_1878427129">
            <w:r>
              <w:rPr>
                <w:webHidden/>
                <w:rStyle w:val="IndexLink"/>
                <w:rtl w:val="true"/>
              </w:rPr>
              <w:t>شرطة الخميس</w:t>
            </w:r>
            <w:r>
              <w:rPr>
                <w:rStyle w:val="IndexLink"/>
                <w:rtl w:val="true"/>
              </w:rPr>
              <w:tab/>
            </w:r>
            <w:r>
              <w:rPr>
                <w:rStyle w:val="IndexLink"/>
              </w:rPr>
              <w:t>77</w:t>
            </w:r>
          </w:hyperlink>
        </w:p>
        <w:p>
          <w:pPr>
            <w:pStyle w:val="Contents3"/>
            <w:tabs>
              <w:tab w:val="clear" w:pos="8459"/>
              <w:tab w:val="right" w:pos="9026" w:leader="dot"/>
            </w:tabs>
            <w:rPr/>
          </w:pPr>
          <w:hyperlink w:anchor="__RefHeading___Toc1295661_1878427129">
            <w:r>
              <w:rPr>
                <w:webHidden/>
                <w:rStyle w:val="IndexLink"/>
                <w:rtl w:val="true"/>
              </w:rPr>
              <w:t>الشروسي السروسي</w:t>
            </w:r>
            <w:r>
              <w:rPr>
                <w:rStyle w:val="IndexLink"/>
                <w:rtl w:val="true"/>
              </w:rPr>
              <w:tab/>
            </w:r>
            <w:r>
              <w:rPr>
                <w:rStyle w:val="IndexLink"/>
              </w:rPr>
              <w:t>77</w:t>
            </w:r>
          </w:hyperlink>
        </w:p>
        <w:p>
          <w:pPr>
            <w:pStyle w:val="Contents3"/>
            <w:tabs>
              <w:tab w:val="clear" w:pos="8459"/>
              <w:tab w:val="right" w:pos="9026" w:leader="dot"/>
            </w:tabs>
            <w:rPr/>
          </w:pPr>
          <w:hyperlink w:anchor="__RefHeading___Toc1295663_1878427129">
            <w:r>
              <w:rPr>
                <w:webHidden/>
                <w:rStyle w:val="IndexLink"/>
                <w:rtl w:val="true"/>
              </w:rPr>
              <w:t>الشریدین</w:t>
            </w:r>
            <w:r>
              <w:rPr>
                <w:rStyle w:val="IndexLink"/>
                <w:rtl w:val="true"/>
              </w:rPr>
              <w:tab/>
            </w:r>
            <w:r>
              <w:rPr>
                <w:rStyle w:val="IndexLink"/>
              </w:rPr>
              <w:t>77</w:t>
            </w:r>
          </w:hyperlink>
        </w:p>
        <w:p>
          <w:pPr>
            <w:pStyle w:val="Contents3"/>
            <w:tabs>
              <w:tab w:val="clear" w:pos="8459"/>
              <w:tab w:val="right" w:pos="9026" w:leader="dot"/>
            </w:tabs>
            <w:rPr/>
          </w:pPr>
          <w:hyperlink w:anchor="__RefHeading___Toc1295665_1878427129">
            <w:r>
              <w:rPr>
                <w:webHidden/>
                <w:rStyle w:val="IndexLink"/>
                <w:rtl w:val="true"/>
              </w:rPr>
              <w:t>الشريعة</w:t>
            </w:r>
            <w:r>
              <w:rPr>
                <w:rStyle w:val="IndexLink"/>
                <w:rtl w:val="true"/>
              </w:rPr>
              <w:tab/>
            </w:r>
            <w:r>
              <w:rPr>
                <w:rStyle w:val="IndexLink"/>
              </w:rPr>
              <w:t>78</w:t>
            </w:r>
          </w:hyperlink>
        </w:p>
        <w:p>
          <w:pPr>
            <w:pStyle w:val="Contents3"/>
            <w:tabs>
              <w:tab w:val="clear" w:pos="8459"/>
              <w:tab w:val="right" w:pos="9026" w:leader="dot"/>
            </w:tabs>
            <w:rPr/>
          </w:pPr>
          <w:hyperlink w:anchor="__RefHeading___Toc1295667_1878427129">
            <w:r>
              <w:rPr>
                <w:webHidden/>
                <w:rStyle w:val="IndexLink"/>
                <w:rtl w:val="true"/>
              </w:rPr>
              <w:t>الشریعی</w:t>
            </w:r>
            <w:r>
              <w:rPr>
                <w:rStyle w:val="IndexLink"/>
                <w:rtl w:val="true"/>
              </w:rPr>
              <w:tab/>
            </w:r>
            <w:r>
              <w:rPr>
                <w:rStyle w:val="IndexLink"/>
              </w:rPr>
              <w:t>78</w:t>
            </w:r>
          </w:hyperlink>
        </w:p>
        <w:p>
          <w:pPr>
            <w:pStyle w:val="Contents3"/>
            <w:tabs>
              <w:tab w:val="clear" w:pos="8459"/>
              <w:tab w:val="right" w:pos="9026" w:leader="dot"/>
            </w:tabs>
            <w:rPr/>
          </w:pPr>
          <w:hyperlink w:anchor="__RefHeading___Toc1295669_1878427129">
            <w:r>
              <w:rPr>
                <w:webHidden/>
                <w:rStyle w:val="IndexLink"/>
                <w:rtl w:val="true"/>
              </w:rPr>
              <w:t>الشطرنج</w:t>
            </w:r>
            <w:r>
              <w:rPr>
                <w:rStyle w:val="IndexLink"/>
                <w:rtl w:val="true"/>
              </w:rPr>
              <w:tab/>
            </w:r>
            <w:r>
              <w:rPr>
                <w:rStyle w:val="IndexLink"/>
              </w:rPr>
              <w:t>78</w:t>
            </w:r>
          </w:hyperlink>
        </w:p>
        <w:p>
          <w:pPr>
            <w:pStyle w:val="Contents3"/>
            <w:tabs>
              <w:tab w:val="clear" w:pos="8459"/>
              <w:tab w:val="right" w:pos="9026" w:leader="dot"/>
            </w:tabs>
            <w:rPr/>
          </w:pPr>
          <w:hyperlink w:anchor="__RefHeading___Toc1295671_1878427129">
            <w:r>
              <w:rPr>
                <w:webHidden/>
                <w:rStyle w:val="IndexLink"/>
                <w:rtl w:val="true"/>
              </w:rPr>
              <w:t>الشعاره</w:t>
            </w:r>
            <w:r>
              <w:rPr>
                <w:rStyle w:val="IndexLink"/>
                <w:rtl w:val="true"/>
              </w:rPr>
              <w:tab/>
            </w:r>
            <w:r>
              <w:rPr>
                <w:rStyle w:val="IndexLink"/>
              </w:rPr>
              <w:t>83</w:t>
            </w:r>
          </w:hyperlink>
        </w:p>
        <w:p>
          <w:pPr>
            <w:pStyle w:val="Contents3"/>
            <w:tabs>
              <w:tab w:val="clear" w:pos="8459"/>
              <w:tab w:val="right" w:pos="9026" w:leader="dot"/>
            </w:tabs>
            <w:rPr/>
          </w:pPr>
          <w:hyperlink w:anchor="__RefHeading___Toc1295673_1878427129">
            <w:r>
              <w:rPr>
                <w:webHidden/>
                <w:rStyle w:val="IndexLink"/>
                <w:rtl w:val="true"/>
              </w:rPr>
              <w:t>شعبان</w:t>
            </w:r>
            <w:r>
              <w:rPr>
                <w:rStyle w:val="IndexLink"/>
                <w:rtl w:val="true"/>
              </w:rPr>
              <w:tab/>
            </w:r>
            <w:r>
              <w:rPr>
                <w:rStyle w:val="IndexLink"/>
              </w:rPr>
              <w:t>84</w:t>
            </w:r>
          </w:hyperlink>
        </w:p>
        <w:p>
          <w:pPr>
            <w:pStyle w:val="Contents3"/>
            <w:tabs>
              <w:tab w:val="clear" w:pos="8459"/>
              <w:tab w:val="right" w:pos="9026" w:leader="dot"/>
            </w:tabs>
            <w:rPr/>
          </w:pPr>
          <w:hyperlink w:anchor="__RefHeading___Toc1295675_1878427129">
            <w:r>
              <w:rPr>
                <w:webHidden/>
                <w:rStyle w:val="IndexLink"/>
                <w:rtl w:val="true"/>
              </w:rPr>
              <w:t>الشعر والاشعار</w:t>
            </w:r>
            <w:r>
              <w:rPr>
                <w:rStyle w:val="IndexLink"/>
                <w:rtl w:val="true"/>
              </w:rPr>
              <w:tab/>
            </w:r>
            <w:r>
              <w:rPr>
                <w:rStyle w:val="IndexLink"/>
              </w:rPr>
              <w:t>84</w:t>
            </w:r>
          </w:hyperlink>
        </w:p>
        <w:p>
          <w:pPr>
            <w:pStyle w:val="Contents3"/>
            <w:tabs>
              <w:tab w:val="clear" w:pos="8459"/>
              <w:tab w:val="right" w:pos="9026" w:leader="dot"/>
            </w:tabs>
            <w:rPr/>
          </w:pPr>
          <w:hyperlink w:anchor="__RefHeading___Toc1295677_1878427129">
            <w:r>
              <w:rPr>
                <w:webHidden/>
                <w:rStyle w:val="IndexLink"/>
                <w:rtl w:val="true"/>
              </w:rPr>
              <w:t>الشعور</w:t>
            </w:r>
            <w:r>
              <w:rPr>
                <w:rStyle w:val="IndexLink"/>
                <w:rtl w:val="true"/>
              </w:rPr>
              <w:tab/>
            </w:r>
            <w:r>
              <w:rPr>
                <w:rStyle w:val="IndexLink"/>
              </w:rPr>
              <w:t>85</w:t>
            </w:r>
          </w:hyperlink>
        </w:p>
        <w:p>
          <w:pPr>
            <w:pStyle w:val="Contents3"/>
            <w:tabs>
              <w:tab w:val="clear" w:pos="8459"/>
              <w:tab w:val="right" w:pos="9026" w:leader="dot"/>
            </w:tabs>
            <w:rPr/>
          </w:pPr>
          <w:hyperlink w:anchor="__RefHeading___Toc1295679_1878427129">
            <w:r>
              <w:rPr>
                <w:webHidden/>
                <w:rStyle w:val="IndexLink"/>
                <w:rtl w:val="true"/>
              </w:rPr>
              <w:t>شعیب بن صالح</w:t>
            </w:r>
            <w:r>
              <w:rPr>
                <w:rStyle w:val="IndexLink"/>
                <w:rtl w:val="true"/>
              </w:rPr>
              <w:tab/>
            </w:r>
            <w:r>
              <w:rPr>
                <w:rStyle w:val="IndexLink"/>
              </w:rPr>
              <w:t>85</w:t>
            </w:r>
          </w:hyperlink>
        </w:p>
        <w:p>
          <w:pPr>
            <w:pStyle w:val="Contents3"/>
            <w:tabs>
              <w:tab w:val="clear" w:pos="8459"/>
              <w:tab w:val="right" w:pos="9026" w:leader="dot"/>
            </w:tabs>
            <w:rPr/>
          </w:pPr>
          <w:hyperlink w:anchor="__RefHeading___Toc1295681_1878427129">
            <w:r>
              <w:rPr>
                <w:webHidden/>
                <w:rStyle w:val="IndexLink"/>
                <w:rtl w:val="true"/>
              </w:rPr>
              <w:t>الشغل</w:t>
            </w:r>
            <w:r>
              <w:rPr>
                <w:rStyle w:val="IndexLink"/>
                <w:rtl w:val="true"/>
              </w:rPr>
              <w:tab/>
            </w:r>
            <w:r>
              <w:rPr>
                <w:rStyle w:val="IndexLink"/>
              </w:rPr>
              <w:t>87</w:t>
            </w:r>
          </w:hyperlink>
        </w:p>
        <w:p>
          <w:pPr>
            <w:pStyle w:val="Contents3"/>
            <w:tabs>
              <w:tab w:val="clear" w:pos="8459"/>
              <w:tab w:val="right" w:pos="9026" w:leader="dot"/>
            </w:tabs>
            <w:rPr/>
          </w:pPr>
          <w:hyperlink w:anchor="__RefHeading___Toc1295683_1878427129">
            <w:r>
              <w:rPr>
                <w:webHidden/>
                <w:rStyle w:val="IndexLink"/>
                <w:rtl w:val="true"/>
              </w:rPr>
              <w:t>شكاية الأئمة والزهراءعیهم السلام الى القائم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295685_1878427129">
            <w:r>
              <w:rPr>
                <w:webHidden/>
                <w:rStyle w:val="IndexLink"/>
                <w:rtl w:val="true"/>
              </w:rPr>
              <w:t>الشك</w:t>
            </w:r>
            <w:r>
              <w:rPr>
                <w:rStyle w:val="IndexLink"/>
                <w:rtl w:val="true"/>
              </w:rPr>
              <w:tab/>
            </w:r>
            <w:r>
              <w:rPr>
                <w:rStyle w:val="IndexLink"/>
              </w:rPr>
              <w:t>87</w:t>
            </w:r>
          </w:hyperlink>
        </w:p>
        <w:p>
          <w:pPr>
            <w:pStyle w:val="Contents3"/>
            <w:tabs>
              <w:tab w:val="clear" w:pos="8459"/>
              <w:tab w:val="right" w:pos="9026" w:leader="dot"/>
            </w:tabs>
            <w:rPr/>
          </w:pPr>
          <w:hyperlink w:anchor="__RefHeading___Toc1295687_1878427129">
            <w:r>
              <w:rPr>
                <w:webHidden/>
                <w:rStyle w:val="IndexLink"/>
                <w:rtl w:val="true"/>
              </w:rPr>
              <w:t>الشلمغاني</w:t>
            </w:r>
            <w:r>
              <w:rPr>
                <w:rStyle w:val="IndexLink"/>
                <w:rtl w:val="true"/>
              </w:rPr>
              <w:tab/>
            </w:r>
            <w:r>
              <w:rPr>
                <w:rStyle w:val="IndexLink"/>
              </w:rPr>
              <w:t>87</w:t>
            </w:r>
          </w:hyperlink>
        </w:p>
        <w:p>
          <w:pPr>
            <w:pStyle w:val="Contents3"/>
            <w:tabs>
              <w:tab w:val="clear" w:pos="8459"/>
              <w:tab w:val="right" w:pos="9026" w:leader="dot"/>
            </w:tabs>
            <w:rPr/>
          </w:pPr>
          <w:hyperlink w:anchor="__RefHeading___Toc1295689_1878427129">
            <w:r>
              <w:rPr>
                <w:webHidden/>
                <w:rStyle w:val="IndexLink"/>
                <w:rtl w:val="true"/>
              </w:rPr>
              <w:t>شمائل الحجة علیه السلام</w:t>
            </w:r>
            <w:r>
              <w:rPr>
                <w:rStyle w:val="IndexLink"/>
                <w:rtl w:val="true"/>
              </w:rPr>
              <w:t xml:space="preserve">$ </w:t>
            </w:r>
            <w:r>
              <w:rPr>
                <w:rStyle w:val="IndexLink"/>
                <w:rtl w:val="true"/>
              </w:rPr>
              <w:t>تقدم بعنوان اوصاف الحجة وشمائله وعلاماته على ترتيب الحروف</w:t>
            </w:r>
            <w:r>
              <w:rPr>
                <w:rStyle w:val="IndexLink"/>
                <w:rtl w:val="true"/>
              </w:rPr>
              <w:t>$</w:t>
              <w:tab/>
            </w:r>
            <w:r>
              <w:rPr>
                <w:rStyle w:val="IndexLink"/>
              </w:rPr>
              <w:t>87</w:t>
            </w:r>
          </w:hyperlink>
        </w:p>
        <w:p>
          <w:pPr>
            <w:pStyle w:val="Contents3"/>
            <w:tabs>
              <w:tab w:val="clear" w:pos="8459"/>
              <w:tab w:val="right" w:pos="9026" w:leader="dot"/>
            </w:tabs>
            <w:rPr/>
          </w:pPr>
          <w:hyperlink w:anchor="__RefHeading___Toc1295691_1878427129">
            <w:r>
              <w:rPr>
                <w:webHidden/>
                <w:rStyle w:val="IndexLink"/>
                <w:rtl w:val="true"/>
              </w:rPr>
              <w:t>شمراخ</w:t>
            </w:r>
            <w:r>
              <w:rPr>
                <w:rStyle w:val="IndexLink"/>
                <w:rtl w:val="true"/>
              </w:rPr>
              <w:tab/>
            </w:r>
            <w:r>
              <w:rPr>
                <w:rStyle w:val="IndexLink"/>
              </w:rPr>
              <w:t>91</w:t>
            </w:r>
          </w:hyperlink>
        </w:p>
        <w:p>
          <w:pPr>
            <w:pStyle w:val="Contents3"/>
            <w:tabs>
              <w:tab w:val="clear" w:pos="8459"/>
              <w:tab w:val="right" w:pos="9026" w:leader="dot"/>
            </w:tabs>
            <w:rPr/>
          </w:pPr>
          <w:hyperlink w:anchor="__RefHeading___Toc1295693_1878427129">
            <w:r>
              <w:rPr>
                <w:webHidden/>
                <w:rStyle w:val="IndexLink"/>
                <w:rtl w:val="true"/>
              </w:rPr>
              <w:t>الشمس</w:t>
            </w:r>
            <w:r>
              <w:rPr>
                <w:rStyle w:val="IndexLink"/>
                <w:rtl w:val="true"/>
              </w:rPr>
              <w:tab/>
            </w:r>
            <w:r>
              <w:rPr>
                <w:rStyle w:val="IndexLink"/>
              </w:rPr>
              <w:t>91</w:t>
            </w:r>
          </w:hyperlink>
        </w:p>
        <w:p>
          <w:pPr>
            <w:pStyle w:val="Contents3"/>
            <w:tabs>
              <w:tab w:val="clear" w:pos="8459"/>
              <w:tab w:val="right" w:pos="9026" w:leader="dot"/>
            </w:tabs>
            <w:rPr/>
          </w:pPr>
          <w:hyperlink w:anchor="__RefHeading___Toc1295695_1878427129">
            <w:r>
              <w:rPr>
                <w:webHidden/>
                <w:rStyle w:val="IndexLink"/>
                <w:rtl w:val="true"/>
              </w:rPr>
              <w:t>الشوارب</w:t>
            </w:r>
            <w:r>
              <w:rPr>
                <w:rStyle w:val="IndexLink"/>
                <w:rtl w:val="true"/>
              </w:rPr>
              <w:tab/>
            </w:r>
            <w:r>
              <w:rPr>
                <w:rStyle w:val="IndexLink"/>
              </w:rPr>
              <w:t>93</w:t>
            </w:r>
          </w:hyperlink>
        </w:p>
        <w:p>
          <w:pPr>
            <w:pStyle w:val="Contents3"/>
            <w:tabs>
              <w:tab w:val="clear" w:pos="8459"/>
              <w:tab w:val="right" w:pos="9026" w:leader="dot"/>
            </w:tabs>
            <w:rPr/>
          </w:pPr>
          <w:hyperlink w:anchor="__RefHeading___Toc1295697_1878427129">
            <w:r>
              <w:rPr>
                <w:webHidden/>
                <w:rStyle w:val="IndexLink"/>
                <w:rtl w:val="true"/>
              </w:rPr>
              <w:t>الشوال</w:t>
            </w:r>
            <w:r>
              <w:rPr>
                <w:rStyle w:val="IndexLink"/>
                <w:rtl w:val="true"/>
              </w:rPr>
              <w:tab/>
            </w:r>
            <w:r>
              <w:rPr>
                <w:rStyle w:val="IndexLink"/>
              </w:rPr>
              <w:t>93</w:t>
            </w:r>
          </w:hyperlink>
        </w:p>
        <w:p>
          <w:pPr>
            <w:pStyle w:val="Contents3"/>
            <w:tabs>
              <w:tab w:val="clear" w:pos="8459"/>
              <w:tab w:val="right" w:pos="9026" w:leader="dot"/>
            </w:tabs>
            <w:rPr/>
          </w:pPr>
          <w:hyperlink w:anchor="__RefHeading___Toc1295699_1878427129">
            <w:r>
              <w:rPr>
                <w:webHidden/>
                <w:rStyle w:val="IndexLink"/>
                <w:rtl w:val="true"/>
              </w:rPr>
              <w:t>الشوراء</w:t>
            </w:r>
            <w:r>
              <w:rPr>
                <w:rStyle w:val="IndexLink"/>
                <w:rtl w:val="true"/>
              </w:rPr>
              <w:tab/>
            </w:r>
            <w:r>
              <w:rPr>
                <w:rStyle w:val="IndexLink"/>
              </w:rPr>
              <w:t>94</w:t>
            </w:r>
          </w:hyperlink>
        </w:p>
        <w:p>
          <w:pPr>
            <w:pStyle w:val="Contents3"/>
            <w:tabs>
              <w:tab w:val="clear" w:pos="8459"/>
              <w:tab w:val="right" w:pos="9026" w:leader="dot"/>
            </w:tabs>
            <w:rPr/>
          </w:pPr>
          <w:hyperlink w:anchor="__RefHeading___Toc1295701_1878427129">
            <w:r>
              <w:rPr>
                <w:webHidden/>
                <w:rStyle w:val="IndexLink"/>
                <w:rtl w:val="true"/>
              </w:rPr>
              <w:t>الشوك</w:t>
            </w:r>
            <w:r>
              <w:rPr>
                <w:rStyle w:val="IndexLink"/>
                <w:rtl w:val="true"/>
              </w:rPr>
              <w:tab/>
            </w:r>
            <w:r>
              <w:rPr>
                <w:rStyle w:val="IndexLink"/>
              </w:rPr>
              <w:t>97</w:t>
            </w:r>
          </w:hyperlink>
        </w:p>
        <w:p>
          <w:pPr>
            <w:pStyle w:val="Contents3"/>
            <w:tabs>
              <w:tab w:val="clear" w:pos="8459"/>
              <w:tab w:val="right" w:pos="9026" w:leader="dot"/>
            </w:tabs>
            <w:rPr/>
          </w:pPr>
          <w:hyperlink w:anchor="__RefHeading___Toc1295703_1878427129">
            <w:r>
              <w:rPr>
                <w:webHidden/>
                <w:rStyle w:val="IndexLink"/>
                <w:rtl w:val="true"/>
              </w:rPr>
              <w:t>الشهداء</w:t>
            </w:r>
            <w:r>
              <w:rPr>
                <w:rStyle w:val="IndexLink"/>
                <w:rtl w:val="true"/>
              </w:rPr>
              <w:tab/>
            </w:r>
            <w:r>
              <w:rPr>
                <w:rStyle w:val="IndexLink"/>
              </w:rPr>
              <w:t>98</w:t>
            </w:r>
          </w:hyperlink>
        </w:p>
        <w:p>
          <w:pPr>
            <w:pStyle w:val="Contents3"/>
            <w:tabs>
              <w:tab w:val="clear" w:pos="8459"/>
              <w:tab w:val="right" w:pos="9026" w:leader="dot"/>
            </w:tabs>
            <w:rPr/>
          </w:pPr>
          <w:hyperlink w:anchor="__RefHeading___Toc1295705_1878427129">
            <w:r>
              <w:rPr>
                <w:webHidden/>
                <w:rStyle w:val="IndexLink"/>
                <w:rtl w:val="true"/>
              </w:rPr>
              <w:t>الشهر</w:t>
            </w:r>
            <w:r>
              <w:rPr>
                <w:rStyle w:val="IndexLink"/>
                <w:rtl w:val="true"/>
              </w:rPr>
              <w:tab/>
            </w:r>
            <w:r>
              <w:rPr>
                <w:rStyle w:val="IndexLink"/>
              </w:rPr>
              <w:t>99</w:t>
            </w:r>
          </w:hyperlink>
        </w:p>
        <w:p>
          <w:pPr>
            <w:pStyle w:val="Contents3"/>
            <w:tabs>
              <w:tab w:val="clear" w:pos="8459"/>
              <w:tab w:val="right" w:pos="9026" w:leader="dot"/>
            </w:tabs>
            <w:rPr/>
          </w:pPr>
          <w:hyperlink w:anchor="__RefHeading___Toc1295707_1878427129">
            <w:r>
              <w:rPr>
                <w:webHidden/>
                <w:rStyle w:val="IndexLink"/>
                <w:rtl w:val="true"/>
              </w:rPr>
              <w:t>شهر رمضان</w:t>
            </w:r>
            <w:r>
              <w:rPr>
                <w:rStyle w:val="IndexLink"/>
                <w:rtl w:val="true"/>
              </w:rPr>
              <w:tab/>
            </w:r>
            <w:r>
              <w:rPr>
                <w:rStyle w:val="IndexLink"/>
              </w:rPr>
              <w:t>99</w:t>
            </w:r>
          </w:hyperlink>
        </w:p>
        <w:p>
          <w:pPr>
            <w:pStyle w:val="Contents3"/>
            <w:tabs>
              <w:tab w:val="clear" w:pos="8459"/>
              <w:tab w:val="right" w:pos="9026" w:leader="dot"/>
            </w:tabs>
            <w:rPr/>
          </w:pPr>
          <w:hyperlink w:anchor="__RefHeading___Toc1295709_1878427129">
            <w:r>
              <w:rPr>
                <w:webHidden/>
                <w:rStyle w:val="IndexLink"/>
                <w:rtl w:val="true"/>
              </w:rPr>
              <w:t>شهرروز</w:t>
            </w:r>
            <w:r>
              <w:rPr>
                <w:rStyle w:val="IndexLink"/>
                <w:rtl w:val="true"/>
              </w:rPr>
              <w:tab/>
            </w:r>
            <w:r>
              <w:rPr>
                <w:rStyle w:val="IndexLink"/>
              </w:rPr>
              <w:t>102</w:t>
            </w:r>
          </w:hyperlink>
        </w:p>
        <w:p>
          <w:pPr>
            <w:pStyle w:val="Contents3"/>
            <w:tabs>
              <w:tab w:val="clear" w:pos="8459"/>
              <w:tab w:val="right" w:pos="9026" w:leader="dot"/>
            </w:tabs>
            <w:rPr/>
          </w:pPr>
          <w:hyperlink w:anchor="__RefHeading___Toc1295711_1878427129">
            <w:r>
              <w:rPr>
                <w:webHidden/>
                <w:rStyle w:val="IndexLink"/>
                <w:rtl w:val="true"/>
              </w:rPr>
              <w:t>الشهيد</w:t>
            </w:r>
            <w:r>
              <w:rPr>
                <w:rStyle w:val="IndexLink"/>
                <w:rtl w:val="true"/>
              </w:rPr>
              <w:tab/>
            </w:r>
            <w:r>
              <w:rPr>
                <w:rStyle w:val="IndexLink"/>
              </w:rPr>
              <w:t>102</w:t>
            </w:r>
          </w:hyperlink>
        </w:p>
        <w:p>
          <w:pPr>
            <w:pStyle w:val="Contents3"/>
            <w:tabs>
              <w:tab w:val="clear" w:pos="8459"/>
              <w:tab w:val="right" w:pos="9026" w:leader="dot"/>
            </w:tabs>
            <w:rPr/>
          </w:pPr>
          <w:hyperlink w:anchor="__RefHeading___Toc1295713_1878427129">
            <w:r>
              <w:rPr>
                <w:webHidden/>
                <w:rStyle w:val="IndexLink"/>
                <w:rtl w:val="true"/>
              </w:rPr>
              <w:t>الشياطين</w:t>
            </w:r>
            <w:r>
              <w:rPr>
                <w:rStyle w:val="IndexLink"/>
                <w:rtl w:val="true"/>
              </w:rPr>
              <w:tab/>
            </w:r>
            <w:r>
              <w:rPr>
                <w:rStyle w:val="IndexLink"/>
              </w:rPr>
              <w:t>102</w:t>
            </w:r>
          </w:hyperlink>
        </w:p>
        <w:p>
          <w:pPr>
            <w:pStyle w:val="Contents3"/>
            <w:tabs>
              <w:tab w:val="clear" w:pos="8459"/>
              <w:tab w:val="right" w:pos="9026" w:leader="dot"/>
            </w:tabs>
            <w:rPr/>
          </w:pPr>
          <w:hyperlink w:anchor="__RefHeading___Toc1295715_1878427129">
            <w:r>
              <w:rPr>
                <w:webHidden/>
                <w:rStyle w:val="IndexLink"/>
                <w:rtl w:val="true"/>
              </w:rPr>
              <w:t>الشيبة</w:t>
            </w:r>
            <w:r>
              <w:rPr>
                <w:rStyle w:val="IndexLink"/>
                <w:rtl w:val="true"/>
              </w:rPr>
              <w:tab/>
            </w:r>
            <w:r>
              <w:rPr>
                <w:rStyle w:val="IndexLink"/>
              </w:rPr>
              <w:t>103</w:t>
            </w:r>
          </w:hyperlink>
        </w:p>
        <w:p>
          <w:pPr>
            <w:pStyle w:val="Contents3"/>
            <w:tabs>
              <w:tab w:val="clear" w:pos="8459"/>
              <w:tab w:val="right" w:pos="9026" w:leader="dot"/>
            </w:tabs>
            <w:rPr/>
          </w:pPr>
          <w:hyperlink w:anchor="__RefHeading___Toc1295717_1878427129">
            <w:r>
              <w:rPr>
                <w:webHidden/>
                <w:rStyle w:val="IndexLink"/>
                <w:rtl w:val="true"/>
              </w:rPr>
              <w:t>الشيح</w:t>
            </w:r>
            <w:r>
              <w:rPr>
                <w:rStyle w:val="IndexLink"/>
                <w:rtl w:val="true"/>
              </w:rPr>
              <w:tab/>
            </w:r>
            <w:r>
              <w:rPr>
                <w:rStyle w:val="IndexLink"/>
              </w:rPr>
              <w:t>103</w:t>
            </w:r>
          </w:hyperlink>
        </w:p>
        <w:p>
          <w:pPr>
            <w:pStyle w:val="Contents3"/>
            <w:tabs>
              <w:tab w:val="clear" w:pos="8459"/>
              <w:tab w:val="right" w:pos="9026" w:leader="dot"/>
            </w:tabs>
            <w:rPr/>
          </w:pPr>
          <w:hyperlink w:anchor="__RefHeading___Toc1295719_1878427129">
            <w:r>
              <w:rPr>
                <w:webHidden/>
                <w:rStyle w:val="IndexLink"/>
                <w:rtl w:val="true"/>
              </w:rPr>
              <w:t>الشيخ فضل الله النوري</w:t>
            </w:r>
            <w:r>
              <w:rPr>
                <w:rStyle w:val="IndexLink"/>
                <w:rtl w:val="true"/>
              </w:rPr>
              <w:tab/>
            </w:r>
            <w:r>
              <w:rPr>
                <w:rStyle w:val="IndexLink"/>
              </w:rPr>
              <w:t>103</w:t>
            </w:r>
          </w:hyperlink>
        </w:p>
        <w:p>
          <w:pPr>
            <w:pStyle w:val="Contents3"/>
            <w:tabs>
              <w:tab w:val="clear" w:pos="8459"/>
              <w:tab w:val="right" w:pos="9026" w:leader="dot"/>
            </w:tabs>
            <w:rPr/>
          </w:pPr>
          <w:hyperlink w:anchor="__RefHeading___Toc1295721_1878427129">
            <w:r>
              <w:rPr>
                <w:webHidden/>
                <w:rStyle w:val="IndexLink"/>
                <w:rtl w:val="true"/>
              </w:rPr>
              <w:t>الشيخ المفيد</w:t>
            </w:r>
            <w:r>
              <w:rPr>
                <w:rStyle w:val="IndexLink"/>
                <w:rtl w:val="true"/>
              </w:rPr>
              <w:tab/>
            </w:r>
            <w:r>
              <w:rPr>
                <w:rStyle w:val="IndexLink"/>
              </w:rPr>
              <w:t>103</w:t>
            </w:r>
          </w:hyperlink>
        </w:p>
        <w:p>
          <w:pPr>
            <w:pStyle w:val="Contents3"/>
            <w:tabs>
              <w:tab w:val="clear" w:pos="8459"/>
              <w:tab w:val="right" w:pos="9026" w:leader="dot"/>
            </w:tabs>
            <w:rPr/>
          </w:pPr>
          <w:hyperlink w:anchor="__RefHeading___Toc1295723_1878427129">
            <w:r>
              <w:rPr>
                <w:webHidden/>
                <w:rStyle w:val="IndexLink"/>
                <w:rtl w:val="true"/>
              </w:rPr>
              <w:t>الشیصباني</w:t>
            </w:r>
            <w:r>
              <w:rPr>
                <w:rStyle w:val="IndexLink"/>
                <w:rtl w:val="true"/>
              </w:rPr>
              <w:tab/>
            </w:r>
            <w:r>
              <w:rPr>
                <w:rStyle w:val="IndexLink"/>
              </w:rPr>
              <w:t>103</w:t>
            </w:r>
          </w:hyperlink>
        </w:p>
        <w:p>
          <w:pPr>
            <w:pStyle w:val="Contents3"/>
            <w:tabs>
              <w:tab w:val="clear" w:pos="8459"/>
              <w:tab w:val="right" w:pos="9026" w:leader="dot"/>
            </w:tabs>
            <w:rPr/>
          </w:pPr>
          <w:hyperlink w:anchor="__RefHeading___Toc1295725_1878427129">
            <w:r>
              <w:rPr>
                <w:webHidden/>
                <w:rStyle w:val="IndexLink"/>
                <w:rtl w:val="true"/>
              </w:rPr>
              <w:t>الشيطان</w:t>
            </w:r>
            <w:r>
              <w:rPr>
                <w:rStyle w:val="IndexLink"/>
                <w:rtl w:val="true"/>
              </w:rPr>
              <w:tab/>
            </w:r>
            <w:r>
              <w:rPr>
                <w:rStyle w:val="IndexLink"/>
              </w:rPr>
              <w:t>104</w:t>
            </w:r>
          </w:hyperlink>
        </w:p>
        <w:p>
          <w:pPr>
            <w:pStyle w:val="Contents3"/>
            <w:tabs>
              <w:tab w:val="clear" w:pos="8459"/>
              <w:tab w:val="right" w:pos="9026" w:leader="dot"/>
            </w:tabs>
            <w:rPr/>
          </w:pPr>
          <w:hyperlink w:anchor="__RefHeading___Toc1295727_1878427129">
            <w:r>
              <w:rPr>
                <w:webHidden/>
                <w:rStyle w:val="IndexLink"/>
                <w:rtl w:val="true"/>
              </w:rPr>
              <w:t>الشيعة</w:t>
            </w:r>
            <w:r>
              <w:rPr>
                <w:rStyle w:val="IndexLink"/>
                <w:rtl w:val="true"/>
              </w:rPr>
              <w:tab/>
            </w:r>
            <w:r>
              <w:rPr>
                <w:rStyle w:val="IndexLink"/>
              </w:rPr>
              <w:t>104</w:t>
            </w:r>
          </w:hyperlink>
        </w:p>
        <w:p>
          <w:pPr>
            <w:pStyle w:val="Contents3"/>
            <w:tabs>
              <w:tab w:val="clear" w:pos="8459"/>
              <w:tab w:val="right" w:pos="9026" w:leader="dot"/>
            </w:tabs>
            <w:rPr/>
          </w:pPr>
          <w:hyperlink w:anchor="__RefHeading___Toc1295729_1878427129">
            <w:r>
              <w:rPr>
                <w:webHidden/>
                <w:rStyle w:val="IndexLink"/>
                <w:rtl w:val="true"/>
              </w:rPr>
              <w:t>شیلا</w:t>
            </w:r>
            <w:r>
              <w:rPr>
                <w:rStyle w:val="IndexLink"/>
                <w:rtl w:val="true"/>
              </w:rPr>
              <w:tab/>
            </w:r>
            <w:r>
              <w:rPr>
                <w:rStyle w:val="IndexLink"/>
              </w:rPr>
              <w:t>135</w:t>
            </w:r>
          </w:hyperlink>
        </w:p>
        <w:p>
          <w:pPr>
            <w:pStyle w:val="Contents2"/>
            <w:tabs>
              <w:tab w:val="clear" w:pos="8743"/>
              <w:tab w:val="right" w:pos="9026" w:leader="dot"/>
            </w:tabs>
            <w:rPr/>
          </w:pPr>
          <w:hyperlink w:anchor="__RefHeading___Toc1295731_1878427129">
            <w:r>
              <w:rPr>
                <w:webHidden/>
                <w:rStyle w:val="IndexLink"/>
                <w:rtl w:val="true"/>
              </w:rPr>
              <w:t>باب الصاد</w:t>
            </w:r>
            <w:r>
              <w:rPr>
                <w:rStyle w:val="IndexLink"/>
                <w:rtl w:val="true"/>
              </w:rPr>
              <w:tab/>
            </w:r>
            <w:r>
              <w:rPr>
                <w:rStyle w:val="IndexLink"/>
              </w:rPr>
              <w:t>136</w:t>
            </w:r>
          </w:hyperlink>
        </w:p>
        <w:p>
          <w:pPr>
            <w:pStyle w:val="Contents3"/>
            <w:tabs>
              <w:tab w:val="clear" w:pos="8459"/>
              <w:tab w:val="right" w:pos="9026" w:leader="dot"/>
            </w:tabs>
            <w:rPr/>
          </w:pPr>
          <w:hyperlink w:anchor="__RefHeading___Toc1295733_1878427129">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295735_1878427129">
            <w:r>
              <w:rPr>
                <w:webHidden/>
                <w:rStyle w:val="IndexLink"/>
                <w:rtl w:val="true"/>
              </w:rPr>
              <w:t>«</w:t>
            </w:r>
            <w:r>
              <w:rPr>
                <w:rStyle w:val="IndexLink"/>
                <w:rtl w:val="true"/>
              </w:rPr>
              <w:t>صاحب الدار</w:t>
            </w:r>
            <w:r>
              <w:rPr>
                <w:rStyle w:val="IndexLink"/>
                <w:rtl w:val="true"/>
              </w:rPr>
              <w:t>»</w:t>
              <w:tab/>
            </w:r>
            <w:r>
              <w:rPr>
                <w:rStyle w:val="IndexLink"/>
              </w:rPr>
              <w:t>140</w:t>
            </w:r>
          </w:hyperlink>
        </w:p>
        <w:p>
          <w:pPr>
            <w:pStyle w:val="Contents3"/>
            <w:tabs>
              <w:tab w:val="clear" w:pos="8459"/>
              <w:tab w:val="right" w:pos="9026" w:leader="dot"/>
            </w:tabs>
            <w:rPr/>
          </w:pPr>
          <w:hyperlink w:anchor="__RefHeading___Toc1295737_1878427129">
            <w:r>
              <w:rPr>
                <w:webHidden/>
                <w:rStyle w:val="IndexLink"/>
                <w:rtl w:val="true"/>
              </w:rPr>
              <w:t>صاحب الزمان</w:t>
            </w:r>
            <w:r>
              <w:rPr>
                <w:rStyle w:val="IndexLink"/>
                <w:rtl w:val="true"/>
              </w:rPr>
              <w:tab/>
            </w:r>
            <w:r>
              <w:rPr>
                <w:rStyle w:val="IndexLink"/>
              </w:rPr>
              <w:t>140</w:t>
            </w:r>
          </w:hyperlink>
        </w:p>
        <w:p>
          <w:pPr>
            <w:pStyle w:val="Contents3"/>
            <w:tabs>
              <w:tab w:val="clear" w:pos="8459"/>
              <w:tab w:val="right" w:pos="9026" w:leader="dot"/>
            </w:tabs>
            <w:rPr/>
          </w:pPr>
          <w:hyperlink w:anchor="__RefHeading___Toc1295739_1878427129">
            <w:r>
              <w:rPr>
                <w:webHidden/>
                <w:rStyle w:val="IndexLink"/>
                <w:rtl w:val="true"/>
              </w:rPr>
              <w:t>صاحب الشريعة</w:t>
            </w:r>
            <w:r>
              <w:rPr>
                <w:rStyle w:val="IndexLink"/>
                <w:rtl w:val="true"/>
              </w:rPr>
              <w:tab/>
            </w:r>
            <w:r>
              <w:rPr>
                <w:rStyle w:val="IndexLink"/>
              </w:rPr>
              <w:t>141</w:t>
            </w:r>
          </w:hyperlink>
        </w:p>
        <w:p>
          <w:pPr>
            <w:pStyle w:val="Contents3"/>
            <w:tabs>
              <w:tab w:val="clear" w:pos="8459"/>
              <w:tab w:val="right" w:pos="9026" w:leader="dot"/>
            </w:tabs>
            <w:rPr/>
          </w:pPr>
          <w:hyperlink w:anchor="__RefHeading___Toc1295741_1878427129">
            <w:r>
              <w:rPr>
                <w:webHidden/>
                <w:rStyle w:val="IndexLink"/>
                <w:rtl w:val="true"/>
              </w:rPr>
              <w:t>صاحب الصادق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1295743_1878427129">
            <w:r>
              <w:rPr>
                <w:webHidden/>
                <w:rStyle w:val="IndexLink"/>
                <w:rtl w:val="true"/>
              </w:rPr>
              <w:t>الصادق</w:t>
            </w:r>
            <w:r>
              <w:rPr>
                <w:rStyle w:val="IndexLink"/>
                <w:rtl w:val="true"/>
              </w:rPr>
              <w:tab/>
            </w:r>
            <w:r>
              <w:rPr>
                <w:rStyle w:val="IndexLink"/>
              </w:rPr>
              <w:t>141</w:t>
            </w:r>
          </w:hyperlink>
        </w:p>
        <w:p>
          <w:pPr>
            <w:pStyle w:val="Contents3"/>
            <w:tabs>
              <w:tab w:val="clear" w:pos="8459"/>
              <w:tab w:val="right" w:pos="9026" w:leader="dot"/>
            </w:tabs>
            <w:rPr/>
          </w:pPr>
          <w:hyperlink w:anchor="__RefHeading___Toc1295745_1878427129">
            <w:r>
              <w:rPr>
                <w:webHidden/>
                <w:rStyle w:val="IndexLink"/>
                <w:rtl w:val="true"/>
              </w:rPr>
              <w:t>الصاع</w:t>
            </w:r>
            <w:r>
              <w:rPr>
                <w:rStyle w:val="IndexLink"/>
                <w:rtl w:val="true"/>
              </w:rPr>
              <w:tab/>
            </w:r>
            <w:r>
              <w:rPr>
                <w:rStyle w:val="IndexLink"/>
              </w:rPr>
              <w:t>141</w:t>
            </w:r>
          </w:hyperlink>
        </w:p>
        <w:p>
          <w:pPr>
            <w:pStyle w:val="Contents3"/>
            <w:tabs>
              <w:tab w:val="clear" w:pos="8459"/>
              <w:tab w:val="right" w:pos="9026" w:leader="dot"/>
            </w:tabs>
            <w:rPr/>
          </w:pPr>
          <w:hyperlink w:anchor="__RefHeading___Toc1295747_1878427129">
            <w:r>
              <w:rPr>
                <w:webHidden/>
                <w:rStyle w:val="IndexLink"/>
                <w:rtl w:val="true"/>
              </w:rPr>
              <w:t>الصاعقة</w:t>
            </w:r>
            <w:r>
              <w:rPr>
                <w:rStyle w:val="IndexLink"/>
                <w:rtl w:val="true"/>
              </w:rPr>
              <w:tab/>
            </w:r>
            <w:r>
              <w:rPr>
                <w:rStyle w:val="IndexLink"/>
              </w:rPr>
              <w:t>141</w:t>
            </w:r>
          </w:hyperlink>
        </w:p>
        <w:p>
          <w:pPr>
            <w:pStyle w:val="Contents3"/>
            <w:tabs>
              <w:tab w:val="clear" w:pos="8459"/>
              <w:tab w:val="right" w:pos="9026" w:leader="dot"/>
            </w:tabs>
            <w:rPr/>
          </w:pPr>
          <w:hyperlink w:anchor="__RefHeading___Toc1295749_1878427129">
            <w:r>
              <w:rPr>
                <w:webHidden/>
                <w:rStyle w:val="IndexLink"/>
                <w:rtl w:val="true"/>
              </w:rPr>
              <w:t>صالح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1295751_1878427129">
            <w:r>
              <w:rPr>
                <w:webHidden/>
                <w:rStyle w:val="IndexLink"/>
                <w:rtl w:val="true"/>
              </w:rPr>
              <w:t>الصبح</w:t>
            </w:r>
            <w:r>
              <w:rPr>
                <w:rStyle w:val="IndexLink"/>
                <w:rtl w:val="true"/>
              </w:rPr>
              <w:tab/>
            </w:r>
            <w:r>
              <w:rPr>
                <w:rStyle w:val="IndexLink"/>
              </w:rPr>
              <w:t>143</w:t>
            </w:r>
          </w:hyperlink>
        </w:p>
        <w:p>
          <w:pPr>
            <w:pStyle w:val="Contents3"/>
            <w:tabs>
              <w:tab w:val="clear" w:pos="8459"/>
              <w:tab w:val="right" w:pos="9026" w:leader="dot"/>
            </w:tabs>
            <w:rPr/>
          </w:pPr>
          <w:hyperlink w:anchor="__RefHeading___Toc1295753_1878427129">
            <w:r>
              <w:rPr>
                <w:webHidden/>
                <w:rStyle w:val="IndexLink"/>
                <w:rtl w:val="true"/>
              </w:rPr>
              <w:t>الصبيان</w:t>
            </w:r>
            <w:r>
              <w:rPr>
                <w:rStyle w:val="IndexLink"/>
                <w:rtl w:val="true"/>
              </w:rPr>
              <w:tab/>
            </w:r>
            <w:r>
              <w:rPr>
                <w:rStyle w:val="IndexLink"/>
              </w:rPr>
              <w:t>143</w:t>
            </w:r>
          </w:hyperlink>
        </w:p>
        <w:p>
          <w:pPr>
            <w:pStyle w:val="Contents3"/>
            <w:tabs>
              <w:tab w:val="clear" w:pos="8459"/>
              <w:tab w:val="right" w:pos="9026" w:leader="dot"/>
            </w:tabs>
            <w:rPr/>
          </w:pPr>
          <w:hyperlink w:anchor="__RefHeading___Toc1295755_1878427129">
            <w:r>
              <w:rPr>
                <w:webHidden/>
                <w:rStyle w:val="IndexLink"/>
                <w:rtl w:val="true"/>
              </w:rPr>
              <w:t>الصدر</w:t>
            </w:r>
            <w:r>
              <w:rPr>
                <w:rStyle w:val="IndexLink"/>
                <w:rtl w:val="true"/>
              </w:rPr>
              <w:tab/>
            </w:r>
            <w:r>
              <w:rPr>
                <w:rStyle w:val="IndexLink"/>
              </w:rPr>
              <w:t>143</w:t>
            </w:r>
          </w:hyperlink>
        </w:p>
        <w:p>
          <w:pPr>
            <w:pStyle w:val="Contents3"/>
            <w:tabs>
              <w:tab w:val="clear" w:pos="8459"/>
              <w:tab w:val="right" w:pos="9026" w:leader="dot"/>
            </w:tabs>
            <w:rPr/>
          </w:pPr>
          <w:hyperlink w:anchor="__RefHeading___Toc1295757_1878427129">
            <w:r>
              <w:rPr>
                <w:webHidden/>
                <w:rStyle w:val="IndexLink"/>
                <w:rtl w:val="true"/>
              </w:rPr>
              <w:t>الصدقة</w:t>
            </w:r>
            <w:r>
              <w:rPr>
                <w:rStyle w:val="IndexLink"/>
                <w:rtl w:val="true"/>
              </w:rPr>
              <w:tab/>
            </w:r>
            <w:r>
              <w:rPr>
                <w:rStyle w:val="IndexLink"/>
              </w:rPr>
              <w:t>144</w:t>
            </w:r>
          </w:hyperlink>
        </w:p>
        <w:p>
          <w:pPr>
            <w:pStyle w:val="Contents3"/>
            <w:tabs>
              <w:tab w:val="clear" w:pos="8459"/>
              <w:tab w:val="right" w:pos="9026" w:leader="dot"/>
            </w:tabs>
            <w:rPr/>
          </w:pPr>
          <w:hyperlink w:anchor="__RefHeading___Toc1295759_1878427129">
            <w:r>
              <w:rPr>
                <w:webHidden/>
                <w:rStyle w:val="IndexLink"/>
                <w:rtl w:val="true"/>
              </w:rPr>
              <w:t>الصديق</w:t>
            </w:r>
            <w:r>
              <w:rPr>
                <w:rStyle w:val="IndexLink"/>
                <w:rtl w:val="true"/>
              </w:rPr>
              <w:tab/>
            </w:r>
            <w:r>
              <w:rPr>
                <w:rStyle w:val="IndexLink"/>
              </w:rPr>
              <w:t>148</w:t>
            </w:r>
          </w:hyperlink>
        </w:p>
        <w:p>
          <w:pPr>
            <w:pStyle w:val="Contents3"/>
            <w:tabs>
              <w:tab w:val="clear" w:pos="8459"/>
              <w:tab w:val="right" w:pos="9026" w:leader="dot"/>
            </w:tabs>
            <w:rPr/>
          </w:pPr>
          <w:hyperlink w:anchor="__RefHeading___Toc1295761_1878427129">
            <w:r>
              <w:rPr>
                <w:webHidden/>
                <w:rStyle w:val="IndexLink"/>
                <w:rtl w:val="true"/>
              </w:rPr>
              <w:t>الصرة</w:t>
            </w:r>
            <w:r>
              <w:rPr>
                <w:rStyle w:val="IndexLink"/>
                <w:rtl w:val="true"/>
              </w:rPr>
              <w:tab/>
            </w:r>
            <w:r>
              <w:rPr>
                <w:rStyle w:val="IndexLink"/>
              </w:rPr>
              <w:t>149</w:t>
            </w:r>
          </w:hyperlink>
        </w:p>
        <w:p>
          <w:pPr>
            <w:pStyle w:val="Contents3"/>
            <w:tabs>
              <w:tab w:val="clear" w:pos="8459"/>
              <w:tab w:val="right" w:pos="9026" w:leader="dot"/>
            </w:tabs>
            <w:rPr/>
          </w:pPr>
          <w:hyperlink w:anchor="__RefHeading___Toc1295763_1878427129">
            <w:r>
              <w:rPr>
                <w:webHidden/>
                <w:rStyle w:val="IndexLink"/>
                <w:rtl w:val="true"/>
              </w:rPr>
              <w:t>الصعاليك</w:t>
            </w:r>
            <w:r>
              <w:rPr>
                <w:rStyle w:val="IndexLink"/>
                <w:rtl w:val="true"/>
              </w:rPr>
              <w:tab/>
            </w:r>
            <w:r>
              <w:rPr>
                <w:rStyle w:val="IndexLink"/>
              </w:rPr>
              <w:t>149</w:t>
            </w:r>
          </w:hyperlink>
        </w:p>
        <w:p>
          <w:pPr>
            <w:pStyle w:val="Contents3"/>
            <w:tabs>
              <w:tab w:val="clear" w:pos="8459"/>
              <w:tab w:val="right" w:pos="9026" w:leader="dot"/>
            </w:tabs>
            <w:rPr/>
          </w:pPr>
          <w:hyperlink w:anchor="__RefHeading___Toc1295765_1878427129">
            <w:r>
              <w:rPr>
                <w:webHidden/>
                <w:rStyle w:val="IndexLink"/>
                <w:rtl w:val="true"/>
              </w:rPr>
              <w:t>الصغيره</w:t>
            </w:r>
            <w:r>
              <w:rPr>
                <w:rStyle w:val="IndexLink"/>
                <w:rtl w:val="true"/>
              </w:rPr>
              <w:tab/>
            </w:r>
            <w:r>
              <w:rPr>
                <w:rStyle w:val="IndexLink"/>
              </w:rPr>
              <w:t>149</w:t>
            </w:r>
          </w:hyperlink>
        </w:p>
        <w:p>
          <w:pPr>
            <w:pStyle w:val="Contents3"/>
            <w:tabs>
              <w:tab w:val="clear" w:pos="8459"/>
              <w:tab w:val="right" w:pos="9026" w:leader="dot"/>
            </w:tabs>
            <w:rPr/>
          </w:pPr>
          <w:hyperlink w:anchor="__RefHeading___Toc1295767_1878427129">
            <w:r>
              <w:rPr>
                <w:webHidden/>
                <w:rStyle w:val="IndexLink"/>
                <w:rtl w:val="true"/>
              </w:rPr>
              <w:t>الصفر</w:t>
            </w:r>
            <w:r>
              <w:rPr>
                <w:rStyle w:val="IndexLink"/>
                <w:rtl w:val="true"/>
              </w:rPr>
              <w:tab/>
            </w:r>
            <w:r>
              <w:rPr>
                <w:rStyle w:val="IndexLink"/>
              </w:rPr>
              <w:t>149</w:t>
            </w:r>
          </w:hyperlink>
        </w:p>
        <w:p>
          <w:pPr>
            <w:pStyle w:val="Contents3"/>
            <w:tabs>
              <w:tab w:val="clear" w:pos="8459"/>
              <w:tab w:val="right" w:pos="9026" w:leader="dot"/>
            </w:tabs>
            <w:rPr/>
          </w:pPr>
          <w:hyperlink w:anchor="__RefHeading___Toc1295769_1878427129">
            <w:r>
              <w:rPr>
                <w:webHidden/>
                <w:rStyle w:val="IndexLink"/>
                <w:rtl w:val="true"/>
              </w:rPr>
              <w:t>الصفة</w:t>
            </w:r>
            <w:r>
              <w:rPr>
                <w:rStyle w:val="IndexLink"/>
                <w:rtl w:val="true"/>
              </w:rPr>
              <w:tab/>
            </w:r>
            <w:r>
              <w:rPr>
                <w:rStyle w:val="IndexLink"/>
              </w:rPr>
              <w:t>150</w:t>
            </w:r>
          </w:hyperlink>
        </w:p>
        <w:p>
          <w:pPr>
            <w:pStyle w:val="Contents3"/>
            <w:tabs>
              <w:tab w:val="clear" w:pos="8459"/>
              <w:tab w:val="right" w:pos="9026" w:leader="dot"/>
            </w:tabs>
            <w:rPr/>
          </w:pPr>
          <w:hyperlink w:anchor="__RefHeading___Toc1295771_1878427129">
            <w:r>
              <w:rPr>
                <w:webHidden/>
                <w:rStyle w:val="IndexLink"/>
                <w:rtl w:val="true"/>
              </w:rPr>
              <w:t>الصقري</w:t>
            </w:r>
            <w:r>
              <w:rPr>
                <w:rStyle w:val="IndexLink"/>
                <w:rtl w:val="true"/>
              </w:rPr>
              <w:tab/>
            </w:r>
            <w:r>
              <w:rPr>
                <w:rStyle w:val="IndexLink"/>
              </w:rPr>
              <w:t>150</w:t>
            </w:r>
          </w:hyperlink>
        </w:p>
        <w:p>
          <w:pPr>
            <w:pStyle w:val="Contents3"/>
            <w:tabs>
              <w:tab w:val="clear" w:pos="8459"/>
              <w:tab w:val="right" w:pos="9026" w:leader="dot"/>
            </w:tabs>
            <w:rPr/>
          </w:pPr>
          <w:hyperlink w:anchor="__RefHeading___Toc1295773_1878427129">
            <w:r>
              <w:rPr>
                <w:webHidden/>
                <w:rStyle w:val="IndexLink"/>
                <w:rtl w:val="true"/>
              </w:rPr>
              <w:t>الصلاة</w:t>
            </w:r>
            <w:r>
              <w:rPr>
                <w:rStyle w:val="IndexLink"/>
                <w:rtl w:val="true"/>
              </w:rPr>
              <w:tab/>
            </w:r>
            <w:r>
              <w:rPr>
                <w:rStyle w:val="IndexLink"/>
              </w:rPr>
              <w:t>150</w:t>
            </w:r>
          </w:hyperlink>
        </w:p>
        <w:p>
          <w:pPr>
            <w:pStyle w:val="Contents3"/>
            <w:tabs>
              <w:tab w:val="clear" w:pos="8459"/>
              <w:tab w:val="right" w:pos="9026" w:leader="dot"/>
            </w:tabs>
            <w:rPr/>
          </w:pPr>
          <w:hyperlink w:anchor="__RefHeading___Toc1295775_1878427129">
            <w:r>
              <w:rPr>
                <w:webHidden/>
                <w:rStyle w:val="IndexLink"/>
                <w:rtl w:val="true"/>
              </w:rPr>
              <w:t>الصلب</w:t>
            </w:r>
            <w:r>
              <w:rPr>
                <w:rStyle w:val="IndexLink"/>
                <w:rtl w:val="true"/>
              </w:rPr>
              <w:tab/>
            </w:r>
            <w:r>
              <w:rPr>
                <w:rStyle w:val="IndexLink"/>
              </w:rPr>
              <w:t>150</w:t>
            </w:r>
          </w:hyperlink>
        </w:p>
        <w:p>
          <w:pPr>
            <w:pStyle w:val="Contents3"/>
            <w:tabs>
              <w:tab w:val="clear" w:pos="8459"/>
              <w:tab w:val="right" w:pos="9026" w:leader="dot"/>
            </w:tabs>
            <w:rPr/>
          </w:pPr>
          <w:hyperlink w:anchor="__RefHeading___Toc1295777_1878427129">
            <w:r>
              <w:rPr>
                <w:webHidden/>
                <w:rStyle w:val="IndexLink"/>
                <w:rtl w:val="true"/>
              </w:rPr>
              <w:t>الصليب</w:t>
            </w:r>
            <w:r>
              <w:rPr>
                <w:rStyle w:val="IndexLink"/>
                <w:rtl w:val="true"/>
              </w:rPr>
              <w:tab/>
            </w:r>
            <w:r>
              <w:rPr>
                <w:rStyle w:val="IndexLink"/>
              </w:rPr>
              <w:t>151</w:t>
            </w:r>
          </w:hyperlink>
        </w:p>
        <w:p>
          <w:pPr>
            <w:pStyle w:val="Contents3"/>
            <w:tabs>
              <w:tab w:val="clear" w:pos="8459"/>
              <w:tab w:val="right" w:pos="9026" w:leader="dot"/>
            </w:tabs>
            <w:rPr/>
          </w:pPr>
          <w:hyperlink w:anchor="__RefHeading___Toc1295779_1878427129">
            <w:r>
              <w:rPr>
                <w:webHidden/>
                <w:rStyle w:val="IndexLink"/>
                <w:rtl w:val="true"/>
              </w:rPr>
              <w:t>الصماء</w:t>
            </w:r>
            <w:r>
              <w:rPr>
                <w:rStyle w:val="IndexLink"/>
                <w:rtl w:val="true"/>
              </w:rPr>
              <w:tab/>
            </w:r>
            <w:r>
              <w:rPr>
                <w:rStyle w:val="IndexLink"/>
              </w:rPr>
              <w:t>151</w:t>
            </w:r>
          </w:hyperlink>
        </w:p>
        <w:p>
          <w:pPr>
            <w:pStyle w:val="Contents3"/>
            <w:tabs>
              <w:tab w:val="clear" w:pos="8459"/>
              <w:tab w:val="right" w:pos="9026" w:leader="dot"/>
            </w:tabs>
            <w:rPr/>
          </w:pPr>
          <w:hyperlink w:anchor="__RefHeading___Toc1295781_1878427129">
            <w:r>
              <w:rPr>
                <w:webHidden/>
                <w:rStyle w:val="IndexLink"/>
                <w:rtl w:val="true"/>
              </w:rPr>
              <w:t>الصنايع</w:t>
            </w:r>
            <w:r>
              <w:rPr>
                <w:rStyle w:val="IndexLink"/>
                <w:rtl w:val="true"/>
              </w:rPr>
              <w:tab/>
            </w:r>
            <w:r>
              <w:rPr>
                <w:rStyle w:val="IndexLink"/>
              </w:rPr>
              <w:t>152</w:t>
            </w:r>
          </w:hyperlink>
        </w:p>
        <w:p>
          <w:pPr>
            <w:pStyle w:val="Contents3"/>
            <w:tabs>
              <w:tab w:val="clear" w:pos="8459"/>
              <w:tab w:val="right" w:pos="9026" w:leader="dot"/>
            </w:tabs>
            <w:rPr/>
          </w:pPr>
          <w:hyperlink w:anchor="__RefHeading___Toc1295783_1878427129">
            <w:r>
              <w:rPr>
                <w:webHidden/>
                <w:rStyle w:val="IndexLink"/>
                <w:rtl w:val="true"/>
              </w:rPr>
              <w:t>الصندوق</w:t>
            </w:r>
            <w:r>
              <w:rPr>
                <w:rStyle w:val="IndexLink"/>
                <w:rtl w:val="true"/>
              </w:rPr>
              <w:tab/>
            </w:r>
            <w:r>
              <w:rPr>
                <w:rStyle w:val="IndexLink"/>
              </w:rPr>
              <w:t>152</w:t>
            </w:r>
          </w:hyperlink>
        </w:p>
        <w:p>
          <w:pPr>
            <w:pStyle w:val="Contents3"/>
            <w:tabs>
              <w:tab w:val="clear" w:pos="8459"/>
              <w:tab w:val="right" w:pos="9026" w:leader="dot"/>
            </w:tabs>
            <w:rPr/>
          </w:pPr>
          <w:hyperlink w:anchor="__RefHeading___Toc1295785_1878427129">
            <w:r>
              <w:rPr>
                <w:webHidden/>
                <w:rStyle w:val="IndexLink"/>
                <w:rtl w:val="true"/>
              </w:rPr>
              <w:t>صنعاء</w:t>
            </w:r>
            <w:r>
              <w:rPr>
                <w:rStyle w:val="IndexLink"/>
                <w:rtl w:val="true"/>
              </w:rPr>
              <w:tab/>
            </w:r>
            <w:r>
              <w:rPr>
                <w:rStyle w:val="IndexLink"/>
              </w:rPr>
              <w:t>152</w:t>
            </w:r>
          </w:hyperlink>
        </w:p>
        <w:p>
          <w:pPr>
            <w:pStyle w:val="Contents3"/>
            <w:tabs>
              <w:tab w:val="clear" w:pos="8459"/>
              <w:tab w:val="right" w:pos="9026" w:leader="dot"/>
            </w:tabs>
            <w:rPr/>
          </w:pPr>
          <w:hyperlink w:anchor="__RefHeading___Toc1295787_1878427129">
            <w:r>
              <w:rPr>
                <w:webHidden/>
                <w:rStyle w:val="IndexLink"/>
                <w:rtl w:val="true"/>
              </w:rPr>
              <w:t>الصنف</w:t>
            </w:r>
            <w:r>
              <w:rPr>
                <w:rStyle w:val="IndexLink"/>
                <w:rtl w:val="true"/>
              </w:rPr>
              <w:tab/>
            </w:r>
            <w:r>
              <w:rPr>
                <w:rStyle w:val="IndexLink"/>
              </w:rPr>
              <w:t>152</w:t>
            </w:r>
          </w:hyperlink>
        </w:p>
        <w:p>
          <w:pPr>
            <w:pStyle w:val="Contents3"/>
            <w:tabs>
              <w:tab w:val="clear" w:pos="8459"/>
              <w:tab w:val="right" w:pos="9026" w:leader="dot"/>
            </w:tabs>
            <w:rPr/>
          </w:pPr>
          <w:hyperlink w:anchor="__RefHeading___Toc1295789_1878427129">
            <w:r>
              <w:rPr>
                <w:webHidden/>
                <w:rStyle w:val="IndexLink"/>
                <w:rtl w:val="true"/>
              </w:rPr>
              <w:t>الصوت</w:t>
            </w:r>
            <w:r>
              <w:rPr>
                <w:rStyle w:val="IndexLink"/>
                <w:rtl w:val="true"/>
              </w:rPr>
              <w:tab/>
            </w:r>
            <w:r>
              <w:rPr>
                <w:rStyle w:val="IndexLink"/>
              </w:rPr>
              <w:t>153</w:t>
            </w:r>
          </w:hyperlink>
        </w:p>
        <w:p>
          <w:pPr>
            <w:pStyle w:val="Contents3"/>
            <w:tabs>
              <w:tab w:val="clear" w:pos="8459"/>
              <w:tab w:val="right" w:pos="9026" w:leader="dot"/>
            </w:tabs>
            <w:rPr/>
          </w:pPr>
          <w:hyperlink w:anchor="__RefHeading___Toc1295791_1878427129">
            <w:r>
              <w:rPr>
                <w:webHidden/>
                <w:rStyle w:val="IndexLink"/>
                <w:rtl w:val="true"/>
              </w:rPr>
              <w:t>الصوفية</w:t>
            </w:r>
            <w:r>
              <w:rPr>
                <w:rStyle w:val="IndexLink"/>
                <w:rtl w:val="true"/>
              </w:rPr>
              <w:tab/>
            </w:r>
            <w:r>
              <w:rPr>
                <w:rStyle w:val="IndexLink"/>
              </w:rPr>
              <w:t>156</w:t>
            </w:r>
          </w:hyperlink>
        </w:p>
        <w:p>
          <w:pPr>
            <w:pStyle w:val="Contents3"/>
            <w:tabs>
              <w:tab w:val="clear" w:pos="8459"/>
              <w:tab w:val="right" w:pos="9026" w:leader="dot"/>
            </w:tabs>
            <w:rPr/>
          </w:pPr>
          <w:hyperlink w:anchor="__RefHeading___Toc1295793_1878427129">
            <w:r>
              <w:rPr>
                <w:webHidden/>
                <w:rStyle w:val="IndexLink"/>
                <w:rtl w:val="true"/>
              </w:rPr>
              <w:t>«</w:t>
            </w:r>
            <w:r>
              <w:rPr>
                <w:rStyle w:val="IndexLink"/>
                <w:rtl w:val="true"/>
              </w:rPr>
              <w:t>الصیحة</w:t>
            </w:r>
            <w:r>
              <w:rPr>
                <w:rStyle w:val="IndexLink"/>
                <w:rtl w:val="true"/>
              </w:rPr>
              <w:t>»</w:t>
              <w:tab/>
            </w:r>
            <w:r>
              <w:rPr>
                <w:rStyle w:val="IndexLink"/>
              </w:rPr>
              <w:t>157</w:t>
            </w:r>
          </w:hyperlink>
        </w:p>
        <w:p>
          <w:pPr>
            <w:pStyle w:val="Contents3"/>
            <w:tabs>
              <w:tab w:val="clear" w:pos="8459"/>
              <w:tab w:val="right" w:pos="9026" w:leader="dot"/>
            </w:tabs>
            <w:rPr/>
          </w:pPr>
          <w:hyperlink w:anchor="__RefHeading___Toc1295795_1878427129">
            <w:r>
              <w:rPr>
                <w:webHidden/>
                <w:rStyle w:val="IndexLink"/>
                <w:rtl w:val="true"/>
              </w:rPr>
              <w:t>الصيصية</w:t>
            </w:r>
            <w:r>
              <w:rPr>
                <w:rStyle w:val="IndexLink"/>
                <w:rtl w:val="true"/>
              </w:rPr>
              <w:tab/>
            </w:r>
            <w:r>
              <w:rPr>
                <w:rStyle w:val="IndexLink"/>
              </w:rPr>
              <w:t>159</w:t>
            </w:r>
          </w:hyperlink>
        </w:p>
        <w:p>
          <w:pPr>
            <w:pStyle w:val="Contents3"/>
            <w:tabs>
              <w:tab w:val="clear" w:pos="8459"/>
              <w:tab w:val="right" w:pos="9026" w:leader="dot"/>
            </w:tabs>
            <w:rPr/>
          </w:pPr>
          <w:hyperlink w:anchor="__RefHeading___Toc1295797_1878427129">
            <w:r>
              <w:rPr>
                <w:webHidden/>
                <w:rStyle w:val="IndexLink"/>
                <w:rtl w:val="true"/>
              </w:rPr>
              <w:t>صیقل</w:t>
            </w:r>
            <w:r>
              <w:rPr>
                <w:rStyle w:val="IndexLink"/>
                <w:rtl w:val="true"/>
              </w:rPr>
              <w:tab/>
            </w:r>
            <w:r>
              <w:rPr>
                <w:rStyle w:val="IndexLink"/>
              </w:rPr>
              <w:t>159</w:t>
            </w:r>
          </w:hyperlink>
        </w:p>
        <w:p>
          <w:pPr>
            <w:pStyle w:val="Contents3"/>
            <w:tabs>
              <w:tab w:val="clear" w:pos="8459"/>
              <w:tab w:val="right" w:pos="9026" w:leader="dot"/>
            </w:tabs>
            <w:rPr/>
          </w:pPr>
          <w:hyperlink w:anchor="__RefHeading___Toc1295799_1878427129">
            <w:r>
              <w:rPr>
                <w:webHidden/>
                <w:rStyle w:val="IndexLink"/>
                <w:rtl w:val="true"/>
              </w:rPr>
              <w:t>الصين</w:t>
            </w:r>
            <w:r>
              <w:rPr>
                <w:rStyle w:val="IndexLink"/>
                <w:rtl w:val="true"/>
              </w:rPr>
              <w:tab/>
            </w:r>
            <w:r>
              <w:rPr>
                <w:rStyle w:val="IndexLink"/>
              </w:rPr>
              <w:t>159</w:t>
            </w:r>
          </w:hyperlink>
        </w:p>
        <w:p>
          <w:pPr>
            <w:pStyle w:val="Contents2"/>
            <w:tabs>
              <w:tab w:val="clear" w:pos="8743"/>
              <w:tab w:val="right" w:pos="9026" w:leader="dot"/>
            </w:tabs>
            <w:rPr/>
          </w:pPr>
          <w:hyperlink w:anchor="__RefHeading___Toc1295801_1878427129">
            <w:r>
              <w:rPr>
                <w:webHidden/>
                <w:rStyle w:val="IndexLink"/>
                <w:rtl w:val="true"/>
              </w:rPr>
              <w:t>باب الضاد</w:t>
            </w:r>
            <w:r>
              <w:rPr>
                <w:rStyle w:val="IndexLink"/>
                <w:rtl w:val="true"/>
              </w:rPr>
              <w:tab/>
            </w:r>
            <w:r>
              <w:rPr>
                <w:rStyle w:val="IndexLink"/>
              </w:rPr>
              <w:t>160</w:t>
            </w:r>
          </w:hyperlink>
        </w:p>
        <w:p>
          <w:pPr>
            <w:pStyle w:val="Contents3"/>
            <w:tabs>
              <w:tab w:val="clear" w:pos="8459"/>
              <w:tab w:val="right" w:pos="9026" w:leader="dot"/>
            </w:tabs>
            <w:rPr/>
          </w:pPr>
          <w:hyperlink w:anchor="__RefHeading___Toc1295803_1878427129">
            <w:r>
              <w:rPr>
                <w:webHidden/>
                <w:rStyle w:val="IndexLink"/>
                <w:rtl w:val="true"/>
              </w:rPr>
              <w:t>ضرب من الرجال</w:t>
            </w:r>
            <w:r>
              <w:rPr>
                <w:rStyle w:val="IndexLink"/>
                <w:rtl w:val="true"/>
              </w:rPr>
              <w:tab/>
            </w:r>
            <w:r>
              <w:rPr>
                <w:rStyle w:val="IndexLink"/>
              </w:rPr>
              <w:t>160</w:t>
            </w:r>
          </w:hyperlink>
        </w:p>
        <w:p>
          <w:pPr>
            <w:pStyle w:val="Contents3"/>
            <w:tabs>
              <w:tab w:val="clear" w:pos="8459"/>
              <w:tab w:val="right" w:pos="9026" w:leader="dot"/>
            </w:tabs>
            <w:rPr/>
          </w:pPr>
          <w:hyperlink w:anchor="__RefHeading___Toc1295805_1878427129">
            <w:r>
              <w:rPr>
                <w:webHidden/>
                <w:rStyle w:val="IndexLink"/>
                <w:rtl w:val="true"/>
              </w:rPr>
              <w:t>الضرس</w:t>
            </w:r>
            <w:r>
              <w:rPr>
                <w:rStyle w:val="IndexLink"/>
                <w:rtl w:val="true"/>
              </w:rPr>
              <w:tab/>
            </w:r>
            <w:r>
              <w:rPr>
                <w:rStyle w:val="IndexLink"/>
              </w:rPr>
              <w:t>160</w:t>
            </w:r>
          </w:hyperlink>
        </w:p>
        <w:p>
          <w:pPr>
            <w:pStyle w:val="Contents3"/>
            <w:tabs>
              <w:tab w:val="clear" w:pos="8459"/>
              <w:tab w:val="right" w:pos="9026" w:leader="dot"/>
            </w:tabs>
            <w:rPr/>
          </w:pPr>
          <w:hyperlink w:anchor="__RefHeading___Toc1295807_1878427129">
            <w:r>
              <w:rPr>
                <w:webHidden/>
                <w:rStyle w:val="IndexLink"/>
                <w:rtl w:val="true"/>
              </w:rPr>
              <w:t>الضلالة</w:t>
            </w:r>
            <w:r>
              <w:rPr>
                <w:rStyle w:val="IndexLink"/>
                <w:rtl w:val="true"/>
              </w:rPr>
              <w:tab/>
            </w:r>
            <w:r>
              <w:rPr>
                <w:rStyle w:val="IndexLink"/>
              </w:rPr>
              <w:t>160</w:t>
            </w:r>
          </w:hyperlink>
        </w:p>
        <w:p>
          <w:pPr>
            <w:pStyle w:val="Contents3"/>
            <w:tabs>
              <w:tab w:val="clear" w:pos="8459"/>
              <w:tab w:val="right" w:pos="9026" w:leader="dot"/>
            </w:tabs>
            <w:rPr/>
          </w:pPr>
          <w:hyperlink w:anchor="__RefHeading___Toc1295809_1878427129">
            <w:r>
              <w:rPr>
                <w:webHidden/>
                <w:rStyle w:val="IndexLink"/>
                <w:rtl w:val="true"/>
              </w:rPr>
              <w:t>الضياع</w:t>
            </w:r>
            <w:r>
              <w:rPr>
                <w:rStyle w:val="IndexLink"/>
                <w:rtl w:val="true"/>
              </w:rPr>
              <w:tab/>
            </w:r>
            <w:r>
              <w:rPr>
                <w:rStyle w:val="IndexLink"/>
              </w:rPr>
              <w:t>161</w:t>
            </w:r>
          </w:hyperlink>
        </w:p>
        <w:p>
          <w:pPr>
            <w:pStyle w:val="Contents3"/>
            <w:tabs>
              <w:tab w:val="clear" w:pos="8459"/>
              <w:tab w:val="right" w:pos="9026" w:leader="dot"/>
            </w:tabs>
            <w:rPr/>
          </w:pPr>
          <w:hyperlink w:anchor="__RefHeading___Toc1295811_1878427129">
            <w:r>
              <w:rPr>
                <w:webHidden/>
                <w:rStyle w:val="IndexLink"/>
                <w:rtl w:val="true"/>
              </w:rPr>
              <w:t>الضيعة</w:t>
            </w:r>
            <w:r>
              <w:rPr>
                <w:rStyle w:val="IndexLink"/>
                <w:rtl w:val="true"/>
              </w:rPr>
              <w:tab/>
            </w:r>
            <w:r>
              <w:rPr>
                <w:rStyle w:val="IndexLink"/>
              </w:rPr>
              <w:t>161</w:t>
            </w:r>
          </w:hyperlink>
        </w:p>
        <w:p>
          <w:pPr>
            <w:pStyle w:val="Contents3"/>
            <w:tabs>
              <w:tab w:val="clear" w:pos="8459"/>
              <w:tab w:val="right" w:pos="9026" w:leader="dot"/>
            </w:tabs>
            <w:rPr/>
          </w:pPr>
          <w:hyperlink w:anchor="__RefHeading___Toc1295813_1878427129">
            <w:r>
              <w:rPr>
                <w:webHidden/>
                <w:rStyle w:val="IndexLink"/>
                <w:rtl w:val="true"/>
              </w:rPr>
              <w:t>الضيف والضيافة</w:t>
            </w:r>
            <w:r>
              <w:rPr>
                <w:rStyle w:val="IndexLink"/>
                <w:rtl w:val="true"/>
              </w:rPr>
              <w:tab/>
            </w:r>
            <w:r>
              <w:rPr>
                <w:rStyle w:val="IndexLink"/>
              </w:rPr>
              <w:t>161</w:t>
            </w:r>
          </w:hyperlink>
        </w:p>
        <w:p>
          <w:pPr>
            <w:pStyle w:val="Contents2"/>
            <w:tabs>
              <w:tab w:val="clear" w:pos="8743"/>
              <w:tab w:val="right" w:pos="9026" w:leader="dot"/>
            </w:tabs>
            <w:rPr/>
          </w:pPr>
          <w:hyperlink w:anchor="__RefHeading___Toc1295815_1878427129">
            <w:r>
              <w:rPr>
                <w:webHidden/>
                <w:rStyle w:val="IndexLink"/>
                <w:rtl w:val="true"/>
              </w:rPr>
              <w:t>باب الطاء</w:t>
            </w:r>
            <w:r>
              <w:rPr>
                <w:rStyle w:val="IndexLink"/>
                <w:rtl w:val="true"/>
              </w:rPr>
              <w:tab/>
            </w:r>
            <w:r>
              <w:rPr>
                <w:rStyle w:val="IndexLink"/>
              </w:rPr>
              <w:t>163</w:t>
            </w:r>
          </w:hyperlink>
        </w:p>
        <w:p>
          <w:pPr>
            <w:pStyle w:val="Contents3"/>
            <w:tabs>
              <w:tab w:val="clear" w:pos="8459"/>
              <w:tab w:val="right" w:pos="9026" w:leader="dot"/>
            </w:tabs>
            <w:rPr/>
          </w:pPr>
          <w:hyperlink w:anchor="__RefHeading___Toc1295817_1878427129">
            <w:r>
              <w:rPr>
                <w:webHidden/>
                <w:rStyle w:val="IndexLink"/>
                <w:rtl w:val="true"/>
              </w:rPr>
              <w:t>طاحية</w:t>
            </w:r>
            <w:r>
              <w:rPr>
                <w:rStyle w:val="IndexLink"/>
                <w:rtl w:val="true"/>
              </w:rPr>
              <w:tab/>
            </w:r>
            <w:r>
              <w:rPr>
                <w:rStyle w:val="IndexLink"/>
              </w:rPr>
              <w:t>163</w:t>
            </w:r>
          </w:hyperlink>
        </w:p>
        <w:p>
          <w:pPr>
            <w:pStyle w:val="Contents3"/>
            <w:tabs>
              <w:tab w:val="clear" w:pos="8459"/>
              <w:tab w:val="right" w:pos="9026" w:leader="dot"/>
            </w:tabs>
            <w:rPr/>
          </w:pPr>
          <w:hyperlink w:anchor="__RefHeading___Toc1295819_1878427129">
            <w:r>
              <w:rPr>
                <w:webHidden/>
                <w:rStyle w:val="IndexLink"/>
                <w:rtl w:val="true"/>
              </w:rPr>
              <w:t>الطاعة</w:t>
            </w:r>
            <w:r>
              <w:rPr>
                <w:rStyle w:val="IndexLink"/>
                <w:rtl w:val="true"/>
              </w:rPr>
              <w:tab/>
            </w:r>
            <w:r>
              <w:rPr>
                <w:rStyle w:val="IndexLink"/>
              </w:rPr>
              <w:t>163</w:t>
            </w:r>
          </w:hyperlink>
        </w:p>
        <w:p>
          <w:pPr>
            <w:pStyle w:val="Contents3"/>
            <w:tabs>
              <w:tab w:val="clear" w:pos="8459"/>
              <w:tab w:val="right" w:pos="9026" w:leader="dot"/>
            </w:tabs>
            <w:rPr/>
          </w:pPr>
          <w:hyperlink w:anchor="__RefHeading___Toc1295821_1878427129">
            <w:r>
              <w:rPr>
                <w:webHidden/>
                <w:rStyle w:val="IndexLink"/>
                <w:rtl w:val="true"/>
              </w:rPr>
              <w:t>طاعة معروفة</w:t>
            </w:r>
            <w:r>
              <w:rPr>
                <w:rStyle w:val="IndexLink"/>
                <w:rtl w:val="true"/>
              </w:rPr>
              <w:tab/>
            </w:r>
            <w:r>
              <w:rPr>
                <w:rStyle w:val="IndexLink"/>
              </w:rPr>
              <w:t>164</w:t>
            </w:r>
          </w:hyperlink>
        </w:p>
        <w:p>
          <w:pPr>
            <w:pStyle w:val="Contents3"/>
            <w:tabs>
              <w:tab w:val="clear" w:pos="8459"/>
              <w:tab w:val="right" w:pos="9026" w:leader="dot"/>
            </w:tabs>
            <w:rPr/>
          </w:pPr>
          <w:hyperlink w:anchor="__RefHeading___Toc1295823_1878427129">
            <w:r>
              <w:rPr>
                <w:webHidden/>
                <w:rStyle w:val="IndexLink"/>
                <w:rtl w:val="true"/>
              </w:rPr>
              <w:t>الطاعون</w:t>
            </w:r>
            <w:r>
              <w:rPr>
                <w:rStyle w:val="IndexLink"/>
                <w:rtl w:val="true"/>
              </w:rPr>
              <w:tab/>
            </w:r>
            <w:r>
              <w:rPr>
                <w:rStyle w:val="IndexLink"/>
              </w:rPr>
              <w:t>164</w:t>
            </w:r>
          </w:hyperlink>
        </w:p>
        <w:p>
          <w:pPr>
            <w:pStyle w:val="Contents3"/>
            <w:tabs>
              <w:tab w:val="clear" w:pos="8459"/>
              <w:tab w:val="right" w:pos="9026" w:leader="dot"/>
            </w:tabs>
            <w:rPr/>
          </w:pPr>
          <w:hyperlink w:anchor="__RefHeading___Toc1295825_1878427129">
            <w:r>
              <w:rPr>
                <w:webHidden/>
                <w:rStyle w:val="IndexLink"/>
                <w:rtl w:val="true"/>
              </w:rPr>
              <w:t>الطاغوت</w:t>
            </w:r>
            <w:r>
              <w:rPr>
                <w:rStyle w:val="IndexLink"/>
                <w:rtl w:val="true"/>
              </w:rPr>
              <w:tab/>
            </w:r>
            <w:r>
              <w:rPr>
                <w:rStyle w:val="IndexLink"/>
              </w:rPr>
              <w:t>166</w:t>
            </w:r>
          </w:hyperlink>
        </w:p>
        <w:p>
          <w:pPr>
            <w:pStyle w:val="Contents3"/>
            <w:tabs>
              <w:tab w:val="clear" w:pos="8459"/>
              <w:tab w:val="right" w:pos="9026" w:leader="dot"/>
            </w:tabs>
            <w:rPr/>
          </w:pPr>
          <w:hyperlink w:anchor="__RefHeading___Toc1295827_1878427129">
            <w:r>
              <w:rPr>
                <w:webHidden/>
                <w:rStyle w:val="IndexLink"/>
                <w:rtl w:val="true"/>
              </w:rPr>
              <w:t>الطالقان</w:t>
            </w:r>
            <w:r>
              <w:rPr>
                <w:rStyle w:val="IndexLink"/>
                <w:rtl w:val="true"/>
              </w:rPr>
              <w:tab/>
            </w:r>
            <w:r>
              <w:rPr>
                <w:rStyle w:val="IndexLink"/>
              </w:rPr>
              <w:t>166</w:t>
            </w:r>
          </w:hyperlink>
        </w:p>
        <w:p>
          <w:pPr>
            <w:pStyle w:val="Contents3"/>
            <w:tabs>
              <w:tab w:val="clear" w:pos="8459"/>
              <w:tab w:val="right" w:pos="9026" w:leader="dot"/>
            </w:tabs>
            <w:rPr/>
          </w:pPr>
          <w:hyperlink w:anchor="__RefHeading___Toc1295829_1878427129">
            <w:r>
              <w:rPr>
                <w:webHidden/>
                <w:rStyle w:val="IndexLink"/>
                <w:rtl w:val="true"/>
              </w:rPr>
              <w:t>الطالوت</w:t>
            </w:r>
            <w:r>
              <w:rPr>
                <w:rStyle w:val="IndexLink"/>
                <w:rtl w:val="true"/>
              </w:rPr>
              <w:tab/>
            </w:r>
            <w:r>
              <w:rPr>
                <w:rStyle w:val="IndexLink"/>
              </w:rPr>
              <w:t>167</w:t>
            </w:r>
          </w:hyperlink>
        </w:p>
        <w:p>
          <w:pPr>
            <w:pStyle w:val="Contents3"/>
            <w:tabs>
              <w:tab w:val="clear" w:pos="8459"/>
              <w:tab w:val="right" w:pos="9026" w:leader="dot"/>
            </w:tabs>
            <w:rPr/>
          </w:pPr>
          <w:hyperlink w:anchor="__RefHeading___Toc1295831_1878427129">
            <w:r>
              <w:rPr>
                <w:webHidden/>
                <w:rStyle w:val="IndexLink"/>
                <w:rtl w:val="true"/>
              </w:rPr>
              <w:t>طاووس</w:t>
            </w:r>
            <w:r>
              <w:rPr>
                <w:rStyle w:val="IndexLink"/>
                <w:rtl w:val="true"/>
              </w:rPr>
              <w:tab/>
            </w:r>
            <w:r>
              <w:rPr>
                <w:rStyle w:val="IndexLink"/>
              </w:rPr>
              <w:t>167</w:t>
            </w:r>
          </w:hyperlink>
        </w:p>
        <w:p>
          <w:pPr>
            <w:pStyle w:val="Contents3"/>
            <w:tabs>
              <w:tab w:val="clear" w:pos="8459"/>
              <w:tab w:val="right" w:pos="9026" w:leader="dot"/>
            </w:tabs>
            <w:rPr/>
          </w:pPr>
          <w:hyperlink w:anchor="__RefHeading___Toc1295833_1878427129">
            <w:r>
              <w:rPr>
                <w:webHidden/>
                <w:rStyle w:val="IndexLink"/>
                <w:rtl w:val="true"/>
              </w:rPr>
              <w:t>طبرزین</w:t>
            </w:r>
            <w:r>
              <w:rPr>
                <w:rStyle w:val="IndexLink"/>
                <w:rtl w:val="true"/>
              </w:rPr>
              <w:tab/>
            </w:r>
            <w:r>
              <w:rPr>
                <w:rStyle w:val="IndexLink"/>
              </w:rPr>
              <w:t>167</w:t>
            </w:r>
          </w:hyperlink>
        </w:p>
        <w:p>
          <w:pPr>
            <w:pStyle w:val="Contents3"/>
            <w:tabs>
              <w:tab w:val="clear" w:pos="8459"/>
              <w:tab w:val="right" w:pos="9026" w:leader="dot"/>
            </w:tabs>
            <w:rPr/>
          </w:pPr>
          <w:hyperlink w:anchor="__RefHeading___Toc1295835_1878427129">
            <w:r>
              <w:rPr>
                <w:webHidden/>
                <w:rStyle w:val="IndexLink"/>
                <w:rtl w:val="true"/>
              </w:rPr>
              <w:t>طبرستان</w:t>
            </w:r>
            <w:r>
              <w:rPr>
                <w:rStyle w:val="IndexLink"/>
                <w:rtl w:val="true"/>
              </w:rPr>
              <w:tab/>
            </w:r>
            <w:r>
              <w:rPr>
                <w:rStyle w:val="IndexLink"/>
              </w:rPr>
              <w:t>167</w:t>
            </w:r>
          </w:hyperlink>
        </w:p>
        <w:p>
          <w:pPr>
            <w:pStyle w:val="Contents3"/>
            <w:tabs>
              <w:tab w:val="clear" w:pos="8459"/>
              <w:tab w:val="right" w:pos="9026" w:leader="dot"/>
            </w:tabs>
            <w:rPr/>
          </w:pPr>
          <w:hyperlink w:anchor="__RefHeading___Toc1295837_1878427129">
            <w:r>
              <w:rPr>
                <w:webHidden/>
                <w:rStyle w:val="IndexLink"/>
                <w:rtl w:val="true"/>
              </w:rPr>
              <w:t>الطبرسيه</w:t>
            </w:r>
            <w:r>
              <w:rPr>
                <w:rStyle w:val="IndexLink"/>
                <w:rtl w:val="true"/>
              </w:rPr>
              <w:tab/>
            </w:r>
            <w:r>
              <w:rPr>
                <w:rStyle w:val="IndexLink"/>
              </w:rPr>
              <w:t>167</w:t>
            </w:r>
          </w:hyperlink>
        </w:p>
        <w:p>
          <w:pPr>
            <w:pStyle w:val="Contents3"/>
            <w:tabs>
              <w:tab w:val="clear" w:pos="8459"/>
              <w:tab w:val="right" w:pos="9026" w:leader="dot"/>
            </w:tabs>
            <w:rPr/>
          </w:pPr>
          <w:hyperlink w:anchor="__RefHeading___Toc1295839_1878427129">
            <w:r>
              <w:rPr>
                <w:webHidden/>
                <w:rStyle w:val="IndexLink"/>
                <w:rtl w:val="true"/>
              </w:rPr>
              <w:t>الطبري</w:t>
            </w:r>
            <w:r>
              <w:rPr>
                <w:rStyle w:val="IndexLink"/>
                <w:rtl w:val="true"/>
              </w:rPr>
              <w:tab/>
            </w:r>
            <w:r>
              <w:rPr>
                <w:rStyle w:val="IndexLink"/>
              </w:rPr>
              <w:t>168</w:t>
            </w:r>
          </w:hyperlink>
        </w:p>
        <w:p>
          <w:pPr>
            <w:pStyle w:val="Contents3"/>
            <w:tabs>
              <w:tab w:val="clear" w:pos="8459"/>
              <w:tab w:val="right" w:pos="9026" w:leader="dot"/>
            </w:tabs>
            <w:rPr/>
          </w:pPr>
          <w:hyperlink w:anchor="__RefHeading___Toc1295841_1878427129">
            <w:r>
              <w:rPr>
                <w:webHidden/>
                <w:rStyle w:val="IndexLink"/>
                <w:rtl w:val="true"/>
              </w:rPr>
              <w:t>الطبرية</w:t>
            </w:r>
            <w:r>
              <w:rPr>
                <w:rStyle w:val="IndexLink"/>
                <w:rtl w:val="true"/>
              </w:rPr>
              <w:tab/>
            </w:r>
            <w:r>
              <w:rPr>
                <w:rStyle w:val="IndexLink"/>
              </w:rPr>
              <w:t>168</w:t>
            </w:r>
          </w:hyperlink>
        </w:p>
        <w:p>
          <w:pPr>
            <w:pStyle w:val="Contents3"/>
            <w:tabs>
              <w:tab w:val="clear" w:pos="8459"/>
              <w:tab w:val="right" w:pos="9026" w:leader="dot"/>
            </w:tabs>
            <w:rPr/>
          </w:pPr>
          <w:hyperlink w:anchor="__RefHeading___Toc1295843_1878427129">
            <w:r>
              <w:rPr>
                <w:webHidden/>
                <w:rStyle w:val="IndexLink"/>
                <w:rtl w:val="true"/>
              </w:rPr>
              <w:t>الطبقات</w:t>
            </w:r>
            <w:r>
              <w:rPr>
                <w:rStyle w:val="IndexLink"/>
                <w:rtl w:val="true"/>
              </w:rPr>
              <w:tab/>
            </w:r>
            <w:r>
              <w:rPr>
                <w:rStyle w:val="IndexLink"/>
              </w:rPr>
              <w:t>168</w:t>
            </w:r>
          </w:hyperlink>
        </w:p>
        <w:p>
          <w:pPr>
            <w:pStyle w:val="Contents3"/>
            <w:tabs>
              <w:tab w:val="clear" w:pos="8459"/>
              <w:tab w:val="right" w:pos="9026" w:leader="dot"/>
            </w:tabs>
            <w:rPr/>
          </w:pPr>
          <w:hyperlink w:anchor="__RefHeading___Toc1295845_1878427129">
            <w:r>
              <w:rPr>
                <w:webHidden/>
                <w:rStyle w:val="IndexLink"/>
                <w:rtl w:val="true"/>
              </w:rPr>
              <w:t>طرابلس</w:t>
            </w:r>
            <w:r>
              <w:rPr>
                <w:rStyle w:val="IndexLink"/>
                <w:rtl w:val="true"/>
              </w:rPr>
              <w:tab/>
            </w:r>
            <w:r>
              <w:rPr>
                <w:rStyle w:val="IndexLink"/>
              </w:rPr>
              <w:t>169</w:t>
            </w:r>
          </w:hyperlink>
        </w:p>
        <w:p>
          <w:pPr>
            <w:pStyle w:val="Contents3"/>
            <w:tabs>
              <w:tab w:val="clear" w:pos="8459"/>
              <w:tab w:val="right" w:pos="9026" w:leader="dot"/>
            </w:tabs>
            <w:rPr/>
          </w:pPr>
          <w:hyperlink w:anchor="__RefHeading___Toc1295847_1878427129">
            <w:r>
              <w:rPr>
                <w:webHidden/>
                <w:rStyle w:val="IndexLink"/>
                <w:rtl w:val="true"/>
              </w:rPr>
              <w:t>الطرابوزون</w:t>
            </w:r>
            <w:r>
              <w:rPr>
                <w:rStyle w:val="IndexLink"/>
                <w:rtl w:val="true"/>
              </w:rPr>
              <w:tab/>
            </w:r>
            <w:r>
              <w:rPr>
                <w:rStyle w:val="IndexLink"/>
              </w:rPr>
              <w:t>169</w:t>
            </w:r>
          </w:hyperlink>
        </w:p>
        <w:p>
          <w:pPr>
            <w:pStyle w:val="Contents3"/>
            <w:tabs>
              <w:tab w:val="clear" w:pos="8459"/>
              <w:tab w:val="right" w:pos="9026" w:leader="dot"/>
            </w:tabs>
            <w:rPr/>
          </w:pPr>
          <w:hyperlink w:anchor="__RefHeading___Toc1295849_1878427129">
            <w:r>
              <w:rPr>
                <w:webHidden/>
                <w:rStyle w:val="IndexLink"/>
                <w:rtl w:val="true"/>
              </w:rPr>
              <w:t>طرسوس</w:t>
            </w:r>
            <w:r>
              <w:rPr>
                <w:rStyle w:val="IndexLink"/>
                <w:rtl w:val="true"/>
              </w:rPr>
              <w:tab/>
            </w:r>
            <w:r>
              <w:rPr>
                <w:rStyle w:val="IndexLink"/>
              </w:rPr>
              <w:t>169</w:t>
            </w:r>
          </w:hyperlink>
        </w:p>
        <w:p>
          <w:pPr>
            <w:pStyle w:val="Contents3"/>
            <w:tabs>
              <w:tab w:val="clear" w:pos="8459"/>
              <w:tab w:val="right" w:pos="9026" w:leader="dot"/>
            </w:tabs>
            <w:rPr/>
          </w:pPr>
          <w:hyperlink w:anchor="__RefHeading___Toc1295851_1878427129">
            <w:r>
              <w:rPr>
                <w:webHidden/>
                <w:rStyle w:val="IndexLink"/>
                <w:rtl w:val="true"/>
              </w:rPr>
              <w:t>طرطوس</w:t>
            </w:r>
            <w:r>
              <w:rPr>
                <w:rStyle w:val="IndexLink"/>
                <w:rtl w:val="true"/>
              </w:rPr>
              <w:tab/>
            </w:r>
            <w:r>
              <w:rPr>
                <w:rStyle w:val="IndexLink"/>
              </w:rPr>
              <w:t>169</w:t>
            </w:r>
          </w:hyperlink>
        </w:p>
        <w:p>
          <w:pPr>
            <w:pStyle w:val="Contents3"/>
            <w:tabs>
              <w:tab w:val="clear" w:pos="8459"/>
              <w:tab w:val="right" w:pos="9026" w:leader="dot"/>
            </w:tabs>
            <w:rPr/>
          </w:pPr>
          <w:hyperlink w:anchor="__RefHeading___Toc1295853_1878427129">
            <w:r>
              <w:rPr>
                <w:webHidden/>
                <w:rStyle w:val="IndexLink"/>
                <w:rtl w:val="true"/>
              </w:rPr>
              <w:t>الطري</w:t>
            </w:r>
            <w:r>
              <w:rPr>
                <w:rStyle w:val="IndexLink"/>
                <w:rtl w:val="true"/>
              </w:rPr>
              <w:tab/>
            </w:r>
            <w:r>
              <w:rPr>
                <w:rStyle w:val="IndexLink"/>
              </w:rPr>
              <w:t>169</w:t>
            </w:r>
          </w:hyperlink>
        </w:p>
        <w:p>
          <w:pPr>
            <w:pStyle w:val="Contents3"/>
            <w:tabs>
              <w:tab w:val="clear" w:pos="8459"/>
              <w:tab w:val="right" w:pos="9026" w:leader="dot"/>
            </w:tabs>
            <w:rPr/>
          </w:pPr>
          <w:hyperlink w:anchor="__RefHeading___Toc1295855_1878427129">
            <w:r>
              <w:rPr>
                <w:webHidden/>
                <w:rStyle w:val="IndexLink"/>
                <w:rtl w:val="true"/>
              </w:rPr>
              <w:t>طريف ابو نصر</w:t>
            </w:r>
            <w:r>
              <w:rPr>
                <w:rStyle w:val="IndexLink"/>
                <w:rtl w:val="true"/>
              </w:rPr>
              <w:tab/>
            </w:r>
            <w:r>
              <w:rPr>
                <w:rStyle w:val="IndexLink"/>
              </w:rPr>
              <w:t>170</w:t>
            </w:r>
          </w:hyperlink>
        </w:p>
        <w:p>
          <w:pPr>
            <w:pStyle w:val="Contents3"/>
            <w:tabs>
              <w:tab w:val="clear" w:pos="8459"/>
              <w:tab w:val="right" w:pos="9026" w:leader="dot"/>
            </w:tabs>
            <w:rPr/>
          </w:pPr>
          <w:hyperlink w:anchor="__RefHeading___Toc1295857_1878427129">
            <w:r>
              <w:rPr>
                <w:webHidden/>
                <w:rStyle w:val="IndexLink"/>
                <w:rtl w:val="true"/>
              </w:rPr>
              <w:t>الطريق</w:t>
            </w:r>
            <w:r>
              <w:rPr>
                <w:rStyle w:val="IndexLink"/>
                <w:rtl w:val="true"/>
              </w:rPr>
              <w:tab/>
            </w:r>
            <w:r>
              <w:rPr>
                <w:rStyle w:val="IndexLink"/>
              </w:rPr>
              <w:t>170</w:t>
            </w:r>
          </w:hyperlink>
        </w:p>
        <w:p>
          <w:pPr>
            <w:pStyle w:val="Contents3"/>
            <w:tabs>
              <w:tab w:val="clear" w:pos="8459"/>
              <w:tab w:val="right" w:pos="9026" w:leader="dot"/>
            </w:tabs>
            <w:rPr/>
          </w:pPr>
          <w:hyperlink w:anchor="__RefHeading___Toc1295859_1878427129">
            <w:r>
              <w:rPr>
                <w:webHidden/>
                <w:rStyle w:val="IndexLink"/>
                <w:rtl w:val="true"/>
              </w:rPr>
              <w:t>الطعام</w:t>
            </w:r>
            <w:r>
              <w:rPr>
                <w:rStyle w:val="IndexLink"/>
                <w:rtl w:val="true"/>
              </w:rPr>
              <w:tab/>
            </w:r>
            <w:r>
              <w:rPr>
                <w:rStyle w:val="IndexLink"/>
              </w:rPr>
              <w:t>171</w:t>
            </w:r>
          </w:hyperlink>
        </w:p>
        <w:p>
          <w:pPr>
            <w:pStyle w:val="Contents3"/>
            <w:tabs>
              <w:tab w:val="clear" w:pos="8459"/>
              <w:tab w:val="right" w:pos="9026" w:leader="dot"/>
            </w:tabs>
            <w:rPr/>
          </w:pPr>
          <w:hyperlink w:anchor="__RefHeading___Toc1295861_1878427129">
            <w:r>
              <w:rPr>
                <w:webHidden/>
                <w:rStyle w:val="IndexLink"/>
                <w:rtl w:val="true"/>
              </w:rPr>
              <w:t>الطفل</w:t>
            </w:r>
            <w:r>
              <w:rPr>
                <w:rStyle w:val="IndexLink"/>
                <w:rtl w:val="true"/>
              </w:rPr>
              <w:tab/>
            </w:r>
            <w:r>
              <w:rPr>
                <w:rStyle w:val="IndexLink"/>
              </w:rPr>
              <w:t>171</w:t>
            </w:r>
          </w:hyperlink>
        </w:p>
        <w:p>
          <w:pPr>
            <w:pStyle w:val="Contents3"/>
            <w:tabs>
              <w:tab w:val="clear" w:pos="8459"/>
              <w:tab w:val="right" w:pos="9026" w:leader="dot"/>
            </w:tabs>
            <w:rPr/>
          </w:pPr>
          <w:hyperlink w:anchor="__RefHeading___Toc1295863_1878427129">
            <w:r>
              <w:rPr>
                <w:webHidden/>
                <w:rStyle w:val="IndexLink"/>
                <w:rtl w:val="true"/>
              </w:rPr>
              <w:t>الطلاق</w:t>
            </w:r>
            <w:r>
              <w:rPr>
                <w:rStyle w:val="IndexLink"/>
                <w:rtl w:val="true"/>
              </w:rPr>
              <w:tab/>
            </w:r>
            <w:r>
              <w:rPr>
                <w:rStyle w:val="IndexLink"/>
              </w:rPr>
              <w:t>172</w:t>
            </w:r>
          </w:hyperlink>
        </w:p>
        <w:p>
          <w:pPr>
            <w:pStyle w:val="Contents3"/>
            <w:tabs>
              <w:tab w:val="clear" w:pos="8459"/>
              <w:tab w:val="right" w:pos="9026" w:leader="dot"/>
            </w:tabs>
            <w:rPr/>
          </w:pPr>
          <w:hyperlink w:anchor="__RefHeading___Toc1295865_1878427129">
            <w:r>
              <w:rPr>
                <w:webHidden/>
                <w:rStyle w:val="IndexLink"/>
                <w:rtl w:val="true"/>
              </w:rPr>
              <w:t>الطلب</w:t>
            </w:r>
            <w:r>
              <w:rPr>
                <w:rStyle w:val="IndexLink"/>
                <w:rtl w:val="true"/>
              </w:rPr>
              <w:tab/>
            </w:r>
            <w:r>
              <w:rPr>
                <w:rStyle w:val="IndexLink"/>
              </w:rPr>
              <w:t>172</w:t>
            </w:r>
          </w:hyperlink>
        </w:p>
        <w:p>
          <w:pPr>
            <w:pStyle w:val="Contents3"/>
            <w:tabs>
              <w:tab w:val="clear" w:pos="8459"/>
              <w:tab w:val="right" w:pos="9026" w:leader="dot"/>
            </w:tabs>
            <w:rPr/>
          </w:pPr>
          <w:hyperlink w:anchor="__RefHeading___Toc1295867_1878427129">
            <w:r>
              <w:rPr>
                <w:webHidden/>
                <w:rStyle w:val="IndexLink"/>
                <w:rtl w:val="true"/>
              </w:rPr>
              <w:t>طلوع الشمس من مغربها</w:t>
            </w:r>
            <w:r>
              <w:rPr>
                <w:rStyle w:val="IndexLink"/>
                <w:rtl w:val="true"/>
              </w:rPr>
              <w:tab/>
            </w:r>
            <w:r>
              <w:rPr>
                <w:rStyle w:val="IndexLink"/>
              </w:rPr>
              <w:t>172</w:t>
            </w:r>
          </w:hyperlink>
        </w:p>
        <w:p>
          <w:pPr>
            <w:pStyle w:val="Contents3"/>
            <w:tabs>
              <w:tab w:val="clear" w:pos="8459"/>
              <w:tab w:val="right" w:pos="9026" w:leader="dot"/>
            </w:tabs>
            <w:rPr/>
          </w:pPr>
          <w:hyperlink w:anchor="__RefHeading___Toc1295869_1878427129">
            <w:r>
              <w:rPr>
                <w:webHidden/>
                <w:rStyle w:val="IndexLink"/>
                <w:rtl w:val="true"/>
              </w:rPr>
              <w:t>طماطم</w:t>
            </w:r>
            <w:r>
              <w:rPr>
                <w:rStyle w:val="IndexLink"/>
                <w:rtl w:val="true"/>
              </w:rPr>
              <w:tab/>
            </w:r>
            <w:r>
              <w:rPr>
                <w:rStyle w:val="IndexLink"/>
              </w:rPr>
              <w:t>174</w:t>
            </w:r>
          </w:hyperlink>
        </w:p>
        <w:p>
          <w:pPr>
            <w:pStyle w:val="Contents3"/>
            <w:tabs>
              <w:tab w:val="clear" w:pos="8459"/>
              <w:tab w:val="right" w:pos="9026" w:leader="dot"/>
            </w:tabs>
            <w:rPr/>
          </w:pPr>
          <w:hyperlink w:anchor="__RefHeading___Toc1295871_1878427129">
            <w:r>
              <w:rPr>
                <w:webHidden/>
                <w:rStyle w:val="IndexLink"/>
                <w:rtl w:val="true"/>
              </w:rPr>
              <w:t>الطمع</w:t>
            </w:r>
            <w:r>
              <w:rPr>
                <w:rStyle w:val="IndexLink"/>
                <w:rtl w:val="true"/>
              </w:rPr>
              <w:tab/>
            </w:r>
            <w:r>
              <w:rPr>
                <w:rStyle w:val="IndexLink"/>
              </w:rPr>
              <w:t>174</w:t>
            </w:r>
          </w:hyperlink>
        </w:p>
        <w:p>
          <w:pPr>
            <w:pStyle w:val="Contents3"/>
            <w:tabs>
              <w:tab w:val="clear" w:pos="8459"/>
              <w:tab w:val="right" w:pos="9026" w:leader="dot"/>
            </w:tabs>
            <w:rPr/>
          </w:pPr>
          <w:hyperlink w:anchor="__RefHeading___Toc1295873_1878427129">
            <w:r>
              <w:rPr>
                <w:webHidden/>
                <w:rStyle w:val="IndexLink"/>
                <w:rtl w:val="true"/>
              </w:rPr>
              <w:t>الطواف</w:t>
            </w:r>
            <w:r>
              <w:rPr>
                <w:rStyle w:val="IndexLink"/>
                <w:rtl w:val="true"/>
              </w:rPr>
              <w:tab/>
            </w:r>
            <w:r>
              <w:rPr>
                <w:rStyle w:val="IndexLink"/>
              </w:rPr>
              <w:t>175</w:t>
            </w:r>
          </w:hyperlink>
        </w:p>
        <w:p>
          <w:pPr>
            <w:pStyle w:val="Contents3"/>
            <w:tabs>
              <w:tab w:val="clear" w:pos="8459"/>
              <w:tab w:val="right" w:pos="9026" w:leader="dot"/>
            </w:tabs>
            <w:rPr/>
          </w:pPr>
          <w:hyperlink w:anchor="__RefHeading___Toc1295875_1878427129">
            <w:r>
              <w:rPr>
                <w:webHidden/>
                <w:rStyle w:val="IndexLink"/>
                <w:rtl w:val="true"/>
              </w:rPr>
              <w:t>الطواف</w:t>
            </w:r>
            <w:r>
              <w:rPr>
                <w:rStyle w:val="IndexLink"/>
                <w:rtl w:val="true"/>
              </w:rPr>
              <w:tab/>
            </w:r>
            <w:r>
              <w:rPr>
                <w:rStyle w:val="IndexLink"/>
              </w:rPr>
              <w:t>175</w:t>
            </w:r>
          </w:hyperlink>
        </w:p>
        <w:p>
          <w:pPr>
            <w:pStyle w:val="Contents3"/>
            <w:tabs>
              <w:tab w:val="clear" w:pos="8459"/>
              <w:tab w:val="right" w:pos="9026" w:leader="dot"/>
            </w:tabs>
            <w:rPr/>
          </w:pPr>
          <w:hyperlink w:anchor="__RefHeading___Toc1295877_1878427129">
            <w:r>
              <w:rPr>
                <w:webHidden/>
                <w:rStyle w:val="IndexLink"/>
                <w:rtl w:val="true"/>
              </w:rPr>
              <w:t>طوبی</w:t>
            </w:r>
            <w:r>
              <w:rPr>
                <w:rStyle w:val="IndexLink"/>
                <w:rtl w:val="true"/>
              </w:rPr>
              <w:tab/>
            </w:r>
            <w:r>
              <w:rPr>
                <w:rStyle w:val="IndexLink"/>
              </w:rPr>
              <w:t>175</w:t>
            </w:r>
          </w:hyperlink>
        </w:p>
        <w:p>
          <w:pPr>
            <w:pStyle w:val="Contents3"/>
            <w:tabs>
              <w:tab w:val="clear" w:pos="8459"/>
              <w:tab w:val="right" w:pos="9026" w:leader="dot"/>
            </w:tabs>
            <w:rPr/>
          </w:pPr>
          <w:hyperlink w:anchor="__RefHeading___Toc1295879_1878427129">
            <w:r>
              <w:rPr>
                <w:webHidden/>
                <w:rStyle w:val="IndexLink"/>
                <w:rtl w:val="true"/>
              </w:rPr>
              <w:t>الطور</w:t>
            </w:r>
            <w:r>
              <w:rPr>
                <w:rStyle w:val="IndexLink"/>
                <w:rtl w:val="true"/>
              </w:rPr>
              <w:tab/>
            </w:r>
            <w:r>
              <w:rPr>
                <w:rStyle w:val="IndexLink"/>
              </w:rPr>
              <w:t>176</w:t>
            </w:r>
          </w:hyperlink>
        </w:p>
        <w:p>
          <w:pPr>
            <w:pStyle w:val="Contents3"/>
            <w:tabs>
              <w:tab w:val="clear" w:pos="8459"/>
              <w:tab w:val="right" w:pos="9026" w:leader="dot"/>
            </w:tabs>
            <w:rPr/>
          </w:pPr>
          <w:hyperlink w:anchor="__RefHeading___Toc1295881_1878427129">
            <w:r>
              <w:rPr>
                <w:webHidden/>
                <w:rStyle w:val="IndexLink"/>
                <w:rtl w:val="true"/>
              </w:rPr>
              <w:t>الطول</w:t>
            </w:r>
            <w:r>
              <w:rPr>
                <w:rStyle w:val="IndexLink"/>
                <w:rtl w:val="true"/>
              </w:rPr>
              <w:tab/>
            </w:r>
            <w:r>
              <w:rPr>
                <w:rStyle w:val="IndexLink"/>
              </w:rPr>
              <w:t>176</w:t>
            </w:r>
          </w:hyperlink>
        </w:p>
        <w:p>
          <w:pPr>
            <w:pStyle w:val="Contents3"/>
            <w:tabs>
              <w:tab w:val="clear" w:pos="8459"/>
              <w:tab w:val="right" w:pos="9026" w:leader="dot"/>
            </w:tabs>
            <w:rPr/>
          </w:pPr>
          <w:hyperlink w:anchor="__RefHeading___Toc1295883_1878427129">
            <w:r>
              <w:rPr>
                <w:webHidden/>
                <w:rStyle w:val="IndexLink"/>
                <w:rtl w:val="true"/>
              </w:rPr>
              <w:t>الطهران</w:t>
            </w:r>
            <w:r>
              <w:rPr>
                <w:rStyle w:val="IndexLink"/>
                <w:rtl w:val="true"/>
              </w:rPr>
              <w:tab/>
            </w:r>
            <w:r>
              <w:rPr>
                <w:rStyle w:val="IndexLink"/>
              </w:rPr>
              <w:t>176</w:t>
            </w:r>
          </w:hyperlink>
        </w:p>
        <w:p>
          <w:pPr>
            <w:pStyle w:val="Contents3"/>
            <w:tabs>
              <w:tab w:val="clear" w:pos="8459"/>
              <w:tab w:val="right" w:pos="9026" w:leader="dot"/>
            </w:tabs>
            <w:rPr/>
          </w:pPr>
          <w:hyperlink w:anchor="__RefHeading___Toc1295885_1878427129">
            <w:r>
              <w:rPr>
                <w:webHidden/>
                <w:rStyle w:val="IndexLink"/>
                <w:rtl w:val="true"/>
              </w:rPr>
              <w:t>الطيب</w:t>
            </w:r>
            <w:r>
              <w:rPr>
                <w:rStyle w:val="IndexLink"/>
                <w:rtl w:val="true"/>
              </w:rPr>
              <w:tab/>
            </w:r>
            <w:r>
              <w:rPr>
                <w:rStyle w:val="IndexLink"/>
              </w:rPr>
              <w:t>177</w:t>
            </w:r>
          </w:hyperlink>
        </w:p>
        <w:p>
          <w:pPr>
            <w:pStyle w:val="Contents3"/>
            <w:tabs>
              <w:tab w:val="clear" w:pos="8459"/>
              <w:tab w:val="right" w:pos="9026" w:leader="dot"/>
            </w:tabs>
            <w:rPr/>
          </w:pPr>
          <w:hyperlink w:anchor="__RefHeading___Toc1295887_1878427129">
            <w:r>
              <w:rPr>
                <w:webHidden/>
                <w:rStyle w:val="IndexLink"/>
                <w:rtl w:val="true"/>
              </w:rPr>
              <w:t>والطير</w:t>
            </w:r>
            <w:r>
              <w:rPr>
                <w:rStyle w:val="IndexLink"/>
                <w:rtl w:val="true"/>
              </w:rPr>
              <w:tab/>
            </w:r>
            <w:r>
              <w:rPr>
                <w:rStyle w:val="IndexLink"/>
              </w:rPr>
              <w:t>178</w:t>
            </w:r>
          </w:hyperlink>
        </w:p>
        <w:p>
          <w:pPr>
            <w:pStyle w:val="Contents3"/>
            <w:tabs>
              <w:tab w:val="clear" w:pos="8459"/>
              <w:tab w:val="right" w:pos="9026" w:leader="dot"/>
            </w:tabs>
            <w:rPr/>
          </w:pPr>
          <w:hyperlink w:anchor="__RefHeading___Toc1295889_1878427129">
            <w:r>
              <w:rPr>
                <w:webHidden/>
                <w:rStyle w:val="IndexLink"/>
                <w:rtl w:val="true"/>
              </w:rPr>
              <w:t>الطيور</w:t>
            </w:r>
            <w:r>
              <w:rPr>
                <w:rStyle w:val="IndexLink"/>
                <w:rtl w:val="true"/>
              </w:rPr>
              <w:tab/>
            </w:r>
            <w:r>
              <w:rPr>
                <w:rStyle w:val="IndexLink"/>
              </w:rPr>
              <w:t>178</w:t>
            </w:r>
          </w:hyperlink>
        </w:p>
        <w:p>
          <w:pPr>
            <w:pStyle w:val="Contents2"/>
            <w:tabs>
              <w:tab w:val="clear" w:pos="8743"/>
              <w:tab w:val="right" w:pos="9026" w:leader="dot"/>
            </w:tabs>
            <w:rPr/>
          </w:pPr>
          <w:hyperlink w:anchor="__RefHeading___Toc1295891_1878427129">
            <w:r>
              <w:rPr>
                <w:webHidden/>
                <w:rStyle w:val="IndexLink"/>
                <w:rtl w:val="true"/>
              </w:rPr>
              <w:t>باب الظاء</w:t>
            </w:r>
            <w:r>
              <w:rPr>
                <w:rStyle w:val="IndexLink"/>
                <w:rtl w:val="true"/>
              </w:rPr>
              <w:tab/>
            </w:r>
            <w:r>
              <w:rPr>
                <w:rStyle w:val="IndexLink"/>
              </w:rPr>
              <w:t>179</w:t>
            </w:r>
          </w:hyperlink>
        </w:p>
        <w:p>
          <w:pPr>
            <w:pStyle w:val="Contents3"/>
            <w:tabs>
              <w:tab w:val="clear" w:pos="8459"/>
              <w:tab w:val="right" w:pos="9026" w:leader="dot"/>
            </w:tabs>
            <w:rPr/>
          </w:pPr>
          <w:hyperlink w:anchor="__RefHeading___Toc1295893_1878427129">
            <w:r>
              <w:rPr>
                <w:webHidden/>
                <w:rStyle w:val="IndexLink"/>
                <w:rtl w:val="true"/>
              </w:rPr>
              <w:t>الظالمون</w:t>
            </w:r>
            <w:r>
              <w:rPr>
                <w:rStyle w:val="IndexLink"/>
                <w:rtl w:val="true"/>
              </w:rPr>
              <w:tab/>
            </w:r>
            <w:r>
              <w:rPr>
                <w:rStyle w:val="IndexLink"/>
              </w:rPr>
              <w:t>179</w:t>
            </w:r>
          </w:hyperlink>
        </w:p>
        <w:p>
          <w:pPr>
            <w:pStyle w:val="Contents3"/>
            <w:tabs>
              <w:tab w:val="clear" w:pos="8459"/>
              <w:tab w:val="right" w:pos="9026" w:leader="dot"/>
            </w:tabs>
            <w:rPr/>
          </w:pPr>
          <w:hyperlink w:anchor="__RefHeading___Toc1295895_1878427129">
            <w:r>
              <w:rPr>
                <w:webHidden/>
                <w:rStyle w:val="IndexLink"/>
                <w:rtl w:val="true"/>
              </w:rPr>
              <w:t>الظفرة</w:t>
            </w:r>
            <w:r>
              <w:rPr>
                <w:rStyle w:val="IndexLink"/>
                <w:rtl w:val="true"/>
              </w:rPr>
              <w:tab/>
            </w:r>
            <w:r>
              <w:rPr>
                <w:rStyle w:val="IndexLink"/>
              </w:rPr>
              <w:t>179</w:t>
            </w:r>
          </w:hyperlink>
        </w:p>
        <w:p>
          <w:pPr>
            <w:pStyle w:val="Contents3"/>
            <w:tabs>
              <w:tab w:val="clear" w:pos="8459"/>
              <w:tab w:val="right" w:pos="9026" w:leader="dot"/>
            </w:tabs>
            <w:rPr/>
          </w:pPr>
          <w:hyperlink w:anchor="__RefHeading___Toc1295897_1878427129">
            <w:r>
              <w:rPr>
                <w:webHidden/>
                <w:rStyle w:val="IndexLink"/>
                <w:rtl w:val="true"/>
              </w:rPr>
              <w:t>الظل</w:t>
            </w:r>
            <w:r>
              <w:rPr>
                <w:rStyle w:val="IndexLink"/>
                <w:rtl w:val="true"/>
              </w:rPr>
              <w:tab/>
            </w:r>
            <w:r>
              <w:rPr>
                <w:rStyle w:val="IndexLink"/>
              </w:rPr>
              <w:t>179</w:t>
            </w:r>
          </w:hyperlink>
        </w:p>
        <w:p>
          <w:pPr>
            <w:pStyle w:val="Contents3"/>
            <w:tabs>
              <w:tab w:val="clear" w:pos="8459"/>
              <w:tab w:val="right" w:pos="9026" w:leader="dot"/>
            </w:tabs>
            <w:rPr/>
          </w:pPr>
          <w:hyperlink w:anchor="__RefHeading___Toc1295899_1878427129">
            <w:r>
              <w:rPr>
                <w:webHidden/>
                <w:rStyle w:val="IndexLink"/>
                <w:rtl w:val="true"/>
              </w:rPr>
              <w:t>الظلامة</w:t>
            </w:r>
            <w:r>
              <w:rPr>
                <w:rStyle w:val="IndexLink"/>
                <w:rtl w:val="true"/>
              </w:rPr>
              <w:tab/>
            </w:r>
            <w:r>
              <w:rPr>
                <w:rStyle w:val="IndexLink"/>
              </w:rPr>
              <w:t>179</w:t>
            </w:r>
          </w:hyperlink>
        </w:p>
        <w:p>
          <w:pPr>
            <w:pStyle w:val="Contents3"/>
            <w:tabs>
              <w:tab w:val="clear" w:pos="8459"/>
              <w:tab w:val="right" w:pos="9026" w:leader="dot"/>
            </w:tabs>
            <w:rPr/>
          </w:pPr>
          <w:hyperlink w:anchor="__RefHeading___Toc1295901_1878427129">
            <w:r>
              <w:rPr>
                <w:webHidden/>
                <w:rStyle w:val="IndexLink"/>
                <w:rtl w:val="true"/>
              </w:rPr>
              <w:t>الظلم</w:t>
            </w:r>
            <w:r>
              <w:rPr>
                <w:rStyle w:val="IndexLink"/>
                <w:rtl w:val="true"/>
              </w:rPr>
              <w:tab/>
            </w:r>
            <w:r>
              <w:rPr>
                <w:rStyle w:val="IndexLink"/>
              </w:rPr>
              <w:t>180</w:t>
            </w:r>
          </w:hyperlink>
        </w:p>
        <w:p>
          <w:pPr>
            <w:pStyle w:val="Contents3"/>
            <w:tabs>
              <w:tab w:val="clear" w:pos="8459"/>
              <w:tab w:val="right" w:pos="9026" w:leader="dot"/>
            </w:tabs>
            <w:rPr/>
          </w:pPr>
          <w:hyperlink w:anchor="__RefHeading___Toc1295903_1878427129">
            <w:r>
              <w:rPr>
                <w:webHidden/>
                <w:rStyle w:val="IndexLink"/>
                <w:rtl w:val="true"/>
              </w:rPr>
              <w:t>الظهور</w:t>
            </w:r>
            <w:r>
              <w:rPr>
                <w:rStyle w:val="IndexLink"/>
                <w:rtl w:val="true"/>
              </w:rPr>
              <w:tab/>
            </w:r>
            <w:r>
              <w:rPr>
                <w:rStyle w:val="IndexLink"/>
              </w:rPr>
              <w:t>181</w:t>
            </w:r>
          </w:hyperlink>
        </w:p>
        <w:p>
          <w:pPr>
            <w:pStyle w:val="Contents2"/>
            <w:tabs>
              <w:tab w:val="clear" w:pos="8743"/>
              <w:tab w:val="right" w:pos="9026" w:leader="dot"/>
            </w:tabs>
            <w:rPr/>
          </w:pPr>
          <w:hyperlink w:anchor="__RefHeading___Toc1295905_1878427129">
            <w:r>
              <w:rPr>
                <w:webHidden/>
                <w:rStyle w:val="IndexLink"/>
                <w:rtl w:val="true"/>
              </w:rPr>
              <w:t>باب العين</w:t>
            </w:r>
            <w:r>
              <w:rPr>
                <w:rStyle w:val="IndexLink"/>
                <w:rtl w:val="true"/>
              </w:rPr>
              <w:tab/>
            </w:r>
            <w:r>
              <w:rPr>
                <w:rStyle w:val="IndexLink"/>
              </w:rPr>
              <w:t>182</w:t>
            </w:r>
          </w:hyperlink>
        </w:p>
        <w:p>
          <w:pPr>
            <w:pStyle w:val="Contents3"/>
            <w:tabs>
              <w:tab w:val="clear" w:pos="8459"/>
              <w:tab w:val="right" w:pos="9026" w:leader="dot"/>
            </w:tabs>
            <w:rPr/>
          </w:pPr>
          <w:hyperlink w:anchor="__RefHeading___Toc1295907_1878427129">
            <w:r>
              <w:rPr>
                <w:webHidden/>
                <w:rStyle w:val="IndexLink"/>
                <w:rtl w:val="true"/>
              </w:rPr>
              <w:t>العاتق</w:t>
            </w:r>
            <w:r>
              <w:rPr>
                <w:rStyle w:val="IndexLink"/>
                <w:rtl w:val="true"/>
              </w:rPr>
              <w:tab/>
            </w:r>
            <w:r>
              <w:rPr>
                <w:rStyle w:val="IndexLink"/>
              </w:rPr>
              <w:t>182</w:t>
            </w:r>
          </w:hyperlink>
        </w:p>
        <w:p>
          <w:pPr>
            <w:pStyle w:val="Contents3"/>
            <w:tabs>
              <w:tab w:val="clear" w:pos="8459"/>
              <w:tab w:val="right" w:pos="9026" w:leader="dot"/>
            </w:tabs>
            <w:rPr/>
          </w:pPr>
          <w:hyperlink w:anchor="__RefHeading___Toc1295909_1878427129">
            <w:r>
              <w:rPr>
                <w:webHidden/>
                <w:rStyle w:val="IndexLink"/>
                <w:rtl w:val="true"/>
              </w:rPr>
              <w:t>عاشوراء</w:t>
            </w:r>
            <w:r>
              <w:rPr>
                <w:rStyle w:val="IndexLink"/>
                <w:rtl w:val="true"/>
              </w:rPr>
              <w:tab/>
            </w:r>
            <w:r>
              <w:rPr>
                <w:rStyle w:val="IndexLink"/>
              </w:rPr>
              <w:t>182</w:t>
            </w:r>
          </w:hyperlink>
        </w:p>
        <w:p>
          <w:pPr>
            <w:pStyle w:val="Contents3"/>
            <w:tabs>
              <w:tab w:val="clear" w:pos="8459"/>
              <w:tab w:val="right" w:pos="9026" w:leader="dot"/>
            </w:tabs>
            <w:rPr/>
          </w:pPr>
          <w:hyperlink w:anchor="__RefHeading___Toc1295911_1878427129">
            <w:r>
              <w:rPr>
                <w:webHidden/>
                <w:rStyle w:val="IndexLink"/>
                <w:rtl w:val="true"/>
              </w:rPr>
              <w:t>العاصمي</w:t>
            </w:r>
            <w:r>
              <w:rPr>
                <w:rStyle w:val="IndexLink"/>
                <w:rtl w:val="true"/>
              </w:rPr>
              <w:tab/>
            </w:r>
            <w:r>
              <w:rPr>
                <w:rStyle w:val="IndexLink"/>
              </w:rPr>
              <w:t>183</w:t>
            </w:r>
          </w:hyperlink>
        </w:p>
        <w:p>
          <w:pPr>
            <w:pStyle w:val="Contents3"/>
            <w:tabs>
              <w:tab w:val="clear" w:pos="8459"/>
              <w:tab w:val="right" w:pos="9026" w:leader="dot"/>
            </w:tabs>
            <w:rPr/>
          </w:pPr>
          <w:hyperlink w:anchor="__RefHeading___Toc1295913_1878427129">
            <w:r>
              <w:rPr>
                <w:webHidden/>
                <w:rStyle w:val="IndexLink"/>
                <w:rtl w:val="true"/>
              </w:rPr>
              <w:t>العافية</w:t>
            </w:r>
            <w:r>
              <w:rPr>
                <w:rStyle w:val="IndexLink"/>
                <w:rtl w:val="true"/>
              </w:rPr>
              <w:tab/>
            </w:r>
            <w:r>
              <w:rPr>
                <w:rStyle w:val="IndexLink"/>
              </w:rPr>
              <w:t>183</w:t>
            </w:r>
          </w:hyperlink>
        </w:p>
        <w:p>
          <w:pPr>
            <w:pStyle w:val="Contents3"/>
            <w:tabs>
              <w:tab w:val="clear" w:pos="8459"/>
              <w:tab w:val="right" w:pos="9026" w:leader="dot"/>
            </w:tabs>
            <w:rPr/>
          </w:pPr>
          <w:hyperlink w:anchor="__RefHeading___Toc1295915_1878427129">
            <w:r>
              <w:rPr>
                <w:webHidden/>
                <w:rStyle w:val="IndexLink"/>
                <w:rtl w:val="true"/>
              </w:rPr>
              <w:t>العالم</w:t>
            </w:r>
            <w:r>
              <w:rPr>
                <w:rStyle w:val="IndexLink"/>
                <w:rtl w:val="true"/>
              </w:rPr>
              <w:tab/>
            </w:r>
            <w:r>
              <w:rPr>
                <w:rStyle w:val="IndexLink"/>
              </w:rPr>
              <w:t>183</w:t>
            </w:r>
          </w:hyperlink>
        </w:p>
        <w:p>
          <w:pPr>
            <w:pStyle w:val="Contents3"/>
            <w:tabs>
              <w:tab w:val="clear" w:pos="8459"/>
              <w:tab w:val="right" w:pos="9026" w:leader="dot"/>
            </w:tabs>
            <w:rPr/>
          </w:pPr>
          <w:hyperlink w:anchor="__RefHeading___Toc1295917_1878427129">
            <w:r>
              <w:rPr>
                <w:webHidden/>
                <w:rStyle w:val="IndexLink"/>
                <w:rtl w:val="true"/>
              </w:rPr>
              <w:t>العالم</w:t>
            </w:r>
            <w:r>
              <w:rPr>
                <w:rStyle w:val="IndexLink"/>
                <w:rtl w:val="true"/>
              </w:rPr>
              <w:tab/>
            </w:r>
            <w:r>
              <w:rPr>
                <w:rStyle w:val="IndexLink"/>
              </w:rPr>
              <w:t>183</w:t>
            </w:r>
          </w:hyperlink>
        </w:p>
        <w:p>
          <w:pPr>
            <w:pStyle w:val="Contents3"/>
            <w:tabs>
              <w:tab w:val="clear" w:pos="8459"/>
              <w:tab w:val="right" w:pos="9026" w:leader="dot"/>
            </w:tabs>
            <w:rPr/>
          </w:pPr>
          <w:hyperlink w:anchor="__RefHeading___Toc1295919_1878427129">
            <w:r>
              <w:rPr>
                <w:webHidden/>
                <w:rStyle w:val="IndexLink"/>
                <w:rtl w:val="true"/>
              </w:rPr>
              <w:t>العام</w:t>
            </w:r>
            <w:r>
              <w:rPr>
                <w:rStyle w:val="IndexLink"/>
                <w:rtl w:val="true"/>
              </w:rPr>
              <w:tab/>
            </w:r>
            <w:r>
              <w:rPr>
                <w:rStyle w:val="IndexLink"/>
              </w:rPr>
              <w:t>197</w:t>
            </w:r>
          </w:hyperlink>
        </w:p>
        <w:p>
          <w:pPr>
            <w:pStyle w:val="Contents3"/>
            <w:tabs>
              <w:tab w:val="clear" w:pos="8459"/>
              <w:tab w:val="right" w:pos="9026" w:leader="dot"/>
            </w:tabs>
            <w:rPr/>
          </w:pPr>
          <w:hyperlink w:anchor="__RefHeading___Toc1295921_1878427129">
            <w:r>
              <w:rPr>
                <w:webHidden/>
                <w:rStyle w:val="IndexLink"/>
                <w:rtl w:val="true"/>
              </w:rPr>
              <w:t>العامة</w:t>
            </w:r>
            <w:r>
              <w:rPr>
                <w:rStyle w:val="IndexLink"/>
                <w:rtl w:val="true"/>
              </w:rPr>
              <w:tab/>
            </w:r>
            <w:r>
              <w:rPr>
                <w:rStyle w:val="IndexLink"/>
              </w:rPr>
              <w:t>197</w:t>
            </w:r>
          </w:hyperlink>
        </w:p>
        <w:p>
          <w:pPr>
            <w:pStyle w:val="Contents3"/>
            <w:tabs>
              <w:tab w:val="clear" w:pos="8459"/>
              <w:tab w:val="right" w:pos="9026" w:leader="dot"/>
            </w:tabs>
            <w:rPr/>
          </w:pPr>
          <w:hyperlink w:anchor="__RefHeading___Toc1295923_1878427129">
            <w:r>
              <w:rPr>
                <w:webHidden/>
                <w:rStyle w:val="IndexLink"/>
                <w:rtl w:val="true"/>
              </w:rPr>
              <w:t>عائشة</w:t>
            </w:r>
            <w:r>
              <w:rPr>
                <w:rStyle w:val="IndexLink"/>
                <w:rtl w:val="true"/>
              </w:rPr>
              <w:tab/>
            </w:r>
            <w:r>
              <w:rPr>
                <w:rStyle w:val="IndexLink"/>
              </w:rPr>
              <w:t>198</w:t>
            </w:r>
          </w:hyperlink>
        </w:p>
        <w:p>
          <w:pPr>
            <w:pStyle w:val="Contents3"/>
            <w:tabs>
              <w:tab w:val="clear" w:pos="8459"/>
              <w:tab w:val="right" w:pos="9026" w:leader="dot"/>
            </w:tabs>
            <w:rPr/>
          </w:pPr>
          <w:hyperlink w:anchor="__RefHeading___Toc1295925_1878427129">
            <w:r>
              <w:rPr>
                <w:webHidden/>
                <w:rStyle w:val="IndexLink"/>
                <w:rtl w:val="true"/>
              </w:rPr>
              <w:t>العبادان</w:t>
            </w:r>
            <w:r>
              <w:rPr>
                <w:rStyle w:val="IndexLink"/>
                <w:rtl w:val="true"/>
              </w:rPr>
              <w:tab/>
            </w:r>
            <w:r>
              <w:rPr>
                <w:rStyle w:val="IndexLink"/>
              </w:rPr>
              <w:t>198</w:t>
            </w:r>
          </w:hyperlink>
        </w:p>
        <w:p>
          <w:pPr>
            <w:pStyle w:val="Contents3"/>
            <w:tabs>
              <w:tab w:val="clear" w:pos="8459"/>
              <w:tab w:val="right" w:pos="9026" w:leader="dot"/>
            </w:tabs>
            <w:rPr/>
          </w:pPr>
          <w:hyperlink w:anchor="__RefHeading___Toc1295927_1878427129">
            <w:r>
              <w:rPr>
                <w:webHidden/>
                <w:rStyle w:val="IndexLink"/>
                <w:rtl w:val="true"/>
              </w:rPr>
              <w:t>العبادة</w:t>
            </w:r>
            <w:r>
              <w:rPr>
                <w:rStyle w:val="IndexLink"/>
                <w:rtl w:val="true"/>
              </w:rPr>
              <w:tab/>
            </w:r>
            <w:r>
              <w:rPr>
                <w:rStyle w:val="IndexLink"/>
              </w:rPr>
              <w:t>199</w:t>
            </w:r>
          </w:hyperlink>
        </w:p>
        <w:p>
          <w:pPr>
            <w:pStyle w:val="Contents3"/>
            <w:tabs>
              <w:tab w:val="clear" w:pos="8459"/>
              <w:tab w:val="right" w:pos="9026" w:leader="dot"/>
            </w:tabs>
            <w:rPr/>
          </w:pPr>
          <w:hyperlink w:anchor="__RefHeading___Toc1295929_1878427129">
            <w:r>
              <w:rPr>
                <w:webHidden/>
                <w:rStyle w:val="IndexLink"/>
                <w:rtl w:val="true"/>
              </w:rPr>
              <w:t>العباسي</w:t>
            </w:r>
            <w:r>
              <w:rPr>
                <w:rStyle w:val="IndexLink"/>
                <w:rtl w:val="true"/>
              </w:rPr>
              <w:tab/>
            </w:r>
            <w:r>
              <w:rPr>
                <w:rStyle w:val="IndexLink"/>
              </w:rPr>
              <w:t>201</w:t>
            </w:r>
          </w:hyperlink>
        </w:p>
        <w:p>
          <w:pPr>
            <w:pStyle w:val="Contents3"/>
            <w:tabs>
              <w:tab w:val="clear" w:pos="8459"/>
              <w:tab w:val="right" w:pos="9026" w:leader="dot"/>
            </w:tabs>
            <w:rPr/>
          </w:pPr>
          <w:hyperlink w:anchor="__RefHeading___Toc1295931_1878427129">
            <w:r>
              <w:rPr>
                <w:webHidden/>
                <w:rStyle w:val="IndexLink"/>
                <w:rtl w:val="true"/>
              </w:rPr>
              <w:t>العباسية</w:t>
            </w:r>
            <w:r>
              <w:rPr>
                <w:rStyle w:val="IndexLink"/>
                <w:rtl w:val="true"/>
              </w:rPr>
              <w:tab/>
            </w:r>
            <w:r>
              <w:rPr>
                <w:rStyle w:val="IndexLink"/>
              </w:rPr>
              <w:t>201</w:t>
            </w:r>
          </w:hyperlink>
        </w:p>
        <w:p>
          <w:pPr>
            <w:pStyle w:val="Contents3"/>
            <w:tabs>
              <w:tab w:val="clear" w:pos="8459"/>
              <w:tab w:val="right" w:pos="9026" w:leader="dot"/>
            </w:tabs>
            <w:rPr/>
          </w:pPr>
          <w:hyperlink w:anchor="__RefHeading___Toc1295933_1878427129">
            <w:r>
              <w:rPr>
                <w:webHidden/>
                <w:rStyle w:val="IndexLink"/>
                <w:rtl w:val="true"/>
              </w:rPr>
              <w:t>عبدالإله وعبدالله</w:t>
            </w:r>
            <w:r>
              <w:rPr>
                <w:rStyle w:val="IndexLink"/>
                <w:rtl w:val="true"/>
              </w:rPr>
              <w:tab/>
            </w:r>
            <w:r>
              <w:rPr>
                <w:rStyle w:val="IndexLink"/>
              </w:rPr>
              <w:t>201</w:t>
            </w:r>
          </w:hyperlink>
        </w:p>
        <w:p>
          <w:pPr>
            <w:pStyle w:val="Contents3"/>
            <w:tabs>
              <w:tab w:val="clear" w:pos="8459"/>
              <w:tab w:val="right" w:pos="9026" w:leader="dot"/>
            </w:tabs>
            <w:rPr/>
          </w:pPr>
          <w:hyperlink w:anchor="__RefHeading___Toc1295935_1878427129">
            <w:r>
              <w:rPr>
                <w:webHidden/>
                <w:rStyle w:val="IndexLink"/>
                <w:rtl w:val="true"/>
              </w:rPr>
              <w:t>عبدالرحمن</w:t>
            </w:r>
            <w:r>
              <w:rPr>
                <w:rStyle w:val="IndexLink"/>
                <w:rtl w:val="true"/>
              </w:rPr>
              <w:tab/>
            </w:r>
            <w:r>
              <w:rPr>
                <w:rStyle w:val="IndexLink"/>
              </w:rPr>
              <w:t>202</w:t>
            </w:r>
          </w:hyperlink>
        </w:p>
        <w:p>
          <w:pPr>
            <w:pStyle w:val="Contents3"/>
            <w:tabs>
              <w:tab w:val="clear" w:pos="8459"/>
              <w:tab w:val="right" w:pos="9026" w:leader="dot"/>
            </w:tabs>
            <w:rPr/>
          </w:pPr>
          <w:hyperlink w:anchor="__RefHeading___Toc1295937_1878427129">
            <w:r>
              <w:rPr>
                <w:webHidden/>
                <w:rStyle w:val="IndexLink"/>
                <w:rtl w:val="true"/>
              </w:rPr>
              <w:t>عبدالرحمن بن محمد البدري</w:t>
            </w:r>
            <w:r>
              <w:rPr>
                <w:rStyle w:val="IndexLink"/>
                <w:rtl w:val="true"/>
              </w:rPr>
              <w:tab/>
            </w:r>
            <w:r>
              <w:rPr>
                <w:rStyle w:val="IndexLink"/>
              </w:rPr>
              <w:t>202</w:t>
            </w:r>
          </w:hyperlink>
        </w:p>
        <w:p>
          <w:pPr>
            <w:pStyle w:val="Contents3"/>
            <w:tabs>
              <w:tab w:val="clear" w:pos="8459"/>
              <w:tab w:val="right" w:pos="9026" w:leader="dot"/>
            </w:tabs>
            <w:rPr/>
          </w:pPr>
          <w:hyperlink w:anchor="__RefHeading___Toc1295939_1878427129">
            <w:r>
              <w:rPr>
                <w:webHidden/>
                <w:rStyle w:val="IndexLink"/>
                <w:rtl w:val="true"/>
              </w:rPr>
              <w:t>عبدالعزی</w:t>
            </w:r>
            <w:r>
              <w:rPr>
                <w:rStyle w:val="IndexLink"/>
                <w:rtl w:val="true"/>
              </w:rPr>
              <w:tab/>
            </w:r>
            <w:r>
              <w:rPr>
                <w:rStyle w:val="IndexLink"/>
              </w:rPr>
              <w:t>202</w:t>
            </w:r>
          </w:hyperlink>
        </w:p>
        <w:p>
          <w:pPr>
            <w:pStyle w:val="Contents3"/>
            <w:tabs>
              <w:tab w:val="clear" w:pos="8459"/>
              <w:tab w:val="right" w:pos="9026" w:leader="dot"/>
            </w:tabs>
            <w:rPr/>
          </w:pPr>
          <w:hyperlink w:anchor="__RefHeading___Toc1295941_1878427129">
            <w:r>
              <w:rPr>
                <w:webHidden/>
                <w:rStyle w:val="IndexLink"/>
                <w:rtl w:val="true"/>
              </w:rPr>
              <w:t>عبدالعظیم الحسني</w:t>
            </w:r>
            <w:r>
              <w:rPr>
                <w:rStyle w:val="IndexLink"/>
                <w:rtl w:val="true"/>
              </w:rPr>
              <w:tab/>
            </w:r>
            <w:r>
              <w:rPr>
                <w:rStyle w:val="IndexLink"/>
              </w:rPr>
              <w:t>202</w:t>
            </w:r>
          </w:hyperlink>
        </w:p>
        <w:p>
          <w:pPr>
            <w:pStyle w:val="Contents3"/>
            <w:tabs>
              <w:tab w:val="clear" w:pos="8459"/>
              <w:tab w:val="right" w:pos="9026" w:leader="dot"/>
            </w:tabs>
            <w:rPr/>
          </w:pPr>
          <w:hyperlink w:anchor="__RefHeading___Toc1295943_1878427129">
            <w:r>
              <w:rPr>
                <w:webHidden/>
                <w:rStyle w:val="IndexLink"/>
                <w:rtl w:val="true"/>
              </w:rPr>
              <w:t>عبدالله</w:t>
            </w:r>
            <w:r>
              <w:rPr>
                <w:rStyle w:val="IndexLink"/>
                <w:rtl w:val="true"/>
              </w:rPr>
              <w:tab/>
            </w:r>
            <w:r>
              <w:rPr>
                <w:rStyle w:val="IndexLink"/>
              </w:rPr>
              <w:t>203</w:t>
            </w:r>
          </w:hyperlink>
        </w:p>
        <w:p>
          <w:pPr>
            <w:pStyle w:val="Contents3"/>
            <w:tabs>
              <w:tab w:val="clear" w:pos="8459"/>
              <w:tab w:val="right" w:pos="9026" w:leader="dot"/>
            </w:tabs>
            <w:rPr/>
          </w:pPr>
          <w:hyperlink w:anchor="__RefHeading___Toc1295945_1878427129">
            <w:r>
              <w:rPr>
                <w:webHidden/>
                <w:rStyle w:val="IndexLink"/>
                <w:rtl w:val="true"/>
              </w:rPr>
              <w:t>عبدالله بن شريك</w:t>
            </w:r>
            <w:r>
              <w:rPr>
                <w:rStyle w:val="IndexLink"/>
                <w:rtl w:val="true"/>
              </w:rPr>
              <w:tab/>
            </w:r>
            <w:r>
              <w:rPr>
                <w:rStyle w:val="IndexLink"/>
              </w:rPr>
              <w:t>204</w:t>
            </w:r>
          </w:hyperlink>
        </w:p>
        <w:p>
          <w:pPr>
            <w:pStyle w:val="Contents3"/>
            <w:tabs>
              <w:tab w:val="clear" w:pos="8459"/>
              <w:tab w:val="right" w:pos="9026" w:leader="dot"/>
            </w:tabs>
            <w:rPr/>
          </w:pPr>
          <w:hyperlink w:anchor="__RefHeading___Toc1295947_1878427129">
            <w:r>
              <w:rPr>
                <w:webHidden/>
                <w:rStyle w:val="IndexLink"/>
                <w:rtl w:val="true"/>
              </w:rPr>
              <w:t>عبدالله بن عطاء المكي</w:t>
            </w:r>
            <w:r>
              <w:rPr>
                <w:rStyle w:val="IndexLink"/>
                <w:rtl w:val="true"/>
              </w:rPr>
              <w:tab/>
            </w:r>
            <w:r>
              <w:rPr>
                <w:rStyle w:val="IndexLink"/>
              </w:rPr>
              <w:t>204</w:t>
            </w:r>
          </w:hyperlink>
        </w:p>
        <w:p>
          <w:pPr>
            <w:pStyle w:val="Contents3"/>
            <w:tabs>
              <w:tab w:val="clear" w:pos="8459"/>
              <w:tab w:val="right" w:pos="9026" w:leader="dot"/>
            </w:tabs>
            <w:rPr/>
          </w:pPr>
          <w:hyperlink w:anchor="__RefHeading___Toc1295949_1878427129">
            <w:r>
              <w:rPr>
                <w:webHidden/>
                <w:rStyle w:val="IndexLink"/>
                <w:rtl w:val="true"/>
              </w:rPr>
              <w:t>العبراني</w:t>
            </w:r>
            <w:r>
              <w:rPr>
                <w:rStyle w:val="IndexLink"/>
                <w:rtl w:val="true"/>
              </w:rPr>
              <w:tab/>
            </w:r>
            <w:r>
              <w:rPr>
                <w:rStyle w:val="IndexLink"/>
              </w:rPr>
              <w:t>205</w:t>
            </w:r>
          </w:hyperlink>
        </w:p>
        <w:p>
          <w:pPr>
            <w:pStyle w:val="Contents3"/>
            <w:tabs>
              <w:tab w:val="clear" w:pos="8459"/>
              <w:tab w:val="right" w:pos="9026" w:leader="dot"/>
            </w:tabs>
            <w:rPr/>
          </w:pPr>
          <w:hyperlink w:anchor="__RefHeading___Toc1295951_1878427129">
            <w:r>
              <w:rPr>
                <w:webHidden/>
                <w:rStyle w:val="IndexLink"/>
                <w:rtl w:val="true"/>
              </w:rPr>
              <w:t>العبور</w:t>
            </w:r>
            <w:r>
              <w:rPr>
                <w:rStyle w:val="IndexLink"/>
                <w:rtl w:val="true"/>
              </w:rPr>
              <w:tab/>
            </w:r>
            <w:r>
              <w:rPr>
                <w:rStyle w:val="IndexLink"/>
              </w:rPr>
              <w:t>205</w:t>
            </w:r>
          </w:hyperlink>
        </w:p>
        <w:p>
          <w:pPr>
            <w:pStyle w:val="Contents3"/>
            <w:tabs>
              <w:tab w:val="clear" w:pos="8459"/>
              <w:tab w:val="right" w:pos="9026" w:leader="dot"/>
            </w:tabs>
            <w:rPr/>
          </w:pPr>
          <w:hyperlink w:anchor="__RefHeading___Toc1295953_1878427129">
            <w:r>
              <w:rPr>
                <w:webHidden/>
                <w:rStyle w:val="IndexLink"/>
                <w:rtl w:val="true"/>
              </w:rPr>
              <w:t>عبیدالله بن زرارة</w:t>
            </w:r>
            <w:r>
              <w:rPr>
                <w:rStyle w:val="IndexLink"/>
                <w:rtl w:val="true"/>
              </w:rPr>
              <w:tab/>
            </w:r>
            <w:r>
              <w:rPr>
                <w:rStyle w:val="IndexLink"/>
              </w:rPr>
              <w:t>205</w:t>
            </w:r>
          </w:hyperlink>
        </w:p>
        <w:p>
          <w:pPr>
            <w:pStyle w:val="Contents3"/>
            <w:tabs>
              <w:tab w:val="clear" w:pos="8459"/>
              <w:tab w:val="right" w:pos="9026" w:leader="dot"/>
            </w:tabs>
            <w:rPr/>
          </w:pPr>
          <w:hyperlink w:anchor="__RefHeading___Toc1295955_1878427129">
            <w:r>
              <w:rPr>
                <w:webHidden/>
                <w:rStyle w:val="IndexLink"/>
                <w:rtl w:val="true"/>
              </w:rPr>
              <w:t>العترة</w:t>
            </w:r>
            <w:r>
              <w:rPr>
                <w:rStyle w:val="IndexLink"/>
                <w:rtl w:val="true"/>
              </w:rPr>
              <w:tab/>
            </w:r>
            <w:r>
              <w:rPr>
                <w:rStyle w:val="IndexLink"/>
              </w:rPr>
              <w:t>205</w:t>
            </w:r>
          </w:hyperlink>
        </w:p>
        <w:p>
          <w:pPr>
            <w:pStyle w:val="Contents3"/>
            <w:tabs>
              <w:tab w:val="clear" w:pos="8459"/>
              <w:tab w:val="right" w:pos="9026" w:leader="dot"/>
            </w:tabs>
            <w:rPr/>
          </w:pPr>
          <w:hyperlink w:anchor="__RefHeading___Toc1295957_1878427129">
            <w:r>
              <w:rPr>
                <w:webHidden/>
                <w:rStyle w:val="IndexLink"/>
                <w:rtl w:val="true"/>
              </w:rPr>
              <w:t>عثمان</w:t>
            </w:r>
            <w:r>
              <w:rPr>
                <w:rStyle w:val="IndexLink"/>
                <w:rtl w:val="true"/>
              </w:rPr>
              <w:tab/>
            </w:r>
            <w:r>
              <w:rPr>
                <w:rStyle w:val="IndexLink"/>
              </w:rPr>
              <w:t>205</w:t>
            </w:r>
          </w:hyperlink>
        </w:p>
        <w:p>
          <w:pPr>
            <w:pStyle w:val="Contents3"/>
            <w:tabs>
              <w:tab w:val="clear" w:pos="8459"/>
              <w:tab w:val="right" w:pos="9026" w:leader="dot"/>
            </w:tabs>
            <w:rPr/>
          </w:pPr>
          <w:hyperlink w:anchor="__RefHeading___Toc1295959_1878427129">
            <w:r>
              <w:rPr>
                <w:webHidden/>
                <w:rStyle w:val="IndexLink"/>
                <w:rtl w:val="true"/>
              </w:rPr>
              <w:t>العجب</w:t>
            </w:r>
            <w:r>
              <w:rPr>
                <w:rStyle w:val="IndexLink"/>
                <w:rtl w:val="true"/>
              </w:rPr>
              <w:tab/>
            </w:r>
            <w:r>
              <w:rPr>
                <w:rStyle w:val="IndexLink"/>
              </w:rPr>
              <w:t>205</w:t>
            </w:r>
          </w:hyperlink>
        </w:p>
        <w:p>
          <w:pPr>
            <w:pStyle w:val="Contents3"/>
            <w:tabs>
              <w:tab w:val="clear" w:pos="8459"/>
              <w:tab w:val="right" w:pos="9026" w:leader="dot"/>
            </w:tabs>
            <w:rPr/>
          </w:pPr>
          <w:hyperlink w:anchor="__RefHeading___Toc1295961_1878427129">
            <w:r>
              <w:rPr>
                <w:webHidden/>
                <w:rStyle w:val="IndexLink"/>
                <w:rtl w:val="true"/>
              </w:rPr>
              <w:t>العجزه</w:t>
            </w:r>
            <w:r>
              <w:rPr>
                <w:rStyle w:val="IndexLink"/>
                <w:rtl w:val="true"/>
              </w:rPr>
              <w:tab/>
            </w:r>
            <w:r>
              <w:rPr>
                <w:rStyle w:val="IndexLink"/>
              </w:rPr>
              <w:t>207</w:t>
            </w:r>
          </w:hyperlink>
        </w:p>
        <w:p>
          <w:pPr>
            <w:pStyle w:val="Contents3"/>
            <w:tabs>
              <w:tab w:val="clear" w:pos="8459"/>
              <w:tab w:val="right" w:pos="9026" w:leader="dot"/>
            </w:tabs>
            <w:rPr/>
          </w:pPr>
          <w:hyperlink w:anchor="__RefHeading___Toc1295963_1878427129">
            <w:r>
              <w:rPr>
                <w:webHidden/>
                <w:rStyle w:val="IndexLink"/>
                <w:rtl w:val="true"/>
              </w:rPr>
              <w:t>العجل والعجلة</w:t>
            </w:r>
            <w:r>
              <w:rPr>
                <w:rStyle w:val="IndexLink"/>
                <w:rtl w:val="true"/>
              </w:rPr>
              <w:tab/>
            </w:r>
            <w:r>
              <w:rPr>
                <w:rStyle w:val="IndexLink"/>
              </w:rPr>
              <w:t>207</w:t>
            </w:r>
          </w:hyperlink>
        </w:p>
        <w:p>
          <w:pPr>
            <w:pStyle w:val="Contents3"/>
            <w:tabs>
              <w:tab w:val="clear" w:pos="8459"/>
              <w:tab w:val="right" w:pos="9026" w:leader="dot"/>
            </w:tabs>
            <w:rPr/>
          </w:pPr>
          <w:hyperlink w:anchor="__RefHeading___Toc1295965_1878427129">
            <w:r>
              <w:rPr>
                <w:webHidden/>
                <w:rStyle w:val="IndexLink"/>
                <w:rtl w:val="true"/>
              </w:rPr>
              <w:t>العجم</w:t>
            </w:r>
            <w:r>
              <w:rPr>
                <w:rStyle w:val="IndexLink"/>
                <w:rtl w:val="true"/>
              </w:rPr>
              <w:tab/>
            </w:r>
            <w:r>
              <w:rPr>
                <w:rStyle w:val="IndexLink"/>
              </w:rPr>
              <w:t>208</w:t>
            </w:r>
          </w:hyperlink>
        </w:p>
        <w:p>
          <w:pPr>
            <w:pStyle w:val="Contents3"/>
            <w:tabs>
              <w:tab w:val="clear" w:pos="8459"/>
              <w:tab w:val="right" w:pos="9026" w:leader="dot"/>
            </w:tabs>
            <w:rPr/>
          </w:pPr>
          <w:hyperlink w:anchor="__RefHeading___Toc1295967_1878427129">
            <w:r>
              <w:rPr>
                <w:webHidden/>
                <w:rStyle w:val="IndexLink"/>
                <w:rtl w:val="true"/>
              </w:rPr>
              <w:t>العجوز</w:t>
            </w:r>
            <w:r>
              <w:rPr>
                <w:rStyle w:val="IndexLink"/>
                <w:rtl w:val="true"/>
              </w:rPr>
              <w:tab/>
            </w:r>
            <w:r>
              <w:rPr>
                <w:rStyle w:val="IndexLink"/>
              </w:rPr>
              <w:t>210</w:t>
            </w:r>
          </w:hyperlink>
        </w:p>
        <w:p>
          <w:pPr>
            <w:pStyle w:val="Contents3"/>
            <w:tabs>
              <w:tab w:val="clear" w:pos="8459"/>
              <w:tab w:val="right" w:pos="9026" w:leader="dot"/>
            </w:tabs>
            <w:rPr/>
          </w:pPr>
          <w:hyperlink w:anchor="__RefHeading___Toc1295969_1878427129">
            <w:r>
              <w:rPr>
                <w:webHidden/>
                <w:rStyle w:val="IndexLink"/>
                <w:rtl w:val="true"/>
              </w:rPr>
              <w:t>عدد المعصومين</w:t>
            </w:r>
            <w:r>
              <w:rPr>
                <w:rStyle w:val="IndexLink"/>
                <w:rtl w:val="true"/>
              </w:rPr>
              <w:tab/>
            </w:r>
            <w:r>
              <w:rPr>
                <w:rStyle w:val="IndexLink"/>
              </w:rPr>
              <w:t>210</w:t>
            </w:r>
          </w:hyperlink>
        </w:p>
        <w:p>
          <w:pPr>
            <w:pStyle w:val="Contents3"/>
            <w:tabs>
              <w:tab w:val="clear" w:pos="8459"/>
              <w:tab w:val="right" w:pos="9026" w:leader="dot"/>
            </w:tabs>
            <w:rPr/>
          </w:pPr>
          <w:hyperlink w:anchor="__RefHeading___Toc1295971_1878427129">
            <w:r>
              <w:rPr>
                <w:webHidden/>
                <w:rStyle w:val="IndexLink"/>
                <w:rtl w:val="true"/>
              </w:rPr>
              <w:t>العدل</w:t>
            </w:r>
            <w:r>
              <w:rPr>
                <w:rStyle w:val="IndexLink"/>
                <w:rtl w:val="true"/>
              </w:rPr>
              <w:tab/>
            </w:r>
            <w:r>
              <w:rPr>
                <w:rStyle w:val="IndexLink"/>
              </w:rPr>
              <w:t>210</w:t>
            </w:r>
          </w:hyperlink>
        </w:p>
        <w:p>
          <w:pPr>
            <w:pStyle w:val="Contents3"/>
            <w:tabs>
              <w:tab w:val="clear" w:pos="8459"/>
              <w:tab w:val="right" w:pos="9026" w:leader="dot"/>
            </w:tabs>
            <w:rPr/>
          </w:pPr>
          <w:hyperlink w:anchor="__RefHeading___Toc1295973_1878427129">
            <w:r>
              <w:rPr>
                <w:webHidden/>
                <w:rStyle w:val="IndexLink"/>
                <w:rtl w:val="true"/>
              </w:rPr>
              <w:t>عدن</w:t>
            </w:r>
            <w:r>
              <w:rPr>
                <w:rStyle w:val="IndexLink"/>
                <w:rtl w:val="true"/>
              </w:rPr>
              <w:tab/>
            </w:r>
            <w:r>
              <w:rPr>
                <w:rStyle w:val="IndexLink"/>
              </w:rPr>
              <w:t>212</w:t>
            </w:r>
          </w:hyperlink>
        </w:p>
        <w:p>
          <w:pPr>
            <w:pStyle w:val="Contents3"/>
            <w:tabs>
              <w:tab w:val="clear" w:pos="8459"/>
              <w:tab w:val="right" w:pos="9026" w:leader="dot"/>
            </w:tabs>
            <w:rPr/>
          </w:pPr>
          <w:hyperlink w:anchor="__RefHeading___Toc1295975_1878427129">
            <w:r>
              <w:rPr>
                <w:webHidden/>
                <w:rStyle w:val="IndexLink"/>
                <w:rtl w:val="true"/>
              </w:rPr>
              <w:t>العدو</w:t>
            </w:r>
            <w:r>
              <w:rPr>
                <w:rStyle w:val="IndexLink"/>
                <w:rtl w:val="true"/>
              </w:rPr>
              <w:tab/>
            </w:r>
            <w:r>
              <w:rPr>
                <w:rStyle w:val="IndexLink"/>
              </w:rPr>
              <w:t>212</w:t>
            </w:r>
          </w:hyperlink>
        </w:p>
        <w:p>
          <w:pPr>
            <w:pStyle w:val="Contents3"/>
            <w:tabs>
              <w:tab w:val="clear" w:pos="8459"/>
              <w:tab w:val="right" w:pos="9026" w:leader="dot"/>
            </w:tabs>
            <w:rPr/>
          </w:pPr>
          <w:hyperlink w:anchor="__RefHeading___Toc1295977_1878427129">
            <w:r>
              <w:rPr>
                <w:webHidden/>
                <w:rStyle w:val="IndexLink"/>
                <w:rtl w:val="true"/>
              </w:rPr>
              <w:t>العدة</w:t>
            </w:r>
            <w:r>
              <w:rPr>
                <w:rStyle w:val="IndexLink"/>
                <w:rtl w:val="true"/>
              </w:rPr>
              <w:tab/>
            </w:r>
            <w:r>
              <w:rPr>
                <w:rStyle w:val="IndexLink"/>
              </w:rPr>
              <w:t>212</w:t>
            </w:r>
          </w:hyperlink>
        </w:p>
        <w:p>
          <w:pPr>
            <w:pStyle w:val="Contents3"/>
            <w:tabs>
              <w:tab w:val="clear" w:pos="8459"/>
              <w:tab w:val="right" w:pos="9026" w:leader="dot"/>
            </w:tabs>
            <w:rPr/>
          </w:pPr>
          <w:hyperlink w:anchor="__RefHeading___Toc1295979_1878427129">
            <w:r>
              <w:rPr>
                <w:webHidden/>
                <w:rStyle w:val="IndexLink"/>
                <w:rtl w:val="true"/>
              </w:rPr>
              <w:t>العذاب</w:t>
            </w:r>
            <w:r>
              <w:rPr>
                <w:rStyle w:val="IndexLink"/>
                <w:rtl w:val="true"/>
              </w:rPr>
              <w:tab/>
            </w:r>
            <w:r>
              <w:rPr>
                <w:rStyle w:val="IndexLink"/>
              </w:rPr>
              <w:t>212</w:t>
            </w:r>
          </w:hyperlink>
        </w:p>
        <w:p>
          <w:pPr>
            <w:pStyle w:val="Contents3"/>
            <w:tabs>
              <w:tab w:val="clear" w:pos="8459"/>
              <w:tab w:val="right" w:pos="9026" w:leader="dot"/>
            </w:tabs>
            <w:rPr/>
          </w:pPr>
          <w:hyperlink w:anchor="__RefHeading___Toc1295981_1878427129">
            <w:r>
              <w:rPr>
                <w:webHidden/>
                <w:rStyle w:val="IndexLink"/>
                <w:rtl w:val="true"/>
              </w:rPr>
              <w:t>العذرة</w:t>
            </w:r>
            <w:r>
              <w:rPr>
                <w:rStyle w:val="IndexLink"/>
                <w:rtl w:val="true"/>
              </w:rPr>
              <w:tab/>
            </w:r>
            <w:r>
              <w:rPr>
                <w:rStyle w:val="IndexLink"/>
              </w:rPr>
              <w:t>214</w:t>
            </w:r>
          </w:hyperlink>
        </w:p>
        <w:p>
          <w:pPr>
            <w:pStyle w:val="Contents3"/>
            <w:tabs>
              <w:tab w:val="clear" w:pos="8459"/>
              <w:tab w:val="right" w:pos="9026" w:leader="dot"/>
            </w:tabs>
            <w:rPr/>
          </w:pPr>
          <w:hyperlink w:anchor="__RefHeading___Toc1295983_1878427129">
            <w:r>
              <w:rPr>
                <w:webHidden/>
                <w:rStyle w:val="IndexLink"/>
                <w:rtl w:val="true"/>
              </w:rPr>
              <w:t>العراق</w:t>
            </w:r>
            <w:r>
              <w:rPr>
                <w:rStyle w:val="IndexLink"/>
                <w:rtl w:val="true"/>
              </w:rPr>
              <w:tab/>
            </w:r>
            <w:r>
              <w:rPr>
                <w:rStyle w:val="IndexLink"/>
              </w:rPr>
              <w:t>214</w:t>
            </w:r>
          </w:hyperlink>
        </w:p>
        <w:p>
          <w:pPr>
            <w:pStyle w:val="Contents3"/>
            <w:tabs>
              <w:tab w:val="clear" w:pos="8459"/>
              <w:tab w:val="right" w:pos="9026" w:leader="dot"/>
            </w:tabs>
            <w:rPr/>
          </w:pPr>
          <w:hyperlink w:anchor="__RefHeading___Toc1295985_1878427129">
            <w:r>
              <w:rPr>
                <w:webHidden/>
                <w:rStyle w:val="IndexLink"/>
                <w:rtl w:val="true"/>
              </w:rPr>
              <w:t>العرب</w:t>
            </w:r>
            <w:r>
              <w:rPr>
                <w:rStyle w:val="IndexLink"/>
                <w:rtl w:val="true"/>
              </w:rPr>
              <w:tab/>
            </w:r>
            <w:r>
              <w:rPr>
                <w:rStyle w:val="IndexLink"/>
              </w:rPr>
              <w:t>215</w:t>
            </w:r>
          </w:hyperlink>
        </w:p>
        <w:p>
          <w:pPr>
            <w:pStyle w:val="Contents3"/>
            <w:tabs>
              <w:tab w:val="clear" w:pos="8459"/>
              <w:tab w:val="right" w:pos="9026" w:leader="dot"/>
            </w:tabs>
            <w:rPr/>
          </w:pPr>
          <w:hyperlink w:anchor="__RefHeading___Toc1295987_1878427129">
            <w:r>
              <w:rPr>
                <w:webHidden/>
                <w:rStyle w:val="IndexLink"/>
                <w:rtl w:val="true"/>
              </w:rPr>
              <w:t>عربي اللون</w:t>
            </w:r>
            <w:r>
              <w:rPr>
                <w:rStyle w:val="IndexLink"/>
                <w:rtl w:val="true"/>
              </w:rPr>
              <w:tab/>
            </w:r>
            <w:r>
              <w:rPr>
                <w:rStyle w:val="IndexLink"/>
              </w:rPr>
              <w:t>217</w:t>
            </w:r>
          </w:hyperlink>
        </w:p>
        <w:p>
          <w:pPr>
            <w:pStyle w:val="Contents3"/>
            <w:tabs>
              <w:tab w:val="clear" w:pos="8459"/>
              <w:tab w:val="right" w:pos="9026" w:leader="dot"/>
            </w:tabs>
            <w:rPr/>
          </w:pPr>
          <w:hyperlink w:anchor="__RefHeading___Toc1295989_1878427129">
            <w:r>
              <w:rPr>
                <w:webHidden/>
                <w:rStyle w:val="IndexLink"/>
                <w:rtl w:val="true"/>
              </w:rPr>
              <w:t>العربية</w:t>
            </w:r>
            <w:r>
              <w:rPr>
                <w:rStyle w:val="IndexLink"/>
                <w:rtl w:val="true"/>
              </w:rPr>
              <w:tab/>
            </w:r>
            <w:r>
              <w:rPr>
                <w:rStyle w:val="IndexLink"/>
              </w:rPr>
              <w:t>217</w:t>
            </w:r>
          </w:hyperlink>
        </w:p>
        <w:p>
          <w:pPr>
            <w:pStyle w:val="Contents3"/>
            <w:tabs>
              <w:tab w:val="clear" w:pos="8459"/>
              <w:tab w:val="right" w:pos="9026" w:leader="dot"/>
            </w:tabs>
            <w:rPr/>
          </w:pPr>
          <w:hyperlink w:anchor="__RefHeading___Toc1295991_1878427129">
            <w:r>
              <w:rPr>
                <w:webHidden/>
                <w:rStyle w:val="IndexLink"/>
                <w:rtl w:val="true"/>
              </w:rPr>
              <w:t>العرفان</w:t>
            </w:r>
            <w:r>
              <w:rPr>
                <w:rStyle w:val="IndexLink"/>
                <w:rtl w:val="true"/>
              </w:rPr>
              <w:tab/>
            </w:r>
            <w:r>
              <w:rPr>
                <w:rStyle w:val="IndexLink"/>
              </w:rPr>
              <w:t>217</w:t>
            </w:r>
          </w:hyperlink>
        </w:p>
        <w:p>
          <w:pPr>
            <w:pStyle w:val="Contents3"/>
            <w:tabs>
              <w:tab w:val="clear" w:pos="8459"/>
              <w:tab w:val="right" w:pos="9026" w:leader="dot"/>
            </w:tabs>
            <w:rPr/>
          </w:pPr>
          <w:hyperlink w:anchor="__RefHeading___Toc1295993_1878427129">
            <w:r>
              <w:rPr>
                <w:webHidden/>
                <w:rStyle w:val="IndexLink"/>
                <w:rtl w:val="true"/>
              </w:rPr>
              <w:t>العرق</w:t>
            </w:r>
            <w:r>
              <w:rPr>
                <w:rStyle w:val="IndexLink"/>
                <w:rtl w:val="true"/>
              </w:rPr>
              <w:tab/>
            </w:r>
            <w:r>
              <w:rPr>
                <w:rStyle w:val="IndexLink"/>
              </w:rPr>
              <w:t>218</w:t>
            </w:r>
          </w:hyperlink>
        </w:p>
        <w:p>
          <w:pPr>
            <w:pStyle w:val="Contents3"/>
            <w:tabs>
              <w:tab w:val="clear" w:pos="8459"/>
              <w:tab w:val="right" w:pos="9026" w:leader="dot"/>
            </w:tabs>
            <w:rPr/>
          </w:pPr>
          <w:hyperlink w:anchor="__RefHeading___Toc1295995_1878427129">
            <w:r>
              <w:rPr>
                <w:webHidden/>
                <w:rStyle w:val="IndexLink"/>
                <w:rtl w:val="true"/>
              </w:rPr>
              <w:t>العروس</w:t>
            </w:r>
            <w:r>
              <w:rPr>
                <w:rStyle w:val="IndexLink"/>
                <w:rtl w:val="true"/>
              </w:rPr>
              <w:tab/>
            </w:r>
            <w:r>
              <w:rPr>
                <w:rStyle w:val="IndexLink"/>
              </w:rPr>
              <w:t>218</w:t>
            </w:r>
          </w:hyperlink>
        </w:p>
        <w:p>
          <w:pPr>
            <w:pStyle w:val="Contents3"/>
            <w:tabs>
              <w:tab w:val="clear" w:pos="8459"/>
              <w:tab w:val="right" w:pos="9026" w:leader="dot"/>
            </w:tabs>
            <w:rPr/>
          </w:pPr>
          <w:hyperlink w:anchor="__RefHeading___Toc1295997_1878427129">
            <w:r>
              <w:rPr>
                <w:webHidden/>
                <w:rStyle w:val="IndexLink"/>
                <w:rtl w:val="true"/>
              </w:rPr>
              <w:t>العروة</w:t>
            </w:r>
            <w:r>
              <w:rPr>
                <w:rStyle w:val="IndexLink"/>
                <w:rtl w:val="true"/>
              </w:rPr>
              <w:tab/>
            </w:r>
            <w:r>
              <w:rPr>
                <w:rStyle w:val="IndexLink"/>
              </w:rPr>
              <w:t>218</w:t>
            </w:r>
          </w:hyperlink>
        </w:p>
        <w:p>
          <w:pPr>
            <w:pStyle w:val="Contents3"/>
            <w:tabs>
              <w:tab w:val="clear" w:pos="8459"/>
              <w:tab w:val="right" w:pos="9026" w:leader="dot"/>
            </w:tabs>
            <w:rPr/>
          </w:pPr>
          <w:hyperlink w:anchor="__RefHeading___Toc1295999_1878427129">
            <w:r>
              <w:rPr>
                <w:webHidden/>
                <w:rStyle w:val="IndexLink"/>
                <w:rtl w:val="true"/>
              </w:rPr>
              <w:t>العروة الوثقی</w:t>
            </w:r>
            <w:r>
              <w:rPr>
                <w:rStyle w:val="IndexLink"/>
                <w:rtl w:val="true"/>
              </w:rPr>
              <w:tab/>
            </w:r>
            <w:r>
              <w:rPr>
                <w:rStyle w:val="IndexLink"/>
              </w:rPr>
              <w:t>218</w:t>
            </w:r>
          </w:hyperlink>
        </w:p>
        <w:p>
          <w:pPr>
            <w:pStyle w:val="Contents3"/>
            <w:tabs>
              <w:tab w:val="clear" w:pos="8459"/>
              <w:tab w:val="right" w:pos="9026" w:leader="dot"/>
            </w:tabs>
            <w:rPr/>
          </w:pPr>
          <w:hyperlink w:anchor="__RefHeading___Toc1296001_1878427129">
            <w:r>
              <w:rPr>
                <w:webHidden/>
                <w:rStyle w:val="IndexLink"/>
                <w:rtl w:val="true"/>
              </w:rPr>
              <w:t>العریش</w:t>
            </w:r>
            <w:r>
              <w:rPr>
                <w:rStyle w:val="IndexLink"/>
                <w:rtl w:val="true"/>
              </w:rPr>
              <w:tab/>
            </w:r>
            <w:r>
              <w:rPr>
                <w:rStyle w:val="IndexLink"/>
              </w:rPr>
              <w:t>219</w:t>
            </w:r>
          </w:hyperlink>
        </w:p>
        <w:p>
          <w:pPr>
            <w:pStyle w:val="Contents3"/>
            <w:tabs>
              <w:tab w:val="clear" w:pos="8459"/>
              <w:tab w:val="right" w:pos="9026" w:leader="dot"/>
            </w:tabs>
            <w:rPr/>
          </w:pPr>
          <w:hyperlink w:anchor="__RefHeading___Toc1296003_1878427129">
            <w:r>
              <w:rPr>
                <w:webHidden/>
                <w:rStyle w:val="IndexLink"/>
                <w:rtl w:val="true"/>
              </w:rPr>
              <w:t>العزب</w:t>
            </w:r>
            <w:r>
              <w:rPr>
                <w:rStyle w:val="IndexLink"/>
                <w:rtl w:val="true"/>
              </w:rPr>
              <w:tab/>
            </w:r>
            <w:r>
              <w:rPr>
                <w:rStyle w:val="IndexLink"/>
              </w:rPr>
              <w:t>219</w:t>
            </w:r>
          </w:hyperlink>
        </w:p>
        <w:p>
          <w:pPr>
            <w:pStyle w:val="Contents3"/>
            <w:tabs>
              <w:tab w:val="clear" w:pos="8459"/>
              <w:tab w:val="right" w:pos="9026" w:leader="dot"/>
            </w:tabs>
            <w:rPr/>
          </w:pPr>
          <w:hyperlink w:anchor="__RefHeading___Toc1296005_1878427129">
            <w:r>
              <w:rPr>
                <w:webHidden/>
                <w:rStyle w:val="IndexLink"/>
                <w:rtl w:val="true"/>
              </w:rPr>
              <w:t>العزوبة</w:t>
            </w:r>
            <w:r>
              <w:rPr>
                <w:rStyle w:val="IndexLink"/>
                <w:rtl w:val="true"/>
              </w:rPr>
              <w:tab/>
            </w:r>
            <w:r>
              <w:rPr>
                <w:rStyle w:val="IndexLink"/>
              </w:rPr>
              <w:t>219</w:t>
            </w:r>
          </w:hyperlink>
        </w:p>
        <w:p>
          <w:pPr>
            <w:pStyle w:val="Contents3"/>
            <w:tabs>
              <w:tab w:val="clear" w:pos="8459"/>
              <w:tab w:val="right" w:pos="9026" w:leader="dot"/>
            </w:tabs>
            <w:rPr/>
          </w:pPr>
          <w:hyperlink w:anchor="__RefHeading___Toc1296007_1878427129">
            <w:r>
              <w:rPr>
                <w:webHidden/>
                <w:rStyle w:val="IndexLink"/>
                <w:rtl w:val="true"/>
              </w:rPr>
              <w:t>عزیر علیه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1296009_1878427129">
            <w:r>
              <w:rPr>
                <w:webHidden/>
                <w:rStyle w:val="IndexLink"/>
                <w:rtl w:val="true"/>
              </w:rPr>
              <w:t>عسجق</w:t>
            </w:r>
            <w:r>
              <w:rPr>
                <w:rStyle w:val="IndexLink"/>
                <w:rtl w:val="true"/>
              </w:rPr>
              <w:tab/>
            </w:r>
            <w:r>
              <w:rPr>
                <w:rStyle w:val="IndexLink"/>
              </w:rPr>
              <w:t>219</w:t>
            </w:r>
          </w:hyperlink>
        </w:p>
        <w:p>
          <w:pPr>
            <w:pStyle w:val="Contents3"/>
            <w:tabs>
              <w:tab w:val="clear" w:pos="8459"/>
              <w:tab w:val="right" w:pos="9026" w:leader="dot"/>
            </w:tabs>
            <w:rPr/>
          </w:pPr>
          <w:hyperlink w:anchor="__RefHeading___Toc1296011_1878427129">
            <w:r>
              <w:rPr>
                <w:webHidden/>
                <w:rStyle w:val="IndexLink"/>
                <w:rtl w:val="true"/>
              </w:rPr>
              <w:t>العسكر</w:t>
            </w:r>
            <w:r>
              <w:rPr>
                <w:rStyle w:val="IndexLink"/>
                <w:rtl w:val="true"/>
              </w:rPr>
              <w:tab/>
            </w:r>
            <w:r>
              <w:rPr>
                <w:rStyle w:val="IndexLink"/>
              </w:rPr>
              <w:t>220</w:t>
            </w:r>
          </w:hyperlink>
        </w:p>
        <w:p>
          <w:pPr>
            <w:pStyle w:val="Contents3"/>
            <w:tabs>
              <w:tab w:val="clear" w:pos="8459"/>
              <w:tab w:val="right" w:pos="9026" w:leader="dot"/>
            </w:tabs>
            <w:rPr/>
          </w:pPr>
          <w:hyperlink w:anchor="__RefHeading___Toc1296013_1878427129">
            <w:r>
              <w:rPr>
                <w:webHidden/>
                <w:rStyle w:val="IndexLink"/>
                <w:rtl w:val="true"/>
              </w:rPr>
              <w:t>العسل</w:t>
            </w:r>
            <w:r>
              <w:rPr>
                <w:rStyle w:val="IndexLink"/>
                <w:rtl w:val="true"/>
              </w:rPr>
              <w:tab/>
            </w:r>
            <w:r>
              <w:rPr>
                <w:rStyle w:val="IndexLink"/>
              </w:rPr>
              <w:t>220</w:t>
            </w:r>
          </w:hyperlink>
        </w:p>
        <w:p>
          <w:pPr>
            <w:pStyle w:val="Contents3"/>
            <w:tabs>
              <w:tab w:val="clear" w:pos="8459"/>
              <w:tab w:val="right" w:pos="9026" w:leader="dot"/>
            </w:tabs>
            <w:rPr/>
          </w:pPr>
          <w:hyperlink w:anchor="__RefHeading___Toc1296015_1878427129">
            <w:r>
              <w:rPr>
                <w:webHidden/>
                <w:rStyle w:val="IndexLink"/>
                <w:rtl w:val="true"/>
              </w:rPr>
              <w:t>العَشر</w:t>
            </w:r>
            <w:r>
              <w:rPr>
                <w:rStyle w:val="IndexLink"/>
                <w:rtl w:val="true"/>
              </w:rPr>
              <w:tab/>
            </w:r>
            <w:r>
              <w:rPr>
                <w:rStyle w:val="IndexLink"/>
              </w:rPr>
              <w:t>220</w:t>
            </w:r>
          </w:hyperlink>
        </w:p>
        <w:p>
          <w:pPr>
            <w:pStyle w:val="Contents3"/>
            <w:tabs>
              <w:tab w:val="clear" w:pos="8459"/>
              <w:tab w:val="right" w:pos="9026" w:leader="dot"/>
            </w:tabs>
            <w:rPr/>
          </w:pPr>
          <w:hyperlink w:anchor="__RefHeading___Toc1296017_1878427129">
            <w:r>
              <w:rPr>
                <w:webHidden/>
                <w:rStyle w:val="IndexLink"/>
                <w:rtl w:val="true"/>
              </w:rPr>
              <w:t>العصا</w:t>
            </w:r>
            <w:r>
              <w:rPr>
                <w:rStyle w:val="IndexLink"/>
                <w:rtl w:val="true"/>
              </w:rPr>
              <w:tab/>
            </w:r>
            <w:r>
              <w:rPr>
                <w:rStyle w:val="IndexLink"/>
              </w:rPr>
              <w:t>220</w:t>
            </w:r>
          </w:hyperlink>
        </w:p>
        <w:p>
          <w:pPr>
            <w:pStyle w:val="Contents3"/>
            <w:tabs>
              <w:tab w:val="clear" w:pos="8459"/>
              <w:tab w:val="right" w:pos="9026" w:leader="dot"/>
            </w:tabs>
            <w:rPr/>
          </w:pPr>
          <w:hyperlink w:anchor="__RefHeading___Toc1296019_1878427129">
            <w:r>
              <w:rPr>
                <w:webHidden/>
                <w:rStyle w:val="IndexLink"/>
                <w:rtl w:val="true"/>
              </w:rPr>
              <w:t>العصابة</w:t>
            </w:r>
            <w:r>
              <w:rPr>
                <w:rStyle w:val="IndexLink"/>
                <w:rtl w:val="true"/>
              </w:rPr>
              <w:tab/>
            </w:r>
            <w:r>
              <w:rPr>
                <w:rStyle w:val="IndexLink"/>
              </w:rPr>
              <w:t>222</w:t>
            </w:r>
          </w:hyperlink>
        </w:p>
        <w:p>
          <w:pPr>
            <w:pStyle w:val="Contents3"/>
            <w:tabs>
              <w:tab w:val="clear" w:pos="8459"/>
              <w:tab w:val="right" w:pos="9026" w:leader="dot"/>
            </w:tabs>
            <w:rPr/>
          </w:pPr>
          <w:hyperlink w:anchor="__RefHeading___Toc1296021_1878427129">
            <w:r>
              <w:rPr>
                <w:webHidden/>
                <w:rStyle w:val="IndexLink"/>
                <w:rtl w:val="true"/>
              </w:rPr>
              <w:t>العُصَب</w:t>
            </w:r>
            <w:r>
              <w:rPr>
                <w:rStyle w:val="IndexLink"/>
                <w:rtl w:val="true"/>
              </w:rPr>
              <w:tab/>
            </w:r>
            <w:r>
              <w:rPr>
                <w:rStyle w:val="IndexLink"/>
              </w:rPr>
              <w:t>223</w:t>
            </w:r>
          </w:hyperlink>
        </w:p>
        <w:p>
          <w:pPr>
            <w:pStyle w:val="Contents3"/>
            <w:tabs>
              <w:tab w:val="clear" w:pos="8459"/>
              <w:tab w:val="right" w:pos="9026" w:leader="dot"/>
            </w:tabs>
            <w:rPr/>
          </w:pPr>
          <w:hyperlink w:anchor="__RefHeading___Toc1296023_1878427129">
            <w:r>
              <w:rPr>
                <w:webHidden/>
                <w:rStyle w:val="IndexLink"/>
                <w:rtl w:val="true"/>
              </w:rPr>
              <w:t>عضوض</w:t>
            </w:r>
            <w:r>
              <w:rPr>
                <w:rStyle w:val="IndexLink"/>
                <w:rtl w:val="true"/>
              </w:rPr>
              <w:tab/>
            </w:r>
            <w:r>
              <w:rPr>
                <w:rStyle w:val="IndexLink"/>
              </w:rPr>
              <w:t>223</w:t>
            </w:r>
          </w:hyperlink>
        </w:p>
        <w:p>
          <w:pPr>
            <w:pStyle w:val="Contents3"/>
            <w:tabs>
              <w:tab w:val="clear" w:pos="8459"/>
              <w:tab w:val="right" w:pos="9026" w:leader="dot"/>
            </w:tabs>
            <w:rPr/>
          </w:pPr>
          <w:hyperlink w:anchor="__RefHeading___Toc1296025_1878427129">
            <w:r>
              <w:rPr>
                <w:webHidden/>
                <w:rStyle w:val="IndexLink"/>
                <w:rtl w:val="true"/>
              </w:rPr>
              <w:t>العفيفة</w:t>
            </w:r>
            <w:r>
              <w:rPr>
                <w:rStyle w:val="IndexLink"/>
                <w:rtl w:val="true"/>
              </w:rPr>
              <w:tab/>
            </w:r>
            <w:r>
              <w:rPr>
                <w:rStyle w:val="IndexLink"/>
              </w:rPr>
              <w:t>223</w:t>
            </w:r>
          </w:hyperlink>
        </w:p>
        <w:p>
          <w:pPr>
            <w:pStyle w:val="Contents3"/>
            <w:tabs>
              <w:tab w:val="clear" w:pos="8459"/>
              <w:tab w:val="right" w:pos="9026" w:leader="dot"/>
            </w:tabs>
            <w:rPr/>
          </w:pPr>
          <w:hyperlink w:anchor="__RefHeading___Toc1296027_1878427129">
            <w:r>
              <w:rPr>
                <w:webHidden/>
                <w:rStyle w:val="IndexLink"/>
                <w:rtl w:val="true"/>
              </w:rPr>
              <w:t>عقال</w:t>
            </w:r>
            <w:r>
              <w:rPr>
                <w:rStyle w:val="IndexLink"/>
                <w:rtl w:val="true"/>
              </w:rPr>
              <w:tab/>
            </w:r>
            <w:r>
              <w:rPr>
                <w:rStyle w:val="IndexLink"/>
              </w:rPr>
              <w:t>223</w:t>
            </w:r>
          </w:hyperlink>
        </w:p>
        <w:p>
          <w:pPr>
            <w:pStyle w:val="Contents3"/>
            <w:tabs>
              <w:tab w:val="clear" w:pos="8459"/>
              <w:tab w:val="right" w:pos="9026" w:leader="dot"/>
            </w:tabs>
            <w:rPr/>
          </w:pPr>
          <w:hyperlink w:anchor="__RefHeading___Toc1296029_1878427129">
            <w:r>
              <w:rPr>
                <w:webHidden/>
                <w:rStyle w:val="IndexLink"/>
                <w:rtl w:val="true"/>
              </w:rPr>
              <w:t>العقرب</w:t>
            </w:r>
            <w:r>
              <w:rPr>
                <w:rStyle w:val="IndexLink"/>
                <w:rtl w:val="true"/>
              </w:rPr>
              <w:tab/>
            </w:r>
            <w:r>
              <w:rPr>
                <w:rStyle w:val="IndexLink"/>
              </w:rPr>
              <w:t>224</w:t>
            </w:r>
          </w:hyperlink>
        </w:p>
        <w:p>
          <w:pPr>
            <w:pStyle w:val="Contents3"/>
            <w:tabs>
              <w:tab w:val="clear" w:pos="8459"/>
              <w:tab w:val="right" w:pos="9026" w:leader="dot"/>
            </w:tabs>
            <w:rPr/>
          </w:pPr>
          <w:hyperlink w:anchor="__RefHeading___Toc1296031_1878427129">
            <w:r>
              <w:rPr>
                <w:webHidden/>
                <w:rStyle w:val="IndexLink"/>
                <w:rtl w:val="true"/>
              </w:rPr>
              <w:t>العقل</w:t>
            </w:r>
            <w:r>
              <w:rPr>
                <w:rStyle w:val="IndexLink"/>
                <w:rtl w:val="true"/>
              </w:rPr>
              <w:tab/>
            </w:r>
            <w:r>
              <w:rPr>
                <w:rStyle w:val="IndexLink"/>
              </w:rPr>
              <w:t>224</w:t>
            </w:r>
          </w:hyperlink>
        </w:p>
        <w:p>
          <w:pPr>
            <w:pStyle w:val="Contents3"/>
            <w:tabs>
              <w:tab w:val="clear" w:pos="8459"/>
              <w:tab w:val="right" w:pos="9026" w:leader="dot"/>
            </w:tabs>
            <w:rPr/>
          </w:pPr>
          <w:hyperlink w:anchor="__RefHeading___Toc1296033_1878427129">
            <w:r>
              <w:rPr>
                <w:webHidden/>
                <w:rStyle w:val="IndexLink"/>
                <w:rtl w:val="true"/>
              </w:rPr>
              <w:t>عقيد الخادم</w:t>
            </w:r>
            <w:r>
              <w:rPr>
                <w:rStyle w:val="IndexLink"/>
                <w:rtl w:val="true"/>
              </w:rPr>
              <w:tab/>
            </w:r>
            <w:r>
              <w:rPr>
                <w:rStyle w:val="IndexLink"/>
              </w:rPr>
              <w:t>235</w:t>
            </w:r>
          </w:hyperlink>
        </w:p>
        <w:p>
          <w:pPr>
            <w:pStyle w:val="Contents3"/>
            <w:tabs>
              <w:tab w:val="clear" w:pos="8459"/>
              <w:tab w:val="right" w:pos="9026" w:leader="dot"/>
            </w:tabs>
            <w:rPr/>
          </w:pPr>
          <w:hyperlink w:anchor="__RefHeading___Toc1296035_1878427129">
            <w:r>
              <w:rPr>
                <w:webHidden/>
                <w:rStyle w:val="IndexLink"/>
                <w:rtl w:val="true"/>
              </w:rPr>
              <w:t>عقیل</w:t>
            </w:r>
            <w:r>
              <w:rPr>
                <w:rStyle w:val="IndexLink"/>
                <w:rtl w:val="true"/>
              </w:rPr>
              <w:tab/>
            </w:r>
            <w:r>
              <w:rPr>
                <w:rStyle w:val="IndexLink"/>
              </w:rPr>
              <w:t>235</w:t>
            </w:r>
          </w:hyperlink>
        </w:p>
        <w:p>
          <w:pPr>
            <w:pStyle w:val="Contents3"/>
            <w:tabs>
              <w:tab w:val="clear" w:pos="8459"/>
              <w:tab w:val="right" w:pos="9026" w:leader="dot"/>
            </w:tabs>
            <w:rPr/>
          </w:pPr>
          <w:hyperlink w:anchor="__RefHeading___Toc1296037_1878427129">
            <w:r>
              <w:rPr>
                <w:webHidden/>
                <w:rStyle w:val="IndexLink"/>
                <w:rtl w:val="true"/>
              </w:rPr>
              <w:t>عقيل بن عقال</w:t>
            </w:r>
            <w:r>
              <w:rPr>
                <w:rStyle w:val="IndexLink"/>
                <w:rtl w:val="true"/>
              </w:rPr>
              <w:tab/>
            </w:r>
            <w:r>
              <w:rPr>
                <w:rStyle w:val="IndexLink"/>
              </w:rPr>
              <w:t>235</w:t>
            </w:r>
          </w:hyperlink>
        </w:p>
        <w:p>
          <w:pPr>
            <w:pStyle w:val="Contents3"/>
            <w:tabs>
              <w:tab w:val="clear" w:pos="8459"/>
              <w:tab w:val="right" w:pos="9026" w:leader="dot"/>
            </w:tabs>
            <w:rPr/>
          </w:pPr>
          <w:hyperlink w:anchor="__RefHeading___Toc1296039_1878427129">
            <w:r>
              <w:rPr>
                <w:webHidden/>
                <w:rStyle w:val="IndexLink"/>
                <w:rtl w:val="true"/>
              </w:rPr>
              <w:t>العلائم الحتمية</w:t>
            </w:r>
            <w:r>
              <w:rPr>
                <w:rStyle w:val="IndexLink"/>
                <w:rtl w:val="true"/>
              </w:rPr>
              <w:tab/>
            </w:r>
            <w:r>
              <w:rPr>
                <w:rStyle w:val="IndexLink"/>
              </w:rPr>
              <w:t>235</w:t>
            </w:r>
          </w:hyperlink>
        </w:p>
        <w:p>
          <w:pPr>
            <w:pStyle w:val="Contents3"/>
            <w:tabs>
              <w:tab w:val="clear" w:pos="8459"/>
              <w:tab w:val="right" w:pos="9026" w:leader="dot"/>
            </w:tabs>
            <w:rPr/>
          </w:pPr>
          <w:hyperlink w:anchor="__RefHeading___Toc1296041_1878427129">
            <w:r>
              <w:rPr>
                <w:webHidden/>
                <w:rStyle w:val="IndexLink"/>
                <w:rtl w:val="true"/>
              </w:rPr>
              <w:t>علامات الظهور</w:t>
            </w:r>
            <w:r>
              <w:rPr>
                <w:rStyle w:val="IndexLink"/>
                <w:rtl w:val="true"/>
              </w:rPr>
              <w:tab/>
            </w:r>
            <w:r>
              <w:rPr>
                <w:rStyle w:val="IndexLink"/>
              </w:rPr>
              <w:t>238</w:t>
            </w:r>
          </w:hyperlink>
        </w:p>
        <w:p>
          <w:pPr>
            <w:pStyle w:val="Contents3"/>
            <w:tabs>
              <w:tab w:val="clear" w:pos="8459"/>
              <w:tab w:val="right" w:pos="9026" w:leader="dot"/>
            </w:tabs>
            <w:rPr/>
          </w:pPr>
          <w:hyperlink w:anchor="__RefHeading___Toc1296043_1878427129">
            <w:r>
              <w:rPr>
                <w:webHidden/>
                <w:rStyle w:val="IndexLink"/>
                <w:rtl w:val="true"/>
              </w:rPr>
              <w:t>العلامة</w:t>
            </w:r>
            <w:r>
              <w:rPr>
                <w:rStyle w:val="IndexLink"/>
                <w:rtl w:val="true"/>
              </w:rPr>
              <w:tab/>
            </w:r>
            <w:r>
              <w:rPr>
                <w:rStyle w:val="IndexLink"/>
              </w:rPr>
              <w:t>252</w:t>
            </w:r>
          </w:hyperlink>
        </w:p>
        <w:p>
          <w:pPr>
            <w:pStyle w:val="Contents3"/>
            <w:tabs>
              <w:tab w:val="clear" w:pos="8459"/>
              <w:tab w:val="right" w:pos="9026" w:leader="dot"/>
            </w:tabs>
            <w:rPr/>
          </w:pPr>
          <w:hyperlink w:anchor="__RefHeading___Toc1296045_1878427129">
            <w:r>
              <w:rPr>
                <w:webHidden/>
                <w:rStyle w:val="IndexLink"/>
                <w:rtl w:val="true"/>
              </w:rPr>
              <w:t>العلّامة</w:t>
            </w:r>
            <w:r>
              <w:rPr>
                <w:rStyle w:val="IndexLink"/>
                <w:rtl w:val="true"/>
              </w:rPr>
              <w:tab/>
            </w:r>
            <w:r>
              <w:rPr>
                <w:rStyle w:val="IndexLink"/>
              </w:rPr>
              <w:t>253</w:t>
            </w:r>
          </w:hyperlink>
        </w:p>
        <w:p>
          <w:pPr>
            <w:pStyle w:val="Contents3"/>
            <w:tabs>
              <w:tab w:val="clear" w:pos="8459"/>
              <w:tab w:val="right" w:pos="9026" w:leader="dot"/>
            </w:tabs>
            <w:rPr/>
          </w:pPr>
          <w:hyperlink w:anchor="__RefHeading___Toc1296047_1878427129">
            <w:r>
              <w:rPr>
                <w:webHidden/>
                <w:rStyle w:val="IndexLink"/>
                <w:rtl w:val="true"/>
              </w:rPr>
              <w:t>العِلْم</w:t>
            </w:r>
            <w:r>
              <w:rPr>
                <w:rStyle w:val="IndexLink"/>
                <w:rtl w:val="true"/>
              </w:rPr>
              <w:tab/>
            </w:r>
            <w:r>
              <w:rPr>
                <w:rStyle w:val="IndexLink"/>
              </w:rPr>
              <w:t>253</w:t>
            </w:r>
          </w:hyperlink>
        </w:p>
        <w:p>
          <w:pPr>
            <w:pStyle w:val="Contents3"/>
            <w:tabs>
              <w:tab w:val="clear" w:pos="8459"/>
              <w:tab w:val="right" w:pos="9026" w:leader="dot"/>
            </w:tabs>
            <w:rPr/>
          </w:pPr>
          <w:hyperlink w:anchor="__RefHeading___Toc1296049_1878427129">
            <w:r>
              <w:rPr>
                <w:webHidden/>
                <w:rStyle w:val="IndexLink"/>
                <w:rtl w:val="true"/>
              </w:rPr>
              <w:t>العلماء</w:t>
            </w:r>
            <w:r>
              <w:rPr>
                <w:rStyle w:val="IndexLink"/>
                <w:rtl w:val="true"/>
              </w:rPr>
              <w:tab/>
            </w:r>
            <w:r>
              <w:rPr>
                <w:rStyle w:val="IndexLink"/>
              </w:rPr>
              <w:t>296</w:t>
            </w:r>
          </w:hyperlink>
        </w:p>
        <w:p>
          <w:pPr>
            <w:pStyle w:val="Contents3"/>
            <w:tabs>
              <w:tab w:val="clear" w:pos="8459"/>
              <w:tab w:val="right" w:pos="9026" w:leader="dot"/>
            </w:tabs>
            <w:rPr/>
          </w:pPr>
          <w:hyperlink w:anchor="__RefHeading___Toc1296051_1878427129">
            <w:r>
              <w:rPr>
                <w:webHidden/>
                <w:rStyle w:val="IndexLink"/>
                <w:rtl w:val="true"/>
              </w:rPr>
              <w:t>العلوم</w:t>
            </w:r>
            <w:r>
              <w:rPr>
                <w:rStyle w:val="IndexLink"/>
                <w:rtl w:val="true"/>
              </w:rPr>
              <w:tab/>
            </w:r>
            <w:r>
              <w:rPr>
                <w:rStyle w:val="IndexLink"/>
              </w:rPr>
              <w:t>310</w:t>
            </w:r>
          </w:hyperlink>
        </w:p>
        <w:p>
          <w:pPr>
            <w:pStyle w:val="Contents3"/>
            <w:tabs>
              <w:tab w:val="clear" w:pos="8459"/>
              <w:tab w:val="right" w:pos="9026" w:leader="dot"/>
            </w:tabs>
            <w:rPr/>
          </w:pPr>
          <w:hyperlink w:anchor="__RefHeading___Toc1296053_1878427129">
            <w:r>
              <w:rPr>
                <w:webHidden/>
                <w:rStyle w:val="IndexLink"/>
                <w:rtl w:val="true"/>
              </w:rPr>
              <w:t>علة الغيبة</w:t>
            </w:r>
            <w:r>
              <w:rPr>
                <w:rStyle w:val="IndexLink"/>
                <w:rtl w:val="true"/>
              </w:rPr>
              <w:tab/>
            </w:r>
            <w:r>
              <w:rPr>
                <w:rStyle w:val="IndexLink"/>
              </w:rPr>
              <w:t>310</w:t>
            </w:r>
          </w:hyperlink>
        </w:p>
        <w:p>
          <w:pPr>
            <w:pStyle w:val="Contents3"/>
            <w:tabs>
              <w:tab w:val="clear" w:pos="8459"/>
              <w:tab w:val="right" w:pos="9026" w:leader="dot"/>
            </w:tabs>
            <w:rPr/>
          </w:pPr>
          <w:hyperlink w:anchor="__RefHeading___Toc1296055_1878427129">
            <w:r>
              <w:rPr>
                <w:webHidden/>
                <w:rStyle w:val="IndexLink"/>
                <w:rtl w:val="true"/>
              </w:rPr>
              <w:t>عليّ علیه 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1296057_1878427129">
            <w:r>
              <w:rPr>
                <w:webHidden/>
                <w:rStyle w:val="IndexLink"/>
                <w:rtl w:val="true"/>
              </w:rPr>
              <w:t>عليّ بن ابراهيم بن مهزيار الاهوازي وتشرفه</w:t>
            </w:r>
            <w:r>
              <w:rPr>
                <w:rStyle w:val="IndexLink"/>
                <w:rtl w:val="true"/>
              </w:rPr>
              <w:tab/>
            </w:r>
            <w:r>
              <w:rPr>
                <w:rStyle w:val="IndexLink"/>
              </w:rPr>
              <w:t>311</w:t>
            </w:r>
          </w:hyperlink>
        </w:p>
        <w:p>
          <w:pPr>
            <w:pStyle w:val="Contents3"/>
            <w:tabs>
              <w:tab w:val="clear" w:pos="8459"/>
              <w:tab w:val="right" w:pos="9026" w:leader="dot"/>
            </w:tabs>
            <w:rPr/>
          </w:pPr>
          <w:hyperlink w:anchor="__RefHeading___Toc1296059_1878427129">
            <w:r>
              <w:rPr>
                <w:webHidden/>
                <w:rStyle w:val="IndexLink"/>
                <w:rtl w:val="true"/>
              </w:rPr>
              <w:t>علي بن الحسين بن موسی بن بابویه</w:t>
            </w:r>
            <w:r>
              <w:rPr>
                <w:rStyle w:val="IndexLink"/>
                <w:rtl w:val="true"/>
              </w:rPr>
              <w:tab/>
            </w:r>
            <w:r>
              <w:rPr>
                <w:rStyle w:val="IndexLink"/>
              </w:rPr>
              <w:t>316</w:t>
            </w:r>
          </w:hyperlink>
        </w:p>
        <w:p>
          <w:pPr>
            <w:pStyle w:val="Contents3"/>
            <w:tabs>
              <w:tab w:val="clear" w:pos="8459"/>
              <w:tab w:val="right" w:pos="9026" w:leader="dot"/>
            </w:tabs>
            <w:rPr/>
          </w:pPr>
          <w:hyperlink w:anchor="__RefHeading___Toc1296061_1878427129">
            <w:r>
              <w:rPr>
                <w:webHidden/>
                <w:rStyle w:val="IndexLink"/>
                <w:rtl w:val="true"/>
              </w:rPr>
              <w:t>علي بن الحسین علیه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1296063_1878427129">
            <w:r>
              <w:rPr>
                <w:webHidden/>
                <w:rStyle w:val="IndexLink"/>
                <w:rtl w:val="true"/>
              </w:rPr>
              <w:t>علي بن عاصم الكوفيه</w:t>
            </w:r>
            <w:r>
              <w:rPr>
                <w:rStyle w:val="IndexLink"/>
                <w:rtl w:val="true"/>
              </w:rPr>
              <w:tab/>
            </w:r>
            <w:r>
              <w:rPr>
                <w:rStyle w:val="IndexLink"/>
              </w:rPr>
              <w:t>316</w:t>
            </w:r>
          </w:hyperlink>
        </w:p>
        <w:p>
          <w:pPr>
            <w:pStyle w:val="Contents3"/>
            <w:tabs>
              <w:tab w:val="clear" w:pos="8459"/>
              <w:tab w:val="right" w:pos="9026" w:leader="dot"/>
            </w:tabs>
            <w:rPr/>
          </w:pPr>
          <w:hyperlink w:anchor="__RefHeading___Toc1296065_1878427129">
            <w:r>
              <w:rPr>
                <w:webHidden/>
                <w:rStyle w:val="IndexLink"/>
                <w:rtl w:val="true"/>
              </w:rPr>
              <w:t>علي بن محمد بن اسحاق الأشعري</w:t>
            </w:r>
            <w:r>
              <w:rPr>
                <w:rStyle w:val="IndexLink"/>
                <w:rtl w:val="true"/>
              </w:rPr>
              <w:tab/>
            </w:r>
            <w:r>
              <w:rPr>
                <w:rStyle w:val="IndexLink"/>
              </w:rPr>
              <w:t>316</w:t>
            </w:r>
          </w:hyperlink>
        </w:p>
        <w:p>
          <w:pPr>
            <w:pStyle w:val="Contents3"/>
            <w:tabs>
              <w:tab w:val="clear" w:pos="8459"/>
              <w:tab w:val="right" w:pos="9026" w:leader="dot"/>
            </w:tabs>
            <w:rPr/>
          </w:pPr>
          <w:hyperlink w:anchor="__RefHeading___Toc1296067_1878427129">
            <w:r>
              <w:rPr>
                <w:webHidden/>
                <w:rStyle w:val="IndexLink"/>
                <w:rtl w:val="true"/>
              </w:rPr>
              <w:t>علي بن محمد السمري</w:t>
            </w:r>
            <w:r>
              <w:rPr>
                <w:rStyle w:val="IndexLink"/>
                <w:rtl w:val="true"/>
              </w:rPr>
              <w:tab/>
            </w:r>
            <w:r>
              <w:rPr>
                <w:rStyle w:val="IndexLink"/>
              </w:rPr>
              <w:t>316</w:t>
            </w:r>
          </w:hyperlink>
        </w:p>
        <w:p>
          <w:pPr>
            <w:pStyle w:val="Contents3"/>
            <w:tabs>
              <w:tab w:val="clear" w:pos="8459"/>
              <w:tab w:val="right" w:pos="9026" w:leader="dot"/>
            </w:tabs>
            <w:rPr/>
          </w:pPr>
          <w:hyperlink w:anchor="__RefHeading___Toc1296069_1878427129">
            <w:r>
              <w:rPr>
                <w:webHidden/>
                <w:rStyle w:val="IndexLink"/>
                <w:rtl w:val="true"/>
              </w:rPr>
              <w:t>علي بن محمد الشمشاطي</w:t>
            </w:r>
            <w:r>
              <w:rPr>
                <w:rStyle w:val="IndexLink"/>
                <w:rtl w:val="true"/>
              </w:rPr>
              <w:tab/>
            </w:r>
            <w:r>
              <w:rPr>
                <w:rStyle w:val="IndexLink"/>
              </w:rPr>
              <w:t>316</w:t>
            </w:r>
          </w:hyperlink>
        </w:p>
        <w:p>
          <w:pPr>
            <w:pStyle w:val="Contents3"/>
            <w:tabs>
              <w:tab w:val="clear" w:pos="8459"/>
              <w:tab w:val="right" w:pos="9026" w:leader="dot"/>
            </w:tabs>
            <w:rPr/>
          </w:pPr>
          <w:hyperlink w:anchor="__RefHeading___Toc1296071_1878427129">
            <w:r>
              <w:rPr>
                <w:webHidden/>
                <w:rStyle w:val="IndexLink"/>
                <w:rtl w:val="true"/>
              </w:rPr>
              <w:t>علي بن محمد الصيمري</w:t>
            </w:r>
            <w:r>
              <w:rPr>
                <w:rStyle w:val="IndexLink"/>
                <w:rtl w:val="true"/>
              </w:rPr>
              <w:tab/>
            </w:r>
            <w:r>
              <w:rPr>
                <w:rStyle w:val="IndexLink"/>
              </w:rPr>
              <w:t>316</w:t>
            </w:r>
          </w:hyperlink>
        </w:p>
        <w:p>
          <w:pPr>
            <w:pStyle w:val="Contents3"/>
            <w:tabs>
              <w:tab w:val="clear" w:pos="8459"/>
              <w:tab w:val="right" w:pos="9026" w:leader="dot"/>
            </w:tabs>
            <w:rPr/>
          </w:pPr>
          <w:hyperlink w:anchor="__RefHeading___Toc1296073_1878427129">
            <w:r>
              <w:rPr>
                <w:webHidden/>
                <w:rStyle w:val="IndexLink"/>
                <w:rtl w:val="true"/>
              </w:rPr>
              <w:t>العم</w:t>
            </w:r>
            <w:r>
              <w:rPr>
                <w:rStyle w:val="IndexLink"/>
                <w:rtl w:val="true"/>
              </w:rPr>
              <w:tab/>
            </w:r>
            <w:r>
              <w:rPr>
                <w:rStyle w:val="IndexLink"/>
              </w:rPr>
              <w:t>317</w:t>
            </w:r>
          </w:hyperlink>
        </w:p>
        <w:p>
          <w:pPr>
            <w:pStyle w:val="Contents3"/>
            <w:tabs>
              <w:tab w:val="clear" w:pos="8459"/>
              <w:tab w:val="right" w:pos="9026" w:leader="dot"/>
            </w:tabs>
            <w:rPr/>
          </w:pPr>
          <w:hyperlink w:anchor="__RefHeading___Toc1296075_1878427129">
            <w:r>
              <w:rPr>
                <w:webHidden/>
                <w:rStyle w:val="IndexLink"/>
                <w:rtl w:val="true"/>
              </w:rPr>
              <w:t>العمی</w:t>
            </w:r>
            <w:r>
              <w:rPr>
                <w:rStyle w:val="IndexLink"/>
                <w:rtl w:val="true"/>
              </w:rPr>
              <w:tab/>
            </w:r>
            <w:r>
              <w:rPr>
                <w:rStyle w:val="IndexLink"/>
              </w:rPr>
              <w:t>317</w:t>
            </w:r>
          </w:hyperlink>
        </w:p>
        <w:p>
          <w:pPr>
            <w:pStyle w:val="Contents3"/>
            <w:tabs>
              <w:tab w:val="clear" w:pos="8459"/>
              <w:tab w:val="right" w:pos="9026" w:leader="dot"/>
            </w:tabs>
            <w:rPr/>
          </w:pPr>
          <w:hyperlink w:anchor="__RefHeading___Toc1296077_1878427129">
            <w:r>
              <w:rPr>
                <w:webHidden/>
                <w:rStyle w:val="IndexLink"/>
                <w:rtl w:val="true"/>
              </w:rPr>
              <w:t>عمار بن یاسره</w:t>
            </w:r>
            <w:r>
              <w:rPr>
                <w:rStyle w:val="IndexLink"/>
                <w:rtl w:val="true"/>
              </w:rPr>
              <w:tab/>
            </w:r>
            <w:r>
              <w:rPr>
                <w:rStyle w:val="IndexLink"/>
              </w:rPr>
              <w:t>317</w:t>
            </w:r>
          </w:hyperlink>
        </w:p>
        <w:p>
          <w:pPr>
            <w:pStyle w:val="Contents3"/>
            <w:tabs>
              <w:tab w:val="clear" w:pos="8459"/>
              <w:tab w:val="right" w:pos="9026" w:leader="dot"/>
            </w:tabs>
            <w:rPr/>
          </w:pPr>
          <w:hyperlink w:anchor="__RefHeading___Toc1296079_1878427129">
            <w:r>
              <w:rPr>
                <w:webHidden/>
                <w:rStyle w:val="IndexLink"/>
                <w:rtl w:val="true"/>
              </w:rPr>
              <w:t>العمامة</w:t>
            </w:r>
            <w:r>
              <w:rPr>
                <w:rStyle w:val="IndexLink"/>
                <w:rtl w:val="true"/>
              </w:rPr>
              <w:tab/>
            </w:r>
            <w:r>
              <w:rPr>
                <w:rStyle w:val="IndexLink"/>
              </w:rPr>
              <w:t>317</w:t>
            </w:r>
          </w:hyperlink>
        </w:p>
        <w:p>
          <w:pPr>
            <w:pStyle w:val="Contents3"/>
            <w:tabs>
              <w:tab w:val="clear" w:pos="8459"/>
              <w:tab w:val="right" w:pos="9026" w:leader="dot"/>
            </w:tabs>
            <w:rPr/>
          </w:pPr>
          <w:hyperlink w:anchor="__RefHeading___Toc1296081_1878427129">
            <w:r>
              <w:rPr>
                <w:webHidden/>
                <w:rStyle w:val="IndexLink"/>
                <w:rtl w:val="true"/>
              </w:rPr>
              <w:t>العمر</w:t>
            </w:r>
            <w:r>
              <w:rPr>
                <w:rStyle w:val="IndexLink"/>
                <w:rtl w:val="true"/>
              </w:rPr>
              <w:tab/>
            </w:r>
            <w:r>
              <w:rPr>
                <w:rStyle w:val="IndexLink"/>
              </w:rPr>
              <w:t>318</w:t>
            </w:r>
          </w:hyperlink>
        </w:p>
        <w:p>
          <w:pPr>
            <w:pStyle w:val="Contents3"/>
            <w:tabs>
              <w:tab w:val="clear" w:pos="8459"/>
              <w:tab w:val="right" w:pos="9026" w:leader="dot"/>
            </w:tabs>
            <w:rPr/>
          </w:pPr>
          <w:hyperlink w:anchor="__RefHeading___Toc1296083_1878427129">
            <w:r>
              <w:rPr>
                <w:webHidden/>
                <w:rStyle w:val="IndexLink"/>
                <w:rtl w:val="true"/>
              </w:rPr>
              <w:t>عمر الحجة بعد ظهوره علیه السلام</w:t>
            </w:r>
            <w:r>
              <w:rPr>
                <w:rStyle w:val="IndexLink"/>
                <w:rtl w:val="true"/>
              </w:rPr>
              <w:tab/>
            </w:r>
            <w:r>
              <w:rPr>
                <w:rStyle w:val="IndexLink"/>
              </w:rPr>
              <w:t>318</w:t>
            </w:r>
          </w:hyperlink>
        </w:p>
        <w:p>
          <w:pPr>
            <w:pStyle w:val="Contents3"/>
            <w:tabs>
              <w:tab w:val="clear" w:pos="8459"/>
              <w:tab w:val="right" w:pos="9026" w:leader="dot"/>
            </w:tabs>
            <w:rPr/>
          </w:pPr>
          <w:hyperlink w:anchor="__RefHeading___Toc1296085_1878427129">
            <w:r>
              <w:rPr>
                <w:webHidden/>
                <w:rStyle w:val="IndexLink"/>
                <w:rtl w:val="true"/>
              </w:rPr>
              <w:t>عمر بن الخطاب</w:t>
            </w:r>
            <w:r>
              <w:rPr>
                <w:rStyle w:val="IndexLink"/>
                <w:rtl w:val="true"/>
              </w:rPr>
              <w:tab/>
            </w:r>
            <w:r>
              <w:rPr>
                <w:rStyle w:val="IndexLink"/>
              </w:rPr>
              <w:t>318</w:t>
            </w:r>
          </w:hyperlink>
        </w:p>
        <w:p>
          <w:pPr>
            <w:pStyle w:val="Contents3"/>
            <w:tabs>
              <w:tab w:val="clear" w:pos="8459"/>
              <w:tab w:val="right" w:pos="9026" w:leader="dot"/>
            </w:tabs>
            <w:rPr/>
          </w:pPr>
          <w:hyperlink w:anchor="__RefHeading___Toc1296087_1878427129">
            <w:r>
              <w:rPr>
                <w:webHidden/>
                <w:rStyle w:val="IndexLink"/>
                <w:rtl w:val="true"/>
              </w:rPr>
              <w:t>العمري</w:t>
            </w:r>
            <w:r>
              <w:rPr>
                <w:rStyle w:val="IndexLink"/>
                <w:rtl w:val="true"/>
              </w:rPr>
              <w:tab/>
            </w:r>
            <w:r>
              <w:rPr>
                <w:rStyle w:val="IndexLink"/>
              </w:rPr>
              <w:t>319</w:t>
            </w:r>
          </w:hyperlink>
        </w:p>
        <w:p>
          <w:pPr>
            <w:pStyle w:val="Contents3"/>
            <w:tabs>
              <w:tab w:val="clear" w:pos="8459"/>
              <w:tab w:val="right" w:pos="9026" w:leader="dot"/>
            </w:tabs>
            <w:rPr/>
          </w:pPr>
          <w:hyperlink w:anchor="__RefHeading___Toc1296089_1878427129">
            <w:r>
              <w:rPr>
                <w:webHidden/>
                <w:rStyle w:val="IndexLink"/>
                <w:rtl w:val="true"/>
              </w:rPr>
              <w:t>العمل</w:t>
            </w:r>
            <w:r>
              <w:rPr>
                <w:rStyle w:val="IndexLink"/>
                <w:rtl w:val="true"/>
              </w:rPr>
              <w:tab/>
            </w:r>
            <w:r>
              <w:rPr>
                <w:rStyle w:val="IndexLink"/>
              </w:rPr>
              <w:t>320</w:t>
            </w:r>
          </w:hyperlink>
        </w:p>
        <w:p>
          <w:pPr>
            <w:pStyle w:val="Contents3"/>
            <w:tabs>
              <w:tab w:val="clear" w:pos="8459"/>
              <w:tab w:val="right" w:pos="9026" w:leader="dot"/>
            </w:tabs>
            <w:rPr/>
          </w:pPr>
          <w:hyperlink w:anchor="__RefHeading___Toc1296091_1878427129">
            <w:r>
              <w:rPr>
                <w:webHidden/>
                <w:rStyle w:val="IndexLink"/>
                <w:rtl w:val="true"/>
              </w:rPr>
              <w:t>عمليات الحجة علیه السلام في المدينة</w:t>
            </w:r>
            <w:r>
              <w:rPr>
                <w:rStyle w:val="IndexLink"/>
                <w:rtl w:val="true"/>
              </w:rPr>
              <w:tab/>
            </w:r>
            <w:r>
              <w:rPr>
                <w:rStyle w:val="IndexLink"/>
              </w:rPr>
              <w:t>320</w:t>
            </w:r>
          </w:hyperlink>
        </w:p>
        <w:p>
          <w:pPr>
            <w:pStyle w:val="Contents3"/>
            <w:tabs>
              <w:tab w:val="clear" w:pos="8459"/>
              <w:tab w:val="right" w:pos="9026" w:leader="dot"/>
            </w:tabs>
            <w:rPr/>
          </w:pPr>
          <w:hyperlink w:anchor="__RefHeading___Toc1296093_1878427129">
            <w:r>
              <w:rPr>
                <w:webHidden/>
                <w:rStyle w:val="IndexLink"/>
                <w:rtl w:val="true"/>
              </w:rPr>
              <w:t>العنب</w:t>
            </w:r>
            <w:r>
              <w:rPr>
                <w:rStyle w:val="IndexLink"/>
                <w:rtl w:val="true"/>
              </w:rPr>
              <w:tab/>
            </w:r>
            <w:r>
              <w:rPr>
                <w:rStyle w:val="IndexLink"/>
              </w:rPr>
              <w:t>320</w:t>
            </w:r>
          </w:hyperlink>
        </w:p>
        <w:p>
          <w:pPr>
            <w:pStyle w:val="Contents3"/>
            <w:tabs>
              <w:tab w:val="clear" w:pos="8459"/>
              <w:tab w:val="right" w:pos="9026" w:leader="dot"/>
            </w:tabs>
            <w:rPr/>
          </w:pPr>
          <w:hyperlink w:anchor="__RefHeading___Toc1296095_1878427129">
            <w:r>
              <w:rPr>
                <w:webHidden/>
                <w:rStyle w:val="IndexLink"/>
                <w:rtl w:val="true"/>
              </w:rPr>
              <w:t>العنق</w:t>
            </w:r>
            <w:r>
              <w:rPr>
                <w:rStyle w:val="IndexLink"/>
                <w:rtl w:val="true"/>
              </w:rPr>
              <w:tab/>
            </w:r>
            <w:r>
              <w:rPr>
                <w:rStyle w:val="IndexLink"/>
              </w:rPr>
              <w:t>321</w:t>
            </w:r>
          </w:hyperlink>
        </w:p>
        <w:p>
          <w:pPr>
            <w:pStyle w:val="Contents3"/>
            <w:tabs>
              <w:tab w:val="clear" w:pos="8459"/>
              <w:tab w:val="right" w:pos="9026" w:leader="dot"/>
            </w:tabs>
            <w:rPr/>
          </w:pPr>
          <w:hyperlink w:anchor="__RefHeading___Toc1296097_1878427129">
            <w:r>
              <w:rPr>
                <w:webHidden/>
                <w:rStyle w:val="IndexLink"/>
                <w:rtl w:val="true"/>
              </w:rPr>
              <w:t>العنيزات</w:t>
            </w:r>
            <w:r>
              <w:rPr>
                <w:rStyle w:val="IndexLink"/>
                <w:rtl w:val="true"/>
              </w:rPr>
              <w:tab/>
            </w:r>
            <w:r>
              <w:rPr>
                <w:rStyle w:val="IndexLink"/>
              </w:rPr>
              <w:t>321</w:t>
            </w:r>
          </w:hyperlink>
        </w:p>
        <w:p>
          <w:pPr>
            <w:pStyle w:val="Contents3"/>
            <w:tabs>
              <w:tab w:val="clear" w:pos="8459"/>
              <w:tab w:val="right" w:pos="9026" w:leader="dot"/>
            </w:tabs>
            <w:rPr/>
          </w:pPr>
          <w:hyperlink w:anchor="__RefHeading___Toc1296099_1878427129">
            <w:r>
              <w:rPr>
                <w:webHidden/>
                <w:rStyle w:val="IndexLink"/>
                <w:rtl w:val="true"/>
              </w:rPr>
              <w:t>عوف</w:t>
            </w:r>
            <w:r>
              <w:rPr>
                <w:rStyle w:val="IndexLink"/>
                <w:rtl w:val="true"/>
              </w:rPr>
              <w:tab/>
            </w:r>
            <w:r>
              <w:rPr>
                <w:rStyle w:val="IndexLink"/>
              </w:rPr>
              <w:t>321</w:t>
            </w:r>
          </w:hyperlink>
        </w:p>
        <w:p>
          <w:pPr>
            <w:pStyle w:val="Contents3"/>
            <w:tabs>
              <w:tab w:val="clear" w:pos="8459"/>
              <w:tab w:val="right" w:pos="9026" w:leader="dot"/>
            </w:tabs>
            <w:rPr/>
          </w:pPr>
          <w:hyperlink w:anchor="__RefHeading___Toc1296101_1878427129">
            <w:r>
              <w:rPr>
                <w:webHidden/>
                <w:rStyle w:val="IndexLink"/>
                <w:rtl w:val="true"/>
              </w:rPr>
              <w:t>عوف السلمي</w:t>
            </w:r>
            <w:r>
              <w:rPr>
                <w:rStyle w:val="IndexLink"/>
                <w:rtl w:val="true"/>
              </w:rPr>
              <w:tab/>
            </w:r>
            <w:r>
              <w:rPr>
                <w:rStyle w:val="IndexLink"/>
              </w:rPr>
              <w:t>321</w:t>
            </w:r>
          </w:hyperlink>
        </w:p>
        <w:p>
          <w:pPr>
            <w:pStyle w:val="Contents3"/>
            <w:tabs>
              <w:tab w:val="clear" w:pos="8459"/>
              <w:tab w:val="right" w:pos="9026" w:leader="dot"/>
            </w:tabs>
            <w:rPr/>
          </w:pPr>
          <w:hyperlink w:anchor="__RefHeading___Toc1296103_1878427129">
            <w:r>
              <w:rPr>
                <w:webHidden/>
                <w:rStyle w:val="IndexLink"/>
                <w:rtl w:val="true"/>
              </w:rPr>
              <w:t>العهد</w:t>
            </w:r>
            <w:r>
              <w:rPr>
                <w:rStyle w:val="IndexLink"/>
                <w:rtl w:val="true"/>
              </w:rPr>
              <w:tab/>
            </w:r>
            <w:r>
              <w:rPr>
                <w:rStyle w:val="IndexLink"/>
              </w:rPr>
              <w:t>322</w:t>
            </w:r>
          </w:hyperlink>
        </w:p>
        <w:p>
          <w:pPr>
            <w:pStyle w:val="Contents3"/>
            <w:tabs>
              <w:tab w:val="clear" w:pos="8459"/>
              <w:tab w:val="right" w:pos="9026" w:leader="dot"/>
            </w:tabs>
            <w:rPr/>
          </w:pPr>
          <w:hyperlink w:anchor="__RefHeading___Toc1296105_1878427129">
            <w:r>
              <w:rPr>
                <w:webHidden/>
                <w:rStyle w:val="IndexLink"/>
                <w:rtl w:val="true"/>
              </w:rPr>
              <w:t>عیسی بن مریم</w:t>
            </w:r>
            <w:r>
              <w:rPr>
                <w:rStyle w:val="IndexLink"/>
                <w:rtl w:val="true"/>
              </w:rPr>
              <w:tab/>
            </w:r>
            <w:r>
              <w:rPr>
                <w:rStyle w:val="IndexLink"/>
              </w:rPr>
              <w:t>322</w:t>
            </w:r>
          </w:hyperlink>
        </w:p>
        <w:p>
          <w:pPr>
            <w:pStyle w:val="Contents3"/>
            <w:tabs>
              <w:tab w:val="clear" w:pos="8459"/>
              <w:tab w:val="right" w:pos="9026" w:leader="dot"/>
            </w:tabs>
            <w:rPr/>
          </w:pPr>
          <w:hyperlink w:anchor="__RefHeading___Toc1296107_1878427129">
            <w:r>
              <w:rPr>
                <w:webHidden/>
                <w:rStyle w:val="IndexLink"/>
                <w:rtl w:val="true"/>
              </w:rPr>
              <w:t>العيش</w:t>
            </w:r>
            <w:r>
              <w:rPr>
                <w:rStyle w:val="IndexLink"/>
                <w:rtl w:val="true"/>
              </w:rPr>
              <w:tab/>
            </w:r>
            <w:r>
              <w:rPr>
                <w:rStyle w:val="IndexLink"/>
              </w:rPr>
              <w:t>330</w:t>
            </w:r>
          </w:hyperlink>
        </w:p>
        <w:p>
          <w:pPr>
            <w:pStyle w:val="Contents3"/>
            <w:tabs>
              <w:tab w:val="clear" w:pos="8459"/>
              <w:tab w:val="right" w:pos="9026" w:leader="dot"/>
            </w:tabs>
            <w:rPr/>
          </w:pPr>
          <w:hyperlink w:anchor="__RefHeading___Toc1296109_1878427129">
            <w:r>
              <w:rPr>
                <w:webHidden/>
                <w:rStyle w:val="IndexLink"/>
                <w:rtl w:val="true"/>
              </w:rPr>
              <w:t>العين</w:t>
            </w:r>
            <w:r>
              <w:rPr>
                <w:rStyle w:val="IndexLink"/>
                <w:rtl w:val="true"/>
              </w:rPr>
              <w:tab/>
            </w:r>
            <w:r>
              <w:rPr>
                <w:rStyle w:val="IndexLink"/>
              </w:rPr>
              <w:t>330</w:t>
            </w:r>
          </w:hyperlink>
        </w:p>
        <w:p>
          <w:pPr>
            <w:pStyle w:val="Contents3"/>
            <w:tabs>
              <w:tab w:val="clear" w:pos="8459"/>
              <w:tab w:val="right" w:pos="9026" w:leader="dot"/>
            </w:tabs>
            <w:rPr/>
          </w:pPr>
          <w:hyperlink w:anchor="__RefHeading___Toc1296111_1878427129">
            <w:r>
              <w:rPr>
                <w:webHidden/>
                <w:rStyle w:val="IndexLink"/>
                <w:rtl w:val="true"/>
              </w:rPr>
              <w:t>العين الجارية</w:t>
            </w:r>
            <w:r>
              <w:rPr>
                <w:rStyle w:val="IndexLink"/>
                <w:rtl w:val="true"/>
              </w:rPr>
              <w:tab/>
            </w:r>
            <w:r>
              <w:rPr>
                <w:rStyle w:val="IndexLink"/>
              </w:rPr>
              <w:t>330</w:t>
            </w:r>
          </w:hyperlink>
        </w:p>
        <w:p>
          <w:pPr>
            <w:pStyle w:val="Contents3"/>
            <w:tabs>
              <w:tab w:val="clear" w:pos="8459"/>
              <w:tab w:val="right" w:pos="9026" w:leader="dot"/>
            </w:tabs>
            <w:rPr/>
          </w:pPr>
          <w:hyperlink w:anchor="__RefHeading___Toc1296113_1878427129">
            <w:r>
              <w:rPr>
                <w:webHidden/>
                <w:rStyle w:val="IndexLink"/>
                <w:rtl w:val="true"/>
              </w:rPr>
              <w:t>عين الدنيا</w:t>
            </w:r>
            <w:r>
              <w:rPr>
                <w:rStyle w:val="IndexLink"/>
                <w:rtl w:val="true"/>
              </w:rPr>
              <w:tab/>
            </w:r>
            <w:r>
              <w:rPr>
                <w:rStyle w:val="IndexLink"/>
              </w:rPr>
              <w:t>330</w:t>
            </w:r>
          </w:hyperlink>
        </w:p>
        <w:p>
          <w:pPr>
            <w:pStyle w:val="Contents2"/>
            <w:tabs>
              <w:tab w:val="clear" w:pos="8743"/>
              <w:tab w:val="right" w:pos="9026" w:leader="dot"/>
            </w:tabs>
            <w:rPr/>
          </w:pPr>
          <w:hyperlink w:anchor="__RefHeading___Toc1296115_1878427129">
            <w:r>
              <w:rPr>
                <w:webHidden/>
                <w:rStyle w:val="IndexLink"/>
                <w:rtl w:val="true"/>
              </w:rPr>
              <w:t>باب الغين</w:t>
            </w:r>
            <w:r>
              <w:rPr>
                <w:rStyle w:val="IndexLink"/>
                <w:rtl w:val="true"/>
              </w:rPr>
              <w:tab/>
            </w:r>
            <w:r>
              <w:rPr>
                <w:rStyle w:val="IndexLink"/>
              </w:rPr>
              <w:t>331</w:t>
            </w:r>
          </w:hyperlink>
        </w:p>
        <w:p>
          <w:pPr>
            <w:pStyle w:val="Contents3"/>
            <w:tabs>
              <w:tab w:val="clear" w:pos="8459"/>
              <w:tab w:val="right" w:pos="9026" w:leader="dot"/>
            </w:tabs>
            <w:rPr/>
          </w:pPr>
          <w:hyperlink w:anchor="__RefHeading___Toc1296117_1878427129">
            <w:r>
              <w:rPr>
                <w:webHidden/>
                <w:rStyle w:val="IndexLink"/>
                <w:rtl w:val="true"/>
              </w:rPr>
              <w:t>الغار</w:t>
            </w:r>
            <w:r>
              <w:rPr>
                <w:rStyle w:val="IndexLink"/>
                <w:rtl w:val="true"/>
              </w:rPr>
              <w:tab/>
            </w:r>
            <w:r>
              <w:rPr>
                <w:rStyle w:val="IndexLink"/>
              </w:rPr>
              <w:t>331</w:t>
            </w:r>
          </w:hyperlink>
        </w:p>
        <w:p>
          <w:pPr>
            <w:pStyle w:val="Contents3"/>
            <w:tabs>
              <w:tab w:val="clear" w:pos="8459"/>
              <w:tab w:val="right" w:pos="9026" w:leader="dot"/>
            </w:tabs>
            <w:rPr/>
          </w:pPr>
          <w:hyperlink w:anchor="__RefHeading___Toc1296119_1878427129">
            <w:r>
              <w:rPr>
                <w:webHidden/>
                <w:rStyle w:val="IndexLink"/>
                <w:rtl w:val="true"/>
              </w:rPr>
              <w:t>الغارة</w:t>
            </w:r>
            <w:r>
              <w:rPr>
                <w:rStyle w:val="IndexLink"/>
                <w:rtl w:val="true"/>
              </w:rPr>
              <w:tab/>
            </w:r>
            <w:r>
              <w:rPr>
                <w:rStyle w:val="IndexLink"/>
              </w:rPr>
              <w:t>331</w:t>
            </w:r>
          </w:hyperlink>
        </w:p>
        <w:p>
          <w:pPr>
            <w:pStyle w:val="Contents3"/>
            <w:tabs>
              <w:tab w:val="clear" w:pos="8459"/>
              <w:tab w:val="right" w:pos="9026" w:leader="dot"/>
            </w:tabs>
            <w:rPr/>
          </w:pPr>
          <w:hyperlink w:anchor="__RefHeading___Toc1296121_1878427129">
            <w:r>
              <w:rPr>
                <w:webHidden/>
                <w:rStyle w:val="IndexLink"/>
                <w:rtl w:val="true"/>
              </w:rPr>
              <w:t>غانم</w:t>
            </w:r>
            <w:r>
              <w:rPr>
                <w:rStyle w:val="IndexLink"/>
                <w:rtl w:val="true"/>
              </w:rPr>
              <w:tab/>
            </w:r>
            <w:r>
              <w:rPr>
                <w:rStyle w:val="IndexLink"/>
              </w:rPr>
              <w:t>331</w:t>
            </w:r>
          </w:hyperlink>
        </w:p>
        <w:p>
          <w:pPr>
            <w:pStyle w:val="Contents3"/>
            <w:tabs>
              <w:tab w:val="clear" w:pos="8459"/>
              <w:tab w:val="right" w:pos="9026" w:leader="dot"/>
            </w:tabs>
            <w:rPr/>
          </w:pPr>
          <w:hyperlink w:anchor="__RefHeading___Toc1296123_1878427129">
            <w:r>
              <w:rPr>
                <w:webHidden/>
                <w:rStyle w:val="IndexLink"/>
                <w:rtl w:val="true"/>
              </w:rPr>
              <w:t>غانم بن سعيد الهندي</w:t>
            </w:r>
            <w:r>
              <w:rPr>
                <w:rStyle w:val="IndexLink"/>
                <w:rtl w:val="true"/>
              </w:rPr>
              <w:tab/>
            </w:r>
            <w:r>
              <w:rPr>
                <w:rStyle w:val="IndexLink"/>
              </w:rPr>
              <w:t>331</w:t>
            </w:r>
          </w:hyperlink>
        </w:p>
        <w:p>
          <w:pPr>
            <w:pStyle w:val="Contents3"/>
            <w:tabs>
              <w:tab w:val="clear" w:pos="8459"/>
              <w:tab w:val="right" w:pos="9026" w:leader="dot"/>
            </w:tabs>
            <w:rPr/>
          </w:pPr>
          <w:hyperlink w:anchor="__RefHeading___Toc1296125_1878427129">
            <w:r>
              <w:rPr>
                <w:webHidden/>
                <w:rStyle w:val="IndexLink"/>
                <w:rtl w:val="true"/>
              </w:rPr>
              <w:t>الغبرة</w:t>
            </w:r>
            <w:r>
              <w:rPr>
                <w:rStyle w:val="IndexLink"/>
                <w:rtl w:val="true"/>
              </w:rPr>
              <w:tab/>
            </w:r>
            <w:r>
              <w:rPr>
                <w:rStyle w:val="IndexLink"/>
              </w:rPr>
              <w:t>331</w:t>
            </w:r>
          </w:hyperlink>
        </w:p>
        <w:p>
          <w:pPr>
            <w:pStyle w:val="Contents3"/>
            <w:tabs>
              <w:tab w:val="clear" w:pos="8459"/>
              <w:tab w:val="right" w:pos="9026" w:leader="dot"/>
            </w:tabs>
            <w:rPr/>
          </w:pPr>
          <w:hyperlink w:anchor="__RefHeading___Toc1296127_1878427129">
            <w:r>
              <w:rPr>
                <w:webHidden/>
                <w:rStyle w:val="IndexLink"/>
                <w:rtl w:val="true"/>
              </w:rPr>
              <w:t>الغثاء</w:t>
            </w:r>
            <w:r>
              <w:rPr>
                <w:rStyle w:val="IndexLink"/>
                <w:rtl w:val="true"/>
              </w:rPr>
              <w:tab/>
            </w:r>
            <w:r>
              <w:rPr>
                <w:rStyle w:val="IndexLink"/>
              </w:rPr>
              <w:t>332</w:t>
            </w:r>
          </w:hyperlink>
        </w:p>
        <w:p>
          <w:pPr>
            <w:pStyle w:val="Contents3"/>
            <w:tabs>
              <w:tab w:val="clear" w:pos="8459"/>
              <w:tab w:val="right" w:pos="9026" w:leader="dot"/>
            </w:tabs>
            <w:rPr/>
          </w:pPr>
          <w:hyperlink w:anchor="__RefHeading___Toc1296129_1878427129">
            <w:r>
              <w:rPr>
                <w:webHidden/>
                <w:rStyle w:val="IndexLink"/>
                <w:rtl w:val="true"/>
              </w:rPr>
              <w:t>غدر</w:t>
            </w:r>
            <w:r>
              <w:rPr>
                <w:rStyle w:val="IndexLink"/>
                <w:rtl w:val="true"/>
              </w:rPr>
              <w:tab/>
            </w:r>
            <w:r>
              <w:rPr>
                <w:rStyle w:val="IndexLink"/>
              </w:rPr>
              <w:t>332</w:t>
            </w:r>
          </w:hyperlink>
        </w:p>
        <w:p>
          <w:pPr>
            <w:pStyle w:val="Contents3"/>
            <w:tabs>
              <w:tab w:val="clear" w:pos="8459"/>
              <w:tab w:val="right" w:pos="9026" w:leader="dot"/>
            </w:tabs>
            <w:rPr/>
          </w:pPr>
          <w:hyperlink w:anchor="__RefHeading___Toc1296131_1878427129">
            <w:r>
              <w:rPr>
                <w:webHidden/>
                <w:rStyle w:val="IndexLink"/>
                <w:rtl w:val="true"/>
              </w:rPr>
              <w:t>الغرباء</w:t>
            </w:r>
            <w:r>
              <w:rPr>
                <w:rStyle w:val="IndexLink"/>
                <w:rtl w:val="true"/>
              </w:rPr>
              <w:tab/>
            </w:r>
            <w:r>
              <w:rPr>
                <w:rStyle w:val="IndexLink"/>
              </w:rPr>
              <w:t>332</w:t>
            </w:r>
          </w:hyperlink>
        </w:p>
        <w:p>
          <w:pPr>
            <w:pStyle w:val="Contents3"/>
            <w:tabs>
              <w:tab w:val="clear" w:pos="8459"/>
              <w:tab w:val="right" w:pos="9026" w:leader="dot"/>
            </w:tabs>
            <w:rPr/>
          </w:pPr>
          <w:hyperlink w:anchor="__RefHeading___Toc1296133_1878427129">
            <w:r>
              <w:rPr>
                <w:webHidden/>
                <w:rStyle w:val="IndexLink"/>
                <w:rtl w:val="true"/>
              </w:rPr>
              <w:t>الغربال</w:t>
            </w:r>
            <w:r>
              <w:rPr>
                <w:rStyle w:val="IndexLink"/>
                <w:rtl w:val="true"/>
              </w:rPr>
              <w:tab/>
            </w:r>
            <w:r>
              <w:rPr>
                <w:rStyle w:val="IndexLink"/>
              </w:rPr>
              <w:t>332</w:t>
            </w:r>
          </w:hyperlink>
        </w:p>
        <w:p>
          <w:pPr>
            <w:pStyle w:val="Contents3"/>
            <w:tabs>
              <w:tab w:val="clear" w:pos="8459"/>
              <w:tab w:val="right" w:pos="9026" w:leader="dot"/>
            </w:tabs>
            <w:rPr/>
          </w:pPr>
          <w:hyperlink w:anchor="__RefHeading___Toc1296135_1878427129">
            <w:r>
              <w:rPr>
                <w:webHidden/>
                <w:rStyle w:val="IndexLink"/>
                <w:rtl w:val="true"/>
              </w:rPr>
              <w:t>الغرف</w:t>
            </w:r>
            <w:r>
              <w:rPr>
                <w:rStyle w:val="IndexLink"/>
                <w:rtl w:val="true"/>
              </w:rPr>
              <w:tab/>
            </w:r>
            <w:r>
              <w:rPr>
                <w:rStyle w:val="IndexLink"/>
              </w:rPr>
              <w:t>333</w:t>
            </w:r>
          </w:hyperlink>
        </w:p>
        <w:p>
          <w:pPr>
            <w:pStyle w:val="Contents3"/>
            <w:tabs>
              <w:tab w:val="clear" w:pos="8459"/>
              <w:tab w:val="right" w:pos="9026" w:leader="dot"/>
            </w:tabs>
            <w:rPr/>
          </w:pPr>
          <w:hyperlink w:anchor="__RefHeading___Toc1296137_1878427129">
            <w:r>
              <w:rPr>
                <w:webHidden/>
                <w:rStyle w:val="IndexLink"/>
                <w:rtl w:val="true"/>
              </w:rPr>
              <w:t>غرقده</w:t>
            </w:r>
            <w:r>
              <w:rPr>
                <w:rStyle w:val="IndexLink"/>
                <w:rtl w:val="true"/>
              </w:rPr>
              <w:tab/>
            </w:r>
            <w:r>
              <w:rPr>
                <w:rStyle w:val="IndexLink"/>
              </w:rPr>
              <w:t>334</w:t>
            </w:r>
          </w:hyperlink>
        </w:p>
        <w:p>
          <w:pPr>
            <w:pStyle w:val="Contents3"/>
            <w:tabs>
              <w:tab w:val="clear" w:pos="8459"/>
              <w:tab w:val="right" w:pos="9026" w:leader="dot"/>
            </w:tabs>
            <w:rPr/>
          </w:pPr>
          <w:hyperlink w:anchor="__RefHeading___Toc1296139_1878427129">
            <w:r>
              <w:rPr>
                <w:webHidden/>
                <w:rStyle w:val="IndexLink"/>
                <w:rtl w:val="true"/>
              </w:rPr>
              <w:t>الغريب</w:t>
            </w:r>
            <w:r>
              <w:rPr>
                <w:rStyle w:val="IndexLink"/>
                <w:rtl w:val="true"/>
              </w:rPr>
              <w:tab/>
            </w:r>
            <w:r>
              <w:rPr>
                <w:rStyle w:val="IndexLink"/>
              </w:rPr>
              <w:t>335</w:t>
            </w:r>
          </w:hyperlink>
        </w:p>
        <w:p>
          <w:pPr>
            <w:pStyle w:val="Contents3"/>
            <w:tabs>
              <w:tab w:val="clear" w:pos="8459"/>
              <w:tab w:val="right" w:pos="9026" w:leader="dot"/>
            </w:tabs>
            <w:rPr/>
          </w:pPr>
          <w:hyperlink w:anchor="__RefHeading___Toc1296141_1878427129">
            <w:r>
              <w:rPr>
                <w:webHidden/>
                <w:rStyle w:val="IndexLink"/>
                <w:rtl w:val="true"/>
              </w:rPr>
              <w:t>الغريق</w:t>
            </w:r>
            <w:r>
              <w:rPr>
                <w:rStyle w:val="IndexLink"/>
                <w:rtl w:val="true"/>
              </w:rPr>
              <w:tab/>
            </w:r>
            <w:r>
              <w:rPr>
                <w:rStyle w:val="IndexLink"/>
              </w:rPr>
              <w:t>335</w:t>
            </w:r>
          </w:hyperlink>
        </w:p>
        <w:p>
          <w:pPr>
            <w:pStyle w:val="Contents3"/>
            <w:tabs>
              <w:tab w:val="clear" w:pos="8459"/>
              <w:tab w:val="right" w:pos="9026" w:leader="dot"/>
            </w:tabs>
            <w:rPr/>
          </w:pPr>
          <w:hyperlink w:anchor="__RefHeading___Toc1296143_1878427129">
            <w:r>
              <w:rPr>
                <w:webHidden/>
                <w:rStyle w:val="IndexLink"/>
                <w:rtl w:val="true"/>
              </w:rPr>
              <w:t>الغريم</w:t>
            </w:r>
            <w:r>
              <w:rPr>
                <w:rStyle w:val="IndexLink"/>
                <w:rtl w:val="true"/>
              </w:rPr>
              <w:tab/>
            </w:r>
            <w:r>
              <w:rPr>
                <w:rStyle w:val="IndexLink"/>
              </w:rPr>
              <w:t>336</w:t>
            </w:r>
          </w:hyperlink>
        </w:p>
        <w:p>
          <w:pPr>
            <w:pStyle w:val="Contents3"/>
            <w:tabs>
              <w:tab w:val="clear" w:pos="8459"/>
              <w:tab w:val="right" w:pos="9026" w:leader="dot"/>
            </w:tabs>
            <w:rPr/>
          </w:pPr>
          <w:hyperlink w:anchor="__RefHeading___Toc1296145_1878427129">
            <w:r>
              <w:rPr>
                <w:webHidden/>
                <w:rStyle w:val="IndexLink"/>
                <w:rtl w:val="true"/>
              </w:rPr>
              <w:t>الغض</w:t>
            </w:r>
            <w:r>
              <w:rPr>
                <w:rStyle w:val="IndexLink"/>
                <w:rtl w:val="true"/>
              </w:rPr>
              <w:tab/>
            </w:r>
            <w:r>
              <w:rPr>
                <w:rStyle w:val="IndexLink"/>
              </w:rPr>
              <w:t>336</w:t>
            </w:r>
          </w:hyperlink>
        </w:p>
        <w:p>
          <w:pPr>
            <w:pStyle w:val="Contents3"/>
            <w:tabs>
              <w:tab w:val="clear" w:pos="8459"/>
              <w:tab w:val="right" w:pos="9026" w:leader="dot"/>
            </w:tabs>
            <w:rPr/>
          </w:pPr>
          <w:hyperlink w:anchor="__RefHeading___Toc1296147_1878427129">
            <w:r>
              <w:rPr>
                <w:webHidden/>
                <w:rStyle w:val="IndexLink"/>
                <w:rtl w:val="true"/>
              </w:rPr>
              <w:t>الغضا</w:t>
            </w:r>
            <w:r>
              <w:rPr>
                <w:rStyle w:val="IndexLink"/>
                <w:rtl w:val="true"/>
              </w:rPr>
              <w:tab/>
            </w:r>
            <w:r>
              <w:rPr>
                <w:rStyle w:val="IndexLink"/>
              </w:rPr>
              <w:t>336</w:t>
            </w:r>
          </w:hyperlink>
        </w:p>
        <w:p>
          <w:pPr>
            <w:pStyle w:val="Contents3"/>
            <w:tabs>
              <w:tab w:val="clear" w:pos="8459"/>
              <w:tab w:val="right" w:pos="9026" w:leader="dot"/>
            </w:tabs>
            <w:rPr/>
          </w:pPr>
          <w:hyperlink w:anchor="__RefHeading___Toc1296149_1878427129">
            <w:r>
              <w:rPr>
                <w:webHidden/>
                <w:rStyle w:val="IndexLink"/>
                <w:rtl w:val="true"/>
              </w:rPr>
              <w:t>الغضب</w:t>
            </w:r>
            <w:r>
              <w:rPr>
                <w:rStyle w:val="IndexLink"/>
                <w:rtl w:val="true"/>
              </w:rPr>
              <w:tab/>
            </w:r>
            <w:r>
              <w:rPr>
                <w:rStyle w:val="IndexLink"/>
              </w:rPr>
              <w:t>336</w:t>
            </w:r>
          </w:hyperlink>
        </w:p>
        <w:p>
          <w:pPr>
            <w:pStyle w:val="Contents3"/>
            <w:tabs>
              <w:tab w:val="clear" w:pos="8459"/>
              <w:tab w:val="right" w:pos="9026" w:leader="dot"/>
            </w:tabs>
            <w:rPr/>
          </w:pPr>
          <w:hyperlink w:anchor="__RefHeading___Toc1296151_1878427129">
            <w:r>
              <w:rPr>
                <w:webHidden/>
                <w:rStyle w:val="IndexLink"/>
                <w:rtl w:val="true"/>
              </w:rPr>
              <w:t>الغلام</w:t>
            </w:r>
            <w:r>
              <w:rPr>
                <w:rStyle w:val="IndexLink"/>
                <w:rtl w:val="true"/>
              </w:rPr>
              <w:tab/>
            </w:r>
            <w:r>
              <w:rPr>
                <w:rStyle w:val="IndexLink"/>
              </w:rPr>
              <w:t>338</w:t>
            </w:r>
          </w:hyperlink>
        </w:p>
        <w:p>
          <w:pPr>
            <w:pStyle w:val="Contents3"/>
            <w:tabs>
              <w:tab w:val="clear" w:pos="8459"/>
              <w:tab w:val="right" w:pos="9026" w:leader="dot"/>
            </w:tabs>
            <w:rPr/>
          </w:pPr>
          <w:hyperlink w:anchor="__RefHeading___Toc1296153_1878427129">
            <w:r>
              <w:rPr>
                <w:webHidden/>
                <w:rStyle w:val="IndexLink"/>
                <w:rtl w:val="true"/>
              </w:rPr>
              <w:t>الغلمان</w:t>
            </w:r>
            <w:r>
              <w:rPr>
                <w:rStyle w:val="IndexLink"/>
                <w:rtl w:val="true"/>
              </w:rPr>
              <w:tab/>
            </w:r>
            <w:r>
              <w:rPr>
                <w:rStyle w:val="IndexLink"/>
              </w:rPr>
              <w:t>339</w:t>
            </w:r>
          </w:hyperlink>
        </w:p>
        <w:p>
          <w:pPr>
            <w:pStyle w:val="Contents3"/>
            <w:tabs>
              <w:tab w:val="clear" w:pos="8459"/>
              <w:tab w:val="right" w:pos="9026" w:leader="dot"/>
            </w:tabs>
            <w:rPr/>
          </w:pPr>
          <w:hyperlink w:anchor="__RefHeading___Toc1296155_1878427129">
            <w:r>
              <w:rPr>
                <w:webHidden/>
                <w:rStyle w:val="IndexLink"/>
                <w:rtl w:val="true"/>
              </w:rPr>
              <w:t>الغم</w:t>
            </w:r>
            <w:r>
              <w:rPr>
                <w:rStyle w:val="IndexLink"/>
                <w:rtl w:val="true"/>
              </w:rPr>
              <w:tab/>
            </w:r>
            <w:r>
              <w:rPr>
                <w:rStyle w:val="IndexLink"/>
              </w:rPr>
              <w:t>339</w:t>
            </w:r>
          </w:hyperlink>
        </w:p>
        <w:p>
          <w:pPr>
            <w:pStyle w:val="Contents3"/>
            <w:tabs>
              <w:tab w:val="clear" w:pos="8459"/>
              <w:tab w:val="right" w:pos="9026" w:leader="dot"/>
            </w:tabs>
            <w:rPr/>
          </w:pPr>
          <w:hyperlink w:anchor="__RefHeading___Toc1296157_1878427129">
            <w:r>
              <w:rPr>
                <w:webHidden/>
                <w:rStyle w:val="IndexLink"/>
                <w:rtl w:val="true"/>
              </w:rPr>
              <w:t>الغمامة</w:t>
            </w:r>
            <w:r>
              <w:rPr>
                <w:rStyle w:val="IndexLink"/>
                <w:rtl w:val="true"/>
              </w:rPr>
              <w:tab/>
            </w:r>
            <w:r>
              <w:rPr>
                <w:rStyle w:val="IndexLink"/>
              </w:rPr>
              <w:t>340</w:t>
            </w:r>
          </w:hyperlink>
        </w:p>
        <w:p>
          <w:pPr>
            <w:pStyle w:val="Contents3"/>
            <w:tabs>
              <w:tab w:val="clear" w:pos="8459"/>
              <w:tab w:val="right" w:pos="9026" w:leader="dot"/>
            </w:tabs>
            <w:rPr/>
          </w:pPr>
          <w:hyperlink w:anchor="__RefHeading___Toc1296159_1878427129">
            <w:r>
              <w:rPr>
                <w:webHidden/>
                <w:rStyle w:val="IndexLink"/>
                <w:rtl w:val="true"/>
              </w:rPr>
              <w:t>الغمة</w:t>
            </w:r>
            <w:r>
              <w:rPr>
                <w:rStyle w:val="IndexLink"/>
                <w:rtl w:val="true"/>
              </w:rPr>
              <w:tab/>
            </w:r>
            <w:r>
              <w:rPr>
                <w:rStyle w:val="IndexLink"/>
              </w:rPr>
              <w:t>340</w:t>
            </w:r>
          </w:hyperlink>
        </w:p>
        <w:p>
          <w:pPr>
            <w:pStyle w:val="Contents3"/>
            <w:tabs>
              <w:tab w:val="clear" w:pos="8459"/>
              <w:tab w:val="right" w:pos="9026" w:leader="dot"/>
            </w:tabs>
            <w:rPr/>
          </w:pPr>
          <w:hyperlink w:anchor="__RefHeading___Toc1296161_1878427129">
            <w:r>
              <w:rPr>
                <w:webHidden/>
                <w:rStyle w:val="IndexLink"/>
                <w:rtl w:val="true"/>
              </w:rPr>
              <w:t>الغناء</w:t>
            </w:r>
            <w:r>
              <w:rPr>
                <w:rStyle w:val="IndexLink"/>
                <w:rtl w:val="true"/>
              </w:rPr>
              <w:tab/>
            </w:r>
            <w:r>
              <w:rPr>
                <w:rStyle w:val="IndexLink"/>
              </w:rPr>
              <w:t>340</w:t>
            </w:r>
          </w:hyperlink>
        </w:p>
        <w:p>
          <w:pPr>
            <w:pStyle w:val="Contents3"/>
            <w:tabs>
              <w:tab w:val="clear" w:pos="8459"/>
              <w:tab w:val="right" w:pos="9026" w:leader="dot"/>
            </w:tabs>
            <w:rPr/>
          </w:pPr>
          <w:hyperlink w:anchor="__RefHeading___Toc1296163_1878427129">
            <w:r>
              <w:rPr>
                <w:webHidden/>
                <w:rStyle w:val="IndexLink"/>
                <w:rtl w:val="true"/>
              </w:rPr>
              <w:t>الغنم</w:t>
            </w:r>
            <w:r>
              <w:rPr>
                <w:rStyle w:val="IndexLink"/>
                <w:rtl w:val="true"/>
              </w:rPr>
              <w:tab/>
            </w:r>
            <w:r>
              <w:rPr>
                <w:rStyle w:val="IndexLink"/>
              </w:rPr>
              <w:t>342</w:t>
            </w:r>
          </w:hyperlink>
        </w:p>
        <w:p>
          <w:pPr>
            <w:pStyle w:val="Contents3"/>
            <w:tabs>
              <w:tab w:val="clear" w:pos="8459"/>
              <w:tab w:val="right" w:pos="9026" w:leader="dot"/>
            </w:tabs>
            <w:rPr/>
          </w:pPr>
          <w:hyperlink w:anchor="__RefHeading___Toc1296165_1878427129">
            <w:r>
              <w:rPr>
                <w:webHidden/>
                <w:rStyle w:val="IndexLink"/>
                <w:rtl w:val="true"/>
              </w:rPr>
              <w:t>الغني</w:t>
            </w:r>
            <w:r>
              <w:rPr>
                <w:rStyle w:val="IndexLink"/>
                <w:rtl w:val="true"/>
              </w:rPr>
              <w:tab/>
            </w:r>
            <w:r>
              <w:rPr>
                <w:rStyle w:val="IndexLink"/>
              </w:rPr>
              <w:t>342</w:t>
            </w:r>
          </w:hyperlink>
        </w:p>
        <w:p>
          <w:pPr>
            <w:pStyle w:val="Contents3"/>
            <w:tabs>
              <w:tab w:val="clear" w:pos="8459"/>
              <w:tab w:val="right" w:pos="9026" w:leader="dot"/>
            </w:tabs>
            <w:rPr/>
          </w:pPr>
          <w:hyperlink w:anchor="__RefHeading___Toc1296167_1878427129">
            <w:r>
              <w:rPr>
                <w:webHidden/>
                <w:rStyle w:val="IndexLink"/>
                <w:rtl w:val="true"/>
              </w:rPr>
              <w:t>الغنيمة</w:t>
            </w:r>
            <w:r>
              <w:rPr>
                <w:rStyle w:val="IndexLink"/>
                <w:rtl w:val="true"/>
              </w:rPr>
              <w:tab/>
            </w:r>
            <w:r>
              <w:rPr>
                <w:rStyle w:val="IndexLink"/>
              </w:rPr>
              <w:t>342</w:t>
            </w:r>
          </w:hyperlink>
        </w:p>
        <w:p>
          <w:pPr>
            <w:pStyle w:val="Contents3"/>
            <w:tabs>
              <w:tab w:val="clear" w:pos="8459"/>
              <w:tab w:val="right" w:pos="9026" w:leader="dot"/>
            </w:tabs>
            <w:rPr/>
          </w:pPr>
          <w:hyperlink w:anchor="__RefHeading___Toc1296169_1878427129">
            <w:r>
              <w:rPr>
                <w:webHidden/>
                <w:rStyle w:val="IndexLink"/>
                <w:rtl w:val="true"/>
              </w:rPr>
              <w:t>الغوامض</w:t>
            </w:r>
            <w:r>
              <w:rPr>
                <w:rStyle w:val="IndexLink"/>
                <w:rtl w:val="true"/>
              </w:rPr>
              <w:tab/>
            </w:r>
            <w:r>
              <w:rPr>
                <w:rStyle w:val="IndexLink"/>
              </w:rPr>
              <w:t>343</w:t>
            </w:r>
          </w:hyperlink>
        </w:p>
        <w:p>
          <w:pPr>
            <w:pStyle w:val="Contents3"/>
            <w:tabs>
              <w:tab w:val="clear" w:pos="8459"/>
              <w:tab w:val="right" w:pos="9026" w:leader="dot"/>
            </w:tabs>
            <w:rPr/>
          </w:pPr>
          <w:hyperlink w:anchor="__RefHeading___Toc1296171_1878427129">
            <w:r>
              <w:rPr>
                <w:webHidden/>
                <w:rStyle w:val="IndexLink"/>
                <w:rtl w:val="true"/>
              </w:rPr>
              <w:t>الغور</w:t>
            </w:r>
            <w:r>
              <w:rPr>
                <w:rStyle w:val="IndexLink"/>
                <w:rtl w:val="true"/>
              </w:rPr>
              <w:tab/>
            </w:r>
            <w:r>
              <w:rPr>
                <w:rStyle w:val="IndexLink"/>
              </w:rPr>
              <w:t>343</w:t>
            </w:r>
          </w:hyperlink>
        </w:p>
        <w:p>
          <w:pPr>
            <w:pStyle w:val="Contents3"/>
            <w:tabs>
              <w:tab w:val="clear" w:pos="8459"/>
              <w:tab w:val="right" w:pos="9026" w:leader="dot"/>
            </w:tabs>
            <w:rPr/>
          </w:pPr>
          <w:hyperlink w:anchor="__RefHeading___Toc1296173_1878427129">
            <w:r>
              <w:rPr>
                <w:webHidden/>
                <w:rStyle w:val="IndexLink"/>
                <w:rtl w:val="true"/>
              </w:rPr>
              <w:t>الغوطة</w:t>
            </w:r>
            <w:r>
              <w:rPr>
                <w:rStyle w:val="IndexLink"/>
                <w:rtl w:val="true"/>
              </w:rPr>
              <w:tab/>
            </w:r>
            <w:r>
              <w:rPr>
                <w:rStyle w:val="IndexLink"/>
              </w:rPr>
              <w:t>343</w:t>
            </w:r>
          </w:hyperlink>
        </w:p>
        <w:p>
          <w:pPr>
            <w:pStyle w:val="Contents3"/>
            <w:tabs>
              <w:tab w:val="clear" w:pos="8459"/>
              <w:tab w:val="right" w:pos="9026" w:leader="dot"/>
            </w:tabs>
            <w:rPr/>
          </w:pPr>
          <w:hyperlink w:anchor="__RefHeading___Toc1296175_1878427129">
            <w:r>
              <w:rPr>
                <w:webHidden/>
                <w:rStyle w:val="IndexLink"/>
                <w:rtl w:val="true"/>
              </w:rPr>
              <w:t>الغوغا</w:t>
            </w:r>
            <w:r>
              <w:rPr>
                <w:rStyle w:val="IndexLink"/>
                <w:rtl w:val="true"/>
              </w:rPr>
              <w:tab/>
            </w:r>
            <w:r>
              <w:rPr>
                <w:rStyle w:val="IndexLink"/>
              </w:rPr>
              <w:t>343</w:t>
            </w:r>
          </w:hyperlink>
        </w:p>
        <w:p>
          <w:pPr>
            <w:pStyle w:val="Contents3"/>
            <w:tabs>
              <w:tab w:val="clear" w:pos="8459"/>
              <w:tab w:val="right" w:pos="9026" w:leader="dot"/>
            </w:tabs>
            <w:rPr/>
          </w:pPr>
          <w:hyperlink w:anchor="__RefHeading___Toc1296177_1878427129">
            <w:r>
              <w:rPr>
                <w:webHidden/>
                <w:rStyle w:val="IndexLink"/>
                <w:rtl w:val="true"/>
              </w:rPr>
              <w:t>الغيب</w:t>
            </w:r>
            <w:r>
              <w:rPr>
                <w:rStyle w:val="IndexLink"/>
                <w:rtl w:val="true"/>
              </w:rPr>
              <w:tab/>
            </w:r>
            <w:r>
              <w:rPr>
                <w:rStyle w:val="IndexLink"/>
              </w:rPr>
              <w:t>344</w:t>
            </w:r>
          </w:hyperlink>
        </w:p>
        <w:p>
          <w:pPr>
            <w:pStyle w:val="Contents3"/>
            <w:tabs>
              <w:tab w:val="clear" w:pos="8459"/>
              <w:tab w:val="right" w:pos="9026" w:leader="dot"/>
            </w:tabs>
            <w:rPr/>
          </w:pPr>
          <w:hyperlink w:anchor="__RefHeading___Toc1296179_1878427129">
            <w:r>
              <w:rPr>
                <w:webHidden/>
                <w:rStyle w:val="IndexLink"/>
                <w:rtl w:val="true"/>
              </w:rPr>
              <w:t>الغيبة</w:t>
            </w:r>
            <w:r>
              <w:rPr>
                <w:rStyle w:val="IndexLink"/>
                <w:rtl w:val="true"/>
              </w:rPr>
              <w:tab/>
            </w:r>
            <w:r>
              <w:rPr>
                <w:rStyle w:val="IndexLink"/>
              </w:rPr>
              <w:t>344</w:t>
            </w:r>
          </w:hyperlink>
        </w:p>
        <w:p>
          <w:pPr>
            <w:pStyle w:val="Contents3"/>
            <w:tabs>
              <w:tab w:val="clear" w:pos="8459"/>
              <w:tab w:val="right" w:pos="9026" w:leader="dot"/>
            </w:tabs>
            <w:rPr/>
          </w:pPr>
          <w:hyperlink w:anchor="__RefHeading___Toc1296181_1878427129">
            <w:r>
              <w:rPr>
                <w:webHidden/>
                <w:rStyle w:val="IndexLink"/>
                <w:rtl w:val="true"/>
              </w:rPr>
              <w:t>غيبة ادریس علیه السلام</w:t>
            </w:r>
            <w:r>
              <w:rPr>
                <w:rStyle w:val="IndexLink"/>
                <w:rtl w:val="true"/>
              </w:rPr>
              <w:tab/>
            </w:r>
            <w:r>
              <w:rPr>
                <w:rStyle w:val="IndexLink"/>
              </w:rPr>
              <w:t>355</w:t>
            </w:r>
          </w:hyperlink>
        </w:p>
        <w:p>
          <w:pPr>
            <w:pStyle w:val="Contents3"/>
            <w:tabs>
              <w:tab w:val="clear" w:pos="8459"/>
              <w:tab w:val="right" w:pos="9026" w:leader="dot"/>
            </w:tabs>
            <w:rPr/>
          </w:pPr>
          <w:hyperlink w:anchor="__RefHeading___Toc1296183_1878427129">
            <w:r>
              <w:rPr>
                <w:webHidden/>
                <w:rStyle w:val="IndexLink"/>
                <w:rtl w:val="true"/>
              </w:rPr>
              <w:t>غيبة صالح علیه السلام</w:t>
            </w:r>
            <w:r>
              <w:rPr>
                <w:rStyle w:val="IndexLink"/>
                <w:rtl w:val="true"/>
              </w:rPr>
              <w:tab/>
            </w:r>
            <w:r>
              <w:rPr>
                <w:rStyle w:val="IndexLink"/>
              </w:rPr>
              <w:t>355</w:t>
            </w:r>
          </w:hyperlink>
        </w:p>
        <w:p>
          <w:pPr>
            <w:pStyle w:val="Contents3"/>
            <w:tabs>
              <w:tab w:val="clear" w:pos="8459"/>
              <w:tab w:val="right" w:pos="9026" w:leader="dot"/>
            </w:tabs>
            <w:rPr/>
          </w:pPr>
          <w:hyperlink w:anchor="__RefHeading___Toc1296185_1878427129">
            <w:r>
              <w:rPr>
                <w:webHidden/>
                <w:rStyle w:val="IndexLink"/>
                <w:rtl w:val="true"/>
              </w:rPr>
              <w:t>غيبة ابراهيم علیه السلام</w:t>
            </w:r>
            <w:r>
              <w:rPr>
                <w:rStyle w:val="IndexLink"/>
                <w:rtl w:val="true"/>
              </w:rPr>
              <w:tab/>
            </w:r>
            <w:r>
              <w:rPr>
                <w:rStyle w:val="IndexLink"/>
              </w:rPr>
              <w:t>355</w:t>
            </w:r>
          </w:hyperlink>
        </w:p>
        <w:p>
          <w:pPr>
            <w:pStyle w:val="Contents3"/>
            <w:tabs>
              <w:tab w:val="clear" w:pos="8459"/>
              <w:tab w:val="right" w:pos="9026" w:leader="dot"/>
            </w:tabs>
            <w:rPr/>
          </w:pPr>
          <w:hyperlink w:anchor="__RefHeading___Toc1296187_1878427129">
            <w:r>
              <w:rPr>
                <w:webHidden/>
                <w:rStyle w:val="IndexLink"/>
                <w:rtl w:val="true"/>
              </w:rPr>
              <w:t>غيبة موسی علیه 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1296189_1878427129">
            <w:r>
              <w:rPr>
                <w:webHidden/>
                <w:rStyle w:val="IndexLink"/>
                <w:rtl w:val="true"/>
              </w:rPr>
              <w:t>غيبة داودعلیه 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1296191_1878427129">
            <w:r>
              <w:rPr>
                <w:webHidden/>
                <w:rStyle w:val="IndexLink"/>
                <w:rtl w:val="true"/>
              </w:rPr>
              <w:t>غيبة سلیمان علیه 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1296193_1878427129">
            <w:r>
              <w:rPr>
                <w:webHidden/>
                <w:rStyle w:val="IndexLink"/>
                <w:rtl w:val="true"/>
              </w:rPr>
              <w:t>غيبة دانیال علیه 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1296195_1878427129">
            <w:r>
              <w:rPr>
                <w:webHidden/>
                <w:rStyle w:val="IndexLink"/>
                <w:rtl w:val="true"/>
              </w:rPr>
              <w:t>غيبة عیسی بن مریم علیهاالسلام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1296197_1878427129">
            <w:r>
              <w:rPr>
                <w:webHidden/>
                <w:rStyle w:val="IndexLink"/>
                <w:rtl w:val="true"/>
              </w:rPr>
              <w:t>غيداقة</w:t>
            </w:r>
            <w:r>
              <w:rPr>
                <w:rStyle w:val="IndexLink"/>
                <w:rtl w:val="true"/>
              </w:rPr>
              <w:tab/>
            </w:r>
            <w:r>
              <w:rPr>
                <w:rStyle w:val="IndexLink"/>
              </w:rPr>
              <w:t>356</w:t>
            </w:r>
          </w:hyperlink>
        </w:p>
        <w:p>
          <w:pPr>
            <w:pStyle w:val="Contents3"/>
            <w:tabs>
              <w:tab w:val="clear" w:pos="8459"/>
              <w:tab w:val="right" w:pos="9026" w:leader="dot"/>
            </w:tabs>
            <w:rPr/>
          </w:pPr>
          <w:hyperlink w:anchor="__RefHeading___Toc1296199_1878427129">
            <w:r>
              <w:rPr>
                <w:webHidden/>
                <w:rStyle w:val="IndexLink"/>
                <w:rtl w:val="true"/>
              </w:rPr>
              <w:t>الغیرِة</w:t>
            </w:r>
            <w:r>
              <w:rPr>
                <w:rStyle w:val="IndexLink"/>
                <w:rtl w:val="true"/>
              </w:rPr>
              <w:tab/>
            </w:r>
            <w:r>
              <w:rPr>
                <w:rStyle w:val="IndexLink"/>
              </w:rPr>
              <w:t>357</w:t>
            </w:r>
          </w:hyperlink>
        </w:p>
        <w:p>
          <w:pPr>
            <w:pStyle w:val="Contents3"/>
            <w:tabs>
              <w:tab w:val="clear" w:pos="8459"/>
              <w:tab w:val="right" w:pos="9026" w:leader="dot"/>
            </w:tabs>
            <w:rPr/>
          </w:pPr>
          <w:hyperlink w:anchor="__RefHeading___Toc1296201_1878427129">
            <w:r>
              <w:rPr>
                <w:webHidden/>
                <w:rStyle w:val="IndexLink"/>
                <w:rtl w:val="true"/>
              </w:rPr>
              <w:t>الغيلان</w:t>
            </w:r>
            <w:r>
              <w:rPr>
                <w:rStyle w:val="IndexLink"/>
                <w:rtl w:val="true"/>
              </w:rPr>
              <w:tab/>
            </w:r>
            <w:r>
              <w:rPr>
                <w:rStyle w:val="IndexLink"/>
              </w:rPr>
              <w:t>358</w:t>
            </w:r>
          </w:hyperlink>
        </w:p>
        <w:p>
          <w:pPr>
            <w:pStyle w:val="Contents2"/>
            <w:tabs>
              <w:tab w:val="clear" w:pos="8743"/>
              <w:tab w:val="right" w:pos="9026" w:leader="dot"/>
            </w:tabs>
            <w:rPr/>
          </w:pPr>
          <w:hyperlink w:anchor="__RefHeading___Toc1296203_1878427129">
            <w:r>
              <w:rPr>
                <w:webHidden/>
                <w:rStyle w:val="IndexLink"/>
                <w:rtl w:val="true"/>
              </w:rPr>
              <w:t>باب الفاء</w:t>
            </w:r>
            <w:r>
              <w:rPr>
                <w:rStyle w:val="IndexLink"/>
                <w:rtl w:val="true"/>
              </w:rPr>
              <w:tab/>
            </w:r>
            <w:r>
              <w:rPr>
                <w:rStyle w:val="IndexLink"/>
              </w:rPr>
              <w:t>359</w:t>
            </w:r>
          </w:hyperlink>
        </w:p>
        <w:p>
          <w:pPr>
            <w:pStyle w:val="Contents3"/>
            <w:tabs>
              <w:tab w:val="clear" w:pos="8459"/>
              <w:tab w:val="right" w:pos="9026" w:leader="dot"/>
            </w:tabs>
            <w:rPr/>
          </w:pPr>
          <w:hyperlink w:anchor="__RefHeading___Toc1296205_1878427129">
            <w:r>
              <w:rPr>
                <w:webHidden/>
                <w:rStyle w:val="IndexLink"/>
                <w:rtl w:val="true"/>
              </w:rPr>
              <w:t>فاتحة الكتاب</w:t>
            </w:r>
            <w:r>
              <w:rPr>
                <w:rStyle w:val="IndexLink"/>
                <w:rtl w:val="true"/>
              </w:rPr>
              <w:tab/>
            </w:r>
            <w:r>
              <w:rPr>
                <w:rStyle w:val="IndexLink"/>
              </w:rPr>
              <w:t>359</w:t>
            </w:r>
          </w:hyperlink>
        </w:p>
        <w:p>
          <w:pPr>
            <w:pStyle w:val="Contents3"/>
            <w:tabs>
              <w:tab w:val="clear" w:pos="8459"/>
              <w:tab w:val="right" w:pos="9026" w:leader="dot"/>
            </w:tabs>
            <w:rPr/>
          </w:pPr>
          <w:hyperlink w:anchor="__RefHeading___Toc1296207_1878427129">
            <w:r>
              <w:rPr>
                <w:webHidden/>
                <w:rStyle w:val="IndexLink"/>
                <w:rtl w:val="true"/>
              </w:rPr>
              <w:t>الفاحشة</w:t>
            </w:r>
            <w:r>
              <w:rPr>
                <w:rStyle w:val="IndexLink"/>
                <w:rtl w:val="true"/>
              </w:rPr>
              <w:tab/>
            </w:r>
            <w:r>
              <w:rPr>
                <w:rStyle w:val="IndexLink"/>
              </w:rPr>
              <w:t>359</w:t>
            </w:r>
          </w:hyperlink>
        </w:p>
        <w:p>
          <w:pPr>
            <w:pStyle w:val="Contents3"/>
            <w:tabs>
              <w:tab w:val="clear" w:pos="8459"/>
              <w:tab w:val="right" w:pos="9026" w:leader="dot"/>
            </w:tabs>
            <w:rPr/>
          </w:pPr>
          <w:hyperlink w:anchor="__RefHeading___Toc1296209_1878427129">
            <w:r>
              <w:rPr>
                <w:webHidden/>
                <w:rStyle w:val="IndexLink"/>
                <w:rtl w:val="true"/>
              </w:rPr>
              <w:t xml:space="preserve">الفارس والفرس والفارسية </w:t>
            </w:r>
            <w:r>
              <w:rPr>
                <w:rStyle w:val="IndexLink"/>
                <w:rtl w:val="true"/>
              </w:rPr>
              <w:t>$</w:t>
            </w:r>
            <w:r>
              <w:rPr>
                <w:rStyle w:val="IndexLink"/>
                <w:rtl w:val="true"/>
              </w:rPr>
              <w:t>تقدم فی العجم ما یناسب المقام</w:t>
            </w:r>
            <w:r>
              <w:rPr>
                <w:rStyle w:val="IndexLink"/>
                <w:rtl w:val="true"/>
              </w:rPr>
              <w:t>$</w:t>
              <w:tab/>
            </w:r>
            <w:r>
              <w:rPr>
                <w:rStyle w:val="IndexLink"/>
              </w:rPr>
              <w:t>359</w:t>
            </w:r>
          </w:hyperlink>
        </w:p>
        <w:p>
          <w:pPr>
            <w:pStyle w:val="Contents3"/>
            <w:tabs>
              <w:tab w:val="clear" w:pos="8459"/>
              <w:tab w:val="right" w:pos="9026" w:leader="dot"/>
            </w:tabs>
            <w:rPr/>
          </w:pPr>
          <w:hyperlink w:anchor="__RefHeading___Toc1296211_1878427129">
            <w:r>
              <w:rPr>
                <w:webHidden/>
                <w:rStyle w:val="IndexLink"/>
                <w:rtl w:val="true"/>
              </w:rPr>
              <w:t>الفاروق</w:t>
            </w:r>
            <w:r>
              <w:rPr>
                <w:rStyle w:val="IndexLink"/>
                <w:rtl w:val="true"/>
              </w:rPr>
              <w:tab/>
            </w:r>
            <w:r>
              <w:rPr>
                <w:rStyle w:val="IndexLink"/>
              </w:rPr>
              <w:t>360</w:t>
            </w:r>
          </w:hyperlink>
        </w:p>
        <w:p>
          <w:pPr>
            <w:pStyle w:val="Contents3"/>
            <w:tabs>
              <w:tab w:val="clear" w:pos="8459"/>
              <w:tab w:val="right" w:pos="9026" w:leader="dot"/>
            </w:tabs>
            <w:rPr/>
          </w:pPr>
          <w:hyperlink w:anchor="__RefHeading___Toc1296213_1878427129">
            <w:r>
              <w:rPr>
                <w:webHidden/>
                <w:rStyle w:val="IndexLink"/>
                <w:rtl w:val="true"/>
              </w:rPr>
              <w:t>الفاسقون</w:t>
            </w:r>
            <w:r>
              <w:rPr>
                <w:rStyle w:val="IndexLink"/>
                <w:rtl w:val="true"/>
              </w:rPr>
              <w:tab/>
            </w:r>
            <w:r>
              <w:rPr>
                <w:rStyle w:val="IndexLink"/>
              </w:rPr>
              <w:t>360</w:t>
            </w:r>
          </w:hyperlink>
        </w:p>
        <w:p>
          <w:pPr>
            <w:pStyle w:val="Contents3"/>
            <w:tabs>
              <w:tab w:val="clear" w:pos="8459"/>
              <w:tab w:val="right" w:pos="9026" w:leader="dot"/>
            </w:tabs>
            <w:rPr/>
          </w:pPr>
          <w:hyperlink w:anchor="__RefHeading___Toc1296215_1878427129">
            <w:r>
              <w:rPr>
                <w:webHidden/>
                <w:rStyle w:val="IndexLink"/>
                <w:rtl w:val="true"/>
              </w:rPr>
              <w:t>الفاصلة بين خروج المهدي علیه السلام وبعض العلامات</w:t>
            </w:r>
            <w:r>
              <w:rPr>
                <w:rStyle w:val="IndexLink"/>
                <w:rtl w:val="true"/>
              </w:rPr>
              <w:tab/>
            </w:r>
            <w:r>
              <w:rPr>
                <w:rStyle w:val="IndexLink"/>
              </w:rPr>
              <w:t>360</w:t>
            </w:r>
          </w:hyperlink>
        </w:p>
        <w:p>
          <w:pPr>
            <w:pStyle w:val="Contents3"/>
            <w:tabs>
              <w:tab w:val="clear" w:pos="8459"/>
              <w:tab w:val="right" w:pos="9026" w:leader="dot"/>
            </w:tabs>
            <w:rPr/>
          </w:pPr>
          <w:hyperlink w:anchor="__RefHeading___Toc1296217_1878427129">
            <w:r>
              <w:rPr>
                <w:webHidden/>
                <w:rStyle w:val="IndexLink"/>
                <w:rtl w:val="true"/>
              </w:rPr>
              <w:t>فاطمة علیهاالسلام</w:t>
            </w:r>
            <w:r>
              <w:rPr>
                <w:rStyle w:val="IndexLink"/>
                <w:rtl w:val="true"/>
              </w:rPr>
              <w:tab/>
            </w:r>
            <w:r>
              <w:rPr>
                <w:rStyle w:val="IndexLink"/>
              </w:rPr>
              <w:t>361</w:t>
            </w:r>
          </w:hyperlink>
        </w:p>
        <w:p>
          <w:pPr>
            <w:pStyle w:val="Contents3"/>
            <w:tabs>
              <w:tab w:val="clear" w:pos="8459"/>
              <w:tab w:val="right" w:pos="9026" w:leader="dot"/>
            </w:tabs>
            <w:rPr/>
          </w:pPr>
          <w:hyperlink w:anchor="__RefHeading___Toc1296219_1878427129">
            <w:r>
              <w:rPr>
                <w:webHidden/>
                <w:rStyle w:val="IndexLink"/>
                <w:rtl w:val="true"/>
              </w:rPr>
              <w:t>الفاطمي</w:t>
            </w:r>
            <w:r>
              <w:rPr>
                <w:rStyle w:val="IndexLink"/>
                <w:rtl w:val="true"/>
              </w:rPr>
              <w:tab/>
            </w:r>
            <w:r>
              <w:rPr>
                <w:rStyle w:val="IndexLink"/>
              </w:rPr>
              <w:t>361</w:t>
            </w:r>
          </w:hyperlink>
        </w:p>
        <w:p>
          <w:pPr>
            <w:pStyle w:val="Contents3"/>
            <w:tabs>
              <w:tab w:val="clear" w:pos="8459"/>
              <w:tab w:val="right" w:pos="9026" w:leader="dot"/>
            </w:tabs>
            <w:rPr/>
          </w:pPr>
          <w:hyperlink w:anchor="__RefHeading___Toc1296221_1878427129">
            <w:r>
              <w:rPr>
                <w:webHidden/>
                <w:rStyle w:val="IndexLink"/>
                <w:rtl w:val="true"/>
              </w:rPr>
              <w:t>الفتح</w:t>
            </w:r>
            <w:r>
              <w:rPr>
                <w:rStyle w:val="IndexLink"/>
                <w:rtl w:val="true"/>
              </w:rPr>
              <w:tab/>
            </w:r>
            <w:r>
              <w:rPr>
                <w:rStyle w:val="IndexLink"/>
              </w:rPr>
              <w:t>362</w:t>
            </w:r>
          </w:hyperlink>
        </w:p>
        <w:p>
          <w:pPr>
            <w:pStyle w:val="Contents3"/>
            <w:tabs>
              <w:tab w:val="clear" w:pos="8459"/>
              <w:tab w:val="right" w:pos="9026" w:leader="dot"/>
            </w:tabs>
            <w:rPr/>
          </w:pPr>
          <w:hyperlink w:anchor="__RefHeading___Toc1296223_1878427129">
            <w:r>
              <w:rPr>
                <w:webHidden/>
                <w:rStyle w:val="IndexLink"/>
                <w:rtl w:val="true"/>
              </w:rPr>
              <w:t>الفترة</w:t>
            </w:r>
            <w:r>
              <w:rPr>
                <w:rStyle w:val="IndexLink"/>
                <w:rtl w:val="true"/>
              </w:rPr>
              <w:tab/>
            </w:r>
            <w:r>
              <w:rPr>
                <w:rStyle w:val="IndexLink"/>
              </w:rPr>
              <w:t>363</w:t>
            </w:r>
          </w:hyperlink>
        </w:p>
        <w:p>
          <w:pPr>
            <w:pStyle w:val="Contents3"/>
            <w:tabs>
              <w:tab w:val="clear" w:pos="8459"/>
              <w:tab w:val="right" w:pos="9026" w:leader="dot"/>
            </w:tabs>
            <w:rPr/>
          </w:pPr>
          <w:hyperlink w:anchor="__RefHeading___Toc1296225_1878427129">
            <w:r>
              <w:rPr>
                <w:webHidden/>
                <w:rStyle w:val="IndexLink"/>
                <w:rtl w:val="true"/>
              </w:rPr>
              <w:t>الفتنة</w:t>
            </w:r>
            <w:r>
              <w:rPr>
                <w:rStyle w:val="IndexLink"/>
                <w:rtl w:val="true"/>
              </w:rPr>
              <w:tab/>
            </w:r>
            <w:r>
              <w:rPr>
                <w:rStyle w:val="IndexLink"/>
              </w:rPr>
              <w:t>363</w:t>
            </w:r>
          </w:hyperlink>
        </w:p>
        <w:p>
          <w:pPr>
            <w:pStyle w:val="Contents3"/>
            <w:tabs>
              <w:tab w:val="clear" w:pos="8459"/>
              <w:tab w:val="right" w:pos="9026" w:leader="dot"/>
            </w:tabs>
            <w:rPr/>
          </w:pPr>
          <w:hyperlink w:anchor="__RefHeading___Toc1296227_1878427129">
            <w:r>
              <w:rPr>
                <w:webHidden/>
                <w:rStyle w:val="IndexLink"/>
                <w:rtl w:val="true"/>
              </w:rPr>
              <w:t>الفتوى</w:t>
            </w:r>
            <w:r>
              <w:rPr>
                <w:rStyle w:val="IndexLink"/>
                <w:rtl w:val="true"/>
              </w:rPr>
              <w:tab/>
            </w:r>
            <w:r>
              <w:rPr>
                <w:rStyle w:val="IndexLink"/>
              </w:rPr>
              <w:t>381</w:t>
            </w:r>
          </w:hyperlink>
        </w:p>
        <w:p>
          <w:pPr>
            <w:pStyle w:val="Contents3"/>
            <w:tabs>
              <w:tab w:val="clear" w:pos="8459"/>
              <w:tab w:val="right" w:pos="9026" w:leader="dot"/>
            </w:tabs>
            <w:rPr/>
          </w:pPr>
          <w:hyperlink w:anchor="__RefHeading___Toc1296229_1878427129">
            <w:r>
              <w:rPr>
                <w:webHidden/>
                <w:rStyle w:val="IndexLink"/>
                <w:rtl w:val="true"/>
              </w:rPr>
              <w:t>الفتية</w:t>
            </w:r>
            <w:r>
              <w:rPr>
                <w:rStyle w:val="IndexLink"/>
                <w:rtl w:val="true"/>
              </w:rPr>
              <w:tab/>
            </w:r>
            <w:r>
              <w:rPr>
                <w:rStyle w:val="IndexLink"/>
              </w:rPr>
              <w:t>381</w:t>
            </w:r>
          </w:hyperlink>
        </w:p>
        <w:p>
          <w:pPr>
            <w:pStyle w:val="Contents3"/>
            <w:tabs>
              <w:tab w:val="clear" w:pos="8459"/>
              <w:tab w:val="right" w:pos="9026" w:leader="dot"/>
            </w:tabs>
            <w:rPr/>
          </w:pPr>
          <w:hyperlink w:anchor="__RefHeading___Toc1296231_1878427129">
            <w:r>
              <w:rPr>
                <w:webHidden/>
                <w:rStyle w:val="IndexLink"/>
                <w:rtl w:val="true"/>
              </w:rPr>
              <w:t>الفجفاج</w:t>
            </w:r>
            <w:r>
              <w:rPr>
                <w:rStyle w:val="IndexLink"/>
                <w:rtl w:val="true"/>
              </w:rPr>
              <w:tab/>
            </w:r>
            <w:r>
              <w:rPr>
                <w:rStyle w:val="IndexLink"/>
              </w:rPr>
              <w:t>381</w:t>
            </w:r>
          </w:hyperlink>
        </w:p>
        <w:p>
          <w:pPr>
            <w:pStyle w:val="Contents3"/>
            <w:tabs>
              <w:tab w:val="clear" w:pos="8459"/>
              <w:tab w:val="right" w:pos="9026" w:leader="dot"/>
            </w:tabs>
            <w:rPr/>
          </w:pPr>
          <w:hyperlink w:anchor="__RefHeading___Toc1296233_1878427129">
            <w:r>
              <w:rPr>
                <w:webHidden/>
                <w:rStyle w:val="IndexLink"/>
                <w:rtl w:val="true"/>
              </w:rPr>
              <w:t>الفجور</w:t>
            </w:r>
            <w:r>
              <w:rPr>
                <w:rStyle w:val="IndexLink"/>
                <w:rtl w:val="true"/>
              </w:rPr>
              <w:tab/>
            </w:r>
            <w:r>
              <w:rPr>
                <w:rStyle w:val="IndexLink"/>
              </w:rPr>
              <w:t>381</w:t>
            </w:r>
          </w:hyperlink>
        </w:p>
        <w:p>
          <w:pPr>
            <w:pStyle w:val="Contents3"/>
            <w:tabs>
              <w:tab w:val="clear" w:pos="8459"/>
              <w:tab w:val="right" w:pos="9026" w:leader="dot"/>
            </w:tabs>
            <w:rPr/>
          </w:pPr>
          <w:hyperlink w:anchor="__RefHeading___Toc1296235_1878427129">
            <w:r>
              <w:rPr>
                <w:webHidden/>
                <w:rStyle w:val="IndexLink"/>
                <w:rtl w:val="true"/>
              </w:rPr>
              <w:t>الفحش</w:t>
            </w:r>
            <w:r>
              <w:rPr>
                <w:rStyle w:val="IndexLink"/>
                <w:rtl w:val="true"/>
              </w:rPr>
              <w:tab/>
            </w:r>
            <w:r>
              <w:rPr>
                <w:rStyle w:val="IndexLink"/>
              </w:rPr>
              <w:t>381</w:t>
            </w:r>
          </w:hyperlink>
        </w:p>
        <w:p>
          <w:pPr>
            <w:pStyle w:val="Contents3"/>
            <w:tabs>
              <w:tab w:val="clear" w:pos="8459"/>
              <w:tab w:val="right" w:pos="9026" w:leader="dot"/>
            </w:tabs>
            <w:rPr/>
          </w:pPr>
          <w:hyperlink w:anchor="__RefHeading___Toc1296237_1878427129">
            <w:r>
              <w:rPr>
                <w:webHidden/>
                <w:rStyle w:val="IndexLink"/>
                <w:rtl w:val="true"/>
              </w:rPr>
              <w:t>الفخار</w:t>
            </w:r>
            <w:r>
              <w:rPr>
                <w:rStyle w:val="IndexLink"/>
                <w:rtl w:val="true"/>
              </w:rPr>
              <w:tab/>
            </w:r>
            <w:r>
              <w:rPr>
                <w:rStyle w:val="IndexLink"/>
              </w:rPr>
              <w:t>382</w:t>
            </w:r>
          </w:hyperlink>
        </w:p>
        <w:p>
          <w:pPr>
            <w:pStyle w:val="Contents3"/>
            <w:tabs>
              <w:tab w:val="clear" w:pos="8459"/>
              <w:tab w:val="right" w:pos="9026" w:leader="dot"/>
            </w:tabs>
            <w:rPr/>
          </w:pPr>
          <w:hyperlink w:anchor="__RefHeading___Toc1296239_1878427129">
            <w:r>
              <w:rPr>
                <w:webHidden/>
                <w:rStyle w:val="IndexLink"/>
                <w:rtl w:val="true"/>
              </w:rPr>
              <w:t>الفخر</w:t>
            </w:r>
            <w:r>
              <w:rPr>
                <w:rStyle w:val="IndexLink"/>
                <w:rtl w:val="true"/>
              </w:rPr>
              <w:tab/>
            </w:r>
            <w:r>
              <w:rPr>
                <w:rStyle w:val="IndexLink"/>
              </w:rPr>
              <w:t>382</w:t>
            </w:r>
          </w:hyperlink>
        </w:p>
        <w:p>
          <w:pPr>
            <w:pStyle w:val="Contents3"/>
            <w:tabs>
              <w:tab w:val="clear" w:pos="8459"/>
              <w:tab w:val="right" w:pos="9026" w:leader="dot"/>
            </w:tabs>
            <w:rPr/>
          </w:pPr>
          <w:hyperlink w:anchor="__RefHeading___Toc1296241_1878427129">
            <w:r>
              <w:rPr>
                <w:webHidden/>
                <w:rStyle w:val="IndexLink"/>
                <w:rtl w:val="true"/>
              </w:rPr>
              <w:t>الفرائض</w:t>
            </w:r>
            <w:r>
              <w:rPr>
                <w:rStyle w:val="IndexLink"/>
                <w:rtl w:val="true"/>
              </w:rPr>
              <w:tab/>
            </w:r>
            <w:r>
              <w:rPr>
                <w:rStyle w:val="IndexLink"/>
              </w:rPr>
              <w:t>383</w:t>
            </w:r>
          </w:hyperlink>
        </w:p>
        <w:p>
          <w:pPr>
            <w:pStyle w:val="Contents3"/>
            <w:tabs>
              <w:tab w:val="clear" w:pos="8459"/>
              <w:tab w:val="right" w:pos="9026" w:leader="dot"/>
            </w:tabs>
            <w:rPr/>
          </w:pPr>
          <w:hyperlink w:anchor="__RefHeading___Toc1296243_1878427129">
            <w:r>
              <w:rPr>
                <w:webHidden/>
                <w:rStyle w:val="IndexLink"/>
                <w:rtl w:val="true"/>
              </w:rPr>
              <w:t>الفرات</w:t>
            </w:r>
            <w:r>
              <w:rPr>
                <w:rStyle w:val="IndexLink"/>
                <w:rtl w:val="true"/>
              </w:rPr>
              <w:tab/>
            </w:r>
            <w:r>
              <w:rPr>
                <w:rStyle w:val="IndexLink"/>
              </w:rPr>
              <w:t>383</w:t>
            </w:r>
          </w:hyperlink>
        </w:p>
        <w:p>
          <w:pPr>
            <w:pStyle w:val="Contents3"/>
            <w:tabs>
              <w:tab w:val="clear" w:pos="8459"/>
              <w:tab w:val="right" w:pos="9026" w:leader="dot"/>
            </w:tabs>
            <w:rPr/>
          </w:pPr>
          <w:hyperlink w:anchor="__RefHeading___Toc1296245_1878427129">
            <w:r>
              <w:rPr>
                <w:webHidden/>
                <w:rStyle w:val="IndexLink"/>
                <w:rtl w:val="true"/>
              </w:rPr>
              <w:t>الفراخ</w:t>
            </w:r>
            <w:r>
              <w:rPr>
                <w:rStyle w:val="IndexLink"/>
                <w:rtl w:val="true"/>
              </w:rPr>
              <w:tab/>
            </w:r>
            <w:r>
              <w:rPr>
                <w:rStyle w:val="IndexLink"/>
              </w:rPr>
              <w:t>384</w:t>
            </w:r>
          </w:hyperlink>
        </w:p>
        <w:p>
          <w:pPr>
            <w:pStyle w:val="Contents3"/>
            <w:tabs>
              <w:tab w:val="clear" w:pos="8459"/>
              <w:tab w:val="right" w:pos="9026" w:leader="dot"/>
            </w:tabs>
            <w:rPr/>
          </w:pPr>
          <w:hyperlink w:anchor="__RefHeading___Toc1296247_1878427129">
            <w:r>
              <w:rPr>
                <w:webHidden/>
                <w:rStyle w:val="IndexLink"/>
                <w:rtl w:val="true"/>
              </w:rPr>
              <w:t>الفرار</w:t>
            </w:r>
            <w:r>
              <w:rPr>
                <w:rStyle w:val="IndexLink"/>
                <w:rtl w:val="true"/>
              </w:rPr>
              <w:tab/>
            </w:r>
            <w:r>
              <w:rPr>
                <w:rStyle w:val="IndexLink"/>
              </w:rPr>
              <w:t>384</w:t>
            </w:r>
          </w:hyperlink>
        </w:p>
        <w:p>
          <w:pPr>
            <w:pStyle w:val="Contents3"/>
            <w:tabs>
              <w:tab w:val="clear" w:pos="8459"/>
              <w:tab w:val="right" w:pos="9026" w:leader="dot"/>
            </w:tabs>
            <w:rPr/>
          </w:pPr>
          <w:hyperlink w:anchor="__RefHeading___Toc1296249_1878427129">
            <w:r>
              <w:rPr>
                <w:webHidden/>
                <w:rStyle w:val="IndexLink"/>
                <w:rtl w:val="true"/>
              </w:rPr>
              <w:t>الفرج</w:t>
            </w:r>
            <w:r>
              <w:rPr>
                <w:rStyle w:val="IndexLink"/>
                <w:rtl w:val="true"/>
              </w:rPr>
              <w:tab/>
            </w:r>
            <w:r>
              <w:rPr>
                <w:rStyle w:val="IndexLink"/>
              </w:rPr>
              <w:t>385</w:t>
            </w:r>
          </w:hyperlink>
        </w:p>
        <w:p>
          <w:pPr>
            <w:pStyle w:val="Contents3"/>
            <w:tabs>
              <w:tab w:val="clear" w:pos="8459"/>
              <w:tab w:val="right" w:pos="9026" w:leader="dot"/>
            </w:tabs>
            <w:rPr/>
          </w:pPr>
          <w:hyperlink w:anchor="__RefHeading___Toc1296251_1878427129">
            <w:r>
              <w:rPr>
                <w:webHidden/>
                <w:rStyle w:val="IndexLink"/>
                <w:rtl w:val="true"/>
              </w:rPr>
              <w:t>الفرجيذة</w:t>
            </w:r>
            <w:r>
              <w:rPr>
                <w:rStyle w:val="IndexLink"/>
                <w:rtl w:val="true"/>
              </w:rPr>
              <w:tab/>
            </w:r>
            <w:r>
              <w:rPr>
                <w:rStyle w:val="IndexLink"/>
              </w:rPr>
              <w:t>395</w:t>
            </w:r>
          </w:hyperlink>
        </w:p>
        <w:p>
          <w:pPr>
            <w:pStyle w:val="Contents3"/>
            <w:tabs>
              <w:tab w:val="clear" w:pos="8459"/>
              <w:tab w:val="right" w:pos="9026" w:leader="dot"/>
            </w:tabs>
            <w:rPr/>
          </w:pPr>
          <w:hyperlink w:anchor="__RefHeading___Toc1296253_1878427129">
            <w:r>
              <w:rPr>
                <w:webHidden/>
                <w:rStyle w:val="IndexLink"/>
                <w:rtl w:val="true"/>
              </w:rPr>
              <w:t>الفرح</w:t>
            </w:r>
            <w:r>
              <w:rPr>
                <w:rStyle w:val="IndexLink"/>
                <w:rtl w:val="true"/>
              </w:rPr>
              <w:tab/>
            </w:r>
            <w:r>
              <w:rPr>
                <w:rStyle w:val="IndexLink"/>
              </w:rPr>
              <w:t>395</w:t>
            </w:r>
          </w:hyperlink>
        </w:p>
        <w:p>
          <w:pPr>
            <w:pStyle w:val="Contents3"/>
            <w:tabs>
              <w:tab w:val="clear" w:pos="8459"/>
              <w:tab w:val="right" w:pos="9026" w:leader="dot"/>
            </w:tabs>
            <w:rPr/>
          </w:pPr>
          <w:hyperlink w:anchor="__RefHeading___Toc1296255_1878427129">
            <w:r>
              <w:rPr>
                <w:webHidden/>
                <w:rStyle w:val="IndexLink"/>
                <w:rtl w:val="true"/>
              </w:rPr>
              <w:t>الفرخ والفراخ</w:t>
            </w:r>
            <w:r>
              <w:rPr>
                <w:rStyle w:val="IndexLink"/>
                <w:rtl w:val="true"/>
              </w:rPr>
              <w:tab/>
            </w:r>
            <w:r>
              <w:rPr>
                <w:rStyle w:val="IndexLink"/>
              </w:rPr>
              <w:t>396</w:t>
            </w:r>
          </w:hyperlink>
        </w:p>
        <w:p>
          <w:pPr>
            <w:pStyle w:val="Contents3"/>
            <w:tabs>
              <w:tab w:val="clear" w:pos="8459"/>
              <w:tab w:val="right" w:pos="9026" w:leader="dot"/>
            </w:tabs>
            <w:rPr/>
          </w:pPr>
          <w:hyperlink w:anchor="__RefHeading___Toc1296257_1878427129">
            <w:r>
              <w:rPr>
                <w:webHidden/>
                <w:rStyle w:val="IndexLink"/>
                <w:rtl w:val="true"/>
              </w:rPr>
              <w:t>الفرس</w:t>
            </w:r>
            <w:r>
              <w:rPr>
                <w:rStyle w:val="IndexLink"/>
                <w:rtl w:val="true"/>
              </w:rPr>
              <w:tab/>
            </w:r>
            <w:r>
              <w:rPr>
                <w:rStyle w:val="IndexLink"/>
              </w:rPr>
              <w:t>396</w:t>
            </w:r>
          </w:hyperlink>
        </w:p>
        <w:p>
          <w:pPr>
            <w:pStyle w:val="Contents3"/>
            <w:tabs>
              <w:tab w:val="clear" w:pos="8459"/>
              <w:tab w:val="right" w:pos="9026" w:leader="dot"/>
            </w:tabs>
            <w:rPr/>
          </w:pPr>
          <w:hyperlink w:anchor="__RefHeading___Toc1296259_1878427129">
            <w:r>
              <w:rPr>
                <w:webHidden/>
                <w:rStyle w:val="IndexLink"/>
                <w:rtl w:val="true"/>
              </w:rPr>
              <w:t>فرعون</w:t>
            </w:r>
            <w:r>
              <w:rPr>
                <w:rStyle w:val="IndexLink"/>
                <w:rtl w:val="true"/>
              </w:rPr>
              <w:tab/>
            </w:r>
            <w:r>
              <w:rPr>
                <w:rStyle w:val="IndexLink"/>
              </w:rPr>
              <w:t>397</w:t>
            </w:r>
          </w:hyperlink>
        </w:p>
        <w:p>
          <w:pPr>
            <w:pStyle w:val="Contents3"/>
            <w:tabs>
              <w:tab w:val="clear" w:pos="8459"/>
              <w:tab w:val="right" w:pos="9026" w:leader="dot"/>
            </w:tabs>
            <w:rPr/>
          </w:pPr>
          <w:hyperlink w:anchor="__RefHeading___Toc1296261_1878427129">
            <w:r>
              <w:rPr>
                <w:webHidden/>
                <w:rStyle w:val="IndexLink"/>
                <w:rtl w:val="true"/>
              </w:rPr>
              <w:t>فرقده</w:t>
            </w:r>
            <w:r>
              <w:rPr>
                <w:rStyle w:val="IndexLink"/>
                <w:rtl w:val="true"/>
              </w:rPr>
              <w:tab/>
            </w:r>
            <w:r>
              <w:rPr>
                <w:rStyle w:val="IndexLink"/>
              </w:rPr>
              <w:t>398</w:t>
            </w:r>
          </w:hyperlink>
        </w:p>
        <w:p>
          <w:pPr>
            <w:pStyle w:val="Contents3"/>
            <w:tabs>
              <w:tab w:val="clear" w:pos="8459"/>
              <w:tab w:val="right" w:pos="9026" w:leader="dot"/>
            </w:tabs>
            <w:rPr/>
          </w:pPr>
          <w:hyperlink w:anchor="__RefHeading___Toc1296263_1878427129">
            <w:r>
              <w:rPr>
                <w:webHidden/>
                <w:rStyle w:val="IndexLink"/>
                <w:rtl w:val="true"/>
              </w:rPr>
              <w:t>الفرقة</w:t>
            </w:r>
            <w:r>
              <w:rPr>
                <w:rStyle w:val="IndexLink"/>
                <w:rtl w:val="true"/>
              </w:rPr>
              <w:tab/>
            </w:r>
            <w:r>
              <w:rPr>
                <w:rStyle w:val="IndexLink"/>
              </w:rPr>
              <w:t>398</w:t>
            </w:r>
          </w:hyperlink>
        </w:p>
        <w:p>
          <w:pPr>
            <w:pStyle w:val="Contents3"/>
            <w:tabs>
              <w:tab w:val="clear" w:pos="8459"/>
              <w:tab w:val="right" w:pos="9026" w:leader="dot"/>
            </w:tabs>
            <w:rPr/>
          </w:pPr>
          <w:hyperlink w:anchor="__RefHeading___Toc1296265_1878427129">
            <w:r>
              <w:rPr>
                <w:webHidden/>
                <w:rStyle w:val="IndexLink"/>
                <w:rtl w:val="true"/>
              </w:rPr>
              <w:t>الفزعة</w:t>
            </w:r>
            <w:r>
              <w:rPr>
                <w:rStyle w:val="IndexLink"/>
                <w:rtl w:val="true"/>
              </w:rPr>
              <w:tab/>
            </w:r>
            <w:r>
              <w:rPr>
                <w:rStyle w:val="IndexLink"/>
              </w:rPr>
              <w:t>399</w:t>
            </w:r>
          </w:hyperlink>
        </w:p>
        <w:p>
          <w:pPr>
            <w:pStyle w:val="Contents3"/>
            <w:tabs>
              <w:tab w:val="clear" w:pos="8459"/>
              <w:tab w:val="right" w:pos="9026" w:leader="dot"/>
            </w:tabs>
            <w:rPr/>
          </w:pPr>
          <w:hyperlink w:anchor="__RefHeading___Toc1296267_1878427129">
            <w:r>
              <w:rPr>
                <w:webHidden/>
                <w:rStyle w:val="IndexLink"/>
                <w:rtl w:val="true"/>
              </w:rPr>
              <w:t>الفسطاط</w:t>
            </w:r>
            <w:r>
              <w:rPr>
                <w:rStyle w:val="IndexLink"/>
                <w:rtl w:val="true"/>
              </w:rPr>
              <w:tab/>
            </w:r>
            <w:r>
              <w:rPr>
                <w:rStyle w:val="IndexLink"/>
              </w:rPr>
              <w:t>400</w:t>
            </w:r>
          </w:hyperlink>
        </w:p>
        <w:p>
          <w:pPr>
            <w:pStyle w:val="Contents3"/>
            <w:tabs>
              <w:tab w:val="clear" w:pos="8459"/>
              <w:tab w:val="right" w:pos="9026" w:leader="dot"/>
            </w:tabs>
            <w:rPr/>
          </w:pPr>
          <w:hyperlink w:anchor="__RefHeading___Toc1296269_1878427129">
            <w:r>
              <w:rPr>
                <w:webHidden/>
                <w:rStyle w:val="IndexLink"/>
                <w:rtl w:val="true"/>
              </w:rPr>
              <w:t>الفض</w:t>
            </w:r>
            <w:r>
              <w:rPr>
                <w:rStyle w:val="IndexLink"/>
                <w:rtl w:val="true"/>
              </w:rPr>
              <w:tab/>
            </w:r>
            <w:r>
              <w:rPr>
                <w:rStyle w:val="IndexLink"/>
              </w:rPr>
              <w:t>400</w:t>
            </w:r>
          </w:hyperlink>
        </w:p>
        <w:p>
          <w:pPr>
            <w:pStyle w:val="Contents3"/>
            <w:tabs>
              <w:tab w:val="clear" w:pos="8459"/>
              <w:tab w:val="right" w:pos="9026" w:leader="dot"/>
            </w:tabs>
            <w:rPr/>
          </w:pPr>
          <w:hyperlink w:anchor="__RefHeading___Toc1296271_1878427129">
            <w:r>
              <w:rPr>
                <w:webHidden/>
                <w:rStyle w:val="IndexLink"/>
                <w:rtl w:val="true"/>
              </w:rPr>
              <w:t>الفقاع</w:t>
            </w:r>
            <w:r>
              <w:rPr>
                <w:rStyle w:val="IndexLink"/>
                <w:rtl w:val="true"/>
              </w:rPr>
              <w:tab/>
            </w:r>
            <w:r>
              <w:rPr>
                <w:rStyle w:val="IndexLink"/>
              </w:rPr>
              <w:t>400</w:t>
            </w:r>
          </w:hyperlink>
        </w:p>
        <w:p>
          <w:pPr>
            <w:pStyle w:val="Contents3"/>
            <w:tabs>
              <w:tab w:val="clear" w:pos="8459"/>
              <w:tab w:val="right" w:pos="9026" w:leader="dot"/>
            </w:tabs>
            <w:rPr/>
          </w:pPr>
          <w:hyperlink w:anchor="__RefHeading___Toc1296273_1878427129">
            <w:r>
              <w:rPr>
                <w:webHidden/>
                <w:rStyle w:val="IndexLink"/>
                <w:rtl w:val="true"/>
              </w:rPr>
              <w:t>الفقداء</w:t>
            </w:r>
            <w:r>
              <w:rPr>
                <w:rStyle w:val="IndexLink"/>
                <w:rtl w:val="true"/>
              </w:rPr>
              <w:tab/>
            </w:r>
            <w:r>
              <w:rPr>
                <w:rStyle w:val="IndexLink"/>
              </w:rPr>
              <w:t>400</w:t>
            </w:r>
          </w:hyperlink>
        </w:p>
        <w:p>
          <w:pPr>
            <w:pStyle w:val="Contents3"/>
            <w:tabs>
              <w:tab w:val="clear" w:pos="8459"/>
              <w:tab w:val="right" w:pos="9026" w:leader="dot"/>
            </w:tabs>
            <w:rPr/>
          </w:pPr>
          <w:hyperlink w:anchor="__RefHeading___Toc1296275_1878427129">
            <w:r>
              <w:rPr>
                <w:webHidden/>
                <w:rStyle w:val="IndexLink"/>
                <w:rtl w:val="true"/>
              </w:rPr>
              <w:t>الفقدان</w:t>
            </w:r>
            <w:r>
              <w:rPr>
                <w:rStyle w:val="IndexLink"/>
                <w:rtl w:val="true"/>
              </w:rPr>
              <w:tab/>
            </w:r>
            <w:r>
              <w:rPr>
                <w:rStyle w:val="IndexLink"/>
              </w:rPr>
              <w:t>400</w:t>
            </w:r>
          </w:hyperlink>
        </w:p>
        <w:p>
          <w:pPr>
            <w:pStyle w:val="Contents3"/>
            <w:tabs>
              <w:tab w:val="clear" w:pos="8459"/>
              <w:tab w:val="right" w:pos="9026" w:leader="dot"/>
            </w:tabs>
            <w:rPr/>
          </w:pPr>
          <w:hyperlink w:anchor="__RefHeading___Toc1296277_1878427129">
            <w:r>
              <w:rPr>
                <w:webHidden/>
                <w:rStyle w:val="IndexLink"/>
                <w:rtl w:val="true"/>
              </w:rPr>
              <w:t>الفقر</w:t>
            </w:r>
            <w:r>
              <w:rPr>
                <w:rStyle w:val="IndexLink"/>
                <w:rtl w:val="true"/>
              </w:rPr>
              <w:tab/>
            </w:r>
            <w:r>
              <w:rPr>
                <w:rStyle w:val="IndexLink"/>
              </w:rPr>
              <w:t>400</w:t>
            </w:r>
          </w:hyperlink>
        </w:p>
        <w:p>
          <w:pPr>
            <w:pStyle w:val="Contents3"/>
            <w:tabs>
              <w:tab w:val="clear" w:pos="8459"/>
              <w:tab w:val="right" w:pos="9026" w:leader="dot"/>
            </w:tabs>
            <w:rPr/>
          </w:pPr>
          <w:hyperlink w:anchor="__RefHeading___Toc1296279_1878427129">
            <w:r>
              <w:rPr>
                <w:webHidden/>
                <w:rStyle w:val="IndexLink"/>
                <w:rtl w:val="true"/>
              </w:rPr>
              <w:t>الفقه</w:t>
            </w:r>
            <w:r>
              <w:rPr>
                <w:rStyle w:val="IndexLink"/>
                <w:rtl w:val="true"/>
              </w:rPr>
              <w:tab/>
            </w:r>
            <w:r>
              <w:rPr>
                <w:rStyle w:val="IndexLink"/>
              </w:rPr>
              <w:t>401</w:t>
            </w:r>
          </w:hyperlink>
        </w:p>
        <w:p>
          <w:pPr>
            <w:pStyle w:val="Contents3"/>
            <w:tabs>
              <w:tab w:val="clear" w:pos="8459"/>
              <w:tab w:val="right" w:pos="9026" w:leader="dot"/>
            </w:tabs>
            <w:rPr/>
          </w:pPr>
          <w:hyperlink w:anchor="__RefHeading___Toc1296281_1878427129">
            <w:r>
              <w:rPr>
                <w:webHidden/>
                <w:rStyle w:val="IndexLink"/>
                <w:rtl w:val="true"/>
              </w:rPr>
              <w:t>الفقهاء</w:t>
            </w:r>
            <w:r>
              <w:rPr>
                <w:rStyle w:val="IndexLink"/>
                <w:rtl w:val="true"/>
              </w:rPr>
              <w:tab/>
            </w:r>
            <w:r>
              <w:rPr>
                <w:rStyle w:val="IndexLink"/>
              </w:rPr>
              <w:t>404</w:t>
            </w:r>
          </w:hyperlink>
        </w:p>
        <w:p>
          <w:pPr>
            <w:pStyle w:val="Contents3"/>
            <w:tabs>
              <w:tab w:val="clear" w:pos="8459"/>
              <w:tab w:val="right" w:pos="9026" w:leader="dot"/>
            </w:tabs>
            <w:rPr/>
          </w:pPr>
          <w:hyperlink w:anchor="__RefHeading___Toc1296283_1878427129">
            <w:r>
              <w:rPr>
                <w:webHidden/>
                <w:rStyle w:val="IndexLink"/>
                <w:rtl w:val="true"/>
              </w:rPr>
              <w:t>الفقير</w:t>
            </w:r>
            <w:r>
              <w:rPr>
                <w:rStyle w:val="IndexLink"/>
                <w:rtl w:val="true"/>
              </w:rPr>
              <w:tab/>
            </w:r>
            <w:r>
              <w:rPr>
                <w:rStyle w:val="IndexLink"/>
              </w:rPr>
              <w:t>407</w:t>
            </w:r>
          </w:hyperlink>
        </w:p>
        <w:p>
          <w:pPr>
            <w:pStyle w:val="Contents3"/>
            <w:tabs>
              <w:tab w:val="clear" w:pos="8459"/>
              <w:tab w:val="right" w:pos="9026" w:leader="dot"/>
            </w:tabs>
            <w:rPr/>
          </w:pPr>
          <w:hyperlink w:anchor="__RefHeading___Toc1296285_1878427129">
            <w:r>
              <w:rPr>
                <w:webHidden/>
                <w:rStyle w:val="IndexLink"/>
                <w:rtl w:val="true"/>
              </w:rPr>
              <w:t>الفقيه</w:t>
            </w:r>
            <w:r>
              <w:rPr>
                <w:rStyle w:val="IndexLink"/>
                <w:rtl w:val="true"/>
              </w:rPr>
              <w:tab/>
            </w:r>
            <w:r>
              <w:rPr>
                <w:rStyle w:val="IndexLink"/>
              </w:rPr>
              <w:t>408</w:t>
            </w:r>
          </w:hyperlink>
        </w:p>
        <w:p>
          <w:pPr>
            <w:pStyle w:val="Contents3"/>
            <w:tabs>
              <w:tab w:val="clear" w:pos="8459"/>
              <w:tab w:val="right" w:pos="9026" w:leader="dot"/>
            </w:tabs>
            <w:rPr/>
          </w:pPr>
          <w:hyperlink w:anchor="__RefHeading___Toc1296287_1878427129">
            <w:r>
              <w:rPr>
                <w:webHidden/>
                <w:rStyle w:val="IndexLink"/>
                <w:rtl w:val="true"/>
              </w:rPr>
              <w:t>فلان</w:t>
            </w:r>
            <w:r>
              <w:rPr>
                <w:rStyle w:val="IndexLink"/>
                <w:rtl w:val="true"/>
              </w:rPr>
              <w:tab/>
            </w:r>
            <w:r>
              <w:rPr>
                <w:rStyle w:val="IndexLink"/>
              </w:rPr>
              <w:t>409</w:t>
            </w:r>
          </w:hyperlink>
        </w:p>
        <w:p>
          <w:pPr>
            <w:pStyle w:val="Contents3"/>
            <w:tabs>
              <w:tab w:val="clear" w:pos="8459"/>
              <w:tab w:val="right" w:pos="9026" w:leader="dot"/>
            </w:tabs>
            <w:rPr/>
          </w:pPr>
          <w:hyperlink w:anchor="__RefHeading___Toc1296289_1878427129">
            <w:r>
              <w:rPr>
                <w:webHidden/>
                <w:rStyle w:val="IndexLink"/>
                <w:rtl w:val="true"/>
              </w:rPr>
              <w:t>الفلسفة</w:t>
            </w:r>
            <w:r>
              <w:rPr>
                <w:rStyle w:val="IndexLink"/>
                <w:rtl w:val="true"/>
              </w:rPr>
              <w:tab/>
            </w:r>
            <w:r>
              <w:rPr>
                <w:rStyle w:val="IndexLink"/>
              </w:rPr>
              <w:t>409</w:t>
            </w:r>
          </w:hyperlink>
        </w:p>
        <w:p>
          <w:pPr>
            <w:pStyle w:val="Contents3"/>
            <w:tabs>
              <w:tab w:val="clear" w:pos="8459"/>
              <w:tab w:val="right" w:pos="9026" w:leader="dot"/>
            </w:tabs>
            <w:rPr/>
          </w:pPr>
          <w:hyperlink w:anchor="__RefHeading___Toc1296291_1878427129">
            <w:r>
              <w:rPr>
                <w:webHidden/>
                <w:rStyle w:val="IndexLink"/>
                <w:rtl w:val="true"/>
              </w:rPr>
              <w:t>الفلقة</w:t>
            </w:r>
            <w:r>
              <w:rPr>
                <w:rStyle w:val="IndexLink"/>
                <w:rtl w:val="true"/>
              </w:rPr>
              <w:tab/>
            </w:r>
            <w:r>
              <w:rPr>
                <w:rStyle w:val="IndexLink"/>
              </w:rPr>
              <w:t>410</w:t>
            </w:r>
          </w:hyperlink>
        </w:p>
        <w:p>
          <w:pPr>
            <w:pStyle w:val="Contents3"/>
            <w:tabs>
              <w:tab w:val="clear" w:pos="8459"/>
              <w:tab w:val="right" w:pos="9026" w:leader="dot"/>
            </w:tabs>
            <w:rPr/>
          </w:pPr>
          <w:hyperlink w:anchor="__RefHeading___Toc1296293_1878427129">
            <w:r>
              <w:rPr>
                <w:webHidden/>
                <w:rStyle w:val="IndexLink"/>
                <w:rtl w:val="true"/>
              </w:rPr>
              <w:t>فلك</w:t>
            </w:r>
            <w:r>
              <w:rPr>
                <w:rStyle w:val="IndexLink"/>
                <w:rtl w:val="true"/>
              </w:rPr>
              <w:tab/>
            </w:r>
            <w:r>
              <w:rPr>
                <w:rStyle w:val="IndexLink"/>
              </w:rPr>
              <w:t>410</w:t>
            </w:r>
          </w:hyperlink>
        </w:p>
        <w:p>
          <w:pPr>
            <w:pStyle w:val="Contents3"/>
            <w:tabs>
              <w:tab w:val="clear" w:pos="8459"/>
              <w:tab w:val="right" w:pos="9026" w:leader="dot"/>
            </w:tabs>
            <w:rPr/>
          </w:pPr>
          <w:hyperlink w:anchor="__RefHeading___Toc1296295_1878427129">
            <w:r>
              <w:rPr>
                <w:webHidden/>
                <w:rStyle w:val="IndexLink"/>
                <w:rtl w:val="true"/>
              </w:rPr>
              <w:t>الفوج</w:t>
            </w:r>
            <w:r>
              <w:rPr>
                <w:rStyle w:val="IndexLink"/>
                <w:rtl w:val="true"/>
              </w:rPr>
              <w:tab/>
            </w:r>
            <w:r>
              <w:rPr>
                <w:rStyle w:val="IndexLink"/>
              </w:rPr>
              <w:t>411</w:t>
            </w:r>
          </w:hyperlink>
        </w:p>
        <w:p>
          <w:pPr>
            <w:pStyle w:val="Contents3"/>
            <w:tabs>
              <w:tab w:val="clear" w:pos="8459"/>
              <w:tab w:val="right" w:pos="9026" w:leader="dot"/>
            </w:tabs>
            <w:rPr/>
          </w:pPr>
          <w:hyperlink w:anchor="__RefHeading___Toc1296297_1878427129">
            <w:r>
              <w:rPr>
                <w:webHidden/>
                <w:rStyle w:val="IndexLink"/>
                <w:rtl w:val="true"/>
              </w:rPr>
              <w:t>الفيء</w:t>
            </w:r>
            <w:r>
              <w:rPr>
                <w:rStyle w:val="IndexLink"/>
                <w:rtl w:val="true"/>
              </w:rPr>
              <w:tab/>
            </w:r>
            <w:r>
              <w:rPr>
                <w:rStyle w:val="IndexLink"/>
              </w:rPr>
              <w:t>411</w:t>
            </w:r>
          </w:hyperlink>
        </w:p>
        <w:p>
          <w:pPr>
            <w:pStyle w:val="Contents3"/>
            <w:tabs>
              <w:tab w:val="clear" w:pos="8459"/>
              <w:tab w:val="right" w:pos="9026" w:leader="dot"/>
            </w:tabs>
            <w:rPr/>
          </w:pPr>
          <w:hyperlink w:anchor="__RefHeading___Toc1296299_1878427129">
            <w:r>
              <w:rPr>
                <w:webHidden/>
                <w:rStyle w:val="IndexLink"/>
                <w:rtl w:val="true"/>
              </w:rPr>
              <w:t>فيج العراق</w:t>
            </w:r>
            <w:r>
              <w:rPr>
                <w:rStyle w:val="IndexLink"/>
                <w:rtl w:val="true"/>
              </w:rPr>
              <w:tab/>
            </w:r>
            <w:r>
              <w:rPr>
                <w:rStyle w:val="IndexLink"/>
              </w:rPr>
              <w:t>411</w:t>
            </w:r>
          </w:hyperlink>
        </w:p>
        <w:p>
          <w:pPr>
            <w:pStyle w:val="Contents3"/>
            <w:tabs>
              <w:tab w:val="clear" w:pos="8459"/>
              <w:tab w:val="right" w:pos="9026" w:leader="dot"/>
            </w:tabs>
            <w:rPr/>
          </w:pPr>
          <w:hyperlink w:anchor="__RefHeading___Toc1296301_1878427129">
            <w:r>
              <w:rPr>
                <w:webHidden/>
                <w:rStyle w:val="IndexLink"/>
                <w:rtl w:val="true"/>
              </w:rPr>
              <w:t>فیلمانيا</w:t>
            </w:r>
            <w:r>
              <w:rPr>
                <w:rStyle w:val="IndexLink"/>
                <w:rtl w:val="true"/>
              </w:rPr>
              <w:tab/>
            </w:r>
            <w:r>
              <w:rPr>
                <w:rStyle w:val="IndexLink"/>
              </w:rPr>
              <w:t>411</w:t>
            </w:r>
          </w:hyperlink>
        </w:p>
        <w:p>
          <w:pPr>
            <w:pStyle w:val="Contents2"/>
            <w:tabs>
              <w:tab w:val="clear" w:pos="8743"/>
              <w:tab w:val="right" w:pos="9026" w:leader="dot"/>
            </w:tabs>
            <w:rPr/>
          </w:pPr>
          <w:hyperlink w:anchor="__RefHeading___Toc1296303_1878427129">
            <w:r>
              <w:rPr>
                <w:webHidden/>
                <w:rStyle w:val="IndexLink"/>
                <w:rtl w:val="true"/>
              </w:rPr>
              <w:t>فهرس الجزء الثالث من معجم الملاحم والفتن</w:t>
            </w:r>
            <w:r>
              <w:rPr>
                <w:rStyle w:val="IndexLink"/>
                <w:rtl w:val="true"/>
              </w:rPr>
              <w:tab/>
            </w:r>
            <w:r>
              <w:rPr>
                <w:rStyle w:val="IndexLink"/>
              </w:rPr>
              <w:t>412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99_156093"/>
      <w:bookmarkStart w:id="1" w:name="pg14599_156093"/>
      <w:bookmarkEnd w:id="1"/>
    </w:p>
    <w:p>
      <w:pPr>
        <w:pStyle w:val="Heading2"/>
        <w:numPr>
          <w:ilvl w:val="1"/>
          <w:numId w:val="1"/>
        </w:numPr>
        <w:rPr/>
      </w:pPr>
      <w:bookmarkStart w:id="2" w:name="pg14599_156093"/>
      <w:bookmarkStart w:id="3" w:name="__RefHeading___Toc1295463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مهدی الموسوی الده‌سرخی الاصفهانی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موسوی دهسرخی اصفهانی،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6439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6439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6439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6439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 و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پیشگوئیها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297/46203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5609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5465_187842712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الملاحم والفتن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بن السيد مهدي الموسوي الده سرخي الأصفهاني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p>
    <w:p>
      <w:pPr>
        <w:pStyle w:val="BookText"/>
        <w:rPr/>
      </w:pPr>
      <w:r>
        <w:rPr>
          <w:rFonts w:ascii="IRNazanin" w:hAnsi="IRNazanin" w:eastAsia="IRNazanin"/>
          <w:color w:val="111111"/>
          <w:sz w:val="28"/>
          <w:sz w:val="28"/>
          <w:szCs w:val="28"/>
          <w:rtl w:val="true"/>
          <w:lang w:bidi="fa-IR"/>
        </w:rPr>
        <w:t xml:space="preserve">التصوير الفني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ليتوغرافي سيد الشهداء علیه السلام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سعر 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جميع حقوق الطبع عرفا وشرعا وقانونا محفوظة للمؤلف</w:t>
      </w:r>
    </w:p>
    <w:p>
      <w:pPr>
        <w:pStyle w:val="BookText"/>
        <w:rPr/>
      </w:pPr>
      <w:r>
        <w:rPr>
          <w:rFonts w:ascii="Amiri" w:hAnsi="Amiri" w:eastAsia="Amiri" w:cs="Amiri"/>
          <w:color w:val="111111"/>
          <w:sz w:val="28"/>
          <w:sz w:val="28"/>
          <w:szCs w:val="28"/>
          <w:rtl w:val="true"/>
          <w:lang w:bidi="ar-SA"/>
        </w:rPr>
        <w:t>الشابك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ISBN: 964 - 6439 - 22- 5</w:t>
      </w:r>
    </w:p>
    <w:p>
      <w:pPr>
        <w:pStyle w:val="BookText"/>
        <w:rPr/>
      </w:pPr>
      <w:r>
        <w:rPr>
          <w:rFonts w:ascii="Amiri" w:hAnsi="Amiri" w:eastAsia="Amiri" w:cs="Amiri"/>
          <w:color w:val="111111"/>
          <w:sz w:val="28"/>
          <w:sz w:val="28"/>
          <w:szCs w:val="28"/>
          <w:rtl w:val="true"/>
          <w:lang w:bidi="ar-SA"/>
        </w:rPr>
        <w:t xml:space="preserve">شابك الدورة </w:t>
      </w:r>
      <w:r>
        <w:rPr>
          <w:rFonts w:eastAsia="Times New Roman" w:cs="Times New Roman" w:ascii="Times New Roman" w:hAnsi="Times New Roman"/>
          <w:color w:val="111111"/>
          <w:sz w:val="28"/>
          <w:szCs w:val="28"/>
          <w:lang w:val="en-US" w:bidi="en-US"/>
        </w:rPr>
        <w:t>x 9- 25 - 6439 - 964</w:t>
      </w:r>
    </w:p>
    <w:p>
      <w:pPr>
        <w:pStyle w:val="BookText"/>
        <w:rPr/>
      </w:pPr>
      <w:r>
        <w:rPr>
          <w:rFonts w:ascii="IRNazanin" w:hAnsi="IRNazanin" w:eastAsia="IRNazanin"/>
          <w:color w:val="111111"/>
          <w:sz w:val="28"/>
          <w:sz w:val="28"/>
          <w:szCs w:val="28"/>
          <w:rtl w:val="true"/>
          <w:lang w:bidi="fa-IR"/>
        </w:rPr>
        <w:t>مرکز التوزیع</w:t>
      </w:r>
    </w:p>
    <w:p>
      <w:pPr>
        <w:pStyle w:val="BookText"/>
        <w:rPr/>
      </w:pPr>
      <w:r>
        <w:rPr>
          <w:rFonts w:ascii="IRNazanin" w:hAnsi="IRNazanin" w:eastAsia="IRNazanin"/>
          <w:color w:val="111111"/>
          <w:sz w:val="28"/>
          <w:sz w:val="28"/>
          <w:szCs w:val="28"/>
          <w:rtl w:val="true"/>
          <w:lang w:bidi="fa-IR"/>
        </w:rPr>
        <w:t>مکتبة الامام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r>
        <w:rPr>
          <w:rFonts w:eastAsia="IRNazanin" w:cs="IRNazanin"/>
          <w:color w:val="111111"/>
          <w:sz w:val="28"/>
          <w:szCs w:val="28"/>
          <w:rtl w:val="true"/>
          <w:lang w:bidi="fa-IR"/>
        </w:rPr>
        <w:t>:</w:t>
      </w:r>
      <w:r>
        <w:rPr>
          <w:rFonts w:eastAsia="IRNazanin" w:cs="IRNazanin"/>
          <w:color w:val="111111"/>
          <w:sz w:val="28"/>
          <w:szCs w:val="28"/>
          <w:lang w:bidi="fa-IR"/>
        </w:rPr>
        <w:t>7808493280</w:t>
      </w:r>
      <w:r>
        <w:rPr>
          <w:rFonts w:eastAsia="IRNazanin" w:cs="IRNazanin"/>
          <w:color w:val="111111"/>
          <w:sz w:val="28"/>
          <w:szCs w:val="28"/>
          <w:rtl w:val="true"/>
          <w:lang w:bidi="fa-IR"/>
        </w:rPr>
        <w:t>-</w:t>
      </w:r>
      <w:r>
        <w:rPr>
          <w:rFonts w:eastAsia="IRNazanin" w:cs="IRNazanin"/>
          <w:color w:val="111111"/>
          <w:sz w:val="28"/>
          <w:szCs w:val="28"/>
          <w:lang w:bidi="fa-IR"/>
        </w:rPr>
        <w:t>00964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 xml:space="preserve"> </w:t>
      </w:r>
      <w:bookmarkStart w:id="7" w:name="pg14599_156095"/>
    </w:p>
    <w:p>
      <w:pPr>
        <w:pStyle w:val="Heading2"/>
        <w:numPr>
          <w:ilvl w:val="1"/>
          <w:numId w:val="1"/>
        </w:numPr>
        <w:rPr/>
      </w:pPr>
      <w:bookmarkStart w:id="8" w:name="__RefHeading___Toc1295467_1878427129"/>
      <w:bookmarkStart w:id="9" w:name="_Toc3"/>
      <w:bookmarkEnd w:id="7"/>
      <w:bookmarkEnd w:id="8"/>
      <w:r>
        <w:rPr>
          <w:rtl w:val="true"/>
        </w:rPr>
        <w:t>باب السین</w:t>
      </w:r>
      <w:bookmarkEnd w:id="9"/>
    </w:p>
    <w:p>
      <w:pPr>
        <w:pStyle w:val="Heading3"/>
        <w:numPr>
          <w:ilvl w:val="2"/>
          <w:numId w:val="1"/>
        </w:numPr>
        <w:rPr/>
      </w:pPr>
      <w:bookmarkStart w:id="10" w:name="__RefHeading___Toc1295469_1878427129"/>
      <w:bookmarkStart w:id="11" w:name="_Toc4"/>
      <w:bookmarkEnd w:id="10"/>
      <w:r>
        <w:rPr>
          <w:rtl w:val="true"/>
        </w:rPr>
        <w:t>سجستان</w:t>
      </w:r>
      <w:bookmarkEnd w:id="11"/>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بنو قنطورا يسوقون أهل خراسان واهل سجستان سوقا عنيفا الخ وتقدم في بنو قطنورا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معروف بن خربوذ،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دخلنا على ابي جعفر الباقر علیه السلام قط إلا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 خراسان سجستان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يبشرنا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ناظم الاسلام الكرماني في ملاحمه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ان في سجستان اقوام يقرؤن القرآن ولكن لا يعملون به ويخرجون عن الاسلام كالسهم من الرمية ويقطر عليهم الحصباء ويهلكهم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الدجال من المشرق من سجستان</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1295471_1878427129"/>
      <w:bookmarkStart w:id="13" w:name="_Toc5"/>
      <w:bookmarkEnd w:id="12"/>
      <w:r>
        <w:rPr>
          <w:rtl w:val="true"/>
        </w:rPr>
        <w:t>السحابة والغمامة</w:t>
      </w:r>
      <w:bookmarkEnd w:id="13"/>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تطلع علیکم قبل الساعة سحابة سوداء من قبل المغرب مثل الترس فما تزال ترتفع في السماء حتى يملأ السماء ثم ينادي مناديا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فيقبل الناس بعضهم على بعض هل سمعتم فمنهم من يقول نعم ومنهم من يشك، ثم ينادي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فيقول الناس هل سمعتم فيقولون نعم ثم ينادي ايها الناس أتي أمر الله فلا تستعجلوه ،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فوالذي نفسي بيده ان الرجلين لينشران الثوب فيا يطویانه او يتبایعانه أبدا، وان الرجل ليمدر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حوضه فما يسقي فيه شيئا، وان الرجل ليحلب ناقته فما يشربه ابدا، ويشتغل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المهدي وعلى رأسه غمامة فيها مناد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المهدي خليفة الله فاتبعوه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المهدي الموعود المنتظر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 غمامة تظلله عن الشمس تدور ما دار تنادي بصوت فيصح هذا المهدي </w:t>
      </w:r>
      <w:bookmarkStart w:id="14" w:name="pg14599_156096"/>
    </w:p>
    <w:p>
      <w:pPr>
        <w:pStyle w:val="Heading3"/>
        <w:numPr>
          <w:ilvl w:val="2"/>
          <w:numId w:val="1"/>
        </w:numPr>
        <w:rPr/>
      </w:pPr>
      <w:bookmarkStart w:id="15" w:name="__RefHeading___Toc1295473_1878427129"/>
      <w:bookmarkStart w:id="16" w:name="_Toc6"/>
      <w:bookmarkEnd w:id="14"/>
      <w:bookmarkEnd w:id="15"/>
      <w:r>
        <w:rPr>
          <w:rtl w:val="true"/>
        </w:rPr>
        <w:t>السد</w:t>
      </w:r>
      <w:bookmarkEnd w:id="16"/>
    </w:p>
    <w:p>
      <w:pPr>
        <w:pStyle w:val="BookText"/>
        <w:rPr/>
      </w:pPr>
      <w:r>
        <w:rPr>
          <w:rFonts w:ascii="Amiri" w:hAnsi="Amiri" w:eastAsia="Amiri" w:cs="Amiri"/>
          <w:color w:val="111111"/>
          <w:sz w:val="28"/>
          <w:sz w:val="28"/>
          <w:szCs w:val="28"/>
          <w:rtl w:val="true"/>
          <w:lang w:bidi="ar-SA"/>
        </w:rPr>
        <w:t>يأتي في يأجوج ومأجوج</w:t>
      </w:r>
    </w:p>
    <w:p>
      <w:pPr>
        <w:pStyle w:val="Heading3"/>
        <w:numPr>
          <w:ilvl w:val="2"/>
          <w:numId w:val="1"/>
        </w:numPr>
        <w:rPr/>
      </w:pPr>
      <w:bookmarkStart w:id="17" w:name="__RefHeading___Toc1295475_1878427129"/>
      <w:bookmarkStart w:id="18" w:name="_Toc7"/>
      <w:bookmarkEnd w:id="17"/>
      <w:r>
        <w:rPr>
          <w:rtl w:val="true"/>
        </w:rPr>
        <w:t>سراندیب</w:t>
      </w:r>
      <w:bookmarkEnd w:id="18"/>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النازلون بسراندیب ومن سمندار اربعة رجال من اهل فارس يجولون تجارتهم فيتخذون سراندیب وسمندار قطنا حتى يسمعوا الصوت وينهضوا اليه الخ</w:t>
      </w:r>
      <w:r>
        <w:rPr>
          <w:rFonts w:eastAsia="IRNazanin" w:cs="IRNazanin"/>
          <w:color w:val="111111"/>
          <w:sz w:val="28"/>
          <w:szCs w:val="28"/>
          <w:rtl w:val="true"/>
          <w:lang w:bidi="fa-IR"/>
        </w:rPr>
        <w:t>.</w:t>
      </w:r>
    </w:p>
    <w:p>
      <w:pPr>
        <w:pStyle w:val="Heading3"/>
        <w:numPr>
          <w:ilvl w:val="2"/>
          <w:numId w:val="1"/>
        </w:numPr>
        <w:rPr/>
      </w:pPr>
      <w:bookmarkStart w:id="19" w:name="__RefHeading___Toc1295477_1878427129"/>
      <w:bookmarkStart w:id="20" w:name="_Toc8"/>
      <w:bookmarkEnd w:id="19"/>
      <w:r>
        <w:rPr>
          <w:rtl w:val="true"/>
        </w:rPr>
        <w:t>سرخس</w:t>
      </w:r>
      <w:bookmarkEnd w:id="20"/>
    </w:p>
    <w:p>
      <w:pPr>
        <w:pStyle w:val="BookText"/>
        <w:rPr/>
      </w:pPr>
      <w:r>
        <w:rPr>
          <w:rFonts w:ascii="IRNazanin" w:hAnsi="IRNazanin" w:eastAsia="IRNazanin"/>
          <w:color w:val="111111"/>
          <w:sz w:val="28"/>
          <w:sz w:val="28"/>
          <w:szCs w:val="28"/>
          <w:rtl w:val="true"/>
          <w:lang w:bidi="fa-IR"/>
        </w:rPr>
        <w:t xml:space="preserve">سرخس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فلما نزلت سرخس الخ تقدم في التوقيعات 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ناظم الاسلام الكرماني في ملاحمه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زلزلة عظيمة بسرخس بحيث يموت أهله فزعا</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295479_1878427129"/>
      <w:bookmarkStart w:id="22" w:name="_Toc9"/>
      <w:bookmarkEnd w:id="21"/>
      <w:r>
        <w:rPr>
          <w:rtl w:val="true"/>
        </w:rPr>
        <w:t>السرداب</w:t>
      </w:r>
      <w:bookmarkEnd w:id="22"/>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صفته علیه السلام ، شاب مربوع القامة، حسن الوجه والشعر يسيل على منكبيه، أقنى الأنف، أجلى الجبهة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غاب في السرداب والحرس عليه وكان ذلك سنة ست وسبعين وماتین</w:t>
      </w:r>
      <w:r>
        <w:rPr>
          <w:rFonts w:eastAsia="IRNazanin" w:cs="IRNazanin"/>
          <w:color w:val="111111"/>
          <w:sz w:val="28"/>
          <w:szCs w:val="28"/>
          <w:rtl w:val="true"/>
          <w:lang w:bidi="fa-IR"/>
        </w:rPr>
        <w:t>.</w:t>
      </w:r>
    </w:p>
    <w:p>
      <w:pPr>
        <w:pStyle w:val="Heading3"/>
        <w:numPr>
          <w:ilvl w:val="2"/>
          <w:numId w:val="1"/>
        </w:numPr>
        <w:rPr/>
      </w:pPr>
      <w:bookmarkStart w:id="23" w:name="__RefHeading___Toc1295481_1878427129"/>
      <w:bookmarkStart w:id="24" w:name="_Toc10"/>
      <w:bookmarkEnd w:id="23"/>
      <w:r>
        <w:rPr>
          <w:rtl w:val="true"/>
        </w:rPr>
        <w:t>سر من رأی</w:t>
      </w:r>
      <w:bookmarkEnd w:id="24"/>
    </w:p>
    <w:p>
      <w:pPr>
        <w:pStyle w:val="BookText"/>
        <w:rPr/>
      </w:pPr>
      <w:r>
        <w:rPr>
          <w:rFonts w:ascii="Amiri" w:hAnsi="Amiri" w:eastAsia="Amiri" w:cs="Amiri"/>
          <w:color w:val="111111"/>
          <w:sz w:val="28"/>
          <w:sz w:val="28"/>
          <w:szCs w:val="28"/>
          <w:rtl w:val="true"/>
          <w:lang w:bidi="ar-SA"/>
        </w:rPr>
        <w:t>قصد سر من رأي الخ تقدم في التوقيعات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وافیت سر من رأي الخ تقدم في التوقيعات ح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سر من رأي فلزمت الخ يأتي في المشاهدة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5" w:name="pg14599_156097"/>
    </w:p>
    <w:p>
      <w:pPr>
        <w:pStyle w:val="Heading3"/>
        <w:numPr>
          <w:ilvl w:val="2"/>
          <w:numId w:val="1"/>
        </w:numPr>
        <w:rPr/>
      </w:pPr>
      <w:bookmarkStart w:id="26" w:name="__RefHeading___Toc1295483_1878427129"/>
      <w:bookmarkStart w:id="27" w:name="_Toc11"/>
      <w:bookmarkEnd w:id="25"/>
      <w:bookmarkEnd w:id="26"/>
      <w:r>
        <w:rPr>
          <w:rtl w:val="true"/>
        </w:rPr>
        <w:t>السروسي</w:t>
      </w:r>
      <w:bookmarkEnd w:id="27"/>
    </w:p>
    <w:p>
      <w:pPr>
        <w:pStyle w:val="BookText"/>
        <w:rPr/>
      </w:pPr>
      <w:r>
        <w:rPr>
          <w:rFonts w:ascii="Amiri" w:hAnsi="Amiri" w:eastAsia="Amiri" w:cs="Amiri"/>
          <w:color w:val="111111"/>
          <w:sz w:val="28"/>
          <w:sz w:val="28"/>
          <w:szCs w:val="28"/>
          <w:rtl w:val="true"/>
          <w:lang w:bidi="ar-SA"/>
        </w:rPr>
        <w:t>يأتي في الشروسي</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295485_1878427129"/>
      <w:bookmarkStart w:id="29" w:name="_Toc12"/>
      <w:bookmarkEnd w:id="28"/>
      <w:r>
        <w:rPr>
          <w:rtl w:val="true"/>
        </w:rPr>
        <w:t>السعادة</w:t>
      </w:r>
      <w:bookmarkEnd w:id="29"/>
    </w:p>
    <w:p>
      <w:pPr>
        <w:pStyle w:val="BookText"/>
        <w:rPr/>
      </w:pPr>
      <w:r>
        <w:rPr>
          <w:rFonts w:ascii="IRNazanin" w:hAnsi="IRNazanin" w:eastAsia="IRNazanin"/>
          <w:color w:val="111111"/>
          <w:sz w:val="28"/>
          <w:sz w:val="28"/>
          <w:szCs w:val="28"/>
          <w:rtl w:val="true"/>
          <w:lang w:bidi="fa-IR"/>
        </w:rPr>
        <w:t xml:space="preserve">في 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وبشارة الاسلام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المهدي امر الناس سبعا او عشرا وأسعد الناس به أهل الكوفة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واسعدهم به الفارس الخ يأتي في العجم</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295487_1878427129"/>
      <w:bookmarkStart w:id="31" w:name="_Toc13"/>
      <w:bookmarkEnd w:id="30"/>
      <w:r>
        <w:rPr>
          <w:rtl w:val="true"/>
        </w:rPr>
        <w:t>سعد بن عبدالله</w:t>
      </w:r>
      <w:bookmarkEnd w:id="31"/>
    </w:p>
    <w:p>
      <w:pPr>
        <w:pStyle w:val="BookText"/>
        <w:rPr/>
      </w:pPr>
      <w:r>
        <w:rPr>
          <w:rFonts w:ascii="Amiri" w:hAnsi="Amiri" w:eastAsia="Amiri" w:cs="Amiri"/>
          <w:color w:val="111111"/>
          <w:sz w:val="28"/>
          <w:sz w:val="28"/>
          <w:szCs w:val="28"/>
          <w:rtl w:val="true"/>
          <w:lang w:bidi="ar-SA"/>
        </w:rPr>
        <w:t xml:space="preserve">تقدم في التوقيعات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295489_1878427129"/>
      <w:bookmarkStart w:id="33" w:name="_Toc14"/>
      <w:bookmarkEnd w:id="32"/>
      <w:r>
        <w:rPr>
          <w:rtl w:val="true"/>
        </w:rPr>
        <w:t>سعد بن محمد بن صالح</w:t>
      </w:r>
      <w:bookmarkEnd w:id="33"/>
    </w:p>
    <w:p>
      <w:pPr>
        <w:pStyle w:val="BookText"/>
        <w:rPr/>
      </w:pPr>
      <w:r>
        <w:rPr>
          <w:rFonts w:ascii="Amiri" w:hAnsi="Amiri" w:eastAsia="Amiri" w:cs="Amiri"/>
          <w:color w:val="111111"/>
          <w:sz w:val="28"/>
          <w:sz w:val="28"/>
          <w:szCs w:val="28"/>
          <w:rtl w:val="true"/>
          <w:lang w:bidi="ar-SA"/>
        </w:rPr>
        <w:t xml:space="preserve">تقدم في التوقيعات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295491_1878427129"/>
      <w:bookmarkStart w:id="35" w:name="_Toc15"/>
      <w:bookmarkEnd w:id="34"/>
      <w:r>
        <w:rPr>
          <w:rtl w:val="true"/>
        </w:rPr>
        <w:t>سعید بن صالح</w:t>
      </w:r>
      <w:bookmarkEnd w:id="35"/>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الثالث والثمانون عن ابن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خروج الراية السوداء من خراسان وسعيد بن صالخ وخروج المهدي وبين أن يسلم الأمر للمهدي اثنان وسبعون يوما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295493_1878427129"/>
      <w:bookmarkStart w:id="37" w:name="_Toc16"/>
      <w:bookmarkEnd w:id="36"/>
      <w:r>
        <w:rPr>
          <w:rtl w:val="true"/>
        </w:rPr>
        <w:t>سعيد بن العاص</w:t>
      </w:r>
      <w:bookmarkEnd w:id="3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في القزع</w:t>
      </w:r>
      <w:r>
        <w:rPr>
          <w:rFonts w:eastAsia="Amiri" w:cs="Amiri" w:ascii="Amiri" w:hAnsi="Amiri"/>
          <w:color w:val="111111"/>
          <w:sz w:val="28"/>
          <w:szCs w:val="28"/>
          <w:rtl w:val="true"/>
          <w:lang w:bidi="ar-SA"/>
        </w:rPr>
        <w:t xml:space="preserve">. </w:t>
      </w:r>
      <w:bookmarkStart w:id="38" w:name="pg14599_156098"/>
    </w:p>
    <w:p>
      <w:pPr>
        <w:pStyle w:val="Heading3"/>
        <w:numPr>
          <w:ilvl w:val="2"/>
          <w:numId w:val="1"/>
        </w:numPr>
        <w:rPr/>
      </w:pPr>
      <w:bookmarkStart w:id="39" w:name="__RefHeading___Toc1295495_1878427129"/>
      <w:bookmarkStart w:id="40" w:name="_Toc17"/>
      <w:bookmarkEnd w:id="38"/>
      <w:bookmarkEnd w:id="39"/>
      <w:r>
        <w:rPr>
          <w:rtl w:val="true"/>
        </w:rPr>
        <w:t>السفن</w:t>
      </w:r>
      <w:bookmarkEnd w:id="40"/>
    </w:p>
    <w:p>
      <w:pPr>
        <w:pStyle w:val="BookText"/>
        <w:rPr/>
      </w:pPr>
      <w:r>
        <w:rPr>
          <w:rFonts w:ascii="IRNazanin" w:hAnsi="IRNazanin" w:eastAsia="IRNazanin"/>
          <w:color w:val="111111"/>
          <w:sz w:val="28"/>
          <w:sz w:val="28"/>
          <w:szCs w:val="28"/>
          <w:rtl w:val="true"/>
          <w:lang w:bidi="fa-IR"/>
        </w:rPr>
        <w:t xml:space="preserve">ولتكفان کا تكفأ السفن الخ تقدم في التنويه </w:t>
      </w:r>
      <w:r>
        <w:rPr>
          <w:rFonts w:eastAsia="IRNazanin" w:cs="IRNazanin"/>
          <w:color w:val="111111"/>
          <w:sz w:val="28"/>
          <w:szCs w:val="28"/>
          <w:rtl w:val="true"/>
          <w:lang w:bidi="fa-IR"/>
        </w:rPr>
        <w:t>.</w:t>
      </w:r>
    </w:p>
    <w:p>
      <w:pPr>
        <w:pStyle w:val="Heading3"/>
        <w:numPr>
          <w:ilvl w:val="2"/>
          <w:numId w:val="1"/>
        </w:numPr>
        <w:rPr/>
      </w:pPr>
      <w:bookmarkStart w:id="41" w:name="__RefHeading___Toc1295497_1878427129"/>
      <w:bookmarkStart w:id="42" w:name="_Toc18"/>
      <w:bookmarkEnd w:id="41"/>
      <w:r>
        <w:rPr>
          <w:rtl w:val="true"/>
        </w:rPr>
        <w:t>السفهاء</w:t>
      </w:r>
      <w:bookmarkEnd w:id="42"/>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ضاف ضيف رجل من بني اسرائيل وفي داره كلبة مجح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حامل قرب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الكلبة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انبح ضيف أهلي فعوی جراؤها في بطنها،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فأوحى الله عزوجل الى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 أمة تكون من بعدكم يقهر سفهاؤها حلماءها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كان فيمن كان قبلكم استضاف يوما فأضافوه ولهم كلبة تنبح فقالت الكلبة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أنبح ضيف اهلي الليلة ، فعوی جراؤها في بطنها، فبلغ ذلك نبيا لهم او فقيها لهم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مثل أمة تكون بعدكم يقطهر سفهاؤها حلماؤها او يغلب سفهاؤها علماؤها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كلبة كانت في بني اسرائيل مجح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فضاف أهلها ضيف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أنبح ضيفا الليلة ، فعوی جراؤها في بطنها، فاوحى الله إلى رجل منهم ان مثل الكلبة مثل أمة يأتون من بعدكم يستعلي سفهاؤها على علماءها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ايضأ نزل ضيف في بني اسرائيل على قوم وكانت لهم كلبة مجح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أنبح ضيف أهلي، فعوی جراؤها في بطنها، فغدوا على نبي لهم فأخبروه،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مثل هؤلاء؟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أمة تكون بعدكم يغلب سفهاؤها علماؤها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ان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 لكعب بن عجرة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أعاذك الله يا كعب من امارة السفهاء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إمارة السفهاء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أمراء یکونون بعدي لاهتدون بهدي ولا یستنون بسنتي فمن صدقهم بكذبهم وأعانهم على ظلمهم فأولئك ليسوا مني ولست </w:t>
      </w:r>
      <w:bookmarkStart w:id="43" w:name="pg14599_156099"/>
    </w:p>
    <w:p>
      <w:pPr>
        <w:pStyle w:val="BookText"/>
        <w:rPr/>
      </w:pPr>
      <w:bookmarkEnd w:id="43"/>
      <w:r>
        <w:rPr>
          <w:rFonts w:ascii="IRNazanin" w:hAnsi="IRNazanin" w:eastAsia="IRNazanin"/>
          <w:color w:val="111111"/>
          <w:sz w:val="28"/>
          <w:sz w:val="28"/>
          <w:szCs w:val="28"/>
          <w:rtl w:val="true"/>
          <w:lang w:bidi="fa-IR"/>
        </w:rPr>
        <w:t>منهم، ولا يردون على حوضي، ومن لم يصدقهم بكذبهم ولم يعنهم على ظلمهم فأولئك مني وأنا منهم وسيردون على حوضي، یا کعب بن عجرة الصوم جنة والصدقة تطفى الخطيئة والصلاة قربان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یا کعب بن عجرة لا يدخل الجنة لحم نبت من سحت أبدا، النار اولى به، یا کعب بن عجرة الناس غادیان فمبتاع نفسه فمعتقها او قال فموبقها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سفهاء الاحلام الخ تقدم في الأسنان</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295499_1878427129"/>
      <w:bookmarkStart w:id="45" w:name="_Toc19"/>
      <w:bookmarkEnd w:id="44"/>
      <w:r>
        <w:rPr>
          <w:rtl w:val="true"/>
        </w:rPr>
        <w:t>السفياني</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 واسمه واسم أبيه ص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السفيان ونسبه ص</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واوصافه ص</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وخروجه ص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وخروجه من المحتوم ص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وسبب خروجه ص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ومحل خروجه ص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وعلامة خروجه ص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ووقت خروجه ص</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السفياني ومدة حكومته ص</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السفياني وتملكه الكور الخمس وغيرها ص</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السفياني وعدد لشكره ص</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واعوانه ص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السفياني وعدواته مع آل محمد علیهم السلام وشیعتهم ص</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السفياني و تكليف الشيعة في زمانه ص</w:t>
      </w:r>
      <w:r>
        <w:rPr>
          <w:rFonts w:eastAsia="Amiri" w:cs="Amiri" w:ascii="Amiri" w:hAnsi="Amiri"/>
          <w:color w:val="111111"/>
          <w:sz w:val="28"/>
          <w:szCs w:val="28"/>
          <w:lang w:bidi="ar-SA"/>
        </w:rPr>
        <w:t>19</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ودخوله البصرة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46" w:name="pg14599_156100"/>
    </w:p>
    <w:p>
      <w:pPr>
        <w:pStyle w:val="BookText"/>
        <w:rPr/>
      </w:pPr>
      <w:bookmarkEnd w:id="46"/>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 عملياته في مصر ص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وعملياته في العراق والبصرة ص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وعملياته في العراق والكوفة ص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 عملياته في المدينة ص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وخسف جيشه ص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السفياني وضرب اعناق اشراف اولاد رسول الله صلی الله علیه و آله وسلم ص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وقتله كل من اسمه محمد وعلي ص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السفياني وبقر بطون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وجمعه الاطفال و غليهم في الزيت ص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السفياني وصلبه كل من اسمه حسن و حسین ص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وامره ببعض اصحابه بأن يفجر بالمرأة في وسط الطريق ص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وقوله يا رب ثاري والنار ص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وحربه مع الترك ص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وبيعته مع الحجة ص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وإلحاق بعض جيشه بالحجة وبالعكس ص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السفياني وحربه مع القائم علیه السلام ص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 محل قتله ص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وقاتله ص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ثلاثة ص </w:t>
      </w:r>
      <w:r>
        <w:rPr>
          <w:rFonts w:eastAsia="Amiri" w:cs="Amiri" w:ascii="Amiri" w:hAnsi="Amiri"/>
          <w:color w:val="111111"/>
          <w:sz w:val="28"/>
          <w:szCs w:val="28"/>
          <w:lang w:bidi="ar-SA"/>
        </w:rPr>
        <w:t>33</w:t>
      </w:r>
    </w:p>
    <w:p>
      <w:pPr>
        <w:pStyle w:val="Heading3"/>
        <w:numPr>
          <w:ilvl w:val="2"/>
          <w:numId w:val="1"/>
        </w:numPr>
        <w:rPr/>
      </w:pPr>
      <w:bookmarkStart w:id="47" w:name="__RefHeading___Toc1295501_1878427129"/>
      <w:bookmarkStart w:id="48" w:name="_Toc20"/>
      <w:bookmarkEnd w:id="47"/>
      <w:r>
        <w:rPr>
          <w:rtl w:val="true"/>
        </w:rPr>
        <w:t>السفياني واسمه واسم أبيه</w:t>
      </w:r>
      <w:bookmarkEnd w:id="4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عثمان وأبوه عنبسة وهو من ولد ابي سفيان حتى يأتي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ومعين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فیستوى على منبرها</w:t>
      </w:r>
      <w:r>
        <w:rPr>
          <w:rFonts w:eastAsia="IRNazanin" w:cs="IRNazanin"/>
          <w:color w:val="111111"/>
          <w:sz w:val="28"/>
          <w:szCs w:val="28"/>
          <w:rtl w:val="true"/>
          <w:lang w:bidi="fa-IR"/>
        </w:rPr>
        <w:t xml:space="preserve">. </w:t>
      </w:r>
      <w:bookmarkStart w:id="49" w:name="pg14599_156101"/>
    </w:p>
    <w:p>
      <w:pPr>
        <w:pStyle w:val="BookText"/>
        <w:rPr/>
      </w:pPr>
      <w:bookmarkEnd w:id="49"/>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اسم السفياني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تصنع باسمه ؟ اذا ملك كنوز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 الشام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وحمص وفلسطين والأردن وقنسرین، فتوقعوا عند ذلك الفرج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الامام المهدي عند اهل السنة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لوائح السفاريني اما السفياني فاسمه عروة واسم أبيه محمد وكنيته ابو عنبة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اسم هذا السفياني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حرب بن عنبسة بن مرة بن كليب بن ساهمة ابن زید بن عثمان بن خالد وهو من نسل یزید ابن معاوية بن أبي سفيان ملعون في السماء والأرض اشر خلق الله تعالى والعنهم جدا واكثرهم ظلمأ</w:t>
      </w:r>
      <w:r>
        <w:rPr>
          <w:rFonts w:eastAsia="IRNazanin" w:cs="IRNazanin"/>
          <w:color w:val="111111"/>
          <w:sz w:val="28"/>
          <w:szCs w:val="28"/>
          <w:rtl w:val="true"/>
          <w:lang w:bidi="fa-IR"/>
        </w:rPr>
        <w:t>.</w:t>
      </w:r>
    </w:p>
    <w:p>
      <w:pPr>
        <w:pStyle w:val="Heading3"/>
        <w:numPr>
          <w:ilvl w:val="2"/>
          <w:numId w:val="1"/>
        </w:numPr>
        <w:rPr/>
      </w:pPr>
      <w:bookmarkStart w:id="50" w:name="__RefHeading___Toc1295503_1878427129"/>
      <w:bookmarkStart w:id="51" w:name="_Toc21"/>
      <w:bookmarkEnd w:id="50"/>
      <w:r>
        <w:rPr>
          <w:rtl w:val="true"/>
        </w:rPr>
        <w:t>السفياني ونسبه</w:t>
      </w:r>
      <w:bookmarkEnd w:id="51"/>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ولد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الملاحم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التاسع والسبعون قال الأحنف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أي قوم السفياني؟؛ 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بني أمية وأخو آله كلب وهو عنبسة بن مرة بن کلیب بن سلمة بن عبدالله بن عبدالمقتدر بن عثمان ابن معاوية بن أبي سفيان بن حرب بن أمية بن عبد شمس أشد خلق الله شرا والعن خلق الله حيا واكثر خلق الله ظلما فيخرج بخيله وقومه ورجاله وجيشه ومعه مائة ألف وسبعون ألفا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البرهان للمتقي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الدرر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من ولد خالد بن یزید ابن ابي سفيان،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الامام المهدي عند اهل السنة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السفياني من ولد خالد بن یزید بن ابی سفیان ملعون في السماء والارض وهو اكثر خلق الله ظلما الخ</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غيبة الطوسي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ولد عتبة بن ابي سفيان الخ</w:t>
      </w:r>
      <w:r>
        <w:rPr>
          <w:rFonts w:eastAsia="Amiri" w:cs="Amiri" w:ascii="Amiri" w:hAnsi="Amiri"/>
          <w:color w:val="111111"/>
          <w:sz w:val="28"/>
          <w:szCs w:val="28"/>
          <w:rtl w:val="true"/>
          <w:lang w:bidi="ar-SA"/>
        </w:rPr>
        <w:t xml:space="preserve">. </w:t>
      </w:r>
      <w:bookmarkStart w:id="52" w:name="pg14599_156102"/>
    </w:p>
    <w:p>
      <w:pPr>
        <w:pStyle w:val="Heading3"/>
        <w:numPr>
          <w:ilvl w:val="2"/>
          <w:numId w:val="1"/>
        </w:numPr>
        <w:rPr/>
      </w:pPr>
      <w:bookmarkStart w:id="53" w:name="__RefHeading___Toc1295505_1878427129"/>
      <w:bookmarkStart w:id="54" w:name="_Toc22"/>
      <w:bookmarkEnd w:id="52"/>
      <w:bookmarkEnd w:id="53"/>
      <w:r>
        <w:rPr>
          <w:rtl w:val="true"/>
        </w:rPr>
        <w:t>السفياني واوصافه</w:t>
      </w:r>
      <w:bookmarkEnd w:id="54"/>
    </w:p>
    <w:p>
      <w:pPr>
        <w:pStyle w:val="BookText"/>
        <w:rPr/>
      </w:pPr>
      <w:r>
        <w:rPr>
          <w:rFonts w:ascii="IRNazanin" w:hAnsi="IRNazanin" w:eastAsia="IRNazanin"/>
          <w:color w:val="111111"/>
          <w:sz w:val="28"/>
          <w:sz w:val="28"/>
          <w:szCs w:val="28"/>
          <w:rtl w:val="true"/>
          <w:lang w:bidi="fa-IR"/>
        </w:rPr>
        <w:t xml:space="preserve">في البرهان للمتقي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الدرر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ضخم الهامة بوجهه أثر الجدري، بعینه نكتة بياض ،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البدء والتأريخ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آثار الجدري وبعينه نكتة بياض يخرج من ناحية دمشق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ربعة وحش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يستوحش من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الهامة بوجهه أثر الجدري إذا رأيته حسبته أعور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لو رأيت السفياني رأيت أخبث الناس ، اشقر احمر ازرق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يا رب يا رب ثم للنار ولقد بلغ من خبثه انه يدفن أم ولد له وهي حية مخافة أن تدل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السفياني من بلاد الروم متنصرا، في عنقه صليب وهو صاحب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أحمر اشغر ازرق، لم يعبد الله قط، ولم ير مكة ولا المدينة قط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ثاري والنار یا رب ثاري والنار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الامام المهدي عند اهل السنة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اكثر خلق الله ظلما الخ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295507_1878427129"/>
      <w:bookmarkStart w:id="56" w:name="_Toc23"/>
      <w:bookmarkEnd w:id="55"/>
      <w:r>
        <w:rPr>
          <w:rtl w:val="true"/>
        </w:rPr>
        <w:t>السفياني وخروجه</w:t>
      </w:r>
      <w:bookmarkEnd w:id="56"/>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الثلاثة الخراساني والسفياني واليماني في سنة واحدة في شهر واحد في يوم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فيها راية بأهدئ من راية اليماني يهدي إلى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قبل السفياني مصري ويماني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واليماني والخراساني </w:t>
      </w:r>
      <w:bookmarkStart w:id="57" w:name="pg14599_156103"/>
    </w:p>
    <w:p>
      <w:pPr>
        <w:pStyle w:val="BookText"/>
        <w:rPr/>
      </w:pPr>
      <w:bookmarkEnd w:id="57"/>
      <w:r>
        <w:rPr>
          <w:rFonts w:ascii="Amiri" w:hAnsi="Amiri" w:eastAsia="Amiri" w:cs="Amiri"/>
          <w:color w:val="111111"/>
          <w:sz w:val="28"/>
          <w:sz w:val="28"/>
          <w:szCs w:val="28"/>
          <w:rtl w:val="true"/>
          <w:lang w:bidi="ar-SA"/>
        </w:rPr>
        <w:t>في سنة واحدة وفي شهر واحد في يوم واحد ونظام كنظام الخرز يتبع بعضه بعضا فيكون البأس من كل وجه، ويل لمن ناواهم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أبي عبدالله علیه السلام السفياني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يخرج ذلك ولم يخرج کاسر عينه بصنعاء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السفياني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لكم بالسفياني ؟ حتى يخرج قبله الشیصباني يخرج بأرض كوفان ينبع كما ينبع الماء فيقتل وفدکم فتوقعوا بعد ذلك السفياني وخروج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انهم يتحدثون ان السفياني يقوم وقد ذهب سلطان بني العباس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انه ليقوم وان سلطانهم 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عقد الدرر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خالد بن معدان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السفياني، وبیده ثلاث قصبات، لا يقرع بهن أحدا إلا مات </w:t>
      </w:r>
      <w:r>
        <w:rPr>
          <w:rFonts w:eastAsia="IRNazanin" w:cs="IRNazanin"/>
          <w:color w:val="111111"/>
          <w:sz w:val="28"/>
          <w:szCs w:val="28"/>
          <w:rtl w:val="true"/>
          <w:lang w:bidi="fa-IR"/>
        </w:rPr>
        <w:t>.</w:t>
      </w:r>
    </w:p>
    <w:p>
      <w:pPr>
        <w:pStyle w:val="Heading3"/>
        <w:numPr>
          <w:ilvl w:val="2"/>
          <w:numId w:val="1"/>
        </w:numPr>
        <w:rPr/>
      </w:pPr>
      <w:bookmarkStart w:id="58" w:name="__RefHeading___Toc1295509_1878427129"/>
      <w:bookmarkStart w:id="59" w:name="_Toc24"/>
      <w:bookmarkEnd w:id="58"/>
      <w:r>
        <w:rPr>
          <w:rtl w:val="true"/>
        </w:rPr>
        <w:t>السفياني خروجه من المحتوم</w:t>
      </w:r>
      <w:bookmarkEnd w:id="59"/>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أبي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جعفر محمد بن علي الرضا علیه السلام فجری ذكر السفياني وما جاء في الرواية من امره من المحتوم، فقلت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يبدو لله في المحتوم </w:t>
      </w:r>
      <w:r>
        <w:rPr>
          <w:rStyle w:val="FootnoteAnchor"/>
          <w:rtl w:val="true"/>
        </w:rPr>
        <w:footnoteReference w:id="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فنخاف أن يبدو لله في القائم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الميعاد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السفياني حتم من الله ولا يكون قائم إلا بسفياني الخ</w:t>
      </w:r>
      <w:r>
        <w:rPr>
          <w:rFonts w:eastAsia="Amiri" w:cs="Amiri" w:ascii="Amiri" w:hAnsi="Amiri"/>
          <w:color w:val="111111"/>
          <w:sz w:val="28"/>
          <w:szCs w:val="28"/>
          <w:rtl w:val="true"/>
          <w:lang w:bidi="ar-SA"/>
        </w:rPr>
        <w:t xml:space="preserve">. </w:t>
      </w:r>
      <w:bookmarkStart w:id="60" w:name="pg14599_156104"/>
    </w:p>
    <w:p>
      <w:pPr>
        <w:pStyle w:val="BookText"/>
        <w:rPr/>
      </w:pPr>
      <w:bookmarkEnd w:id="60"/>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قبل الساعة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والدجال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المحتوم وخروجه من اول خروجه الى آخره خمسة عشر شهرا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المحتوم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النعماني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انه لمن المحتوم الذي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ايضا ان السفياني من المحتوم الذي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اكمال الدين ص</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السفياني من الامر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الأمر المحتوم الذي لا بد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 السفياني من المحتوم وخروجه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السفياني من المحتوم الذي لا بد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من المحتوم والسفياني من المحتوم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من</w:t>
      </w:r>
    </w:p>
    <w:p>
      <w:pPr>
        <w:pStyle w:val="BookText"/>
        <w:rPr/>
      </w:pPr>
      <w:r>
        <w:rPr>
          <w:rFonts w:ascii="IRNazanin" w:hAnsi="IRNazanin" w:eastAsia="IRNazanin"/>
          <w:color w:val="111111"/>
          <w:sz w:val="28"/>
          <w:sz w:val="28"/>
          <w:szCs w:val="28"/>
          <w:rtl w:val="true"/>
          <w:lang w:bidi="fa-IR"/>
        </w:rPr>
        <w:t xml:space="preserve">المحتوم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w:t>
      </w:r>
      <w:r>
        <w:rPr>
          <w:rFonts w:eastAsia="IRNazanin" w:cs="IRNazanin"/>
          <w:color w:val="111111"/>
          <w:sz w:val="28"/>
          <w:szCs w:val="28"/>
          <w:rtl w:val="true"/>
          <w:lang w:bidi="fa-IR"/>
        </w:rPr>
        <w:t>.</w:t>
      </w:r>
    </w:p>
    <w:p>
      <w:pPr>
        <w:pStyle w:val="Heading3"/>
        <w:numPr>
          <w:ilvl w:val="2"/>
          <w:numId w:val="1"/>
        </w:numPr>
        <w:rPr/>
      </w:pPr>
      <w:bookmarkStart w:id="61" w:name="__RefHeading___Toc1295511_1878427129"/>
      <w:bookmarkStart w:id="62" w:name="_Toc25"/>
      <w:bookmarkEnd w:id="61"/>
      <w:r>
        <w:rPr>
          <w:rtl w:val="true"/>
        </w:rPr>
        <w:t>السفياني وسبب خروجه</w:t>
      </w:r>
      <w:bookmarkEnd w:id="6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عقد الدرر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مريم عن اشياخه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السفياني في منامه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فاخرج فيقوم فلا يجد أحدا، ثم يؤتى الثانية، فيقال له مثل ذلك، ثم يقال له في الثالثة، قم فاخرج فانظر من على باب دارك ، فينحدر في الثالثة الى باب داره ، فاذا هو بسبعة نفر او تسعة ومعهم لواء فيقولون نحن اصحابك فيخرج فيهم ويتبعهم ناس من قريات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 اليابس فيخرج إليه صاحب دمشق ليلقاه ويقاتله فاذا نظر الى راية انهزم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الامام المهدي عند اهل السنة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آخر، خرج السفياني من دمشق من واد يقال له وادي اليابس يؤتى في منامه فيقال له قم فاخرج فيقوم فلا يجد أحدا ثم يؤتى الثانية ثم الثالثة ويقال له فيها فانظر الى باب دارك فينحدر في الثالثة الى باب داره فاذا بسعة أنفار او تسعة معهم لواء فيقولون نحن أصحابك ومع رجل منهم لواء معقود لا يرى ذلك اللواء أحد إلا انهزم فيخرج اليه صاحب دمشق ليقاتله فاذا نظر إلى رايته انهزم فيدخل دمشق الشام في ثلثمائة وستين راكبا وما يمضي عليه شهر حتى يجتمع عليه ثلاثون ألفا من كلب وهو أخواله، وعلامة خروجه خسف بقرية حرستا ويسقط جانب مسجدها الغربي ثم يخرج الأبقع الخ</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يخرج رجل من ولد العباس فيقولون اهل العراق قد جاءكم قوم حفات اصحاب اهواء مختلفة فتضطرب اهل الشام وفلسطين ويرجعون الى رؤساء الشام ومصر فيقولون اطلبوا ولد الملك فيطلبوه ثم يوافقوه بغوطة دمشق بموضع يقال له صرتا فاذا حل بهم أخرج أخو آله بني كلاب وبني دهانة ويكون له بالواد اليابس عدة عديد، فيقولون له يا هذا ما يحل لك أن تضيع الاسلام اما ترى إلى الناس فيه من الأهوال والفتن فاتق الله واخرج لنصر دينك فيقول انا لست بصاحبكم فيقولون له الست من قريش ومن أهل بيت الملك القائم اما تتعصب لاهل بیت نبيك وما قد نزل بهم من الذل والهوان منذ زمان طويل فانك ما تخرج راغبا بالأموال ورغيد العيش بل محاميا لدينك فلا يزال القوم يختلفون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 واحدأ بعد واحد فعندها يقول اذهبوا الى خلفائكم الذين كنتم لهم هذه المدة ثم انه يجيبهم ويخرج معهم في يوم الجمعة فيصعد منبر دمشق</w:t>
      </w:r>
      <w:r>
        <w:rPr>
          <w:rStyle w:val="FootnoteAnchor"/>
          <w:rtl w:val="true"/>
        </w:rPr>
        <w:footnoteReference w:id="4"/>
      </w:r>
      <w:r>
        <w:rPr>
          <w:rFonts w:ascii="Amiri" w:hAnsi="Amiri" w:eastAsia="Amiri" w:cs="Amiri"/>
          <w:color w:val="111111"/>
          <w:sz w:val="28"/>
          <w:sz w:val="28"/>
          <w:szCs w:val="28"/>
          <w:rtl w:val="true"/>
          <w:lang w:bidi="ar-SA"/>
        </w:rPr>
        <w:t>وهو اول منبر يصعده الخ</w:t>
      </w:r>
      <w:r>
        <w:rPr>
          <w:rFonts w:eastAsia="Amiri" w:cs="Amiri" w:ascii="Amiri" w:hAnsi="Amiri"/>
          <w:color w:val="111111"/>
          <w:sz w:val="28"/>
          <w:szCs w:val="28"/>
          <w:rtl w:val="true"/>
          <w:lang w:bidi="ar-SA"/>
        </w:rPr>
        <w:t xml:space="preserve">. </w:t>
      </w:r>
      <w:bookmarkStart w:id="63" w:name="pg14599_156106"/>
    </w:p>
    <w:p>
      <w:pPr>
        <w:pStyle w:val="Heading3"/>
        <w:numPr>
          <w:ilvl w:val="2"/>
          <w:numId w:val="1"/>
        </w:numPr>
        <w:rPr/>
      </w:pPr>
      <w:bookmarkStart w:id="64" w:name="__RefHeading___Toc1295513_1878427129"/>
      <w:bookmarkStart w:id="65" w:name="_Toc26"/>
      <w:bookmarkEnd w:id="63"/>
      <w:bookmarkEnd w:id="64"/>
      <w:r>
        <w:rPr>
          <w:rtl w:val="true"/>
        </w:rPr>
        <w:t>السفياني ومحل خروجه</w:t>
      </w:r>
      <w:bookmarkEnd w:id="65"/>
    </w:p>
    <w:p>
      <w:pPr>
        <w:pStyle w:val="BookText"/>
        <w:rPr/>
      </w:pPr>
      <w:r>
        <w:rPr>
          <w:rFonts w:ascii="IRNazanin" w:hAnsi="IRNazanin" w:eastAsia="IRNazanin"/>
          <w:color w:val="111111"/>
          <w:sz w:val="28"/>
          <w:sz w:val="28"/>
          <w:szCs w:val="28"/>
          <w:rtl w:val="true"/>
          <w:lang w:bidi="fa-IR"/>
        </w:rPr>
        <w:t xml:space="preserve">في عقد الدرر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 يخرج من ناحية مدينة دمشق في واد يقال له الوادي اليابس يخرج في سبعة نفر مع رجل منهم لواء معقود، يعرفون به النصر، يسير بين يديه عن ثلاثين میلا، لا يرى ذلك العلم احد يريده إلا انهزم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البرهان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ناحية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السفياني من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الملحديث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ابن آكلة الأكباد من الوادي اليابس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السفياني من بلاد الروم متنصرا، في عنقه صليب وهو صاحب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النعماني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بالشام فينقاد له أهل الشام إلا طوائف من المقيمين على الحق، يعصمهم الله من الخروج معه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النعماني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المهدي عند اهل السنة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ابن آكلة الأكباد من الوادي اليابس حتى يستوي على منبر دمشقفاذا كان ذلك فانتظروا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الامام المهدي عند اهل السنة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آخر، خرج السفياني من دمشق من واد يقال له وادي اليابس يؤتى في منامه فيقال له قم فاخرج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السفياني وسبب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غيبة الطوسي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السفياني الملعون من الوادي اليابس الخ</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يقع التدابر والاختلاف بين آراء العرب والعجم فلا يزالون يختلفون إلى أن يصير الأمر إلى رجل من ولد ابي سفيان يخرج من وادي اليابس من دمشق فيهرب حاكمها منه ويجتمع إليه قبائل العرب ويخرج الربيعي والجرهمي والأصهب وغيرهم من أهل الفتن والشغب </w:t>
      </w:r>
      <w:bookmarkStart w:id="66" w:name="pg14599_156107"/>
    </w:p>
    <w:p>
      <w:pPr>
        <w:pStyle w:val="BookText"/>
        <w:rPr/>
      </w:pPr>
      <w:bookmarkEnd w:id="66"/>
      <w:r>
        <w:rPr>
          <w:rFonts w:ascii="Amiri" w:hAnsi="Amiri" w:eastAsia="Amiri" w:cs="Amiri"/>
          <w:color w:val="111111"/>
          <w:sz w:val="28"/>
          <w:sz w:val="28"/>
          <w:szCs w:val="28"/>
          <w:rtl w:val="true"/>
          <w:lang w:bidi="ar-SA"/>
        </w:rPr>
        <w:t>فيغلب السفياني على كل من يحاربه منهم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البدء والتأريخ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ناحية دمشق ويثيب خیله وسراياه في البر والبحر فيبقرون بطون الحبالى وينشرون الناس بالمناشير، ويطبخونهم في القدور، ويبعث جيشا إلى المدينة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عقد الدرر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يقال له السفياني في عمق دمشق،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عقد الدرر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فتنة تكون بين أهل المشرق والمغرب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هم كذلك اذ خرج عليهم السفياني من الوادي اليابس في فورة ذلك حتى ينزل دمشق، فيبعث جیشین، جیشا إلى المشرق، وجيشا إلى المدينة، حتى اذا نزلوا بارض بابل في المدينة الملعونة والبقعة الخبيثة ، فيقتلون اكثر من ثلاثة آلاف، ويبقرون بها اكثر من مائة امرأة، ويقتلون بها ثلاثمائة كبش من بني العباس</w:t>
      </w:r>
      <w:r>
        <w:rPr>
          <w:rFonts w:eastAsia="IRNazanin" w:cs="IRNazanin"/>
          <w:color w:val="111111"/>
          <w:sz w:val="28"/>
          <w:szCs w:val="28"/>
          <w:rtl w:val="true"/>
          <w:lang w:bidi="fa-IR"/>
        </w:rPr>
        <w:t>.</w:t>
      </w:r>
    </w:p>
    <w:p>
      <w:pPr>
        <w:pStyle w:val="Heading3"/>
        <w:numPr>
          <w:ilvl w:val="2"/>
          <w:numId w:val="1"/>
        </w:numPr>
        <w:rPr/>
      </w:pPr>
      <w:bookmarkStart w:id="67" w:name="__RefHeading___Toc1295515_1878427129"/>
      <w:bookmarkStart w:id="68" w:name="_Toc27"/>
      <w:bookmarkEnd w:id="67"/>
      <w:r>
        <w:rPr>
          <w:rtl w:val="true"/>
        </w:rPr>
        <w:t>السفياني وعلامة خروجه</w:t>
      </w:r>
      <w:bookmarkEnd w:id="68"/>
    </w:p>
    <w:p>
      <w:pPr>
        <w:pStyle w:val="BookText"/>
        <w:rPr/>
      </w:pPr>
      <w:r>
        <w:rPr>
          <w:rFonts w:ascii="Amiri" w:hAnsi="Amiri" w:eastAsia="Amiri" w:cs="Amiri"/>
          <w:color w:val="111111"/>
          <w:sz w:val="28"/>
          <w:sz w:val="28"/>
          <w:szCs w:val="28"/>
          <w:rtl w:val="true"/>
          <w:lang w:bidi="ar-SA"/>
        </w:rPr>
        <w:t xml:space="preserve">في الامام المهدي عند اهل السنة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لوائح السفاريني وعلامة خروجه خسف بقرية حرستا ويسقط جانب مسجدها الغربي ثم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علیه السلام علامة خروجه تختلف ثلاث رايات من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المغرب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فياويل لمصر وما يحل بها منهم، وراية من البحرين من جزيرة أوال من ارض فارس ، وراية من الشام فتدوم الفتنة بينهم سنة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السفياني وخروجه علامة ترى في السماء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ابي عبدالله علیه السلام السفياني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يخرج ذلك ؟ ولما يخرج کاسر عينيه بصنعاء</w:t>
      </w:r>
      <w:r>
        <w:rPr>
          <w:rFonts w:eastAsia="IRNazanin" w:cs="IRNazanin"/>
          <w:color w:val="111111"/>
          <w:sz w:val="28"/>
          <w:szCs w:val="28"/>
          <w:rtl w:val="true"/>
          <w:lang w:bidi="fa-IR"/>
        </w:rPr>
        <w:t xml:space="preserve">. </w:t>
      </w:r>
      <w:bookmarkStart w:id="69" w:name="pg14599_156108"/>
    </w:p>
    <w:p>
      <w:pPr>
        <w:pStyle w:val="Heading3"/>
        <w:numPr>
          <w:ilvl w:val="2"/>
          <w:numId w:val="1"/>
        </w:numPr>
        <w:rPr/>
      </w:pPr>
      <w:bookmarkStart w:id="70" w:name="__RefHeading___Toc1295517_1878427129"/>
      <w:bookmarkStart w:id="71" w:name="_Toc28"/>
      <w:bookmarkEnd w:id="69"/>
      <w:bookmarkEnd w:id="70"/>
      <w:r>
        <w:rPr>
          <w:rtl w:val="true"/>
        </w:rPr>
        <w:t>السفياني ووقت خروجه</w:t>
      </w:r>
      <w:bookmarkEnd w:id="71"/>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 السفياني من المحتوم وخروجه في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المحتوم خروج السفياني في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لا بد منه، ولا يخرج إلا في 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والقائم في سنة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الباقر علیه السلام عن السفياني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وانى لكم بالسفياني حتى يخرج قبله الشيصباني يخرج من ارض كوفان ينبع كما ينبع الماء، فيقتل وفدكم، فتوقعوا بعد ذلك السفياني وخروج القائم علیه السلام </w:t>
      </w:r>
      <w:r>
        <w:rPr>
          <w:rFonts w:eastAsia="IRNazanin" w:cs="IRNazanin"/>
          <w:color w:val="111111"/>
          <w:sz w:val="28"/>
          <w:szCs w:val="28"/>
          <w:rtl w:val="true"/>
          <w:lang w:bidi="fa-IR"/>
        </w:rPr>
        <w:t>.</w:t>
      </w:r>
    </w:p>
    <w:p>
      <w:pPr>
        <w:pStyle w:val="Heading3"/>
        <w:numPr>
          <w:ilvl w:val="2"/>
          <w:numId w:val="1"/>
        </w:numPr>
        <w:rPr/>
      </w:pPr>
      <w:bookmarkStart w:id="72" w:name="__RefHeading___Toc1295519_1878427129"/>
      <w:bookmarkStart w:id="73" w:name="_Toc29"/>
      <w:bookmarkEnd w:id="72"/>
      <w:r>
        <w:rPr>
          <w:rtl w:val="true"/>
        </w:rPr>
        <w:t>السفياني ومدة حكومته</w:t>
      </w:r>
      <w:bookmarkEnd w:id="73"/>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تسعة اشهر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يملك ثمانية أشهر لا يزيد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السفياني يملك بعد ظهوره على الكور الخمس حمل امرأة ،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حمل جمل الخ</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من المحتوم وخروجه من اول خروجه الى آخره خمسة عشر شهرا، ستة أشهر يقاتل فيها فاذا ملك الكور الخمس ملك تسعة أشهر ولم يزد عليها يوما</w:t>
      </w:r>
      <w:r>
        <w:rPr>
          <w:rFonts w:eastAsia="IRNazanin" w:cs="IRNazanin"/>
          <w:color w:val="111111"/>
          <w:sz w:val="28"/>
          <w:szCs w:val="28"/>
          <w:rtl w:val="true"/>
          <w:lang w:bidi="fa-IR"/>
        </w:rPr>
        <w:t xml:space="preserve">. </w:t>
      </w:r>
      <w:bookmarkStart w:id="74" w:name="pg14599_156109"/>
    </w:p>
    <w:p>
      <w:pPr>
        <w:pStyle w:val="BookText"/>
        <w:rPr/>
      </w:pPr>
      <w:bookmarkEnd w:id="74"/>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جعفر ابن محمد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استولى السفياني على الكور الخمس فعدوا له تسعة أشهر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الملاحم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خروج السفياني في سنة سبع وثلاثين کان ملکه ثمانية وعشرين شهرا، وإن كان خرج في تسع وثلاثين كان ملکه تسعة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النعماني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فتنته حمل امرأة تسعة أشهر ولا يجوزها إن شاء الله</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295521_1878427129"/>
      <w:bookmarkStart w:id="76" w:name="_Toc30"/>
      <w:bookmarkEnd w:id="75"/>
      <w:r>
        <w:rPr>
          <w:rtl w:val="true"/>
        </w:rPr>
        <w:t>السفياني و تملکه الكور الخمس وغيرها</w:t>
      </w:r>
      <w:bookmarkEnd w:id="76"/>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ملك كنوز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وحمص وفلسطين والأردن وقنسرین، فتوقعوا عند ذلك الفرج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السفياني يملك بعد ظهوره على الكور الخمس حمل امرأة 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النعماني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ملك الكور الخمس ملك تسعة أشهر ولم يزد عليها يوما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ألا وانه اذا ظهر السفياني تكون له وقایع عظام فاوّل وقعة بحمص، ثم بحلب، ثم بالرقة، ثم بقرية سبأ، ثم برأس العين ، ثم بنصيبين ثم بالموصل، وهي وقعة عظيمة، ثم تجتمع الى الموصل رجال الزوراء، ومن دیار یونس إلى اللخمة وتكون وقعة عظيمة يقتل فيها سبعين ألفا ويجري على الموصل قتال شديد يحل بها ثم ينزل الى السفياني ويقتل منهم ستين ألفا، وان فيها كنوز قارون ولها أحوال عظيمة بعد الخسف والقذف والمسخ وتكون اسرع ذهابا في الأرض من الوتد في ارض الرجف قال الخ</w:t>
      </w:r>
      <w:r>
        <w:rPr>
          <w:rFonts w:eastAsia="IRNazanin" w:cs="IRNazanin"/>
          <w:color w:val="111111"/>
          <w:sz w:val="28"/>
          <w:szCs w:val="28"/>
          <w:rtl w:val="true"/>
          <w:lang w:bidi="fa-IR"/>
        </w:rPr>
        <w:t xml:space="preserve">. </w:t>
      </w:r>
      <w:bookmarkStart w:id="77" w:name="pg14599_156110"/>
    </w:p>
    <w:p>
      <w:pPr>
        <w:pStyle w:val="Heading3"/>
        <w:numPr>
          <w:ilvl w:val="2"/>
          <w:numId w:val="1"/>
        </w:numPr>
        <w:rPr/>
      </w:pPr>
      <w:bookmarkStart w:id="78" w:name="__RefHeading___Toc1295523_1878427129"/>
      <w:bookmarkStart w:id="79" w:name="_Toc31"/>
      <w:bookmarkEnd w:id="77"/>
      <w:bookmarkEnd w:id="78"/>
      <w:r>
        <w:rPr>
          <w:rtl w:val="true"/>
        </w:rPr>
        <w:t>السفياني وعدد لشکره</w:t>
      </w:r>
      <w:bookmarkEnd w:id="79"/>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بخيله وقومه ورجاله وجيشه ومعه مائة ألف وسبعون ألفا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الزام الناصب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بجيشه ورجاله وخيله في مأتي ألف مقاتل فيسير حتى ينزل الحيرة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إلى الغوطة ولا يلج بها حتى تجتمع الناس عليه ويتلاحقون أهل الصقائر فیکون في خمسين ألف مقاتل فيبعث أخو آله إلى بني كلاب فيأتونه مثل السيل السائل فيأبون عن ذلك رجال بريين يقاتلون رجال الملك ابن العباس الخ</w:t>
      </w:r>
      <w:r>
        <w:rPr>
          <w:rFonts w:eastAsia="IRNazanin" w:cs="IRNazanin"/>
          <w:color w:val="111111"/>
          <w:sz w:val="28"/>
          <w:szCs w:val="28"/>
          <w:rtl w:val="true"/>
          <w:lang w:bidi="fa-IR"/>
        </w:rPr>
        <w:t>.</w:t>
      </w:r>
    </w:p>
    <w:p>
      <w:pPr>
        <w:pStyle w:val="Heading3"/>
        <w:numPr>
          <w:ilvl w:val="2"/>
          <w:numId w:val="1"/>
        </w:numPr>
        <w:rPr/>
      </w:pPr>
      <w:bookmarkStart w:id="80" w:name="__RefHeading___Toc1295525_1878427129"/>
      <w:bookmarkStart w:id="81" w:name="_Toc32"/>
      <w:bookmarkEnd w:id="80"/>
      <w:r>
        <w:rPr>
          <w:rtl w:val="true"/>
        </w:rPr>
        <w:t>السفياني وأعوانه</w:t>
      </w:r>
      <w:bookmarkEnd w:id="81"/>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السفياني أخو آله من كلب فيظهر السفياني ومن معه على بني ذنب الحمار، حتى يقتلوا قتلا لم يقتله شيء قط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الدرر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يقال له السفياني في عمق دمشق وعامة من يتبعه من كلب فيقتل حتى يبقربطون النساء ويقتل الصبيان فتجمع لهم قيس فيقتلها حتى لا يمنع ذنب تلعة الخ</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295527_1878427129"/>
      <w:bookmarkStart w:id="83" w:name="_Toc33"/>
      <w:bookmarkEnd w:id="82"/>
      <w:r>
        <w:rPr>
          <w:rtl w:val="true"/>
        </w:rPr>
        <w:t>السفياني وعداوته مع آل محمد وشيعتهم</w:t>
      </w:r>
      <w:bookmarkEnd w:id="8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ويظهر السفياني ومن معه حتى لا يكون له همة إلا آل محمد علیهم السلام وشیعتهم فيبعث بعثا إلى الكوفة </w:t>
      </w:r>
      <w:bookmarkStart w:id="84" w:name="pg14599_156111"/>
    </w:p>
    <w:p>
      <w:pPr>
        <w:pStyle w:val="BookText"/>
        <w:rPr/>
      </w:pPr>
      <w:bookmarkEnd w:id="84"/>
      <w:r>
        <w:rPr>
          <w:rFonts w:ascii="Amiri" w:hAnsi="Amiri" w:eastAsia="Amiri" w:cs="Amiri"/>
          <w:color w:val="111111"/>
          <w:sz w:val="28"/>
          <w:sz w:val="28"/>
          <w:szCs w:val="28"/>
          <w:rtl w:val="true"/>
          <w:lang w:bidi="ar-SA"/>
        </w:rPr>
        <w:t>فيصاب بأناس من شيعة آل محمد بالكوفة قتلا وصلبا، الخ</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295529_1878427129"/>
      <w:bookmarkStart w:id="86" w:name="_Toc34"/>
      <w:bookmarkEnd w:id="85"/>
      <w:r>
        <w:rPr>
          <w:rtl w:val="true"/>
        </w:rPr>
        <w:t>السفياني وتكليف الشيعة في زمانه</w:t>
      </w:r>
      <w:bookmarkEnd w:id="86"/>
    </w:p>
    <w:p>
      <w:pPr>
        <w:pStyle w:val="BookText"/>
        <w:rPr/>
      </w:pPr>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الباقر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واستعينوا على ما انتم عليه ، بالورع والاجتهاد في طاعة الله ، فأشد ما يكون أحدكم اغتباطأ، بما هو فيه من الدين لو قد صار في حد الآخرة، وانقطعت الدنيا عنه فاذا صار في ذلك الحد عرف انه قد استقبل النعيم والكرامة من الله والبشرئ بالجنة، وامن مما كان يخاف، وأيقن أن الذي كان عليه هو الحق، وان من خالف دينه على باطل، وانه هالك فابشروا، ثم ابشروا بالذي تريدون، ألستم تريدون أعدائكم يقتتلون في معاصي الله، ويقتل بعضهم بعضا على الدنيا دونكم وانتم في بيوتكم آمنون في عزلة عنهم ، وكفى بالسفياني نقمة لكم من عدوكم وهو من العلامات لكم مع ان الفاسق لو قد خرج لمكثتم شهرا او شهرين بعد خروجه لم يكن عليكم بأس حتى يقتل خلقا كثيرا دونكم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بعض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بالعيال اذا كان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يتغيب الرجال منكم عنه فان حنقه وشرهه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على شيعتنا، واما النساء فليس عليه بأس إن شاء الله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أين مخرج الرجال ويهربون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منهم أن يخرج يخرج إلى المدينة او الى مكة او الى بعض البلدان،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بالمدينة وانما يقصد جيش الفاسق اليها، ولكن عليكم بمكة فانها بجمعكم، وانما فتنته حمل إمرأة تسعة أشهر ولا يجوزها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لا بد منه، ولا يخرج إلا في رجب ،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اذا خرج فما حالنا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ذلك فإلينا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 السفياني يبعث جيشا الينا وجيشا اليكم فاذا كان كذلك فأتونا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وذلول</w:t>
      </w:r>
      <w:r>
        <w:rPr>
          <w:rFonts w:eastAsia="IRNazanin" w:cs="IRNazanin"/>
          <w:color w:val="111111"/>
          <w:sz w:val="28"/>
          <w:szCs w:val="28"/>
          <w:rtl w:val="true"/>
          <w:lang w:bidi="fa-IR"/>
        </w:rPr>
        <w:t xml:space="preserve">. </w:t>
      </w:r>
      <w:bookmarkStart w:id="87" w:name="pg14599_156112"/>
    </w:p>
    <w:p>
      <w:pPr>
        <w:pStyle w:val="BookText"/>
        <w:rPr/>
      </w:pPr>
      <w:bookmarkEnd w:id="87"/>
      <w:r>
        <w:rPr>
          <w:rFonts w:ascii="Amiri" w:hAnsi="Amiri" w:eastAsia="Amiri" w:cs="Amiri"/>
          <w:color w:val="111111"/>
          <w:sz w:val="28"/>
          <w:sz w:val="28"/>
          <w:szCs w:val="28"/>
          <w:rtl w:val="true"/>
          <w:lang w:bidi="ar-SA"/>
        </w:rPr>
        <w:t xml:space="preserve">وفي دلائل الامامة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السفياني ما تأمرني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ذلك كتبت إليك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اعلم انه كتابك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إليك بعلامة كذا وكذا وقرأ آية من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تلك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بها أحدا غير بريد العجلي ، قال زرارة انا أحدثك بها،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أَيْمَانِهِمْ لَا يَبْعَثُ اللَّهُ مَنْ يَمُوتُ بَلَى وَعْدًا عَلَيْهِ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الفضيل ولم يقل لا ولا نعم</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295531_1878427129"/>
      <w:bookmarkStart w:id="89" w:name="_Toc35"/>
      <w:bookmarkEnd w:id="88"/>
      <w:r>
        <w:rPr>
          <w:rtl w:val="true"/>
        </w:rPr>
        <w:t>السفياني ودخوله البصرة</w:t>
      </w:r>
      <w:bookmarkEnd w:id="89"/>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عن اميرالمؤمنين علیه السلام ألا وان السفياني يدخل البصرة ثلاثة دخلات يذل العزيز ويسبي فيها الحريم، ألا يا ويل المؤتفكة وما يحل بها من سیف مسلول وقتیل مجدول وحرمة مهتوكة الخ</w:t>
      </w:r>
      <w:r>
        <w:rPr>
          <w:rFonts w:eastAsia="IRNazanin" w:cs="IRNazanin"/>
          <w:color w:val="111111"/>
          <w:sz w:val="28"/>
          <w:szCs w:val="28"/>
          <w:rtl w:val="true"/>
          <w:lang w:bidi="fa-IR"/>
        </w:rPr>
        <w:t>.</w:t>
      </w:r>
    </w:p>
    <w:p>
      <w:pPr>
        <w:pStyle w:val="Heading3"/>
        <w:numPr>
          <w:ilvl w:val="2"/>
          <w:numId w:val="1"/>
        </w:numPr>
        <w:rPr/>
      </w:pPr>
      <w:bookmarkStart w:id="90" w:name="__RefHeading___Toc1295533_1878427129"/>
      <w:bookmarkStart w:id="91" w:name="_Toc36"/>
      <w:bookmarkEnd w:id="90"/>
      <w:r>
        <w:rPr>
          <w:rtl w:val="true"/>
        </w:rPr>
        <w:t>السفياني وعملياته في مصر</w:t>
      </w:r>
      <w:bookmarkEnd w:id="91"/>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السفياني ارض مصر أقام فيها اربعة اشهر يقتل ويسبي اهلها فيومئذ تقوم النائحات باكية تبكي على استحلال فروجها وباكية تبكي على قتل اولادها وباكية تبكي على ذلها بعد عزها وباكية تبكي شوقا الى قبورها</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295535_1878427129"/>
      <w:bookmarkStart w:id="93" w:name="_Toc37"/>
      <w:bookmarkEnd w:id="92"/>
      <w:r>
        <w:rPr>
          <w:rtl w:val="true"/>
        </w:rPr>
        <w:t>السفياني وعملياته في العراق والبصرة</w:t>
      </w:r>
      <w:bookmarkEnd w:id="9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ذیل خطبة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يا ويل لكوفانکم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فيأتي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باسمه على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 ساداتها ويسبي حريمها فاني لأعرف بها کم وقعة تحدث بها وبغيرها وتكون بها وقعات بين تلول واکام فيقتل بها اسم ويتعبد بها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 السفياني يدخل البصرة ثلاثة دخلات يذل العزيز ويسبي فيها الحريم</w:t>
      </w:r>
      <w:r>
        <w:rPr>
          <w:rFonts w:eastAsia="IRNazanin" w:cs="IRNazanin"/>
          <w:color w:val="111111"/>
          <w:sz w:val="28"/>
          <w:szCs w:val="28"/>
          <w:rtl w:val="true"/>
          <w:lang w:bidi="fa-IR"/>
        </w:rPr>
        <w:t xml:space="preserve">. </w:t>
      </w:r>
      <w:bookmarkStart w:id="94" w:name="pg14599_156113"/>
    </w:p>
    <w:p>
      <w:pPr>
        <w:pStyle w:val="Heading3"/>
        <w:numPr>
          <w:ilvl w:val="2"/>
          <w:numId w:val="1"/>
        </w:numPr>
        <w:rPr/>
      </w:pPr>
      <w:bookmarkStart w:id="95" w:name="__RefHeading___Toc1295537_1878427129"/>
      <w:bookmarkStart w:id="96" w:name="_Toc38"/>
      <w:bookmarkEnd w:id="94"/>
      <w:bookmarkEnd w:id="95"/>
      <w:r>
        <w:rPr>
          <w:rtl w:val="true"/>
        </w:rPr>
        <w:t>السفياني وعملياته في العراق والكوفة</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ابن آكلة الأكباد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يأتي أرض ذو قرار ومعين فيستوي على منبرها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بالسفياني او بصاحب السفياني قد طرح رحله في رحبتكم بالكوفة فنادى منادیه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 شيعة عليّ فله الف درهم ، فيثب الجار على جاره، ويقول هذا منهم، فيضرب عنقه ويأخذ ألف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امارتكم يومئذ لا يكون إلا لاولاد البغايا، وكأني انظر الى صاحب البرقع،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صاحب البرقع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منكم يقول بقولكم يلبس البرقع فيحوشكم</w:t>
      </w:r>
      <w:r>
        <w:rPr>
          <w:rStyle w:val="FootnoteAnchor"/>
          <w:rtl w:val="true"/>
        </w:rPr>
        <w:footnoteReference w:id="6"/>
      </w:r>
      <w:r>
        <w:rPr>
          <w:rFonts w:ascii="Amiri" w:hAnsi="Amiri" w:eastAsia="Amiri" w:cs="Amiri"/>
          <w:color w:val="111111"/>
          <w:sz w:val="28"/>
          <w:sz w:val="28"/>
          <w:szCs w:val="28"/>
          <w:rtl w:val="true"/>
          <w:lang w:bidi="ar-SA"/>
        </w:rPr>
        <w:t>فيعرفكم ولا تعرفونه، فيغمز بكم رجلا رجلا أما انه لا يكون إلا ابن بغي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ويدخل جيش السفياني إلى الكوفة فلا يدعون أحدا إلا قتلوه، وان الرجل منهم ليمر بالدرة المطروحة العظيمة فلا يتعرض لها ويرى الصبي الصغير فيلحقه فيقتله فعند ذلك يا حباب يتوقع بعدها، هيهات هيهات و امور عظام وفتن كقطع الليل المظلم فاحفظ عني ما اقول لك يا حباب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السفياني ومن معه حتى لا يكون له همة إلا آل محمد صلی الله علیه و آله وسلم وشيعتهم فيبعث بعثا الى الكوفة فيصاب بأناس من شيعة آل محمد بالكوفة قتلا وصلبا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البرهان للمتقي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والملاحم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السفياني الكوفة، وقتل أعوان آل محمد، خرج المهدي، على لوائه شعیب بن صالخ فيهزم أصحابه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علي بن ابیطالب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خرجت خیل السفياني إلى الكوفة، بعث في طلب أهل خراسان ويخرج اهل خراسان في طلب المهدي فيلتقي هو والهاشمي برايات سود، على مقدمته شعیب بن صالح، فيلقتي هو والسفياني بباب اصطخر فتكون ملحمة عظيمة،</w:t>
      </w:r>
    </w:p>
    <w:p>
      <w:pPr>
        <w:pStyle w:val="BookText"/>
        <w:rPr/>
      </w:pPr>
      <w:r>
        <w:rPr>
          <w:rFonts w:ascii="Amiri" w:hAnsi="Amiri" w:eastAsia="Amiri" w:cs="Amiri"/>
          <w:color w:val="111111"/>
          <w:sz w:val="28"/>
          <w:sz w:val="28"/>
          <w:szCs w:val="28"/>
          <w:rtl w:val="true"/>
          <w:lang w:bidi="ar-SA"/>
        </w:rPr>
        <w:t>فتظهر الرايات السود، وتهرب خيل السفياني فعند ذلك يتمنى الناس المهدي ويطلبونه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ذیل خطبة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ويصرخ ابلیس لعنه الله ألا وأن الملك في آل ابي سفيان فعند ذلك يخرج السفياني فتتبعه مأة الف رجل ثم ينزل بارض العراق فيقطع ما بين جلولا وخانقين فيقتل فيها الفجفاج فيذبح کما يذبح الكبش ثم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هاي هاي الا يا ويل لكوفانکم هذه وما يحل فيها من السفياني في ذلك الزمان الخ يأتي في الكوفة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السفياني يدخل الكوفة فيسبها ثلاثة ايام ويقتل من اهلها ستين ألفا ويقيم فيها ثماني عشر ليلة يقسیم اموالها ثم ذكر تمام الحديث أن يبعث الرايات السود بالبيعة الى المهدي</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عقد الدرر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يدخل الكوفة، فيصير اهلها ثلاث فرق، فرقة تلحق به، وهم اشر خلق الله تعالى، وفرقة تقاتله وهم عند الله تعالى شهداء، وفرقة تلحق الأعراب وهم العصاة، ثم يغلب على الكوفة فيفتض أصحابه ثلاثين ألف عذراء، فاذا اصبحوا كشفوا شعورهن، واقاموهن في السوق يبيعونهن فعند ذلك كم من لاطمة خدها، كاشفة شعرها، بدجلة أو على شاطىء الفرات، فيبلغ الخبر أهل البصرة، فيركبون اليهم في البر والبحر، فیستنقضون أولئك النساء من أيديهم، فيصير اصحاب السفياني ثلاث فرق، فرقة تسير نحو الري، وفرقة تبقی في الكوفة ، وفرقة تأتي المدينة ، وعليهم رجل من بني زهرة، الخ</w:t>
      </w:r>
      <w:r>
        <w:rPr>
          <w:rFonts w:eastAsia="IRNazanin" w:cs="IRNazanin"/>
          <w:color w:val="111111"/>
          <w:sz w:val="28"/>
          <w:szCs w:val="28"/>
          <w:rtl w:val="true"/>
          <w:lang w:bidi="fa-IR"/>
        </w:rPr>
        <w:t xml:space="preserve">. </w:t>
      </w:r>
      <w:bookmarkStart w:id="97" w:name="pg14599_156115"/>
    </w:p>
    <w:p>
      <w:pPr>
        <w:pStyle w:val="Heading3"/>
        <w:numPr>
          <w:ilvl w:val="2"/>
          <w:numId w:val="1"/>
        </w:numPr>
        <w:rPr/>
      </w:pPr>
      <w:bookmarkStart w:id="98" w:name="__RefHeading___Toc1295539_1878427129"/>
      <w:bookmarkStart w:id="99" w:name="_Toc39"/>
      <w:bookmarkEnd w:id="97"/>
      <w:bookmarkEnd w:id="98"/>
      <w:r>
        <w:rPr>
          <w:rtl w:val="true"/>
        </w:rPr>
        <w:t>السفياني وعملياته في المدينة</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ابیطالب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السفياني الى الذي دخل الكوفة بخيله بعد ما يعرکها عرك الأديم يأمره بالمسير الى الحجاز فيسير الى المدينة فيضع السيف في قريش فيقتل منهم ومن الأنصار اربعمائة رجل ويبقر البطون ويقتل الولدان ويقتل أخوين من قريش رجلا وأخته يقال لهما محمد وفاطمة ويصلبهما على باب المسجد بالمدينة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السفياني بجيش إلى المدينة فيأخذون من قدروا عليه من آل محمد صلی الله علیه و آله وسلم ويقتل من بني هاشم رجالا ونساءاً فعند ذلك يهرب المهدي والمنتصر من المدينة الى مكة فيبعث في طلبهما وقد لحقا بحرم الله وأمنه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تستباح المدينة الجبلية وقتل النفس الزكية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حديثا آخر باسناده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وعلامة وقعة المدينة اذا أقبل امیر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حديث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أتوا المدينة قتلوا اهلها ثلاثة ايام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السلام بن سلمة أنه سمع ابا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يقود السفياني جيشا إلى المدينة فيأمر بقتل كل من كان من بني هاشم حق الحبالي وذلك لما يصنع الهاشمي الذي يخرج على أصحابه من المشرق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البلاء كله وقتل أصحابي إلا من قبلهم يأمر بقتلهم فيقتلون حتى لا يعرف بالمدينة أحد ويفترقون منها هاربين إلى البوادي والجبال والى مكة حتى نسائهم ويضع جيشه فيهم السيف أياما ثم يكف عنهم ولا يظهر بينهم إلا خائف حتى يظهر امر المهدي بمكة فاذا ظهر بمكة اجتمع كل من شذ منهم اليه بمكة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بالمدينة وقعة تغرق فيها أحجار الزيت ، ما الحرة عندها إلا كضربة سوط فيتنحى عن المدينة قدر بریدین ثم يبايع المهدي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المدينة بجيش جرار حتى اذا انتهى إلى بيداء المدينة خسف الله به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الامام المهدي عند اهل السنة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تذكرة القرطبي عن رسول الله صلی الله علیه و آله وسلم وذكر فتنته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ويحل جيشه الثاني بالمدينة فينهبونها ثلاثة ايام ولياليها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البدء والتأريخ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جيشأ له الى المدينة فيقتلون ويأسرون ويحرقون ثم ينبشون عن قبر النبي صلی الله علیه و آله وسلم وقبر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يقتلون كل من اسمه محمد وفاطمة ويصلبونهم على باب المسجد فعند ذلك يشتد غضب الله عليهم فيخسف بهم الأرض وذلك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تَرَى إِذْ فَزِعُوا فَلَا فَوْتَ وَأُخِذُوا مِنْ مَكَانٍ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من تحت اقدامهم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يخربون المدينة حتى لا يبقى رائح ولا سارح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والسارح الراعي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عقد الدرر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النقاش المقري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وفرقة تأتي المدينة وعليهم رجل من بني زهرة، فيحاصرون أهل المدينة فيقبلون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فيقتل بالمدينة مقتلة عظيمة حتى يبلغ الدم الرأس المقطوع، ويقتل رجل من أهل بيت النبي صلی الله علیه و آله وسلم وامرأة، واسم الرجل محمد، ويقال اسمه علي، والمرأة فاطمة ، فيصلبونهما عراة ، فعند ذلك يشتد غضب الله تعالى عليهم، ويبلغ الخبر الى ولي الله تعالى، فيخرج من قرية من قرى جرش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ثلاثين رجلا،فيبلغ المؤمنين خروجه، فيأتونه من كل ارض يحنون اليه كما تحن الناقة الى فصيلها، فيجيء فيدخل مكة وتقام الصلاة،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ولي الله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افعل انتم الذين نکثتهم وغدرتهم فيصلى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ثم يتداعون عليه بالبيعة تداعي الابل الهيم يوم ورودها حياضها، فيبايعونه ، فاذ فرغ من البيعة تبعه الناس، ثم يبعث خيلا الى المدينة عليهم رجل من أهل بيته ليقاتل الزهري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له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 من كلا الفريقين مقتلة عظيمة ، ثم يرزق الله تعالى وليه الظفر فيقتل الزهري ، ويقتل </w:t>
      </w:r>
      <w:bookmarkStart w:id="100" w:name="pg14599_156117"/>
    </w:p>
    <w:p>
      <w:pPr>
        <w:pStyle w:val="BookText"/>
        <w:rPr/>
      </w:pPr>
      <w:bookmarkEnd w:id="100"/>
      <w:r>
        <w:rPr>
          <w:rFonts w:ascii="IRNazanin" w:hAnsi="IRNazanin" w:eastAsia="IRNazanin"/>
          <w:color w:val="111111"/>
          <w:sz w:val="28"/>
          <w:sz w:val="28"/>
          <w:szCs w:val="28"/>
          <w:rtl w:val="true"/>
          <w:lang w:bidi="fa-IR"/>
        </w:rPr>
        <w:t>اصحابه ، فالخائب يومئذ من خاب من غنيمة كلب ولو بعقال، فاذا بلغ الخبر السفياني خرج من الكوفة في سبعين الفا حتى بلغ البيداء عسکر بها، وهو يريد قتال ولي الله ، وخراب بیت الله فبينما هم كذلك بالبيداء اذ نفر فرس لرجل من العسكر فخرج الرجل في طلبه وبعث الله إليه جبرئیل فضرب برجله ضربة، فيخسف الله تعالى بالسفياني وأصحابه، ويرجع الرجل يقود فرسه، فيستقبله جبرئیل علیه السلام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الضجة في العسكر؟ فيضربه جبرئیل علیه السلام بجناحه فيحول وجهه مكان القفا ثم يمشي القهقري فهذه الآية نزلت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تَرَى إِذْ فَزِعُوا فَلَا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يفوتون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وَأُخِذُوا مِنْ مَكَانٍ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اقدامهم</w:t>
      </w:r>
      <w:r>
        <w:rPr>
          <w:rFonts w:eastAsia="IRNazanin" w:cs="IRNazanin"/>
          <w:color w:val="111111"/>
          <w:sz w:val="28"/>
          <w:szCs w:val="28"/>
          <w:rtl w:val="true"/>
          <w:lang w:bidi="fa-IR"/>
        </w:rPr>
        <w:t>.</w:t>
      </w:r>
    </w:p>
    <w:p>
      <w:pPr>
        <w:pStyle w:val="Heading3"/>
        <w:numPr>
          <w:ilvl w:val="2"/>
          <w:numId w:val="1"/>
        </w:numPr>
        <w:rPr/>
      </w:pPr>
      <w:bookmarkStart w:id="101" w:name="__RefHeading___Toc1295541_1878427129"/>
      <w:bookmarkStart w:id="102" w:name="_Toc40"/>
      <w:bookmarkEnd w:id="101"/>
      <w:r>
        <w:rPr>
          <w:rtl w:val="true"/>
        </w:rPr>
        <w:t>السفياني وخسف جيشه</w:t>
      </w:r>
      <w:bookmarkEnd w:id="102"/>
    </w:p>
    <w:p>
      <w:pPr>
        <w:pStyle w:val="BookText"/>
        <w:rPr/>
      </w:pPr>
      <w:r>
        <w:rPr>
          <w:rFonts w:ascii="Amiri" w:hAnsi="Amiri" w:eastAsia="Amiri" w:cs="Amiri"/>
          <w:color w:val="111111"/>
          <w:sz w:val="28"/>
          <w:sz w:val="28"/>
          <w:szCs w:val="28"/>
          <w:rtl w:val="true"/>
          <w:lang w:bidi="ar-SA"/>
        </w:rPr>
        <w:t xml:space="preserve">في النعاني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المدينة بجيش جرار حتى اذا انتهى إلى بيداء المدينة خسف الله به، وذلك قول الله عزوجل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 لرجل من أمتي بين الركن والمقام کعدة أهل بدر فيأتيه عصب العراق وابدال الشام فيأتيهم جیش من الشام حتى اذا كانوا بالبيداء خسف بهم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السفياني إلى المهدي جيشا فخسف بهم بالبيداء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يقبل على القائم علیه السلام رجل وجهه إلى قفاه وقفاه إلى صدره ويقف بين يديه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انا بشیر أمرني ملك من الملائكة أن الحق بك وابشرك بهلاك جيش السفياني بالبيداء فيقول له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قصتك وقصة أخيك</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وأخي في جيش السفياني وخربنا الدنيا من دمشق إلى الزوراء وتركناها جماء، وخربنا الكوفة وخربنا المدينة وكسرنا المنبر وراثت بغالنا </w:t>
      </w:r>
    </w:p>
    <w:p>
      <w:pPr>
        <w:pStyle w:val="BookText"/>
        <w:rPr/>
      </w:pPr>
      <w:r>
        <w:rPr>
          <w:rFonts w:ascii="IRNazanin" w:hAnsi="IRNazanin" w:eastAsia="IRNazanin"/>
          <w:color w:val="111111"/>
          <w:sz w:val="28"/>
          <w:sz w:val="28"/>
          <w:szCs w:val="28"/>
          <w:rtl w:val="true"/>
          <w:lang w:bidi="fa-IR"/>
        </w:rPr>
        <w:t>في مسجد رسول الله صلی الله علیه و آله وسلم وخرجنا منها وعددنا ثلاثمائة ألف رجل نريد إخراب البيت، وقتل اهله، فلا صرنا في البيداء عرسنا فيها، فصاح بنا صائح یا بیداء ابيدي القوم الظالمين فانفجرت الارض، وابتلعت كل الجيش، فوالله ما بقي على وجه الارض عقال ناقة فما سواه غيري وغير أخي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نحن بملك قد ضرب وجوهنا فصارت الى ورائنا كما ترى، فقال لأخي يا ويلك يا نذیر امض إلى الملعون السفياني بدمشق، فانذره بظهور المهدي من آل محمد ع، وعرفه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اهلك جيشه بالبيداء،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بشير الملحق بالمهدي بمكة وبشره بهلاك الظالمين، وتب على يده فانه يقبل توبتك، فيمر القائم علیه السلام يده على وجهه فيرد سويا كما كان، ويبايعه ويكون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عقد الدرر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الزبير 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وسلم في منامه،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صنعت شيئا في منامك لم تكن تفعله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ان ناسا من أمتي يؤمون بالبيت برجل من قریش، قد لجأ بالبيت، حتى اذا كانوا بالبيداء خسف بهم،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ان الطريق قد تجمع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فيهم المستبصر والمجبور وابن السبيل، يهلكون مهلکا واحدا ويصدرون مصادر شتى، يبعثهم الله تعالى على نياتهم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عبدالله بن صفوان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أخبرتني حفصة انها سمعت النبي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ليؤمن هذا البيت جیش سغزونه ، حتى اذا كانوا ببيداء من الأرض خسف با وسطهم وينادي اوهم آخرهم، ثم يخسف بهم فلا يبقی إلا الشريد الذي يخبر عنهم،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تكذب على حفصة واشهد على حفصة انها لمتكذب على النبي صلی الله علیه و آله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الامام المهدي عند اهل السنة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تذكرة القرطبي وعقد الدرر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ويحل جيشه الثاني بالمدينة فينهبونها ثلاثة ايام ولياليها ثم يخرجون متوجهين الى مكة حتى اذا كانوا بالبيداء بعث الله جبرئیل علیه السلام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اذهب فابدهم فيضربها برجله ضربة يخسف الله بهم وذلك قوله </w:t>
      </w:r>
      <w:bookmarkStart w:id="103" w:name="pg14599_156119"/>
    </w:p>
    <w:p>
      <w:pPr>
        <w:pStyle w:val="BookText"/>
        <w:rPr/>
      </w:pPr>
      <w:bookmarkEnd w:id="103"/>
      <w:r>
        <w:rPr>
          <w:rFonts w:ascii="Amiri" w:hAnsi="Amiri" w:eastAsia="Amiri" w:cs="Amiri"/>
          <w:color w:val="111111"/>
          <w:sz w:val="28"/>
          <w:sz w:val="28"/>
          <w:szCs w:val="28"/>
          <w:rtl w:val="true"/>
          <w:lang w:bidi="ar-SA"/>
        </w:rPr>
        <w:t>تعالی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منهم إلا رجلان احدهما بشير والآخر نذیر وهما من جهينة ولذلك جاء القول وعند جهينة الخبر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عبيد الله بن القبطية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الحارث بن أبي ربيعة ، وعبدالله بن صفوان، وانا معهما على أم سلمة ام المؤمنين فسألاها عن الجيش الذي يخسف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في ايام ابن الزبير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يعوذ عائذ بالبيت فيبعث الله اليه بعث ، فاذا كانوا ببيداء من الأرض خسف بهم،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كيف بمن كان کارها؟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يخسف به معهم، ولكن يبعث يوم القيامة على نيته ، 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بيداء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ابا جعفر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انما قالت ببيداء من الأرض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انها لبيداء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عقد الدرر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صاحب المدينة الى الهاشميين جيشا فيهزمونهم فيسمع بذلك الخليفة بالشام، فيبعث اليهم جيشا فيه ستمائة 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القيم والنقيب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أتوا البيداء فنزلوها في ليلة مقمرة، اقبل راع ينظر اليهم ويعجب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 اهل مكة ما جاءهم ، فينصرف الى غنمه، ثم يرجع فلا يرى أحدا، فاذا هم قد خسف بهم،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ارتحلوا في ساعة واحدة ، فيأتي فيجد قطيفة قد خسف ببعضها، وبعضها على ظهر الأرض، فيعالجها فلا يطيقها، فيعرف انه قد خسف بهم فينطلق إلى صاحب مكة، فيبشره فيقول صاحب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هذه العلامة التي كنتم تخبرون فيسيرون الى الشام</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295543_1878427129"/>
      <w:bookmarkStart w:id="105" w:name="_Toc41"/>
      <w:bookmarkEnd w:id="104"/>
      <w:r>
        <w:rPr>
          <w:rtl w:val="true"/>
        </w:rPr>
        <w:t>السفياني وضرب اعناق اشراف اولاد رسول الله صلی الله علیه و آله</w:t>
      </w:r>
      <w:bookmarkEnd w:id="10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فيهرب قوم من اولاد رسول الله صلی الله علیه و آله وسلم وهم اشراف الى بلد الروم فيقول السفياني لملك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علي عبيدي فيردهم اليه فيضرب اعناقهم على الدرج الشرقي الجامع بدمشق فلا ينكر ذلك عليه ألا وان </w:t>
      </w:r>
      <w:bookmarkStart w:id="106" w:name="pg14599_156120"/>
    </w:p>
    <w:p>
      <w:pPr>
        <w:pStyle w:val="BookText"/>
        <w:rPr/>
      </w:pPr>
      <w:bookmarkEnd w:id="106"/>
      <w:r>
        <w:rPr>
          <w:rFonts w:ascii="Amiri" w:hAnsi="Amiri" w:eastAsia="Amiri" w:cs="Amiri"/>
          <w:color w:val="111111"/>
          <w:sz w:val="28"/>
          <w:sz w:val="28"/>
          <w:szCs w:val="28"/>
          <w:rtl w:val="true"/>
          <w:lang w:bidi="ar-SA"/>
        </w:rPr>
        <w:t>علامة ذلك تجديد الاسوار بالمدائن الخ</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295545_1878427129"/>
      <w:bookmarkStart w:id="108" w:name="_Toc42"/>
      <w:bookmarkEnd w:id="107"/>
      <w:r>
        <w:rPr>
          <w:rtl w:val="true"/>
        </w:rPr>
        <w:t>السفياني وقتله كل من اسمه محمد وعلي</w:t>
      </w:r>
      <w:bookmarkEnd w:id="108"/>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يزال السفياني يقتل كل من اسمه محمد وعلي وحسن و حسین وفاطمة وجعفر و موسی و زینب وخديجة ورقية بغضا وحنقا لآل محمد صلی الله علیه و آله وسلم </w:t>
      </w:r>
      <w:r>
        <w:rPr>
          <w:rFonts w:eastAsia="IRNazanin" w:cs="IRNazanin"/>
          <w:color w:val="111111"/>
          <w:sz w:val="28"/>
          <w:szCs w:val="28"/>
          <w:rtl w:val="true"/>
          <w:lang w:bidi="fa-IR"/>
        </w:rPr>
        <w:t>.</w:t>
      </w:r>
    </w:p>
    <w:p>
      <w:pPr>
        <w:pStyle w:val="Heading3"/>
        <w:numPr>
          <w:ilvl w:val="2"/>
          <w:numId w:val="1"/>
        </w:numPr>
        <w:rPr/>
      </w:pPr>
      <w:bookmarkStart w:id="109" w:name="__RefHeading___Toc1295547_1878427129"/>
      <w:bookmarkStart w:id="110" w:name="_Toc43"/>
      <w:bookmarkEnd w:id="109"/>
      <w:r>
        <w:rPr>
          <w:rtl w:val="true"/>
        </w:rPr>
        <w:t>السفياني وبقر بطون النساء</w:t>
      </w:r>
      <w:bookmarkEnd w:id="110"/>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السفياني والفلاني فيقتلان حتى يبقر بطون النساء ويغلي الاطفال في المراجل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ويبقر البطون ويقتل الولدان الخ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وعملياته في المدينة</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295549_1878427129"/>
      <w:bookmarkStart w:id="112" w:name="_Toc44"/>
      <w:bookmarkEnd w:id="111"/>
      <w:r>
        <w:rPr>
          <w:rtl w:val="true"/>
        </w:rPr>
        <w:t>السفياني وجمعه الاطفال وغليهم في الزيت</w:t>
      </w:r>
      <w:bookmarkEnd w:id="112"/>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يبعث في جميع البلدان فيجمع له الاطفال ويغلى لهم الزيت فيقول له الاطفال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آباؤنا عصوك نحن فما ذنبنا، فيأخذ كل من اسمه على ما ذكرت فيغليهم في 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يسير الى كوفانكم هذه فيدور فيها کما تدور الدوامة فيفعل بالرجال، كما يفعل بالاطفال ، ويصلب على بابها كل من اسمه حسن وحسين ثم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الملاحم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السفياني والفلاني فيقتلان حتى يبقربطون النساء ويغلي الاطفال في المراجل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القدر</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295551_1878427129"/>
      <w:bookmarkStart w:id="114" w:name="_Toc45"/>
      <w:bookmarkEnd w:id="113"/>
      <w:r>
        <w:rPr>
          <w:rtl w:val="true"/>
        </w:rPr>
        <w:t>السفياني وصلبه كل من اسمه حسن وحسین</w:t>
      </w:r>
      <w:bookmarkEnd w:id="11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ويصلب على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اسمه حسن وحسين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يسير الى المدينة فينهبها في ثلاثة ايام ويقتل فيها خلق کثیر، </w:t>
      </w:r>
      <w:bookmarkStart w:id="115" w:name="pg14599_156121"/>
    </w:p>
    <w:p>
      <w:pPr>
        <w:pStyle w:val="BookText"/>
        <w:rPr/>
      </w:pPr>
      <w:bookmarkEnd w:id="115"/>
      <w:r>
        <w:rPr>
          <w:rFonts w:ascii="IRNazanin" w:hAnsi="IRNazanin" w:eastAsia="IRNazanin"/>
          <w:color w:val="111111"/>
          <w:sz w:val="28"/>
          <w:sz w:val="28"/>
          <w:szCs w:val="28"/>
          <w:rtl w:val="true"/>
          <w:lang w:bidi="fa-IR"/>
        </w:rPr>
        <w:t>ويصلب على مسجدها كل من اسمه حسن وحسين فعند ذلك يغلي دمائهم كما غلى دم یحیی بن زکریا فاذا رأى ذلك الأمر أيقن بالهلاك فيولي هاربا ويرجع منهزما الى الشام فلا يرى في طريقه أحد يخالف عليه اذا دخل عليه فاذا دخل الى بلده اعتكف على شرب الخمر والمعاصي ويأمر أصحابه بذلك فيخرج الخ</w:t>
      </w:r>
      <w:r>
        <w:rPr>
          <w:rFonts w:eastAsia="IRNazanin" w:cs="IRNazanin"/>
          <w:color w:val="111111"/>
          <w:sz w:val="28"/>
          <w:szCs w:val="28"/>
          <w:rtl w:val="true"/>
          <w:lang w:bidi="fa-IR"/>
        </w:rPr>
        <w:t>.</w:t>
      </w:r>
    </w:p>
    <w:p>
      <w:pPr>
        <w:pStyle w:val="Heading3"/>
        <w:numPr>
          <w:ilvl w:val="2"/>
          <w:numId w:val="1"/>
        </w:numPr>
        <w:rPr/>
      </w:pPr>
      <w:bookmarkStart w:id="116" w:name="__RefHeading___Toc1295553_1878427129"/>
      <w:bookmarkStart w:id="117" w:name="_Toc46"/>
      <w:bookmarkEnd w:id="116"/>
      <w:r>
        <w:rPr>
          <w:rtl w:val="true"/>
        </w:rPr>
        <w:t>السفياني وامره بعض اصحابه بأن يفجر بالمرأة في وسط الطريق</w:t>
      </w:r>
      <w:bookmarkEnd w:id="117"/>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السفياني وبيده حربة ويأمر بالإمرأة فيدفعها إلى بعض اصحابه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افجر بها في وسط الطريق فيفعل بها ثم يأمر يبقر بطنها ويسقط الجنين من بطن أمه فلا يقدر أحد ينكر عليه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تضطرب الملائكة في السماوات ويأذن الله بخروج القائم من ذريتي وهو صاحب الزمان ثم يشيع خبره في كل مكان فينزل حینئذ جبرائیل على صخرة بيت المقدس فيصيح في أهل الدنيا قد جاء الحق وزهق الباطل ان الباطل كان زهوقا الخ</w:t>
      </w:r>
      <w:r>
        <w:rPr>
          <w:rFonts w:eastAsia="IRNazanin" w:cs="IRNazanin"/>
          <w:color w:val="111111"/>
          <w:sz w:val="28"/>
          <w:szCs w:val="28"/>
          <w:rtl w:val="true"/>
          <w:lang w:bidi="fa-IR"/>
        </w:rPr>
        <w:t>.</w:t>
      </w:r>
    </w:p>
    <w:p>
      <w:pPr>
        <w:pStyle w:val="Heading3"/>
        <w:numPr>
          <w:ilvl w:val="2"/>
          <w:numId w:val="1"/>
        </w:numPr>
        <w:rPr/>
      </w:pPr>
      <w:bookmarkStart w:id="118" w:name="__RefHeading___Toc1295555_1878427129"/>
      <w:bookmarkStart w:id="119" w:name="_Toc47"/>
      <w:bookmarkEnd w:id="118"/>
      <w:r>
        <w:rPr>
          <w:rtl w:val="true"/>
        </w:rPr>
        <w:t>السفياني وقوله يا رب ثاري والنار</w:t>
      </w:r>
      <w:bookmarkEnd w:id="119"/>
    </w:p>
    <w:p>
      <w:pPr>
        <w:pStyle w:val="BookText"/>
        <w:rPr/>
      </w:pPr>
      <w:r>
        <w:rPr>
          <w:rFonts w:ascii="IRNazanin" w:hAnsi="IRNazanin" w:eastAsia="IRNazanin"/>
          <w:color w:val="111111"/>
          <w:sz w:val="28"/>
          <w:sz w:val="28"/>
          <w:szCs w:val="28"/>
          <w:rtl w:val="true"/>
          <w:lang w:bidi="fa-IR"/>
        </w:rPr>
        <w:t>في النعماني 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احمر اشقر ازرق، لم يعبد الله قط، ولم ير مكة ولا المدينة قط،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ثاري والنار، یا رب ثاري والنار</w:t>
      </w:r>
      <w:r>
        <w:rPr>
          <w:rFonts w:eastAsia="IRNazanin" w:cs="IRNazanin"/>
          <w:color w:val="111111"/>
          <w:sz w:val="28"/>
          <w:szCs w:val="28"/>
          <w:rtl w:val="true"/>
          <w:lang w:bidi="fa-IR"/>
        </w:rPr>
        <w:t>.</w:t>
      </w:r>
    </w:p>
    <w:p>
      <w:pPr>
        <w:pStyle w:val="Heading3"/>
        <w:numPr>
          <w:ilvl w:val="2"/>
          <w:numId w:val="1"/>
        </w:numPr>
        <w:rPr/>
      </w:pPr>
      <w:bookmarkStart w:id="120" w:name="__RefHeading___Toc1295557_1878427129"/>
      <w:bookmarkStart w:id="121" w:name="_Toc48"/>
      <w:bookmarkEnd w:id="120"/>
      <w:r>
        <w:rPr>
          <w:rtl w:val="true"/>
        </w:rPr>
        <w:t>السفياني وحربه مع الترك</w:t>
      </w:r>
      <w:bookmarkEnd w:id="12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البرهان المتقي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الحكم بن نافع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 السفياني الترك، ثم يكون استیصاله على يد المهدي </w:t>
      </w:r>
      <w:r>
        <w:rPr>
          <w:rFonts w:eastAsia="IRNazanin" w:cs="IRNazanin"/>
          <w:color w:val="111111"/>
          <w:sz w:val="28"/>
          <w:szCs w:val="28"/>
          <w:rtl w:val="true"/>
          <w:lang w:bidi="fa-IR"/>
        </w:rPr>
        <w:t xml:space="preserve">. </w:t>
      </w:r>
      <w:bookmarkStart w:id="122" w:name="pg14599_156122"/>
    </w:p>
    <w:p>
      <w:pPr>
        <w:pStyle w:val="Heading3"/>
        <w:numPr>
          <w:ilvl w:val="2"/>
          <w:numId w:val="1"/>
        </w:numPr>
        <w:rPr/>
      </w:pPr>
      <w:bookmarkStart w:id="123" w:name="__RefHeading___Toc1295559_1878427129"/>
      <w:bookmarkStart w:id="124" w:name="_Toc49"/>
      <w:bookmarkEnd w:id="122"/>
      <w:bookmarkEnd w:id="123"/>
      <w:r>
        <w:rPr>
          <w:rtl w:val="true"/>
        </w:rPr>
        <w:t>السفياني وبيعته مع الحجة</w:t>
      </w:r>
      <w:bookmarkEnd w:id="124"/>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39669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بعث السفياني إلى المهدي جيشا فخسف بهم البيداء وبلغ ذلك أهل الشام قالوا لخليفتهم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المهدي فبايعه وادخل في طاعته وإلا قتلناك، فيرسل إليه بالبيعة ويسير المهدي حتى ينزل بیت المقدس، وتنقل اليه الخزائن، وتدخل العرب والعجم وأهل الحرب والروم وغيرهم في طاعته من غير قتال، حتى تبني المساجد بالقسطنطنية وما دونها، ويخرج قبله رجل من أهل بيته بالمشرق ويحمل السيف على عاتقه ثمانية أشهر يقتل ويمثل ويتوجه الى بيت المقدس، فلا يبلغه حتى يموت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السفياني أن القائم قد توجه إليه من ناحية الكوفة، يتجرد بخيله حتى يلقی القائم فيخرج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إلى ابن عمي ، فيخرج عليه السفياني فيكلمه القائم علیه السلام ، فيجيء السفياني فيبايعه ثم ينصرف إلى أصحابه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اسلمت وبايعت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رأيك ، بين ما أنت خليفة متبوع فصرت تابعا، فيستقبله فيقاتله، ثم يمسون تلك الليلة، ثم يصبحون للقائم علیه السلام بالحرب، فيقتلون يومهم ذلك، ثم ان الله تعالى يمنح القائم وأصحابه اكتافهم فيقتلونهم حتى يفنوهم حتى أن الرجل يختفي في الشجرة والحجرة، فتقول الشجرة والحجرة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مؤمن هذا رجل كافر فاقتله، فيقتله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فتشبع السباع والطيور من لحومهم، فيقيم بها القائم علیه السلام ما 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يعقد بها القائم علیه السلام 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 إلى القسطنطينية يفتح الله له، ولواء الى الصين فيفتح له، ولواء الى جبال الديلم فيفتح له</w:t>
      </w:r>
      <w:r>
        <w:rPr>
          <w:rFonts w:eastAsia="IRNazanin" w:cs="IRNazanin"/>
          <w:color w:val="111111"/>
          <w:sz w:val="28"/>
          <w:szCs w:val="28"/>
          <w:rtl w:val="true"/>
          <w:lang w:bidi="fa-IR"/>
        </w:rPr>
        <w:t>.</w:t>
      </w:r>
    </w:p>
    <w:p>
      <w:pPr>
        <w:pStyle w:val="Heading3"/>
        <w:numPr>
          <w:ilvl w:val="2"/>
          <w:numId w:val="1"/>
        </w:numPr>
        <w:rPr/>
      </w:pPr>
      <w:bookmarkStart w:id="125" w:name="__RefHeading___Toc1295561_1878427129"/>
      <w:bookmarkStart w:id="126" w:name="_Toc50"/>
      <w:bookmarkEnd w:id="125"/>
      <w:r>
        <w:rPr>
          <w:rtl w:val="true"/>
        </w:rPr>
        <w:t>السفياني والحاق بعض جيشه بالحجة وبالعكس</w:t>
      </w:r>
      <w:bookmarkEnd w:id="12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يأتي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فيطيل بها </w:t>
      </w:r>
      <w:bookmarkStart w:id="127" w:name="pg14599_156123"/>
    </w:p>
    <w:p>
      <w:pPr>
        <w:pStyle w:val="BookText"/>
        <w:rPr/>
      </w:pPr>
      <w:bookmarkEnd w:id="127"/>
      <w:r>
        <w:rPr>
          <w:rFonts w:ascii="Amiri" w:hAnsi="Amiri" w:eastAsia="Amiri" w:cs="Amiri"/>
          <w:color w:val="111111"/>
          <w:sz w:val="28"/>
          <w:sz w:val="28"/>
          <w:szCs w:val="28"/>
          <w:rtl w:val="true"/>
          <w:lang w:bidi="ar-SA"/>
        </w:rPr>
        <w:t xml:space="preserve">المكث ما شاء الله أن يمكث حتى يظهر عليها ثم يسير حتى يأتي العذراء </w:t>
      </w:r>
      <w:r>
        <w:rPr>
          <w:rStyle w:val="FootnoteAnchor"/>
          <w:rtl w:val="true"/>
        </w:rPr>
        <w:footnoteReference w:id="7"/>
      </w:r>
      <w:r>
        <w:rPr>
          <w:rFonts w:ascii="IRNazanin" w:hAnsi="IRNazanin" w:eastAsia="IRNazanin"/>
          <w:color w:val="111111"/>
          <w:sz w:val="28"/>
          <w:sz w:val="28"/>
          <w:szCs w:val="28"/>
          <w:rtl w:val="true"/>
          <w:lang w:bidi="fa-IR"/>
        </w:rPr>
        <w:t>هو ومن معه، وقد الملحق به ناس كثير، والسفياني يومئذ بوادي الرملة، حتى اذا التقوا وهم يوم الابدال يخرج أناس كانوا مع السفياني من شيعة آل محمد صلی الله علیه و آله وسلم ، ويخرج ناس كانوا مع آل محمد الى السفياني ، فهم من شيعته حتى يلحقوا بهم، ويخرج كل ناس الى رايتهم ، وهو يوم الابدال، الخ</w:t>
      </w:r>
      <w:r>
        <w:rPr>
          <w:rFonts w:eastAsia="IRNazanin" w:cs="IRNazanin"/>
          <w:color w:val="111111"/>
          <w:sz w:val="28"/>
          <w:szCs w:val="28"/>
          <w:rtl w:val="true"/>
          <w:lang w:bidi="fa-IR"/>
        </w:rPr>
        <w:t>.</w:t>
      </w:r>
    </w:p>
    <w:p>
      <w:pPr>
        <w:pStyle w:val="Heading3"/>
        <w:numPr>
          <w:ilvl w:val="2"/>
          <w:numId w:val="1"/>
        </w:numPr>
        <w:rPr/>
      </w:pPr>
      <w:bookmarkStart w:id="128" w:name="__RefHeading___Toc1295563_1878427129"/>
      <w:bookmarkStart w:id="129" w:name="_Toc51"/>
      <w:bookmarkEnd w:id="128"/>
      <w:r>
        <w:rPr>
          <w:rtl w:val="true"/>
        </w:rPr>
        <w:t>السفياني وحربه مع القائم علیه السلام</w:t>
      </w:r>
      <w:bookmarkEnd w:id="129"/>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التقى السفياني والمهدي للقتال يومئذ يسمع الصوت من السماء الا ان اولیاء الله اصحاب فلان يعني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 الحديث، قالت 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امارة ذلك كف من السماء مدلاة ينظر اليها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آل ابي سفيان أهل بيتين تعادينا في الله ، قلنا صدق الله وقالوا كذب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قاتل ابو سفیان رسول الله صلی الله علیه و آله وسلم وقاتل معاوية علي بن ابیطالب علیه السلام وقاتل یزید بن معاوية الحسين بن علي علیه السلام والسفياني يقاتل القائم علیه السلام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بين السفياني و بين المهدي عجل الله فرجه حرب عظيم حتى يهلك جميع عسكر السفياني فينهزم ومع شرذمة قليلة من أصحابه فيلحقه رجل من انصار القائم اسمه صياح ومعه جيش فيتأسره فيأتي به الى المهدي وهو يصلي العشاء الآخرة فيخفف صلاته فيقول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العم استبقني اكون لك عونا فيقول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فيها يقول فاني آليت على نفسي لا افعل شيئا حتى ترضوه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نرضى حتى تقتله لانه سفك الدماء التي حرم الله سفكها وانت تريد أن تمن عليه بالحياة فيقول لهم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شأنكم واياه فيأخذه جماعة منهم فيضجعونه على شاطيء الهجير تحت شجرة مدلاة باغصانها </w:t>
      </w:r>
      <w:bookmarkStart w:id="130" w:name="pg14599_156124"/>
    </w:p>
    <w:p>
      <w:pPr>
        <w:pStyle w:val="BookText"/>
        <w:rPr/>
      </w:pPr>
      <w:bookmarkEnd w:id="130"/>
      <w:r>
        <w:rPr>
          <w:rFonts w:ascii="Amiri" w:hAnsi="Amiri" w:eastAsia="Amiri" w:cs="Amiri"/>
          <w:color w:val="111111"/>
          <w:sz w:val="28"/>
          <w:sz w:val="28"/>
          <w:szCs w:val="28"/>
          <w:rtl w:val="true"/>
          <w:lang w:bidi="ar-SA"/>
        </w:rPr>
        <w:t xml:space="preserve">فيذبحونه كما يذبح الكبش وعجل الله بروحه الى النار، الخ </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295565_1878427129"/>
      <w:bookmarkStart w:id="132" w:name="_Toc52"/>
      <w:bookmarkEnd w:id="131"/>
      <w:r>
        <w:rPr>
          <w:rtl w:val="true"/>
        </w:rPr>
        <w:t>السفياني ومحل قتله</w:t>
      </w:r>
      <w:bookmarkEnd w:id="132"/>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فیضجعونه على شاطىء الهجير تحت شجرة مدلاة باغصانها فيذبحونه كما يذبح الكبش وعجل الله بروحه الى النار الخ</w:t>
      </w:r>
      <w:r>
        <w:rPr>
          <w:rFonts w:eastAsia="IRNazanin" w:cs="IRNazanin"/>
          <w:color w:val="111111"/>
          <w:sz w:val="28"/>
          <w:szCs w:val="28"/>
          <w:rtl w:val="true"/>
          <w:lang w:bidi="fa-IR"/>
        </w:rPr>
        <w:t>.</w:t>
      </w:r>
    </w:p>
    <w:p>
      <w:pPr>
        <w:pStyle w:val="Heading3"/>
        <w:numPr>
          <w:ilvl w:val="2"/>
          <w:numId w:val="1"/>
        </w:numPr>
        <w:rPr/>
      </w:pPr>
      <w:bookmarkStart w:id="133" w:name="__RefHeading___Toc1295567_1878427129"/>
      <w:bookmarkStart w:id="134" w:name="_Toc53"/>
      <w:bookmarkEnd w:id="133"/>
      <w:r>
        <w:rPr>
          <w:rtl w:val="true"/>
        </w:rPr>
        <w:t>السفياني وقاتله</w:t>
      </w:r>
      <w:bookmarkEnd w:id="134"/>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رجل من ولد علي بن ابیطالب لا الخ</w:t>
      </w:r>
      <w:r>
        <w:rPr>
          <w:rFonts w:eastAsia="IRNazanin" w:cs="IRNazanin"/>
          <w:color w:val="111111"/>
          <w:sz w:val="28"/>
          <w:szCs w:val="28"/>
          <w:rtl w:val="true"/>
          <w:lang w:bidi="fa-IR"/>
        </w:rPr>
        <w:t>.</w:t>
      </w:r>
    </w:p>
    <w:p>
      <w:pPr>
        <w:pStyle w:val="Heading3"/>
        <w:numPr>
          <w:ilvl w:val="2"/>
          <w:numId w:val="1"/>
        </w:numPr>
        <w:rPr/>
      </w:pPr>
      <w:bookmarkStart w:id="135" w:name="__RefHeading___Toc1295569_1878427129"/>
      <w:bookmarkStart w:id="136" w:name="_Toc54"/>
      <w:bookmarkEnd w:id="135"/>
      <w:r>
        <w:rPr>
          <w:rtl w:val="true"/>
        </w:rPr>
        <w:t>السفياني ثلاثة</w:t>
      </w:r>
      <w:bookmarkEnd w:id="136"/>
    </w:p>
    <w:p>
      <w:pPr>
        <w:pStyle w:val="BookText"/>
        <w:rPr/>
      </w:pPr>
      <w:r>
        <w:rPr>
          <w:rFonts w:ascii="IRNazanin" w:hAnsi="IRNazanin" w:eastAsia="IRNazanin"/>
          <w:color w:val="111111"/>
          <w:sz w:val="28"/>
          <w:sz w:val="28"/>
          <w:szCs w:val="28"/>
          <w:rtl w:val="true"/>
          <w:lang w:bidi="fa-IR"/>
        </w:rPr>
        <w:t xml:space="preserve">في البرهان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المنادي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السفيانيين ثلاثة ، وان المهديين ثلاثة، فيخرج السفياني الأول ، فاذا خرج وفشا ذكره خرج عليه المهدي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السفياني الثاني، فيخرج عليه المهدي الثاني،</w:t>
      </w:r>
    </w:p>
    <w:p>
      <w:pPr>
        <w:pStyle w:val="BookText"/>
        <w:rPr/>
      </w:pPr>
      <w:r>
        <w:rPr>
          <w:rFonts w:ascii="Amiri" w:hAnsi="Amiri" w:eastAsia="Amiri" w:cs="Amiri"/>
          <w:color w:val="111111"/>
          <w:sz w:val="28"/>
          <w:sz w:val="28"/>
          <w:szCs w:val="28"/>
          <w:rtl w:val="true"/>
          <w:lang w:bidi="ar-SA"/>
        </w:rPr>
        <w:t xml:space="preserve">ثم يخرج السفياني الثالث، فيخرج عليه المهدي الثالث، فيصلح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افسد قبله ، ويستنقذ الله تعالى به أهل الإيمان، ويحيي به السنة، ويطفيء به نيران البدعة، ويكون الناس في زمانه اعزاء ظاهرين على من خالفهم ، ويعيشون أطيب عيش، ويرسل الله السماء عليهم مدرارا، وتخرج الأرض زهرتها ونباتها، فلا تدخر من نباتها شيئا، فيمكث على ذلك سبع سنين ثم يموت</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295571_1878427129"/>
      <w:bookmarkStart w:id="138" w:name="_Toc55"/>
      <w:bookmarkEnd w:id="137"/>
      <w:r>
        <w:rPr>
          <w:rtl w:val="true"/>
        </w:rPr>
        <w:t>السفينة</w:t>
      </w:r>
      <w:bookmarkEnd w:id="13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الذين كانوا مع نوح في السفينة والذين كانوا مع ابراهيم حيث ألقي في النار الخ كما في غيبة النعماني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تمام الحديث في القائم علیه السلام </w:t>
      </w:r>
      <w:bookmarkStart w:id="139" w:name="pg14599_156125"/>
    </w:p>
    <w:p>
      <w:pPr>
        <w:pStyle w:val="Heading3"/>
        <w:numPr>
          <w:ilvl w:val="2"/>
          <w:numId w:val="1"/>
        </w:numPr>
        <w:rPr/>
      </w:pPr>
      <w:bookmarkStart w:id="140" w:name="__RefHeading___Toc1295573_1878427129"/>
      <w:bookmarkStart w:id="141" w:name="_Toc56"/>
      <w:bookmarkEnd w:id="139"/>
      <w:bookmarkEnd w:id="140"/>
      <w:r>
        <w:rPr>
          <w:rtl w:val="true"/>
        </w:rPr>
        <w:t>السقارون</w:t>
      </w:r>
      <w:bookmarkEnd w:id="141"/>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الأمة على شريعة ما لم تظهر فيهم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يقبض منهم العلم، ويكثر فيهم ولد الخبث، ويظهر فيهم السقارون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السقارون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يكونون في آخر الزمان تكون تحيتهم بينهم اذا تلاقوا التلاعن</w:t>
      </w:r>
      <w:r>
        <w:rPr>
          <w:rFonts w:eastAsia="IRNazanin" w:cs="IRNazanin"/>
          <w:color w:val="111111"/>
          <w:sz w:val="28"/>
          <w:szCs w:val="28"/>
          <w:rtl w:val="true"/>
          <w:lang w:bidi="fa-IR"/>
        </w:rPr>
        <w:t>.</w:t>
      </w:r>
    </w:p>
    <w:p>
      <w:pPr>
        <w:pStyle w:val="Heading3"/>
        <w:numPr>
          <w:ilvl w:val="2"/>
          <w:numId w:val="1"/>
        </w:numPr>
        <w:rPr/>
      </w:pPr>
      <w:bookmarkStart w:id="142" w:name="__RefHeading___Toc1295575_1878427129"/>
      <w:bookmarkStart w:id="143" w:name="_Toc57"/>
      <w:bookmarkEnd w:id="142"/>
      <w:r>
        <w:rPr>
          <w:rtl w:val="true"/>
        </w:rPr>
        <w:t>السقوسي</w:t>
      </w:r>
      <w:bookmarkEnd w:id="143"/>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وبويع لسعيد السقوسي بخوزستان اخ</w:t>
      </w:r>
      <w:r>
        <w:rPr>
          <w:rFonts w:eastAsia="IRNazanin" w:cs="IRNazanin"/>
          <w:color w:val="111111"/>
          <w:sz w:val="28"/>
          <w:szCs w:val="28"/>
          <w:rtl w:val="true"/>
          <w:lang w:bidi="fa-IR"/>
        </w:rPr>
        <w:t>.</w:t>
      </w:r>
    </w:p>
    <w:p>
      <w:pPr>
        <w:pStyle w:val="Heading3"/>
        <w:numPr>
          <w:ilvl w:val="2"/>
          <w:numId w:val="1"/>
        </w:numPr>
        <w:rPr/>
      </w:pPr>
      <w:bookmarkStart w:id="144" w:name="__RefHeading___Toc1295577_1878427129"/>
      <w:bookmarkStart w:id="145" w:name="_Toc58"/>
      <w:bookmarkEnd w:id="144"/>
      <w:r>
        <w:rPr>
          <w:rtl w:val="true"/>
        </w:rPr>
        <w:t>السكوت والصمت</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اولیاء الله سكتوا فكان سكوتهم ذکرا، ونظروا فكان نظرهم عبرة، ونطقوا فكان نطقهم حكمة الخ وتقدم في الاولیاء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الفقه الحلم والعلم والصمت، ان الصمت باب من أبواب الحكمة، ان الصمت يكسب المحبة انه دليل على كل 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شیعتنا الخرس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علي الجواني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ابا عبدالله علیه السلام وهو يقول لمولى له يقال له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شفتيه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سالم إحفظ لسانك تسلم ولا تحمل الناس على رقابنا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اباالحسن صلوات </w:t>
      </w:r>
    </w:p>
    <w:p>
      <w:pPr>
        <w:pStyle w:val="BookText"/>
        <w:rPr/>
      </w:pPr>
      <w:r>
        <w:rPr>
          <w:rFonts w:ascii="IRNazanin" w:hAnsi="IRNazanin" w:eastAsia="IRNazanin"/>
          <w:color w:val="111111"/>
          <w:sz w:val="28"/>
          <w:sz w:val="28"/>
          <w:szCs w:val="28"/>
          <w:rtl w:val="true"/>
          <w:lang w:bidi="fa-IR"/>
        </w:rPr>
        <w:t>الله عليه وقال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لسانك تعز ولا تمكن الناس من قیادك فتذل رقبتك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كنت زعمت أن الكلام من فضة، فان السكوت من 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امسك لسانك فانها صدقة تصدق بها على نفسك،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يعرف عبد حقيقة الايمان حتى يخزن من لسانه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قِيلَ لَهُمْ كُفُّوا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كفوا السنتكم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نجاة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لسانه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ابوذر رحمة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مبتغي العلم أن هذا اللسان مفتاح خير ومفتاح شر، فاختم على لسانك كما تختم على ذهبك وورقك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المسيح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تكثروا الكلام في غير ذکر الله ، فان الذين يكثرون الكلام في غير ذكر الله قاسية قلوبهم ولكن لا يعلمون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يوم إلا وكل عضو من اعضاء الجسد یکفر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يذل ويخضع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 الله أن نعذب فيك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لسان ابن آدم يشرف على جميع جوارحه كل صباح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إن تركتنا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فينا ويناشدونه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تثاب ونعاقب بك</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أوصني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لسانك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أوصني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لسانك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أوصني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لسانك، ويحك وهل يكب الناس على مناخرهم في النار الا حصائد ألسنتهم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من لم يحسب كلامه من عمله كثرت خطاياه وحضر عذابه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يعذب اللسان بعذاب لا يعذب به شيئا من الجوارح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عذبتني بعذاب لم تعذب به شيئا،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منك كلمة فبلغت مشارق الأرض ومغاربها، فسفك بها الدم الحرام، وانتهب بها المال الحرام وانتهك بها الفرج الحرام، وعزتي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لأعذبنك بعذاب لا أعذب به شيئا من جوارحك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إن كان في شيء شؤم ففي 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العبد المؤمن يكتب محسنا مادام ساكتا فاذا تكلم كتب محسنا او مسيئا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حافظ احفظ من الصمت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الرجل المسلم یکتب محسنا مادام ساكتا فاذا تكلم كتب محسنا أو مسيئا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الصمت کنز وافر و زین الحليم وستر الجاهل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في حق خير من سکوت على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علي بن الحسين علیه السلام عن الكلام والسكوت ایهما افضل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واحد منهما آفات، فاذا سلما منهما الآفات فالكلام أفضل من السكوت، قيل 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تکون العافية عشرة أجزاء تسعة منها في اعتزال الناس وواحدة في الصمت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 لسانك، وتبكي على خطيئتك، وتلزم بيتك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اوصى به امیرالمؤمنين علیه السلام عند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الصمت تسلم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صلوات الله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الصمت في مواطن كثيرة وإن كنت فصيحا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اخزن لسانك، وعد كلامك يقل كلامك إلا بخير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تكثروا الكلام بغير ذكر الله فان كثرة الكلام بغير ذكر الله تقسو القلب أن أبعد الناس من الله القلب القاسي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واخزن لسانك كما تخزن مالك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w:t>
      </w:r>
    </w:p>
    <w:p>
      <w:pPr>
        <w:pStyle w:val="BookText"/>
        <w:rPr/>
      </w:pPr>
      <w:r>
        <w:rPr>
          <w:rFonts w:ascii="Amiri" w:hAnsi="Amiri" w:eastAsia="Amiri" w:cs="Amiri"/>
          <w:color w:val="111111"/>
          <w:sz w:val="28"/>
          <w:sz w:val="28"/>
          <w:szCs w:val="28"/>
          <w:rtl w:val="true"/>
          <w:lang w:bidi="ar-SA"/>
        </w:rPr>
        <w:t>لمن انفق الفضل من ماله وامسك الفضل من كلامه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نجاة المؤمن في حفظ لسانه ، وقال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لسانه ستره الله عورته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ترضون أن تقيموا الصلاة ، وتؤتوا الزكاة، وتكفوا السنتكم، وتدخلوا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الصمت شعار المحققين بحائق ما سبق وجف القلم به، وهو مفتاح كل راحة من الدنيا والآخرة، وفيه رضا الرب وتخفيف الحساب، والصون من الخطايا والزلل، قد جعله الله سترا على الجاهل وزينا للعالم ، ومعه عزل الهواء ورياضة النفس، وحلاوة العبادة وزوال قسوة القلب، والعفاف والمروة والظرف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الكياسة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فاغلق باب لسانك عما لك بد منه، لا سيما اذا لم تجد أهلا للكلام والمساعد في المذاكرة الله وفي الله الخ</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اظهار </w:t>
      </w:r>
    </w:p>
    <w:p>
      <w:pPr>
        <w:pStyle w:val="BookText"/>
        <w:rPr/>
      </w:pPr>
      <w:r>
        <w:rPr>
          <w:rFonts w:ascii="IRNazanin" w:hAnsi="IRNazanin" w:eastAsia="IRNazanin"/>
          <w:color w:val="111111"/>
          <w:sz w:val="28"/>
          <w:sz w:val="28"/>
          <w:szCs w:val="28"/>
          <w:rtl w:val="true"/>
          <w:lang w:bidi="fa-IR"/>
        </w:rPr>
        <w:t xml:space="preserve">ما في قلب المرء من الصفا والكدر، والعلم والجهل، قال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مخبوء تحت لسانه، فزن كلامك واعرضه على العقل والمعرفة فإن كان الله وفي الله فتكلم به، وإن كان غير ذلك فالسكوت خير منه،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شیعتنا الخرس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لنا زينا ولا تكونوا علينا شينا، وقولوا للناس حسنا، واحفظوا ألسنتكم وكفوها عن الفضول وقبيح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جامع الاخبار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راحة الانسان في حبس اللسان،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اللسان سلامة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الانسان من 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الانسان في حفظ 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ذلاقة اللسان رأس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موكل بالمنطق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اللسان اشد من ضرب السيف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اللسان اشد من ضرب السنان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المرء في حفظ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النبي صلی الله علیه و آله وسلم في الوصية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خاف الناس لسانه فهو من اهل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مؤنة لقلقه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وذبذبه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الجنة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في وصيته لمحمد 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اللسان كلب عقور، إن خليته عقر، ورب كلمة سلبت نعمة ، فاخزن لسانك كما تخزن ذهبك وورقك</w:t>
      </w:r>
      <w:r>
        <w:rPr>
          <w:rFonts w:eastAsia="IRNazanin" w:cs="IRNazanin"/>
          <w:color w:val="111111"/>
          <w:sz w:val="28"/>
          <w:szCs w:val="28"/>
          <w:rtl w:val="true"/>
          <w:lang w:bidi="fa-IR"/>
        </w:rPr>
        <w:t xml:space="preserve">. </w:t>
      </w:r>
      <w:bookmarkStart w:id="146" w:name="pg14599_156130"/>
    </w:p>
    <w:p>
      <w:pPr>
        <w:pStyle w:val="BookText"/>
        <w:rPr/>
      </w:pPr>
      <w:bookmarkEnd w:id="146"/>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لابنه محمد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ما لا تعلم بل لا تقل كل ما 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الشر في شيء ففي اللسان</w:t>
      </w:r>
      <w:r>
        <w:rPr>
          <w:rFonts w:eastAsia="IRNazanin" w:cs="IRNazanin"/>
          <w:color w:val="111111"/>
          <w:sz w:val="28"/>
          <w:szCs w:val="28"/>
          <w:rtl w:val="true"/>
          <w:lang w:bidi="fa-IR"/>
        </w:rPr>
        <w:t>.</w:t>
      </w:r>
    </w:p>
    <w:p>
      <w:pPr>
        <w:pStyle w:val="Heading3"/>
        <w:numPr>
          <w:ilvl w:val="2"/>
          <w:numId w:val="1"/>
        </w:numPr>
        <w:rPr/>
      </w:pPr>
      <w:bookmarkStart w:id="147" w:name="__RefHeading___Toc1295579_1878427129"/>
      <w:bookmarkStart w:id="148" w:name="_Toc59"/>
      <w:bookmarkEnd w:id="147"/>
      <w:r>
        <w:rPr>
          <w:rtl w:val="true"/>
        </w:rPr>
        <w:t>السلام</w:t>
      </w:r>
      <w:bookmarkEnd w:id="148"/>
    </w:p>
    <w:p>
      <w:pPr>
        <w:pStyle w:val="BookText"/>
        <w:rPr/>
      </w:pPr>
      <w:r>
        <w:rPr>
          <w:rFonts w:ascii="Amiri" w:hAnsi="Amiri" w:eastAsia="Amiri" w:cs="Amiri"/>
          <w:color w:val="111111"/>
          <w:sz w:val="28"/>
          <w:sz w:val="28"/>
          <w:szCs w:val="28"/>
          <w:rtl w:val="true"/>
          <w:lang w:bidi="ar-SA"/>
        </w:rPr>
        <w:t>تقدم في التحية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قام قائم آل محمد كيف السلام عليه؟ يأتي في القائم علیه السلام تحت عنوانه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لنسلم على القائم بإمرة المؤمنين الخ يأتي في القائم تحت عنوانه </w:t>
      </w:r>
      <w:r>
        <w:rPr>
          <w:rFonts w:eastAsia="IRNazanin" w:cs="IRNazanin"/>
          <w:color w:val="111111"/>
          <w:sz w:val="28"/>
          <w:szCs w:val="28"/>
          <w:rtl w:val="true"/>
          <w:lang w:bidi="fa-IR"/>
        </w:rPr>
        <w:t>.</w:t>
      </w:r>
    </w:p>
    <w:p>
      <w:pPr>
        <w:pStyle w:val="Heading3"/>
        <w:numPr>
          <w:ilvl w:val="2"/>
          <w:numId w:val="1"/>
        </w:numPr>
        <w:rPr/>
      </w:pPr>
      <w:bookmarkStart w:id="149" w:name="__RefHeading___Toc1295581_1878427129"/>
      <w:bookmarkStart w:id="150" w:name="_Toc60"/>
      <w:bookmarkEnd w:id="149"/>
      <w:r>
        <w:rPr>
          <w:rtl w:val="true"/>
        </w:rPr>
        <w:t>السلامة</w:t>
      </w:r>
      <w:bookmarkEnd w:id="150"/>
    </w:p>
    <w:p>
      <w:pPr>
        <w:pStyle w:val="BookText"/>
        <w:rPr/>
      </w:pPr>
      <w:r>
        <w:rPr>
          <w:rFonts w:ascii="Amiri" w:hAnsi="Amiri" w:eastAsia="Amiri" w:cs="Amiri"/>
          <w:color w:val="111111"/>
          <w:sz w:val="28"/>
          <w:sz w:val="28"/>
          <w:szCs w:val="28"/>
          <w:rtl w:val="true"/>
          <w:lang w:bidi="ar-SA"/>
        </w:rPr>
        <w:t xml:space="preserve">في سلامة من ديني ؟ تقدم في التوقيعات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295583_1878427129"/>
      <w:bookmarkStart w:id="152" w:name="_Toc61"/>
      <w:bookmarkEnd w:id="151"/>
      <w:r>
        <w:rPr>
          <w:rtl w:val="true"/>
        </w:rPr>
        <w:t>السلطان والسلاطين</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ظل الله في الأرض يأوي إليه كل مظلوم من عباده ، فإن عدل كان له الأجر وكان على الرعية الشكر ، وإن جار او خان او ظلم ، كان عليه الوزر وعلى الرعية الصبر،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ظل الله في الأرض يأوي إليه الضعيف ، وبه ينصر المظلوم، ومن اکرم سلطان الله في الدنيا اكرمه الله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14583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ظل الله في الأرض، فمن غشه ضل ومن نصحه اهتدی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ظل الله في الأرض، فاذا دخل احدكم بلدا ليس فيه سلطان فلا يقيمن 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ظل الرحمن في الأرض يأوي إليه كل </w:t>
      </w:r>
    </w:p>
    <w:p>
      <w:pPr>
        <w:pStyle w:val="BookText"/>
        <w:rPr/>
      </w:pPr>
      <w:r>
        <w:rPr>
          <w:rFonts w:ascii="Amiri" w:hAnsi="Amiri" w:eastAsia="Amiri" w:cs="Amiri"/>
          <w:color w:val="111111"/>
          <w:sz w:val="28"/>
          <w:sz w:val="28"/>
          <w:szCs w:val="28"/>
          <w:rtl w:val="true"/>
          <w:lang w:bidi="ar-SA"/>
        </w:rPr>
        <w:t>مظلوم من عباده ، فإن عدل كان له الأجر وعلى الرعية الشكر، وإن جار اوحاف</w:t>
      </w:r>
      <w:r>
        <w:rPr>
          <w:rStyle w:val="FootnoteAnchor"/>
          <w:rtl w:val="true"/>
        </w:rPr>
        <w:footnoteReference w:id="8"/>
      </w:r>
      <w:r>
        <w:rPr>
          <w:rFonts w:ascii="Amiri" w:hAnsi="Amiri" w:eastAsia="Amiri" w:cs="Amiri"/>
          <w:color w:val="111111"/>
          <w:sz w:val="28"/>
          <w:sz w:val="28"/>
          <w:szCs w:val="28"/>
          <w:rtl w:val="true"/>
          <w:lang w:bidi="ar-SA"/>
        </w:rPr>
        <w:t xml:space="preserve">وظلم كان عليه الإصر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الرعية 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السلطان فانه فيء الله في أرضه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الأئمة وادعوا لهم بالصلاح، فإن صلاحهم لكم صلاح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14588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تشغلوا قلوبكم بسب الملوك، ولكن تقربوا الى الله تعالى بالدعاء لهم يعطف الله قلوبهم علیکم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 المتواضع ظل الله ورمحه في الارض ويرفع له عمل سبعين صديقا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الله بقوم خيرا ولّى عليهم حلمائهم، وقضى عليهم علمائهم، وجعل المال في سمحائهم، واذا اراد الله بقوم شرا ولى عليهم سفائهم ، وقضى بينهم جهالهم، وجعل المال في بخلائهم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14613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والسلطان أخوان توأمان لا يصلح واحد منها إلا بصاحبه فالاسلام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اصل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والسلطان حارث، وما لا أسُ له یهدم، وما لا حارث له ضائع</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اسرائيل ملكان أخوان على مدينتين، وكان أحدهما بارا برحمه عادلا في رعيته، وكان الآخر عاقا برحمة جائرا في رعيته وكان في عصرهما نبي فاوحى الله إلى ذلك النبي انه قد بقي من عمر هذا البار ثلاث سنين، وبقي من عمر هذا العاق ثلاثون سنة، فأخبر ذلك النبي رعية هذا ورعية هذا، فأحزن ذلك رعية العادل ، واحزن ذلك رعية الجائر ففرقوا بين الاطفال والامهات وتركوا الطعام والشراب وخرجوا إلى الصحراء يدعون الله عزوجل أن يمتعهم بالعادل ، ويزيل عنهم امر الجائر، فأقاموا </w:t>
      </w:r>
    </w:p>
    <w:p>
      <w:pPr>
        <w:pStyle w:val="BookText"/>
        <w:rPr/>
      </w:pPr>
      <w:r>
        <w:rPr>
          <w:rFonts w:ascii="Amiri" w:hAnsi="Amiri" w:eastAsia="Amiri" w:cs="Amiri"/>
          <w:color w:val="111111"/>
          <w:sz w:val="28"/>
          <w:sz w:val="28"/>
          <w:szCs w:val="28"/>
          <w:rtl w:val="true"/>
          <w:lang w:bidi="ar-SA"/>
        </w:rPr>
        <w:t xml:space="preserve">ثلاثا فاوحى الله إلى ذلك النبي، أن أخبر عبادي التي قد رحمتهم واجبت دعائهم فجعلت ما بقي من عمر هذا البار لذلك الجائر وما بقي من عمر ذلك الجائر لهذا البار، ثم تلا رسول الله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يُعَمَّرُ مِنْ مُعَمَّرٍ وَلَا يُنْقَصُ مِنْ عُمُرِهِ إِلَّا فِي كِتَابٍ إِنَّ ذَلِكَ عَلَى اللَّهِ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14631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من أمور المسلمين شيئا فحسنت سريرته رزق الهيبة من قلوبهم، واذا بسط يده لهم بالمعروف رزق المحبة منهم، واذا وفر عليهم أموالهم وفر الله عليه ماله ، واذا انصف الضعيف من القوي قوي الله سلطانه، واذا عدل فيهم مُدّ في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يدخل النار سلطان مسلط لم يعدل في سلطانه اطغاه كبره وأبطرته قدرته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14802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سیلیکم امراء يفسدون وما يصلح الله بهم اكثر، فمن عمل منهم بطاعة الله فلهم الأجر وعليكم الشكر، فمن عمل منهم بمعصية الله فعلیهم الوزر وعليكم الصبر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لمن لم يطع الله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امركم من الولاة بمعصية الله فلا تطيعوه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لأحد في معصية الله انما الطاعة في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14876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عليكم أئمة يملكون ارزاقكم يحدثونكم فيكذبونكم، ويعملون فيسيون العمل لا يرضون منکم حتى تحسنوا قبيحهم وتصدقوا كذبهم فاعطوهم الحق ما رضوا به ، فاذا تجاوزوا فمن قتل على ذلك فهو شهيد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سيلي اموركم من بعدي رجال يعرفونكم ما تنكرون وينكرون عليكم ما تعرفون، فمن أدرك ذلك منكم فلا طاعة لمن عصى الله 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سيلي اموركم من بعدي رجال يعرفونكم ما تنكرون وينكرون عليكم ما تعرفون فلا طاعة لمن عصى الله فلا تضلوا بربكم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14886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ازداد رجل من السلطان قربة إلا ازداد عن الله بعدا ولا كثرت اتباعه إلا كثرت شیاطینه ولاكثر ماله إلا ازداد حسابه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ابواب السلطان وحواشيها فان أقرب الناس منها ابعدهم من الله ومن آثر سلطانا على الله جعل الله الفتنة في قلبه ظاهرة وباطنة واذهب عنه الورع وتركه حيران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14888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ارضی سلطانا بما يسخط ربه خرج من دین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عليكم أمراء يؤخرون الصلاة عن مواقيتها ويحدثون البدع،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أصنع ان ادركتم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يا ابن أم عبد كيف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لمن عصى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انه سيكون عليكم امراء فلا تعينوهم على ظلمهم ولا تصدقوهم بكذبهم فانه من أعانهم على ظلمهم وصدقهم على كذبهم فلن يرد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هل سمعتم انه سيكون بعدي امراء فمن دخل عليهم فصدقهم بكذبهم واعانهم على ظلمهم فليس مني ولست منه، وليس بوارد على الحوض ، ومن لم يدخل عليهم ولم يعنهم على ظلمهم ولم يصدقهم بكذبهم فهو مني وأنا منه ، وهو وارد علي الحوض</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14893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کعب بن عجرة اعاذك الله من امارة السفهاء امراء يكونون من بعدي يقتدون بهدي ولا يستنّون بسنّتي، فمن دخل عليهم وصدقهم بكذبهم وأعانهم على ظلمهم فأولئك ليسوا مني ولست منهم ولا يردون على حوضي، ومن لم يدخل عليهم ولم يصدقهم بكذبهم ولم يعنهم على </w:t>
      </w:r>
    </w:p>
    <w:p>
      <w:pPr>
        <w:pStyle w:val="BookText"/>
        <w:rPr/>
      </w:pPr>
      <w:r>
        <w:rPr>
          <w:rFonts w:ascii="Amiri" w:hAnsi="Amiri" w:eastAsia="Amiri" w:cs="Amiri"/>
          <w:color w:val="111111"/>
          <w:sz w:val="28"/>
          <w:sz w:val="28"/>
          <w:szCs w:val="28"/>
          <w:rtl w:val="true"/>
          <w:lang w:bidi="ar-SA"/>
        </w:rPr>
        <w:t>ظلمهم فاولئك مني وانا منهم وسيردون على حوضي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16896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يبعث نبيا إلا وله حواریون فیمکث بين أظهرهم ما شاء الله يعمل فيهم بكتاب الله وسنة نبيه فاذا انقرضوا كان من بعدهم امراء يركبون رؤوس المنابر يقولون ما تعرفون ويعملون ما تنكرون فاذا رأيتم أولئك فحق على كل مؤمن يجاهدهم بيده فإن لم يستطع فبلسانه ، فإن لم يستطع بلسانه فبقلبه ليس وراء ذلك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على الناس زمان يكون عليهم امراء سفهاء يقدمون شرار الناس ويظهرون حب خيارهم يؤخرون الصلاة عن مواقيتها فمن أدرك ذلك منكم فلا يكوننّ عريفا ولا شرطيا ولا جابيا ولا خازنا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امراء ظلمة ووزراء فسقة وقضاة خونة وفقهاء كذبة فمن أدركهم فلا يكون لهم عريفا ولا جابيا ولا خازنا ولا شرطيا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تحف العقول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مواعظ الامام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تعرض لسلطان جائر فأصابته منه بلية لم يؤجر عليها ولم يرزق الصبر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نبي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بأمتي في آخر الزمان بلاء شديد من سلطانهم لم يسمع بلاء اشد منه ، حتى تضيق عنهم الأرض وحتى يملأ الارض جورا وظلما لا يجد المؤمن ملجأ يلتجيء إليه من الظلم الخ وتقدم تمام الحديث في الأمة تحت رقم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سلطان جائر طوعا من ذات نفسه تملقا إليه بلقائه والتسليم عليه خاض نار جهنم بقدر خطاه الى أن يرجع من عنده الى منزله فإن مال هواه او شد على عضده لم يحلل به من الله لعنة إلا كان عليه مثلها ولم يعذب في النار بنوع من العذاب إلا عذّب بمثله</w:t>
      </w:r>
      <w:r>
        <w:rPr>
          <w:rFonts w:eastAsia="Amiri" w:cs="Amiri" w:ascii="Amiri" w:hAnsi="Amiri"/>
          <w:color w:val="111111"/>
          <w:sz w:val="28"/>
          <w:szCs w:val="28"/>
          <w:rtl w:val="true"/>
          <w:lang w:bidi="ar-SA"/>
        </w:rPr>
        <w:t xml:space="preserve">. </w:t>
      </w:r>
      <w:bookmarkStart w:id="153" w:name="pg14599_156135"/>
    </w:p>
    <w:p>
      <w:pPr>
        <w:pStyle w:val="Heading3"/>
        <w:numPr>
          <w:ilvl w:val="2"/>
          <w:numId w:val="1"/>
        </w:numPr>
        <w:rPr/>
      </w:pPr>
      <w:bookmarkStart w:id="154" w:name="__RefHeading___Toc1295585_1878427129"/>
      <w:bookmarkStart w:id="155" w:name="_Toc62"/>
      <w:bookmarkEnd w:id="153"/>
      <w:bookmarkEnd w:id="154"/>
      <w:r>
        <w:rPr>
          <w:rtl w:val="true"/>
        </w:rPr>
        <w:t>سلمان رحمة الله</w:t>
      </w:r>
      <w:bookmarkEnd w:id="155"/>
    </w:p>
    <w:p>
      <w:pPr>
        <w:pStyle w:val="BookText"/>
        <w:rPr/>
      </w:pPr>
      <w:r>
        <w:rPr>
          <w:rFonts w:ascii="Amiri" w:hAnsi="Amiri" w:eastAsia="Amiri" w:cs="Amiri"/>
          <w:color w:val="111111"/>
          <w:sz w:val="28"/>
          <w:sz w:val="28"/>
          <w:szCs w:val="28"/>
          <w:rtl w:val="true"/>
          <w:lang w:bidi="ar-SA"/>
        </w:rPr>
        <w:t>لما دخل سلمان رحمة الله الكوفة الخ تقدم في الأحلاس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الكائن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والذي نفسي بيده الخ تقدم في الزمان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حججنا مع رسول الله صلی الله علیه و آله وسلم حجة الوداع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اليه سلمان الفارسي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أخبرنا متى يكون ذلك الى تقدم في الزمان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رسول الله الخ</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295587_1878427129"/>
      <w:bookmarkStart w:id="157" w:name="_Toc63"/>
      <w:bookmarkEnd w:id="156"/>
      <w:r>
        <w:rPr>
          <w:rtl w:val="true"/>
        </w:rPr>
        <w:t>سليمان بن داود علیه السلام</w:t>
      </w:r>
      <w:bookmarkEnd w:id="157"/>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داود علیه السلام أراد أن يستخلف سليمان علیه السلام لانّ الله عزوجل اوحى اليه يأمره بذلك ، فلما أخبر بني اسرائيل ضجوا من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يستخلف علينا حدثا وفينا من هو اكبر منه فدعا اسباط بني اسرائيل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بلغني مقالتكم فأروني عصيكم فأي عصا ثمرت فصاحبها ولي الأمر من بعدي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ليكتب كل واحد منكم اسمه على عصاه فكتبوه، ثم جاء سليان علیه السلام بعصا فكتب عليها اسمه ثم ادخلت بيتا وأغلق الباب وحرسته رؤوس اسباط بني اسرائيل فلما اصبح صلى بهم الغداة ثم أقبل ففتح الباب فأخرج عصيهم قد اورقت وعصى سليمان قد أثمرت فسلموا ذلك لداود علیه السلام فاختبره بحضرة بني اسرائيل فقال 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بني أي شيء ابرد؟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عن الناس وعفو الناس بعضهم عن بعض،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فأي شيء أحلى؟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وهو روح الله في عباده ، فافتر</w:t>
      </w:r>
      <w:r>
        <w:rPr>
          <w:rStyle w:val="FootnoteAnchor"/>
          <w:rtl w:val="true"/>
        </w:rPr>
        <w:footnoteReference w:id="9"/>
      </w:r>
      <w:r>
        <w:rPr>
          <w:rFonts w:ascii="Amiri" w:hAnsi="Amiri" w:eastAsia="Amiri" w:cs="Amiri"/>
          <w:color w:val="111111"/>
          <w:sz w:val="28"/>
          <w:sz w:val="28"/>
          <w:szCs w:val="28"/>
          <w:rtl w:val="true"/>
          <w:lang w:bidi="ar-SA"/>
        </w:rPr>
        <w:t xml:space="preserve">ضاحكا فسار به في بني اسرائيل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خليفتي فيكم من بعدي ثم اخفي سليمان بعد ذلك أمره، وتزوج بامرأة واستتر عن شيعته ما شاء الله أن يستتر، ثم ان امرأته قالت له </w:t>
      </w:r>
    </w:p>
    <w:p>
      <w:pPr>
        <w:pStyle w:val="BookText"/>
        <w:rPr/>
      </w:pPr>
      <w:r>
        <w:rPr>
          <w:rFonts w:ascii="IRNazanin" w:hAnsi="IRNazanin" w:eastAsia="IRNazanin"/>
          <w:color w:val="111111"/>
          <w:sz w:val="28"/>
          <w:sz w:val="28"/>
          <w:szCs w:val="28"/>
          <w:rtl w:val="true"/>
          <w:lang w:bidi="fa-IR"/>
        </w:rPr>
        <w:t xml:space="preserve">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ما اكمل خصالك وأطيب ريحك ، ولا أعلم لك خصلة اكرهها إلا انك في مؤنة أبي فلو دخلت السوق فتعرضت لرزق الله رجوت أن لا يخيبك ، فقال لها سليان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ما عملت عملا قط ولا أحسنه، فدخل السوق فجال يومه ذلك ثم رجع فلم يصب شيئا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اصبت شيئا،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إن لم يكن اليوم كان غدا، فلما كان من الغد خرج الى السوق فجال يومه فلم يقدر على شيء ورجع، فاخبرها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غدا إن شاء الله فلما كان من اليوم الثالث مضى حتى انتهى إلى ساحل البحر فاذا هو بصياد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اعينك وتعطيني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فأعانه فلما فرغ اعطاه الصياد سمكتين فأخذهما وحمد الله عزوجل ثم انه شق بطن احديهما فاذا بخاتم في بطنها فأخذه فصره في ثوبه فحمد الله واصلح سمكتين وجاء بها الى منزله ففرحت امرأته بذلك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أريد أن تدعو لي أبوي حتى يعلما انك قد كسبت فدعاهما فأكلا معه فلا فرغوا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تعرفوني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إلا انا لم نر إلا خيرا منك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خاتمه فلبسه فخر عليه الطير والريح وغشيه الملك وحمل الجارية وابويها إلى بلاد اصطخر واجتمعت اليه الشيعة واستبشروا به ففرج الله عنهم ما كانوا فيه من حيرة وغيبة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حضرته الوفاة أوصى الى آصف بن برخيا بأمر الله تعالى ذكره، فلم يزل بينهم تختلف الشيعة ويأخذون عنه معالم دينهم، ثم غیّب الله تبارك وتعالى آصف غيبة طال أمدها، ثم ظهر لهم فبقی بين قومه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وعدهم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الملتقی؟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الصراط وغاب عنهم ما شاء الله ، فاشتدت البلوى على بني اسرائيل بغيبته و تسلط عليهم بخت نصر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ما يبدء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سليان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يأتي في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يملك القائم 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بسيرة سليمان بن داود الخ يأتي في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اجل البيوت ابتناه الله لسليمان بن داود علیه السلام من ذهب وفضة الخ ويأتي في كنيسة الذهب فراجع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خليفة من بني هاشم بیت المقدس</w:t>
      </w:r>
      <w:r>
        <w:rPr>
          <w:rFonts w:eastAsia="IRNazanin" w:cs="IRNazanin"/>
          <w:color w:val="111111"/>
          <w:sz w:val="28"/>
          <w:szCs w:val="28"/>
          <w:rtl w:val="true"/>
          <w:lang w:bidi="fa-IR"/>
        </w:rPr>
        <w:t xml:space="preserve">- </w:t>
      </w:r>
      <w:bookmarkStart w:id="158" w:name="pg14599_156137"/>
    </w:p>
    <w:p>
      <w:pPr>
        <w:pStyle w:val="BookText"/>
        <w:rPr/>
      </w:pPr>
      <w:bookmarkEnd w:id="158"/>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الى رومية فيفتحها ويستخرج كنوزها و مائدة سليمان بن داود الخ</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295589_1878427129"/>
      <w:bookmarkStart w:id="160" w:name="_Toc64"/>
      <w:bookmarkEnd w:id="159"/>
      <w:r>
        <w:rPr>
          <w:rtl w:val="true"/>
        </w:rPr>
        <w:t>السماء</w:t>
      </w:r>
      <w:bookmarkEnd w:id="160"/>
    </w:p>
    <w:p>
      <w:pPr>
        <w:pStyle w:val="BookText"/>
        <w:rPr/>
      </w:pPr>
      <w:r>
        <w:rPr>
          <w:rFonts w:ascii="IRNazanin" w:hAnsi="IRNazanin" w:eastAsia="IRNazanin"/>
          <w:color w:val="111111"/>
          <w:sz w:val="28"/>
          <w:sz w:val="28"/>
          <w:szCs w:val="28"/>
          <w:rtl w:val="true"/>
          <w:lang w:bidi="fa-IR"/>
        </w:rPr>
        <w:t xml:space="preserve">يأمر الله السماء السنة الأولى أن تحبس ثلث مطرها الخ تقدم في الدجال وانذار الانبیاء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يرون السماء تمطر وهي لا تمطر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p>
    <w:p>
      <w:pPr>
        <w:pStyle w:val="Heading3"/>
        <w:numPr>
          <w:ilvl w:val="2"/>
          <w:numId w:val="1"/>
        </w:numPr>
        <w:rPr/>
      </w:pPr>
      <w:bookmarkStart w:id="161" w:name="__RefHeading___Toc1295591_1878427129"/>
      <w:bookmarkStart w:id="162" w:name="_Toc65"/>
      <w:bookmarkEnd w:id="161"/>
      <w:r>
        <w:rPr>
          <w:rtl w:val="true"/>
        </w:rPr>
        <w:t>السمان</w:t>
      </w:r>
      <w:bookmarkEnd w:id="162"/>
    </w:p>
    <w:p>
      <w:pPr>
        <w:pStyle w:val="BookText"/>
        <w:rPr/>
      </w:pPr>
      <w:r>
        <w:rPr>
          <w:rFonts w:ascii="Amiri" w:hAnsi="Amiri" w:eastAsia="Amiri" w:cs="Amiri"/>
          <w:color w:val="111111"/>
          <w:sz w:val="28"/>
          <w:sz w:val="28"/>
          <w:szCs w:val="28"/>
          <w:rtl w:val="true"/>
          <w:lang w:bidi="ar-SA"/>
        </w:rPr>
        <w:t xml:space="preserve">واكلهم سمان الطيور والطياهيج الخ كما في الزام الناصب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295593_1878427129"/>
      <w:bookmarkStart w:id="164" w:name="_Toc66"/>
      <w:bookmarkEnd w:id="163"/>
      <w:r>
        <w:rPr>
          <w:rtl w:val="true"/>
        </w:rPr>
        <w:t>سمرقند</w:t>
      </w:r>
      <w:bookmarkEnd w:id="164"/>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خروج شعیب بن صالخ من سمرقند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سمرقند رجلان، علي ومجاهد</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295595_1878427129"/>
      <w:bookmarkStart w:id="166" w:name="_Toc67"/>
      <w:bookmarkEnd w:id="165"/>
      <w:r>
        <w:rPr>
          <w:rtl w:val="true"/>
        </w:rPr>
        <w:t>السن</w:t>
      </w:r>
      <w:bookmarkEnd w:id="166"/>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والنعماني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الجارود، عن أبي جعفر الباقر علیه السلام انه سمعه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في اصغرنا سنا واخملنا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والنعماني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الجارود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هذا الأمر إلا في اخملنا ذکرا واحدثنا سنا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صاحب هذا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القائم هو الذي اذا خرج في سن الشيوخ ومنظر الشباب كان قويا في بدنه الخ</w:t>
      </w:r>
      <w:r>
        <w:rPr>
          <w:rFonts w:eastAsia="IRNazanin" w:cs="IRNazanin"/>
          <w:color w:val="111111"/>
          <w:sz w:val="28"/>
          <w:szCs w:val="28"/>
          <w:rtl w:val="true"/>
          <w:lang w:bidi="fa-IR"/>
        </w:rPr>
        <w:t xml:space="preserve">. </w:t>
      </w:r>
      <w:bookmarkStart w:id="167" w:name="pg14599_156138"/>
    </w:p>
    <w:p>
      <w:pPr>
        <w:pStyle w:val="Heading3"/>
        <w:numPr>
          <w:ilvl w:val="2"/>
          <w:numId w:val="1"/>
        </w:numPr>
        <w:rPr/>
      </w:pPr>
      <w:bookmarkStart w:id="168" w:name="__RefHeading___Toc1295597_1878427129"/>
      <w:bookmarkStart w:id="169" w:name="_Toc68"/>
      <w:bookmarkEnd w:id="167"/>
      <w:bookmarkEnd w:id="168"/>
      <w:r>
        <w:rPr>
          <w:rtl w:val="true"/>
        </w:rPr>
        <w:t>السند</w:t>
      </w:r>
      <w:bookmarkEnd w:id="169"/>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مداد ابليس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دلائل الامامة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سند رجلان، سیاب بن عباس بن محمد ، ونضر بن منصور يعرف بناقشت</w:t>
      </w:r>
      <w:r>
        <w:rPr>
          <w:rFonts w:eastAsia="IRNazanin" w:cs="IRNazanin"/>
          <w:color w:val="111111"/>
          <w:sz w:val="28"/>
          <w:szCs w:val="28"/>
          <w:rtl w:val="true"/>
          <w:lang w:bidi="fa-IR"/>
        </w:rPr>
        <w:t>.</w:t>
      </w:r>
    </w:p>
    <w:p>
      <w:pPr>
        <w:pStyle w:val="Heading3"/>
        <w:numPr>
          <w:ilvl w:val="2"/>
          <w:numId w:val="1"/>
        </w:numPr>
        <w:rPr/>
      </w:pPr>
      <w:bookmarkStart w:id="170" w:name="__RefHeading___Toc1295599_1878427129"/>
      <w:bookmarkStart w:id="171" w:name="_Toc69"/>
      <w:bookmarkEnd w:id="170"/>
      <w:r>
        <w:rPr>
          <w:rtl w:val="true"/>
        </w:rPr>
        <w:t>السندانية</w:t>
      </w:r>
      <w:bookmarkEnd w:id="171"/>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هرب من الشعب الى سندانية رجلان</w:t>
      </w:r>
    </w:p>
    <w:p>
      <w:pPr>
        <w:pStyle w:val="Heading3"/>
        <w:numPr>
          <w:ilvl w:val="2"/>
          <w:numId w:val="1"/>
        </w:numPr>
        <w:rPr/>
      </w:pPr>
      <w:bookmarkStart w:id="172" w:name="__RefHeading___Toc1295601_1878427129"/>
      <w:bookmarkStart w:id="173" w:name="_Toc70"/>
      <w:bookmarkEnd w:id="172"/>
      <w:r>
        <w:rPr>
          <w:rtl w:val="true"/>
        </w:rPr>
        <w:t>السنة</w:t>
      </w:r>
      <w:bookmarkEnd w:id="173"/>
    </w:p>
    <w:p>
      <w:pPr>
        <w:pStyle w:val="BookText"/>
        <w:rPr/>
      </w:pPr>
      <w:r>
        <w:rPr>
          <w:rFonts w:ascii="Amiri" w:hAnsi="Amiri" w:eastAsia="Amiri" w:cs="Amiri"/>
          <w:color w:val="111111"/>
          <w:sz w:val="28"/>
          <w:sz w:val="28"/>
          <w:szCs w:val="28"/>
          <w:rtl w:val="true"/>
          <w:lang w:bidi="ar-SA"/>
        </w:rPr>
        <w:t xml:space="preserve">خروج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واحدة في شهر واحد في يوم واحد الخ تقدم في 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السنة التي يقوم فيها المهدي علیه السلام تمطر الارض الخ يأتي في علامات الظهور ح</w:t>
      </w:r>
      <w:r>
        <w:rPr>
          <w:rFonts w:eastAsia="IRNazanin" w:cs="IRNazanin"/>
          <w:color w:val="111111"/>
          <w:sz w:val="28"/>
          <w:szCs w:val="28"/>
          <w:lang w:bidi="fa-IR"/>
        </w:rPr>
        <w:t>41</w:t>
      </w:r>
    </w:p>
    <w:p>
      <w:pPr>
        <w:pStyle w:val="Heading3"/>
        <w:numPr>
          <w:ilvl w:val="2"/>
          <w:numId w:val="1"/>
        </w:numPr>
        <w:rPr/>
      </w:pPr>
      <w:bookmarkStart w:id="174" w:name="__RefHeading___Toc1295603_1878427129"/>
      <w:bookmarkStart w:id="175" w:name="_Toc71"/>
      <w:bookmarkEnd w:id="174"/>
      <w:r>
        <w:rPr>
          <w:rtl w:val="true"/>
        </w:rPr>
        <w:t>السنة</w:t>
      </w:r>
      <w:bookmarkEnd w:id="175"/>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ما يبدل سنتي رجل من بني أمية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ناس يجادلونكم بشبهات القرآن فخذوهم بالسنن بان اصحاب السنن اعلم بكتاب الله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رجل يغير سنتي رجل من بني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ابي سفيان انا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176" w:name="pg14599_156139"/>
    </w:p>
    <w:p>
      <w:pPr>
        <w:pStyle w:val="Heading3"/>
        <w:numPr>
          <w:ilvl w:val="2"/>
          <w:numId w:val="1"/>
        </w:numPr>
        <w:rPr/>
      </w:pPr>
      <w:bookmarkStart w:id="177" w:name="__RefHeading___Toc1295605_1878427129"/>
      <w:bookmarkStart w:id="178" w:name="_Toc72"/>
      <w:bookmarkEnd w:id="176"/>
      <w:bookmarkEnd w:id="177"/>
      <w:r>
        <w:rPr>
          <w:rtl w:val="true"/>
        </w:rPr>
        <w:t>السواد</w:t>
      </w:r>
      <w:bookmarkEnd w:id="178"/>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ولبني العباس شیّعوا أمّتي والبسوهم ثياب السواد البسهم الله ثياب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وبني العباس شیّعوا أمّتي وسفكوا دمائهم، والبسوهم ثياب السواد البسهم الله ثياب النار</w:t>
      </w:r>
      <w:r>
        <w:rPr>
          <w:rFonts w:eastAsia="IRNazanin" w:cs="IRNazanin"/>
          <w:color w:val="111111"/>
          <w:sz w:val="28"/>
          <w:szCs w:val="28"/>
          <w:rtl w:val="true"/>
          <w:lang w:bidi="fa-IR"/>
        </w:rPr>
        <w:t>.</w:t>
      </w:r>
    </w:p>
    <w:p>
      <w:pPr>
        <w:pStyle w:val="Heading3"/>
        <w:numPr>
          <w:ilvl w:val="2"/>
          <w:numId w:val="1"/>
        </w:numPr>
        <w:rPr/>
      </w:pPr>
      <w:bookmarkStart w:id="179" w:name="__RefHeading___Toc1295607_1878427129"/>
      <w:bookmarkStart w:id="180" w:name="_Toc73"/>
      <w:bookmarkEnd w:id="179"/>
      <w:r>
        <w:rPr>
          <w:rtl w:val="true"/>
        </w:rPr>
        <w:t>السور</w:t>
      </w:r>
      <w:bookmarkEnd w:id="180"/>
    </w:p>
    <w:p>
      <w:pPr>
        <w:pStyle w:val="BookText"/>
        <w:rPr/>
      </w:pPr>
      <w:r>
        <w:rPr>
          <w:rFonts w:ascii="Amiri" w:hAnsi="Amiri" w:eastAsia="Amiri" w:cs="Amiri"/>
          <w:color w:val="111111"/>
          <w:sz w:val="28"/>
          <w:sz w:val="28"/>
          <w:szCs w:val="28"/>
          <w:rtl w:val="true"/>
          <w:lang w:bidi="ar-SA"/>
        </w:rPr>
        <w:t>تقدم في الأسوار</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295609_1878427129"/>
      <w:bookmarkStart w:id="182" w:name="_Toc74"/>
      <w:bookmarkEnd w:id="181"/>
      <w:r>
        <w:rPr>
          <w:rtl w:val="true"/>
        </w:rPr>
        <w:t>السورة</w:t>
      </w:r>
      <w:bookmarkEnd w:id="182"/>
    </w:p>
    <w:p>
      <w:pPr>
        <w:pStyle w:val="BookText"/>
        <w:rPr/>
      </w:pPr>
      <w:r>
        <w:rPr>
          <w:rFonts w:ascii="Amiri" w:hAnsi="Amiri" w:eastAsia="Amiri" w:cs="Amiri"/>
          <w:color w:val="111111"/>
          <w:sz w:val="28"/>
          <w:sz w:val="28"/>
          <w:szCs w:val="28"/>
          <w:rtl w:val="true"/>
          <w:lang w:bidi="ar-SA"/>
        </w:rPr>
        <w:t xml:space="preserve">كيف تقرؤون هذه السورة الخ يأتي في النار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295611_1878427129"/>
      <w:bookmarkStart w:id="184" w:name="_Toc75"/>
      <w:bookmarkEnd w:id="183"/>
      <w:r>
        <w:rPr>
          <w:rtl w:val="true"/>
        </w:rPr>
        <w:t>سوسن</w:t>
      </w:r>
      <w:bookmarkEnd w:id="184"/>
    </w:p>
    <w:p>
      <w:pPr>
        <w:pStyle w:val="BookText"/>
        <w:rPr/>
      </w:pPr>
      <w:r>
        <w:rPr>
          <w:rFonts w:ascii="IRNazanin" w:hAnsi="IRNazanin" w:eastAsia="IRNazanin"/>
          <w:color w:val="111111"/>
          <w:sz w:val="28"/>
          <w:sz w:val="28"/>
          <w:szCs w:val="28"/>
          <w:rtl w:val="true"/>
          <w:lang w:bidi="fa-IR"/>
        </w:rPr>
        <w:t xml:space="preserve">في 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لامه صیقل وفي رواية أخرى بل أمه حكيمة وفي رواية ثالثة يقال لها نرجس ويقال سوسن والله اعلم بذلك</w:t>
      </w:r>
      <w:r>
        <w:rPr>
          <w:rFonts w:eastAsia="IRNazanin" w:cs="IRNazanin"/>
          <w:color w:val="111111"/>
          <w:sz w:val="28"/>
          <w:szCs w:val="28"/>
          <w:rtl w:val="true"/>
          <w:lang w:bidi="fa-IR"/>
        </w:rPr>
        <w:t>.</w:t>
      </w:r>
    </w:p>
    <w:p>
      <w:pPr>
        <w:pStyle w:val="Heading3"/>
        <w:numPr>
          <w:ilvl w:val="2"/>
          <w:numId w:val="1"/>
        </w:numPr>
        <w:rPr/>
      </w:pPr>
      <w:bookmarkStart w:id="185" w:name="__RefHeading___Toc1295613_1878427129"/>
      <w:bookmarkStart w:id="186" w:name="_Toc76"/>
      <w:bookmarkEnd w:id="185"/>
      <w:r>
        <w:rPr>
          <w:rtl w:val="true"/>
        </w:rPr>
        <w:t>السوق</w:t>
      </w:r>
      <w:bookmarkEnd w:id="186"/>
    </w:p>
    <w:p>
      <w:pPr>
        <w:pStyle w:val="BookText"/>
        <w:rPr/>
      </w:pPr>
      <w:r>
        <w:rPr>
          <w:rFonts w:ascii="Amiri" w:hAnsi="Amiri" w:eastAsia="Amiri" w:cs="Amiri"/>
          <w:color w:val="111111"/>
          <w:sz w:val="28"/>
          <w:sz w:val="28"/>
          <w:szCs w:val="28"/>
          <w:rtl w:val="true"/>
          <w:lang w:bidi="ar-SA"/>
        </w:rPr>
        <w:t xml:space="preserve">فيها مأة سوق في كل سوق مأة الف سوقي الخ تقدم في الرومية فراجع </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295615_1878427129"/>
      <w:bookmarkStart w:id="188" w:name="_Toc77"/>
      <w:bookmarkEnd w:id="187"/>
      <w:r>
        <w:rPr>
          <w:rtl w:val="true"/>
        </w:rPr>
        <w:t>السهلة</w:t>
      </w:r>
      <w:bookmarkEnd w:id="188"/>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علیه السلام وذكر مسجد سهلة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منزل صاحبنا اذا قام بأهله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عن أبي بصير عن أبي عبد الله صلوات الله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كأني أرى نزول القائم في مسجد السهلة بأهله وعياله،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منزله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منزل ادريس علیه السلام وما بعث الله نبيا إلا وقد صلى فيه، والمقيم فيه كالمقيم في فسطاط رسول الله صلی الله علیه و آله وسلم ، وما من مؤمن ولا مؤمنة إلا وقلبه يحن إليه، وما من يوم ولا ليلة إلا والملائكة يأوون الى هذا المسجد يعبدون الله فيه ، یا ابا محمد، اما اني لو كنت بالقرب منكم ما صليت صلاة إلا فيه، ثم اذا قام قائمنا انتقم الله لرسوله ولنا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محمد كأني ارئ نزول القائم علیه السلام في مسجد السهلة بأهله وعياله،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منزله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 فيه منزل ادريس، وكان منزل ابراهیم خلیل الرحمان، وما بعث الله نبيا الا وقد صلى فيه، وفيه مسكن الخضر، والمقيم فيه كالمقيم في فسطاط رسول الله صلی الله علیه و آله وسلم ، وما من مؤمن ولا مؤمنة إلا وقلبه يحن إليه ، وفيه صخرة فيها صورة كل نبي، وما صلى فيه أحد فدعا الله بنية صادقة إلا صرفه الله بقضاء حاجته، وما من أحد استجاره إلا اجاره الله ما يخاف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نزيدك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البقاع التي احب الله أن يدعى فيها، وما من يوم ولا ليلة إلا والملائكة تزور هذا المسجد يعبدون الله فيه ، اما اني لو كنت بالقرب منكم ما صليت صلاة إلا فيه، یا ابا محمد وما لم أصف اكثر،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لا يزال القائم فيه ابدأ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من بعده الى انقضاء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دلائل الامامة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 علیه السلام في صفة القائم كأني به قد عبر من وادي السلام إلى مسجد السهلة على فرس محجل له شمرالخ يزهو الخ ويأتي تمام الحديث في القائم علیه السلام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 الحضرمي عن أبي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البقاع أفضل بعد حرم الله وحرم رسول الله صلى الله عليه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يا ابابكر هي الزكية الطاهرة فيها قبور النبيين المرسلين والاوصياء الصادقين وفيها </w:t>
      </w:r>
    </w:p>
    <w:p>
      <w:pPr>
        <w:pStyle w:val="BookText"/>
        <w:rPr/>
      </w:pPr>
      <w:r>
        <w:rPr>
          <w:rFonts w:ascii="Amiri" w:hAnsi="Amiri" w:eastAsia="Amiri" w:cs="Amiri"/>
          <w:color w:val="111111"/>
          <w:sz w:val="28"/>
          <w:sz w:val="28"/>
          <w:szCs w:val="28"/>
          <w:rtl w:val="true"/>
          <w:lang w:bidi="ar-SA"/>
        </w:rPr>
        <w:t>مسجد سهيل الذي لم يبعث الله نبيا إلا وقد صلى فيه، وفيها يظهر عدل الله ، وفيها يكون قائم والقوام من بعده، وهي منازل النبيين والأوصياء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مسجد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السهلة لو أن عمّي زيدا أتاه فصلى فيه واستجار الله لأجاره عشرين سنة، فيه منالخ الراكب </w:t>
      </w:r>
      <w:r>
        <w:rPr>
          <w:rStyle w:val="FootnoteAnchor"/>
          <w:rtl w:val="true"/>
        </w:rPr>
        <w:footnoteReference w:id="10"/>
      </w:r>
      <w:r>
        <w:rPr>
          <w:rFonts w:ascii="IRNazanin" w:hAnsi="IRNazanin" w:eastAsia="IRNazanin"/>
          <w:color w:val="111111"/>
          <w:sz w:val="28"/>
          <w:sz w:val="28"/>
          <w:szCs w:val="28"/>
          <w:rtl w:val="true"/>
          <w:lang w:bidi="fa-IR"/>
        </w:rPr>
        <w:t>، وبيت ادریس النبي علیه السلام ، وما أتاه مکروب قط فصلى فيه بين العشائين ودعا الله إلا فرج الله كربته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الصادق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مکروب يأتي مسجد السهلة فيصلي فيه ركعتين بين العشائين ويدعو الله تعالى إلا فرج الله کربه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مسجد السهلة فقد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استجار عمي زيد به لاجاره الله سنة، ذلك موضع بیت ادریس علیه السلام الذي كان يخيط فيه، وهو الموضع الذي خرج منه ابراهيم علیه السلام إلى العمالقة، وهو الموضع الذي خرج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الى جالوت، وتحته صخرة خضراء فيها صورة وجه كل شيء خلقه الله عزوجل، ومن تحته اخذت طينة كل شيء وهو موضع الراكب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الراكب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علیه السلام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لأبي حمزة الثمالي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هل شهدت عمي ليلة خرج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صلي في مسجد سهيل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مسجد سهیل ؟ لعلك تعني مسجد السهلة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لو صلى فيه ركعتين، ثم استجار بالله لاجاره سنة فقال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هذا مسجد السهلة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فيه بيت ابراهيم الذي كان يخرج منه الى العمالقة ، وفيه بیت ادريس الذي كان يخيط فيه، وفيه صخرة خضراء فيها صورة جميع النبيين علیه السلام ، وتحت الصخرة الطينة التي خلق الله منها النبيين، وفيه المعراج وهو </w:t>
      </w:r>
      <w:bookmarkStart w:id="189" w:name="pg14599_156142"/>
    </w:p>
    <w:p>
      <w:pPr>
        <w:pStyle w:val="BookText"/>
        <w:rPr/>
      </w:pPr>
      <w:bookmarkEnd w:id="189"/>
      <w:r>
        <w:rPr>
          <w:rFonts w:ascii="Amiri" w:hAnsi="Amiri" w:eastAsia="Amiri" w:cs="Amiri"/>
          <w:color w:val="111111"/>
          <w:sz w:val="28"/>
          <w:sz w:val="28"/>
          <w:szCs w:val="28"/>
          <w:rtl w:val="true"/>
          <w:lang w:bidi="ar-SA"/>
        </w:rPr>
        <w:t>الفارق موضع منه وهو ممر الناس وهو من كوفان، وفيه ينفخ في الصور، وإليه المحشر ويحشر من جانبه سبعون الفا يدخلون الجنة بغير حساب</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295617_1878427129"/>
      <w:bookmarkStart w:id="191" w:name="_Toc78"/>
      <w:bookmarkEnd w:id="190"/>
      <w:r>
        <w:rPr>
          <w:rtl w:val="true"/>
        </w:rPr>
        <w:t>السياح</w:t>
      </w:r>
      <w:bookmarkEnd w:id="191"/>
    </w:p>
    <w:p>
      <w:pPr>
        <w:pStyle w:val="BookText"/>
        <w:rPr/>
      </w:pPr>
      <w:r>
        <w:rPr>
          <w:rFonts w:ascii="IRNazanin" w:hAnsi="IRNazanin" w:eastAsia="IRNazanin"/>
          <w:color w:val="111111"/>
          <w:sz w:val="28"/>
          <w:sz w:val="28"/>
          <w:szCs w:val="28"/>
          <w:rtl w:val="true"/>
          <w:lang w:bidi="fa-IR"/>
        </w:rPr>
        <w:t>في الملاحم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الصادق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قصة المرابط والسياح؟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من أهل اصبهان من ابناء الدجالين له عودة فيه سبعة اشياء ولا يعلمه غيره يخرج من بلده يسيح في البلاد ويطلب الحق فلا يلحق المخالف إلا أراح منه، ثم ينتهي إلى طرابوزون وهي الحاجز بين الاسلام والروم فيصيب بها رجل من النصارى كان يتناول امیرالمؤمنين علیه السلام فيقيم بها ویسری به</w:t>
      </w:r>
      <w:r>
        <w:rPr>
          <w:rFonts w:eastAsia="IRNazanin" w:cs="IRNazanin"/>
          <w:color w:val="111111"/>
          <w:sz w:val="28"/>
          <w:szCs w:val="28"/>
          <w:rtl w:val="true"/>
          <w:lang w:bidi="fa-IR"/>
        </w:rPr>
        <w:t>.</w:t>
      </w:r>
    </w:p>
    <w:p>
      <w:pPr>
        <w:pStyle w:val="Heading3"/>
        <w:numPr>
          <w:ilvl w:val="2"/>
          <w:numId w:val="1"/>
        </w:numPr>
        <w:rPr/>
      </w:pPr>
      <w:bookmarkStart w:id="192" w:name="__RefHeading___Toc1295619_1878427129"/>
      <w:bookmarkStart w:id="193" w:name="_Toc79"/>
      <w:bookmarkEnd w:id="192"/>
      <w:r>
        <w:rPr>
          <w:rtl w:val="true"/>
        </w:rPr>
        <w:t>السياسة</w:t>
      </w:r>
      <w:bookmarkEnd w:id="193"/>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علمت متى يهلك العرب اذا ساس امورهم من لم يدرك الجاهلية واهلها فيأخذ من أخلاقهم واحلامهم ولم يدرك محمد صلی الله علیه و آله وسلم فيصده الاسلام</w:t>
      </w:r>
      <w:r>
        <w:rPr>
          <w:rFonts w:eastAsia="IRNazanin" w:cs="IRNazanin"/>
          <w:color w:val="111111"/>
          <w:sz w:val="28"/>
          <w:szCs w:val="28"/>
          <w:rtl w:val="true"/>
          <w:lang w:bidi="fa-IR"/>
        </w:rPr>
        <w:t>.</w:t>
      </w:r>
    </w:p>
    <w:p>
      <w:pPr>
        <w:pStyle w:val="Heading3"/>
        <w:numPr>
          <w:ilvl w:val="2"/>
          <w:numId w:val="1"/>
        </w:numPr>
        <w:rPr/>
      </w:pPr>
      <w:bookmarkStart w:id="194" w:name="__RefHeading___Toc1295621_1878427129"/>
      <w:bookmarkStart w:id="195" w:name="_Toc80"/>
      <w:bookmarkEnd w:id="194"/>
      <w:r>
        <w:rPr>
          <w:rtl w:val="true"/>
        </w:rPr>
        <w:t>سيرة الحجة علیه السلام</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القائم عجل الله فرجه اذا قام بأي سيرة يسير في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بسيرة ما سار به رسول الله صلی الله علیه و آله وسلم حتى يظهر الاسلام،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سيرة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ابطل ما كان في الجاهلية واستقبل الناس بالعدل، وكذلك القائم علیه السلام اذا قام يبطل ما كان في الهدنة مما كان في أيدي الناس ويستقبل بهم العدل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الحسن بن هارون بياع الأنماط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جالسا فسأله معلى بن خنیس ایسیر القائم بخلاف سيرة علی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وذلك </w:t>
      </w:r>
    </w:p>
    <w:p>
      <w:pPr>
        <w:pStyle w:val="BookText"/>
        <w:rPr/>
      </w:pPr>
      <w:r>
        <w:rPr>
          <w:rFonts w:ascii="IRNazanin" w:hAnsi="IRNazanin" w:eastAsia="IRNazanin"/>
          <w:color w:val="111111"/>
          <w:sz w:val="28"/>
          <w:sz w:val="28"/>
          <w:szCs w:val="28"/>
          <w:rtl w:val="true"/>
          <w:lang w:bidi="fa-IR"/>
        </w:rPr>
        <w:t>أن عليا علیه السلام سار بالمن والكف لانه علم أن شيعته سيظهر عليهم، وأن القائم اذا قام سار فيهم بالسيف والسبي، وذلك انه يعلم ان شيعته لم يظهر عليهم من بعده ابدأ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علي علیه السلام في اهل البصرة كانت خيرا لشيعته مما طلعت عليه الشمس، انه علم أن للقوم دولة فلو سباهم لسبیت شیعته،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 القائم أيسير بسيرته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علیه السلام سار فيهم بالمن لما علم من دولتهم، وان القائم يسير فيهم بخلاف تلك السيرة لاته لا دولة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عطاء المكي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سيرة المهدي كيف سيرته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 كما يصنع رسول الله صلی الله علیه و آله وسلم ، يهدم ما كان قبله کا هدم رسول الله صلی الله علیه و آله وسلم امر الجاهلية، ويستأنف الاسلام جديدا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صالخ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لي اريد القائم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اسمي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أيسير بسيرة محمد صلی الله علیه و 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يا زرارة ما يسير بسيرته،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وسلم که سار في أمته بالمن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يتألف الناس، والقائم يسير بالقتل، بذاك أمر في الكتاب الذي معه أن يسير بالقتل، ولا يستنيب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يستنيب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أحدة، ويل لمن ناواه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غيبة النعماني ايضا الحديث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أن أقتل الموتي واجهز على الجريح، ولكني تركت ذلك للعاقبة من اصحابي إن جرحوا لم يقتلوا، والقائم له أن يقتل المولي ويجهز على الجريح</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هارون بياع الأنماط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 علیه السلام الا جالسا، فسأله المعلى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أيسير القائم اذا قام بخلاف سيرة علي علیه السلام الا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 عليا سار بالمن والكف لانه علم ان شيعته سيظهر عليهم من بعده ، وان القائم اذا قام سار فيهم بالسيف والسبي وذلك انه يعلم </w:t>
      </w:r>
    </w:p>
    <w:p>
      <w:pPr>
        <w:pStyle w:val="BookText"/>
        <w:rPr/>
      </w:pPr>
      <w:r>
        <w:rPr>
          <w:rFonts w:ascii="Amiri" w:hAnsi="Amiri" w:eastAsia="Amiri" w:cs="Amiri"/>
          <w:color w:val="111111"/>
          <w:sz w:val="28"/>
          <w:sz w:val="28"/>
          <w:szCs w:val="28"/>
          <w:rtl w:val="true"/>
          <w:lang w:bidi="ar-SA"/>
        </w:rPr>
        <w:t>ان شيعته لم يظهر عليهم من بعده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عطاء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الباقر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علیه السلام بأي سيرة يسير في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يهدم ما قبله كما صنع رسول الله صلی الله علیه و آله، ويستأنف الاسلام جديدا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الناس ما يصنع القائم اذا خرج لأحب اكثرهم ألا يرونه ممّا يقتل من الناس، اما انه لا يبدأ إلا بقريش فلا يأخذ منها إلا السيف ، ولا يعطيها إلا السيف حتى يقول كثير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من آل محمد ، ولو كان من آل محمد لرحِمَ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البب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يعرج الله الفتن برجل منا يسومهم خسفا لا يعطيهم إلا السيف يضع السيف على عاتقه ثمانية أشهر هرجا حتى يقولوا والله ما هذا من ولد فاطمة عليهاالسلام ولو كان من ولدها لرحمنا يعري ببني العباس وبني أمية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القائم يملك ثلاثمائة وتسع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ويسير بسيرة سليمان بن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بصائر الدرجات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رفيد مولى أبي هبيرة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ابن رسول الله يسير القائم بسيرة علي بن ابیطالب سار في اهل السواد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رفيد ان علي بن ابیطالب سار في اهل السواد بما في الجفر الابيض وان القائم يسير في العرب بما في الجفر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الجفر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اصبعه الى حلقه فقال هكذا يعني الذبح،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يارفيد ان لكل اهل بيت مجيبا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 عليهم شافعا لأمثالهم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رفيد مولى ابن هبيرة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ابن رسول الله يسير القائم بسيرة علي بن ابیطالب في اهل السواد؟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رفيد أن علي بن ابیطالب سار في أهل السواد بما في الجفر الابيض وان القائم يسير في العرب بما في الجفر الأحمر،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w:t>
      </w:r>
      <w:bookmarkStart w:id="196" w:name="pg14599_156145"/>
    </w:p>
    <w:p>
      <w:pPr>
        <w:pStyle w:val="BookText"/>
        <w:rPr/>
      </w:pPr>
      <w:bookmarkEnd w:id="196"/>
      <w:r>
        <w:rPr>
          <w:rFonts w:ascii="IRNazanin" w:hAnsi="IRNazanin" w:eastAsia="IRNazanin"/>
          <w:color w:val="111111"/>
          <w:sz w:val="28"/>
          <w:sz w:val="28"/>
          <w:szCs w:val="28"/>
          <w:rtl w:val="true"/>
          <w:lang w:bidi="fa-IR"/>
        </w:rPr>
        <w:t xml:space="preserve">الجفر الأحمر؟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اصبعه على حلقه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يعني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رفيد ان لك اهل بیت نجيبا شاهدا عليهم شافعا لأمثالهم</w:t>
      </w:r>
      <w:r>
        <w:rPr>
          <w:rFonts w:eastAsia="IRNazanin" w:cs="IRNazanin"/>
          <w:color w:val="111111"/>
          <w:sz w:val="28"/>
          <w:szCs w:val="28"/>
          <w:rtl w:val="true"/>
          <w:lang w:bidi="fa-IR"/>
        </w:rPr>
        <w:t>.</w:t>
      </w:r>
    </w:p>
    <w:p>
      <w:pPr>
        <w:pStyle w:val="Heading3"/>
        <w:numPr>
          <w:ilvl w:val="2"/>
          <w:numId w:val="1"/>
        </w:numPr>
        <w:rPr/>
      </w:pPr>
      <w:bookmarkStart w:id="197" w:name="__RefHeading___Toc1295623_1878427129"/>
      <w:bookmarkStart w:id="198" w:name="_Toc81"/>
      <w:bookmarkEnd w:id="197"/>
      <w:r>
        <w:rPr>
          <w:rtl w:val="true"/>
        </w:rPr>
        <w:t>السيف</w:t>
      </w:r>
      <w:bookmarkEnd w:id="198"/>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القائم نزلت سيوف القتال ، على كل سیف اسم الرجل واسم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القائم علیه السلام لم يكن بينه وبين العرب والفرس إلا السيف لا يأخذها إلا بالسيف ولا يعطيها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القائم علیه السلام لم يكن بينه وبين العرب وقريش إلا السيف، ما يأخذ منها إلا السيف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آخذ سيفي فأضعه على عاتقي؟ تقدم في الجوع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خشيت أن يبهرك شعاع السيف فألق رداءك على وجهك الخ تقدم في الجوع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يأخذ منها إلا السيف ولا يعطيها إلا السيف الخ تقدم في الراية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نهج البلاغة ذیل خطبة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حيث تكون ضربة السيف على المؤمن أهون من الدرهم من 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كلهم ذو سيف محلى الخ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وانذار الانبياء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رأيتموها فاجتمعوا في بيوتكم واكسرواسیوفکم وقطعوا اوتاركم وغطوا وجوهكم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غيبة النعماني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 سيأتي الله بثلاثمائة وثلاثة عشر رجلا في مسجدكم هذا، يعلم اهل مكة انه لم يخلق آبائهم ولا اجدادهم بعد علیهم السيوف مكتوب على كل سیف اسم الرجل واسم أبيه وحليته ونسبه الخ</w:t>
      </w:r>
      <w:r>
        <w:rPr>
          <w:rFonts w:eastAsia="IRNazanin" w:cs="IRNazanin"/>
          <w:color w:val="111111"/>
          <w:sz w:val="28"/>
          <w:szCs w:val="28"/>
          <w:rtl w:val="true"/>
          <w:lang w:bidi="fa-IR"/>
        </w:rPr>
        <w:t xml:space="preserve">. </w:t>
      </w:r>
      <w:bookmarkStart w:id="199" w:name="pg14599_156146"/>
    </w:p>
    <w:p>
      <w:pPr>
        <w:pStyle w:val="BookText"/>
        <w:rPr/>
      </w:pPr>
      <w:bookmarkEnd w:id="199"/>
      <w:r>
        <w:rPr>
          <w:rFonts w:ascii="IRNazanin" w:hAnsi="IRNazanin" w:eastAsia="IRNazanin"/>
          <w:color w:val="111111"/>
          <w:sz w:val="28"/>
          <w:sz w:val="28"/>
          <w:szCs w:val="28"/>
          <w:rtl w:val="true"/>
          <w:lang w:bidi="fa-IR"/>
        </w:rPr>
        <w:t xml:space="preserve">في الاكمال للصدوق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دلائله وعلاماته یا رسول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رایتان و علامتان وله سيف مغمد فاذا حان وقت خروجه اقتلع ذلك السيف من غمده وانطقه الله عزوجل فناداه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ولي الله فلا يحل لك أن تقعد عن أعداء الله فيخرج ويقتل اعداء الله حيث ثقفهم ويقيم حدود الله ويحكم بحكم الله ، الخ</w:t>
      </w:r>
      <w:r>
        <w:rPr>
          <w:rFonts w:eastAsia="IRNazanin" w:cs="IRNazanin"/>
          <w:color w:val="111111"/>
          <w:sz w:val="28"/>
          <w:szCs w:val="28"/>
          <w:rtl w:val="true"/>
          <w:lang w:bidi="fa-IR"/>
        </w:rPr>
        <w:t>.</w:t>
      </w:r>
    </w:p>
    <w:p>
      <w:pPr>
        <w:pStyle w:val="Heading3"/>
        <w:numPr>
          <w:ilvl w:val="2"/>
          <w:numId w:val="1"/>
        </w:numPr>
        <w:rPr/>
      </w:pPr>
      <w:bookmarkStart w:id="200" w:name="__RefHeading___Toc1295625_1878427129"/>
      <w:bookmarkStart w:id="201" w:name="_Toc82"/>
      <w:bookmarkEnd w:id="200"/>
      <w:r>
        <w:rPr>
          <w:rtl w:val="true"/>
        </w:rPr>
        <w:t>سيماهم التحليق</w:t>
      </w:r>
      <w:bookmarkEnd w:id="201"/>
    </w:p>
    <w:p>
      <w:pPr>
        <w:pStyle w:val="BookText"/>
        <w:rPr/>
      </w:pPr>
      <w:r>
        <w:rPr>
          <w:rFonts w:ascii="IRNazanin" w:hAnsi="IRNazanin" w:eastAsia="IRNazanin"/>
          <w:color w:val="111111"/>
          <w:sz w:val="28"/>
          <w:sz w:val="28"/>
          <w:szCs w:val="28"/>
          <w:rtl w:val="true"/>
          <w:lang w:bidi="fa-IR"/>
        </w:rPr>
        <w:t xml:space="preserve">ان ناسا من أمتي سیاهم التحليق يقرؤون القرآن لا يجاوز حلاقيهم يخرجون من الدين كما يخرج السهم من الرمية ثم لا يعودون اليه هم شر الخلق والخليقة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ذر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التحليق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202" w:name="pg14599_156147"/>
    </w:p>
    <w:p>
      <w:pPr>
        <w:pStyle w:val="Heading2"/>
        <w:numPr>
          <w:ilvl w:val="1"/>
          <w:numId w:val="1"/>
        </w:numPr>
        <w:rPr/>
      </w:pPr>
      <w:bookmarkStart w:id="203" w:name="__RefHeading___Toc1295627_1878427129"/>
      <w:bookmarkStart w:id="204" w:name="_Toc83"/>
      <w:bookmarkEnd w:id="202"/>
      <w:bookmarkEnd w:id="203"/>
      <w:r>
        <w:rPr>
          <w:rtl w:val="true"/>
        </w:rPr>
        <w:t>باب الشين</w:t>
      </w:r>
      <w:bookmarkEnd w:id="204"/>
    </w:p>
    <w:p>
      <w:pPr>
        <w:pStyle w:val="Heading3"/>
        <w:numPr>
          <w:ilvl w:val="2"/>
          <w:numId w:val="1"/>
        </w:numPr>
        <w:rPr/>
      </w:pPr>
      <w:bookmarkStart w:id="205" w:name="__RefHeading___Toc1295629_1878427129"/>
      <w:bookmarkStart w:id="206" w:name="_Toc84"/>
      <w:bookmarkEnd w:id="205"/>
      <w:r>
        <w:rPr>
          <w:rtl w:val="true"/>
        </w:rPr>
        <w:t>الشاب والشباب</w:t>
      </w:r>
      <w:bookmarkEnd w:id="206"/>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قام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لانكره الناس لانه يرجع اليهم شابا موفقا، لا يثبت عليه إلا من قد أخذ الله میثاقه في الذر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علیه السلام وان من اعظم البلية أن يخرج اليهم صاحبهم شابا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يحسبونه شیخا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بن محمد عليه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ولدي يعمر عمر الخليل عشرين ومائة سنة يدري به ، ثم يغيب غيبة في الدهر، ويظهر في صورة شاب موفق ابن اثنين وثلاثين سنة حتى ترجع عنه طائفة من الناس، یملا الارض قسطا وعدلا كما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غيبة النعماني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انه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القائم علیه السلام شباب لاکهول فيهم إلا كالكحل في العين ، او کالملح في الزاد، وأقل الزاد 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غيبة النعماني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جعفر بن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شباب الشيعة على ظهور سطوحهم نیام اذ توافوا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واحدة على غير ميعاد فيصبحون بمكة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 ويظهر وهو شاب ،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يعود شابا او يظهر في شيبته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وهل يعرف ذلك ؟ يظهر </w:t>
      </w:r>
      <w:bookmarkStart w:id="207" w:name="pg14599_156148"/>
    </w:p>
    <w:p>
      <w:pPr>
        <w:pStyle w:val="BookText"/>
        <w:rPr/>
      </w:pPr>
      <w:bookmarkEnd w:id="207"/>
      <w:r>
        <w:rPr>
          <w:rFonts w:ascii="IRNazanin" w:hAnsi="IRNazanin" w:eastAsia="IRNazanin"/>
          <w:color w:val="111111"/>
          <w:sz w:val="28"/>
          <w:sz w:val="28"/>
          <w:szCs w:val="28"/>
          <w:rtl w:val="true"/>
          <w:lang w:bidi="fa-IR"/>
        </w:rPr>
        <w:t xml:space="preserve">کیف شاء وبأي صورة شاء اذا جائه الأمر من الله تعالى مجده و جل ذكره </w:t>
      </w:r>
      <w:r>
        <w:rPr>
          <w:rFonts w:eastAsia="IRNazanin" w:cs="IRNazanin"/>
          <w:color w:val="111111"/>
          <w:sz w:val="28"/>
          <w:szCs w:val="28"/>
          <w:rtl w:val="true"/>
          <w:lang w:bidi="fa-IR"/>
        </w:rPr>
        <w:t>.</w:t>
      </w:r>
    </w:p>
    <w:p>
      <w:pPr>
        <w:pStyle w:val="Heading3"/>
        <w:numPr>
          <w:ilvl w:val="2"/>
          <w:numId w:val="1"/>
        </w:numPr>
        <w:rPr/>
      </w:pPr>
      <w:bookmarkStart w:id="208" w:name="__RefHeading___Toc1295631_1878427129"/>
      <w:bookmarkStart w:id="209" w:name="_Toc85"/>
      <w:bookmarkEnd w:id="208"/>
      <w:r>
        <w:rPr>
          <w:rtl w:val="true"/>
        </w:rPr>
        <w:t>الشارب</w:t>
      </w:r>
      <w:bookmarkEnd w:id="209"/>
    </w:p>
    <w:p>
      <w:pPr>
        <w:pStyle w:val="BookText"/>
        <w:rPr/>
      </w:pPr>
      <w:r>
        <w:rPr>
          <w:rFonts w:ascii="Amiri" w:hAnsi="Amiri" w:eastAsia="Amiri" w:cs="Amiri"/>
          <w:color w:val="111111"/>
          <w:sz w:val="28"/>
          <w:sz w:val="28"/>
          <w:szCs w:val="28"/>
          <w:rtl w:val="true"/>
          <w:lang w:bidi="ar-SA"/>
        </w:rPr>
        <w:t>يأتي في الشوارب</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295633_1878427129"/>
      <w:bookmarkStart w:id="211" w:name="_Toc86"/>
      <w:bookmarkEnd w:id="210"/>
      <w:r>
        <w:rPr>
          <w:rtl w:val="true"/>
        </w:rPr>
        <w:t>الشاك</w:t>
      </w:r>
      <w:bookmarkEnd w:id="211"/>
    </w:p>
    <w:p>
      <w:pPr>
        <w:pStyle w:val="BookText"/>
        <w:rPr/>
      </w:pPr>
      <w:r>
        <w:rPr>
          <w:rFonts w:ascii="Amiri" w:hAnsi="Amiri" w:eastAsia="Amiri" w:cs="Amiri"/>
          <w:color w:val="111111"/>
          <w:sz w:val="28"/>
          <w:sz w:val="28"/>
          <w:szCs w:val="28"/>
          <w:rtl w:val="true"/>
          <w:lang w:bidi="ar-SA"/>
        </w:rPr>
        <w:t>انه ورد العراق شاكا الخ تقدم في التوقيعات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295635_1878427129"/>
      <w:bookmarkStart w:id="213" w:name="_Toc87"/>
      <w:bookmarkEnd w:id="212"/>
      <w:r>
        <w:rPr>
          <w:rtl w:val="true"/>
        </w:rPr>
        <w:t>الشام</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نوائب الدهور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سدير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هل قبل ذلك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واشار بیده بثلاث أصابعه الى الشام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رايات ، راية حسنية وراية أموية وراية قيسية فبينماهم اذ قد خرج السفياني فيحصدهم حصد الزرع ما رأيت مثله 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يبقى فيه مؤمن إلا لحق بالشام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فتنة يحصل الناس منها كما يحصل الذهب في المعدن فلا تسبوا أهل الشام وسبوا ظلمتهم فان فيهم الأبدال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الخمسون في ذيل الحديث فاذا رأيت الفتنة بالشام فالموت الموت ويتحرك بنو الأصفر فيصيرون إلى بلاد العرب فتكون بينهم وقائع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الرمحان بالشام لم تنجل إلا عن آية من آيات الله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يااميرالمؤمنين؟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رجفة تكون بالشام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يهلك فيها اكثر من مائة ألف، يجعلها الله رحمة </w:t>
      </w:r>
    </w:p>
    <w:p>
      <w:pPr>
        <w:pStyle w:val="BookText"/>
        <w:rPr/>
      </w:pPr>
      <w:r>
        <w:rPr>
          <w:rFonts w:ascii="Amiri" w:hAnsi="Amiri" w:eastAsia="Amiri" w:cs="Amiri"/>
          <w:color w:val="111111"/>
          <w:sz w:val="28"/>
          <w:sz w:val="28"/>
          <w:szCs w:val="28"/>
          <w:rtl w:val="true"/>
          <w:lang w:bidi="ar-SA"/>
        </w:rPr>
        <w:t>للمؤمنين وعذابا على الكافرين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 انكم بحيث تختلف الانس، من بين بابل والحيرة تعلمن ان تسعة أعشار من الخير وعشرا من الشر بالشام تعلم ان تسعة أعشار من الشر وعشرا من الخير بسواها، والذي نفس ابن مسعود بیده ليوشكن أن تكون احب شيء على ظهر الأرض إلى أحدكم أن تكون له احمرة تنقل أهله الى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صفوة الله من بلاده يسوق إليها صفوة عباده من خرج من الشام إلى غيرها فبسخطه ومن دخلها من غيرها فبرحمته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في ذیل حدیث ألا وان الايمان اذا وقعت الفتن بالشام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ستجندون اجنادا ، جند بالشام وجندا بالعراق وجندا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اختر 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بالشام فمن أين فليلحق بيمنه وليسق من غدره فان الله عزوجل تكفل لي بالشام وأهله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يخرج الناس من المدينة إلى الشام يبتغون فيها الصحة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وستهدم حصون الشامات و تطوف ببلادها الآفات فلا يسلم إلا دمشق ونواحيها ویراق الدماء بمشارقها وأعاليها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تخرب الأرض قبل الشام باربعين سنة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رأى اهل الشام قد اجتمع امرها على ابن ابي سفيان فالحقوا بمكة، فعند ذلك تقتل النفس الزكية وأخوه بمكة ضيعة فينادي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ان امیرکم فلان، وذلك هو المهدي الذي يملأ الأرض قسطا وعدلا كما ملئت ظلما وجورا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البرهان للمتقي الهندي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ملك رجل الشام و آخر المصر فاقتتل الشامي المصري وسبي اهل الشام قبائل من مصر، وأقبل رجل من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برایات سود صغار، فهو الذي يؤدي الطاعة إلى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الطوسي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والنعماني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 ارض تخرب الشام، يختلفون عند ذلك على ثلاث رايات ، راية الأصهب وراية الأبقع وراية السفياني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دلائل الامامة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عشر خصال قبل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منّا اهل البيت يبايع له بين زمزم والمقام يركب إليه عصائب اهل العراق وأبدال الشام ونجباء اهل مصر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الملاحم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الله على أهل الشام من يفرق جماعتهم حتى لو قاتلتهم الثعالب غلبتهم وعند ذلك يخرج رجل من أهل بيتي في ثلاث رايات المكثر يقول خمسة عشر ألفا والمقل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 عشر ألفا امارتهم أمت أمت على رايتهما، رجل الملك او يقتضي له الملك </w:t>
      </w:r>
      <w:r>
        <w:rPr>
          <w:rStyle w:val="FootnoteAnchor"/>
          <w:rtl w:val="true"/>
        </w:rPr>
        <w:footnoteReference w:id="11"/>
      </w:r>
      <w:r>
        <w:rPr>
          <w:rFonts w:ascii="Amiri" w:hAnsi="Amiri" w:eastAsia="Amiri" w:cs="Amiri"/>
          <w:color w:val="111111"/>
          <w:sz w:val="28"/>
          <w:sz w:val="28"/>
          <w:szCs w:val="28"/>
          <w:rtl w:val="true"/>
          <w:lang w:bidi="ar-SA"/>
        </w:rPr>
        <w:t xml:space="preserve">فيقتلهم الله جميعا فيرد الله على المسلمين الفتهم وقاصتهم وبرواتهم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الفتح الباري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النبي صلی الله علیه و آله وسلم اللهم بارك لنا في شامنا ، اللهم بارك لنا في يمننا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نجدنا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 شامنا، اللهم بارك لنا في يمننا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وفي نجدنا، فاظنه قال في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الزلازل والفتن وبها يطلع قرن الشيطان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الكنز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معدن الأبرار </w:t>
      </w:r>
      <w:r>
        <w:rPr>
          <w:rFonts w:eastAsia="Amiri" w:cs="Amiri" w:ascii="Amiri" w:hAnsi="Amiri"/>
          <w:color w:val="111111"/>
          <w:sz w:val="28"/>
          <w:szCs w:val="28"/>
          <w:rtl w:val="true"/>
          <w:lang w:bidi="ar-SA"/>
        </w:rPr>
        <w:t xml:space="preserve">. </w:t>
      </w:r>
      <w:bookmarkStart w:id="214" w:name="pg14599_156151"/>
    </w:p>
    <w:p>
      <w:pPr>
        <w:pStyle w:val="Heading3"/>
        <w:numPr>
          <w:ilvl w:val="2"/>
          <w:numId w:val="1"/>
        </w:numPr>
        <w:rPr/>
      </w:pPr>
      <w:bookmarkStart w:id="215" w:name="__RefHeading___Toc1295637_1878427129"/>
      <w:bookmarkStart w:id="216" w:name="_Toc88"/>
      <w:bookmarkEnd w:id="214"/>
      <w:bookmarkEnd w:id="215"/>
      <w:r>
        <w:rPr>
          <w:rtl w:val="true"/>
        </w:rPr>
        <w:t>الشامات</w:t>
      </w:r>
      <w:bookmarkEnd w:id="216"/>
    </w:p>
    <w:p>
      <w:pPr>
        <w:pStyle w:val="BookText"/>
        <w:rPr/>
      </w:pPr>
      <w:r>
        <w:rPr>
          <w:rFonts w:ascii="Amiri" w:hAnsi="Amiri" w:eastAsia="Amiri" w:cs="Amiri"/>
          <w:color w:val="111111"/>
          <w:sz w:val="28"/>
          <w:sz w:val="28"/>
          <w:szCs w:val="28"/>
          <w:rtl w:val="true"/>
          <w:lang w:bidi="ar-SA"/>
        </w:rPr>
        <w:t xml:space="preserve">كأني برايات من مصر مقبلات خضر مصبغات حتى تأتي الشامات الخ تقدم في الراية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295639_1878427129"/>
      <w:bookmarkStart w:id="218" w:name="_Toc89"/>
      <w:bookmarkEnd w:id="217"/>
      <w:r>
        <w:rPr>
          <w:rtl w:val="true"/>
        </w:rPr>
        <w:t>الشامة</w:t>
      </w:r>
      <w:bookmarkEnd w:id="218"/>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بظهره شامتان شامة على لون جلده ، وشامة على شبه شامة النبي صلی الله علیه و آله وسلم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لفخذه اليمني شامة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بالقائم علامتان فشامة في رأسه وداء الحزاز برأسه ، وشامة بين كتفيه</w:t>
      </w:r>
      <w:r>
        <w:rPr>
          <w:rFonts w:eastAsia="IRNazanin" w:cs="IRNazanin"/>
          <w:color w:val="111111"/>
          <w:sz w:val="28"/>
          <w:szCs w:val="28"/>
          <w:rtl w:val="true"/>
          <w:lang w:bidi="fa-IR"/>
        </w:rPr>
        <w:t>.</w:t>
      </w:r>
    </w:p>
    <w:p>
      <w:pPr>
        <w:pStyle w:val="Heading3"/>
        <w:numPr>
          <w:ilvl w:val="2"/>
          <w:numId w:val="1"/>
        </w:numPr>
        <w:rPr/>
      </w:pPr>
      <w:bookmarkStart w:id="219" w:name="__RefHeading___Toc1295641_1878427129"/>
      <w:bookmarkStart w:id="220" w:name="_Toc90"/>
      <w:bookmarkEnd w:id="219"/>
      <w:r>
        <w:rPr>
          <w:rtl w:val="true"/>
        </w:rPr>
        <w:t>الشامي</w:t>
      </w:r>
      <w:bookmarkEnd w:id="220"/>
    </w:p>
    <w:p>
      <w:pPr>
        <w:pStyle w:val="BookText"/>
        <w:rPr/>
      </w:pPr>
      <w:r>
        <w:rPr>
          <w:rFonts w:ascii="IRNazanin" w:hAnsi="IRNazanin" w:eastAsia="IRNazanin"/>
          <w:color w:val="111111"/>
          <w:sz w:val="28"/>
          <w:sz w:val="28"/>
          <w:szCs w:val="28"/>
          <w:rtl w:val="true"/>
          <w:lang w:bidi="fa-IR"/>
        </w:rPr>
        <w:t>متی فرج شیعتکم وظهر الشامي و تحرك الحسني الخ يأتي في الفرج</w:t>
      </w:r>
      <w:r>
        <w:rPr>
          <w:rFonts w:eastAsia="IRNazanin" w:cs="IRNazanin"/>
          <w:color w:val="111111"/>
          <w:sz w:val="28"/>
          <w:szCs w:val="28"/>
          <w:rtl w:val="true"/>
          <w:lang w:bidi="fa-IR"/>
        </w:rPr>
        <w:t>.</w:t>
      </w:r>
    </w:p>
    <w:p>
      <w:pPr>
        <w:pStyle w:val="Heading3"/>
        <w:numPr>
          <w:ilvl w:val="2"/>
          <w:numId w:val="1"/>
        </w:numPr>
        <w:rPr/>
      </w:pPr>
      <w:bookmarkStart w:id="221" w:name="__RefHeading___Toc1295643_1878427129"/>
      <w:bookmarkStart w:id="222" w:name="_Toc91"/>
      <w:bookmarkEnd w:id="221"/>
      <w:r>
        <w:rPr>
          <w:rtl w:val="true"/>
        </w:rPr>
        <w:t>الشباب</w:t>
      </w:r>
      <w:bookmarkEnd w:id="222"/>
    </w:p>
    <w:p>
      <w:pPr>
        <w:pStyle w:val="BookText"/>
        <w:rPr/>
      </w:pPr>
      <w:r>
        <w:rPr>
          <w:rFonts w:ascii="Amiri" w:hAnsi="Amiri" w:eastAsia="Amiri" w:cs="Amiri"/>
          <w:color w:val="111111"/>
          <w:sz w:val="28"/>
          <w:sz w:val="28"/>
          <w:szCs w:val="28"/>
          <w:rtl w:val="true"/>
          <w:lang w:bidi="ar-SA"/>
        </w:rPr>
        <w:t>تقدم في الشاب والشباب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إلى شبابي الخ تقدم في حبابة الوالبية </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295645_1878427129"/>
      <w:bookmarkStart w:id="224" w:name="_Toc92"/>
      <w:bookmarkEnd w:id="223"/>
      <w:r>
        <w:rPr>
          <w:rtl w:val="true"/>
        </w:rPr>
        <w:t>الشبه والشبيه والشباهة</w:t>
      </w:r>
      <w:bookmarkEnd w:id="224"/>
    </w:p>
    <w:p>
      <w:pPr>
        <w:pStyle w:val="BookText"/>
        <w:rPr/>
      </w:pPr>
      <w:r>
        <w:rPr>
          <w:rFonts w:ascii="IRNazanin" w:hAnsi="IRNazanin" w:eastAsia="IRNazanin"/>
          <w:color w:val="111111"/>
          <w:sz w:val="28"/>
          <w:sz w:val="28"/>
          <w:szCs w:val="28"/>
          <w:rtl w:val="true"/>
          <w:lang w:bidi="fa-IR"/>
        </w:rPr>
        <w:t>في غيبة النعاني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هذا الأمر فيه شبه من يوسف الخ</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صاحب هذا الأمر لشبهة من يوسف الخ</w:t>
      </w:r>
      <w:r>
        <w:rPr>
          <w:rFonts w:eastAsia="IRNazanin" w:cs="IRNazanin"/>
          <w:color w:val="111111"/>
          <w:sz w:val="28"/>
          <w:szCs w:val="28"/>
          <w:rtl w:val="true"/>
          <w:lang w:bidi="fa-IR"/>
        </w:rPr>
        <w:t xml:space="preserve">. </w:t>
      </w:r>
      <w:bookmarkStart w:id="225" w:name="pg14599_156152"/>
    </w:p>
    <w:p>
      <w:pPr>
        <w:pStyle w:val="BookText"/>
        <w:rPr/>
      </w:pPr>
      <w:bookmarkEnd w:id="225"/>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الحديث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واتق الشریدین من ولد فلان يأتيان مكة، يقسمان بها الأموال يتشبهان بالقائم عليه السلام الخ</w:t>
      </w:r>
      <w:r>
        <w:rPr>
          <w:rFonts w:eastAsia="IRNazanin" w:cs="IRNazanin"/>
          <w:color w:val="111111"/>
          <w:sz w:val="28"/>
          <w:szCs w:val="28"/>
          <w:rtl w:val="true"/>
          <w:lang w:bidi="fa-IR"/>
        </w:rPr>
        <w:t>.</w:t>
      </w:r>
    </w:p>
    <w:p>
      <w:pPr>
        <w:pStyle w:val="Heading3"/>
        <w:numPr>
          <w:ilvl w:val="2"/>
          <w:numId w:val="1"/>
        </w:numPr>
        <w:rPr/>
      </w:pPr>
      <w:bookmarkStart w:id="226" w:name="__RefHeading___Toc1295647_1878427129"/>
      <w:bookmarkStart w:id="227" w:name="_Toc93"/>
      <w:bookmarkEnd w:id="226"/>
      <w:r>
        <w:rPr>
          <w:rtl w:val="true"/>
        </w:rPr>
        <w:t>الشتم</w:t>
      </w:r>
      <w:bookmarkEnd w:id="227"/>
    </w:p>
    <w:p>
      <w:pPr>
        <w:pStyle w:val="BookText"/>
        <w:rPr/>
      </w:pPr>
      <w:r>
        <w:rPr>
          <w:rFonts w:ascii="IRNazanin" w:hAnsi="IRNazanin" w:eastAsia="IRNazanin"/>
          <w:color w:val="111111"/>
          <w:sz w:val="28"/>
          <w:sz w:val="28"/>
          <w:szCs w:val="28"/>
          <w:rtl w:val="true"/>
          <w:lang w:bidi="fa-IR"/>
        </w:rPr>
        <w:t xml:space="preserve">في خطبة البيان لامیرالمؤمنين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واستشعروا شتم الآباء والأمهات الخ ويأتي في الفحش ما يناسب المقام</w:t>
      </w:r>
      <w:r>
        <w:rPr>
          <w:rFonts w:eastAsia="IRNazanin" w:cs="IRNazanin"/>
          <w:color w:val="111111"/>
          <w:sz w:val="28"/>
          <w:szCs w:val="28"/>
          <w:rtl w:val="true"/>
          <w:lang w:bidi="fa-IR"/>
        </w:rPr>
        <w:t>.</w:t>
      </w:r>
    </w:p>
    <w:p>
      <w:pPr>
        <w:pStyle w:val="Heading3"/>
        <w:numPr>
          <w:ilvl w:val="2"/>
          <w:numId w:val="1"/>
        </w:numPr>
        <w:rPr/>
      </w:pPr>
      <w:bookmarkStart w:id="228" w:name="__RefHeading___Toc1295649_1878427129"/>
      <w:bookmarkStart w:id="229" w:name="_Toc94"/>
      <w:bookmarkEnd w:id="228"/>
      <w:r>
        <w:rPr>
          <w:rtl w:val="true"/>
        </w:rPr>
        <w:t>الشجاع</w:t>
      </w:r>
      <w:bookmarkEnd w:id="229"/>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اتتكم الفتن مثل قطع الليل المظلم يهلك فيها كل شجاع بطل وكل راكب موضع، وكل خطیب مصقع</w:t>
      </w:r>
      <w:r>
        <w:rPr>
          <w:rFonts w:eastAsia="IRNazanin" w:cs="IRNazanin"/>
          <w:color w:val="111111"/>
          <w:sz w:val="28"/>
          <w:szCs w:val="28"/>
          <w:rtl w:val="true"/>
          <w:lang w:bidi="fa-IR"/>
        </w:rPr>
        <w:t>.</w:t>
      </w:r>
    </w:p>
    <w:p>
      <w:pPr>
        <w:pStyle w:val="Heading3"/>
        <w:numPr>
          <w:ilvl w:val="2"/>
          <w:numId w:val="1"/>
        </w:numPr>
        <w:rPr/>
      </w:pPr>
      <w:bookmarkStart w:id="230" w:name="__RefHeading___Toc1295651_1878427129"/>
      <w:bookmarkStart w:id="231" w:name="_Toc95"/>
      <w:bookmarkEnd w:id="230"/>
      <w:r>
        <w:rPr>
          <w:rtl w:val="true"/>
        </w:rPr>
        <w:t>الشدة</w:t>
      </w:r>
      <w:bookmarkEnd w:id="231"/>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رباط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اهل الحق لم يزالوا منذ كانوا في شدة اما ان ذاك الى مدة قريبة وعافية طويلة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يزداد الزمان إلا شدة ولن يزداد الناس الا شحا ولن تقوم الساعة إلا على شرار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يزداد الأمر إلا شدة ولا يزداد المال إلا افاضة ولا يزداد الناس إلا شحا</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295653_1878427129"/>
      <w:bookmarkStart w:id="233" w:name="_Toc96"/>
      <w:bookmarkEnd w:id="232"/>
      <w:r>
        <w:rPr>
          <w:rtl w:val="true"/>
        </w:rPr>
        <w:t>الشذاذ</w:t>
      </w:r>
      <w:bookmarkEnd w:id="233"/>
    </w:p>
    <w:p>
      <w:pPr>
        <w:pStyle w:val="BookText"/>
        <w:rPr/>
      </w:pP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 الشذاذ من آل محمد صلی الله علیه و آله وسلم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الملاحم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بالکوفه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الزموا الارض من بعدی و ایاکم </w:t>
      </w:r>
      <w:bookmarkStart w:id="234" w:name="pg14599_156153"/>
    </w:p>
    <w:p>
      <w:pPr>
        <w:pStyle w:val="BookText"/>
        <w:rPr/>
      </w:pPr>
      <w:bookmarkEnd w:id="234"/>
      <w:r>
        <w:rPr>
          <w:rFonts w:ascii="IRNazanin" w:hAnsi="IRNazanin" w:eastAsia="IRNazanin"/>
          <w:color w:val="111111"/>
          <w:sz w:val="28"/>
          <w:sz w:val="28"/>
          <w:szCs w:val="28"/>
          <w:rtl w:val="true"/>
          <w:lang w:bidi="fa-IR"/>
        </w:rPr>
        <w:t>وشذاذ من آل محمد فانه یخرج شذاذ من آل محمد فلا یرون ما یحبون لعصیانهم امری و نبذهم عهدی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في الخوارج قبل القیام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علیه السلام فی ذیل ح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شذاذ آل محمد صلی الله علیه و آله وسلم فان لآل محمد و علی رایة ولغیر هم رایات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الاحلاس ذیل ح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235" w:name="__RefHeading___Toc1295655_1878427129"/>
      <w:bookmarkStart w:id="236" w:name="_Toc97"/>
      <w:bookmarkEnd w:id="235"/>
      <w:r>
        <w:rPr>
          <w:rtl w:val="true"/>
        </w:rPr>
        <w:t>الشره</w:t>
      </w:r>
      <w:bookmarkEnd w:id="236"/>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جبير بن نوف ابي الوداك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يأتي علينا عام إلا وهو شر من الماضي ولا أمير إلا وهو شر ممن كان قبله، فقال أبو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رسول الله صلی الله علیه و آله وسلم يقول ما تقول، ولكن سمعت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بكم الأمر حتى يولد في الفتنة والجور من لا يعرف غيرها حتى تملأ الأرض جورا فلا يقدر أحد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ثم يبعث الله عزوجل رجلا مني ومن عترتي فيملأ الأرض عدلا كما ملأها من كان قبله جورا، ويخرج له الأرض افلاذ كبدها ويحثو المال حثوا ولا يعده عدا وذلك حتى يضرب الاسلام بجرانه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والجران باطن العنق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والذي بعده شر منه حتى تلقوا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ينقص إلا الشر فانه يزداد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ينقص الخير فيه ، ويزيد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عليكم عام ولا يوم إلا والذي بعده شر منه حتى تلقوا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الشر سبعين جزء فجعل تسعة وستون جزءأ في البربر وجزءأ في سائر الناس</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واكرم الرجل مخافة شره الخ ويأتي في علامات </w:t>
      </w:r>
    </w:p>
    <w:p>
      <w:pPr>
        <w:pStyle w:val="BookText"/>
        <w:rPr/>
      </w:pPr>
      <w:r>
        <w:rPr>
          <w:rFonts w:ascii="IRNazanin" w:hAnsi="IRNazanin" w:eastAsia="IRNazanin"/>
          <w:color w:val="111111"/>
          <w:sz w:val="28"/>
          <w:sz w:val="28"/>
          <w:szCs w:val="28"/>
          <w:rtl w:val="true"/>
          <w:lang w:bidi="fa-IR"/>
        </w:rPr>
        <w:t xml:space="preserve">الظهور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للعرب من شر قد اقترب موتوا إن استطعتم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الله بقوم شرا اکثر جهالهم واقل فقهائهم واذا تكلم الجاهل وجد أعوانا واذا تكلم الفقيه 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أنبئكم بشر الناس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ابغض الناس وابغضه الناس،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أنبئكم بشر من هذا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يقبل عثرة ولا يقبل معذرة ولا يغفر ذنبا،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أنبئكم بشر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يؤمن شره ولا يرجئ خيره ، 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اسرع الشر عقوبة البغي ،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زين العابدین والباقر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اعجل الشر عقوبة البغي ،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شر امتك الذين يبيعون الناس ، كما في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شر البقاع دور الأمراء الذين لا يقضون بالحق، كما في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صاحب الشر يعدى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وقرين السوء یردی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من تقارن ،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في الشر لوقاحة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هداية العلم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عزوجل جعل للشر اقفالا وجعل مفاتيح تلك الاقفال الشراب والكذب شر من الشراب ،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من شر عباد الله من تکره مجالسته لفحشه ،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اياك وملابسة الشر، فإنك تنيله نفسك قبل عدوك وتهلک به دينك قبل ايصاله إلى غيرك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هداية العلم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اهل الشر ومن يصدك عن ذكر الله عزوجل وذكر الموت بالأباطيل المزخرفة والاراجيف الملفقة تبن منهم، 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تأخير الشر افاده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جماع الشر في الاغترار بالمهل والاتكال على العمل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 الشر في مقارنة قرين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جماع الشر اللجاج وكثرة المماراة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شر ناجاك من حيث لا تحتسبه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 الأشرار من لا يستحي من الناس ولا يخاف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 الأمور محدثاتها، كما في روضة الكافي ذيل 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بئر في النار برهوت الذي فيه ارواح الكفار ، كما في 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بقاع الأرض الأسواق وهي میدان ابليس الخ، كما في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الرواية رواية الكذب ، كما 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العمى عمى القلب ، 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الكسب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الربا ، كما في روضة الكافي ذيل 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 ماء على وجه الأرض ماء برهوت الذي بحضرموت ترده هام الكفار بالليل ، 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 المأكل اكل مال اليتيم ، كما في روضة الكافي ذيل 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المكاسب کسب الربا ، 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الناس عند الله يوم القيامة الذين يكرمون اتقاء شرهم،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الناس من اتهم الله في قضائه ، 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الناس من أكرمه الناس اتقاء فحشه ، 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الناس من باع آخرته بدنياه وشر من ذلك من باع آخرته بدنيا غيره، كما 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 الناس من باع الناس ، كما في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 الناس يوم القيامة الذين يكرمون اتقاء شرهم، 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الندامة ندامة يوم القيامة ، 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 اقبح الابواب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 ندامة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 وقاحة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 يعاقب عليه ويخزى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علمائهم اشر خلق الله على وجه الأرض ، كما في جامع الاخبار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المصطفوي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فقهاء ذلك الزمان شر فقهاء تحت ظل السماء منهم خرجت الفتنة واليهم تعود، كما 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غالب بالشر مغلوب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تحقروا شيئا من الشر وإن صغر في اعينكم، 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bookmarkStart w:id="237" w:name="pg14599_156157"/>
    </w:p>
    <w:p>
      <w:pPr>
        <w:pStyle w:val="BookText"/>
        <w:rPr/>
      </w:pPr>
      <w:bookmarkEnd w:id="237"/>
      <w:r>
        <w:rPr>
          <w:rFonts w:ascii="IRNazanin" w:hAnsi="IRNazanin" w:eastAsia="IRNazanin"/>
          <w:color w:val="111111"/>
          <w:sz w:val="28"/>
          <w:sz w:val="28"/>
          <w:szCs w:val="28"/>
          <w:rtl w:val="true"/>
          <w:lang w:bidi="fa-IR"/>
        </w:rPr>
        <w:t xml:space="preserve">ما شر بشر بعده الجنة ، كما في روضة الكافي ذيل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ملاك الشر الطمع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اسس اساس الشتر اسسه على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أضمر الشر لغيره فقد بدأ به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الشر فتحت عليه ابواب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دفع الشر بالخير غلب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فعل الشر فعلى نفسه اعتدئ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کره الشر عصم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هداية العلم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كان غده شریومیه فهو محروم ، 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ورأيت الشر ظاهرا لا ينهى عنه ويعذر أصحابه ، كما في روضة الكافي ذيل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ورأيت الشر قد ظهر والسعي بالنميمة ، كما في روضة الكافي ذيل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ورأيت كل عام يحدث فيه من الشر والبدعة اكثر مما كان ، كما في روضة الكافي ذيل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Heading3"/>
        <w:numPr>
          <w:ilvl w:val="2"/>
          <w:numId w:val="1"/>
        </w:numPr>
        <w:rPr/>
      </w:pPr>
      <w:bookmarkStart w:id="238" w:name="__RefHeading___Toc1295657_1878427129"/>
      <w:bookmarkStart w:id="239" w:name="_Toc98"/>
      <w:bookmarkEnd w:id="238"/>
      <w:r>
        <w:rPr>
          <w:rtl w:val="true"/>
        </w:rPr>
        <w:t>الشرار</w:t>
      </w:r>
      <w:bookmarkEnd w:id="239"/>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إلا على شرار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إلا على شرار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يكون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على رأس شرار الناس</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شرار الناس الذين </w:t>
      </w:r>
      <w:bookmarkStart w:id="240" w:name="pg14599_156158"/>
    </w:p>
    <w:p>
      <w:pPr>
        <w:pStyle w:val="BookText"/>
        <w:rPr/>
      </w:pPr>
      <w:bookmarkEnd w:id="240"/>
      <w:r>
        <w:rPr>
          <w:rFonts w:ascii="Amiri" w:hAnsi="Amiri" w:eastAsia="Amiri" w:cs="Amiri"/>
          <w:color w:val="111111"/>
          <w:sz w:val="28"/>
          <w:sz w:val="28"/>
          <w:szCs w:val="28"/>
          <w:rtl w:val="true"/>
          <w:lang w:bidi="ar-SA"/>
        </w:rPr>
        <w:t>اتخذوا قبور انبيائهم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تنفي المدينة شرارها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تقوم الساعة إلا على شرار الناس </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295659_1878427129"/>
      <w:bookmarkStart w:id="242" w:name="_Toc99"/>
      <w:bookmarkEnd w:id="241"/>
      <w:r>
        <w:rPr>
          <w:rtl w:val="true"/>
        </w:rPr>
        <w:t>شرطة الخميس</w:t>
      </w:r>
      <w:bookmarkEnd w:id="242"/>
    </w:p>
    <w:p>
      <w:pPr>
        <w:pStyle w:val="BookText"/>
        <w:rPr/>
      </w:pPr>
      <w:r>
        <w:rPr>
          <w:rFonts w:ascii="Amiri" w:hAnsi="Amiri" w:eastAsia="Amiri" w:cs="Amiri"/>
          <w:color w:val="111111"/>
          <w:sz w:val="28"/>
          <w:sz w:val="28"/>
          <w:szCs w:val="28"/>
          <w:rtl w:val="true"/>
          <w:lang w:bidi="ar-SA"/>
        </w:rPr>
        <w:t>تقدم في حبابة الوالبية</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295661_1878427129"/>
      <w:bookmarkStart w:id="244" w:name="_Toc100"/>
      <w:bookmarkEnd w:id="243"/>
      <w:r>
        <w:rPr>
          <w:rtl w:val="true"/>
        </w:rPr>
        <w:t>الشروسي السروسي</w:t>
      </w:r>
      <w:bookmarkEnd w:id="244"/>
    </w:p>
    <w:p>
      <w:pPr>
        <w:pStyle w:val="BookText"/>
        <w:rPr/>
      </w:pPr>
      <w:r>
        <w:rPr>
          <w:rFonts w:ascii="IRNazanin" w:hAnsi="IRNazanin" w:eastAsia="IRNazanin"/>
          <w:color w:val="111111"/>
          <w:sz w:val="28"/>
          <w:sz w:val="28"/>
          <w:szCs w:val="28"/>
          <w:rtl w:val="true"/>
          <w:lang w:bidi="fa-IR"/>
        </w:rPr>
        <w:t xml:space="preserve">في اكمال الدين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ويخرج الشروسي من ارمينية و آذربایجان یرید وراء الري الجبل الأسود المتلاحم بالجبل الأحمر لصيق جبال طالقان فیکون بینه وبين المروزي وقعة صيلمانية </w:t>
      </w:r>
      <w:r>
        <w:rPr>
          <w:rStyle w:val="FootnoteAnchor"/>
          <w:rtl w:val="true"/>
        </w:rPr>
        <w:footnoteReference w:id="13"/>
      </w:r>
      <w:r>
        <w:rPr>
          <w:rFonts w:ascii="Amiri" w:hAnsi="Amiri" w:eastAsia="Amiri" w:cs="Amiri"/>
          <w:color w:val="111111"/>
          <w:sz w:val="28"/>
          <w:sz w:val="28"/>
          <w:szCs w:val="28"/>
          <w:rtl w:val="true"/>
          <w:lang w:bidi="ar-SA"/>
        </w:rPr>
        <w:t>يشيب فيها الصغير ويهرم منها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القتل بينهما فعندها توقعوا خروجه الى الزوراء فلا يلبث بها حتى يوافي باهات </w:t>
      </w:r>
      <w:r>
        <w:rPr>
          <w:rStyle w:val="FootnoteAnchor"/>
          <w:rtl w:val="true"/>
        </w:rPr>
        <w:footnoteReference w:id="14"/>
      </w:r>
      <w:r>
        <w:rPr>
          <w:rFonts w:ascii="Amiri" w:hAnsi="Amiri" w:eastAsia="Amiri" w:cs="Amiri"/>
          <w:color w:val="111111"/>
          <w:sz w:val="28"/>
          <w:sz w:val="28"/>
          <w:szCs w:val="28"/>
          <w:rtl w:val="true"/>
          <w:lang w:bidi="ar-SA"/>
        </w:rPr>
        <w:t>ثم يوافي واسط العراق ، فيقيم بها سنة أو دونها ثم يخرج إلى كوفان فيكون بينهم وقعة من النجف الى الحيرة إلى الغري وقعة شديدة تذهل منها العقول فعندها يكون بوار، وعلى الله حصاد الباقين ، ثم تلا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أَتَاهَا أَمْرُنَا لَيْلًا أَوْ نَهَارًا فَجَعَلْنَاهَا حَصِيدًا كَأَنْ لَمْ تَغْنَ بِالْأَمْسِ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يابن رسول الله ما الأمر؟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أمر الله وجنوده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يابن رسول الله حان الوقت، واقتربت الساعة وانشق القمر</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295663_1878427129"/>
      <w:bookmarkStart w:id="246" w:name="_Toc101"/>
      <w:bookmarkEnd w:id="245"/>
      <w:r>
        <w:rPr>
          <w:rtl w:val="true"/>
        </w:rPr>
        <w:t>الشریدین</w:t>
      </w:r>
      <w:bookmarkEnd w:id="24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واتق الشريدين من ولد فلان الخ تقدم في الأصهب </w:t>
      </w:r>
      <w:r>
        <w:rPr>
          <w:rFonts w:eastAsia="Amiri" w:cs="Amiri" w:ascii="Amiri" w:hAnsi="Amiri"/>
          <w:color w:val="111111"/>
          <w:sz w:val="28"/>
          <w:szCs w:val="28"/>
          <w:rtl w:val="true"/>
          <w:lang w:bidi="ar-SA"/>
        </w:rPr>
        <w:t xml:space="preserve">. </w:t>
      </w:r>
      <w:bookmarkStart w:id="247" w:name="pg14599_156159"/>
    </w:p>
    <w:p>
      <w:pPr>
        <w:pStyle w:val="Heading3"/>
        <w:numPr>
          <w:ilvl w:val="2"/>
          <w:numId w:val="1"/>
        </w:numPr>
        <w:rPr/>
      </w:pPr>
      <w:bookmarkStart w:id="248" w:name="__RefHeading___Toc1295665_1878427129"/>
      <w:bookmarkStart w:id="249" w:name="_Toc102"/>
      <w:bookmarkEnd w:id="247"/>
      <w:bookmarkEnd w:id="248"/>
      <w:r>
        <w:rPr>
          <w:rtl w:val="true"/>
        </w:rPr>
        <w:t>الشريعة</w:t>
      </w:r>
      <w:bookmarkEnd w:id="249"/>
    </w:p>
    <w:p>
      <w:pPr>
        <w:pStyle w:val="BookText"/>
        <w:rPr/>
      </w:pPr>
      <w:r>
        <w:rPr>
          <w:rFonts w:ascii="Amiri" w:hAnsi="Amiri" w:eastAsia="Amiri" w:cs="Amiri"/>
          <w:color w:val="111111"/>
          <w:sz w:val="28"/>
          <w:sz w:val="28"/>
          <w:szCs w:val="28"/>
          <w:rtl w:val="true"/>
          <w:lang w:bidi="ar-SA"/>
        </w:rPr>
        <w:t xml:space="preserve">لا تزال الأمة على شريعة ما لم تظهر فيهم ثلاث الخ تقدم في التحية </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295667_1878427129"/>
      <w:bookmarkStart w:id="251" w:name="_Toc103"/>
      <w:bookmarkEnd w:id="250"/>
      <w:r>
        <w:rPr>
          <w:rtl w:val="true"/>
        </w:rPr>
        <w:t>الشریعی</w:t>
      </w:r>
      <w:bookmarkEnd w:id="251"/>
    </w:p>
    <w:p>
      <w:pPr>
        <w:pStyle w:val="BookText"/>
        <w:rPr/>
      </w:pPr>
      <w:r>
        <w:rPr>
          <w:rFonts w:ascii="Amiri" w:hAnsi="Amiri" w:eastAsia="Amiri" w:cs="Amiri"/>
          <w:color w:val="111111"/>
          <w:sz w:val="28"/>
          <w:sz w:val="28"/>
          <w:szCs w:val="28"/>
          <w:rtl w:val="true"/>
          <w:lang w:bidi="ar-SA"/>
        </w:rPr>
        <w:t>يأتي في الوكلاء المذمومين</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295669_1878427129"/>
      <w:bookmarkStart w:id="253" w:name="_Toc104"/>
      <w:bookmarkEnd w:id="252"/>
      <w:r>
        <w:rPr>
          <w:rtl w:val="true"/>
        </w:rPr>
        <w:t>الشطرنج</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مررتم بهؤلاء الذين يلعبون بهذه الأزلام والشطرنج والنرد وما كان من هذه فلا تسلموا عليهم وإن سلموا عليكم فلا تردوا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يرحمك الله ان الله تبارك وتعالى قد نهى عن جميع القمار وامر العباد بالاجتناب منها وسماها رجسأ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رِجْسٌ مِنْ عَمَلِ الشَّيْطَانِ فَاجْتَنِبُوهُ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اللعب بالشطرنج والنرد وغيرهما من القمار، والنرد اشر من الشطرنج فأما الشطرنج فان اتخاذها كفر بالله العظيم، واللعب شرك و تقلابها كبيرة موبقة والسلام على اللاهي بها كفر ومقلبها كالناظر الى فرج امه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فقه الرضا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الشطرنج والنرد واربع عشرة وكل ما قومر عليه منها فهو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بقوم يلعبون بالشطرنج فوثب عليهم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لغير هذا خلقتهم ولولا أن تكون سنة لضربت بها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eastAsia="IRNazanin" w:cs="IRNazanin"/>
          <w:color w:val="111111"/>
          <w:sz w:val="28"/>
          <w:szCs w:val="28"/>
          <w:lang w:bidi="fa-IR"/>
        </w:rPr>
        <w:t>40684</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ينظر في كل يوم ثلاثمائة وستين نظرة، لا ينظر فيها الى صاحب الشاه يعني الشطرنج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صلی الله علیه و آله وسلم مر بقوم يلعبون بالشطرنج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التَّمَاثِيلُ الَّتِي أَنْتُمْ لَهَا عَاكِفُونَ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عزوجل في كل ليلة من شهر مضان عتقاء من النار إلا من افطر على مسكر ، او مشاحن او صاحب شاهين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صاحب شاهين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الشطرنج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الخمر والميسر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الميسر فالنرد والشطرنج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مر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يلعبون بالشطرنج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التَّمَاثِيلُ الَّتِي أَنْتُمْ لَهَا 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يمس احدكم جمرا حتى يطفأ خير له من أن يمسها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کنز العمال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نهى عن النرد والشطرنج ونهى عن بيع النرد والشطرنج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ذلك فهو كآكل لحم الخنزير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الشطرنج حرام واكل ثمنه سحت واتخاذها كفر واللعب بها شرك، والسلام على اللاهي بها معصية وكبيرة و موبقة والخائض فيها يده کالخائض يده في لحم الخنزير، لا صلاة له حتى يغسل يده كما يغسلها من مس لحم الخنزير والناظر اليها كالناظر في فرج امه واللاهي بها والناظر اليها في حال ما يلهي بها والسلام على اللاهي بها في حالته تلك في الاثم سواء، ومن جلس على اللعب بها فقد تبوء مقعده من النار وكان عيشه ذلك حسرة عليه في القيامة، واياك ومجالسة اللاهي والمغرور بلعبها، فانها من المجالس التي باء أهلها بسخط من الله يتوقعونه في كل ساعة فيعمك 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ومستطرفات السرائر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رجل من البصريين على أبي الحسن الأول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اني اقعد مع قوم يلعبون بالشطرنج ولست العب بها ولكن انظر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ولمجلس </w:t>
      </w:r>
    </w:p>
    <w:p>
      <w:pPr>
        <w:pStyle w:val="BookText"/>
        <w:rPr/>
      </w:pPr>
      <w:r>
        <w:rPr>
          <w:rFonts w:ascii="Amiri" w:hAnsi="Amiri" w:eastAsia="Amiri" w:cs="Amiri"/>
          <w:color w:val="111111"/>
          <w:sz w:val="28"/>
          <w:sz w:val="28"/>
          <w:szCs w:val="28"/>
          <w:rtl w:val="true"/>
          <w:lang w:bidi="ar-SA"/>
        </w:rPr>
        <w:t>لا ينظر الله إلى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الشطرنج من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الشطرنج میسر والنرد میسر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عن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الشطرنج والنرد هما الميسر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الشطرنج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المجوسية لأهلها لعنها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الشطرنج وعن لعبة شبيب التي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لعبة الأمير وعن لعبة الثلاث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أرأيتك اذا ميز الحق من الباطل مع ایهما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الباطل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خير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الشطرنج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عبدالواحد لفي شغل عن اللعب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الشطرنج والنرد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تقربوهما،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اللعب بالشطرنج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لفي شغل عن اللعب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اللعب بالشطرنج،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المشغول عن اللعب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اللعب بالشطرنج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 من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هذه الاشياء التي يلعب بها الناس النرد والشطرنج حتى انتهيت إلى السدر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ميز الله بين الحق والباطل في ایّهما يكون؟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الباطل،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فمالك وللباطل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الاوثان الشطرنج وقول الزور الغناء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حمل رأس الحسين علیه السلام إلى الشام امر یزید لعنه الله فوضع ونصبت عليه مائدة فأقبل هو واصحابه يأكلون ويشربون الفقاع، فلما فرغوا امر بالرأس فوضع في طست تحت سريره وبسط عليه رقعة الشطرنج وجلس يزيد لعنه الله يلعب بالشطرنج ويذكر الحسين بن علي علیه السلام وأباه وجده علیهم السلام ويستهزيء بذكرهم فمتى قمر صاحبه تناول الفقاع فشربه ثلاث مرات ثم صب فضلته على ما يلي الطست من الأرض فمن كان من شيعتنا فليتورع عن شرب الفقاع واللعب بالشطرنج، ومن نظر الى الفقاع او الى الشطرنج فليذكر الحسين علیه السلام وليلعن یزید و آل زیاد، يمحوا الله عزوجل بذلك ذنوبه ولو كانت بعدد النجوم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على اصحاب النردشير والشطرنج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تبارك وتعالى لوح ينظر فيه في كل يوم ثلاثمائة وستين نظرة يرحم بها عباده ، ليس لاهل الشاه</w:t>
      </w:r>
      <w:r>
        <w:rPr>
          <w:rStyle w:val="FootnoteAnchor"/>
          <w:rtl w:val="true"/>
        </w:rPr>
        <w:footnoteReference w:id="15"/>
      </w:r>
      <w:r>
        <w:rPr>
          <w:rFonts w:ascii="Amiri" w:hAnsi="Amiri" w:eastAsia="Amiri" w:cs="Amiri"/>
          <w:color w:val="111111"/>
          <w:sz w:val="28"/>
          <w:sz w:val="28"/>
          <w:szCs w:val="28"/>
          <w:rtl w:val="true"/>
          <w:lang w:bidi="ar-SA"/>
        </w:rPr>
        <w:t xml:space="preserve">فيها نصيب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الشطرنج؟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المقلب لها کالمقلب لحم الخنزير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على من قلب لحم الخنزير؟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 يده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الميسر؟ فقال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الشطرنج،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النرد،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والنرد 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المطلع في الشطرنج كالمطلع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عن الرضا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لعب بالشطرنج، والناظر اليها كأكل لحم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لعب بالشطرنج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لعب بالاسترنق يعني الشطرنج والناظر إليه كآكل لحم الخنزير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النرد اشد من الشطرنج فأما الشطرنج فان اتخاذها كفر، واللعب بها شرك، وتعليمها كبيرة موبقة، والسلام على اللاهي بها معصية ، ومقلبها كمقلب لحم الخنزير، والناظر إليها كالناظر الى فرج 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النرد والشطرنج من الميسر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النرد والشطرنج والاربعة عشر بمنزلة واحدة وكل ما قومر عليه فهو میسر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 آله وسلم 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السكران في سكره، وعلى من يعمل التماثيل ، وعلى من يلعب بالنرد، وعلى من يلعب بالأربعة عشر، وانا ازيدكم الخامسة، انهيكم أن تسلموا على اصحاب الشطرنج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رسول الله صلی الله علیه و آله وسلم عن اللعب بالشطرنج والنرد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رسول الله صلی الله علیه و آله؛ عن اللعب بالنرد والشطرنج والكوبة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علية 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جعفر ما تقول في الشطرنج التي يلعب بها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علي بن الحسين ، عن الحسین ابن علي، عن اميرالمؤمنين علیهم السلام عالم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كان ناطقا فكان منطقه لغير ذكر الله عزوجل کان لاغيا، ومن كان صامتا فكان صمته لغير ذكر الله كان ساهيا، ثم سكت فقام الرجل وانصرف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w:t>
      </w:r>
      <w:bookmarkStart w:id="254" w:name="pg14599_156164"/>
    </w:p>
    <w:p>
      <w:pPr>
        <w:pStyle w:val="BookText"/>
        <w:rPr/>
      </w:pPr>
      <w:bookmarkEnd w:id="254"/>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عن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على الناس زمان يلعبون بها، ولا يلعب بها إلا كل جبار والجبارفي النار، يعني بالشطرنج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255" w:name="__RefHeading___Toc1295671_1878427129"/>
      <w:bookmarkStart w:id="256" w:name="_Toc105"/>
      <w:bookmarkEnd w:id="255"/>
      <w:r>
        <w:rPr>
          <w:rtl w:val="true"/>
        </w:rPr>
        <w:t>الشعاره</w:t>
      </w:r>
      <w:bookmarkEnd w:id="256"/>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وشعارنا يوم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 الله اقترب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وشعار المسلمين يوم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 الله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بني النضير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القدس 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بني قينقاع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 لا يغلبنك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يوم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يابني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بني قريظة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سلام اسلمهم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المريسيع وهو يوم بني المصطلق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إلى الله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الحديبية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خيبر يوم القموص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آتهم من 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عباد الله حقا حقا، ويوم تبوك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أحد یا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بني الملوح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وشعار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السكوني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أناس من مزينة على النبي صلی الله علیه و آله وسلم كل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شعاركم؟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شعاركم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ايضا أن شعار المسلمين يوم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يوم أحد للمهاجرين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بني عبدالله يا بني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بني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الملاحم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المهدي في 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ستكون فتنة يحصل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يبعث الله عند ذلك رجلا من عترة الرسول في اثنی عشر ألفا إن قلوا، وخمسة عشر الفا إن كثروا أماراتهم اي علامتهم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نوائب الدهور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في خطبة الدرة – الى </w:t>
      </w:r>
      <w:bookmarkStart w:id="257" w:name="pg14599_156165"/>
    </w:p>
    <w:p>
      <w:pPr>
        <w:pStyle w:val="BookText"/>
        <w:rPr/>
      </w:pPr>
      <w:bookmarkEnd w:id="257"/>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اليهم في سكك الكوفة كالسباع الضارية شعارهم في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ثارات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غيبة الطوسي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علیه السلام دخل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يلبث إلا قليلا حتى يخرج عليه مارقة الموالي برميلة الدسكرة عشرة آلاف شعارهم یا عثمان یا عثمان الخ</w:t>
      </w:r>
      <w:r>
        <w:rPr>
          <w:rFonts w:eastAsia="IRNazanin" w:cs="IRNazanin"/>
          <w:color w:val="111111"/>
          <w:sz w:val="28"/>
          <w:szCs w:val="28"/>
          <w:rtl w:val="true"/>
          <w:lang w:bidi="fa-IR"/>
        </w:rPr>
        <w:t>.</w:t>
      </w:r>
    </w:p>
    <w:p>
      <w:pPr>
        <w:pStyle w:val="Heading3"/>
        <w:numPr>
          <w:ilvl w:val="2"/>
          <w:numId w:val="1"/>
        </w:numPr>
        <w:rPr/>
      </w:pPr>
      <w:bookmarkStart w:id="258" w:name="__RefHeading___Toc1295673_1878427129"/>
      <w:bookmarkStart w:id="259" w:name="_Toc106"/>
      <w:bookmarkEnd w:id="258"/>
      <w:r>
        <w:rPr>
          <w:rtl w:val="true"/>
        </w:rPr>
        <w:t>شعبان</w:t>
      </w:r>
      <w:bookmarkEnd w:id="259"/>
    </w:p>
    <w:p>
      <w:pPr>
        <w:pStyle w:val="BookText"/>
        <w:rPr/>
      </w:pPr>
      <w:r>
        <w:rPr>
          <w:rFonts w:ascii="IRNazanin" w:hAnsi="IRNazanin" w:eastAsia="IRNazanin"/>
          <w:color w:val="111111"/>
          <w:sz w:val="28"/>
          <w:sz w:val="28"/>
          <w:szCs w:val="28"/>
          <w:rtl w:val="true"/>
          <w:lang w:bidi="fa-IR"/>
        </w:rPr>
        <w:t xml:space="preserve">كنت ازور الحسين علیه السلام في النصف من شعبان الخ تقدم في التوقيعات الحديث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260" w:name="__RefHeading___Toc1295675_1878427129"/>
      <w:bookmarkStart w:id="261" w:name="_Toc107"/>
      <w:bookmarkEnd w:id="260"/>
      <w:r>
        <w:rPr>
          <w:rtl w:val="true"/>
        </w:rPr>
        <w:t>الشعر والاشعار</w:t>
      </w:r>
      <w:bookmarkEnd w:id="261"/>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تقاتلون بين يدي الساعة قوما نعالهم الشعر تقاتلون قوما صغار الاعين عراض الوجوه كأن وجوههم المجان المطرقة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لا تقوم الساعة حتى تقاتلوا قوما نعالهم الشعر يتخذون الدرق جننا، صغار الاعين عراض الوجوه كأن وجوههم المجان المطرقة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بين يدي الساعة تقاتلون قوما نعالهم الشعر صغار الأعين حمر الوجوه كأن وجوههم المجان المطرقة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بد من أن يكون فتنة يسقط فيها كل بطانة ووليجة حتى يسقط فيها من يشق الشعر بشعرتين حتى لا يبقى إلا نحن وشیعتنا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نوائب الدهور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الزوائد يكون في آخر الزمان قوم يسؤدون اشعارهم لا ينظر الله اليهم</w:t>
      </w:r>
      <w:r>
        <w:rPr>
          <w:rFonts w:eastAsia="Amiri" w:cs="Amiri" w:ascii="Amiri" w:hAnsi="Amiri"/>
          <w:color w:val="111111"/>
          <w:sz w:val="28"/>
          <w:szCs w:val="28"/>
          <w:rtl w:val="true"/>
          <w:lang w:bidi="ar-SA"/>
        </w:rPr>
        <w:t xml:space="preserve">. </w:t>
      </w:r>
      <w:bookmarkStart w:id="262" w:name="pg14599_156166"/>
    </w:p>
    <w:p>
      <w:pPr>
        <w:pStyle w:val="Heading3"/>
        <w:numPr>
          <w:ilvl w:val="2"/>
          <w:numId w:val="1"/>
        </w:numPr>
        <w:rPr/>
      </w:pPr>
      <w:bookmarkStart w:id="263" w:name="__RefHeading___Toc1295677_1878427129"/>
      <w:bookmarkStart w:id="264" w:name="_Toc108"/>
      <w:bookmarkEnd w:id="262"/>
      <w:bookmarkEnd w:id="263"/>
      <w:r>
        <w:rPr>
          <w:rtl w:val="true"/>
        </w:rPr>
        <w:t>الشعور</w:t>
      </w:r>
      <w:bookmarkEnd w:id="264"/>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ابيطالب علیه السلام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الرايات السود فالزموا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شعورهم مرخاة كشعور النساء حتى يختلفوا فيما بينهم ثم يؤتي الحق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تمام الحديث في الأحلاس الحديث</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265" w:name="__RefHeading___Toc1295679_1878427129"/>
      <w:bookmarkStart w:id="266" w:name="_Toc109"/>
      <w:bookmarkEnd w:id="265"/>
      <w:r>
        <w:rPr>
          <w:rtl w:val="true"/>
        </w:rPr>
        <w:t>شعیب بن صالح</w:t>
      </w:r>
      <w:bookmarkEnd w:id="266"/>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حذلم بن بشير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لي خروج المهدي وعرفني دلائله وعلاماته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قبل خروجه رجل يقال له عوف السلمي بارض الجزيرة ويكون مأواه بکریت وقتله بمسجد دمشق ثم يكون خروج شعیب بن صالخ من سمرقند، ثم يخرج السفياني الملعون من الوادي اليابس وهو من ولد عتبة بن أبي سفيان فاذا ظهر السفياني اختفى المهدي ثم يخرج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غيبة الطوسي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المهدي على لوائه شعیب بن صالح</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الملاحم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والبرهان للمتقي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راية سوداء لبني العباس ثم تخرج من خراسان آخرى سوداء قلانسهم سود وثيابهم بيض</w:t>
      </w:r>
      <w:r>
        <w:rPr>
          <w:rStyle w:val="FootnoteAnchor"/>
          <w:rtl w:val="true"/>
        </w:rPr>
        <w:footnoteReference w:id="16"/>
      </w:r>
      <w:r>
        <w:rPr>
          <w:rFonts w:ascii="IRNazanin" w:hAnsi="IRNazanin" w:eastAsia="IRNazanin"/>
          <w:color w:val="111111"/>
          <w:sz w:val="28"/>
          <w:sz w:val="28"/>
          <w:szCs w:val="28"/>
          <w:rtl w:val="true"/>
          <w:lang w:bidi="fa-IR"/>
        </w:rPr>
        <w:t xml:space="preserve">على مقدمتهم رجل يقال له شعيب بن صالخ او صالخ بن شعیب من تميم يهزمون اصحاب السفياني حتی ينزل بیت المقدس یوطیء للمهدي سلطانه يمد اليه ثلاثمائة من الشام </w:t>
      </w:r>
      <w:r>
        <w:rPr>
          <w:rStyle w:val="FootnoteAnchor"/>
          <w:rtl w:val="true"/>
        </w:rPr>
        <w:footnoteReference w:id="17"/>
      </w:r>
      <w:r>
        <w:rPr>
          <w:rFonts w:ascii="Amiri" w:hAnsi="Amiri" w:eastAsia="Amiri" w:cs="Amiri"/>
          <w:color w:val="111111"/>
          <w:sz w:val="28"/>
          <w:sz w:val="28"/>
          <w:szCs w:val="28"/>
          <w:rtl w:val="true"/>
          <w:lang w:bidi="ar-SA"/>
        </w:rPr>
        <w:t>يكون بين خروجه وبين أن يسلم الأمر للمهدي اثنان وسبعون شهرا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الملاحم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والبرهان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بالري رجل ربعة اسمر مولى لبني تميم</w:t>
      </w:r>
      <w:r>
        <w:rPr>
          <w:rStyle w:val="FootnoteAnchor"/>
          <w:rtl w:val="true"/>
        </w:rPr>
        <w:footnoteReference w:id="18"/>
      </w:r>
      <w:r>
        <w:rPr>
          <w:rFonts w:ascii="IRNazanin" w:hAnsi="IRNazanin" w:eastAsia="IRNazanin"/>
          <w:color w:val="111111"/>
          <w:sz w:val="28"/>
          <w:sz w:val="28"/>
          <w:szCs w:val="28"/>
          <w:rtl w:val="true"/>
          <w:lang w:bidi="fa-IR"/>
        </w:rPr>
        <w:t xml:space="preserve">کوسج يقال له شعيب بن صالخ في أربعة آلاف ثيابهم بيض وراياتهم سود يكون مقدمة للمهدي لا يلقاه أحد إلا قتله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الملاحم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والبرهان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یاسر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على لوائه شعیب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الملاحم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والبرهان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شاب من بني هاشم بحقه اليمنى خال ويأتي من خراسان برايات سود بین دیه شعیب بن صالخ يقاتل اصحاب السفياني فيهزمهم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البرهان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رايات سود تقاتل السفياني فيهم شاب من بني هاشم، في كتفه اليسرى خال، وعلى مقدمته رجل من بني تميم يدعی شعیب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عن عمار بن یاسر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السفياني الكوفة وقتل أعوان آل محمد، خرج المهدي على لوائه شعیب بن صالح، فيهزم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البرهان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ابیطالب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خرجت خیل السفياني إلى الكوفة، بعث في طلب اهل خراسان ويخرج اهل خراسان في طلب المهدي فيلتقي هو وآلهاشمي برايات سود على مقدمته شعيب ابن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فيلتقي هو والسفياني بباب اصطخر فتكون ملحمة عظيمة، فتظهر الرايات السود، وتهرب خيل السفياني فعند ذلك يتمنى الناس المهدي ويطلبونه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الامام المهدي عند اهل السنة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البدأ والتأريخ لابي زيد وقال آخرون بل هو لم يأت بعد وان اول انبعاث ذلك من قبل الصين من ناحية يقال لها ختن بها طائفة من ولد فاطمة كلا من ظهر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w:t>
      </w:r>
      <w:bookmarkStart w:id="267" w:name="pg14599_156168"/>
    </w:p>
    <w:p>
      <w:pPr>
        <w:pStyle w:val="BookText"/>
        <w:rPr/>
      </w:pPr>
      <w:bookmarkEnd w:id="267"/>
      <w:r>
        <w:rPr>
          <w:rFonts w:ascii="IRNazanin" w:hAnsi="IRNazanin" w:eastAsia="IRNazanin"/>
          <w:color w:val="111111"/>
          <w:sz w:val="28"/>
          <w:sz w:val="28"/>
          <w:szCs w:val="28"/>
          <w:rtl w:val="true"/>
          <w:lang w:bidi="fa-IR"/>
        </w:rPr>
        <w:t>على مقدمته رجل کوسج من بني تميم يقال له شعيب بن صالخ مولده بالطالقان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الملاحم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يقبل الرجل التميمي شعیب بن صالخ سق الله بلاد شعیب بالراية السوداء المهدية بنصر الله وكلمته حتى يبايع المهدي بين الركن والمقام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هزت الرايات السود خيل السفياني التي فيها شعیب بن صالخ الخ تقدم في الراية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268" w:name="__RefHeading___Toc1295681_1878427129"/>
      <w:bookmarkStart w:id="269" w:name="_Toc110"/>
      <w:bookmarkEnd w:id="268"/>
      <w:r>
        <w:rPr>
          <w:rtl w:val="true"/>
        </w:rPr>
        <w:t>الشغل</w:t>
      </w:r>
      <w:bookmarkEnd w:id="269"/>
    </w:p>
    <w:p>
      <w:pPr>
        <w:pStyle w:val="BookText"/>
        <w:rPr/>
      </w:pPr>
      <w:r>
        <w:rPr>
          <w:rFonts w:ascii="IRNazanin" w:hAnsi="IRNazanin" w:eastAsia="IRNazanin"/>
          <w:color w:val="111111"/>
          <w:sz w:val="28"/>
          <w:sz w:val="28"/>
          <w:szCs w:val="28"/>
          <w:rtl w:val="true"/>
          <w:lang w:bidi="fa-IR"/>
        </w:rPr>
        <w:t>لکنا عن مخاطبتكم في شغل الخ تقدم في التوقيعات الحديث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70" w:name="__RefHeading___Toc1295683_1878427129"/>
      <w:bookmarkStart w:id="271" w:name="_Toc111"/>
      <w:bookmarkEnd w:id="270"/>
      <w:r>
        <w:rPr>
          <w:rtl w:val="true"/>
        </w:rPr>
        <w:t>شكاية الأئمة والزهراءعیهم السلام الى القائم علیه السلام</w:t>
      </w:r>
      <w:bookmarkEnd w:id="271"/>
    </w:p>
    <w:p>
      <w:pPr>
        <w:pStyle w:val="BookText"/>
        <w:rPr/>
      </w:pPr>
      <w:r>
        <w:rPr>
          <w:rFonts w:ascii="Amiri" w:hAnsi="Amiri" w:eastAsia="Amiri" w:cs="Amiri"/>
          <w:color w:val="111111"/>
          <w:sz w:val="28"/>
          <w:sz w:val="28"/>
          <w:szCs w:val="28"/>
          <w:rtl w:val="true"/>
          <w:lang w:bidi="ar-SA"/>
        </w:rPr>
        <w:t>تقدم في حديث المفضل فراجع</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295685_1878427129"/>
      <w:bookmarkStart w:id="273" w:name="_Toc112"/>
      <w:bookmarkEnd w:id="272"/>
      <w:r>
        <w:rPr>
          <w:rtl w:val="true"/>
        </w:rPr>
        <w:t>الشك</w:t>
      </w:r>
      <w:bookmarkEnd w:id="273"/>
    </w:p>
    <w:p>
      <w:pPr>
        <w:pStyle w:val="BookText"/>
        <w:rPr/>
      </w:pPr>
      <w:r>
        <w:rPr>
          <w:rFonts w:ascii="Amiri" w:hAnsi="Amiri" w:eastAsia="Amiri" w:cs="Amiri"/>
          <w:color w:val="111111"/>
          <w:sz w:val="28"/>
          <w:sz w:val="28"/>
          <w:szCs w:val="28"/>
          <w:rtl w:val="true"/>
          <w:lang w:bidi="ar-SA"/>
        </w:rPr>
        <w:t>ليس فيك شك الخ تقدم في التوقيعات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295687_1878427129"/>
      <w:bookmarkStart w:id="275" w:name="_Toc113"/>
      <w:bookmarkEnd w:id="274"/>
      <w:r>
        <w:rPr>
          <w:rtl w:val="true"/>
        </w:rPr>
        <w:t>الشلمغاني</w:t>
      </w:r>
      <w:bookmarkEnd w:id="275"/>
    </w:p>
    <w:p>
      <w:pPr>
        <w:pStyle w:val="BookText"/>
        <w:rPr/>
      </w:pPr>
      <w:r>
        <w:rPr>
          <w:rFonts w:ascii="Amiri" w:hAnsi="Amiri" w:eastAsia="Amiri" w:cs="Amiri"/>
          <w:color w:val="111111"/>
          <w:sz w:val="28"/>
          <w:sz w:val="28"/>
          <w:szCs w:val="28"/>
          <w:rtl w:val="true"/>
          <w:lang w:bidi="ar-SA"/>
        </w:rPr>
        <w:t>يأتي في الوكلاء المذمومين</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295689_1878427129"/>
      <w:bookmarkStart w:id="277" w:name="_Toc114"/>
      <w:bookmarkEnd w:id="276"/>
      <w:r>
        <w:rPr>
          <w:rtl w:val="true"/>
        </w:rPr>
        <w:t>شمائل الحجة علیه السلام</w:t>
      </w:r>
      <w:r>
        <w:rPr>
          <w:rtl w:val="true"/>
        </w:rPr>
        <w:t xml:space="preserve">$ </w:t>
      </w:r>
      <w:r>
        <w:rPr>
          <w:rtl w:val="true"/>
        </w:rPr>
        <w:t>تقدم بعنوان اوصاف الحجة وشمائله وعلاماته على ترتيب الحروف</w:t>
      </w:r>
      <w:r>
        <w:rPr>
          <w:rtl w:val="true"/>
        </w:rPr>
        <w:t>$</w:t>
      </w:r>
      <w:bookmarkEnd w:id="27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اكمال الدين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ذیل حدیث رجل من أهل فارس سماه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سر من رأي فلزمت باب ابي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ونادئ الجارية فرجعت </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اکشفي عما معك فكشفت عن غلام ابيض حسن الوجه وكشف عن بطنه فاذا شعر نابت من لبته الى سرته اخضر ليس باسود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صاحبكم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في حديث يعقوب بن منقوش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الحسن بن علي علیه السلام وهو جالس على دكة في الدار وعن يمينه بيت وعليه ستر مسبل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من صاحب هذا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الستر فرفعته فخرج الینا غلام خماسي له عشر او ثمان أو نحو ذلك واضح الجبينين أبيض الوجه دي المقلتين </w:t>
      </w:r>
      <w:r>
        <w:rPr>
          <w:rStyle w:val="FootnoteAnchor"/>
          <w:rtl w:val="true"/>
        </w:rPr>
        <w:footnoteReference w:id="20"/>
      </w:r>
      <w:r>
        <w:rPr>
          <w:rFonts w:ascii="Amiri" w:hAnsi="Amiri" w:eastAsia="Amiri" w:cs="Amiri"/>
          <w:color w:val="111111"/>
          <w:sz w:val="28"/>
          <w:sz w:val="28"/>
          <w:szCs w:val="28"/>
          <w:rtl w:val="true"/>
          <w:lang w:bidi="ar-SA"/>
        </w:rPr>
        <w:t>شنن الكفين معطوف الركبتين،</w:t>
      </w:r>
    </w:p>
    <w:p>
      <w:pPr>
        <w:pStyle w:val="BookText"/>
        <w:rPr/>
      </w:pPr>
      <w:r>
        <w:rPr>
          <w:rFonts w:ascii="IRNazanin" w:hAnsi="IRNazanin" w:eastAsia="IRNazanin"/>
          <w:color w:val="111111"/>
          <w:sz w:val="28"/>
          <w:sz w:val="28"/>
          <w:szCs w:val="28"/>
          <w:rtl w:val="true"/>
          <w:lang w:bidi="fa-IR"/>
        </w:rPr>
        <w:t xml:space="preserve">في خده الأمين خال وفي رأسه ذوابة فجلس على فخذ ابي محمد علیه السلام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صاحبکم ثم وثب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ادخل الى الوقت المعلوم فدخل البيت وانا انظر اليه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يعقوب انظر الى من في البيت فدخلت فما رأيت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اكمال الدین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في ذيل حديث ابن مهزیار فدخلت عليه علیه السلام وهو جالس على نمط عليه نطع ادم احمر متکیء على مسورة اديم فسلمت عليه ورد علي السلام ولمحته </w:t>
      </w:r>
      <w:r>
        <w:rPr>
          <w:rStyle w:val="FootnoteAnchor"/>
          <w:rtl w:val="true"/>
        </w:rPr>
        <w:footnoteReference w:id="21"/>
      </w:r>
      <w:r>
        <w:rPr>
          <w:rFonts w:ascii="Amiri" w:hAnsi="Amiri" w:eastAsia="Amiri" w:cs="Amiri"/>
          <w:color w:val="111111"/>
          <w:sz w:val="28"/>
          <w:sz w:val="28"/>
          <w:szCs w:val="28"/>
          <w:rtl w:val="true"/>
          <w:lang w:bidi="ar-SA"/>
        </w:rPr>
        <w:t>فرأيت</w:t>
      </w:r>
    </w:p>
    <w:p>
      <w:pPr>
        <w:pStyle w:val="BookText"/>
        <w:rPr/>
      </w:pPr>
      <w:r>
        <w:rPr>
          <w:rFonts w:ascii="Amiri" w:hAnsi="Amiri" w:eastAsia="Amiri" w:cs="Amiri"/>
          <w:color w:val="111111"/>
          <w:sz w:val="28"/>
          <w:sz w:val="28"/>
          <w:szCs w:val="28"/>
          <w:rtl w:val="true"/>
          <w:lang w:bidi="ar-SA"/>
        </w:rPr>
        <w:t>وجهه مثل فلقة قمر لا بالخرق ولا بالنزق ولا بالطويل الشامخ ولا بالقصير اللاصق، ممدود القامة صلت الجبين ازج الحاجبين أدعج العينين</w:t>
      </w:r>
    </w:p>
    <w:p>
      <w:pPr>
        <w:pStyle w:val="BookText"/>
        <w:rPr/>
      </w:pPr>
      <w:r>
        <w:rPr>
          <w:rFonts w:ascii="Amiri" w:hAnsi="Amiri" w:eastAsia="Amiri" w:cs="Amiri"/>
          <w:color w:val="111111"/>
          <w:sz w:val="28"/>
          <w:sz w:val="28"/>
          <w:szCs w:val="28"/>
          <w:rtl w:val="true"/>
          <w:lang w:bidi="ar-SA"/>
        </w:rPr>
        <w:t>اقني الأنف،</w:t>
      </w:r>
    </w:p>
    <w:p>
      <w:pPr>
        <w:pStyle w:val="BookText"/>
        <w:rPr/>
      </w:pPr>
      <w:r>
        <w:rPr>
          <w:rFonts w:ascii="Amiri" w:hAnsi="Amiri" w:eastAsia="Amiri" w:cs="Amiri"/>
          <w:color w:val="111111"/>
          <w:sz w:val="28"/>
          <w:sz w:val="28"/>
          <w:szCs w:val="28"/>
          <w:rtl w:val="true"/>
          <w:lang w:bidi="ar-SA"/>
        </w:rPr>
        <w:t>سهل الخدين، على خده الايمن خال، فلما أن بصرت به خار عقلي في نعته وصفته الخ</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غيبة الطوسي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عمر بن الخطاب اميرالمؤمنين علیه السلام صفته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هوشاب مربوع حسن الوجه حسن الشعر يسيل شعره على منكبيه ونور وجهه يعلو سواد لحيته ورأسه، بأبي ابن خيرة الإماء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علیه السلام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رجل من ولدي في آخر الزمان أبيض مشرب حمرة مبدح البطن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 الفخذين،</w:t>
      </w:r>
    </w:p>
    <w:p>
      <w:pPr>
        <w:pStyle w:val="BookText"/>
        <w:rPr/>
      </w:pPr>
      <w:r>
        <w:rPr>
          <w:rFonts w:ascii="IRNazanin" w:hAnsi="IRNazanin" w:eastAsia="IRNazanin"/>
          <w:color w:val="111111"/>
          <w:sz w:val="28"/>
          <w:sz w:val="28"/>
          <w:szCs w:val="28"/>
          <w:rtl w:val="true"/>
          <w:lang w:bidi="fa-IR"/>
        </w:rPr>
        <w:t>عظيم مشاش المنكبين ، بظهره شامتان، شامة على لون جلده ، وشامة على شبه شامة النبي صلی الله علیه و آله،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آجلى الجبين ، اقني الأنف، ضخم البطن ، ازيل الفخذين، لفخذه اليمني شامة افلج الثنايا يملأ الأرض عدلا كما ملئت ظلما وجورا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النعماني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حمران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هو بأبي أنت وأمي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المشرب حمرة، الغائر العينين، المشرف الحاجبين ، عريض مابين المنكبين، برأسه حزاز ، بوجهه اثر،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في جواب حمران صاحبك المربح البطن ثم الحزاز برأسه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قال أبو جعفر او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محمد بالقائم علامتان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الشامة في رأسه وداء الحزاز برأسه، وشامة بين كتفيه، من جانبه الأيسر تحت كتفيه ورقة مثل ورقة الآس ابن ستة وابن خيرة الاماء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عبدالرحيم القصير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اميرالمؤمنين علیه السلام بأبي ابن خيرة الاماء أهي فاطمة علیها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علیها السلام خيرة الحراير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المبدح بطنه المشرب حمرة رحم الله فلانا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 علیه السلام شاب مربوع القامة، حسن الوجه، والشعر يسيل على منكبيه ، أقنى الأنف، أجلى الجبهة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ينابيع المودة 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احمر الوجه بشعره صهوبة</w:t>
      </w:r>
      <w:r>
        <w:rPr>
          <w:rStyle w:val="FootnoteAnchor"/>
          <w:rtl w:val="true"/>
        </w:rPr>
        <w:footnoteReference w:id="22"/>
      </w:r>
      <w:r>
        <w:rPr>
          <w:rFonts w:ascii="Amiri" w:hAnsi="Amiri" w:eastAsia="Amiri" w:cs="Amiri"/>
          <w:color w:val="111111"/>
          <w:sz w:val="28"/>
          <w:sz w:val="28"/>
          <w:szCs w:val="28"/>
          <w:rtl w:val="true"/>
          <w:lang w:bidi="ar-SA"/>
        </w:rPr>
        <w:t>يملأ الأرض عدلا بلا صعوبة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أجلى الجبين اقني الأنف، ضخم البطن ، ازيد الفخذين ، بفخذه اليمني شامة ، افلج الثنايا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البرهان المتقي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صلى الله عليه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من ولدي ابن اربعين سنة، كأن وجهه کوکب دري، في خده الايمن خال اسود عليه عباءتان قطوانيتان كأنه من رجال بني اسرائيل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البرهان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المهدي رجل من ولدي ، لونه لون عربي، وجسمه جسم اسرائيلي، على خده الأمين خال كانه کوکب دري،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البرهان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المهدي رجل أجلى الجبهة اقني الأنف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البرهان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وهو ابن أربعين سنة، كأنه رجل من بني اسرائيل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منا أجلى الجبهة، أقنى الأنف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البرهان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صلى الله عليه وآله وصف المهدي فذكر ثقلا في لسانه، فضرب فخذه اليمنى اذا أبطأ علیه السلام اسمه اسمي واسم أبيه اسم أبي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ازج، ابلج، أعين الخ</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 اللحية، اكحل العينين ، براق الثنايا، في وجهه خال، وفي كتفه علامة النبي صلی الله علیه و آله، الخ</w:t>
      </w:r>
      <w:r>
        <w:rPr>
          <w:rFonts w:eastAsia="IRNazanin" w:cs="IRNazanin"/>
          <w:color w:val="111111"/>
          <w:sz w:val="28"/>
          <w:szCs w:val="28"/>
          <w:rtl w:val="true"/>
          <w:lang w:bidi="fa-IR"/>
        </w:rPr>
        <w:t xml:space="preserve">. </w:t>
      </w:r>
      <w:bookmarkStart w:id="278" w:name="pg14599_156172"/>
    </w:p>
    <w:p>
      <w:pPr>
        <w:pStyle w:val="BookText"/>
        <w:rPr/>
      </w:pPr>
      <w:bookmarkEnd w:id="278"/>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البرهان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خاشع لله كخشوع النسر لجناحيه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الملاحم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خاشع له کخشوع الزجاجة </w:t>
      </w:r>
      <w:r>
        <w:rPr>
          <w:rFonts w:eastAsia="IRNazanin" w:cs="IRNazanin"/>
          <w:color w:val="111111"/>
          <w:sz w:val="28"/>
          <w:szCs w:val="28"/>
          <w:rtl w:val="true"/>
          <w:lang w:bidi="fa-IR"/>
        </w:rPr>
        <w:t>.</w:t>
      </w:r>
    </w:p>
    <w:p>
      <w:pPr>
        <w:pStyle w:val="Heading3"/>
        <w:numPr>
          <w:ilvl w:val="2"/>
          <w:numId w:val="1"/>
        </w:numPr>
        <w:rPr/>
      </w:pPr>
      <w:bookmarkStart w:id="279" w:name="__RefHeading___Toc1295691_1878427129"/>
      <w:bookmarkStart w:id="280" w:name="_Toc115"/>
      <w:bookmarkEnd w:id="279"/>
      <w:r>
        <w:rPr>
          <w:rtl w:val="true"/>
        </w:rPr>
        <w:t>شمراخ</w:t>
      </w:r>
      <w:bookmarkEnd w:id="280"/>
    </w:p>
    <w:p>
      <w:pPr>
        <w:pStyle w:val="BookText"/>
        <w:rPr/>
      </w:pPr>
      <w:r>
        <w:rPr>
          <w:rFonts w:ascii="IRNazanin" w:hAnsi="IRNazanin" w:eastAsia="IRNazanin"/>
          <w:color w:val="111111"/>
          <w:sz w:val="28"/>
          <w:sz w:val="28"/>
          <w:szCs w:val="28"/>
          <w:rtl w:val="true"/>
          <w:lang w:bidi="fa-IR"/>
        </w:rPr>
        <w:t xml:space="preserve">كأني انظر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عينيه شمرالخ الخ يأتي في القائم علیه السلام تحت عنوانه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كأني به قد 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شمرالخ يزهو ويدعو الخ يأتي في القائم علیه السلام تحت عنوانه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كأنني بالقائم بين عينيه شمرالخ الخ يأتي في القائم علیه السلام تحت عنوانه </w:t>
      </w:r>
      <w:r>
        <w:rPr>
          <w:rFonts w:eastAsia="IRNazanin" w:cs="IRNazanin"/>
          <w:color w:val="111111"/>
          <w:sz w:val="28"/>
          <w:szCs w:val="28"/>
          <w:rtl w:val="true"/>
          <w:lang w:bidi="fa-IR"/>
        </w:rPr>
        <w:t>.</w:t>
      </w:r>
    </w:p>
    <w:p>
      <w:pPr>
        <w:pStyle w:val="Heading3"/>
        <w:numPr>
          <w:ilvl w:val="2"/>
          <w:numId w:val="1"/>
        </w:numPr>
        <w:rPr/>
      </w:pPr>
      <w:bookmarkStart w:id="281" w:name="__RefHeading___Toc1295693_1878427129"/>
      <w:bookmarkStart w:id="282" w:name="_Toc116"/>
      <w:bookmarkEnd w:id="281"/>
      <w:r>
        <w:rPr>
          <w:rtl w:val="true"/>
        </w:rPr>
        <w:t>الشمس</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الساعة عشر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وطلوع الشمس من مغربها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الساعة حتى تكون عشر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وطلوع الشمس من مغربها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غيبة الطوسي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وغيبة النعماني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آیتان تكونان قبل القائم علیه السلام لم تكونا منذ هبط آدم علیه السلام الى الارض، تنکسف الشمس في النصف من شهر رمضان والقمر في آخره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خروج المهدي كسوف الشمس في شهر رمضان في ثلاث عشرة واربع عشرة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بين يدي هذا الأمر انکساف القمر لخمس تبقي والشمس لخمس عشرة وذلك في شهر رمضان وعنده يسقط حساب المنجمين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البرهان المتقي 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حتى تظهر مع الشمس آية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محمد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لمهدينا</w:t>
      </w:r>
    </w:p>
    <w:p>
      <w:pPr>
        <w:pStyle w:val="BookText"/>
        <w:rPr/>
      </w:pPr>
      <w:r>
        <w:rPr>
          <w:rFonts w:ascii="IRNazanin" w:hAnsi="IRNazanin" w:eastAsia="IRNazanin"/>
          <w:color w:val="111111"/>
          <w:sz w:val="28"/>
          <w:sz w:val="28"/>
          <w:szCs w:val="28"/>
          <w:rtl w:val="true"/>
          <w:lang w:bidi="fa-IR"/>
        </w:rPr>
        <w:t>آیتان لم تكونا منذ خلق الله السماوات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ينخسف القمر لاول ليلة من رمضان، وتنکسف الشمس في النصف منه، ولم تكونا منذ خلق الله السماوات والارض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كشف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واثباة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وارشاد المفيد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نَشَأْ نُنَزِّلْ عَلَيْهِمْ مِنَ السَّمَاءِ 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الشمس مابين زوال الشمس إلى وقت العصر، وخروج صدر، ووجه في عين الشمس يعرف بحسبه ونسبه، وذلك في زمان السفياني وعنده يكون بواره وبوار قومه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الاكال ص</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تنکسف الشمس الخمس مضين من شهر رمضان قبل قيام القائم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ابين من هذه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الملاحم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انه تنکسف الشمس قبل خروج المهدي في شهر رمضان مرتين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الارشاد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ثعلبة الأزدي ، قال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آيتان تكونان قبل القائم علیه السلام كسوف الشمس في النصف من شهر رمضان وخسوف القمر في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تكسف الشمس في آخر الشهر والقمر في النصف ؟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اعلم بما قلت انها آيتان لم تكونا منذ هبط آدم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جعفر علیه السلام فذكر آيتين تكونان قبل قيام القائم علیه السلام الخ يأتي في القائم علیه السلام علیه السلام تحت عنوانه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الملاحم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طلوع الشمس من مغربها إلى قيام الساعة اربعين عاما</w:t>
      </w:r>
      <w:r>
        <w:rPr>
          <w:rFonts w:eastAsia="Amiri" w:cs="Amiri" w:ascii="Amiri" w:hAnsi="Amiri"/>
          <w:color w:val="111111"/>
          <w:sz w:val="28"/>
          <w:szCs w:val="28"/>
          <w:rtl w:val="true"/>
          <w:lang w:bidi="ar-SA"/>
        </w:rPr>
        <w:t xml:space="preserve">. </w:t>
      </w:r>
      <w:bookmarkStart w:id="283" w:name="pg14599_156174"/>
    </w:p>
    <w:p>
      <w:pPr>
        <w:pStyle w:val="BookText"/>
        <w:rPr/>
      </w:pPr>
      <w:bookmarkEnd w:id="283"/>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ذیل حدیث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الشمس الطالعة من مغربها الخ يعني الحجة علیه السلام</w:t>
      </w:r>
    </w:p>
    <w:p>
      <w:pPr>
        <w:pStyle w:val="Heading3"/>
        <w:numPr>
          <w:ilvl w:val="2"/>
          <w:numId w:val="1"/>
        </w:numPr>
        <w:rPr/>
      </w:pPr>
      <w:bookmarkStart w:id="284" w:name="__RefHeading___Toc1295695_1878427129"/>
      <w:bookmarkStart w:id="285" w:name="_Toc117"/>
      <w:bookmarkEnd w:id="284"/>
      <w:r>
        <w:rPr>
          <w:rtl w:val="true"/>
        </w:rPr>
        <w:t>الشوارب</w:t>
      </w:r>
      <w:bookmarkEnd w:id="285"/>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وما جند بني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لفرات بن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حلقوا اللحى وفتلوا الشوارب فمسخوا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الصالخ فيها مدلول الشوارب يكبرون قدر کل نمام کاذب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عن النبي صلى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المجوس جزّوا لحاهم ووفّروا شواربهم وانا نجز الشوارب ونعفي اللحى وهي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حقوا الشوارب ولا تشبهوا باليهود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يطولن احدكم شاربه فان الشيطان يتخذه مخبأ يستتر به</w:t>
      </w:r>
      <w:r>
        <w:rPr>
          <w:rFonts w:eastAsia="IRNazanin" w:cs="IRNazanin"/>
          <w:color w:val="111111"/>
          <w:sz w:val="28"/>
          <w:szCs w:val="28"/>
          <w:rtl w:val="true"/>
          <w:lang w:bidi="fa-IR"/>
        </w:rPr>
        <w:t>.</w:t>
      </w:r>
    </w:p>
    <w:p>
      <w:pPr>
        <w:pStyle w:val="Heading3"/>
        <w:numPr>
          <w:ilvl w:val="2"/>
          <w:numId w:val="1"/>
        </w:numPr>
        <w:rPr/>
      </w:pPr>
      <w:bookmarkStart w:id="286" w:name="__RefHeading___Toc1295697_1878427129"/>
      <w:bookmarkStart w:id="287" w:name="_Toc118"/>
      <w:bookmarkEnd w:id="286"/>
      <w:r>
        <w:rPr>
          <w:rtl w:val="true"/>
        </w:rPr>
        <w:t>الشوال</w:t>
      </w:r>
      <w:bookmarkEnd w:id="287"/>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صيحة في رمضان فانها تكون معمعة في شوال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الملاحم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 في السماء آية لليلتين يخلوان من شهر رمضان و في شوال المهمهة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آية في السماء كعمود ساطع في شوال البلاء الخ</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آية في رمضان ثم تظهر عصابة في شوال الخ</w:t>
      </w:r>
      <w:r>
        <w:rPr>
          <w:rFonts w:eastAsia="Amiri" w:cs="Amiri" w:ascii="Amiri" w:hAnsi="Amiri"/>
          <w:color w:val="111111"/>
          <w:sz w:val="28"/>
          <w:szCs w:val="28"/>
          <w:rtl w:val="true"/>
          <w:lang w:bidi="ar-SA"/>
        </w:rPr>
        <w:t xml:space="preserve">. </w:t>
      </w:r>
      <w:bookmarkStart w:id="288" w:name="pg14599_156175"/>
    </w:p>
    <w:p>
      <w:pPr>
        <w:pStyle w:val="BookText"/>
        <w:rPr/>
      </w:pPr>
      <w:bookmarkEnd w:id="288"/>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رمضان صوت و في شوال مهمهة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الملاحم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هدة في شهر رمضان توقظ النائم وتفزع اليقظان، ثم تظهر عصابة 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تكون هدة في رمضان و في شوال تتحارب القبائل الخ</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295699_1878427129"/>
      <w:bookmarkStart w:id="290" w:name="_Toc119"/>
      <w:bookmarkEnd w:id="289"/>
      <w:r>
        <w:rPr>
          <w:rtl w:val="true"/>
        </w:rPr>
        <w:t>الشوراء</w:t>
      </w:r>
      <w:bookmarkEnd w:id="290"/>
    </w:p>
    <w:p>
      <w:pPr>
        <w:pStyle w:val="BookText"/>
        <w:rPr/>
      </w:pPr>
      <w:r>
        <w:rPr>
          <w:rFonts w:ascii="Amiri" w:hAnsi="Amiri" w:eastAsia="Amiri" w:cs="Amiri"/>
          <w:color w:val="111111"/>
          <w:sz w:val="28"/>
          <w:sz w:val="28"/>
          <w:szCs w:val="28"/>
          <w:rtl w:val="true"/>
          <w:lang w:bidi="ar-SA"/>
        </w:rPr>
        <w:t xml:space="preserve">في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لسعد بن أبي وقاص الا تقاتل فانك من الشوراء وانت احق بهذا الأمر من غيرك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أقاتل حتى يأتوني بسيف له عينان ولسان وشفتان يعرف الكافر من المؤمن قد جاهدت وأنا اعرف الجهاد ولا انجع بنفسي إن كان رجلا خير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الملاحم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ويعود دار الملك إلى الزوراء وتصير الامور شوری من غلب على شيء فعله فعند ذلك خروج السفياني الخ</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الكريم بن عتبة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قاعدا عند ابي عبدالله علیه السلام بمكة اذ دخل عليه أناس من المعتزلة فيهم عمرو بن عبید وواصل بن عطاء وحفص بن سالم مولى ابن هبيرة وناس من رؤسائهم وذلك حدثان</w:t>
      </w:r>
      <w:r>
        <w:rPr>
          <w:rStyle w:val="FootnoteAnchor"/>
          <w:rtl w:val="true"/>
        </w:rPr>
        <w:footnoteReference w:id="23"/>
      </w:r>
      <w:r>
        <w:rPr>
          <w:rFonts w:ascii="IRNazanin" w:hAnsi="IRNazanin" w:eastAsia="IRNazanin"/>
          <w:color w:val="111111"/>
          <w:sz w:val="28"/>
          <w:sz w:val="28"/>
          <w:szCs w:val="28"/>
          <w:rtl w:val="true"/>
          <w:lang w:bidi="fa-IR"/>
        </w:rPr>
        <w:t>قتل الوليد واختلاف اهل الشام بينهم فتكلموا واكثروا وخطبوا فأطالوا فقال لهم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قد أكثرتم علي فاسند وا امركم الى رجل منكم وليتكلم بحججكم ويوجز، فأسندوا أمرهم الى عمرو بنعبيد، فتكلم فابلغ</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وأطال ، فكان فيا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اهل الشام خليفتهم وضرب الله عزوجل بعضهم ببعض وشتت الله آمرهم فنظرنا فوجدنا رجلا له دین و عقل و مروة وموضع ومعدن للخلافة وهو محمد بن عبدالله بن الحسن فأردنا أن نجتمع عليه فنبايعه ثم نظهر معه فمن كان بايعنا فهو متا وكنا منه ومن اعتزلنا كففنا عنه ومن نصب لنا </w:t>
      </w:r>
    </w:p>
    <w:p>
      <w:pPr>
        <w:pStyle w:val="BookText"/>
        <w:rPr/>
      </w:pPr>
      <w:r>
        <w:rPr>
          <w:rFonts w:ascii="IRNazanin" w:hAnsi="IRNazanin" w:eastAsia="IRNazanin"/>
          <w:color w:val="111111"/>
          <w:sz w:val="28"/>
          <w:sz w:val="28"/>
          <w:szCs w:val="28"/>
          <w:rtl w:val="true"/>
          <w:lang w:bidi="fa-IR"/>
        </w:rPr>
        <w:t>جاهدناه ونصبنا له على بغيه ورده الى الحق وأهله وقد احببنا أن نعرض ذلك عليك فتدخل معنا فانه لا غنى بنا عن مثلك لموضعك وكثرة شيعتك، فلما فرغ 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اكلكم على مثل ما قال عمرو؟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فحمد الله واثنى عليه وصلى على النبي صلی الله علیه و 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نسخط اذا عصي الله فأما اذا أطيع رضينا، أخبرني يا عمرو، لو أن الأمة قلدتك امرها وولتك بغير قتال ولا مؤونة وقيل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من شئت من کنت توليها؟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اجعلها شورى بين المسلمين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المسلمين كلهم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فقهائهم وخيارهم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وغيرهم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والعجم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يا عمرو اتتولى ابابکر وعمر او تتبرء منهما؟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اتولاهما،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خالفتها، ماتقولون</w:t>
      </w:r>
      <w:r>
        <w:rPr>
          <w:rStyle w:val="FootnoteAnchor"/>
          <w:rtl w:val="true"/>
        </w:rPr>
        <w:footnoteReference w:id="24"/>
      </w:r>
      <w:r>
        <w:rPr>
          <w:rFonts w:ascii="IRNazanin" w:hAnsi="IRNazanin" w:eastAsia="IRNazanin"/>
          <w:color w:val="111111"/>
          <w:sz w:val="28"/>
          <w:sz w:val="28"/>
          <w:szCs w:val="28"/>
          <w:rtl w:val="true"/>
          <w:lang w:bidi="fa-IR"/>
        </w:rPr>
        <w:t>انتم تتولونها او تتبرؤون منها؟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إن كنت رجلا تتبرأ منهما فانه يجوز لك الخلاف عليها وإن كنت تتولاهما فقد خالفتهما ، قد عهد عمر إلى أبي بكر فبايعه ولم يشاور فيه أحدا ثم ردها ابوبکر عليه ولم يشاور فيه أحدا ثم جعلها عمر شوری بین ستة واخرج منها جميع المهاجرين والأنصار غير اولئك الستة من قریش واوصى فيهم شيئا لا أراك ترضى به انت ولا اصحابك اذ جعلتها شورئ بين جميع المسلمين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صهيبا أن يصلي بالناس ثلاثة أيام وأن يشاور اولئك الستة ليس معهم أحد الا ابن عمر يشاورونه وليس له من الأمر شيء واوصى من بحضرته من المهاجرين والأنصار إن مضت ثلاثة ايام قبل أن يفرغوا او يبايعوا رجلا أن يضربوا أعناق اولئك الستة جميعا فإن اجتمع اربعة قبل أن تمضي ثلاثة ايام وخالف اثنان أن يضربوا أعناق الاثنين أفترضون بهذا انتم فيها تجعلون من الشورى في جماعة من المسلمين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ذا أرأيت لو بایعت صاحبك الذي تدعوني إلى بيعته </w:t>
      </w:r>
    </w:p>
    <w:p>
      <w:pPr>
        <w:pStyle w:val="BookText"/>
        <w:rPr/>
      </w:pPr>
      <w:r>
        <w:rPr>
          <w:rFonts w:ascii="Amiri" w:hAnsi="Amiri" w:eastAsia="Amiri" w:cs="Amiri"/>
          <w:color w:val="111111"/>
          <w:sz w:val="28"/>
          <w:sz w:val="28"/>
          <w:szCs w:val="28"/>
          <w:rtl w:val="true"/>
          <w:lang w:bidi="ar-SA"/>
        </w:rPr>
        <w:t>ثم اجمعت لكم الأمة فلم يختلف عليكم رجلان فيها فأفضتم الى المشكرين الذين لا يسلمون ولا يؤدون الجزية أكان عندكم وعند صاحبكم من العلم ما تسيرون بسيرة رسول الله صلی الله علیه و آله وسلم في المشركين في حروبه؟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فتصنع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ندعوهم إلى الاسلام فإن أبوا دعوناهم إلى الجزية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مجوسا ليسوا بأهل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مشركي العرب عبدة الأوثان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القرآن تقرؤه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قَاتِلُوا الَّذِينَ لَا يُؤْمِنُونَ بِاللَّهِ وَلَا بِالْيَوْمِ الْآخِرِ وَلَا يُحَرِّمُونَ مَا حَرَّمَ اللَّهُ وَرَسُولُهُ وَلَا يَدِينُونَ دِينَ الْحَقِّ مِنَ الَّذِينَ أُوتُوا الْكِتَابَ حَتَّى يُعْطُوا الْجِزْيَةَ عَنْ يَدٍ وَهُمْ صَاغِرُونَ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فاستثناء الله عزوجل واشتراطه من الذين أوتوا الكتاب فهم والذين لم يؤتوا الكتاب سواء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عمن أخذت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الناس يقولون،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ذا، فإن هم أبوا الجزية فقاتلتهم فظهرت عليهم كيف تصنع بالغنيمة؟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الخمس واقسم اربعة اخماس بين من قاتل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الخمس من تعطيه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سمى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للرسول من تعطيه ؟ ومن ذو القربي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الفقهاء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النبي صلی الله علیه و آله وسلم وأهل بيته،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الذين قاتلوا عليه من المسلمين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ذلك تقول انت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 لا تدري فدع ذا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الاربعة اخماس تقسمها بين جميع من قاتل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خالفت رسول الله صلی الله علیه و آله وسلم في سيرته، بيني وبينك فقهاء أهل المدينة ومشيختهم فاسألهم فانهم لا يختلفون ولا يتنازعون في أن رسول الله صلی الله علیه و آله وسلم و انما صالخ الأعراب على أن يدعهم في ديارهم ولا يهاجروا على إن دهمه من عدوه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يستنفرهم فيقاتل بهم ليس لهم في الغنيمة نصيب وانت تقول بين جميعهم فقد خالفت رسول الله صلی الله علیه و آله؟ في كل ما قلت في سيرته في المشركين ومع هذا ما تقول في </w:t>
      </w:r>
      <w:bookmarkStart w:id="291" w:name="pg14599_156178"/>
    </w:p>
    <w:p>
      <w:pPr>
        <w:pStyle w:val="BookText"/>
        <w:rPr/>
      </w:pPr>
      <w:bookmarkEnd w:id="291"/>
      <w:r>
        <w:rPr>
          <w:rFonts w:ascii="IRNazanin" w:hAnsi="IRNazanin" w:eastAsia="IRNazanin"/>
          <w:color w:val="111111"/>
          <w:sz w:val="28"/>
          <w:sz w:val="28"/>
          <w:szCs w:val="28"/>
          <w:rtl w:val="true"/>
          <w:lang w:bidi="fa-IR"/>
        </w:rPr>
        <w:t xml:space="preserve">الصدقة ؟ فقرأ عليه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الصَّدَقَاتُ لِلْفُقَرَاءِ وَالْمَسَاكِينِ وَالْعَامِلِينَ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فكيف تقسمها؟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أقسمها على ثمانية أجزاء فاعطي كل جزء من الثمانية جزءا،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صنف منهم عشرة آلاف وصنف منهم رجلا واحدا او رجلين او ثلاثة جعلت لهذا الواحد مثل ما جعلت للعشرة آلاف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تجمع صدقات اهل الحضر واهل البوادي فتجعلهم فيها سواء؟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خالفت رسول الله صلی الله علیه و آله وسلم في كل ما قلت في سيرته، كان رسول الله صلی الله علیه و آله وسلم و يقسم صدقة اهل البوادي في اهل البوادي وصدقة أهل الحضر في اهل الحضر، ولا يقسمه بينهم بالسوية وانما يقسمه على قدر ما يحضره منهم وما لا يرى وليس عليه في ذلك شيء موقت موظف وانما يصنع ذلك بما يرئ على قدر من يحضره منهم فإن كان في نفسك مما قلت شيء فالق فقهاء اهل المدينة فانهم لا يختلفون في أن رسول الله صلی الله علیه و آله وسلم لي كذا كان يصنع، ثم أقبل على عمرو بن عبيد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وانتم ايها الرهط فاتقوا الله فان أبي حدثني وكان خير اهل الارض وأعلمهم بكتاب الله وسنة نبيه صلی الله علیه و آله وسلم أن رسول الله صلى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الناس بسيفه ودعاهم إلى نفسه وفي المسلمين من هو اعلم منه فهو ضال متكلف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عن مناقب العترة</w:t>
      </w:r>
      <w:r>
        <w:rPr>
          <w:rStyle w:val="FootnoteAnchor"/>
          <w:rtl w:val="true"/>
        </w:rPr>
        <w:footnoteReference w:id="25"/>
      </w:r>
      <w:r>
        <w:rPr>
          <w:rFonts w:ascii="IRNazanin" w:hAnsi="IRNazanin" w:eastAsia="IRNazanin"/>
          <w:color w:val="111111"/>
          <w:sz w:val="28"/>
          <w:sz w:val="28"/>
          <w:szCs w:val="28"/>
          <w:rtl w:val="true"/>
          <w:lang w:bidi="fa-IR"/>
        </w:rPr>
        <w:t xml:space="preserve">لابن الفهد الحلي عن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الويل الويل لأمتي من الشورى الكبرى والشورى الصغرى، سئل عن تعيينها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الكبرى تنعقد بعد وفاتي لغصب خلافة أخي وحق بنتي ، والصغرى تنعقد في الغيبة الكبرى في الزوراء لتغيير شتي و تبدیل احکامي</w:t>
      </w:r>
      <w:r>
        <w:rPr>
          <w:rFonts w:eastAsia="IRNazanin" w:cs="IRNazanin"/>
          <w:color w:val="111111"/>
          <w:sz w:val="28"/>
          <w:szCs w:val="28"/>
          <w:rtl w:val="true"/>
          <w:lang w:bidi="fa-IR"/>
        </w:rPr>
        <w:t>.</w:t>
      </w:r>
    </w:p>
    <w:p>
      <w:pPr>
        <w:pStyle w:val="Heading3"/>
        <w:numPr>
          <w:ilvl w:val="2"/>
          <w:numId w:val="1"/>
        </w:numPr>
        <w:rPr/>
      </w:pPr>
      <w:bookmarkStart w:id="292" w:name="__RefHeading___Toc1295701_1878427129"/>
      <w:bookmarkStart w:id="293" w:name="_Toc120"/>
      <w:bookmarkEnd w:id="292"/>
      <w:r>
        <w:rPr>
          <w:rtl w:val="true"/>
        </w:rPr>
        <w:t>الشوك</w:t>
      </w:r>
      <w:bookmarkEnd w:id="29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دلائل الامامة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علیه السلام </w:t>
      </w:r>
      <w:bookmarkStart w:id="294" w:name="pg14599_156179"/>
    </w:p>
    <w:p>
      <w:pPr>
        <w:pStyle w:val="BookText"/>
        <w:rPr/>
      </w:pPr>
      <w:bookmarkEnd w:id="294"/>
      <w:r>
        <w:rPr>
          <w:rFonts w:ascii="IRNazanin" w:hAnsi="IRNazanin" w:eastAsia="IRNazanin"/>
          <w:color w:val="111111"/>
          <w:sz w:val="28"/>
          <w:sz w:val="28"/>
          <w:szCs w:val="28"/>
          <w:rtl w:val="true"/>
          <w:lang w:bidi="fa-IR"/>
        </w:rPr>
        <w:t xml:space="preserve">استنزل المؤمن الطير من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تشوك الأرض والشجر وتبقی الارض قائمة كلما اخذ منها شيء نبت من وقته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لصاحب هذا الأمر غيبة المتمسك بدينه كالخارط للقتاد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بيده فأيكم يمسك شوك القتاد بيده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رحمكم الله ان مثلكم في هذا اليوم كمثل ورق لا شوك فيه الى اربعين ومائة سنة ثم يأتي من بعد ذلك شوك وورق الى مائتي سنة، ثم يأتي من بعد ذلك شوك لا ورق فيه حتى لا يرى فيه إلا سلطان جائر او غني بخيل او عالم مراغب في المال او فقير کذاب او شیخ فاجر، او صبي وقح او امرأة رعنا ثم بكى رسول الله صلی الله علیه و آله، الخ وتقدم تمام الحديث في الزمان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حججت مع رسول الله صلی الله علیه و آله وسلم </w:t>
      </w:r>
      <w:r>
        <w:rPr>
          <w:rFonts w:eastAsia="IRNazanin" w:cs="IRNazanin"/>
          <w:color w:val="111111"/>
          <w:sz w:val="28"/>
          <w:szCs w:val="28"/>
          <w:rtl w:val="true"/>
          <w:lang w:bidi="fa-IR"/>
        </w:rPr>
        <w:t>).</w:t>
      </w:r>
    </w:p>
    <w:p>
      <w:pPr>
        <w:pStyle w:val="Heading3"/>
        <w:numPr>
          <w:ilvl w:val="2"/>
          <w:numId w:val="1"/>
        </w:numPr>
        <w:rPr/>
      </w:pPr>
      <w:bookmarkStart w:id="295" w:name="__RefHeading___Toc1295703_1878427129"/>
      <w:bookmarkStart w:id="296" w:name="_Toc121"/>
      <w:bookmarkEnd w:id="295"/>
      <w:r>
        <w:rPr>
          <w:rtl w:val="true"/>
        </w:rPr>
        <w:t>الشهداء</w:t>
      </w:r>
      <w:bookmarkEnd w:id="296"/>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هل علمت ان بين التي تسمى البصرة والتي تسمى الأبلة اربعة فراسخ وسيكون في التي تسمى الأبكة موضع اصحاب العشور، يقتل في ذلك الموضع من أمتي سبعون الف شهید ، هم يومئذ بمنزلة شهداء بدر الخ وتقدم تمام الحديث في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الملاحم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صلی الله علیه و آله وسلم ارضايقال لها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قتلاهم شهداء يفتح الله على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الحديث في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الملاحم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صلی الله علیه و آله وسلم ان ارضا يقال لها البصرة او البصيرة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قتلاهم شهداء يفتح الله على انفسهم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بقوم قد خرجوا بالمشرق يطلبون الحق فلا يعطونه ثم يطلبونه فلا يعطونه فاذا رأوا ذلك وضعوا </w:t>
      </w:r>
      <w:bookmarkStart w:id="297" w:name="pg14599_156180"/>
    </w:p>
    <w:p>
      <w:pPr>
        <w:pStyle w:val="BookText"/>
        <w:rPr/>
      </w:pPr>
      <w:bookmarkEnd w:id="297"/>
      <w:r>
        <w:rPr>
          <w:rFonts w:ascii="Amiri" w:hAnsi="Amiri" w:eastAsia="Amiri" w:cs="Amiri"/>
          <w:color w:val="111111"/>
          <w:sz w:val="28"/>
          <w:sz w:val="28"/>
          <w:szCs w:val="28"/>
          <w:rtl w:val="true"/>
          <w:lang w:bidi="ar-SA"/>
        </w:rPr>
        <w:t>سيوفهم على عواتقهم فيعطون ما سألوه فلا يقبلونه حتى يقوموا، ولا يدفعونها إلا الى صاحبكم، قتلاهم شهداء ، اما اني لو ادركت ذلك لاستبقيت نفسي لصاحب هذا الامر</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295705_1878427129"/>
      <w:bookmarkStart w:id="299" w:name="_Toc122"/>
      <w:bookmarkEnd w:id="298"/>
      <w:r>
        <w:rPr>
          <w:rtl w:val="true"/>
        </w:rPr>
        <w:t>الشهر</w:t>
      </w:r>
      <w:bookmarkEnd w:id="299"/>
    </w:p>
    <w:p>
      <w:pPr>
        <w:pStyle w:val="BookText"/>
        <w:rPr/>
      </w:pPr>
      <w:r>
        <w:rPr>
          <w:rFonts w:ascii="IRNazanin" w:hAnsi="IRNazanin" w:eastAsia="IRNazanin"/>
          <w:color w:val="111111"/>
          <w:sz w:val="28"/>
          <w:sz w:val="28"/>
          <w:szCs w:val="28"/>
          <w:rtl w:val="true"/>
          <w:lang w:bidi="fa-IR"/>
        </w:rPr>
        <w:t xml:space="preserve">الشهر کالجمعة والجمعة الخ تقدم في الدجال واوصافه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Heading3"/>
        <w:numPr>
          <w:ilvl w:val="2"/>
          <w:numId w:val="1"/>
        </w:numPr>
        <w:rPr/>
      </w:pPr>
      <w:bookmarkStart w:id="300" w:name="__RefHeading___Toc1295707_1878427129"/>
      <w:bookmarkStart w:id="301" w:name="_Toc123"/>
      <w:bookmarkEnd w:id="300"/>
      <w:r>
        <w:rPr>
          <w:rtl w:val="true"/>
        </w:rPr>
        <w:t>شهر رمضان</w:t>
      </w:r>
      <w:bookmarkEnd w:id="3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عن النبي صلى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كانت صيحة في رمضان فانها تكون معمعة في شوال، وتمير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القبائل في ذي القعدة وتسفك الدماء في ذي الحجة، والمحرم وما المحرم؟ يقولها ثلاثا، هيهات هيهات يقتل الناس فيها هرجا هرجا،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قتلا 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الصيحة يا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رمضان يوم الجمعة ضحی، وذلك اذا وافق شهر رمضان ليلة الجمعة ، فتكون هذه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توقظ النائم، وتقعد القائم، و تخرج العواتك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العواتق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خدورهن في ليلة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سنة كثيرة الزلازل والبرد فاذا وافق شهر رمضان في تلك السنة في ليلة الجمعة فاذا صليت الفجر من يوم الجمعة في النصف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فادخلوا بيوتكم، واغلقوا أبوابكم وسدوا کواكم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ودثروا انفسكم وسدوا آذانكم فاذا أحسستم بالصيحة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فخروا لله سجدا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القدوس، فانه من فعل ذلك نجا ومن لم يفعل ذلك 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برز لها هلك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الملاحم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يظهر في السماء آية الليلتين يخلوان من شهر رمضان وفي الشوال المهمهة و في ذي القعدة المعمعة، وفي ذي الحجة ينتهب الحاج، وفي المحرم وما المحرم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الملاحم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رمضان آية </w:t>
      </w:r>
    </w:p>
    <w:p>
      <w:pPr>
        <w:pStyle w:val="BookText"/>
        <w:rPr/>
      </w:pPr>
      <w:r>
        <w:rPr>
          <w:rFonts w:ascii="Amiri" w:hAnsi="Amiri" w:eastAsia="Amiri" w:cs="Amiri"/>
          <w:color w:val="111111"/>
          <w:sz w:val="28"/>
          <w:sz w:val="28"/>
          <w:szCs w:val="28"/>
          <w:rtl w:val="true"/>
          <w:lang w:bidi="ar-SA"/>
        </w:rPr>
        <w:t>في السماء كعمود ساطع، في شوال البلاء، وفي ذي القعدة المعمعة وفي ذي الحجة ينتهب الحاج، وفي المحرم وما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الملاحم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آية في رمضان ثم تظهر عصابة في شوال ، ثم تكون معمعة في ذي القعدة ثم يسلب الحاج في ذي الحجة، ثم تنتهك المحارم في المحرم، ثم يكون الضرب في صفر، ثم تنازع القبائل في شهر ربيع، ثم العجب كل العجب بين جمادي ورجب ثم ناقة خفيفة خير من دسكرة تغل مائة الف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الملاحم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رمضان صوت، وفي شوال مهمهة، وفي ذي القعدة تتحارب القبائل، وفي ذي الحجة ينتهب الحاج، وفي المحرم ينادي مناد من السماء ألا أن صفوة الله من خلقه فلان فاسمعوا له واطيعوه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الملاحم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الحدثان في رمضان علامة في السماء يكون بعدها اختلاف الناس ، فان ادركتها فاكثر من الطعام ما استطعت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الملاحم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انه تنکسف الشمس قبل خروج المهدي في شهر رمضان مرتين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الملاحم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رمضان هدة توقظ النائم وتخرج العواتك من خدورها، وفي شوال مهمهة، وفي ذي القعدة تمشي القبائل بعضها إلى بعض ، وفي ذي الحجة تهرق الدماء، وفي المحرم وما المحرم ؟ يقولها ثلاثا، وهو انقطاع ملك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الملاحم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هدّة في شهر رمضان، توقظ النائم وتفزع اليقظان، ثم تظهر عصابة في شوال ، ثم تكون معمعة في ذي القعدة ، وتسلب الحاج في ذي الحجة، وتهتك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تنهتك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المحارم في المحرم، ثم </w:t>
      </w:r>
    </w:p>
    <w:p>
      <w:pPr>
        <w:pStyle w:val="BookText"/>
        <w:rPr/>
      </w:pPr>
      <w:r>
        <w:rPr>
          <w:rFonts w:ascii="Amiri" w:hAnsi="Amiri" w:eastAsia="Amiri" w:cs="Amiri"/>
          <w:color w:val="111111"/>
          <w:sz w:val="28"/>
          <w:sz w:val="28"/>
          <w:szCs w:val="28"/>
          <w:rtl w:val="true"/>
          <w:lang w:bidi="ar-SA"/>
        </w:rPr>
        <w:t>يكون صوت في صفر</w:t>
      </w:r>
      <w:r>
        <w:rPr>
          <w:rStyle w:val="FootnoteAnchor"/>
          <w:rtl w:val="true"/>
        </w:rPr>
        <w:footnoteReference w:id="26"/>
      </w:r>
      <w:r>
        <w:rPr>
          <w:rFonts w:ascii="Amiri" w:hAnsi="Amiri" w:eastAsia="Amiri" w:cs="Amiri"/>
          <w:color w:val="111111"/>
          <w:sz w:val="28"/>
          <w:sz w:val="28"/>
          <w:szCs w:val="28"/>
          <w:rtl w:val="true"/>
          <w:lang w:bidi="ar-SA"/>
        </w:rPr>
        <w:t>ثم تتنازع القبائل في شهر 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العجب كل العجب بين جمادي ورجب، ثم ناقة مقتبة خير من دسكرة تغل مائة الف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الملاحم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هدة في رمضان وفي شوال تتحارب القبائل، وفي ذي الحجة يسلب الحاج، وفي المحرم وما المحرم حتى قالها ثلاث مرات يقتل كل جبار عند مجتمع الأنهار، والعجب كل العجب بين جمادي ورجب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أخرى قال رسول الله صلی الله علیه و آله وسلم له رمضان قلب السنة، فاذا سلم رمضان سلمت السنة كلها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الملاحم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في رمضان قيل وما آية الحديث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من نار يطلع من قبل المشرق في السماء فاذا رأيتها فأعد لاهلك طعام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البرهان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سیکون في رمضان صوت، وفي شوال معمعة، وفي ذي القعدة تحارب القبائل، وعامئذ ينهب الحاج، و تكون ملحمة بمنى تكثر فيها القتلى، وتسيل فيها الدماء، حتى تسيل دمائهم على الجمرة، حتى يهرب صاحبهم فيؤتي بين الركن والمقام فيبايع وهو کاره،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أبيت ضربنا عنقك، يرضى به ساكن السماء وساكن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رمضان صوت، وفي شوال معمعة ، وفي ذي القعدة تتحارب القبائل، وفي ذي الحجة يلتهب المحاج، وفي المحرم ينادي مناد من السماء، ألا ان صفوة الله تعالى من خلقه فلان فاسمعوا له وأطيعوا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الامام المهدي عند اهل السنة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لوایح الانوار سفاريني يكون صوت في رمضان في نصف الشهر يصعق منه سبعون ألفا ويعمی مثلها ويخرس مثلها ويصم مثلها وينفتق من الأبكار مثلها</w:t>
      </w:r>
      <w:r>
        <w:rPr>
          <w:rFonts w:eastAsia="IRNazanin" w:cs="IRNazanin"/>
          <w:color w:val="111111"/>
          <w:sz w:val="28"/>
          <w:szCs w:val="28"/>
          <w:rtl w:val="true"/>
          <w:lang w:bidi="fa-IR"/>
        </w:rPr>
        <w:t xml:space="preserve">. </w:t>
      </w:r>
      <w:bookmarkStart w:id="302" w:name="pg14599_156183"/>
    </w:p>
    <w:p>
      <w:pPr>
        <w:pStyle w:val="Heading3"/>
        <w:numPr>
          <w:ilvl w:val="2"/>
          <w:numId w:val="1"/>
        </w:numPr>
        <w:rPr/>
      </w:pPr>
      <w:bookmarkStart w:id="303" w:name="__RefHeading___Toc1295709_1878427129"/>
      <w:bookmarkStart w:id="304" w:name="_Toc124"/>
      <w:bookmarkEnd w:id="302"/>
      <w:bookmarkEnd w:id="303"/>
      <w:r>
        <w:rPr>
          <w:rtl w:val="true"/>
        </w:rPr>
        <w:t>شهرروز</w:t>
      </w:r>
      <w:bookmarkEnd w:id="304"/>
    </w:p>
    <w:p>
      <w:pPr>
        <w:pStyle w:val="BookText"/>
        <w:rPr/>
      </w:pPr>
      <w:r>
        <w:rPr>
          <w:rFonts w:ascii="IRNazanin" w:hAnsi="IRNazanin" w:eastAsia="IRNazanin"/>
          <w:color w:val="111111"/>
          <w:sz w:val="28"/>
          <w:sz w:val="28"/>
          <w:szCs w:val="28"/>
          <w:rtl w:val="true"/>
          <w:lang w:bidi="fa-IR"/>
        </w:rPr>
        <w:t>في خطبة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فتنة شهرروز وهي الفتنة الصماء والداهية العظمى والطامة الدهماء، المسماة بالهلهم،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جماعة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امیرالمؤمنين بين لنا من أين يخرج هذا الاصفر وصف لنا صفته الخ</w:t>
      </w:r>
      <w:r>
        <w:rPr>
          <w:rFonts w:eastAsia="IRNazanin" w:cs="IRNazanin"/>
          <w:color w:val="111111"/>
          <w:sz w:val="28"/>
          <w:szCs w:val="28"/>
          <w:rtl w:val="true"/>
          <w:lang w:bidi="fa-IR"/>
        </w:rPr>
        <w:t>.</w:t>
      </w:r>
    </w:p>
    <w:p>
      <w:pPr>
        <w:pStyle w:val="Heading3"/>
        <w:numPr>
          <w:ilvl w:val="2"/>
          <w:numId w:val="1"/>
        </w:numPr>
        <w:rPr/>
      </w:pPr>
      <w:bookmarkStart w:id="305" w:name="__RefHeading___Toc1295711_1878427129"/>
      <w:bookmarkStart w:id="306" w:name="_Toc125"/>
      <w:bookmarkEnd w:id="305"/>
      <w:r>
        <w:rPr>
          <w:rtl w:val="true"/>
        </w:rPr>
        <w:t>الشهيد</w:t>
      </w:r>
      <w:bookmarkEnd w:id="306"/>
    </w:p>
    <w:p>
      <w:pPr>
        <w:pStyle w:val="BookText"/>
        <w:rPr/>
      </w:pPr>
      <w:r>
        <w:rPr>
          <w:rFonts w:ascii="IRNazanin" w:hAnsi="IRNazanin" w:eastAsia="IRNazanin"/>
          <w:color w:val="111111"/>
          <w:sz w:val="28"/>
          <w:sz w:val="28"/>
          <w:szCs w:val="28"/>
          <w:rtl w:val="true"/>
          <w:lang w:bidi="fa-IR"/>
        </w:rPr>
        <w:t>في روضة الكافي ذيل ح</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 القتيل منهم على ذلك شهيدا قد اتوا الله بالافتراء والجحود الخ تقدم في ذیل خطبة ذي قار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قائمنا فخرج معه فقتل عدونا كان له مثل أجر عشرين شهيدا ومن قتل مع قائمنا كان له مثل أجر خمسة وعشرين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روضة الكافي ذيل ح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الأمر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مات على فراشه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والله وإن مات على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احد من شيعتنا يبتلي ببلية او يشتكي فيصبر على ذلك إلا كتب الله له أجر ألف شهيد</w:t>
      </w:r>
      <w:r>
        <w:rPr>
          <w:rFonts w:eastAsia="IRNazanin" w:cs="IRNazanin"/>
          <w:color w:val="111111"/>
          <w:sz w:val="28"/>
          <w:szCs w:val="28"/>
          <w:rtl w:val="true"/>
          <w:lang w:bidi="fa-IR"/>
        </w:rPr>
        <w:t>.</w:t>
      </w:r>
    </w:p>
    <w:p>
      <w:pPr>
        <w:pStyle w:val="Heading3"/>
        <w:numPr>
          <w:ilvl w:val="2"/>
          <w:numId w:val="1"/>
        </w:numPr>
        <w:rPr/>
      </w:pPr>
      <w:bookmarkStart w:id="307" w:name="__RefHeading___Toc1295713_1878427129"/>
      <w:bookmarkStart w:id="308" w:name="_Toc126"/>
      <w:bookmarkEnd w:id="307"/>
      <w:r>
        <w:rPr>
          <w:rtl w:val="true"/>
        </w:rPr>
        <w:t>الشياطين</w:t>
      </w:r>
      <w:bookmarkEnd w:id="308"/>
    </w:p>
    <w:p>
      <w:pPr>
        <w:pStyle w:val="BookText"/>
        <w:rPr/>
      </w:pPr>
      <w:r>
        <w:rPr>
          <w:rFonts w:ascii="IRNazanin" w:hAnsi="IRNazanin" w:eastAsia="IRNazanin"/>
          <w:color w:val="111111"/>
          <w:sz w:val="28"/>
          <w:sz w:val="28"/>
          <w:szCs w:val="28"/>
          <w:rtl w:val="true"/>
          <w:lang w:bidi="fa-IR"/>
        </w:rPr>
        <w:t xml:space="preserve">قلوبهم قلوب الشياطين الخ تقدم في الزمان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مع رسول الله صلی الله علیه و آله وسلم الخ</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جامع الاخبار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وجوههم وجوه الآدميين وقلوبهم قلوب الشياطين كأمثال الذئاب الضواري سقا كون للدماء الخ تقدم في الزمان </w:t>
      </w:r>
      <w:r>
        <w:rPr>
          <w:rFonts w:eastAsia="Amiri" w:cs="Amiri" w:ascii="Amiri" w:hAnsi="Amiri"/>
          <w:color w:val="111111"/>
          <w:sz w:val="28"/>
          <w:szCs w:val="28"/>
          <w:rtl w:val="true"/>
          <w:lang w:bidi="ar-SA"/>
        </w:rPr>
        <w:t xml:space="preserve">. </w:t>
      </w:r>
      <w:bookmarkStart w:id="309" w:name="pg14599_156184"/>
    </w:p>
    <w:p>
      <w:pPr>
        <w:pStyle w:val="Heading3"/>
        <w:numPr>
          <w:ilvl w:val="2"/>
          <w:numId w:val="1"/>
        </w:numPr>
        <w:rPr/>
      </w:pPr>
      <w:bookmarkStart w:id="310" w:name="__RefHeading___Toc1295715_1878427129"/>
      <w:bookmarkStart w:id="311" w:name="_Toc127"/>
      <w:bookmarkEnd w:id="309"/>
      <w:bookmarkEnd w:id="310"/>
      <w:r>
        <w:rPr>
          <w:rtl w:val="true"/>
        </w:rPr>
        <w:t>الشيبة</w:t>
      </w:r>
      <w:bookmarkEnd w:id="311"/>
    </w:p>
    <w:p>
      <w:pPr>
        <w:pStyle w:val="BookText"/>
        <w:rPr/>
      </w:pPr>
      <w:r>
        <w:rPr>
          <w:rFonts w:ascii="Amiri" w:hAnsi="Amiri" w:eastAsia="Amiri" w:cs="Amiri"/>
          <w:color w:val="111111"/>
          <w:sz w:val="28"/>
          <w:sz w:val="28"/>
          <w:szCs w:val="28"/>
          <w:rtl w:val="true"/>
          <w:lang w:bidi="ar-SA"/>
        </w:rPr>
        <w:t xml:space="preserve">وهو أبعد الناس من شيبة الخ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وانذار الانبياء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295717_1878427129"/>
      <w:bookmarkStart w:id="313" w:name="_Toc128"/>
      <w:bookmarkEnd w:id="312"/>
      <w:r>
        <w:rPr>
          <w:rtl w:val="true"/>
        </w:rPr>
        <w:t>الشيح</w:t>
      </w:r>
      <w:bookmarkEnd w:id="313"/>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سيلحقوا بمنابت الشيح، تقدم في الأرمينية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الملاحم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وفرقة تلحق بآبائها منابت الشيح والقيصوم</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295719_1878427129"/>
      <w:bookmarkStart w:id="315" w:name="_Toc129"/>
      <w:bookmarkEnd w:id="314"/>
      <w:r>
        <w:rPr>
          <w:rtl w:val="true"/>
        </w:rPr>
        <w:t>الشيخ فضل الله النوري</w:t>
      </w:r>
      <w:bookmarkEnd w:id="315"/>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مجمع النورين عن غيبة ابن عقدة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الصنفين من العجم في لفظ كلمة عدل يقتل فيهم الوف الوف الوف يخالفهم الشيخ الطبرسي فيصلب ويقتل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نوائب الدهور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دلائل البراهين عن تحفة التحف عن جرائد ابن عقدة عن الجواد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بجرائد شتى يدعى باسماء شتى لا أرى لهم رشدأ ولالدينهم صيانة كلا مالوالى جانب انهدر منهم الآخریعارضهم رجل طبري</w:t>
      </w:r>
      <w:r>
        <w:rPr>
          <w:rFonts w:eastAsia="IRNazanin" w:cs="IRNazanin"/>
          <w:color w:val="111111"/>
          <w:sz w:val="28"/>
          <w:szCs w:val="28"/>
          <w:rtl w:val="true"/>
          <w:lang w:bidi="fa-IR"/>
        </w:rPr>
        <w:t>.</w:t>
      </w:r>
    </w:p>
    <w:p>
      <w:pPr>
        <w:pStyle w:val="Heading3"/>
        <w:numPr>
          <w:ilvl w:val="2"/>
          <w:numId w:val="1"/>
        </w:numPr>
        <w:rPr/>
      </w:pPr>
      <w:bookmarkStart w:id="316" w:name="__RefHeading___Toc1295721_1878427129"/>
      <w:bookmarkStart w:id="317" w:name="_Toc130"/>
      <w:bookmarkEnd w:id="316"/>
      <w:r>
        <w:rPr>
          <w:rtl w:val="true"/>
        </w:rPr>
        <w:t>الشيخ المفيد</w:t>
      </w:r>
      <w:bookmarkEnd w:id="317"/>
    </w:p>
    <w:p>
      <w:pPr>
        <w:pStyle w:val="BookText"/>
        <w:rPr/>
      </w:pPr>
      <w:r>
        <w:rPr>
          <w:rFonts w:ascii="Amiri" w:hAnsi="Amiri" w:eastAsia="Amiri" w:cs="Amiri"/>
          <w:color w:val="111111"/>
          <w:sz w:val="28"/>
          <w:sz w:val="28"/>
          <w:szCs w:val="28"/>
          <w:rtl w:val="true"/>
          <w:lang w:bidi="ar-SA"/>
        </w:rPr>
        <w:t>تقدم في التوقيعات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295723_1878427129"/>
      <w:bookmarkStart w:id="319" w:name="_Toc131"/>
      <w:bookmarkEnd w:id="318"/>
      <w:r>
        <w:rPr>
          <w:rtl w:val="true"/>
        </w:rPr>
        <w:t>الشیصباني</w:t>
      </w:r>
      <w:bookmarkEnd w:id="31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الباقر علیه السلام عن السفياني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وأنى لكم بالسفياني حتى يخرج قبله الشيصباني، يخرج من ارض کوفان ينبع کما ینبع الماء، فيقتل وفدكم، فتوقعوا بعد ذلك السفياني ، وخروج القائم علیه السلام </w:t>
      </w:r>
      <w:r>
        <w:rPr>
          <w:rFonts w:eastAsia="IRNazanin" w:cs="IRNazanin"/>
          <w:color w:val="111111"/>
          <w:sz w:val="28"/>
          <w:szCs w:val="28"/>
          <w:rtl w:val="true"/>
          <w:lang w:bidi="fa-IR"/>
        </w:rPr>
        <w:t xml:space="preserve">. </w:t>
      </w:r>
      <w:bookmarkStart w:id="320" w:name="pg14599_156185"/>
    </w:p>
    <w:p>
      <w:pPr>
        <w:pStyle w:val="Heading3"/>
        <w:numPr>
          <w:ilvl w:val="2"/>
          <w:numId w:val="1"/>
        </w:numPr>
        <w:rPr/>
      </w:pPr>
      <w:bookmarkStart w:id="321" w:name="__RefHeading___Toc1295725_1878427129"/>
      <w:bookmarkStart w:id="322" w:name="_Toc132"/>
      <w:bookmarkEnd w:id="320"/>
      <w:bookmarkEnd w:id="321"/>
      <w:r>
        <w:rPr>
          <w:rtl w:val="true"/>
        </w:rPr>
        <w:t>الشيطان</w:t>
      </w:r>
      <w:bookmarkEnd w:id="322"/>
    </w:p>
    <w:p>
      <w:pPr>
        <w:pStyle w:val="BookText"/>
        <w:rPr/>
      </w:pPr>
      <w:r>
        <w:rPr>
          <w:rFonts w:ascii="IRNazanin" w:hAnsi="IRNazanin" w:eastAsia="IRNazanin"/>
          <w:color w:val="111111"/>
          <w:sz w:val="28"/>
          <w:sz w:val="28"/>
          <w:szCs w:val="28"/>
          <w:rtl w:val="true"/>
          <w:lang w:bidi="fa-IR"/>
        </w:rPr>
        <w:t>في دلائل الامامة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علیه السلام استنزل المؤمن الطير من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للشيطان فيها وسوسة ولا عمل ولا حسد ولا شيء من الفساد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الشمس تطلع بين قرني الشيطان الخ تقدم في التوقيعات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295727_1878427129"/>
      <w:bookmarkStart w:id="324" w:name="_Toc133"/>
      <w:bookmarkEnd w:id="323"/>
      <w:r>
        <w:rPr>
          <w:rtl w:val="true"/>
        </w:rPr>
        <w:t>الشيعة</w:t>
      </w:r>
      <w:bookmarkEnd w:id="3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خلدون في مقدمته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الشيعة لغة هم الصحب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والاتباع، ويطلق في عرف الفقهاء والمتكلمين من الخلف والسلف على اتباع علي وبنیه رضي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اختص اسم الشيعة بالموالين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مع الاسلام وصاحب الشريعة، هو واضع هذا الاسم، روى الزمخشري في ربيع الابرار عن النبي صلی الله علیه و آله وسلم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اذا كان يوم القيامة اخذت بحجزة الله وانت أخذت بحجزتي وأخذ ولدك بحجزتك، واخذ شيعة ولدك بحجزتهم، فنرى أين يؤمر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الصواعق المحرقة لابن حجر واخرج الطبراني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خليلي رسول الله صلى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انك ستقدم على الله وشيعتك راضين مرضيين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حجر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الحافظ جمال الدين الزرندي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الآية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 وشيعتك تأتي انت وشيعتك يوم القيامة راضين مرضين، ويأتي عدوك غضابي مقمحين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الطبراني انه صلی الله علیه و آله و سلم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اربعة يدخلون الجنة انا وانت والحسن والحسين وشيعتنا عن ايماننا وشمائلنا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 الله قد غفر لك ولذريتك ولشيعتك ومحبي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اما انك وشيعتك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هذه الأحاديث وامثالها تعرف ان لفظ الشيعة استعمله صاحب الشريعة فيمن تولى عترته و آله فمن يومه كان هذا اللفظ اذا اطلق عند الاستعمال يفهم منه أن المعنى به من والى عليا وبنيه علیهم السلام ويتجلى لك أن هذا الاسم له مسمي في ذلك العهد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الشيعة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ابلغ شیعتنا انه لن ينال ما عند الله إلا بعمل، وابلغ شيعتنا ان اعظم الناس حسرة يوم القيامة من وصف عدلا ثم يخالفه إلى غيره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اردت أن تعرف اصحابي فانظر الى من اشتد ورعه، وخاف خالقه، ورجا ثوابه ، فاذا رأيت هؤلاء، فهؤلاء اصحابي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استقر أهل النار في النار يفقدونكم فلا يرون منكم احدا فيقول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لا نرى رجالا كنا نعدهم من الاشرار، اتخذناهم سخريا أم زاغت عنهم الأبصار،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ذَلِكَ لَحَقٌّ تَخَاصُمُ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يتخاصمون فيكم فيما كانوا يقولون في الدنيا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يوم القيامة ولينا حساب شيعتنا فمن كانت مظلمته فيما بينه وبين الله عزوجل حكمنا فيها فأجابنا، ومن كانت مظلمته فيما بينه وبين الناس استوهبناها فوهبت لنا، ومن كانت مظلمته فيما بينه وبيننا كنا أحق من عفا وصفح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 ج</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عن رسول الله صلوات الله عليهم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أرأيت الراد على هذا الأمر فهو كالراد عليكم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من رد عليك هذا الأمر، فهو كالراد على رسول الله صلی الله علیه و آله وسلم وعلى الله تبارك وتعالى، یا ابا محمد </w:t>
      </w:r>
    </w:p>
    <w:p>
      <w:pPr>
        <w:pStyle w:val="BookText"/>
        <w:rPr/>
      </w:pPr>
      <w:r>
        <w:rPr>
          <w:rFonts w:ascii="IRNazanin" w:hAnsi="IRNazanin" w:eastAsia="IRNazanin"/>
          <w:color w:val="111111"/>
          <w:sz w:val="28"/>
          <w:sz w:val="28"/>
          <w:szCs w:val="28"/>
          <w:rtl w:val="true"/>
          <w:lang w:bidi="fa-IR"/>
        </w:rPr>
        <w:t xml:space="preserve">ان الميت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الأمر شهید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مات على فراشه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والله وإن مات على فراشه، حي عند ربه يرزق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خير شيعتي النمط الاوسط اليهم يرجع الغالي وهم يلحق التالي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 وان لكل شيء إماما وإمام الارض ارض تسكنها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ذيل الحديث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وان لكل شيء جوهرا وجوهر ولد آدم محمد صلی الله علیه و آله وسلم ونحن وشیعتنا بعدنا، حبذا شيعتنا ما اقربهم من عرش الله عزوجل واحسن صنع الله اليهم يوم القيامة والله لولا أن يتعاظم الناس ذلك أو يدخلهم زهو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الكبر والفخر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لسلمت عليهم الملائكة قبلا، والله ما من عبد من شيعتنا يتلو القرآن في صلاته قائما إلا وله بكل حرف مائة حسنة ولا قرأ في صلاته جالسا إلا وله بكل حرف خمسون حسنة، ولا في غير صلاة إلا وله بكل حرف عشر حسنات، وان للصامت من شيعتنا لأجر من قرأ القرآن من خالفه ، انتم والله على فرشكم نیام لكم أجر المجاهدين وانتم والله في صلاتكم لكم اجر الصافين في سبيله ، انتم والله الذين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وَنَزَعْنَا مَا فِي صُدُورِهِمْ مِنْ غِلٍّ إِخْوَانًا عَلَى سُرُرٍ مُتَقَابِلِينَ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شیعتنا اصحاب الأربعة الأعين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عينان في الرأس وعينان في القلب، ألا والخلائق كلهم كذلك ألا أن الله عزوجل فتح أبصاركم وأعمى أبصارهم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وان لكل شيء دعامة ودعامة الاسلام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ذیل الحديث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وان لكل شيء ذروة وذروة الاسلام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روضة الكافي ذيل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وان لكل شيء سيدا وسيد المجالس مجالس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وان لكل شيء شرفا وشرف الاسلام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وان لكل شيء عزا وعز الاسلام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ذيل الحديث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هؤلاء لشرذمة قليلون فاجعل محيانا محياهم ومماتنا مماتهم ولا تسلط عليهم عدوا لك فتفجعنا بهم، فانك إن فجعتنا بهم لم تعبد أبدأ في ارضك وصلى الله على محمد و آله وسلم تسليا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الكافي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ما أحد من الناس أحب إلي منكم، وان الناس سلكوا سبلا شتى، فمنهم من أخذ برأيه ، ومنهم من اتبع هواه، ومنهم من اتبع الرواية، وانكم أخذتم بامر له اصل، فعليكم بالورع والاجتهاد، واشهدوا الجنائز، وعودوا المرضى، واحضروا مع قومكم في مساجدهم، للصلاة أما يستحي الرجل منكم أن يعرف جاره حقه ولا يعرف حق جاره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والله يا عمار لا يموت منكم ميت على الحال التي انتم عليها إلا كان افضل عند الله من كثير من شهداء بدر وأحد فابشروا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امتحنوا شيعتنا عند مواقيت الصلوات کیف محافظتهم عليها؟ والى اسرارنا كيف حفظهم لها عند عدونا؟ والى اموآلهم كيف مواساتهم لإخوانهم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أحق الناس بالورع آل محمد وشيعتهم كي تقتدى الرعية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اصحابي اولوا النهي والتقی، فمن لم يكن من أهل النهى والتقى فليس من اصحابي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اعدائنا يموتون بالطاعون وانتم تموتون بعلة البطون ألا انها علامة فيكم يا </w:t>
      </w:r>
    </w:p>
    <w:p>
      <w:pPr>
        <w:pStyle w:val="BookText"/>
        <w:rPr/>
      </w:pPr>
      <w:r>
        <w:rPr>
          <w:rFonts w:ascii="IRNazanin" w:hAnsi="IRNazanin" w:eastAsia="IRNazanin"/>
          <w:color w:val="111111"/>
          <w:sz w:val="28"/>
          <w:sz w:val="28"/>
          <w:szCs w:val="28"/>
          <w:rtl w:val="true"/>
          <w:lang w:bidi="fa-IR"/>
        </w:rPr>
        <w:t>معشر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امیرالمؤمنين علیه السلام خرج ذات ليلة من المسجد، وكانت ليلة قمراء، فأم الجبانة، ولحقه جماعة يقفون أثره، فوقف عليهم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شيعتك يا اميرالمؤمنين ، فتفرس في وجوههم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فمالي لا أرى عليكم سیماء الشيعة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سیماء الشيعة يا اميرالمؤمنين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الوجوه من السهر، عمش العيون من البكاء حدب الظهور من القيام، خمص البطون من الصيام، ذبل الشفاه من الدعاء، عليهم غبرة الخاشعين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اهل الجنة لينظرون الى منازل شیعتنا كما ينظر الإنسان إلى الكواكب في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الحديث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حواري عيسی علیه السلام كانو شیعته وان شيعتنا حواریونا، وما كان حواري عيسى بأطوع له من حوارينا لنا، وانما قال عيسی علیه السلام للحواريين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انصاري الى الله ؟ قال الحواریون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انصار الله ، فلا والله ما نصروه من اليهود ولا قاتلوهم دونه، وشیعتنا والله لم يزالوا منذ قبض الله عز ذكره رسوله صلی الله علیه و آله وسلم ينصرونا ويقاتلون دوننا ويحرقون ويعذبون ويشردون في البلدان جزاهم الله عنا خيرا وقد 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ضربت خیشوم محبينا بالسيف ما ابغضونا، ووالله لو ادنیت الى مبغضينا وحثوت لهم من المال ما احبونا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مثل لي أمتي في الطين وعلمني اساءهم کما علم آدم الأسماء كلها ، فمر بي اصحاب الرايات فاستغفرت لعلي وشیعته، وان ربي وعدني في شيعة على خصلة،</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المغفرة لمن آمن منهم وأن لا يغادر منهم صغيرة ولا كبيرة ولهم تبدل السيئات حسنات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شيعتنا آخذون بحجزتنا، ونحن آخذون بحجزة نبينا، ونبينا آخذ بحجزة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شیعتنا من شيعنا واتبع آثارنا، واقتدى بأعمالنا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شیعتنا من شيعنا و تبعنا في اعمالنا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شيعة علي كانوا خمص البطون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 اي 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ذبل الشفاه، اهل رأفة وعلم وحلم، يعرفون بالرهبانية فاعینوا على ما انتم عليه بالورع والاجتهاد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والبحار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الشيعة يسألونك عن تفسير 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يَتَسَاءَلُونَ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الي إن شئت اخبرتهم وإن شئت لم اخبرهم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اخبرك بتفسيرها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في اميرالمؤمنين صلوات الله عليه ، كان امیرالمؤمنين صلوات الله عليه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الله عزوجل آية هي اكبر مني ولا لله من نبأ اعظم مني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عليا و شیعته هم الفائزون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الله تبارك وتعالى زین شیعتنا بالحلم وغشاهم بالعلم لعلمه بهم قبل أن يخلق آدم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الله لا يغفر أن يشرك به ويغفر ما دون ذلك لمن يشاء من شيعتك يا علي، 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لشيعتي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وربي انه لشيعتك وانهم ليخرجون يوم القيامة من قبورهم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 علي بن ابیطالب حجة الله ، فيؤتون بحلل خضر من الجنة، وأكاليل من الجنة ، وتيجان من الجنة ونجائب من الجنة، فيلبس كل واحد منهم حلة خضراء، ويوضع على رأسه تاج الملك واكليل الكرامة، ثم يركبون النجائب فتطير بهم إلى الجنة، لا يحزنهم الفزع الأكبر وتتلقاهم الملائكة هذا يومكم الذي كنتم توعدون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لكل شيء جوهرا وجوهر ولد آدم محمد صلی الله علیه و آله وسلم ونحن وشیعتنا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الله قضيبا من یاقوت أحمر، لا يناله الا نحن وشيعتنا، وسائر الناس منه بریؤون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ممن ينتحل هذا الأمر لمن هو شر من اليهود والنصارى والمجوس والذين اشرکوا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اهل بيت لانشرب المسكر ولا نأكل الجري ولا نمسح على الحفين فمن كان من شيعتنا فليقتد بنا وليستن بسنتنا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صبر وشیعتنا أصبر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صار شيعتكم اصبر منكم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نصبر على ما نعلم وشیعتنا يصبرون على ما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نعير بالكوفة فيقال لنا جعفرية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ابو عبدالله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جعفر منكم لقليل، انما اصحاب جعفر من اشد ورعه، وعمل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وشيعتك الصافون المسبحون ولولا انت وشيعتك ما قام الله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انتم اهل تحية الله بسلامه، وأهل اثرة الله برحمته، وأهل توفيق الله بعصمته ، وأهل دعوة الله بطاعته، لا حساب علیکم ولا خوف ولا حزن، وانتم للجنة والجنة لكم ، اسماؤكم عندنا الصالحون ، المصلحون،</w:t>
      </w:r>
    </w:p>
    <w:p>
      <w:pPr>
        <w:pStyle w:val="BookText"/>
        <w:rPr/>
      </w:pPr>
      <w:r>
        <w:rPr>
          <w:rFonts w:ascii="IRNazanin" w:hAnsi="IRNazanin" w:eastAsia="IRNazanin"/>
          <w:color w:val="111111"/>
          <w:sz w:val="28"/>
          <w:sz w:val="28"/>
          <w:szCs w:val="28"/>
          <w:rtl w:val="true"/>
          <w:lang w:bidi="fa-IR"/>
        </w:rPr>
        <w:t xml:space="preserve">وانتم اهل الرضا عن الله عزوجل برضاه عنکم والملائكة إخوانكم في الخير فاذا جهدتم ادعوا، واذا غفلتم اجهدوا، وانتم خير البرية، دياركم لكم جنة ، وقبولكم لكم جنة، للجنة خلقتم، وفي الجنة نعيمكم والى الجنة تصيرون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ذيل الحديث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انكم قوم اعدائكم كثيرة ، عاداكم الخلق، یا معشر الشيعة انكم قد عاداکم الخلق فتزينوا لهم بما قدرتم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الكاظم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الله تبارك وتعالى اطلع إلى الأرض فاختارنا، واختار لنا شيعة ينصروننا، ويفرحون لفرحنا، ويحزنون لحزننا، ويبذلون أموآلهم وانفسهم فينا اولئك منا والينا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الحديث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تبارك وتعالى يبعث اناسا وجوههم من نور على كرسي من نور، عليهم ثياب من نور، في ظلل العرش بمنزلة الأنبياء وليسوا بانبياء، وبمنزلة الشهداء وليسوا بالشهداء،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منهم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يده على رأس علي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وشیعته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شیعتنااهل البیت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انما شیعتنا اصحاب الأربعة الأعين، عين في الرأس وعين في القلب، الا والخلائق كلهم كذلك، إلا أن الله فتح أبصاركم، واعمى ابصارهم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شیعتنا الخرس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و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شيعتنا من اطاع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شیعتنا من لا يهر هرير الكلب ولا يطمع طمع الغراب ولا يسأل الناس بكفّه وإن مات جوعا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الحديث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والكافي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شيعتنا يعرفون بعبادتهم الخ 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انما شيعة علي الحلماء العلماء الذبل الشفاه، تعرف الرهبانية على وجوههم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والبحار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مثل شیعتنا مثل النحل في الطير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 شيء من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وهو </w:t>
      </w:r>
    </w:p>
    <w:p>
      <w:pPr>
        <w:pStyle w:val="BookText"/>
        <w:rPr/>
      </w:pPr>
      <w:r>
        <w:rPr>
          <w:rFonts w:ascii="IRNazanin" w:hAnsi="IRNazanin" w:eastAsia="IRNazanin"/>
          <w:color w:val="111111"/>
          <w:sz w:val="28"/>
          <w:sz w:val="28"/>
          <w:szCs w:val="28"/>
          <w:rtl w:val="true"/>
          <w:lang w:bidi="fa-IR"/>
        </w:rPr>
        <w:t xml:space="preserve">يستضعفها ولو أن الطير تعلم ما في أجوافها من البركة لم تفعل بها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ليس أحد من شيعتنا يبتلي ببلية او يشتكي فيصبر على ذلك إلا كتب الله له أجر الف شهيد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اني والله احبك واحب من يحبك، يا سيدي ما اكثر شيعتكم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اكثر من ذلك،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 كملت العدة الموصوفة ثلاثمائة وبضعة عشر كان الذي تريدون، ولكن شيعتنا من لا يعدو صوته سمعه، ولا شحناءه بدنه، ولا يمدح بنا غاليا ولا يخاصم لنا واليا، ولا يجالس لنا عائبا، ولا يحدث لنا ثالبا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يحب لنا مبغضأ، ولا يبغض لنا محبا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اصنع بهذه الشيعة المختلفة الذين يقولون انهم يتشيعون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التميز وفيهم التمحيص، وفيهم التبديل، يأتي عليهم سنون تفنيهم وسيوف تقتلهم، واختلاف تبددهم، انما شیعتنا من لا يهر هرير الكلب ، ولا يطمع طمع الغراب ، ولا يسأل الناس بحقه وإن مات جوعا،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فأين اطلب هؤلاء الموصوفين بهذه الصفة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اطلبهم في اطراف الارض اولئك الخشن عيشتهم، المنتقلة دارهم، الذين إن شهدوا لم يعرفوا وإن غابوا لم يفتقدوا، وإن مرضووا لم يعادوا، وإن خطبوا لم يزوجوا، وإن ماتوا لم يشهدوا، اولئك الذين في اموآلهم يتواسون، وفي قبورهم يتزاورون، ولا يختلف أهوائهم وان اختلفت بهم البلدان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اياك والسفلة، فانما شيعة علي من عفت بطنه وفرجه واشتد جهاده وعمل الخالقه، ورجا ثوابه ، وخاف عقابه ، فاذا رأيت اولئك فاولئك شيعة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والبحار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شيعتك اني الشفيع لهم يوم القيامة وقت لا تنفع فيه الا شفاعتي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بينا أنا عند رسول الله صلى الله عليه و آله اذ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الشيعة الخاصة الخالصة منا اهل البيت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عرفناهم حتى نعرفهم ،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لكم إلا وانا اريد ان اخبركم، 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الدليل على الله عزوجل و علي نصر الدين مناره أهل البيت وهم المصابيح الذين يستضاء بهم،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فمن لم يكن قلبه موافقا لهذا؟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 القلب في ذلك الموضع الا ليوافق او ليخالف، فمن كان قلبه موافقا لنا اهل البيت كان ناجيا، ومن كان قلبه مخالفا لنا اهل البيت كان هالکا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بینا شباب الشيعة على ظهور سطوحهم نیام اذ توافوا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واحدة على غير ميعاد، فيصبحون بمكة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غيبة النعماني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شیعتنا علينا أوجب من حقوقنا عليهم،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يا ابن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يصابون فينا ولا نصاب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صارت فرقة مرجئة وصارت فرقة حرورية، وصارت فرقة قدرية، وسميتم الترابية وشيعة علي، أما والله ما هو إلا الله وحده لا شريك له، ورسوله صلی الله علیه و آله وسلم و آل رسول الله صلی الله علیه و آله وسلم وشيعة آل رسول الله صلی الله علیه و آله وسلم ، وما الناس إلا هم ، كان على علیه السلام افضل الناس بعد رسول الله صلی الله علیه و آله وسلم و اولى الناس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علي علیه السلام ذات يوم ونحن مجتمعون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وما اجتماعكم؟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شيعتك يا اميرالمؤمنين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لا اري سماء الشيعة عليكم؟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سیماء الشيعة؟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الوجوه من صلاة الليل ، عمش العيون من مخافة الله ذبل الشفاه من الصيام، عليهم غبرة الخاشعين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خرجت</w:t>
      </w:r>
      <w:r>
        <w:rPr>
          <w:rStyle w:val="FootnoteAnchor"/>
          <w:rtl w:val="true"/>
        </w:rPr>
        <w:footnoteReference w:id="27"/>
      </w:r>
      <w:r>
        <w:rPr>
          <w:rFonts w:ascii="IRNazanin" w:hAnsi="IRNazanin" w:eastAsia="IRNazanin"/>
          <w:color w:val="111111"/>
          <w:sz w:val="28"/>
          <w:sz w:val="28"/>
          <w:szCs w:val="28"/>
          <w:rtl w:val="true"/>
          <w:lang w:bidi="fa-IR"/>
        </w:rPr>
        <w:t xml:space="preserve">انا وأبي حتى اذا كنا بين القبر والمنبر، اذا هو بأناس من الشيعة فسلم عليهم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والله لأحب ریاحکم وارواحكم فاعینوني على ذلك بورع واجتهاد واعلموا أن ولايتنا لا تنال إلا بالورع والاجتهاد، ومن ائتم منكم بعبد فليعمل بعمله ، انتم شيعة الله وانتم أنصار الله وانتم السابقون الاولون والسابقون الآخرون والسابقون في الدنيا والسابقون في الآخرة إلى الجنة، قد ضمنا لكم الجنة بضمان الله عزوجل وضمان رسول الله صلی الله علیه و آله وسلم ، والله ما على درجة الجنة اكثر ارواحا منكم فتنافسوا في فضائل الدرجات، انتم الطيبون ونسائكم الطيبات كل مؤمنة حوراء عيناء، وكل مؤمن صديق، ولقد قال اميرالمؤمنين علیه السلام لقنبر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ابشر وبشر واستبشر فوالله لقد مات رسول الله صلی الله علیه و آله وسلم وهو على أمته ساخط إلا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 لكل شيء عزا وعز الاسلام الشيعة، ألا وان لكل شيء دعامة ودعامة الاسلام الشيعة، ألا وان لكل شيء ذروة وذروة الاسلام الشيعة، ألا وان لكل شيء شرفا وشرف الاسلام الشيعة، ألا وان لكل شيء سيدا وسيد المجالس مجالس الشيعة، ألا وان لكل شيء اماما و امام الارض ارض تسكنها الشيعة،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لولا ما في الأرض منكم ما رأيت بعين عشبا أبدا والله لولا ما في الأرض منكم ما انعم الله على أهل خلافكم ولا أصابوا الطيبات مالهم في الدنيا ولا لهم في الآخرة من نصيب ، كل ناصب وإن تعبد واجتهد منسوب الى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ناصب مجتهد فعمله هباء، شيعتنا ينطقون بنور الله عزوجل ومن يخالفهم بنطقون بتفلت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من غير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من عبد من شيعتنا ينام إلا أصعد الله عزوجل روحه الى السماء فيبارك عليها فان كان قد أتى عليها أجلها جعلها في كنوز رحمته وفي رياض جنته وظل عرشه، وإن كان أجلها متأخرا بعث بها مع أمنته من الملائكة ليردوهاالى الجسد الذي خرجت منه لتسكن فيه، والله ان حاجكم وعماركم لخاصة الله عزوجل وان فقراءكم لأهل </w:t>
      </w:r>
    </w:p>
    <w:p>
      <w:pPr>
        <w:pStyle w:val="BookText"/>
        <w:rPr/>
      </w:pPr>
      <w:r>
        <w:rPr>
          <w:rFonts w:ascii="Amiri" w:hAnsi="Amiri" w:eastAsia="Amiri" w:cs="Amiri"/>
          <w:color w:val="111111"/>
          <w:sz w:val="28"/>
          <w:sz w:val="28"/>
          <w:szCs w:val="28"/>
          <w:rtl w:val="true"/>
          <w:lang w:bidi="ar-SA"/>
        </w:rPr>
        <w:t xml:space="preserve">الغني وان اغنيائكم لاهل القناعة وانكم كلكم لأهل دعوته واهل اجابته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روضة الكافي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 يحیی بن سابور على أبي عبدالله علیه السلام ليودعه فقال له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انكم لعلى الحق وان من خالفكم لعلى غير الحق، والله ما اشك لكم في الجنة واني الأرجو أن يقر الله لاعينكم عن 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روضة الكافي الحديث</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على أبي عبدالله علیه السلام</w:t>
      </w:r>
      <w:r>
        <w:rPr>
          <w:rStyle w:val="FootnoteAnchor"/>
          <w:rtl w:val="true"/>
        </w:rPr>
        <w:footnoteReference w:id="2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اصحابك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النحن عندهم اشر من اليهود والنصارى والمجوس والذين أشركوا،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متكئا فاستوى جالسا،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لنحن عندهم اشر من اليهود والنصارى والمجوس والذين أشركوا،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تدخل النار منكم اثنان لا والله ولا واحد ، والله انكم الذين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لَنَا لَا نَرَى رِجَالًا كُنَّا نَعُدُّهُمْ مِنَ الْأَشْرَارِ</w:t>
      </w:r>
      <w:r>
        <w:rPr>
          <w:rFonts w:ascii="Amiri" w:hAnsi="Amiri" w:eastAsia="Amiri" w:cs="Amiri"/>
          <w:i/>
          <w:i/>
          <w:iCs/>
          <w:color w:val="111111"/>
          <w:sz w:val="28"/>
          <w:sz w:val="28"/>
          <w:szCs w:val="28"/>
          <w:rtl w:val="true"/>
          <w:lang w:bidi="ar-SA"/>
        </w:rPr>
        <w:t>أَتَّخَذْنَاهُمْ سِخْرِيًّا أَمْ زَاغَتْ عَنْهُمُ الْأَبْصَارُ</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وجدوا منكم 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روضة الكافي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على ابي عبدالله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سمعتك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في الجنة وفيهم اقوام مذنبون ، يركبون الفواحش، ويأكلون اموال الناس ، ويشربون الخمور ويتمتعون في دنياهم،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 الجنة ، اعلم ان المؤمن من شيعتنا لا يخرج من الدنيا حتى يبتلى بدین او بسقم او بفقر، فان عفي عن هذا كله شدد الله عليه في النزع عند خروج روحه حتى يخرج من الدنيا ولا ذنب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ابي وامي فمن يرد المظالم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عزوجل يجعل حساب الخلق الى محمد وعليه علیهما السلام فكل ما كان على شيعتنا حاسبناهم مما كان لنا من الحق في أموآلهم وكل ما بينه وبين خالقه استوهبناه منه، ولم نزل به حتى ندخله الجنة برحمة من الله وشفاعةمن محمد وعلي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على الصادق جعفر بن محمد علیه السلام وعنده نفر من الشيعة وهو يقول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معاشر الشيعة كونوا لنا زينا ولا تكونوا علينا شينا، قولوا للناس حسنا، واحفظوا السنتكم، وكفوها عن الفضول، وقبح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کافي 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دعوة ابراهيم بالغة للمؤمنين المذنبين من شيعتنا إلى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ذيل الحديث </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القلم عن شيعتنا،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كيف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أخذ عليهم العهد بالتقية في دولة الباطل، يأمن الناس ويخافون، ويكفرون فينا ولا نكفر فيهم، ويقتلون بنا ولا نقتل بهم ما من أحد من شيعتنا ارتكب ذنبا او خطبا إلا ناله في ذلك غم محص عنه ذنوبه، ولو انه اتى بذنوب بعدد القطر والمطر، وبعدد الحصى والرمل، وبعدد الشوك والشجر، فان لم ينله في نفسه ففي أهله وماله ، فان لم ينله في أمر دنياه ما يغتم به تخايل له في منامه ما يغتم به فيكون ذلك تمحیصا لذنوبه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القلم عن الشيعة بعصمة الله وولايته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ابو عبدالله علیه السلام عن شيعتهم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من قدم ما استحسن وامسك ما استقبح، واظهر الجميل، وسارع بالأمر الجليل، رغبة الى رحمة الجليل فذاك ما والينا، ومعنا حيثما كنا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وص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عن رسول الله صلى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شیعتنا اهل البيوتات الخ 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احبنا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شیعتنا جزء منا خلقوا من فضل طینتنا، يسوؤهم ما يسوؤنا ويسرهم ما يسرنا، فاذا ارادنا أحد فليقصدهم فانهم الذي يوصل منه الينا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شیعتنا اقرب الخلق من عرش الله عزوجل يوم القيامة بعدنا، وما من شيعتنا أحد يقوم إلى الصلاة إلا اكتنفته فيها عدد من خالفه من الملائكة يصلون عليه جماعة </w:t>
      </w:r>
    </w:p>
    <w:p>
      <w:pPr>
        <w:pStyle w:val="BookText"/>
        <w:rPr/>
      </w:pPr>
      <w:r>
        <w:rPr>
          <w:rFonts w:ascii="IRNazanin" w:hAnsi="IRNazanin" w:eastAsia="IRNazanin"/>
          <w:color w:val="111111"/>
          <w:sz w:val="28"/>
          <w:sz w:val="28"/>
          <w:szCs w:val="28"/>
          <w:rtl w:val="true"/>
          <w:lang w:bidi="fa-IR"/>
        </w:rPr>
        <w:t>حتى يفرغ من صلاته وان الصائم منكم ليرفع في رياض الجنة تدعو له الملائكة حتى يفطر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ذيل الحديث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شيعنا الذين اذا خلوا ذكروا الله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شیعتنا الذين يقيمون الصلاة الخ 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عادی شیعتنا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شیعتنا أهل الورع والاجتهاد وأهل الوفاء والامانة، وأهل الزهد والعبادة ، أصحاب احدى وخمسين ركعة في اليوم والليلة ، القائمون بالليل، الصائمون بالنهار، یزکون اموالهم ويجتنبون البيت ويجتنبون كل 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شیعتنا اهل الهدئ واهل التقى واهل الخير واهل الإيمان واهل الفتح والظفر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والبحار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شیعتنا بمنزلة النحل، لو يعلم الناس ما في أجوافها لأكلوها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الحديث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شیعتنا الرحماء بينهم الذين اذا خلوا ذكروا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ذكرنا من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اذا ذكرنا ذكر الله واذا ذكر عدونا ذكر الشيطان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شیعتنا الشاحبون الخ 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شيعتنا هم الشاحبون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شیعتنا عن يمين الرحمن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شیعتنا المتباذلون في ولايتنا، المتحابون في مودتنا، المتزاورون في إحياء امرنا الذين إن غضبوا لم يظلموا، وإن رضوا لم يسرفوا، بركة على من جاوروا ، سلم لمن خالطوا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عن علي علیه السلام والبحارج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شیعتنا المسلمون لأمرنا الآخذون بقولنا، المخالفون لاعدائنا، فمن لم يكن كذلك فليس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شیعتنا من قدم ما استحسن الخ 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ابو عبدالله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شیعتنا من لا يعدو صوته سمعه الخ 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مهزم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شیعتنا منا ونحن من رسول الله صلی الله علیه و آله وسلم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شیعتنا هم الشاهبون،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متغير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الذابلون، الناحلون، الذين اذاجنهم الليل استقبلوه بحزن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شیعتنا ينظرون بنور الله الخ 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عادى شيعتنا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الشيعة تربي بالاماني منذ ماتي 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يقطين لابنه علي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بالنا قيل لنا فكان، وقيل لكم فلم يكن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قيل لنا ولكم كان من مخرج واحد، غير ان امرکم حضر، فاعطيتم محضه، فكان كما قيل لكم، وان امرنا لم يحضر فعللنا بالأماني، فلو قيل لنا، ان هذا الأمر لا يكون إلا الى مأتي سنة او ثلاثمائة سنة، لقست القلوب ولرجع عامة الناس عن الاسلام ولكن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اسرعه وما اقربه تألفا لقلوب الناس وتقربا للفرج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الشيعة ثلاث، محب واد، فهو متا، ومتزین بنا ونحن زين لمن تزین بنا، ومستأكل بنا الناس، ومن استأكل بنا افتقر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طوبى لشيعتنا المتمسكين بحبلنا في غيبة قائمنا الثابتين على موالاتنا والبرائة من اعدائنا اولئك منا ونحن منهم، رضوا بنا ائمة ورضينا بهم شيعة فطوبى لهم ثم طوبى لهم هم والله معنا في درجاتنا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علیه 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عاديتم فينا الآباء والأبناء والأزواج وثوابكم على الله عزوجل أما أن أحوج ما تكونون اذا بلغت الانفس الى هذه واوما بيده الى حلقه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فابشروا ثم ابشروا فوالله ما الحق إلا في ايديكم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لَكَ مِنْ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كان من شيعتنا فليتورع عن شرب الفقاع واللعب بالشطرنج الخ تقدم تمام الحديث في الشطرنج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حمل رأس الحسين علیه السلام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شیعتنا الا من اتقى الله وأطاعه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شیعتنا إلا من أطاع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علي بن الحسين عليه السلام قاعداً في بيته اذ قرع قوم عليهم 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انظري من بالباب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شيعتك ، فوثب عجلا حتى كاد أن يقع فلما فتح الباب ونظر اليهم 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فأين السمت في الوجوه ؟ این اثر العبادة؟ این سیماء السجود؟ انما شيعتنا يعرفون بعبادتهم، وشعثهم، قدقرحت العبادة منهم الآناف، ودثرت الجباه والمساجد، خمص البطون، ذبل الشفاه، قد هيجت العبادة وجوههم واخلق سهر الليالي وقطع الهواجر جثثهم، المسبحون اذا سكت الناس، والمصلون اذا نام الناس، والمحزونون اذا فرح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يعرفون بالزهد ، كلامهم الرحمة، وتشاغلهم بالجنة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الشيعة قبل أن يكون ابو جعفر وهم لا يعرفون مناسك حجهم وحلالهم وحرامهم حتى كان ابو جعفر ففتح لهم وبين لهم مناسك حجهم وحلاهم وحرامهم حتى صار الناس يحتاجون اليهم من بعد ما كانوا يحتاجون إلى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كتب ابو عبدالله علیه السلام الى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ليعطفن </w:t>
      </w:r>
      <w:r>
        <w:rPr>
          <w:rStyle w:val="FootnoteAnchor"/>
          <w:rtl w:val="true"/>
        </w:rPr>
        <w:footnoteReference w:id="29"/>
      </w:r>
      <w:r>
        <w:rPr>
          <w:rFonts w:ascii="IRNazanin" w:hAnsi="IRNazanin" w:eastAsia="IRNazanin"/>
          <w:color w:val="111111"/>
          <w:sz w:val="28"/>
          <w:sz w:val="28"/>
          <w:szCs w:val="28"/>
          <w:rtl w:val="true"/>
          <w:lang w:bidi="fa-IR"/>
        </w:rPr>
        <w:t>ذوو السن منكم والنهي على ذوی الجهل وطلاب الرئاسة او لتصيبنكم لعنتي اجمعين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بِمَا كَسَبَتْ رَهِينَةٌ الاّ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شيعة أهل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کنت ذات يوم جالسا عند رسول الله صلى الله عليه و آله اذ أقبل علي بن ابيطالب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ألا أبشرك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حبيبي جبرئيل يخبرني عن الله جل جلاله انه قد اعطى محبك وشيعتك سبع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عند الموت، والأنس عند الوحشة، والنور عند الظلمة، والامن عند الفزع، والقسط عند الميزان، والجواز على الصراط، ودخول الجنة قبل سائر الناس من الأمم بثمانين عاما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الفارسي</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عند أبي عبدالله علیه السلام </w:t>
      </w:r>
      <w:r>
        <w:rPr>
          <w:rStyle w:val="FootnoteAnchor"/>
          <w:rtl w:val="true"/>
        </w:rPr>
        <w:footnoteReference w:id="30"/>
      </w:r>
      <w:r>
        <w:rPr>
          <w:rFonts w:ascii="IRNazanin" w:hAnsi="IRNazanin" w:eastAsia="IRNazanin"/>
          <w:color w:val="111111"/>
          <w:sz w:val="28"/>
          <w:sz w:val="28"/>
          <w:szCs w:val="28"/>
          <w:rtl w:val="true"/>
          <w:lang w:bidi="fa-IR"/>
        </w:rPr>
        <w:t xml:space="preserve">إذ دخل عليه ابو بصير وقد خفره النفس فلما أخذ مجلسه قال له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ما هذا النفس العالي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ابن رسول الله كبر سني ودق عظمي واقترب أجلي مع انني لست أدري ما ارد عليه من أمر آخرتي،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وانک لتقول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وكيف لا اقول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اما علمت أن الله تعالى يكرم الشباب منكم ويستحي من الكهول؟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كيف يكرم الشباب ويستحي من الكهول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يكرم الله الشباب أن يغذبهم ويستحي من الكهول أن يحاسبهم،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هذا لنا خاصة أم لأهل التوحيد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لكم خاصة دون العالم،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انا نبزنا نبزاً </w:t>
      </w:r>
      <w:r>
        <w:rPr>
          <w:rStyle w:val="FootnoteAnchor"/>
          <w:rtl w:val="true"/>
        </w:rPr>
        <w:footnoteReference w:id="31"/>
      </w:r>
      <w:r>
        <w:rPr>
          <w:rFonts w:ascii="Amiri" w:hAnsi="Amiri" w:eastAsia="Amiri" w:cs="Amiri"/>
          <w:color w:val="111111"/>
          <w:sz w:val="28"/>
          <w:sz w:val="28"/>
          <w:szCs w:val="28"/>
          <w:rtl w:val="true"/>
          <w:lang w:bidi="ar-SA"/>
        </w:rPr>
        <w:t xml:space="preserve">انكسرت له </w:t>
      </w:r>
    </w:p>
    <w:p>
      <w:pPr>
        <w:pStyle w:val="BookText"/>
        <w:rPr/>
      </w:pPr>
      <w:r>
        <w:rPr>
          <w:rFonts w:ascii="Amiri" w:hAnsi="Amiri" w:eastAsia="Amiri" w:cs="Amiri"/>
          <w:color w:val="111111"/>
          <w:sz w:val="28"/>
          <w:sz w:val="28"/>
          <w:szCs w:val="28"/>
          <w:rtl w:val="true"/>
          <w:lang w:bidi="ar-SA"/>
        </w:rPr>
        <w:t xml:space="preserve">ظهورنا وماتت له افئدتنا واستحلت له الولاة دمائنا في حديث رواه لهم فقهاؤهم،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هم سموكم ولكن الله سمآكم به،</w:t>
      </w:r>
    </w:p>
    <w:p>
      <w:pPr>
        <w:pStyle w:val="BookText"/>
        <w:rPr/>
      </w:pPr>
      <w:r>
        <w:rPr>
          <w:rFonts w:ascii="IRNazanin" w:hAnsi="IRNazanin" w:eastAsia="IRNazanin"/>
          <w:color w:val="111111"/>
          <w:sz w:val="28"/>
          <w:sz w:val="28"/>
          <w:szCs w:val="28"/>
          <w:rtl w:val="true"/>
          <w:lang w:bidi="fa-IR"/>
        </w:rPr>
        <w:t xml:space="preserve">أما علمت یا ابا محمد ان سبعين رجلا من بني اسرائيل رفضوا فرعون وقومه لما استبان لهم ضلالهم فلحقوا بموسی علیه السلام لما استبان لهم هداه فسموا في عسکر موسى الرافضة لانهم رفضوا فرعون وكانوا اشد اهل ذلك العسكر عبادة واشدهم حبا لموسى وهارون وذريتهما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فاوحى الله إلى موسى علیه السلام أن أثبت لهم هذا الاسم في التوراة فاني قد سميتهم به ونحلتهم اياه، فأثبت موسی علیه السلام الاسم لهم ثم ذخر الله عزوجل لكم هذا الاسم حتى نحلكموه، یا ابا محمد رفضوا الخير ورفضتم الشر، افترق الناس كل فرقة وتشعبوا كل شعبة فانشعبتهم مع اهل بیت نبيكم صلی الله علیه و آله وسلم وذهبتم حيث ذهبوا واخترتم من اختار الله لكم واردتم من اراد الله فأبشروا ثم ابشروا، فانتم والله المرحومون المتقبل من محسنكم والمتجاوز عن مسيئكم ، من لم يأت الله عزوجل بما انتم عليه يوم القيامة لم يتقبل منه حسنة ولم يتجاوز له عن سيئة ، يا ابا محمد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ان لله عزوجل ملائكة يسقطون الذنوب عن ظهور شیعتنا كما يسقط الريح الورق في أوان سقوطه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 يُسَبِّحُونَ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وَيَسْتَغْفِرُونَ لِلَّذِينَ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استغفارهم والله لكم دون هذا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ابا محمد فهل سررتك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لقد ذكركم الله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وفيتم بما أخذ الله علیه مثیاقكم من ولايتنا وانكم لم تبدلوا بنا غيرنا ولو لم تفعلوا لعيركم الله کما عيرهم حيث يقول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وَجَدْنَا لِأَكْثَرِهِمْ مِنْ عَهْدٍ وَإِنْ وَجَدْنَا أَكْثَرَهُمْ 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ابا محمد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لقد ذکرکم الله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أراد بهذا غيركم،</w:t>
      </w:r>
    </w:p>
    <w:p>
      <w:pPr>
        <w:pStyle w:val="BookText"/>
        <w:rPr/>
      </w:pPr>
      <w:r>
        <w:rPr>
          <w:rFonts w:ascii="IRNazanin" w:hAnsi="IRNazanin" w:eastAsia="IRNazanin"/>
          <w:color w:val="111111"/>
          <w:sz w:val="28"/>
          <w:sz w:val="28"/>
          <w:szCs w:val="28"/>
          <w:rtl w:val="true"/>
          <w:lang w:bidi="fa-IR"/>
        </w:rPr>
        <w:t>یا ابا محمد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والله ما اراد بهذا غيركم،</w:t>
      </w:r>
    </w:p>
    <w:p>
      <w:pPr>
        <w:pStyle w:val="BookText"/>
        <w:rPr/>
      </w:pPr>
      <w:r>
        <w:rPr>
          <w:rFonts w:ascii="IRNazanin" w:hAnsi="IRNazanin" w:eastAsia="IRNazanin"/>
          <w:color w:val="111111"/>
          <w:sz w:val="28"/>
          <w:sz w:val="28"/>
          <w:szCs w:val="28"/>
          <w:rtl w:val="true"/>
          <w:lang w:bidi="fa-IR"/>
        </w:rPr>
        <w:t>یا ابا محمد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لقد ذكرنا الله عزوجل وشيعتنا وعدونا في آية من كتابه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 إِنَّمَا يَتَذَكَّرُ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الذين يعلمون وعدونا الذين لا يعلمون وشیعتنا هم اولوا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ابا محمد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والله ما استثنى الله عزوجل بأحد من اوصیاء الأنبياء ولا اتباعهم ما خلا امیرالمؤمنين علیه السلام وشیعته ، فقال في كتابه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يُغْنِي مَوْلًى عَنْ مَوْلًى شَيْئًا وَلَا هُمْ يُنْصَرُونَ إِلَّا مَنْ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عليا علیه السلام و شیعته ،</w:t>
      </w:r>
    </w:p>
    <w:p>
      <w:pPr>
        <w:pStyle w:val="BookText"/>
        <w:rPr/>
      </w:pPr>
      <w:r>
        <w:rPr>
          <w:rFonts w:ascii="IRNazanin" w:hAnsi="IRNazanin" w:eastAsia="IRNazanin"/>
          <w:color w:val="111111"/>
          <w:sz w:val="28"/>
          <w:sz w:val="28"/>
          <w:szCs w:val="28"/>
          <w:rtl w:val="true"/>
          <w:lang w:bidi="fa-IR"/>
        </w:rPr>
        <w:t>یا ابا محمد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لقد ذكر الله تعالى في كتابه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أراد بهذا غيركم ، فهل سررتك يا ابا محمد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لقد ذکرکم الله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أراد بهذا إلا الأمة علیهم السلام </w:t>
      </w:r>
    </w:p>
    <w:p>
      <w:pPr>
        <w:pStyle w:val="BookText"/>
        <w:rPr/>
      </w:pPr>
      <w:r>
        <w:rPr>
          <w:rFonts w:ascii="IRNazanin" w:hAnsi="IRNazanin" w:eastAsia="IRNazanin"/>
          <w:color w:val="111111"/>
          <w:sz w:val="28"/>
          <w:sz w:val="28"/>
          <w:szCs w:val="28"/>
          <w:rtl w:val="true"/>
          <w:lang w:bidi="fa-IR"/>
        </w:rPr>
        <w:t>وشیعتهم، فهل سررتك يا أبا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 فقال یا ابا محمد لقد ذکرکم الله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صلی الله علیه و آله وسلم في الآية النبيون ونحن في هذا الموضع الصديقون والشهداء وانتم الصالحون فتسموا بالصلاح کما سمآكم الله عزوجل، یا ابا محمد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لقد ذکرکم الله اذ حکی عن عدوكم في النار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مَا لَنَا لَا نَرَى رِجَالًا كُنَّا نَعُدُّهُمْ مِنَ الْأَشْرَارِ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عني ولا أراد بهذا غيركم، صرتم عند أهل هذا العالم شرار الناس وانتم والله في الجنة تحبرون و في النار تطلبون یا ابا محمد فهل سررتك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من آية نزلت تقود الى الجنة ولا تذكر أهلها بخير إلا وهي فينا وفي شيعتنا وما من آية نزلت تذكر أهلها بشر ولا تسوق إلى النار إلا وهي في عدونا ومن خالفنا ، فهل سررتك يا ابا محمد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زدني،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ليس على ملة ابراهيم إلا نحن وشیعتنا وسائر الناس من ذلك براء یا ابا محمد فهل سررتك ؟ وفي رواية أخرى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مع أبي عبدالله علیه السلام فدخل رجل فسلم فسأله كيف من خلفت من إخوانك ؟ فأحسن الثناء وزکي وأطری،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عيادة أغنيائهم لفقرائهم؟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مواصلة اغنيائهم لفقرائهم في ذات أيديهم؟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ائك تذكر اخلاقا ما هي فيمن عندنا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تزعمون هؤلاء لنا شيعة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انت اذا وقعت البطشة بين المسجدين، فيأرز العلم كما تأرز الحية في جحرها واختلفت الشيعة وسمى بعضهم بعضا كذابين، وتفل بعضهم في وجوه </w:t>
      </w:r>
    </w:p>
    <w:p>
      <w:pPr>
        <w:pStyle w:val="BookText"/>
        <w:rPr/>
      </w:pPr>
      <w:r>
        <w:rPr>
          <w:rFonts w:ascii="IRNazanin" w:hAnsi="IRNazanin" w:eastAsia="IRNazanin"/>
          <w:color w:val="111111"/>
          <w:sz w:val="28"/>
          <w:sz w:val="28"/>
          <w:szCs w:val="28"/>
          <w:rtl w:val="true"/>
          <w:lang w:bidi="fa-IR"/>
        </w:rPr>
        <w:t xml:space="preserve">بعض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عند ذلك من خير،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كله عند ذلك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ابان بن تغلب 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تذهب بكم المذاهب، فوالله ما شیعتنا إلا من أطاع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تستغني شيعتنا عن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خمرة يصلي عليها، وخاتم يتختم به، وسواك يستاك به ، وسبحة من طين قبر ابي عبدالله علیه السلام فيها ثلاث وثلاثون حبة ، متى قلبها ذاکر الله كتب له بكل حبة اربعون حسنة، واذا قلبها ساهياً يعبث بها كتب الله له عشرون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الكاظم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تعجلوا على شيعتنا، أن تزل لهم قدم تثبت لهم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يغفر الله إلا لنا وشیعتنا، ان شيعتنا هم الفائزون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میزت شيعتي لم اجدهم إلا واصفة، ولو امتحنتهم لما وجدتهم إلا مرتدین،ولو تمحصتهم لما خلص من الألف واحد، ولو غربلتهم غربلة لم يبق منهم إلا ما كان لي، انهم طال ما اتكوا على الأرائك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شيعة علي ، انما شيعة علي من صدق قوله فعله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نشر سلمان و أبوذر رحم الله ا لهؤلاء الذين ينتحلون مودتكم اهل البيت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كذابون، ولو رأي هؤلاء اولئك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لمصاص شيعتنا في دولة الباطل إلا القوت شرقوا إن شئتم او غربوا لن ترزقوا إلا القوت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ليس من شيعتنا من قال بلسانه و خالفنا في اعمالنا و آثارنا ولكن شيعتنا من وافقنا بلسانه وقلبه، واتبع آثارنا وعمل بأعمالنا، اولئك شيعتنا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ليس من شيعتنا من لا تتحدث المخدرات بورعه في خدورهن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ليس من شيعتنا من يكون في مصر يكون فيه آلاف ويكون في المصر اَورع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احد على ملة ابراهيم إلا نحن وشیعتنا وسائر الناس منها براء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اعلم احد على ملة ابراهيم إلا نحن وشیعتنا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انزل سبحانه وتعالى آية في المنافقين إلا وهي فيمن ينتحل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بال الرجل من شيعتكم يستخرج ما في جوفه في مجلس واحد حتى يعرف مذهبه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لحلاوة الإيمان في صدورهم من حلاوته يبدونه تبدياً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تقول في هذه الشيعة، شيعة علي بن ابيطالب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همام اني لأجد صفتهم في كتاب الله المنزل انهم حزب الله وانصار دينه، وشيعة وليه، وهم خاصة الله من عباده، ونجباؤه من خلقه، اصطفاهم لدينه، وخلقهم لجنته، مسكنهم الجنة، الى الفردوس الأعلى في خيام الدر وغرف اللؤلؤ، وهم في المقربين الأبرار ، يشربون من الرحیق المختوم، وتلك عين يقال لها تسنيم، لا يشرب منها غيرهم، وان تسنيماً عين وهبها الله لفاطمة بنت محمد زوجة علي بن ابیطالب علیه السلام تخرج من تحت قائمة قبتها، على برد الكافور، وطعم الزنجبيل، وريح المسك، ثم تسيل فتشرب منها شیعتها وأحباؤها،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لقبتها اربع قوائم، قائمة من لؤلؤة بيضاء تخرج من تحتها عين تسيل في سبل أهل الجنة، يقال لها السلسبيل، وقائمة من درة صفراء تخرج من تحتها عين يقال لها طهور، وقائمة من زمردة خضراء تخرج من تحتها عينان نضاختان من خمر </w:t>
      </w:r>
    </w:p>
    <w:p>
      <w:pPr>
        <w:pStyle w:val="BookText"/>
        <w:rPr/>
      </w:pPr>
      <w:r>
        <w:rPr>
          <w:rFonts w:ascii="Amiri" w:hAnsi="Amiri" w:eastAsia="Amiri" w:cs="Amiri"/>
          <w:color w:val="111111"/>
          <w:sz w:val="28"/>
          <w:sz w:val="28"/>
          <w:szCs w:val="28"/>
          <w:rtl w:val="true"/>
          <w:lang w:bidi="ar-SA"/>
        </w:rPr>
        <w:t xml:space="preserve">وعسل ، فكل عين منها تسيل إلى اسفل الجنان إلا التسنيم ، فانها تسيل الى عليين، فيشرب منها خاصة أهل الجنة ، وهم شيعة علي واحباؤه، وتلك قول الله عزوجل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خِتَامُهُ مِسْكٌ وَفِي ذَلِكَ فَلْيَتَنَافَسِ الْمُتَنَافِسُونَ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وَمِزَاجُهُ مِنْ تَسْنِيمٍ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فهنيئا لهم، ثم قال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يحبهم إلا من أخذ الله عزوجل منه الميثاق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همام أبي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لكعب الحبر ما تقول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من أحد من هذه الأمة يدين بدين ابراهيم غيرنا وشیعتنا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شيعتنا أحد يقارف أمرا نهيناه عنه فيموت حتى يبتليه الله تمحص بها ذنوبه ، إما في ماله او ولده، وإما في نفسه حتى يلقی الله محبنا وما له ذنب ، واته ليبقی عليه شيء من ذنوبه فيشدد عليه عند موته فتمحص ذنوبه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مررت مع ابي جعفر علیه السلام بالبقيع فررنا بقبر رجل من أهل الكوفة من الشيعة ، فقلت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هذا قبر رجل من الشيعة،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غربته، وصل وحدته وآنس وحشته واسكن اليه من رحمتك رحمة يستغني بها عن رحمة من سواك ، والحقه بمن كان يتولاه، ثم قرأ انا انزلناه في ليلة القدر سبع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 شیعتنا بزيارة الحسين بن علي عليه السلام فان زيارته تدفع الهدم والغرق والحرق، واكل السبع، وزيارته مفترضة على من أقر للحسين علیه السلام بالامامة من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 شيعتنا بزيارة قبر الحسين لا فان إتيانه يزيد في الرزق ويمد في العمر، ويدفع السوء، وإتيانه مفترض على كل مؤمن يقر له بالإمامة من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عادی شیعتنا فقد عادانا، ومن والاهم فقد والانا، لانهم منا، خلقوا من </w:t>
      </w:r>
    </w:p>
    <w:p>
      <w:pPr>
        <w:pStyle w:val="BookText"/>
        <w:rPr/>
      </w:pPr>
      <w:r>
        <w:rPr>
          <w:rFonts w:ascii="IRNazanin" w:hAnsi="IRNazanin" w:eastAsia="IRNazanin"/>
          <w:color w:val="111111"/>
          <w:sz w:val="28"/>
          <w:sz w:val="28"/>
          <w:szCs w:val="28"/>
          <w:rtl w:val="true"/>
          <w:lang w:bidi="fa-IR"/>
        </w:rPr>
        <w:t>طینتنا، من احبهم فهو منا، ومن أبغضهم فليس منا، شيعتنا ينظرون بنور الله ، ويتقلبون في رحمة الله، ويفوزون بكرامة الله ، ما من أحد من شيعتنا يمرض إلا مرضنا لمرضه، ولا اغتم إلا اغتممنا لغمه، ولا يفرح إلا فرحنا لفرحه، ولا يغيب عنا أحد من شيعتنا این كان في شرق الأرض او غربها، ومن ترك من شیعتنا دینا فهو علينا، ومن ترك منهم مالآ فهو لورثته، شيعتنا الذين يقيمون الصلاة ويؤتون الزكاة، ويحجون البيت الحرام، ويصومون شهر رمضان ویوالون أهل البيت ، ويتبرون من اعدائهم، اولئك اهل الإيمان والتقی، وأهل الورع والتقوى، من رد عليهم فقد رد على الله ، ومن طعن عليهم فقد طعن على الله، لانهم عباد الله حقاً، وأولياؤه صدقاً، والله ان احدهم ليشفع في مثل ربيعة ومضر فیشفعه الله فيهم الكرامته على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نجران قال سمعت ابا الحسن علیه السلام يقول من عادی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لم يستطع أن يصلنا فليصل فقراء شيعتنا ومن لم يستطع أن يزور قبورنا فليزر قبور صلحاء إخواننا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يقدر على صلتنا فلیصل صالحي شيعتنا يكتب له ثواب صلتنا ومن لم يقدر على زيارتنا فلیزر صالحي موالينا يكتب له ثواب زیارتنا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موسع على شيعتنا أن ينفقوا مما في أيديهم بالمعروف فاذا قام قائمنا حرم على كل ذي كنز كنزه حتى يأتيه به فيستعين به على عدوه وهو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مياسير شيعتنا أمناؤنا على محاويجهم فاحفظونا يحفظكم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بنو هاشم، وشيعتنا العرب ، وسائر الناس اعراب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الشهداء على شيعتنا، وشیعتنا شهداء على الناس، وبشهادة شيعتنا يجزون ويعاقبون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العرب وشيعتنا الموالي ومن لم يكن على مثل ما نحن عليه فهو علج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في روضة الكافي ذيل الحديث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الكاظم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قریش وشیعتنا العرب وسائر الناس علوج الروم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روضةالكافي الحديث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وددت والله اني افتديت خصلتين في الشيعة لنا ببعض لحم ساعدي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وقلة الكتمان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ما شيعة علي علیه السلام إلا من عف بطنه وفرجه، وعمل لخالقه، ورجا ثوابه وخاف عقابه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والله ما من عبد من شيعتنا يتلو القرآن في صلاته قائما إلا وله بكل حرف مائة حسنة، ولا قرأ في صلاته جالسا إلا وله بكل حرف خمسون حسنة، ولا في غير صلاة إلا وله بكل حرف عشر حسنات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ذيل الحديث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وَيَسْتَبْشِرُونَ بِالَّذِينَ لَمْ يَلْحَقُوا بِهِمْ مِنْ خَلْفِهِمْ أَلَّا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شیعتنا حين صارت ارواحهم في الجنة واستقبلوا الكرامة من الله عزوجل، علموا واستيقنوا انهم كانوا على الحق وعلى دين الله عزوجل واستبشروا بمن لم يلحق بهم من إخوانهم من خلفهم من المؤمنين ألا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روضة الكافي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وَالَّذِينَ لَا يَعْلَمُونَ إِنَّمَا يَتَذَكَّرُ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يعلمون وعدونا الذين لا يعلمون، وشيعتنا اولوا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 ج</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 محمد ان الله عزوجل ملائكة يسقطون الذنوب عن ظهور شیعتنا کما تسقط الريح الورق من الشجر في أوان سقوطه وذلك قوله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ويُسَبِّحُونَ </w:t>
      </w:r>
    </w:p>
    <w:p>
      <w:pPr>
        <w:pStyle w:val="BookText"/>
        <w:rPr/>
      </w:pPr>
      <w:r>
        <w:rPr>
          <w:rFonts w:ascii="Amiri" w:hAnsi="Amiri" w:eastAsia="Amiri" w:cs="Amiri"/>
          <w:color w:val="111111"/>
          <w:sz w:val="28"/>
          <w:sz w:val="28"/>
          <w:szCs w:val="28"/>
          <w:rtl w:val="true"/>
          <w:lang w:bidi="ar-SA"/>
        </w:rPr>
        <w:t xml:space="preserve">بِحَمْدِ رَبِّهِمْ وَيَسْتَغْفِرُونَ لِلَّذِينَ آمَنُوا </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والله ما أراد بهذا غيركم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المقدام أنما شيعة علي الا الشاحبون الناحلون الذابلون، ذابلة شفاههم، خمیصة بطونهم، متغيرة ألوانهم، مصفرة وجوههم ، اذا جنّهم الليل اتخذوا الأرض فراشا، واستقبلوا الأرض بجباههم ، كثير سجودهم كثيرة دموعهم، كثير دعاؤهم، كثير بكائهم، يفرح الناس وهم محزونون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أم فروة اني لأدعو الله لمذنبی شیعتنا في اليوم والليلة ألف مرة، لانا نحن فيما ينوبنا من الرزايا نصبر على ما نعلم من الثواب، وهم يصبرون على ما لا يعلمون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جابر أيكتفي من ينتحل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التشيع أن يقول بحبنا أهل البيت؟ فوالله ما شیعتنا إلا من اتقی الله وأطاعه ، وما كانوا يعرفون یا جابر إلا بالتواضع والتخشع والأمانة، وكثرة ذكر الله والصوم والصلاة ، والبر بالوالدين والتعاهد للجيران من الفقراء، واهل المسكنة والغارمين والأيتام، وصدق الحديث، وتلاوة القرآن، وكف الألسن عن الناس إلا من خير، وكانوا أمناء عشائرهم في الأشياء،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ما نعرف اليوم أحدأ بهذه الصفة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لا تذهبن بك المذاهب حسب الرجل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علياً وأتولاه ثم لا يكون مع ذلك فعالاً؟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احب رسول الله فرسول الله صلی الله علیه و آله وسلم خير من علي علیه السلام، ثم لا يتبع سيرته ولا يعمل بسنته ما نفعه حبه إياه شيئا، فاتقوا الله واعملوا لما عند الله ، ليس بين الله وبين أحد قرابة، احب العبادالی الله عزوجل واكرمهم عليه آتقاهم واعملهم بطاعته،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جابروالله ما يتقرب إلى الله تبارك وتعالى إلا بالطاعة، وما معنا براءة من النار ولا على الله لأحد من حجة، من كان لله مطيعا فهو لنا ولي، ومن كان لله عاصيا؛ فهو لنا عدو، وما تنال ولايتنا إلا بالعمل و 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جابر انما شيعة علي علیه السلام من لا يعدو صوته سمعه ولا شحناءه بدنه، لا يمدح لنا قالياً، ولا يوصل لنا مبغضأ، ولا يجالس لنا عايباً، شيعة علي علیه السلام من لا يهر هریر الكلب، ولا يطمع طمع الغراب ، ولا يسأل الناس وإن مات جوعا، اولئك الخفيضة عيشهم المنتقلة ديارهم، إن شهدوا لم يعرفوا، وإن غابوا لم يفتقدوا ، وإن مرضوا لم يعادوا، وإن ماتوا لم يشهدوا، في قبورهم يتزاورون،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اطلب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أطراف الأرض بين الأسواق وهو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أَذِلَّةٍ عَلَى الْمُؤْمِنِينَ أَعِزَّةٍ عَلَى الْكَافِرِينَ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سدير لا تزال شیعتنا مرعيين محفوظين مستورين، ما أحسنوا النظر لانفسهم فيما بينهم وبين خالقهم، وصحت نياتهم لأئمتهم، وبروا إخوانهم فعطفوا على ضعیفهم، وتصدقوا على ذوي الفاقة منهم، انا لا نأمر بظلم ولكنا نأمركم بالورع، الورع الورع، والمواساةالمواساة لإخوانكم، فان اولیاء الله لم يزالوا مستضعفين قليلين منذ خلق الله آدم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سيدي ما اكثر شيعتكم؟ الخ 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والله احبك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شيعة آل محمد اعلموا أنه ليس منا من لم يملك نفسه عند غضبه ومن لم يحسن صحبته من صحبه ومخالقة من خالقه ومرافقة من رافقه ومجاورة من جاوره و ممالحة من مالحه يا شيعة آل محمد اتقوا الله ما استطعتم ولا حول ولا قوة إلا بالله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مالك انتم 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ترى انك تفرط في أمرنا ، انه لا يقدر على صفة الله فكما لا يقدر على صفة الله كذلك لا يقدر على صفتنا وكما لا يقدر على صفتنا كذلك لا يقدر على صفة المؤمن، أن المؤمن ليلتقي المؤمن فيصافحه، فلا يزال الله ينظر اليها والذنوب تتحات عن وجوههما كما يتحات الورق من الشجر ، حتى يفترقا فكيف يقدر على صفة من هو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مالك بن ضمرة كيف انت اذا اختلفت الشيعة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اصابعه </w:t>
      </w:r>
    </w:p>
    <w:p>
      <w:pPr>
        <w:pStyle w:val="BookText"/>
        <w:rPr/>
      </w:pPr>
      <w:r>
        <w:rPr>
          <w:rFonts w:ascii="IRNazanin" w:hAnsi="IRNazanin" w:eastAsia="IRNazanin"/>
          <w:color w:val="111111"/>
          <w:sz w:val="28"/>
          <w:sz w:val="28"/>
          <w:szCs w:val="28"/>
          <w:rtl w:val="true"/>
          <w:lang w:bidi="fa-IR"/>
        </w:rPr>
        <w:t xml:space="preserve">وادخل بعضها في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ما عند ذلك من خير،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كله عند ذلك، يا مالك عند ذلك يقوم قائمنا فيقدم سبعين رجلا يكذبون على الله وعلى رسوله صلی الله علیه و آله وسلم فيقتلهم، ثم يجمعهم الله على أمر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غيبة النعماني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مرازم ليس من شيعتنا من خلا ثم لم يرع قلبه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معشر الشيعة خاصموا بسورة انا انزلناه تفلجوا، فوالله انها لحجة الله تبارك وتعالى على الخلق بعد رسول الله صلی الله علیه و آله وسلم ، وانها لسيدة دينكم ، واتها لغاية علمنا، يامعشر الشيعة خاصموا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وَالْكِتَابِ الْمُبِينِ إِنَّا أَنْزَلْنَاهُ فِي لَيْلَةٍ مُبَارَكَةٍ إِنَّا كُنَّا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لولاة الأمر خاصة بعد رسول الله صلی الله علیه و آله وسلم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ياعلي اشتد غضب الله على من ابغضك وابغض 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اعمال شيعتك تعرض علي في كل جمعة فأفرح بصالخ اعمالهم واستغفر السيئاتهم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ان ارواح شیعتك لتصعد إلى السماء في رقادهم ووفاتهم، فتنظر الملائكة إليها كما ينظر الناس إلى اهلال شوقا اليهم ولما يرون من منزلتهم عند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ان الجنة مشتاقة اليك والى شيعتك وان ملائكة العرش المقربين يفرحون بقدومهم والملائكة تستغفر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ان الله عزوجل قد غفر لك ولشيعتك ولمحبي شيعتك ومحبي محبي شيعتك، فابشر فائك الأنزع البطين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منزوع من الشرك بطين من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انت وشيعتك تطلبون في الموقف وانتم في الجنان تتنعمون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 ج</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انت وشيعتك تظلون في الموقف وتنعمون في الجنان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انت وشيعتك على الحوض تسقون من احببتم، وتمنعون من كرهتم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انت وشيعتك القائمون بالقسط وانتم على الحوض تسقون من احبكم وتمنعون من أخل بفضلكم وانتم الآمنون يوم الفزع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ذکر شيعتك في السماء اكثر من ذكرهم في الارض فبشرهم بذلك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ذكرك وذكر شيعتك في التوراة بكل خير، قبل أن يخلقوا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 ج</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شيعتك الذين يتنافسون في الدرجات، ويلقون الله ولا حساب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شيعتك الذين يخافون الله في السر والعلانية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ياعلي شيعتك الفائزون بالقسط وخيرة الله من خلقه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شيعتك المنتجبون، ولولا انت وشيعتك ما قام الله عزوجل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شيعتك هم الفائزون يوم القيامة، فمن اهان واحدا منهم فقد أهانك، ومن أهانك فقد أهانني، من أهانني ادخله الله نار جهنم خالدا فيها وبئس المصير، يا علي انت مني وانا منك ، روحك من روحي، وطينتك من طينتي وشيعتك خلقوا من فضل طینتنا فمن احبهم فقد أحبنا، ومن أبغضهم فقد أبغضنا، ومن عاداهم فقد عادانا، ومن ودهم فقد ودنا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أن شيعتك مغفور لهم على ما كان فيهم من ذنوب وعيوب، يا علي انا الشفيع لشيعتك غدا اذا قمت المقام المحمود، فبشرهم بذلك، يا علي شيعتك شيعة الله وانصارك انصار الله ، واوليائك اولياء الله ، وحزبك حزب الله، يا علي سعد من </w:t>
      </w:r>
    </w:p>
    <w:p>
      <w:pPr>
        <w:pStyle w:val="BookText"/>
        <w:rPr/>
      </w:pPr>
      <w:r>
        <w:rPr>
          <w:rFonts w:ascii="IRNazanin" w:hAnsi="IRNazanin" w:eastAsia="IRNazanin"/>
          <w:color w:val="111111"/>
          <w:sz w:val="28"/>
          <w:sz w:val="28"/>
          <w:szCs w:val="28"/>
          <w:rtl w:val="true"/>
          <w:lang w:bidi="fa-IR"/>
        </w:rPr>
        <w:t xml:space="preserve">تولاك، وشقي من عاداك، يا علي لك كنز في الجنة وانت ذو قرنيها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الشيعة تربي بالاماني منذ مائتي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غيبة النعماني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طوبى لمن احبك وصدق بك وویل لمن ابغضك وكذب بك، محبوك معروفون في السماء السابعة، والأرض السابعة السفلى وما بين ذلك هم أهل الدین والورع والسمت الحسن، والتواضع لله عزوجل خاشعة أبصارهم وجلة قلوبهم الذكر الله عزوجل، وقد عرفوا حق ولايتك ، والسنتهم ناطقة بفضلك واعينهم ساكبة تحتنا عليك وعلى الأمة من ولدك يدينون الله بما امرهم به في كتابه وجاءهم به البرهان من سنة نبية عاملون بما يأمرهم به اولوا الأمر منهم، متواصلون غير متقاطعين متحابون غير متباغضين، أن الملائكة لتصلي عليهم ، و تؤمن على دعائهم، وتستغفر للمذنب منهم، وتشهد حضرته وتستوحش لفقده الى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قل لشيعتك واحبائك يتنزهون من الاعمال التي يعملها عدوهم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من احبنا فهو العربي ومن ابغضنا فهو العلج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أهل البيوتات والمعادن والشرف ، ومن كان مولده صحيحاً ، وما على ملة ابراهيم علیه السلام إلا نحن وشیعتنا، وسائر الناس منها براء، وان الله ملائكة يهدمون سيئات شیعتنا کما يهدم القوم البنيان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علي يخرج يوم القيامة قوم من قبورهم بياض وجوههم كبياض الثلج، عليهم ثياب بياضها كبياض اللبن ، عليهم نعال الذهب شراكها من اللؤلؤ يتلألأ، فيؤتون بنوق من نور عليها رحائل الذهب مكللة بالدر والياقوت فيركبون عليها حتى ينتهوا إلى عرش الرحمن، والناس في الحساب يهتمون ويغتمون وهؤلاء يأكلون ويشربون فرحون، فقال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یا رسول الله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 شيعتك وانت إمامهم،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الرحائل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وَنَسُوقُ الْمُجْرِمِينَ إِلَى جَهَنَّمَ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اعدائك يساقون الى النار بلا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عن رسول الله صلی الله علیه و 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عمر لا تحملوا على شیعتنا وارفقوا بهم فان الناس لا يحتملون ما تحملون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الحديث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معشر الشيعة شيعة آل محمد کونوا النمرقة الوسطى يرجع اليكم الغالي، ويلحق بكم التالي، فقال له رجل من الأنصار يقال له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الغالي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يقولون فينا ما لا نقوله في أنفسنا، فليس اولئك منا ولسنا منهم،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التالي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المرتاد يريد الخير، يبلغه الخير يؤجر عليه، ثم أقبل علينا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معنا من الله براءة ولا بيننا وبين الله قرابة ولا لنا على الله حجة ولا نتقرب إلى الله إلا بالطاعة، فمن كان منكم مطيعاً لله تنفعه ولايتنا، ومن كان منكم عاصیاً الله لم تنفعه ولايتنا، ويحكم لا تغتروا، ويحكم لا تغتروا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مهزم شیعتنا من لا يعدو صوته سمعه، ولا شحناؤه بدنه ، ولا يمتدح بنا معلناً، ولا يجالس لنا عائبا، ولا يخاصم لنا قالياً، إن لقي مؤمنا اكرمه، وإن لقي جاهلا هجره،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فكيف اصنع بهؤلاء المتشيعة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التمييز وفيهم التبديل وفيهم التمحيص، تأتي عليهم سنون تفنيهم وطاعون يقتلهم، واختلاف يبددهم، شیعتنا من لا يهر هرير الكلب ولا يطمع طمع الغراب، ولا يسأل عدونا وإن مات جوعا،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فأين اطلب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أطراف الأرض ، اولئك الخفيض عيشهم، المنتقلة ديارهم، إن شهدوا لم يعرفوا وإن غابوا لم يفتقدوا، و من الموت لا يجزعون ، وفي القبور يتزاورون، وإن لجأ اليهم ذو حاجة منهم رحموه، لن تختلف قلوبهم، وإن اختلف بهم الدار،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المدينة وعلى الباب ، وكذب من زعم انه يدخل المدينة لامن قبل الباب ، وكذب من زعم انه يحبني ويبغض عليا صلوات الله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w:t>
      </w:r>
      <w:bookmarkStart w:id="325" w:name="pg14599_156216"/>
    </w:p>
    <w:p>
      <w:pPr>
        <w:pStyle w:val="BookText"/>
        <w:rPr/>
      </w:pPr>
      <w:bookmarkEnd w:id="325"/>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میسر ألا أخبرك بشيعتنا؟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حصون حصينة وصدورأمينة، واحلام رزينة، ليسوا بالمذيع البذر، ولا بالجفاة المرائين ، ررهبان بالليل أسد بالنهار، والبذر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الذين لا يكتمون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نجية ما على فطرة ابراهيم علیه السلام غيرنا وغیر شیعتنا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يدخل الجنة من أمتي سبعون ألفا لا حساب عليهم ولا 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شيعتك وانت امامهم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يكون شيعتنا في دولة القائم علیه السلام سنام الارض وحكامها، يعطى كل رجل منهم قوة اربعين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 الرعب في قلوب شيعتنا من عدونا فاذا وقع امرنا وخرج مهدينا كان أحدهم أجرئ من الليث وامضى من السنان يطأ عدونا بقدميه ويقتله بكفيه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ينبغي لمن ادعى هذا الأمر في السر أن يأتي عليه ببرهان في العلانية،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هذا البرهان الذي يأتي به في العلانية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 حلال الله ويحرم حرام الله ، ويكون له ظاهر يصدق باطنه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w:t>
      </w:r>
      <w:r>
        <w:rPr>
          <w:rFonts w:eastAsia="IRNazanin" w:cs="IRNazanin"/>
          <w:color w:val="111111"/>
          <w:sz w:val="28"/>
          <w:szCs w:val="28"/>
          <w:rtl w:val="true"/>
          <w:lang w:bidi="fa-IR"/>
        </w:rPr>
        <w:t>) .</w:t>
      </w:r>
    </w:p>
    <w:p>
      <w:pPr>
        <w:pStyle w:val="Heading3"/>
        <w:numPr>
          <w:ilvl w:val="2"/>
          <w:numId w:val="1"/>
        </w:numPr>
        <w:rPr/>
      </w:pPr>
      <w:bookmarkStart w:id="326" w:name="__RefHeading___Toc1295729_1878427129"/>
      <w:bookmarkStart w:id="327" w:name="_Toc134"/>
      <w:bookmarkEnd w:id="326"/>
      <w:r>
        <w:rPr>
          <w:rtl w:val="true"/>
        </w:rPr>
        <w:t>شیلا</w:t>
      </w:r>
      <w:bookmarkEnd w:id="32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الملحق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28" w:name="pg14599_156217"/>
    </w:p>
    <w:p>
      <w:pPr>
        <w:pStyle w:val="Heading2"/>
        <w:numPr>
          <w:ilvl w:val="1"/>
          <w:numId w:val="1"/>
        </w:numPr>
        <w:rPr/>
      </w:pPr>
      <w:bookmarkStart w:id="329" w:name="__RefHeading___Toc1295731_1878427129"/>
      <w:bookmarkStart w:id="330" w:name="_Toc135"/>
      <w:bookmarkEnd w:id="328"/>
      <w:bookmarkEnd w:id="329"/>
      <w:r>
        <w:rPr>
          <w:rtl w:val="true"/>
        </w:rPr>
        <w:t>باب الصاد</w:t>
      </w:r>
      <w:bookmarkEnd w:id="330"/>
    </w:p>
    <w:p>
      <w:pPr>
        <w:pStyle w:val="Heading3"/>
        <w:numPr>
          <w:ilvl w:val="2"/>
          <w:numId w:val="1"/>
        </w:numPr>
        <w:rPr/>
      </w:pPr>
      <w:bookmarkStart w:id="331" w:name="__RefHeading___Toc1295733_1878427129"/>
      <w:bookmarkStart w:id="332" w:name="_Toc136"/>
      <w:bookmarkEnd w:id="331"/>
      <w:r>
        <w:rPr>
          <w:rtl w:val="true"/>
        </w:rPr>
        <w:t>اشارة</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اخبرني عن صاحب هذا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يمسي من أخوف الناس ويصبح من آمن الناس يوحى إليه هذا الأمر ليله ونهاره،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يوحى إليه يا أبا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جارود انه ليس وحي نبوة ولكنه يوحى إليه کوحيه الى مريم بنت عمران والى ام موسى وإلى النحل، یا با الجارود ان قائم آل محمد أكرم عند الله من مریم بنت عمران وأم موسى والنحل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اراني ابو محمد ابنه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الاهوازي قال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بلغكم عن صاحبكم غيبة فلا تنكروها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يقول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بلغكم عن صاحب هذا الأمر غيبة فلا تنكروها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رأيت صاحب هذا الأمر يعطي كلها في بيت المال رجلا واحدا فلا يدخلن في قلبك شيء فائه انما يعمل بأمر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التهذيب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صاحب هذا الأمر فيه شبه من يوسف ابن أمة سوداء، يصلح الله له أمره في ليلة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غيبة النعماني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يزيد الكناسي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الباقر علیع السلام يقول والبحار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صاحب هذا الأمر لو قد ظهر لقي من الناس مثل ما لقي رسول الله صلی الله علیه و آله وسلم وأكثر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غيبة النعماني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جعفر علیه السلام يقول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في صاحب هذا الأمر شبها من يوسف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تذکره حياته او غيبته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ينكر من ذلك، هذه الأمة اشباه الخنازير ، ان إخوة يوسف علیه السلام كانوا اسباطا أولاد الأنبياء تاجروا يوسف، وبايعوه وخاطبوه، وهم إخوته وهو أخوهم فلم يعرفوه، 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يوسف وهذا أخي، فما تنكر هذه الأمة الملعونة أن يفعل الله عزوجل بحجته في وقت من الأوقات کا فعل بيوسف ، ان يوسف علیه السلام كان اليه ملك مصر وكان بينه وبين والده مسيرة ثمانية عشر يوما، فلو ارادوا أن يعلمه لقدر على ذلك ، لقد سار يعقوب علیه السلام وولده عند البشارة تسعة ايام من بدوهم الى مصر، فما تنكر هذه الأمة أن يفعل الله جل وعز بحجته كما فعل بیوسف، أن يمشي في اسواقهم ويطأ بسطهم حتى يأذن الله في ذلك له كما أذن ليوسف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ائنك لانت يوسف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يوسف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سديرالصيرفي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يقول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لصاحب الأمر بيتا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الحمد فيه سراج يزهر منذ يوم ولد الى يوم يقوم بالسيف لا يطفي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لا يقول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لصاحب هذا الأمر غيبة ، المتمسك فيها بدینه کالخارط للقتاد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فأيكم يمسك شوك القتاد بیده ؟ ثم اطرق مليا،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لصاحب هذا الأمر غيبة فليتق الله عبد وليتمسك بدينه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یمان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ابی عبدالله علیه السلام جلوسا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صاحب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ولدك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يملأها عدلا كما ملئت ظلما وجورا، على فترة من الأئمة، كما أن رسول الله صلی الله علیه و آله وسلم بعث على فترة من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فقلت له الخ والبحار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 صاحب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الأمر ولكني لست بالذي املأها عدلا كما ملئت جورا، وكيف اكون ذلك على ما تري من ضعف بدني ولكن القائم هو الذي اذا خرج كان في سن الشيوخ ومنظر الشبان، قوي في بدنه حتى لو مد يده الى اعظم شجرة على وجه الأرض لقلعها ولو صاح بين الجبال لتدكدكت صخورها، يكون معه عصا موسى وخاتم سليمان له ذاك الرابع من ولدي يغيبه الله في ستره ما شاء الله، ثم يظهره فيملأ به الارض قسطا وعدلا كما ملئت جورة وظلمة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اکمال الدین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ريان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لا انت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اذا تناهت الامور الى صاحب هذا الأمر رفع الله تبارك وتعالى كلما ينخفض من الأرض وخفض له كل مرتفع منها حتى تكون الدنيا عنده بمنزلة راحته، فأيكم لو كانت في راحته شعرة لم يبصرها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اکمال الدین 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بصير قال ابو عبدالله علیه السلام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بد لصاحب هذا الأمر من غيبة حتى يرجع عن هذا الأمر من كان يقول به ، انما هي محنة من الله عزوجل امتحن الله بها خلقه، لو علم آبائكم واجدادکم دینا اصح من هذا لاتبعوه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جعفر عن اخيه موسی بن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اني أرجو أن تكون صاحب هذا الأمر، وأن يسوقه الله اليك بغير سيف ، فقد بويع لك وضربت الدراهم باسمك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 أحد اختلف اليه الكتب ، وأشير إليه بالأصابع، وسئل عن المسائل، وحملت اليه الأموال إلا اغتيل او مات على فراشه ، حتى يبعث الله هذا الأمر غلاما ما خفي الولادة والمنشأ، غير خفي في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ايوب 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 علیه السلام اني الخ</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اني قد دخلت المدينة وفي حقوي هميان فيه ألف دينار وقد أعطيت الله عهدأ انني اتفقها ببابك دیناراً دیناراً أو تجيبني فيما أسألك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حمران سل تجب ، ولا تبعض دنانيرك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سألتك بقرابتك من رسول الله انت صاحب هذا الأمر والقائم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هو بأبي أنت وأمي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المشرب حمرة ، الغائر </w:t>
      </w:r>
    </w:p>
    <w:p>
      <w:pPr>
        <w:pStyle w:val="BookText"/>
        <w:rPr/>
      </w:pPr>
      <w:r>
        <w:rPr>
          <w:rFonts w:ascii="IRNazanin" w:hAnsi="IRNazanin" w:eastAsia="IRNazanin"/>
          <w:color w:val="111111"/>
          <w:sz w:val="28"/>
          <w:sz w:val="28"/>
          <w:szCs w:val="28"/>
          <w:rtl w:val="true"/>
          <w:lang w:bidi="fa-IR"/>
        </w:rPr>
        <w:t>العينين، المشرف الحاجبين ، عريض مابين المنكبين، برأسه حزاز، بوجهه اثر رحم الله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 جعلت فداك اني قد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والله ما انا بصاحبكم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صاحبنا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عمي على الناس ولادته، فذاك صاحبكم انه ليس منا احد يشار إليه بالاصبع ويمضغ بالألسن إلا مات غيظا او رغم أنفه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الحديث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عطاء عن ابي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رأيت صاحب هذا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وآخر عهدي به عند بيت الله الحرام،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انجز لي ما وعدتني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عثمان رضي الله عنه وارضاه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ورأيته صلوات الله علیه متعلقا بأستار الكعبة في المستجار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انتقم لي من اعدائك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جعفر الحميري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العمري رحم الله ، فقلت له رأيت الخ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 هذا الأمر اصغرنا سنا وأحملنا شخصا،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يكون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سارت الركبان ببيعة الغلام، فعند ذلك يرفع كل ذي صيصية لواء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يحيى بن سالم، عن أبي جعفر علیه السلام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هذا الأمر الشريد الطريد الفريد الوحيد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اکمال الدین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هذا الأمر لا يسميه باسمه إلا كافر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رئاب عن أبي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صاحب هذا الأمر اربع سنن من اربعة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موسى، وسنة من عيسى، وسنة من يوسف، وسنة من محمد صلوات الله عليهم أجمعين، فأما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 يترقب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من عيسى فيقال له انه مات ولم يمت، واما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اکمال الدین ص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صاحب هذا الأثر سنن من اربعة انبیاء، سنة من موسی، وسنة من عیسئ،وستة من يوسف ، وسنة من محمد صلوات الله عليهم أجمعين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سنة </w:t>
      </w:r>
      <w:bookmarkStart w:id="333" w:name="pg14599_156221"/>
    </w:p>
    <w:p>
      <w:pPr>
        <w:pStyle w:val="BookText"/>
        <w:rPr/>
      </w:pPr>
      <w:bookmarkEnd w:id="333"/>
      <w:r>
        <w:rPr>
          <w:rFonts w:ascii="IRNazanin" w:hAnsi="IRNazanin" w:eastAsia="IRNazanin"/>
          <w:color w:val="111111"/>
          <w:sz w:val="28"/>
          <w:sz w:val="28"/>
          <w:szCs w:val="28"/>
          <w:rtl w:val="true"/>
          <w:lang w:bidi="fa-IR"/>
        </w:rPr>
        <w:t xml:space="preserve">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يترقب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سنة عيسى؟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فيه ما قيل في عیسئ،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سنة يوسف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السجن والغيبة،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سنة محمد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سار بسيرة رسول الله صلی الله علیه و آله وسلم إلا انه يبين آثار محمد ويضع السيف على عاتقه ثمانية أشهر هرجا هرجا حتى رضي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يعلم رضا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 الله في قلبه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غيبة النعماني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الباقر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لصاحب هذا الأمر من غيبة ولا بد له في غيبته من عزلة، ونعم المنزل طيبة، وما بثلاثين من وحشة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لصاحب هذا الأمر غيبتان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احداهما يرجع منها إلى أهله، والأخرىيقال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في أي واد سلك،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نصنع اذا كان كذلك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ادعاها مدع فاسألوه عن اشياء يجيب فيها 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مفضل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أن صاحب هذا الأمر ليحضر الموسم كل سنة يرى الناس ويعرفهم ویرونه ولا يعرفونه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عثمان العمري رحم الله انه قال</w:t>
      </w:r>
      <w:r>
        <w:rPr>
          <w:rFonts w:eastAsia="IRNazanin" w:cs="IRNazanin"/>
          <w:color w:val="111111"/>
          <w:sz w:val="28"/>
          <w:szCs w:val="28"/>
          <w:rtl w:val="true"/>
          <w:lang w:bidi="fa-IR"/>
        </w:rPr>
        <w:t>)</w:t>
      </w:r>
    </w:p>
    <w:p>
      <w:pPr>
        <w:pStyle w:val="Heading3"/>
        <w:numPr>
          <w:ilvl w:val="2"/>
          <w:numId w:val="1"/>
        </w:numPr>
        <w:rPr/>
      </w:pPr>
      <w:bookmarkStart w:id="334" w:name="__RefHeading___Toc1295735_1878427129"/>
      <w:bookmarkStart w:id="335" w:name="_Toc137"/>
      <w:bookmarkEnd w:id="334"/>
      <w:r>
        <w:rPr>
          <w:rtl w:val="true"/>
        </w:rPr>
        <w:t>«</w:t>
      </w:r>
      <w:r>
        <w:rPr>
          <w:rtl w:val="true"/>
        </w:rPr>
        <w:t>صاحب الدار</w:t>
      </w:r>
      <w:r>
        <w:rPr>
          <w:rtl w:val="true"/>
        </w:rPr>
        <w:t>»</w:t>
      </w:r>
      <w:bookmarkEnd w:id="335"/>
    </w:p>
    <w:p>
      <w:pPr>
        <w:pStyle w:val="BookText"/>
        <w:rPr/>
      </w:pPr>
      <w:r>
        <w:rPr>
          <w:rFonts w:ascii="Amiri" w:hAnsi="Amiri" w:eastAsia="Amiri" w:cs="Amiri"/>
          <w:color w:val="111111"/>
          <w:sz w:val="28"/>
          <w:sz w:val="28"/>
          <w:szCs w:val="28"/>
          <w:rtl w:val="true"/>
          <w:lang w:bidi="ar-SA"/>
        </w:rPr>
        <w:t>تقدم في التوقيعات ح</w:t>
      </w:r>
      <w:r>
        <w:rPr>
          <w:rFonts w:eastAsia="Amiri" w:cs="Amiri" w:ascii="Amiri" w:hAnsi="Amiri"/>
          <w:color w:val="111111"/>
          <w:sz w:val="28"/>
          <w:szCs w:val="28"/>
          <w:lang w:bidi="ar-SA"/>
        </w:rPr>
        <w:t>3</w:t>
      </w:r>
    </w:p>
    <w:p>
      <w:pPr>
        <w:pStyle w:val="Heading3"/>
        <w:numPr>
          <w:ilvl w:val="2"/>
          <w:numId w:val="1"/>
        </w:numPr>
        <w:rPr/>
      </w:pPr>
      <w:bookmarkStart w:id="336" w:name="__RefHeading___Toc1295737_1878427129"/>
      <w:bookmarkStart w:id="337" w:name="_Toc138"/>
      <w:bookmarkEnd w:id="336"/>
      <w:r>
        <w:rPr>
          <w:rtl w:val="true"/>
        </w:rPr>
        <w:t>صاحب الزمان</w:t>
      </w:r>
      <w:bookmarkEnd w:id="337"/>
    </w:p>
    <w:p>
      <w:pPr>
        <w:pStyle w:val="BookText"/>
        <w:rPr/>
      </w:pPr>
      <w:r>
        <w:rPr>
          <w:rFonts w:ascii="Amiri" w:hAnsi="Amiri" w:eastAsia="Amiri" w:cs="Amiri"/>
          <w:color w:val="111111"/>
          <w:sz w:val="28"/>
          <w:sz w:val="28"/>
          <w:szCs w:val="28"/>
          <w:rtl w:val="true"/>
          <w:lang w:bidi="ar-SA"/>
        </w:rPr>
        <w:t xml:space="preserve">خرج صاحب الزمان الخ يأتي في المشاهدة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صاحب الزمان الخ يأتي في المشاهدة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38" w:name="pg14599_156222"/>
    </w:p>
    <w:p>
      <w:pPr>
        <w:pStyle w:val="Heading3"/>
        <w:numPr>
          <w:ilvl w:val="2"/>
          <w:numId w:val="1"/>
        </w:numPr>
        <w:rPr/>
      </w:pPr>
      <w:bookmarkStart w:id="339" w:name="__RefHeading___Toc1295739_1878427129"/>
      <w:bookmarkStart w:id="340" w:name="_Toc139"/>
      <w:bookmarkEnd w:id="338"/>
      <w:bookmarkEnd w:id="339"/>
      <w:r>
        <w:rPr>
          <w:rtl w:val="true"/>
        </w:rPr>
        <w:t>صاحب الشريعة</w:t>
      </w:r>
      <w:bookmarkEnd w:id="340"/>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ستر علمه عن جميع النبيين إلا صاحب شریعتكم هذه صلی الله علیه و آله وسلم وعلمني علمه وعمته علمي</w:t>
      </w:r>
      <w:r>
        <w:rPr>
          <w:rFonts w:eastAsia="IRNazanin" w:cs="IRNazanin"/>
          <w:color w:val="111111"/>
          <w:sz w:val="28"/>
          <w:szCs w:val="28"/>
          <w:rtl w:val="true"/>
          <w:lang w:bidi="fa-IR"/>
        </w:rPr>
        <w:t>.</w:t>
      </w:r>
    </w:p>
    <w:p>
      <w:pPr>
        <w:pStyle w:val="Heading3"/>
        <w:numPr>
          <w:ilvl w:val="2"/>
          <w:numId w:val="1"/>
        </w:numPr>
        <w:rPr/>
      </w:pPr>
      <w:bookmarkStart w:id="341" w:name="__RefHeading___Toc1295741_1878427129"/>
      <w:bookmarkStart w:id="342" w:name="_Toc140"/>
      <w:bookmarkEnd w:id="341"/>
      <w:r>
        <w:rPr>
          <w:rtl w:val="true"/>
        </w:rPr>
        <w:t>صاحب الصادق علیه السلام</w:t>
      </w:r>
      <w:bookmarkEnd w:id="342"/>
    </w:p>
    <w:p>
      <w:pPr>
        <w:pStyle w:val="BookText"/>
        <w:rPr/>
      </w:pPr>
      <w:r>
        <w:rPr>
          <w:rFonts w:ascii="Amiri" w:hAnsi="Amiri" w:eastAsia="Amiri" w:cs="Amiri"/>
          <w:color w:val="111111"/>
          <w:sz w:val="28"/>
          <w:sz w:val="28"/>
          <w:szCs w:val="28"/>
          <w:rtl w:val="true"/>
          <w:lang w:bidi="ar-SA"/>
        </w:rPr>
        <w:t>تقدم في التوقيعات 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295743_1878427129"/>
      <w:bookmarkStart w:id="344" w:name="_Toc141"/>
      <w:bookmarkEnd w:id="343"/>
      <w:r>
        <w:rPr>
          <w:rtl w:val="true"/>
        </w:rPr>
        <w:t>الصادق</w:t>
      </w:r>
      <w:bookmarkEnd w:id="344"/>
    </w:p>
    <w:p>
      <w:pPr>
        <w:pStyle w:val="BookText"/>
        <w:rPr/>
      </w:pPr>
      <w:r>
        <w:rPr>
          <w:rFonts w:ascii="Amiri" w:hAnsi="Amiri" w:eastAsia="Amiri" w:cs="Amiri"/>
          <w:color w:val="111111"/>
          <w:sz w:val="28"/>
          <w:sz w:val="28"/>
          <w:szCs w:val="28"/>
          <w:rtl w:val="true"/>
          <w:lang w:bidi="ar-SA"/>
        </w:rPr>
        <w:t>لان كان عبيدالله بن زرارة صادقا فما من خروج وما الخ تقدم في الخوارج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يعرف الصادق من الكاذب ؟ يأتي في النداء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فأیهما الصادق من الكاذب ؟ يأتي في النداء الحديث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345" w:name="__RefHeading___Toc1295745_1878427129"/>
      <w:bookmarkStart w:id="346" w:name="_Toc142"/>
      <w:bookmarkEnd w:id="345"/>
      <w:r>
        <w:rPr>
          <w:rtl w:val="true"/>
        </w:rPr>
        <w:t>الصاع</w:t>
      </w:r>
      <w:bookmarkEnd w:id="346"/>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ويأخذ الرجل الصاع او المد من القمح او الشعير فيذره على وجه الأرض بلا حرث ولا كرائب فيدخل المد الواحد سبعمائة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روضة الكافي ذيل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ورددت صاع رسول الله صلی الله علیه و آله وسلم كما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والصاع ستة ارطال يعني رطل المدينة</w:t>
      </w:r>
      <w:r>
        <w:rPr>
          <w:rFonts w:eastAsia="IRNazanin" w:cs="IRNazanin"/>
          <w:color w:val="111111"/>
          <w:sz w:val="28"/>
          <w:szCs w:val="28"/>
          <w:rtl w:val="true"/>
          <w:lang w:bidi="fa-IR"/>
        </w:rPr>
        <w:t>).</w:t>
      </w:r>
    </w:p>
    <w:p>
      <w:pPr>
        <w:pStyle w:val="Heading3"/>
        <w:numPr>
          <w:ilvl w:val="2"/>
          <w:numId w:val="1"/>
        </w:numPr>
        <w:rPr/>
      </w:pPr>
      <w:bookmarkStart w:id="347" w:name="__RefHeading___Toc1295747_1878427129"/>
      <w:bookmarkStart w:id="348" w:name="_Toc143"/>
      <w:bookmarkEnd w:id="347"/>
      <w:r>
        <w:rPr>
          <w:rtl w:val="true"/>
        </w:rPr>
        <w:t>الصاعقة</w:t>
      </w:r>
      <w:bookmarkEnd w:id="34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تكثر الصواعق عند اقتراب الساعة فيصبح القوم فيقولون من صعق البارحة فيقولون صعق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الصاعقة تصيب </w:t>
      </w:r>
      <w:bookmarkStart w:id="349" w:name="pg14599_156223"/>
    </w:p>
    <w:p>
      <w:pPr>
        <w:pStyle w:val="BookText"/>
        <w:rPr/>
      </w:pPr>
      <w:bookmarkEnd w:id="349"/>
      <w:r>
        <w:rPr>
          <w:rFonts w:ascii="Amiri" w:hAnsi="Amiri" w:eastAsia="Amiri" w:cs="Amiri"/>
          <w:color w:val="111111"/>
          <w:sz w:val="28"/>
          <w:sz w:val="28"/>
          <w:szCs w:val="28"/>
          <w:rtl w:val="true"/>
          <w:lang w:bidi="ar-SA"/>
        </w:rPr>
        <w:t>المؤمن والكافر ولا تصيب ذاكراً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يموت المؤمن بكل ميتة إلا الصاعة، لا تأخذه وهو يذكر الله عزوجل</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الصواعق لا تصيب ذاكراً،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الذاكر؟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مائة 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علیه السلام عن ميتة المؤمن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يموت بكل ميتة ، يموت غرقا ويموت بالهدم ويبتلى بالسبع ويموت بالصاعقة ولا تصيب ذاكرا 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تكثر الصواعق عند اقتراب الساعة حتى يأتي الرجل القوم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صعق تلكم الغداة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صعق فلان وفلان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 الآيات الصواعق ثم الريح الصفراء ثم ريح دائم الخ</w:t>
      </w:r>
      <w:r>
        <w:rPr>
          <w:rFonts w:eastAsia="IRNazanin" w:cs="IRNazanin"/>
          <w:color w:val="111111"/>
          <w:sz w:val="28"/>
          <w:szCs w:val="28"/>
          <w:rtl w:val="true"/>
          <w:lang w:bidi="fa-IR"/>
        </w:rPr>
        <w:t>.</w:t>
      </w:r>
    </w:p>
    <w:p>
      <w:pPr>
        <w:pStyle w:val="Heading3"/>
        <w:numPr>
          <w:ilvl w:val="2"/>
          <w:numId w:val="1"/>
        </w:numPr>
        <w:rPr/>
      </w:pPr>
      <w:bookmarkStart w:id="350" w:name="__RefHeading___Toc1295749_1878427129"/>
      <w:bookmarkStart w:id="351" w:name="_Toc144"/>
      <w:bookmarkEnd w:id="350"/>
      <w:r>
        <w:rPr>
          <w:rtl w:val="true"/>
        </w:rPr>
        <w:t>صالح علیه السلام</w:t>
      </w:r>
      <w:bookmarkEnd w:id="35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الأكمال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غيبة صالخ عليه السلام باسناده عن زيد الشحام عن ابي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صالحا علیه السلام غاب عن قومه زمانا، وكان يوم غاب عنهم كهلا مبدح البطن حسن الجسم وافر اللحية خميص البطن خفيض العارضين مجتمعاً ربعة من الرجال، فلما رجع إلى قومه لم يعرفوه بصورته ، فرجع اليهم وهم على ثلاث طبقات، طبقة جاحدة لا ترجع أبدا، وأخرى شاكة فيه، واخرى على يقين ، فبدأ بالطبقة الشاكة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صالخ فكذبوه وشتموه وزجروه،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بريء الله منك، ان صالحا كان في غير صورتك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الجحاد فلم يسمعوا منه القول ونفروا منه اشد النفور، ثم انطلق الى الطبقة الثالثة وهم اهل اليقين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صالخ فقالوا اخبرنا خبرة لا نشك فيه معه انك صالخ فانا لا نمتري أن الله تبارك وتعالى الخالق ينقل ويحول في أي صورة شاء، وقد اخبرنا وتدارسنا فيما </w:t>
      </w:r>
      <w:bookmarkStart w:id="352" w:name="pg14599_156224"/>
    </w:p>
    <w:p>
      <w:pPr>
        <w:pStyle w:val="BookText"/>
        <w:rPr/>
      </w:pPr>
      <w:bookmarkEnd w:id="352"/>
      <w:r>
        <w:rPr>
          <w:rFonts w:ascii="IRNazanin" w:hAnsi="IRNazanin" w:eastAsia="IRNazanin"/>
          <w:color w:val="111111"/>
          <w:sz w:val="28"/>
          <w:sz w:val="28"/>
          <w:szCs w:val="28"/>
          <w:rtl w:val="true"/>
          <w:lang w:bidi="fa-IR"/>
        </w:rPr>
        <w:t xml:space="preserve">بيننا بعلامات القائم اذاجاء وانما يصح عندنا اذا اتي الخبر من السماء، فقال لهم صالخ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صالخ الذي اتيتكم بالناقة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وهي التي نتدارس، فما علاماتها؟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شرب ولكم شرب يوم معلوم،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وبما جئتنا به ، فعند ذلك قال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صَالِحًا مُرْسَلٌ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أهل اليقين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بِمَا أُرْسِلَ بِهِ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الذين استكبرون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الشكاك والجحاد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بِالَّذِي آمَنْتُمْ بِهِ كَافِرُونَ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فيهم ذلك اليوم عالم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اعدل من أن يترك الارض بلا عالم يدل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مكث القوم قبل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مکث القوم بعد خروج صالخ سبعة ايام على فترة لا يعرفون إماما غير انهم على ما في أيديهم من دين الله عزوجل کلمتهم واحدة فلما ظهر صالخ علیه السلام اجتمعوا عليه وانما مثل القائم علیه السلام مثل صالخ علیه السلام </w:t>
      </w:r>
      <w:r>
        <w:rPr>
          <w:rFonts w:eastAsia="IRNazanin" w:cs="IRNazanin"/>
          <w:color w:val="111111"/>
          <w:sz w:val="28"/>
          <w:szCs w:val="28"/>
          <w:rtl w:val="true"/>
          <w:lang w:bidi="fa-IR"/>
        </w:rPr>
        <w:t>.</w:t>
      </w:r>
    </w:p>
    <w:p>
      <w:pPr>
        <w:pStyle w:val="Heading3"/>
        <w:numPr>
          <w:ilvl w:val="2"/>
          <w:numId w:val="1"/>
        </w:numPr>
        <w:rPr/>
      </w:pPr>
      <w:bookmarkStart w:id="353" w:name="__RefHeading___Toc1295751_1878427129"/>
      <w:bookmarkStart w:id="354" w:name="_Toc145"/>
      <w:bookmarkEnd w:id="353"/>
      <w:r>
        <w:rPr>
          <w:rtl w:val="true"/>
        </w:rPr>
        <w:t>الصبح</w:t>
      </w:r>
      <w:bookmarkEnd w:id="354"/>
    </w:p>
    <w:p>
      <w:pPr>
        <w:pStyle w:val="BookText"/>
        <w:rPr/>
      </w:pPr>
      <w:r>
        <w:rPr>
          <w:rFonts w:ascii="IRNazanin" w:hAnsi="IRNazanin" w:eastAsia="IRNazanin"/>
          <w:color w:val="111111"/>
          <w:sz w:val="28"/>
          <w:sz w:val="28"/>
          <w:szCs w:val="28"/>
          <w:rtl w:val="true"/>
          <w:lang w:bidi="fa-IR"/>
        </w:rPr>
        <w:t>اتعرفون الصبح فانها كالصبح لیس به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الخوارج الحديث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355" w:name="__RefHeading___Toc1295753_1878427129"/>
      <w:bookmarkStart w:id="356" w:name="_Toc146"/>
      <w:bookmarkEnd w:id="355"/>
      <w:r>
        <w:rPr>
          <w:rtl w:val="true"/>
        </w:rPr>
        <w:t>الصبيان</w:t>
      </w:r>
      <w:bookmarkEnd w:id="356"/>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الحديث ما امارة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طبقت الارض امارة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الملاحم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اذا كانت امارة الصبيان فوالله لتكون رددها ثلاث مرات، وتقدم في بنو قنطوراء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دولة الصبيان في كل مكان ويستحل الفتيان المغاني وشرب الخمر الخ</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295755_1878427129"/>
      <w:bookmarkStart w:id="358" w:name="_Toc147"/>
      <w:bookmarkEnd w:id="357"/>
      <w:r>
        <w:rPr>
          <w:rtl w:val="true"/>
        </w:rPr>
        <w:t>الصدر</w:t>
      </w:r>
      <w:bookmarkEnd w:id="35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وخروج صدرالرجل ووجه في عين الشمس الخ، يأتي في علامات الظهور 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359" w:name="pg14599_156225"/>
    </w:p>
    <w:p>
      <w:pPr>
        <w:pStyle w:val="Heading3"/>
        <w:numPr>
          <w:ilvl w:val="2"/>
          <w:numId w:val="1"/>
        </w:numPr>
        <w:rPr/>
      </w:pPr>
      <w:bookmarkStart w:id="360" w:name="__RefHeading___Toc1295757_1878427129"/>
      <w:bookmarkStart w:id="361" w:name="_Toc148"/>
      <w:bookmarkEnd w:id="359"/>
      <w:bookmarkEnd w:id="360"/>
      <w:r>
        <w:rPr>
          <w:rtl w:val="true"/>
        </w:rPr>
        <w:t>الصدقة</w:t>
      </w:r>
      <w:bookmarkEnd w:id="361"/>
    </w:p>
    <w:p>
      <w:pPr>
        <w:pStyle w:val="BookText"/>
        <w:rPr/>
      </w:pPr>
      <w:r>
        <w:rPr>
          <w:rFonts w:ascii="IRNazanin" w:hAnsi="IRNazanin" w:eastAsia="IRNazanin"/>
          <w:color w:val="111111"/>
          <w:sz w:val="28"/>
          <w:sz w:val="28"/>
          <w:szCs w:val="28"/>
          <w:rtl w:val="true"/>
          <w:lang w:bidi="fa-IR"/>
        </w:rPr>
        <w:t>في فتح الباري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تصدقوا، فسيأتي على الناس زمان يمشي الرجل بصدقته فلا يجد من يقبلها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ايضا أن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تقتتل فئتان عظيمتان تكون بينها مقتلة عظيمة، دعوتها واحدة، وحتى يبعث دجالون كذابون قريب من ثلاثين كلهم يزعمون انه رسول الله ، وحتى يقبض العلم، وتكثر الزلازل، ويتقارب الزمان، وتظهر الفتن، ويكثر الهرج وهو القتل، وحتي يكثر فيكم المال فيفيض حتى يهم رب المال من يقبل صدقته، وحتى يعرضه فيقول الذي يعرضه عليه، لا أرب لي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لا حاجة لي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فدحك أمر عظيم فتصدق في نهارك على ستين مسكيناً على كل مسكين نصف صاع بصاع النبي صلی الله علیه و آله وسلم من تمر او بر او شعير، فاذا كان بالليل اغتسلت في ثلث الليل الأخير، ثم لبست ادني ما يلبس من تعول من الثياب، الا أن عليك في تلك الثياب ازار، ثم تصلي ركعتين تقرأ فيها بالتوحيد، وقل يا ايها الكافرون ، فاذا وضعت جبينك في الركعة الأخيرة للسجود هللت الله وقدسته وعظمته ومجدته ثم ذكرت ذنوبك فأقررت بما تعرف منها تسمي وما لم تعرف اقررت به جملة، ثم رفعت رأسك فاذا وضعت جبينك في السجدة الثانية استخرت الله مائة مرة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استخيرك بعلمك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تدعو الله بما شئت من اسمائه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كائنا قبل كل شيء ويا مكون كل شيء ويا كائنا بعد كل شيء افعل بي كذا 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وكلما سجدت فافض بركبتيك إلى الأرض وترفع الازار، حتى تكشف عنهما واجعل الازار من خلفك بين اليتيك وباطن ساقيك فاني ارجو أن تقضي حاجتك ان شاء الله تعالى، وابدأ بالصلاة على النبي واهل بيته صلوات الله عليهم أجمعين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 علیه السلام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ارض القيامة نار ما خلا ظل المؤمن فان صدقته تظلله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استنزلوا الرزق بالصدقة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افضل الصدقة ابراد كبد حري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شديد العطش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افضل الصدقة صدقة تكون عن ظهر 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الصدقة صدقة على ظهر غنى وابدأ بمن تعول ، واليد العليا خير من اليد السفلى ولا يلوم الله عز وجل على الكفاف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تصدق بصدقة فله بوزن كل درهم مثل جبل أحد من نعيم الجنية ، ومن مشئ بصدقة الى محتاج کان له كأجر صاحبها من غير أن ينقص من أجره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الصدقة فجهدك حتى تقول قد أسرفت ولم تسرف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صدقة الليل تطفىء غضب الرب تعالى وتمحو الذنب العظيم وتهون الحساب، وصدقة النهار تثمر المال وتزيد في العمر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الصدقة تدفع ميتة السوء عن الانسان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ه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الصدقة تزيد صاحبها كثرة فتصدقوا يرحمكم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الصدقة تقضي الدين و تخلف بالبركة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الصدقة لتدفع سبعين بلية من بلايا الدنيا مع ميتة السوء، أن صاحبها لا يموت ميتة السوء أبدأ مع ما يدخر لصاحبها في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لا إله إلا هو ليدفع بالصدقة الداء، والدبيلة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والحرق </w:t>
      </w:r>
    </w:p>
    <w:p>
      <w:pPr>
        <w:pStyle w:val="BookText"/>
        <w:rPr/>
      </w:pPr>
      <w:r>
        <w:rPr>
          <w:rFonts w:ascii="IRNazanin" w:hAnsi="IRNazanin" w:eastAsia="IRNazanin"/>
          <w:color w:val="111111"/>
          <w:sz w:val="28"/>
          <w:sz w:val="28"/>
          <w:szCs w:val="28"/>
          <w:rtl w:val="true"/>
          <w:lang w:bidi="fa-IR"/>
        </w:rPr>
        <w:t>والغرق والهدم والجنون وعد علیه السلام سبعين بابا من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تبارك وتعالى لم يخلق شيئا إلا وله خازن يخزنه، إلا الصدقة فان الرب يليها بنفسه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إلا وقد وكلت به من يقبضه غيري، إلا الصدقة فاني اتلقفها بيدي تلقفا حتى أن الرجل ليتصدق بالتمرة او بشق تمرة، فأربيها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يربي الرجل فلوه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وفصيله فيأتي يوم القيامة وهو مثل أحد واعظم من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ما يبدأ في الآخرة صدقة الماء يعني في الأجر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الصدقة افضل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المقل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ما بلغه وسعه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سمعت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هاهنا فضلا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او الصادق عليهما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الصدقة افضل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ذي الرحم الكاشح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ايهما افضل الحج او الصدقة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الصدقة ثلاث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باکروا بالصدقة فات البلايا لا تتخطاها، ومن تصدق بصدقة أول النهار دفع الله عنه شر ما ينزل من السماء في ذلك اليوم، فان تصدق اول الليل دفع الله عنه شر ما ينزل من السماء في تلك الليلة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 والصدقة ينفيان الفقر، ويزيدان في العمر، ويدفعان تسعين ميتةالسوء، وفي خبر آخر، ويدفعان عن شيعتي ميتة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بکروا بالصدقة فان البلاء لا يتخطاها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بکروا بالصدقة وارغبوا فيها، فما من مؤمن يتصدق بصدقة يريد بها ما عند </w:t>
      </w:r>
    </w:p>
    <w:p>
      <w:pPr>
        <w:pStyle w:val="BookText"/>
        <w:rPr/>
      </w:pPr>
      <w:r>
        <w:rPr>
          <w:rFonts w:ascii="IRNazanin" w:hAnsi="IRNazanin" w:eastAsia="IRNazanin"/>
          <w:color w:val="111111"/>
          <w:sz w:val="28"/>
          <w:sz w:val="28"/>
          <w:szCs w:val="28"/>
          <w:rtl w:val="true"/>
          <w:lang w:bidi="fa-IR"/>
        </w:rPr>
        <w:t>الله ليدفع الله بها عنه شر ما ينزل من السماء إلى الأرض في ذلك اليوم إلا وقاه الله شر ما ينزل من السماء الى الارض في ذلك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تصدقوا فان الصدقة تزيد في المال كثرة، وتصدقوا رحمكم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تصدقوا ولو بصاع من تمر، ولو ببعض صاع، ولو بقبضة، ولو ببعض قبضة ، ولو بتمرة ولو بشق تمرة، فمن لم يجد فبكلمة لينة ، فان احدكم لاق الله فقائل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افعل بك ؟ الم اجعلك سميعا بصيرا ؟ الم اجعل لك مالا وولدا؟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فيقول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ما قدمت لنفسك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فينظر قدامه وخلفه وعن يمينه وعن شماله، فلا يجد شيئا يقي به وجهه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الصدقة يقضي الدين و يخلف على البركة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داووا مرضاكم بالصدقة، وادفعوا البلايا بالدعاء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واستنزلواالرزق بالصدقة فانها تفك من بين لحي سبعمائة شيطان، وليس شيء أثقل على الشيطان من الصدقة على المؤمن وهي تقع في يد الرب تبارك وتعالى قبل أن يقع في يد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صدقة درهم أفضل من صيام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صدقة رغيف خير من نسك مهزولة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والتهذیب ج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صدقة السر تطفىء غضب الرب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صدقة الليل تطفىء غضب الرب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الصدقة بعشرة والقرض بثمانية عشر، وصلة الإخوان بعشرين، وصلة الرحم باربعة وعشرين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bookmarkStart w:id="362" w:name="pg14599_156229"/>
    </w:p>
    <w:p>
      <w:pPr>
        <w:pStyle w:val="BookText"/>
        <w:rPr/>
      </w:pPr>
      <w:bookmarkEnd w:id="362"/>
      <w:r>
        <w:rPr>
          <w:rFonts w:ascii="IRNazanin" w:hAnsi="IRNazanin" w:eastAsia="IRNazanin"/>
          <w:color w:val="111111"/>
          <w:sz w:val="28"/>
          <w:sz w:val="28"/>
          <w:szCs w:val="28"/>
          <w:rtl w:val="true"/>
          <w:lang w:bidi="fa-IR"/>
        </w:rPr>
        <w:t>الصدقة باليد تقي ميتة السوء وتدفع سبعين نوعا من انواع البلاء، وتفك عن لحي سبعين شيطانا كلهم يأمره أن لا يفعل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الصدقة تدفع ميتة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الصدقة تذهب بالخطيئة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الصدقة ترد القضاء الذي قد ابرم ابراما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صلى الله عليه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الصدقة تغلب الخطيئة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ذيل الحدیث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الصدقة تكسر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ظهر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صدقة وذو رحم محتاج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نقص مال من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مكتوب على باب الجنة الصدقة بعشرة والقرض بثمانية عشر وفي رواية أخرى بخمسة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تصدق بصدقة اذا اصبح دفع الله عزوجل عنه نحس ذلك اليوم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تصدق بصدقة حين يصبح اذهب الله عنه نحس ذلك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ختم له بصدقة يريد بها وجه الله عزوجل دخل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عمار الصدقة والله في السر افضل من الصدقة في العلانية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Heading3"/>
        <w:numPr>
          <w:ilvl w:val="2"/>
          <w:numId w:val="1"/>
        </w:numPr>
        <w:rPr/>
      </w:pPr>
      <w:bookmarkStart w:id="363" w:name="__RefHeading___Toc1295759_1878427129"/>
      <w:bookmarkStart w:id="364" w:name="_Toc149"/>
      <w:bookmarkEnd w:id="363"/>
      <w:r>
        <w:rPr>
          <w:rtl w:val="true"/>
        </w:rPr>
        <w:t>الصديق</w:t>
      </w:r>
      <w:bookmarkEnd w:id="36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عن الصديق والفاروق اسلا طوعا او كرها الخ يأتي في المشاهدة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365" w:name="pg14599_156230"/>
    </w:p>
    <w:p>
      <w:pPr>
        <w:pStyle w:val="BookText"/>
        <w:rPr/>
      </w:pPr>
      <w:bookmarkEnd w:id="365"/>
      <w:r>
        <w:rPr>
          <w:rFonts w:ascii="Amiri" w:hAnsi="Amiri" w:eastAsia="Amiri" w:cs="Amiri"/>
          <w:color w:val="111111"/>
          <w:sz w:val="28"/>
          <w:sz w:val="28"/>
          <w:szCs w:val="28"/>
          <w:rtl w:val="true"/>
          <w:lang w:bidi="ar-SA"/>
        </w:rPr>
        <w:t xml:space="preserve">وادني صديقه واقصى أباه الخ يأتي في علامات الظهور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295761_1878427129"/>
      <w:bookmarkStart w:id="367" w:name="_Toc150"/>
      <w:bookmarkEnd w:id="366"/>
      <w:r>
        <w:rPr>
          <w:rtl w:val="true"/>
        </w:rPr>
        <w:t>الصرة</w:t>
      </w:r>
      <w:bookmarkEnd w:id="367"/>
    </w:p>
    <w:p>
      <w:pPr>
        <w:pStyle w:val="BookText"/>
        <w:rPr/>
      </w:pPr>
      <w:r>
        <w:rPr>
          <w:rFonts w:ascii="Amiri" w:hAnsi="Amiri" w:eastAsia="Amiri" w:cs="Amiri"/>
          <w:color w:val="111111"/>
          <w:sz w:val="28"/>
          <w:sz w:val="28"/>
          <w:szCs w:val="28"/>
          <w:rtl w:val="true"/>
          <w:lang w:bidi="ar-SA"/>
        </w:rPr>
        <w:t xml:space="preserve">فأول صرة بدأ احمد بإخراجها الخ يأتي في المشاهدة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إلى صرة فيها دنانير الخ تقدم في التوقيعات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295763_1878427129"/>
      <w:bookmarkStart w:id="369" w:name="_Toc151"/>
      <w:bookmarkEnd w:id="368"/>
      <w:r>
        <w:rPr>
          <w:rtl w:val="true"/>
        </w:rPr>
        <w:t>الصعاليك</w:t>
      </w:r>
      <w:bookmarkEnd w:id="369"/>
    </w:p>
    <w:p>
      <w:pPr>
        <w:pStyle w:val="BookText"/>
        <w:rPr/>
      </w:pPr>
      <w:r>
        <w:rPr>
          <w:rFonts w:ascii="Amiri" w:hAnsi="Amiri" w:eastAsia="Amiri" w:cs="Amiri"/>
          <w:color w:val="111111"/>
          <w:sz w:val="28"/>
          <w:sz w:val="28"/>
          <w:szCs w:val="28"/>
          <w:rtl w:val="true"/>
          <w:lang w:bidi="ar-SA"/>
        </w:rPr>
        <w:t>تلك حرب صعاليك شيعة على الخ يأتي في علامات الظهور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295765_1878427129"/>
      <w:bookmarkStart w:id="371" w:name="_Toc152"/>
      <w:bookmarkEnd w:id="370"/>
      <w:r>
        <w:rPr>
          <w:rtl w:val="true"/>
        </w:rPr>
        <w:t>الصغيره</w:t>
      </w:r>
      <w:bookmarkEnd w:id="371"/>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ويجترىء الصغير على الكبير واللئيم على الكريم </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295767_1878427129"/>
      <w:bookmarkStart w:id="373" w:name="_Toc153"/>
      <w:bookmarkEnd w:id="372"/>
      <w:r>
        <w:rPr>
          <w:rtl w:val="true"/>
        </w:rPr>
        <w:t>الصفر</w:t>
      </w:r>
      <w:bookmarkEnd w:id="373"/>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تكون هدة في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صوت في صفر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هدة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موت في صفر الخ</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علامة في صفرتبتدء بنجم له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تكون آية في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ضرب في صفر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يطلع نجم من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نجم الآيات نجم يتقلب في الآفاق في صفر او في ربیعين او في رجب الخ</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صراط المستقيم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عبدالله ابن بشار، رضيع </w:t>
      </w:r>
      <w:bookmarkStart w:id="374" w:name="pg14599_156231"/>
    </w:p>
    <w:p>
      <w:pPr>
        <w:pStyle w:val="BookText"/>
        <w:rPr/>
      </w:pPr>
      <w:bookmarkEnd w:id="374"/>
      <w:r>
        <w:rPr>
          <w:rFonts w:ascii="IRNazanin" w:hAnsi="IRNazanin" w:eastAsia="IRNazanin"/>
          <w:color w:val="111111"/>
          <w:sz w:val="28"/>
          <w:sz w:val="28"/>
          <w:szCs w:val="28"/>
          <w:rtl w:val="true"/>
          <w:lang w:bidi="fa-IR"/>
        </w:rPr>
        <w:t xml:space="preserve">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 الله أن 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آل محمد بدأ الحرب من صفر الى صفر، وذلك اوان خروج المهدي علیه السلام </w:t>
      </w:r>
      <w:r>
        <w:rPr>
          <w:rFonts w:eastAsia="IRNazanin" w:cs="IRNazanin"/>
          <w:color w:val="111111"/>
          <w:sz w:val="28"/>
          <w:szCs w:val="28"/>
          <w:rtl w:val="true"/>
          <w:lang w:bidi="fa-IR"/>
        </w:rPr>
        <w:t>.</w:t>
      </w:r>
    </w:p>
    <w:p>
      <w:pPr>
        <w:pStyle w:val="Heading3"/>
        <w:numPr>
          <w:ilvl w:val="2"/>
          <w:numId w:val="1"/>
        </w:numPr>
        <w:rPr/>
      </w:pPr>
      <w:bookmarkStart w:id="375" w:name="__RefHeading___Toc1295769_1878427129"/>
      <w:bookmarkStart w:id="376" w:name="_Toc154"/>
      <w:bookmarkEnd w:id="375"/>
      <w:r>
        <w:rPr>
          <w:rtl w:val="true"/>
        </w:rPr>
        <w:t>الصفة</w:t>
      </w:r>
      <w:bookmarkEnd w:id="376"/>
    </w:p>
    <w:p>
      <w:pPr>
        <w:pStyle w:val="BookText"/>
        <w:rPr/>
      </w:pPr>
      <w:r>
        <w:rPr>
          <w:rFonts w:ascii="IRNazanin" w:hAnsi="IRNazanin" w:eastAsia="IRNazanin"/>
          <w:color w:val="111111"/>
          <w:sz w:val="28"/>
          <w:sz w:val="28"/>
          <w:szCs w:val="28"/>
          <w:rtl w:val="true"/>
          <w:lang w:bidi="fa-IR"/>
        </w:rPr>
        <w:t xml:space="preserve">في صراط المستقيم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عمر بن الخطاب عليا علیه السلام عن اسم المهدي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الي حبيبي أن لا احدث به حتى يبعثه الله ،فسأله عن صفته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مربوع، حسن الوجه يسيل شعره على منكبيه، ويعلو نور وجهه سواد الحيته</w:t>
      </w:r>
    </w:p>
    <w:p>
      <w:pPr>
        <w:pStyle w:val="Heading3"/>
        <w:numPr>
          <w:ilvl w:val="2"/>
          <w:numId w:val="1"/>
        </w:numPr>
        <w:rPr/>
      </w:pPr>
      <w:bookmarkStart w:id="377" w:name="__RefHeading___Toc1295771_1878427129"/>
      <w:bookmarkStart w:id="378" w:name="_Toc155"/>
      <w:bookmarkEnd w:id="377"/>
      <w:r>
        <w:rPr>
          <w:rtl w:val="true"/>
        </w:rPr>
        <w:t>الصقري</w:t>
      </w:r>
      <w:bookmarkEnd w:id="378"/>
    </w:p>
    <w:p>
      <w:pPr>
        <w:pStyle w:val="BookText"/>
        <w:rPr/>
      </w:pPr>
      <w:r>
        <w:rPr>
          <w:rFonts w:ascii="Amiri" w:hAnsi="Amiri" w:eastAsia="Amiri" w:cs="Amiri"/>
          <w:color w:val="111111"/>
          <w:sz w:val="28"/>
          <w:sz w:val="28"/>
          <w:szCs w:val="28"/>
          <w:rtl w:val="true"/>
          <w:lang w:bidi="ar-SA"/>
        </w:rPr>
        <w:t xml:space="preserve">تقدم في التوقيعات في آخر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295773_1878427129"/>
      <w:bookmarkStart w:id="380" w:name="_Toc156"/>
      <w:bookmarkEnd w:id="379"/>
      <w:r>
        <w:rPr>
          <w:rtl w:val="true"/>
        </w:rPr>
        <w:t>الصلاة</w:t>
      </w:r>
      <w:bookmarkEnd w:id="380"/>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ذیل خطبة البيان عن امیرالمؤمنين علیه السلام ورفعت الصلاة من المساجد بالخصومات وجعلوها مجالس الطعامات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غيبة الطوسي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سألت عنه من الصلاة عند طلوع الشمس وعند غروبها فلئن كان كما يقول الناس أن الشمس تطلع بين قرني شيطان وتغرب بين قرني شيطان فما أرغم أنف الشيطان بشيء افضل من الصلاة فصلها وارغم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وارغم انف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295775_1878427129"/>
      <w:bookmarkStart w:id="382" w:name="_Toc157"/>
      <w:bookmarkEnd w:id="381"/>
      <w:r>
        <w:rPr>
          <w:rtl w:val="true"/>
        </w:rPr>
        <w:t>الصلب</w:t>
      </w:r>
      <w:bookmarkEnd w:id="38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ان في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ذرئت لنار جهنم الى تقدم في الخوارج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83" w:name="pg14599_156232"/>
    </w:p>
    <w:p>
      <w:pPr>
        <w:pStyle w:val="Heading3"/>
        <w:numPr>
          <w:ilvl w:val="2"/>
          <w:numId w:val="1"/>
        </w:numPr>
        <w:rPr/>
      </w:pPr>
      <w:bookmarkStart w:id="384" w:name="__RefHeading___Toc1295777_1878427129"/>
      <w:bookmarkStart w:id="385" w:name="_Toc158"/>
      <w:bookmarkEnd w:id="383"/>
      <w:bookmarkEnd w:id="384"/>
      <w:r>
        <w:rPr>
          <w:rtl w:val="true"/>
        </w:rPr>
        <w:t>الصليب</w:t>
      </w:r>
      <w:bookmarkEnd w:id="385"/>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سطر ويخرج ملك الروم في مائة الف صليب تحت كل صليب عشرة آلاف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السفياني من بلاد الروم متنصرا، في عنقه صليب وهو صاحب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عيسى ابن مريم علیه السلام في امتي حكما عدلا واماما مقسطا، يدق الصليب ويقتل الخنزير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لينزلن عيسى ابن مريم حكما عدلا فلیکسرن الصليب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ايضا والذي نفسي بيده ليوشكن أن ينزل فيكم عیسی ابن مريم حكما مقسطا واماما عدلا فيكسر الصليب الخ ويأتي في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بيني وبين عیسی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فيدق الصليب الخ</w:t>
      </w:r>
      <w:r>
        <w:rPr>
          <w:rFonts w:eastAsia="IRNazanin" w:cs="IRNazanin"/>
          <w:color w:val="111111"/>
          <w:sz w:val="28"/>
          <w:szCs w:val="28"/>
          <w:rtl w:val="true"/>
          <w:lang w:bidi="fa-IR"/>
        </w:rPr>
        <w:t>.</w:t>
      </w:r>
    </w:p>
    <w:p>
      <w:pPr>
        <w:pStyle w:val="Heading3"/>
        <w:numPr>
          <w:ilvl w:val="2"/>
          <w:numId w:val="1"/>
        </w:numPr>
        <w:rPr/>
      </w:pPr>
      <w:bookmarkStart w:id="386" w:name="__RefHeading___Toc1295779_1878427129"/>
      <w:bookmarkStart w:id="387" w:name="_Toc159"/>
      <w:bookmarkEnd w:id="386"/>
      <w:r>
        <w:rPr>
          <w:rtl w:val="true"/>
        </w:rPr>
        <w:t>الصماء</w:t>
      </w:r>
      <w:bookmarkEnd w:id="387"/>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لتأتيكم بعدي اربع فتن والرابعة صماء عمياء مطبقة تمور مور السفينة في البحر حتى لا يجد أحد من الناس منها ملجأ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الفتنة الخامسة العمياء الصماء المطبقة تصير الناس فيها كالبهائم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للناس من فتنة صماء وذلك عند فقدان الشيعة الرابع من ولدي</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في هذه الأمة خمس فتن </w:t>
      </w:r>
      <w:bookmarkStart w:id="388" w:name="pg14599_156233"/>
    </w:p>
    <w:p>
      <w:pPr>
        <w:pStyle w:val="BookText"/>
        <w:rPr/>
      </w:pPr>
      <w:bookmarkEnd w:id="38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تأتي الفتنة العمياء الصماء المطبقة التي تصير الناس فيها كالانعام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سيكون فتنة صماء صیلم يذهب فيها كل وليجة وبطانة الخ</w:t>
      </w:r>
      <w:r>
        <w:rPr>
          <w:rFonts w:eastAsia="IRNazanin" w:cs="IRNazanin"/>
          <w:color w:val="111111"/>
          <w:sz w:val="28"/>
          <w:szCs w:val="28"/>
          <w:rtl w:val="true"/>
          <w:lang w:bidi="fa-IR"/>
        </w:rPr>
        <w:t>.</w:t>
      </w:r>
    </w:p>
    <w:p>
      <w:pPr>
        <w:pStyle w:val="Heading3"/>
        <w:numPr>
          <w:ilvl w:val="2"/>
          <w:numId w:val="1"/>
        </w:numPr>
        <w:rPr/>
      </w:pPr>
      <w:bookmarkStart w:id="389" w:name="__RefHeading___Toc1295781_1878427129"/>
      <w:bookmarkStart w:id="390" w:name="_Toc160"/>
      <w:bookmarkEnd w:id="389"/>
      <w:r>
        <w:rPr>
          <w:rtl w:val="true"/>
        </w:rPr>
        <w:t>الصنايع</w:t>
      </w:r>
      <w:bookmarkEnd w:id="390"/>
    </w:p>
    <w:p>
      <w:pPr>
        <w:pStyle w:val="BookText"/>
        <w:rPr/>
      </w:pPr>
      <w:r>
        <w:rPr>
          <w:rFonts w:ascii="Amiri" w:hAnsi="Amiri" w:eastAsia="Amiri" w:cs="Amiri"/>
          <w:color w:val="111111"/>
          <w:sz w:val="28"/>
          <w:sz w:val="28"/>
          <w:szCs w:val="28"/>
          <w:rtl w:val="true"/>
          <w:lang w:bidi="ar-SA"/>
        </w:rPr>
        <w:t xml:space="preserve">نحن صنائع ربنا والخلق بعد صنائعنا الخ 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295783_1878427129"/>
      <w:bookmarkStart w:id="392" w:name="_Toc161"/>
      <w:bookmarkEnd w:id="391"/>
      <w:r>
        <w:rPr>
          <w:rtl w:val="true"/>
        </w:rPr>
        <w:t>الصندوق</w:t>
      </w:r>
      <w:bookmarkEnd w:id="392"/>
    </w:p>
    <w:p>
      <w:pPr>
        <w:pStyle w:val="BookText"/>
        <w:rPr/>
      </w:pPr>
      <w:r>
        <w:rPr>
          <w:rFonts w:ascii="Amiri" w:hAnsi="Amiri" w:eastAsia="Amiri" w:cs="Amiri"/>
          <w:color w:val="111111"/>
          <w:sz w:val="28"/>
          <w:sz w:val="28"/>
          <w:szCs w:val="28"/>
          <w:rtl w:val="true"/>
          <w:lang w:bidi="ar-SA"/>
        </w:rPr>
        <w:t xml:space="preserve">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295785_1878427129"/>
      <w:bookmarkStart w:id="394" w:name="_Toc162"/>
      <w:bookmarkEnd w:id="393"/>
      <w:r>
        <w:rPr>
          <w:rtl w:val="true"/>
        </w:rPr>
        <w:t>صنعاء</w:t>
      </w:r>
      <w:bookmarkEnd w:id="394"/>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أبي عبدالله عليه السلام السفياني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يخرج ذلك ؟ ولما يخرج کاسر عينيه بصنعاء</w:t>
      </w:r>
      <w:r>
        <w:rPr>
          <w:rFonts w:eastAsia="IRNazanin" w:cs="IRNazanin"/>
          <w:color w:val="111111"/>
          <w:sz w:val="28"/>
          <w:szCs w:val="28"/>
          <w:rtl w:val="true"/>
          <w:lang w:bidi="fa-IR"/>
        </w:rPr>
        <w:t>.</w:t>
      </w:r>
    </w:p>
    <w:p>
      <w:pPr>
        <w:pStyle w:val="Heading3"/>
        <w:numPr>
          <w:ilvl w:val="2"/>
          <w:numId w:val="1"/>
        </w:numPr>
        <w:rPr/>
      </w:pPr>
      <w:bookmarkStart w:id="395" w:name="__RefHeading___Toc1295787_1878427129"/>
      <w:bookmarkStart w:id="396" w:name="_Toc163"/>
      <w:bookmarkEnd w:id="395"/>
      <w:r>
        <w:rPr>
          <w:rtl w:val="true"/>
        </w:rPr>
        <w:t>الصنف</w:t>
      </w:r>
      <w:bookmarkEnd w:id="396"/>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ابي عبدالله علیه السلام 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يكون الأمر حتى لا يبقی صنف من الناس إلا وقد ولوا على الناس، حتى لا يقول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لو ولينا لعدلنا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يقوم القائم بالحق والعدل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دولتنا آخر الدول ولم يبق اهل بیت لهم دولة إلا ملكوا قبلنا لئلا يقولوا اذا رأوا سيرتنا اذا ملكنا سرنا عنده بسيرة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أمتي لا نصيب لهم في الاسلام، الناصب لاهل بيتي حربا وغال في الدين مارق منه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مجمع النورين عن غيبة ابن عقدة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الصنفين من العجم في لفظ كلمة عدل يقتل فيهم الوف الوف </w:t>
      </w:r>
      <w:bookmarkStart w:id="397" w:name="pg14599_156234"/>
    </w:p>
    <w:p>
      <w:pPr>
        <w:pStyle w:val="BookText"/>
        <w:rPr/>
      </w:pPr>
      <w:bookmarkEnd w:id="397"/>
      <w:r>
        <w:rPr>
          <w:rFonts w:ascii="Amiri" w:hAnsi="Amiri" w:eastAsia="Amiri" w:cs="Amiri"/>
          <w:color w:val="111111"/>
          <w:sz w:val="28"/>
          <w:sz w:val="28"/>
          <w:szCs w:val="28"/>
          <w:rtl w:val="true"/>
          <w:lang w:bidi="ar-SA"/>
        </w:rPr>
        <w:t xml:space="preserve">الوف يخالفهم الشيخ الطبرسي فيصلب ويقتل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من أمتي اذا صلحوا صلحت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ايضأ صنفان من أمتي لا تنالها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ظلوم غشوم وغال في الدين يشهدون عليهم ويتبرؤون منهم</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295789_1878427129"/>
      <w:bookmarkStart w:id="399" w:name="_Toc164"/>
      <w:bookmarkEnd w:id="398"/>
      <w:r>
        <w:rPr>
          <w:rtl w:val="true"/>
        </w:rPr>
        <w:t>الصوت</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الصوت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المهدي من مكة بعد الخسف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 انه يسمع يومئذ صوت من السماء ومناد ينادي ألا ان اولیاء الله اصحاب فلان الخ ويأتي في المهدي تمام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هدة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صوت في صفر الخ وتقدم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 بيدك هلاك الفلاني، وخروج السفياني، وقتل النفس ، وجيش الخسف، والصوت،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الصوت هو المنادي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وبه يعرف صاحب هذا الأمر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كله هلاك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العباس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الحديث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باسم القائم علیه السلام فيسمع من بالمشرق ومن بالمغرب، لا يبقي راقد إلااستيقظ ، ولا قائم إلا قعد، ولا قاعد إلا قام على رجليه فزعا من ذلك الصوت، فرحم الله من اعتبر بذلك الصوت فأجاب، فان الصوت الاول هو صوت جبرئیل الروح الامين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الامام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الصوت في شهر رمضان في ليلة جمعة ليلة ثلاث وعشرین، فلا تشكوا في ذلك، واسمعوا واطیعوا، وفي آخر النهار </w:t>
      </w:r>
    </w:p>
    <w:p>
      <w:pPr>
        <w:pStyle w:val="BookText"/>
        <w:rPr/>
      </w:pPr>
      <w:r>
        <w:rPr>
          <w:rFonts w:ascii="Amiri" w:hAnsi="Amiri" w:eastAsia="Amiri" w:cs="Amiri"/>
          <w:color w:val="111111"/>
          <w:sz w:val="28"/>
          <w:sz w:val="28"/>
          <w:szCs w:val="28"/>
          <w:rtl w:val="true"/>
          <w:lang w:bidi="ar-SA"/>
        </w:rPr>
        <w:t>صوت الملعون ابليس ينادي ألا ان فلانا قتل مظلوما ليشكك الناس ويفتنهم، فكم من ذلك اليوم من شاك متحير قد هوى في النار، فاذا سمعتم الصوت في شهر رمضان فلا تشكوا فيه انه صوت جبرئيل، وعلامة ذلك انه ينادي باسم القائم واسم أبيه حتى تسمعه العذراء في خدرها فتحرض أباها وأخاها على 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هذين الصوتين قبل خروج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من السماء وهو صوت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باسم صاحب هذا الأمر واسم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والصوت الثاني من الأرض وهو صوت ابليس اللعين ينادي باسم فلان انه قتل مظلوما ، يريد بذلك الفتنة، فاتعبوا الصوت الاول، وایاکم والأخير أن تفتنوا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الحديث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فيؤمن من اهل الارض اذا سمعوا الصوت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 الحق في علي بن ابیطالب علیه السلام وشیعته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علیه السلام وقد سأله عمارة الهمداني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 ناسا يعيرونا ويقولون انكم تزعمون انه سيكون صوت من السماء،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تروعتي واروه عن ابي، 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فيؤمن أهل الأرض جميعا للصوت الاول، فاذا كان من الغد صعد ابليس اللعين حتى يتوارئ من الأرض في جو السماء، 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عثمان قتل مظلوما فاطلبوا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من اراد الله عزوجل به سوءا،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الشيعة، وحتى يتناولونا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سحرهم،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غيبة النعماني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الحديث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سمعوا الصوت اصبحوا وكأنما على رؤوسهم الطير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توقعوا الصوت يأتيكم بغتة من قبل دمشق فيه لكم فرج عظيم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ايضا في ذيل الحديث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ويجيئكم الصوت من ناحية دمشق بالفتح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ايضا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الحديث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الصوت من السماء لا يشكل عليهم اذا نودي باسمه واسم أبيه وأمه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جبرئيل من السماء وصوت ابليس من الارض فاتبوا الصوت الأول واياكم والأخير أن تفتنوا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الامام المهدي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لوايح الانوار سفاريني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الصوت في رمضان في نصف الشهر يصعق منه سبعون ألفا ويعمي مثلها ويخرس مثلها ويصم مثلها وينفتق من الأبكارمثلها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نوائب الدهور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الزوائد الجزء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يكون من الفتن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رمضان صوت،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في اوله أو في وسطه او في آخره؟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في النصف من رمضان اذا كانت ليلة النصف ليلة الجمعة يكون صوت من السماء يصعق له سبعون الفا ويصم سبعون الفا،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فمن السالم من امتك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لزم بيته وتعوذ بالسجود وجهر بالتكبير لله، ثم يتبعه صوت آخر فالصوت الاول صوت جبرئیل والثاني صوت الشيطان، فالصوت في رمضان والمعمعة في شوال ويميز القبائل في ذي القعدة ويغار على الحاج في ذي الحجة والمحرم والمحرم اوله بلاء على امتي و آخره فرج لامتي، الراحلة بقبتها ينجو عليها المؤمن خير له من دسكرة تغل مائة الف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التقي السفياني والمهدي للقتال يومئذ يسمع الصوت من السماء ألا ان اولیاء الله اصحاب فلان يعني المهدي هذا لفظ الحديث قالت اسماء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امارة ذلك كف من السماء مدلاة ينظر اليها الناس</w:t>
      </w:r>
      <w:r>
        <w:rPr>
          <w:rFonts w:eastAsia="IRNazanin" w:cs="IRNazanin"/>
          <w:color w:val="111111"/>
          <w:sz w:val="28"/>
          <w:szCs w:val="28"/>
          <w:rtl w:val="true"/>
          <w:lang w:bidi="fa-IR"/>
        </w:rPr>
        <w:t xml:space="preserve">. </w:t>
      </w:r>
      <w:bookmarkStart w:id="400" w:name="pg14599_156237"/>
    </w:p>
    <w:p>
      <w:pPr>
        <w:pStyle w:val="Heading3"/>
        <w:numPr>
          <w:ilvl w:val="2"/>
          <w:numId w:val="1"/>
        </w:numPr>
        <w:rPr/>
      </w:pPr>
      <w:bookmarkStart w:id="401" w:name="__RefHeading___Toc1295791_1878427129"/>
      <w:bookmarkStart w:id="402" w:name="_Toc165"/>
      <w:bookmarkEnd w:id="400"/>
      <w:bookmarkEnd w:id="401"/>
      <w:r>
        <w:rPr>
          <w:rtl w:val="true"/>
        </w:rPr>
        <w:t>الصوفية</w:t>
      </w:r>
      <w:bookmarkEnd w:id="402"/>
    </w:p>
    <w:p>
      <w:pPr>
        <w:pStyle w:val="BookText"/>
        <w:rPr/>
      </w:pPr>
      <w:r>
        <w:rPr>
          <w:rFonts w:ascii="IRNazanin" w:hAnsi="IRNazanin" w:eastAsia="IRNazanin"/>
          <w:color w:val="111111"/>
          <w:sz w:val="28"/>
          <w:sz w:val="28"/>
          <w:szCs w:val="28"/>
          <w:rtl w:val="true"/>
          <w:lang w:bidi="fa-IR"/>
        </w:rPr>
        <w:t xml:space="preserve">في السفينة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عنده الصوفية ولم ينكرهم بلسانه وقلبه فليس منا ومن أنكرهم فكأنما جاهد الكفار بين يدي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البزنطي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من أصحابنا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في هذا الزمان قوم يقال لهم الصوفية، فما تقول فيهم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اعدائنا فمن مال اليهم فهو منهم ويحشر معهم و سيكون اقوام يدعون حبنا ويميلون اليهم ويتشبهون بهم ويلقبون انفسهم بلقبهم ويأولون اقوالهم ألا فمن مال اليهم فليس منا وانا منه براء ومن انكرهم ورد عليهم كان كمن جاهد الكفار بين يدي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قرب الاسناد عن العسكري علیه السلام انه سئل أبو عبدالله يعني جعفر الصادق علیه السلام عن حال ابي هاشم الكوفي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فاسد العقيدة جدا وهو الذي ابتدع مذهبا يقال اله التصوف وجعله مفرا لعقيدته الخبيثة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بسند آخر عنه علیه السلام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مفرا لنفسه الخبيثة واكثر الملاحدة وجنة لعقائدهم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السيد المرتضى الرازي بسنده عن الامام الحسن العسكري علیه السلام انه قال لأبي هاشم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هاشم سيأتي زمان على الناس وجوههم ضاحكة مستبشرة وقلوبهم مظلمة منكدرة الخ وتقدم في الزمان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سيأتي زمان على الناس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الاخبار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اراد اكثر من هذا فعليه بكتب المدونة في رد الصوفية مثل الاثني عشرية للشيخ حر العاملي، وحديقة الشيعة للمقدس الأردبيلي، وجامع الشتات للميرزا القمي، والخيراتية لآقا محمد على الكرمانشاهي، وغير ذلك المذكور في الذريعة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bookmarkStart w:id="403" w:name="pg14599_156238"/>
    </w:p>
    <w:p>
      <w:pPr>
        <w:pStyle w:val="Heading3"/>
        <w:numPr>
          <w:ilvl w:val="2"/>
          <w:numId w:val="1"/>
        </w:numPr>
        <w:rPr/>
      </w:pPr>
      <w:bookmarkStart w:id="404" w:name="__RefHeading___Toc1295793_1878427129"/>
      <w:bookmarkStart w:id="405" w:name="_Toc166"/>
      <w:bookmarkEnd w:id="403"/>
      <w:bookmarkEnd w:id="404"/>
      <w:r>
        <w:rPr>
          <w:rtl w:val="true"/>
        </w:rPr>
        <w:t>«</w:t>
      </w:r>
      <w:r>
        <w:rPr>
          <w:rtl w:val="true"/>
        </w:rPr>
        <w:t>الصیحة</w:t>
      </w:r>
      <w:r>
        <w:rPr>
          <w:rtl w:val="true"/>
        </w:rPr>
        <w:t>»</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صيحة في رمضان فانها تكون معمعة في شوال الخ وتقدم تمام الحديث في شهر رمضان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 الصيحة بدمشق آن اعراب الحجاز قد جمعوا لكم فيقول السفياني لأصحابه ما يقول هؤلاء القوم؟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اصحاب ترك وابل ونحن اصحاب خیل وسلاح فاخرجنا بنا اليهم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امیرالمؤمنین عليه السلام عن عباية بن ربعي الاسدي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اميرالمؤمنين علي علیه السلام وانا خامس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بآخر ملك بني فلان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حرام، في يوم حرام، في بلد حرام عن قوم من قريش ، والذي فلق المحبة، وبرأ النسمة مالهم ملك بعده غير خمس عشرة ليلة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قبل هذا او بعده من شيء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صيحة في شهر رمضان تفزع اليقظان، وتوقظ النائم و تخرج الفتاة من خدرها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هماصيحتان صيحة في اول الليل ، وصيحة في آخر الليلة الثانية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من السماء، وواحدة من ابلیس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تعرف هذه من هذه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يعرفها من كان سمع بها من قبل أن تكون</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عبدالرحمن بن مسلمة الجريري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يوبخونا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يعرف المحق من المبطل اذا كانتا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تردون عليهم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نرد عليهم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لهم يصدق بها اذا كانت من كان مؤمنا يؤمن بها قبل 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 شيء خلق الله فيه الروح إلا يسمع الصيحة، فتوقظ النائم ويخرج الى صحن داره و تخرج العذراء من خدرها، ويخرج القائم مما يسمع، وهي صيحة جبرئیل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التي في شهر رمضان تكون ليلة جمعة لثلاث وعشرين مضين من شهر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 القائم خمس 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حديث المفضل فاذا طلعت الشمس وأضاءت صاح صائح بالخلائق من عين الشمس بلسان عربي مبين يسمع من في السماوات والارضين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هذا مهدي آل محمد صلی الله علیه و آله وسلم ويسميه باسم جده رسول الله صلی الله علیه و آله وسلم ويكنيه وينسبه الى أبيه الحسن الحادي عشر الى الحسين بن علي صلوات الله عليهم أجمعين بايعوه تهتدوا ولا تخالفوا أمره فتضلوا فاول من يقبل يده الملائكة ثم الجن ثم النقباء ويقولون سمعنا وأطعنا ولا يبقى ذو اذن من الخلائق إلا سمع ذلك النداء وتقبل الخلائق من البدو والحضر والبحر والبر يحدث بعضهم بعضا ویستفتهم بعضهم بعضا ما سمعوا بآذانهم،فاذا دنت الشمس للغروب صرخ صارخ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الخلاق قد ظهر ربکم بوادي اليابس من ارض فلسطين وهو عثمان بن عنبسة الأموي من ولد یزید بن معاوية لعنهم الله فبايعوه تهتدوا ولا تخالفوا عليه فيرد عليهم الملائكة والجن والنقباء قوله ويكذبونه ويقولون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وعصينا ولا يبقى ذو شك ولا مرتاب ولا منافق ولا کافر إلا دخل بالنداء الأخير الخ</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اثباة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ذيل الحديث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والصيحة لا يكون الا في شهر رمضان لان شهر رمضان شهر الله وهي صيحة جبرئیل علیه السلام بهذا الخلق الخ</w:t>
      </w:r>
      <w:r>
        <w:rPr>
          <w:rFonts w:eastAsia="IRNazanin" w:cs="IRNazanin"/>
          <w:color w:val="111111"/>
          <w:sz w:val="28"/>
          <w:szCs w:val="28"/>
          <w:rtl w:val="true"/>
          <w:lang w:bidi="fa-IR"/>
        </w:rPr>
        <w:t xml:space="preserve">. </w:t>
      </w:r>
      <w:bookmarkStart w:id="406" w:name="pg14599_156240"/>
    </w:p>
    <w:p>
      <w:pPr>
        <w:pStyle w:val="BookText"/>
        <w:rPr/>
      </w:pPr>
      <w:bookmarkEnd w:id="406"/>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الذي فيه الصيحة قبله الآية في رجب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يطلع في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 بارزة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جبرئيل في صيحته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الله اسمعوا ما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مهدي آل محمد صلی الله علیه و آله وسلم خارج من مكة فأجيبوه</w:t>
      </w:r>
      <w:r>
        <w:rPr>
          <w:rFonts w:eastAsia="IRNazanin" w:cs="IRNazanin"/>
          <w:color w:val="111111"/>
          <w:sz w:val="28"/>
          <w:szCs w:val="28"/>
          <w:rtl w:val="true"/>
          <w:lang w:bidi="fa-IR"/>
        </w:rPr>
        <w:t>.</w:t>
      </w:r>
    </w:p>
    <w:p>
      <w:pPr>
        <w:pStyle w:val="Heading3"/>
        <w:numPr>
          <w:ilvl w:val="2"/>
          <w:numId w:val="1"/>
        </w:numPr>
        <w:rPr/>
      </w:pPr>
      <w:bookmarkStart w:id="407" w:name="__RefHeading___Toc1295795_1878427129"/>
      <w:bookmarkStart w:id="408" w:name="_Toc167"/>
      <w:bookmarkEnd w:id="407"/>
      <w:r>
        <w:rPr>
          <w:rtl w:val="true"/>
        </w:rPr>
        <w:t>الصيصية</w:t>
      </w:r>
      <w:bookmarkEnd w:id="408"/>
    </w:p>
    <w:p>
      <w:p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كل ذي صيصية لواء الخ تقدم في صاحب الأمر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الامر الخ</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295797_1878427129"/>
      <w:bookmarkStart w:id="410" w:name="_Toc168"/>
      <w:bookmarkEnd w:id="409"/>
      <w:r>
        <w:rPr>
          <w:rtl w:val="true"/>
        </w:rPr>
        <w:t>صیقل</w:t>
      </w:r>
      <w:bookmarkEnd w:id="410"/>
    </w:p>
    <w:p>
      <w:pPr>
        <w:pStyle w:val="BookText"/>
        <w:rPr/>
      </w:pPr>
      <w:r>
        <w:rPr>
          <w:rFonts w:ascii="IRNazanin" w:hAnsi="IRNazanin" w:eastAsia="IRNazanin"/>
          <w:color w:val="111111"/>
          <w:sz w:val="28"/>
          <w:sz w:val="28"/>
          <w:szCs w:val="28"/>
          <w:rtl w:val="true"/>
          <w:lang w:bidi="fa-IR"/>
        </w:rPr>
        <w:t xml:space="preserve">في 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اسمه محمد وكنيته ابوالقاسم، يخرج في آخر الزمان يقال لأمه صیقل الخ</w:t>
      </w:r>
      <w:r>
        <w:rPr>
          <w:rFonts w:eastAsia="IRNazanin" w:cs="IRNazanin"/>
          <w:color w:val="111111"/>
          <w:sz w:val="28"/>
          <w:szCs w:val="28"/>
          <w:rtl w:val="true"/>
          <w:lang w:bidi="fa-IR"/>
        </w:rPr>
        <w:t>.</w:t>
      </w:r>
    </w:p>
    <w:p>
      <w:pPr>
        <w:pStyle w:val="Heading3"/>
        <w:numPr>
          <w:ilvl w:val="2"/>
          <w:numId w:val="1"/>
        </w:numPr>
        <w:rPr/>
      </w:pPr>
      <w:bookmarkStart w:id="411" w:name="__RefHeading___Toc1295799_1878427129"/>
      <w:bookmarkStart w:id="412" w:name="_Toc169"/>
      <w:bookmarkEnd w:id="411"/>
      <w:r>
        <w:rPr>
          <w:rtl w:val="true"/>
        </w:rPr>
        <w:t>الصين</w:t>
      </w:r>
      <w:bookmarkEnd w:id="412"/>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يعقد القائم علیه السلام 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 الى القسطنطنية يفتح الله له، ولواء الى الصين فيفتح له، ولواء إلى جبال الديلم فيفتح 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البدء والتأريخ الجزء الثاني الفصل السابع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انبعاث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الصين من ناحية يقال لها ختن بها طائفة من ولد فاطمة علیها السلام من ظهر الحسين بن علي، ويكون على مقدمته رجل كوسج من تميم يقال له شعيب بن صالخ مولده بالطالقان</w:t>
      </w:r>
      <w:r>
        <w:rPr>
          <w:rFonts w:eastAsia="IRNazanin" w:cs="IRNazanin"/>
          <w:color w:val="111111"/>
          <w:sz w:val="28"/>
          <w:szCs w:val="28"/>
          <w:rtl w:val="true"/>
          <w:lang w:bidi="fa-IR"/>
        </w:rPr>
        <w:t xml:space="preserve">. </w:t>
      </w:r>
      <w:bookmarkStart w:id="413" w:name="pg14599_156241"/>
    </w:p>
    <w:p>
      <w:pPr>
        <w:pStyle w:val="Heading2"/>
        <w:numPr>
          <w:ilvl w:val="1"/>
          <w:numId w:val="1"/>
        </w:numPr>
        <w:rPr/>
      </w:pPr>
      <w:bookmarkStart w:id="414" w:name="__RefHeading___Toc1295801_1878427129"/>
      <w:bookmarkStart w:id="415" w:name="_Toc170"/>
      <w:bookmarkEnd w:id="413"/>
      <w:bookmarkEnd w:id="414"/>
      <w:r>
        <w:rPr>
          <w:rtl w:val="true"/>
        </w:rPr>
        <w:t>باب الضاد</w:t>
      </w:r>
      <w:bookmarkEnd w:id="415"/>
    </w:p>
    <w:p>
      <w:pPr>
        <w:pStyle w:val="Heading3"/>
        <w:numPr>
          <w:ilvl w:val="2"/>
          <w:numId w:val="1"/>
        </w:numPr>
        <w:rPr/>
      </w:pPr>
      <w:bookmarkStart w:id="416" w:name="__RefHeading___Toc1295803_1878427129"/>
      <w:bookmarkStart w:id="417" w:name="_Toc171"/>
      <w:bookmarkEnd w:id="416"/>
      <w:r>
        <w:rPr>
          <w:rtl w:val="true"/>
        </w:rPr>
        <w:t>ضرب من الرجال</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الرجال</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فتى من قریش، آدم، ضرب من الرجال</w:t>
      </w:r>
      <w:r>
        <w:rPr>
          <w:rFonts w:eastAsia="IRNazanin" w:cs="IRNazanin"/>
          <w:color w:val="111111"/>
          <w:sz w:val="28"/>
          <w:szCs w:val="28"/>
          <w:rtl w:val="true"/>
          <w:lang w:bidi="fa-IR"/>
        </w:rPr>
        <w:t>.</w:t>
      </w:r>
    </w:p>
    <w:p>
      <w:pPr>
        <w:pStyle w:val="Heading3"/>
        <w:numPr>
          <w:ilvl w:val="2"/>
          <w:numId w:val="1"/>
        </w:numPr>
        <w:rPr/>
      </w:pPr>
      <w:bookmarkStart w:id="418" w:name="__RefHeading___Toc1295805_1878427129"/>
      <w:bookmarkStart w:id="419" w:name="_Toc172"/>
      <w:bookmarkEnd w:id="418"/>
      <w:r>
        <w:rPr>
          <w:rtl w:val="true"/>
        </w:rPr>
        <w:t>الضرس</w:t>
      </w:r>
      <w:bookmarkEnd w:id="419"/>
    </w:p>
    <w:p>
      <w:pPr>
        <w:pStyle w:val="BookText"/>
        <w:rPr/>
      </w:pPr>
      <w:r>
        <w:rPr>
          <w:rFonts w:ascii="Amiri" w:hAnsi="Amiri" w:eastAsia="Amiri" w:cs="Amiri"/>
          <w:color w:val="111111"/>
          <w:sz w:val="28"/>
          <w:sz w:val="28"/>
          <w:szCs w:val="28"/>
          <w:rtl w:val="true"/>
          <w:lang w:bidi="ar-SA"/>
        </w:rPr>
        <w:t xml:space="preserve">و في الملاحم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سيار الشامي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من رده المهدي المظالم حتى لو كانت تحت ضرس انسان شيء انتزعه حتى يرده</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295807_1878427129"/>
      <w:bookmarkStart w:id="421" w:name="_Toc173"/>
      <w:bookmarkEnd w:id="420"/>
      <w:r>
        <w:rPr>
          <w:rtl w:val="true"/>
        </w:rPr>
        <w:t>الضلالة</w:t>
      </w:r>
      <w:bookmarkEnd w:id="421"/>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زلة الحكيم فان الشيطان يلقي على في الحكيم الضلالة ويلقي للمنافق كلمة الحق الخ</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وزيغة الحكيم وحكم المنافق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أن اعلم زيغة الحكيم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ضلالة يلقها الشيطان على لسان الرجل فلا يحملها ولا يتأمل منه، فان المنافق قد يقول الحق فخذ العلم إن جاءك فان على الحق نوراًوإياك و معضلات الأمور</w:t>
      </w:r>
      <w:r>
        <w:rPr>
          <w:rFonts w:eastAsia="Amiri" w:cs="Amiri" w:ascii="Amiri" w:hAnsi="Amiri"/>
          <w:color w:val="111111"/>
          <w:sz w:val="28"/>
          <w:szCs w:val="28"/>
          <w:rtl w:val="true"/>
          <w:lang w:bidi="ar-SA"/>
        </w:rPr>
        <w:t xml:space="preserve">. </w:t>
      </w:r>
      <w:bookmarkStart w:id="422" w:name="pg14599_156242"/>
    </w:p>
    <w:p>
      <w:pPr>
        <w:pStyle w:val="BookText"/>
        <w:rPr/>
      </w:pPr>
      <w:bookmarkEnd w:id="422"/>
      <w:r>
        <w:rPr>
          <w:rFonts w:ascii="IRNazanin" w:hAnsi="IRNazanin" w:eastAsia="IRNazanin"/>
          <w:color w:val="111111"/>
          <w:sz w:val="28"/>
          <w:sz w:val="28"/>
          <w:szCs w:val="28"/>
          <w:rtl w:val="true"/>
          <w:lang w:bidi="fa-IR"/>
        </w:rPr>
        <w:t xml:space="preserve">في روضة الكافي ذيل الحديث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 مساجدهم في ذلك الزمان عامرة من الضلالة خربة من الهدى فقراؤها وعمارها أخائب خلق الله وخليقته ، من عندهم جرت الضلالة واليهم تعود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والصادق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وكل ضلالة سبيلها الى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بدعة ضلالة وكل ضلالة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روضة الكافي ذيل الرسالة كل ضلالة بدعة وكل بدعدة في النار</w:t>
      </w:r>
      <w:r>
        <w:rPr>
          <w:rFonts w:eastAsia="IRNazanin" w:cs="IRNazanin"/>
          <w:color w:val="111111"/>
          <w:sz w:val="28"/>
          <w:szCs w:val="28"/>
          <w:rtl w:val="true"/>
          <w:lang w:bidi="fa-IR"/>
        </w:rPr>
        <w:t>.</w:t>
      </w:r>
    </w:p>
    <w:p>
      <w:pPr>
        <w:pStyle w:val="Heading3"/>
        <w:numPr>
          <w:ilvl w:val="2"/>
          <w:numId w:val="1"/>
        </w:numPr>
        <w:rPr/>
      </w:pPr>
      <w:bookmarkStart w:id="423" w:name="__RefHeading___Toc1295809_1878427129"/>
      <w:bookmarkStart w:id="424" w:name="_Toc174"/>
      <w:bookmarkEnd w:id="423"/>
      <w:r>
        <w:rPr>
          <w:rtl w:val="true"/>
        </w:rPr>
        <w:t>الضياع</w:t>
      </w:r>
      <w:bookmarkEnd w:id="424"/>
    </w:p>
    <w:p>
      <w:pPr>
        <w:pStyle w:val="BookText"/>
        <w:rPr/>
      </w:pPr>
      <w:r>
        <w:rPr>
          <w:rFonts w:ascii="Amiri" w:hAnsi="Amiri" w:eastAsia="Amiri" w:cs="Amiri"/>
          <w:color w:val="111111"/>
          <w:sz w:val="28"/>
          <w:sz w:val="28"/>
          <w:szCs w:val="28"/>
          <w:rtl w:val="true"/>
          <w:lang w:bidi="ar-SA"/>
        </w:rPr>
        <w:t xml:space="preserve">واما ما سألت من امر الضياع الخ 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295811_1878427129"/>
      <w:bookmarkStart w:id="426" w:name="_Toc175"/>
      <w:bookmarkEnd w:id="425"/>
      <w:r>
        <w:rPr>
          <w:rtl w:val="true"/>
        </w:rPr>
        <w:t>الضيعة</w:t>
      </w:r>
      <w:bookmarkEnd w:id="426"/>
    </w:p>
    <w:p>
      <w:pPr>
        <w:pStyle w:val="BookText"/>
        <w:rPr/>
      </w:pPr>
      <w:r>
        <w:rPr>
          <w:rFonts w:ascii="Amiri" w:hAnsi="Amiri" w:eastAsia="Amiri" w:cs="Amiri"/>
          <w:color w:val="111111"/>
          <w:sz w:val="28"/>
          <w:sz w:val="28"/>
          <w:szCs w:val="28"/>
          <w:rtl w:val="true"/>
          <w:lang w:bidi="ar-SA"/>
        </w:rPr>
        <w:t xml:space="preserve">واما ما سألت عنه من امر الرجل الذي يجعل لناحيتنا ضيعة الخ 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295813_1878427129"/>
      <w:bookmarkStart w:id="428" w:name="_Toc176"/>
      <w:bookmarkEnd w:id="427"/>
      <w:r>
        <w:rPr>
          <w:rtl w:val="true"/>
        </w:rPr>
        <w:t>الضيف والضيافة</w:t>
      </w:r>
      <w:bookmarkEnd w:id="428"/>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ضاف ضيف رجلا من بني اسرائيل وفي داره كلبة مجح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حامل قرب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الكلبة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انبح ضيف اهلي فعوی جراؤها في بطنها،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فاوحى الله عوجل الى 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 أمه تكون من بعدكم يقهر سفهاؤها حلمائها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كان فيمن كان قبلكم استضاف قوما فأضافوه ولهم كلبة تنبح فقالت الكلبة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انبح ضيف اهلي الليلة، فعوی جراؤها في بطنها، فبلغ ذلك نبيا لهم او فقيها لهم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مثل أمه تكون بعدكم يقهر سفهاؤها حلمائها ، أو يغلب سفهاؤها علمائها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كلبة كانت في بني اسرائيل مجح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فضاف اهلها ضيف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انبح ضيفا الليلة ، فعوی جرائها في بطنها، فأوحى الله إلى رجل منهم أن مثل الكلبة مثل أمين يأتون من بعدكم يستعلی سفهاؤها على علمائها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ضيف في بني اسرائيل على قوم وكانت لهم كلبة مجح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انبح ضيف اهلي ، فعوی جراؤها في بطنها، فغدوا على نبي لهم فأخبروه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مثل هؤلاء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أم تكون بعدكم يغلب سفهاؤها علمائها</w:t>
      </w:r>
      <w:r>
        <w:rPr>
          <w:rFonts w:eastAsia="IRNazanin" w:cs="IRNazanin"/>
          <w:color w:val="111111"/>
          <w:sz w:val="28"/>
          <w:szCs w:val="28"/>
          <w:rtl w:val="true"/>
          <w:lang w:bidi="fa-IR"/>
        </w:rPr>
        <w:t xml:space="preserve">. </w:t>
      </w:r>
      <w:bookmarkStart w:id="429" w:name="pg14599_156244"/>
    </w:p>
    <w:p>
      <w:pPr>
        <w:pStyle w:val="Heading2"/>
        <w:numPr>
          <w:ilvl w:val="1"/>
          <w:numId w:val="1"/>
        </w:numPr>
        <w:rPr/>
      </w:pPr>
      <w:bookmarkStart w:id="430" w:name="__RefHeading___Toc1295815_1878427129"/>
      <w:bookmarkStart w:id="431" w:name="_Toc177"/>
      <w:bookmarkEnd w:id="429"/>
      <w:bookmarkEnd w:id="430"/>
      <w:r>
        <w:rPr>
          <w:rtl w:val="true"/>
        </w:rPr>
        <w:t>باب الطاء</w:t>
      </w:r>
      <w:bookmarkEnd w:id="431"/>
    </w:p>
    <w:p>
      <w:pPr>
        <w:pStyle w:val="Heading3"/>
        <w:numPr>
          <w:ilvl w:val="2"/>
          <w:numId w:val="1"/>
        </w:numPr>
        <w:rPr/>
      </w:pPr>
      <w:bookmarkStart w:id="432" w:name="__RefHeading___Toc1295817_1878427129"/>
      <w:bookmarkStart w:id="433" w:name="_Toc178"/>
      <w:bookmarkEnd w:id="432"/>
      <w:r>
        <w:rPr>
          <w:rtl w:val="true"/>
        </w:rPr>
        <w:t>طاحية</w:t>
      </w:r>
      <w:bookmarkEnd w:id="433"/>
    </w:p>
    <w:p>
      <w:pPr>
        <w:pStyle w:val="BookText"/>
        <w:rPr/>
      </w:pPr>
      <w:r>
        <w:rPr>
          <w:rFonts w:ascii="Amiri" w:hAnsi="Amiri" w:eastAsia="Amiri" w:cs="Amiri"/>
          <w:color w:val="111111"/>
          <w:sz w:val="28"/>
          <w:sz w:val="28"/>
          <w:szCs w:val="28"/>
          <w:rtl w:val="true"/>
          <w:lang w:bidi="ar-SA"/>
        </w:rPr>
        <w:t xml:space="preserve">في البرهان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وسلم في قصة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يسيرون فيها حتى يأتوا على مدينة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طاحية فيفتحونها، الخ ويأتي في المهدي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المهدي الخ</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295819_1878427129"/>
      <w:bookmarkStart w:id="435" w:name="_Toc179"/>
      <w:bookmarkEnd w:id="434"/>
      <w:r>
        <w:rPr>
          <w:rtl w:val="true"/>
        </w:rPr>
        <w:t>الطاعة</w:t>
      </w:r>
      <w:bookmarkEnd w:id="435"/>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لمن لم يطع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ايضأ ومن امركم من الولاة بمعصية الله فلا تطيعوه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ايضا لا طاعة لأحد في معصية الله انما الطاعة في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ايضا لا طاعة لمخلوق في معصية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ايضا سيكون عليكم انة يملكون ارزاقكم يحدثونكم فيكذبونكم ، ويعملون فيسيئون العمل لا يرضون منكم حتى تحسنوا قبيحهم وتصدقوا كذبهم فاعطوهم الحق ما رضوا به، فاذا تجاوزوا فمن قتل على ذلك فهو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امراء تعرفون و تنکرون، فمن نابذهم نجا، ومن اعتزلهم سلم، ومن خالطهم هلك</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ايضا سيلي اموركم من بعدي رجال يعرفونكم ما تنكرون وينكرون و عليكم ما تعرفون، فمن أدرك ذلك منكم فلا طاعة لمن عصى الله عزوجل</w:t>
      </w:r>
      <w:r>
        <w:rPr>
          <w:rFonts w:eastAsia="Amiri" w:cs="Amiri" w:ascii="Amiri" w:hAnsi="Amiri"/>
          <w:color w:val="111111"/>
          <w:sz w:val="28"/>
          <w:szCs w:val="28"/>
          <w:rtl w:val="true"/>
          <w:lang w:bidi="ar-SA"/>
        </w:rPr>
        <w:t xml:space="preserve">. </w:t>
      </w:r>
      <w:bookmarkStart w:id="436" w:name="pg14599_156245"/>
    </w:p>
    <w:p>
      <w:pPr>
        <w:pStyle w:val="BookText"/>
        <w:rPr/>
      </w:pPr>
      <w:bookmarkEnd w:id="436"/>
      <w:r>
        <w:rPr>
          <w:rFonts w:ascii="Amiri" w:hAnsi="Amiri" w:eastAsia="Amiri" w:cs="Amiri"/>
          <w:color w:val="111111"/>
          <w:sz w:val="28"/>
          <w:sz w:val="28"/>
          <w:szCs w:val="28"/>
          <w:rtl w:val="true"/>
          <w:lang w:bidi="ar-SA"/>
        </w:rPr>
        <w:t>وفيه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الامام حق على المرء المسلم ما لم يأمر بمعصية الله ، فاذا امر بمعصية الله فلا سمع له ولا 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سيلي اموركم من بعدي رجال يعرفونكم ماتنكرون، وينكرون علیکم ما تعرفون فلا طاعة لمن عصى الله فلا تضلوا بربكم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لادین لمن دان بطاعة من عصى 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على علیه السلام ذل، ومعصيته كفر بالله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وكيف يكون طاعة علي علیه السلام ذلاً، ومعصيته كفرا بالله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علیه السلام يحملكم على الحق فإن أطعتموه ذللتم ، وإن عصيتموه كفرتم بالله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المرأة ندامة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الحق لطاعة الله، ولا نجاة إلا بالطاعة، والطاعة بالعلم والعلم بالتعلم، والتعلم بالعقل يعتقد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روضة الكافي ذيل 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 احد من خلق الله لم يصب رضا الله إلا بطاعته وطاعة رسوله وطاعة ولاة أمره من آل محمد صلوات الله عليهم ومعصيتهم من معصية الله ولم ينكر لهم فضلا عظم او صغر</w:t>
      </w:r>
      <w:r>
        <w:rPr>
          <w:rFonts w:eastAsia="IRNazanin" w:cs="IRNazanin"/>
          <w:color w:val="111111"/>
          <w:sz w:val="28"/>
          <w:szCs w:val="28"/>
          <w:rtl w:val="true"/>
          <w:lang w:bidi="fa-IR"/>
        </w:rPr>
        <w:t>.</w:t>
      </w:r>
    </w:p>
    <w:p>
      <w:pPr>
        <w:pStyle w:val="Heading3"/>
        <w:numPr>
          <w:ilvl w:val="2"/>
          <w:numId w:val="1"/>
        </w:numPr>
        <w:rPr/>
      </w:pPr>
      <w:bookmarkStart w:id="437" w:name="__RefHeading___Toc1295821_1878427129"/>
      <w:bookmarkStart w:id="438" w:name="_Toc180"/>
      <w:bookmarkEnd w:id="437"/>
      <w:r>
        <w:rPr>
          <w:rtl w:val="true"/>
        </w:rPr>
        <w:t>طاعة معروفة</w:t>
      </w:r>
      <w:bookmarkEnd w:id="438"/>
    </w:p>
    <w:p>
      <w:pPr>
        <w:pStyle w:val="BookText"/>
        <w:rPr/>
      </w:pPr>
      <w:r>
        <w:rPr>
          <w:rFonts w:ascii="IRNazanin" w:hAnsi="IRNazanin" w:eastAsia="IRNazanin"/>
          <w:color w:val="111111"/>
          <w:sz w:val="28"/>
          <w:sz w:val="28"/>
          <w:szCs w:val="28"/>
          <w:rtl w:val="true"/>
          <w:lang w:bidi="fa-IR"/>
        </w:rPr>
        <w:t xml:space="preserve">في اكمال الدين عن عبدالله بن عجلان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خروج القائم علیه السلام عند ابي عبدالله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لنا أن نعلم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يصبح أحدكم وتحت رأسه صحيفة عليها مكتوب طاعة معروفة</w:t>
      </w:r>
      <w:r>
        <w:rPr>
          <w:rFonts w:eastAsia="IRNazanin" w:cs="IRNazanin"/>
          <w:color w:val="111111"/>
          <w:sz w:val="28"/>
          <w:szCs w:val="28"/>
          <w:rtl w:val="true"/>
          <w:lang w:bidi="fa-IR"/>
        </w:rPr>
        <w:t>.</w:t>
      </w:r>
    </w:p>
    <w:p>
      <w:pPr>
        <w:pStyle w:val="Heading3"/>
        <w:numPr>
          <w:ilvl w:val="2"/>
          <w:numId w:val="1"/>
        </w:numPr>
        <w:rPr/>
      </w:pPr>
      <w:bookmarkStart w:id="439" w:name="__RefHeading___Toc1295823_1878427129"/>
      <w:bookmarkStart w:id="440" w:name="_Toc181"/>
      <w:bookmarkEnd w:id="439"/>
      <w:r>
        <w:rPr>
          <w:rtl w:val="true"/>
        </w:rPr>
        <w:t>الطاعون</w:t>
      </w:r>
      <w:bookmarkEnd w:id="44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قوم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الله طاعونا فيفني عامتهم، ثم يكون الخسف الخ وتقدم تمام الحديث في الأمة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انه لا بد أن يكون قدام ذلك الطاعونان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الطاعون الابيض والطاعون الاحمر،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واي شيء هما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الطاعون الأبيض فالموت الجارف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واما الطاعون الأحمر فالسيف،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اعدائنا يموتون بالطاعون، وانتم تموتون بعلة البطن، ألا انها علامة فيكم يا معشر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نبي من الأنبياء على قومه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اسلط عليهم عدوهم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دفيق يحزن القلب ، ويقل العدد، فارسل اليهم الطاعون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الكنز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سمعتم بالطاعون بارض فلا تدخلوا عليه، واذا وقع وانتم بارض فلا تخرجوا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الطاعون آية الرجز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العذاب والذنب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ابتلى الله تعالى به ناسا من عباده ، فاذا سمعتم به فلا تدخلوا عليه واذا وقع بارض وانتم بها فلا تفتروا منه</w:t>
      </w:r>
    </w:p>
    <w:p>
      <w:pPr>
        <w:pStyle w:val="BookText"/>
        <w:rPr/>
      </w:pPr>
      <w:r>
        <w:rPr>
          <w:rFonts w:ascii="Amiri" w:hAnsi="Amiri" w:eastAsia="Amiri" w:cs="Amiri"/>
          <w:color w:val="111111"/>
          <w:sz w:val="28"/>
          <w:sz w:val="28"/>
          <w:szCs w:val="28"/>
          <w:rtl w:val="true"/>
          <w:lang w:bidi="ar-SA"/>
        </w:rPr>
        <w:t>وفيه ايضا أتاني جبرئيل بالحمى والطاعون فامسكت الحتى بالمدينة وارسلت الطاعون الى الشام، فالطاعون شهادة لأمتي ورحمة لهم ورجس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الطاعون بقية رجز او عذاب ارسل على طائفة من بني اسرائيل فاذا وقع بارض وانتم بها فلا تخرجوا منها فرار منه، واذا وقع بارض ولستم بها فلا تهبطوا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الطاعون شهادة لكل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فناء أمتي قتلا في سبيلك بالطعن والطاعون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 من الطاعون کالفار من الزحف</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الطاعون رحمة ربكم ودعوة نبيكم، وموت الصالحين قبلكم وهو شهادة </w:t>
      </w:r>
      <w:r>
        <w:rPr>
          <w:rFonts w:eastAsia="Amiri" w:cs="Amiri" w:ascii="Amiri" w:hAnsi="Amiri"/>
          <w:color w:val="111111"/>
          <w:sz w:val="28"/>
          <w:szCs w:val="28"/>
          <w:rtl w:val="true"/>
          <w:lang w:bidi="ar-SA"/>
        </w:rPr>
        <w:t xml:space="preserve">. </w:t>
      </w:r>
      <w:bookmarkStart w:id="441" w:name="pg14599_156247"/>
    </w:p>
    <w:p>
      <w:pPr>
        <w:pStyle w:val="BookText"/>
        <w:rPr/>
      </w:pPr>
      <w:bookmarkEnd w:id="441"/>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الطاعون رجز عذب به طائفة من بني اسرائيل كانوا قبلكم فهو في الأرض يذهب أحيانا ويرجع أحيانا، فمن سمع به بارض فلا يدخلن عليه، ومن كان بارض فوقع بها، فلا يخرج فرار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لا يقوم القائم علیه السلام الا على خوف شدید وزلازل وفتنة وبلاء يصيب الناس وطاعون قبل ذلك الخ</w:t>
      </w:r>
      <w:r>
        <w:rPr>
          <w:rFonts w:eastAsia="IRNazanin" w:cs="IRNazanin"/>
          <w:color w:val="111111"/>
          <w:sz w:val="28"/>
          <w:szCs w:val="28"/>
          <w:rtl w:val="true"/>
          <w:lang w:bidi="fa-IR"/>
        </w:rPr>
        <w:t>.</w:t>
      </w:r>
    </w:p>
    <w:p>
      <w:pPr>
        <w:pStyle w:val="Heading3"/>
        <w:numPr>
          <w:ilvl w:val="2"/>
          <w:numId w:val="1"/>
        </w:numPr>
        <w:rPr/>
      </w:pPr>
      <w:bookmarkStart w:id="442" w:name="__RefHeading___Toc1295825_1878427129"/>
      <w:bookmarkStart w:id="443" w:name="_Toc182"/>
      <w:bookmarkEnd w:id="442"/>
      <w:r>
        <w:rPr>
          <w:rtl w:val="true"/>
        </w:rPr>
        <w:t>الطاغوت</w:t>
      </w:r>
      <w:bookmarkEnd w:id="443"/>
    </w:p>
    <w:p>
      <w:pPr>
        <w:pStyle w:val="BookText"/>
        <w:rPr/>
      </w:pPr>
      <w:r>
        <w:rPr>
          <w:rFonts w:ascii="IRNazanin" w:hAnsi="IRNazanin" w:eastAsia="IRNazanin"/>
          <w:color w:val="111111"/>
          <w:sz w:val="28"/>
          <w:sz w:val="28"/>
          <w:szCs w:val="28"/>
          <w:rtl w:val="true"/>
          <w:lang w:bidi="fa-IR"/>
        </w:rPr>
        <w:t xml:space="preserve">و 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راية ترفع قبل قيام القائم فصاحبها طاغوت يعبد من دون الله عزوجل</w:t>
      </w:r>
    </w:p>
    <w:p>
      <w:p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او الصادق علیهما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 وَيُؤْمِنْ بِاللَّهِ فَقَدِ اسْتَمْسَكَ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الايمان</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295827_1878427129"/>
      <w:bookmarkStart w:id="445" w:name="_Toc183"/>
      <w:bookmarkEnd w:id="444"/>
      <w:r>
        <w:rPr>
          <w:rtl w:val="true"/>
        </w:rPr>
        <w:t>الطالقان</w:t>
      </w:r>
      <w:bookmarkEnd w:id="445"/>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والبرهان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اعثم الكوفي، عن اميرالمؤمنين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ويحا للطالقان فان لله تعالى بها كنوزا ليست من ذهب ولا فضة، ولكن بها رجال مؤمنون عرفوا الله حق معرفته وهم انصار المهدي في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في اصحاب المهدي علیه السلام ما يناسب المقام فراجع</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اكمال الدين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ما روي عن النبي صلی الله علیه و آله وسلم في النص على القائم علیه السلام وله بالطالقان كنوز لا ذهب ولا فضة إلا الخيول المطهمة ورجال مسومة يجمع الله عزوجل من اقاصي البلاد على عدد أهل بدر ثلاثمائة وثلاثة عشر رجلا </w:t>
      </w:r>
      <w:bookmarkStart w:id="446" w:name="pg14599_156248"/>
    </w:p>
    <w:p>
      <w:pPr>
        <w:pStyle w:val="Heading3"/>
        <w:numPr>
          <w:ilvl w:val="2"/>
          <w:numId w:val="1"/>
        </w:numPr>
        <w:rPr/>
      </w:pPr>
      <w:bookmarkStart w:id="447" w:name="__RefHeading___Toc1295829_1878427129"/>
      <w:bookmarkStart w:id="448" w:name="_Toc184"/>
      <w:bookmarkEnd w:id="446"/>
      <w:bookmarkEnd w:id="447"/>
      <w:r>
        <w:rPr>
          <w:rtl w:val="true"/>
        </w:rPr>
        <w:t>الطالوت</w:t>
      </w:r>
      <w:bookmarkEnd w:id="448"/>
    </w:p>
    <w:p>
      <w:pPr>
        <w:pStyle w:val="BookText"/>
        <w:rPr/>
      </w:pPr>
      <w:r>
        <w:rPr>
          <w:rFonts w:ascii="IRNazanin" w:hAnsi="IRNazanin" w:eastAsia="IRNazanin"/>
          <w:color w:val="111111"/>
          <w:sz w:val="28"/>
          <w:sz w:val="28"/>
          <w:szCs w:val="28"/>
          <w:rtl w:val="true"/>
          <w:lang w:bidi="fa-IR"/>
        </w:rPr>
        <w:t>في غيبة النعماني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طالوت ابتلوا بالنهر الذي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سبْتَلِيكُمْ بِنَهَرٍ </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وان أصحاب القائم علیه السلام يبتلون بمثل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روضة الكافي ذيل الحديث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كان لي عدة اصحاب طالوت او عدة أهل بدر وهم اعداءكم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لضربتكم بالسيف حتى تؤلوا إلى الحق الخ</w:t>
      </w:r>
      <w:r>
        <w:rPr>
          <w:rFonts w:eastAsia="IRNazanin" w:cs="IRNazanin"/>
          <w:color w:val="111111"/>
          <w:sz w:val="28"/>
          <w:szCs w:val="28"/>
          <w:rtl w:val="true"/>
          <w:lang w:bidi="fa-IR"/>
        </w:rPr>
        <w:t>.</w:t>
      </w:r>
    </w:p>
    <w:p>
      <w:pPr>
        <w:pStyle w:val="Heading3"/>
        <w:numPr>
          <w:ilvl w:val="2"/>
          <w:numId w:val="1"/>
        </w:numPr>
        <w:rPr/>
      </w:pPr>
      <w:bookmarkStart w:id="449" w:name="__RefHeading___Toc1295831_1878427129"/>
      <w:bookmarkStart w:id="450" w:name="_Toc185"/>
      <w:bookmarkEnd w:id="449"/>
      <w:r>
        <w:rPr>
          <w:rtl w:val="true"/>
        </w:rPr>
        <w:t>طاووس</w:t>
      </w:r>
      <w:bookmarkEnd w:id="450"/>
    </w:p>
    <w:p>
      <w:pPr>
        <w:pStyle w:val="BookText"/>
        <w:rPr/>
      </w:pPr>
      <w:r>
        <w:rPr>
          <w:rFonts w:ascii="IRNazanin" w:hAnsi="IRNazanin" w:eastAsia="IRNazanin"/>
          <w:color w:val="111111"/>
          <w:sz w:val="28"/>
          <w:sz w:val="28"/>
          <w:szCs w:val="28"/>
          <w:rtl w:val="true"/>
          <w:lang w:bidi="fa-IR"/>
        </w:rPr>
        <w:t xml:space="preserve">في 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طاووس اهل الجنة</w:t>
      </w:r>
      <w:r>
        <w:rPr>
          <w:rFonts w:eastAsia="IRNazanin" w:cs="IRNazanin"/>
          <w:color w:val="111111"/>
          <w:sz w:val="28"/>
          <w:szCs w:val="28"/>
          <w:rtl w:val="true"/>
          <w:lang w:bidi="fa-IR"/>
        </w:rPr>
        <w:t>.</w:t>
      </w:r>
    </w:p>
    <w:p>
      <w:pPr>
        <w:pStyle w:val="Heading3"/>
        <w:numPr>
          <w:ilvl w:val="2"/>
          <w:numId w:val="1"/>
        </w:numPr>
        <w:rPr/>
      </w:pPr>
      <w:bookmarkStart w:id="451" w:name="__RefHeading___Toc1295833_1878427129"/>
      <w:bookmarkStart w:id="452" w:name="_Toc186"/>
      <w:bookmarkEnd w:id="451"/>
      <w:r>
        <w:rPr>
          <w:rtl w:val="true"/>
        </w:rPr>
        <w:t>طبرزین</w:t>
      </w:r>
      <w:bookmarkEnd w:id="452"/>
    </w:p>
    <w:p>
      <w:pPr>
        <w:pStyle w:val="BookText"/>
        <w:rPr/>
      </w:pPr>
      <w:r>
        <w:rPr>
          <w:rFonts w:ascii="IRNazanin" w:hAnsi="IRNazanin" w:eastAsia="IRNazanin"/>
          <w:color w:val="111111"/>
          <w:sz w:val="28"/>
          <w:sz w:val="28"/>
          <w:szCs w:val="28"/>
          <w:rtl w:val="true"/>
          <w:lang w:bidi="fa-IR"/>
        </w:rPr>
        <w:t xml:space="preserve">بیده طبرزين الخ يأتي في المشاهدة 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453" w:name="__RefHeading___Toc1295835_1878427129"/>
      <w:bookmarkStart w:id="454" w:name="_Toc187"/>
      <w:bookmarkEnd w:id="453"/>
      <w:r>
        <w:rPr>
          <w:rtl w:val="true"/>
        </w:rPr>
        <w:t>طبرستان</w:t>
      </w:r>
      <w:bookmarkEnd w:id="454"/>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طبرستان اربعة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حرشام بن کردم، و بهرام بن علي، والعباس بن هاشم، وعبدالله بن یحیی، وتقدم في اصحاب المهدي ايضا</w:t>
      </w:r>
      <w:r>
        <w:rPr>
          <w:rFonts w:eastAsia="IRNazanin" w:cs="IRNazanin"/>
          <w:color w:val="111111"/>
          <w:sz w:val="28"/>
          <w:szCs w:val="28"/>
          <w:rtl w:val="true"/>
          <w:lang w:bidi="fa-IR"/>
        </w:rPr>
        <w:t>.</w:t>
      </w:r>
    </w:p>
    <w:p>
      <w:pPr>
        <w:pStyle w:val="Heading3"/>
        <w:numPr>
          <w:ilvl w:val="2"/>
          <w:numId w:val="1"/>
        </w:numPr>
        <w:rPr/>
      </w:pPr>
      <w:bookmarkStart w:id="455" w:name="__RefHeading___Toc1295837_1878427129"/>
      <w:bookmarkStart w:id="456" w:name="_Toc188"/>
      <w:bookmarkEnd w:id="455"/>
      <w:r>
        <w:rPr>
          <w:rtl w:val="true"/>
        </w:rPr>
        <w:t>الطبرسيه</w:t>
      </w:r>
      <w:bookmarkEnd w:id="45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بمجمع النورين عن غيبة ابن عقدة عن الصادق علیه السلام اختلاف الصنفين من العجم في لفظ كلمة عدل يقتل فيهم الوف، الوف، الوف، يخالفهم الشيخ الطبرسي فيصلب ويقتل</w:t>
      </w:r>
      <w:r>
        <w:rPr>
          <w:rFonts w:eastAsia="IRNazanin" w:cs="IRNazanin"/>
          <w:color w:val="111111"/>
          <w:sz w:val="28"/>
          <w:szCs w:val="28"/>
          <w:rtl w:val="true"/>
          <w:lang w:bidi="fa-IR"/>
        </w:rPr>
        <w:t xml:space="preserve">. </w:t>
      </w:r>
      <w:bookmarkStart w:id="457" w:name="pg14599_156249"/>
    </w:p>
    <w:p>
      <w:pPr>
        <w:pStyle w:val="Heading3"/>
        <w:numPr>
          <w:ilvl w:val="2"/>
          <w:numId w:val="1"/>
        </w:numPr>
        <w:rPr/>
      </w:pPr>
      <w:bookmarkStart w:id="458" w:name="__RefHeading___Toc1295839_1878427129"/>
      <w:bookmarkStart w:id="459" w:name="_Toc189"/>
      <w:bookmarkEnd w:id="457"/>
      <w:bookmarkEnd w:id="458"/>
      <w:r>
        <w:rPr>
          <w:rtl w:val="true"/>
        </w:rPr>
        <w:t>الطبري</w:t>
      </w:r>
      <w:bookmarkEnd w:id="459"/>
    </w:p>
    <w:p>
      <w:pPr>
        <w:pStyle w:val="BookText"/>
        <w:rPr/>
      </w:pPr>
      <w:r>
        <w:rPr>
          <w:rFonts w:ascii="IRNazanin" w:hAnsi="IRNazanin" w:eastAsia="IRNazanin"/>
          <w:color w:val="111111"/>
          <w:sz w:val="28"/>
          <w:sz w:val="28"/>
          <w:szCs w:val="28"/>
          <w:rtl w:val="true"/>
          <w:lang w:bidi="fa-IR"/>
        </w:rPr>
        <w:t>في نوائب الدهور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الجواد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بجرائد شتى تدعى باسماء شتى لا أرى لهم رشدأ ولا لدينهم صيانة كلا مالوا إلى جانب انهدر منهم الآخر يعارضهم رجل 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 لعله اشارة الى قصة المشروطة</w:t>
      </w:r>
      <w:r>
        <w:rPr>
          <w:rFonts w:eastAsia="IRNazanin" w:cs="IRNazanin"/>
          <w:color w:val="111111"/>
          <w:sz w:val="28"/>
          <w:szCs w:val="28"/>
          <w:rtl w:val="true"/>
          <w:lang w:bidi="fa-IR"/>
        </w:rPr>
        <w:t>).</w:t>
      </w:r>
    </w:p>
    <w:p>
      <w:pPr>
        <w:pStyle w:val="Heading3"/>
        <w:numPr>
          <w:ilvl w:val="2"/>
          <w:numId w:val="1"/>
        </w:numPr>
        <w:rPr/>
      </w:pPr>
      <w:bookmarkStart w:id="460" w:name="__RefHeading___Toc1295841_1878427129"/>
      <w:bookmarkStart w:id="461" w:name="_Toc190"/>
      <w:bookmarkEnd w:id="460"/>
      <w:r>
        <w:rPr>
          <w:rtl w:val="true"/>
        </w:rPr>
        <w:t>الطبرية</w:t>
      </w:r>
      <w:bookmarkEnd w:id="461"/>
    </w:p>
    <w:p>
      <w:pPr>
        <w:pStyle w:val="BookText"/>
        <w:rPr/>
      </w:pPr>
      <w:r>
        <w:rPr>
          <w:rFonts w:ascii="Amiri" w:hAnsi="Amiri" w:eastAsia="Amiri" w:cs="Amiri"/>
          <w:color w:val="111111"/>
          <w:sz w:val="28"/>
          <w:sz w:val="28"/>
          <w:szCs w:val="28"/>
          <w:rtl w:val="true"/>
          <w:lang w:bidi="ar-SA"/>
        </w:rPr>
        <w:t xml:space="preserve">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من الطبرية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دلائل الامامة 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الطبرية معاذ بن معاذ </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295843_1878427129"/>
      <w:bookmarkStart w:id="463" w:name="_Toc191"/>
      <w:bookmarkEnd w:id="462"/>
      <w:r>
        <w:rPr>
          <w:rtl w:val="true"/>
        </w:rPr>
        <w:t>الطبقات</w:t>
      </w:r>
      <w:bookmarkEnd w:id="463"/>
    </w:p>
    <w:p>
      <w:pPr>
        <w:pStyle w:val="BookText"/>
        <w:rPr/>
      </w:pPr>
      <w:r>
        <w:rPr>
          <w:rFonts w:ascii="Amiri" w:hAnsi="Amiri" w:eastAsia="Amiri" w:cs="Amiri"/>
          <w:color w:val="111111"/>
          <w:sz w:val="28"/>
          <w:sz w:val="28"/>
          <w:szCs w:val="28"/>
          <w:rtl w:val="true"/>
          <w:lang w:bidi="ar-SA"/>
        </w:rPr>
        <w:t xml:space="preserve">ألا أن بني آدم خلقوا على طبقات شتى، فمنهم الخ تقدم في الدنيا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ذیل خطبة البيان 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وانتم سبع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فالطبقة الاولى اهل تنکيد وقسوة الى السبعين سنة من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والطبقة الثانية اهل تباذل وتعاطف الى المأتين والثلاثين سنة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والطبقة الثالثة، اهل تزاور وتقاطع الى الخمس مأة وخمسين سنة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والطبقة الرابعة اهل تكالب و تحاسد إلى السبعمأة سنة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والطبقة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تشالخ وبهتان الى الثمانمأة وعشرين سنة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والطبقة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الهرج والمرج وتكالب الأعداء وظهور اهل الفسوق والخيانة الى التسعمأة والاربعين سنة من الهجرة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والطبقة السابعة فهم أهل حيل وغدر وحرب ومكر وخدع وفسوق وتدابر وتقاطع وتباغض والملاهي العظام والمغاني الحرام والامور المشكلات في ارتكاب </w:t>
      </w:r>
      <w:bookmarkStart w:id="464" w:name="pg14599_156250"/>
    </w:p>
    <w:p>
      <w:pPr>
        <w:pStyle w:val="BookText"/>
        <w:rPr/>
      </w:pPr>
      <w:bookmarkEnd w:id="464"/>
      <w:r>
        <w:rPr>
          <w:rFonts w:ascii="Amiri" w:hAnsi="Amiri" w:eastAsia="Amiri" w:cs="Amiri"/>
          <w:color w:val="111111"/>
          <w:sz w:val="28"/>
          <w:sz w:val="28"/>
          <w:szCs w:val="28"/>
          <w:rtl w:val="true"/>
          <w:lang w:bidi="ar-SA"/>
        </w:rPr>
        <w:t>الشهوات وخراب المدائن والدور وانهدام العمارات والقصور، وفيها يظهر الملعون من الواد الميشوم، وفيها انكشاف الستر والبروج وهي على ذلك إلى أن يظهر قائنا المهدي صلوات الله وسلامه عليه الخ</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295845_1878427129"/>
      <w:bookmarkStart w:id="466" w:name="_Toc192"/>
      <w:bookmarkEnd w:id="465"/>
      <w:r>
        <w:rPr>
          <w:rtl w:val="true"/>
        </w:rPr>
        <w:t>طرابلس</w:t>
      </w:r>
      <w:bookmarkEnd w:id="466"/>
    </w:p>
    <w:p>
      <w:pPr>
        <w:pStyle w:val="BookText"/>
        <w:rPr/>
      </w:pPr>
      <w:r>
        <w:rPr>
          <w:rFonts w:ascii="IRNazanin" w:hAnsi="IRNazanin" w:eastAsia="IRNazanin"/>
          <w:color w:val="111111"/>
          <w:sz w:val="28"/>
          <w:sz w:val="28"/>
          <w:szCs w:val="28"/>
          <w:rtl w:val="true"/>
          <w:lang w:bidi="fa-IR"/>
        </w:rPr>
        <w:t>في الملاحم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طرابلس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اصحاب المهدي علیه السلام</w:t>
      </w:r>
      <w:r>
        <w:rPr>
          <w:rFonts w:eastAsia="IRNazanin" w:cs="IRNazanin"/>
          <w:color w:val="111111"/>
          <w:sz w:val="28"/>
          <w:szCs w:val="28"/>
          <w:rtl w:val="true"/>
          <w:lang w:bidi="fa-IR"/>
        </w:rPr>
        <w:t>.</w:t>
      </w:r>
    </w:p>
    <w:p>
      <w:pPr>
        <w:pStyle w:val="Heading3"/>
        <w:numPr>
          <w:ilvl w:val="2"/>
          <w:numId w:val="1"/>
        </w:numPr>
        <w:rPr/>
      </w:pPr>
      <w:bookmarkStart w:id="467" w:name="__RefHeading___Toc1295847_1878427129"/>
      <w:bookmarkStart w:id="468" w:name="_Toc193"/>
      <w:bookmarkEnd w:id="467"/>
      <w:r>
        <w:rPr>
          <w:rtl w:val="true"/>
        </w:rPr>
        <w:t>الطرابوزون</w:t>
      </w:r>
      <w:bookmarkEnd w:id="468"/>
    </w:p>
    <w:p>
      <w:pPr>
        <w:pStyle w:val="BookText"/>
        <w:rPr/>
      </w:pPr>
      <w:r>
        <w:rPr>
          <w:rFonts w:ascii="Amiri" w:hAnsi="Amiri" w:eastAsia="Amiri" w:cs="Amiri"/>
          <w:color w:val="111111"/>
          <w:sz w:val="28"/>
          <w:sz w:val="28"/>
          <w:szCs w:val="28"/>
          <w:rtl w:val="true"/>
          <w:lang w:bidi="ar-SA"/>
        </w:rPr>
        <w:t>في الملاحم 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ينتهي الى طرابوزون وهي الحاجز بين الاسلام والروم</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295849_1878427129"/>
      <w:bookmarkStart w:id="470" w:name="_Toc194"/>
      <w:bookmarkEnd w:id="469"/>
      <w:r>
        <w:rPr>
          <w:rtl w:val="true"/>
        </w:rPr>
        <w:t>طرسوس</w:t>
      </w:r>
      <w:bookmarkEnd w:id="470"/>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ملك الروم في مائة صليب تحت كل صلیب عشرة آلاف فيفتح طرسوسا بأسنة الرماح وينهب ما فيها من الاموال والناس الخ</w:t>
      </w:r>
      <w:r>
        <w:rPr>
          <w:rFonts w:eastAsia="IRNazanin" w:cs="IRNazanin"/>
          <w:color w:val="111111"/>
          <w:sz w:val="28"/>
          <w:szCs w:val="28"/>
          <w:rtl w:val="true"/>
          <w:lang w:bidi="fa-IR"/>
        </w:rPr>
        <w:t>.</w:t>
      </w:r>
    </w:p>
    <w:p>
      <w:pPr>
        <w:pStyle w:val="Heading3"/>
        <w:numPr>
          <w:ilvl w:val="2"/>
          <w:numId w:val="1"/>
        </w:numPr>
        <w:rPr/>
      </w:pPr>
      <w:bookmarkStart w:id="471" w:name="__RefHeading___Toc1295851_1878427129"/>
      <w:bookmarkStart w:id="472" w:name="_Toc195"/>
      <w:bookmarkEnd w:id="471"/>
      <w:r>
        <w:rPr>
          <w:rtl w:val="true"/>
        </w:rPr>
        <w:t>طرطوس</w:t>
      </w:r>
      <w:bookmarkEnd w:id="472"/>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طرطوس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اصحاب القائم علیه السلام </w:t>
      </w:r>
      <w:r>
        <w:rPr>
          <w:rFonts w:eastAsia="IRNazanin" w:cs="IRNazanin"/>
          <w:color w:val="111111"/>
          <w:sz w:val="28"/>
          <w:szCs w:val="28"/>
          <w:rtl w:val="true"/>
          <w:lang w:bidi="fa-IR"/>
        </w:rPr>
        <w:t>.</w:t>
      </w:r>
    </w:p>
    <w:p>
      <w:pPr>
        <w:pStyle w:val="Heading3"/>
        <w:numPr>
          <w:ilvl w:val="2"/>
          <w:numId w:val="1"/>
        </w:numPr>
        <w:rPr/>
      </w:pPr>
      <w:bookmarkStart w:id="473" w:name="__RefHeading___Toc1295853_1878427129"/>
      <w:bookmarkStart w:id="474" w:name="_Toc196"/>
      <w:bookmarkEnd w:id="473"/>
      <w:r>
        <w:rPr>
          <w:rtl w:val="true"/>
        </w:rPr>
        <w:t>الطري</w:t>
      </w:r>
      <w:bookmarkEnd w:id="474"/>
    </w:p>
    <w:p>
      <w:pPr>
        <w:pStyle w:val="BookText"/>
        <w:rPr/>
      </w:pPr>
      <w:r>
        <w:rPr>
          <w:rFonts w:ascii="IRNazanin" w:hAnsi="IRNazanin" w:eastAsia="IRNazanin"/>
          <w:color w:val="111111"/>
          <w:sz w:val="28"/>
          <w:sz w:val="28"/>
          <w:szCs w:val="28"/>
          <w:rtl w:val="true"/>
          <w:lang w:bidi="fa-IR"/>
        </w:rPr>
        <w:t xml:space="preserve">رأيت اميرالمؤمنين علیه السلام وهو في بعض ازقة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لكأني بك وبصاحبك قد اخرجتها طريين حتى تصلبا بالبيداء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دلائل الامامة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تمام الحديث في المدينة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سيدي ثم يسير المهدي الى 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bookmarkStart w:id="475" w:name="pg14599_156251"/>
    </w:p>
    <w:p>
      <w:pPr>
        <w:pStyle w:val="BookText"/>
        <w:rPr/>
      </w:pPr>
      <w:bookmarkEnd w:id="475"/>
      <w:r>
        <w:rPr>
          <w:rFonts w:ascii="IRNazanin" w:hAnsi="IRNazanin" w:eastAsia="IRNazanin"/>
          <w:color w:val="111111"/>
          <w:sz w:val="28"/>
          <w:sz w:val="28"/>
          <w:szCs w:val="28"/>
          <w:rtl w:val="true"/>
          <w:lang w:bidi="fa-IR"/>
        </w:rPr>
        <w:t xml:space="preserve">فيخرجان غضين طريين کصورتها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في المدينة تمام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يخرج الازرق وزریق لعنهما الله غضين طريين يكلمهما فيجيبانه فيرتاب عند ذلك المبطلون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يكلم الموتى فيقتل منهم خمسمائة مرتاب في جوف المسجد ثم يحرقهما بالحطب الذي جمعاه ليحرقا به علية وفاطمة والحسن والحسين وذلك الحطب عندنا نتوارثه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دلائل الامامة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الجارود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متى يقوم قائمكم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فيخرج اللات والعزى طريين فيحرقهما فلفتنة الناس بهما يومئذ أشد من فتنة العجل والسامري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295855_1878427129"/>
      <w:bookmarkStart w:id="477" w:name="_Toc197"/>
      <w:bookmarkEnd w:id="476"/>
      <w:r>
        <w:rPr>
          <w:rtl w:val="true"/>
        </w:rPr>
        <w:t>طريف ابو نصر</w:t>
      </w:r>
      <w:bookmarkEnd w:id="477"/>
    </w:p>
    <w:p>
      <w:pPr>
        <w:pStyle w:val="BookText"/>
        <w:rPr/>
      </w:pPr>
      <w:r>
        <w:rPr>
          <w:rFonts w:ascii="Amiri" w:hAnsi="Amiri" w:eastAsia="Amiri" w:cs="Amiri"/>
          <w:color w:val="111111"/>
          <w:sz w:val="28"/>
          <w:sz w:val="28"/>
          <w:szCs w:val="28"/>
          <w:rtl w:val="true"/>
          <w:lang w:bidi="ar-SA"/>
        </w:rPr>
        <w:t xml:space="preserve">يأتي في المشاهدة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295857_1878427129"/>
      <w:bookmarkStart w:id="479" w:name="_Toc198"/>
      <w:bookmarkEnd w:id="478"/>
      <w:r>
        <w:rPr>
          <w:rtl w:val="true"/>
        </w:rPr>
        <w:t>الطريق</w:t>
      </w:r>
      <w:bookmarkEnd w:id="479"/>
    </w:p>
    <w:p>
      <w:pPr>
        <w:pStyle w:val="BookText"/>
        <w:rPr/>
      </w:pP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سويد عن ابي الحسن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قائمنا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الفرسان سيروا في وسط الطريق ، یا معشر الرجال سيروا على جنبي الطريق فأنتما فارس أخذ على جنبي الطريق فأصاب رجلا عيب ألزمناه الدية، وانما رجل أخذ في وسط الطريق فأصابه عيب فلا دية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علیه السلام دخل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ويوسع الطريق الأعظم فيصير ستين ذراعا،ويهدم كل مسجد على الطريق ویسد كل كوة إلى الطريق وكل جناح وكنيف وميزاب إلى الطريق ، الخ</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الدابة بعد طلوع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فيتهارجون في الطريق تهارج البهائم ثم يقوم احدهم </w:t>
      </w:r>
      <w:bookmarkStart w:id="480" w:name="pg14599_156252"/>
    </w:p>
    <w:p>
      <w:pPr>
        <w:pStyle w:val="BookText"/>
        <w:rPr/>
      </w:pPr>
      <w:bookmarkEnd w:id="480"/>
      <w:r>
        <w:rPr>
          <w:rFonts w:ascii="IRNazanin" w:hAnsi="IRNazanin" w:eastAsia="IRNazanin"/>
          <w:color w:val="111111"/>
          <w:sz w:val="28"/>
          <w:sz w:val="28"/>
          <w:szCs w:val="28"/>
          <w:rtl w:val="true"/>
          <w:lang w:bidi="fa-IR"/>
        </w:rPr>
        <w:t xml:space="preserve">بأمه وأخته وابنته فينكحها في وسط الطريق يقوم عنها واحد وینزوا عليها آخر لا ينكر ولا يغير فأفضلهم يومئذ من يقول لو تنحيتم عن الطريق كان أحسن الخ وتقدم تمام الحديث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 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3"/>
        <w:numPr>
          <w:ilvl w:val="2"/>
          <w:numId w:val="1"/>
        </w:numPr>
        <w:rPr/>
      </w:pPr>
      <w:bookmarkStart w:id="481" w:name="__RefHeading___Toc1295859_1878427129"/>
      <w:bookmarkStart w:id="482" w:name="_Toc199"/>
      <w:bookmarkEnd w:id="481"/>
      <w:r>
        <w:rPr>
          <w:rtl w:val="true"/>
        </w:rPr>
        <w:t>الطعام</w:t>
      </w:r>
      <w:bookmarkEnd w:id="482"/>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كثير بن مرة عن ابن عمر، أن رسول الله صلی الله علیه و آله وسلم سئل عن طعام المؤمنين في زمن الدجال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الملائكة،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طعام الملائكة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طعامهم منطقهم بالتسبيح والتقديس، فمن كان منطقه يومئذ التسبيح والتقديس أذهب الله عنه الجوع فلم يخش 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الستين والماءة جوع سنة او سنتين فمن أدرك ذلك فليذخر من الطعام الخ وتقدم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بن معدان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ستبدوا آية عمود من نار تطلع من قبل المشرق يراها أهل الأرض فمن أدرك ذلك فليعد لأهله طعام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بن مرة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الحدثان في رمضان علامة في السماء يكون بعدها اختلاف الناس، فان ادركتها فاكثر من الطعام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بن مرة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الحديث في رمضان،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آية 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من نار يطلع من قبل المشرق في السماء فاذا رأيتها فاعد لاهلك طعام سنة</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295861_1878427129"/>
      <w:bookmarkStart w:id="484" w:name="_Toc200"/>
      <w:bookmarkEnd w:id="483"/>
      <w:r>
        <w:rPr>
          <w:rtl w:val="true"/>
        </w:rPr>
        <w:t>الطفل</w:t>
      </w:r>
      <w:bookmarkEnd w:id="48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يعقم الله ارحام النساء ثلاثين سنة فلا تلد امرأة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الأرض طفل يكونون كلهم اولاد الزنا شرار الناس وعليهم تقوم الساعة</w:t>
      </w:r>
      <w:r>
        <w:rPr>
          <w:rFonts w:eastAsia="Amiri" w:cs="Amiri" w:ascii="Amiri" w:hAnsi="Amiri"/>
          <w:color w:val="111111"/>
          <w:sz w:val="28"/>
          <w:szCs w:val="28"/>
          <w:rtl w:val="true"/>
          <w:lang w:bidi="ar-SA"/>
        </w:rPr>
        <w:t xml:space="preserve">. </w:t>
      </w:r>
      <w:bookmarkStart w:id="485" w:name="pg14599_156253"/>
    </w:p>
    <w:p>
      <w:pPr>
        <w:pStyle w:val="Heading3"/>
        <w:numPr>
          <w:ilvl w:val="2"/>
          <w:numId w:val="1"/>
        </w:numPr>
        <w:rPr/>
      </w:pPr>
      <w:bookmarkStart w:id="486" w:name="__RefHeading___Toc1295863_1878427129"/>
      <w:bookmarkStart w:id="487" w:name="_Toc201"/>
      <w:bookmarkEnd w:id="485"/>
      <w:bookmarkEnd w:id="486"/>
      <w:r>
        <w:rPr>
          <w:rtl w:val="true"/>
        </w:rPr>
        <w:t>الطلاق</w:t>
      </w:r>
      <w:bookmarkEnd w:id="487"/>
    </w:p>
    <w:p>
      <w:pPr>
        <w:pStyle w:val="BookText"/>
        <w:rPr/>
      </w:pPr>
      <w:r>
        <w:rPr>
          <w:rFonts w:ascii="Amiri" w:hAnsi="Amiri" w:eastAsia="Amiri" w:cs="Amiri"/>
          <w:color w:val="111111"/>
          <w:sz w:val="28"/>
          <w:sz w:val="28"/>
          <w:szCs w:val="28"/>
          <w:rtl w:val="true"/>
          <w:lang w:bidi="ar-SA"/>
        </w:rPr>
        <w:t xml:space="preserve">فيطلبن الطلاق منهم الخ يأتي في الطهران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سلمان وعندها يكثر الطلاق فلا يقام لله حد الخ تقدم في الزمان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حججنا الخ عن 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طلاق نسائه بید امیرالمؤمنين علیه السلام الخ يأتي في المشاهدة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488" w:name="__RefHeading___Toc1295865_1878427129"/>
      <w:bookmarkStart w:id="489" w:name="_Toc202"/>
      <w:bookmarkEnd w:id="488"/>
      <w:r>
        <w:rPr>
          <w:rtl w:val="true"/>
        </w:rPr>
        <w:t>الطلب</w:t>
      </w:r>
      <w:bookmarkEnd w:id="489"/>
    </w:p>
    <w:p>
      <w:pPr>
        <w:pStyle w:val="BookText"/>
        <w:rPr/>
      </w:pPr>
      <w:r>
        <w:rPr>
          <w:rFonts w:ascii="Amiri" w:hAnsi="Amiri" w:eastAsia="Amiri" w:cs="Amiri"/>
          <w:color w:val="111111"/>
          <w:sz w:val="28"/>
          <w:sz w:val="28"/>
          <w:szCs w:val="28"/>
          <w:rtl w:val="true"/>
          <w:lang w:bidi="ar-SA"/>
        </w:rPr>
        <w:t xml:space="preserve">طلبت هذا الأمر الخ يأتي في المشاهدة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1295867_1878427129"/>
      <w:bookmarkStart w:id="491" w:name="_Toc203"/>
      <w:bookmarkEnd w:id="490"/>
      <w:r>
        <w:rPr>
          <w:rtl w:val="true"/>
        </w:rPr>
        <w:t>طلوع الشمس من مغربها</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الشمس من مغربه</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في كشف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السفياني من المحتوم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والنداء من المحتوم، وطلوع الشمس من مغربها محتوم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الناس بعد طلوع الشمس من مغربها عشرين ومائة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الساعة لا تقوم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الآيات خروجا طلوع الشمس من مغربها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بالاعمال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 الخ</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ايضأ ثلاث اذا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الآيات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طلوع الشمس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الساعة عشر آيات إلى أن قال – وطلوع الشمس من مغربها وذلك حين لا ينفع نفسا ايمانها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بين يدي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وطلوع الشمس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وطلوع الشمس من مغربها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عقد الدرر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تطلع الشمس من مغربها، فاذا طلعت ورآها الناس آمنوا جميعا، وذلك حين لا تنفع نفسة ايمانها لم تكن آمنت من قبل او كسبت في إيمانها خيرة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ايضا من تاب قبل أن تطلع الشمس من مغربها تاب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اذا خرجن لا ينفع نفسا ايمانها لم تكن آمنت من قبل أو كسبت في إيمانها خيرة، طلوع الشمس من مغربها، والدجال ، ودابة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علیه السلام في ذكر اشراط الساعة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وطلوع الشمس من مغربها، يكون طول الليلة ثلاث ليال، لا يعرفها إلا الموحدون اهل القرآن، يقوم أحدهم فيقرأ حزبه ، فيقول قد عجلت الليلة فيرجع فيرقد رقدة ثم يهب من نومه فيسير بعضهم إلى بعض ، فيقول هل انكرتم ما انكرنا؟ فيقول بعضهم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غدأ تطلع الشمس من مغربها فاذا طلعت من مغربها، فعند ذلك لا ينفع نفسا ايمانها لم تكن آمنت من قبل الخ</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عقد الدرر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الشمس تطلع من حيث يطلع الفجر، فاذا ارادت أن تطلع تقاعست حتى تضرب بالعمد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اذا طلعت عبدت من دونك فتطلع على ولد آدم فتجري حتى تأتي المغرب </w:t>
      </w:r>
      <w:bookmarkStart w:id="492" w:name="pg14599_156255"/>
    </w:p>
    <w:p>
      <w:pPr>
        <w:pStyle w:val="BookText"/>
        <w:rPr/>
      </w:pPr>
      <w:bookmarkEnd w:id="492"/>
      <w:r>
        <w:rPr>
          <w:rFonts w:ascii="IRNazanin" w:hAnsi="IRNazanin" w:eastAsia="IRNazanin"/>
          <w:color w:val="111111"/>
          <w:sz w:val="28"/>
          <w:sz w:val="28"/>
          <w:szCs w:val="28"/>
          <w:rtl w:val="true"/>
          <w:lang w:bidi="fa-IR"/>
        </w:rPr>
        <w:t>فتسلم فيرد عليها، وتسجد فينظر اليها، ثم تستأذن فيؤذن لها، فتجري الى المشرق، والقمر كذلك حتى يأتي عليها يوم تغرب فيه فتسلم فلا يرد عليها، ويسجد فلا ينظر اليها، وتستأذن فلا يؤذن لها، فتجلس حتى يجيء القمر، فيسلم فلا يرد عليه ، ويسجد فلا ينظر اليه ثم يستأذن فلا يؤذن له، ثم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ارجعا من حيث جئتها ، فيطلعان من المغرب كالبعيرين المقترين ، فذلك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يَأْتِيَ بَعْضُ آيَاتِ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في ذكر اشراط الساعة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وتكون الناس بعد طلوع الشمس من مغربها کیومهم هذا، يطلبون النشل والولد، يلقي الرجل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ولدت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طلوع الشمس من المغرب وترفع التوبة ، فلا تنفع نفسا إيمانها لم تكن آمنت من قبل او كسبت في إيمانها خيرا</w:t>
      </w:r>
      <w:r>
        <w:rPr>
          <w:rFonts w:eastAsia="IRNazanin" w:cs="IRNazanin"/>
          <w:color w:val="111111"/>
          <w:sz w:val="28"/>
          <w:szCs w:val="28"/>
          <w:rtl w:val="true"/>
          <w:lang w:bidi="fa-IR"/>
        </w:rPr>
        <w:t>.</w:t>
      </w:r>
    </w:p>
    <w:p>
      <w:pPr>
        <w:pStyle w:val="Heading3"/>
        <w:numPr>
          <w:ilvl w:val="2"/>
          <w:numId w:val="1"/>
        </w:numPr>
        <w:rPr/>
      </w:pPr>
      <w:bookmarkStart w:id="493" w:name="__RefHeading___Toc1295869_1878427129"/>
      <w:bookmarkStart w:id="494" w:name="_Toc204"/>
      <w:bookmarkEnd w:id="493"/>
      <w:r>
        <w:rPr>
          <w:rtl w:val="true"/>
        </w:rPr>
        <w:t>طماطم</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طماطم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أبي الحسن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الطماطم جائت الطماطم فيضربون رقابكم ويأكلون فیئکم ویستوطنون بلادكم ویهتكون ستوركم ويستعبدون خياركم ويذلون اشرافکم خاب العبید جارت العبيد ترفل </w:t>
      </w:r>
      <w:r>
        <w:rPr>
          <w:rStyle w:val="FootnoteAnchor"/>
          <w:rtl w:val="true"/>
        </w:rPr>
        <w:footnoteReference w:id="39"/>
      </w:r>
      <w:r>
        <w:rPr>
          <w:rFonts w:ascii="Amiri" w:hAnsi="Amiri" w:eastAsia="Amiri" w:cs="Amiri"/>
          <w:color w:val="111111"/>
          <w:sz w:val="28"/>
          <w:sz w:val="28"/>
          <w:szCs w:val="28"/>
          <w:rtl w:val="true"/>
          <w:lang w:bidi="ar-SA"/>
        </w:rPr>
        <w:t xml:space="preserve">في الحديد، مشوهة الوانهم، غليظة رقابهم، سيوفهم مذكرة وعصيهم مبشرة، واسياطهم مثمرة لهم، وهم اشد على أمتي من فرعون على بني اسرائيل </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295871_1878427129"/>
      <w:bookmarkStart w:id="496" w:name="_Toc205"/>
      <w:bookmarkEnd w:id="495"/>
      <w:r>
        <w:rPr>
          <w:rtl w:val="true"/>
        </w:rPr>
        <w:t>الطمع</w:t>
      </w:r>
      <w:bookmarkEnd w:id="49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اسلما طمعا الخ يأتي في المشاهدة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497" w:name="pg14599_156256"/>
    </w:p>
    <w:p>
      <w:pPr>
        <w:pStyle w:val="Heading3"/>
        <w:numPr>
          <w:ilvl w:val="2"/>
          <w:numId w:val="1"/>
        </w:numPr>
        <w:rPr/>
      </w:pPr>
      <w:bookmarkStart w:id="498" w:name="__RefHeading___Toc1295873_1878427129"/>
      <w:bookmarkStart w:id="499" w:name="_Toc206"/>
      <w:bookmarkEnd w:id="497"/>
      <w:bookmarkEnd w:id="498"/>
      <w:r>
        <w:rPr>
          <w:rtl w:val="true"/>
        </w:rPr>
        <w:t>الطواف</w:t>
      </w:r>
      <w:bookmarkEnd w:id="499"/>
    </w:p>
    <w:p>
      <w:pPr>
        <w:pStyle w:val="BookText"/>
        <w:rPr/>
      </w:pPr>
      <w:r>
        <w:rPr>
          <w:rFonts w:ascii="Amiri" w:hAnsi="Amiri" w:eastAsia="Amiri" w:cs="Amiri"/>
          <w:color w:val="111111"/>
          <w:sz w:val="28"/>
          <w:sz w:val="28"/>
          <w:szCs w:val="28"/>
          <w:rtl w:val="true"/>
          <w:lang w:bidi="ar-SA"/>
        </w:rPr>
        <w:t xml:space="preserve">بينما أنا في الطواف الخ يأتي في المشاهدة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295875_1878427129"/>
      <w:bookmarkStart w:id="501" w:name="_Toc207"/>
      <w:bookmarkEnd w:id="500"/>
      <w:r>
        <w:rPr>
          <w:rtl w:val="true"/>
        </w:rPr>
        <w:t>الطواف</w:t>
      </w:r>
      <w:bookmarkEnd w:id="501"/>
    </w:p>
    <w:p>
      <w:pPr>
        <w:pStyle w:val="BookText"/>
        <w:rPr/>
      </w:pPr>
      <w:r>
        <w:rPr>
          <w:rFonts w:ascii="IRNazanin" w:hAnsi="IRNazanin" w:eastAsia="IRNazanin"/>
          <w:color w:val="111111"/>
          <w:sz w:val="28"/>
          <w:sz w:val="28"/>
          <w:szCs w:val="28"/>
          <w:rtl w:val="true"/>
          <w:lang w:bidi="fa-IR"/>
        </w:rPr>
        <w:t>في الملاحم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الطواف لطلب الحق فهو رجل من أهل يخشب قد کتب اللاحاديث وعرف الاختلاف فلا يزال يطلب العلم حتى يعرف صاحب الأمر علیه السلام ولا يزال كذلك حتى يأتيه صاحب الأمر علیه السلام </w:t>
      </w:r>
      <w:r>
        <w:rPr>
          <w:rFonts w:eastAsia="IRNazanin" w:cs="IRNazanin"/>
          <w:color w:val="111111"/>
          <w:sz w:val="28"/>
          <w:szCs w:val="28"/>
          <w:rtl w:val="true"/>
          <w:lang w:bidi="fa-IR"/>
        </w:rPr>
        <w:t>.</w:t>
      </w:r>
    </w:p>
    <w:p>
      <w:pPr>
        <w:pStyle w:val="Heading3"/>
        <w:numPr>
          <w:ilvl w:val="2"/>
          <w:numId w:val="1"/>
        </w:numPr>
        <w:rPr/>
      </w:pPr>
      <w:bookmarkStart w:id="502" w:name="__RefHeading___Toc1295877_1878427129"/>
      <w:bookmarkStart w:id="503" w:name="_Toc208"/>
      <w:bookmarkEnd w:id="502"/>
      <w:r>
        <w:rPr>
          <w:rtl w:val="true"/>
        </w:rPr>
        <w:t>طوبی</w:t>
      </w:r>
      <w:bookmarkEnd w:id="503"/>
    </w:p>
    <w:p>
      <w:pPr>
        <w:pStyle w:val="BookText"/>
        <w:rPr/>
      </w:pPr>
      <w:r>
        <w:rPr>
          <w:rFonts w:ascii="IRNazanin" w:hAnsi="IRNazanin" w:eastAsia="IRNazanin"/>
          <w:color w:val="111111"/>
          <w:sz w:val="28"/>
          <w:sz w:val="28"/>
          <w:szCs w:val="28"/>
          <w:rtl w:val="true"/>
          <w:lang w:bidi="fa-IR"/>
        </w:rPr>
        <w:t xml:space="preserve">طوبى لشيعتنا المتمسكين الخ يأتي في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طوبى لمن تمسك بامرنا الخ يأتي في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طوبى لشيعة قائمنا المنتظرين لظهوره الخ يأتي في القائم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يأتي بعض آیات ربك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مات ابني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وطوبى للغريب الفار بدينه الخ يأتي في الغريب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لعبد نومة ، عرفه الله ولم يعرفه الناس، اولئك مصابيح الهدى وينابيع العلم ينجلي عنهم كل فتنة مظلمة، ليسوا بالمذاييع </w:t>
      </w:r>
      <w:r>
        <w:rPr>
          <w:rStyle w:val="FootnoteAnchor"/>
          <w:rtl w:val="true"/>
        </w:rPr>
        <w:footnoteReference w:id="40"/>
      </w:r>
      <w:r>
        <w:rPr>
          <w:rFonts w:ascii="Amiri" w:hAnsi="Amiri" w:eastAsia="Amiri" w:cs="Amiri"/>
          <w:color w:val="111111"/>
          <w:sz w:val="28"/>
          <w:sz w:val="28"/>
          <w:szCs w:val="28"/>
          <w:rtl w:val="true"/>
          <w:lang w:bidi="ar-SA"/>
        </w:rPr>
        <w:t>البذر ولا بالجفاة المرائين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ايضا عن امیرالمؤمنین علیه السلام طوبى لكل عبد نومة لا يؤبه له يعرف الناس ولا يعرفه الناس، يعرفه الله منه برضوان، اولئك مصابيح الهدى ينجلي عنهم كل فتنة مظلمة ويفتح لهم باب كل رحمة، ليسوا بالبذر المذاييع ولا الجفاة المرائين الخ</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مشكاة الأنوار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التاسع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طوبي </w:t>
      </w:r>
      <w:bookmarkStart w:id="504" w:name="pg14599_156257"/>
    </w:p>
    <w:p>
      <w:pPr>
        <w:pStyle w:val="BookText"/>
        <w:rPr/>
      </w:pPr>
      <w:bookmarkEnd w:id="504"/>
      <w:r>
        <w:rPr>
          <w:rFonts w:ascii="Amiri" w:hAnsi="Amiri" w:eastAsia="Amiri" w:cs="Amiri"/>
          <w:color w:val="111111"/>
          <w:sz w:val="28"/>
          <w:sz w:val="28"/>
          <w:szCs w:val="28"/>
          <w:rtl w:val="true"/>
          <w:lang w:bidi="ar-SA"/>
        </w:rPr>
        <w:t xml:space="preserve">العبد نومة عرف الناس فصاحبهم ببدنه ولم يصاحبهم في أعمالهم بقلبه فعرفوه في الظاهر وعرفهم في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رجل نومة لا يؤبه به </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295879_1878427129"/>
      <w:bookmarkStart w:id="506" w:name="_Toc209"/>
      <w:bookmarkEnd w:id="505"/>
      <w:r>
        <w:rPr>
          <w:rtl w:val="true"/>
        </w:rPr>
        <w:t>الطور</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مَسْطُورٍ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رَقٍّ 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يأتي في القائم علیه السلام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التي يقوم فيها الخ</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295881_1878427129"/>
      <w:bookmarkStart w:id="508" w:name="_Toc210"/>
      <w:bookmarkEnd w:id="507"/>
      <w:r>
        <w:rPr>
          <w:rtl w:val="true"/>
        </w:rPr>
        <w:t>الطول</w:t>
      </w:r>
      <w:bookmarkEnd w:id="508"/>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كثير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قد طال هذا الأمر علينا حتى ضاقت قلوبنا ومتنا کمدا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الأمر آیس ما يكون منه واشده غما ينادي مناد من السماء باسم القائم واسم أبيه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اسمه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 نبي واسم أبيه اسم وصي</w:t>
      </w:r>
      <w:r>
        <w:rPr>
          <w:rFonts w:eastAsia="IRNazanin" w:cs="IRNazanin"/>
          <w:color w:val="111111"/>
          <w:sz w:val="28"/>
          <w:szCs w:val="28"/>
          <w:rtl w:val="true"/>
          <w:lang w:bidi="fa-IR"/>
        </w:rPr>
        <w:t>.</w:t>
      </w:r>
    </w:p>
    <w:p>
      <w:pPr>
        <w:pStyle w:val="Heading3"/>
        <w:numPr>
          <w:ilvl w:val="2"/>
          <w:numId w:val="1"/>
        </w:numPr>
        <w:rPr/>
      </w:pPr>
      <w:bookmarkStart w:id="509" w:name="__RefHeading___Toc1295883_1878427129"/>
      <w:bookmarkStart w:id="510" w:name="_Toc211"/>
      <w:bookmarkEnd w:id="509"/>
      <w:r>
        <w:rPr>
          <w:rtl w:val="true"/>
        </w:rPr>
        <w:t>الطهران</w:t>
      </w:r>
      <w:bookmarkEnd w:id="5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معاوية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ابو عبدالله علیه السلام ببيت شعر لابن أبي 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وينحر بالزوراء منهم لدى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ألفا مثل ما تنحر البدن</w:t>
      </w:r>
    </w:p>
    <w:p>
      <w:pPr>
        <w:pStyle w:val="BookText"/>
        <w:rPr/>
      </w:pPr>
      <w:r>
        <w:rPr>
          <w:rFonts w:ascii="IRNazanin" w:hAnsi="IRNazanin" w:eastAsia="IRNazanin"/>
          <w:color w:val="111111"/>
          <w:sz w:val="28"/>
          <w:sz w:val="28"/>
          <w:szCs w:val="28"/>
          <w:rtl w:val="true"/>
          <w:lang w:bidi="fa-IR"/>
        </w:rPr>
        <w:t xml:space="preserve">وروى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الزوراء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بغداد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الري؟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سوق الدواب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الجبل الأسود عن يمين الطريق ؟ تلك الزوراء يقتل فيها ثمانون ألفا منهم ثمانون رجلا من ولد فلان كلهم يصلح للخلافة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يقتلهم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يقتلهم أولاد العجم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علائم الظهور للطاوئي رحم الله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سفينة النجاة </w:t>
      </w:r>
      <w:bookmarkStart w:id="511" w:name="pg14599_156258"/>
    </w:p>
    <w:p>
      <w:pPr>
        <w:pStyle w:val="BookText"/>
        <w:rPr/>
      </w:pPr>
      <w:bookmarkEnd w:id="511"/>
      <w:r>
        <w:rPr>
          <w:rFonts w:ascii="IRNazanin" w:hAnsi="IRNazanin" w:eastAsia="IRNazanin"/>
          <w:color w:val="111111"/>
          <w:sz w:val="28"/>
          <w:sz w:val="28"/>
          <w:szCs w:val="28"/>
          <w:rtl w:val="true"/>
          <w:lang w:bidi="fa-IR"/>
        </w:rPr>
        <w:t xml:space="preserve">وعلائم الظهور لناظم الاسلام الكرماني ومنتخب التواريخ ص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المجلسي رحمة الله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جعفر بن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أتدري اینما وقعت الزوراء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وحجته اعلم،فقال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یا مفضل ان في حوالي ري جبلا اسود تبنى في ذيله بلدة تسمى بالطهران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دار الزوراء التي تكون قصورها كقصور الجنة ونسوانها کحور العين ، واعلم يا مفضل انهن يتلبسن بلباس الكفار، ويتزين بزي الجبابرة ويركبن السروج ولا يتمكن لازواجهن، ولا تفي مكاسب الأزواج له فيطلبن الطلاق منهم ، ويكتفي الرجال بالرجال ويشبه الرجال بالنساء والنساء بالرجال فانك إن تريد حفظ دينك فلا تسكن في هذه البلدة ولا تتخذها مسكنا لانها محل الفتنة، وفرمنها الى قلة الجبال، ومن الجحر الى الجحر كالثعلب باشباله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ونظم فرهاد میرزه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لأهل التقى سجن ونيران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وجئة لسواهم وهي طهران</w:t>
      </w:r>
    </w:p>
    <w:p>
      <w:pPr>
        <w:pStyle w:val="BookText"/>
        <w:rPr/>
      </w:pPr>
      <w:r>
        <w:rPr>
          <w:rFonts w:ascii="Amiri" w:hAnsi="Amiri" w:eastAsia="Amiri" w:cs="Amiri"/>
          <w:color w:val="111111"/>
          <w:sz w:val="28"/>
          <w:sz w:val="28"/>
          <w:szCs w:val="28"/>
          <w:rtl w:val="true"/>
          <w:lang w:bidi="ar-SA"/>
        </w:rPr>
        <w:t>صارت مقر السلطان الزمان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 ما حل فيها الانس والجان</w:t>
      </w:r>
    </w:p>
    <w:p>
      <w:pPr>
        <w:pStyle w:val="BookText"/>
        <w:rPr/>
      </w:pPr>
      <w:r>
        <w:rPr>
          <w:rFonts w:ascii="Amiri" w:hAnsi="Amiri" w:eastAsia="Amiri" w:cs="Amiri"/>
          <w:color w:val="111111"/>
          <w:sz w:val="28"/>
          <w:sz w:val="28"/>
          <w:szCs w:val="28"/>
          <w:rtl w:val="true"/>
          <w:lang w:bidi="ar-SA"/>
        </w:rPr>
        <w:t>وبلدة قبة الاسلام تحسبها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من الاسلام عنوان</w:t>
      </w:r>
    </w:p>
    <w:p>
      <w:pPr>
        <w:pStyle w:val="BookText"/>
        <w:rPr/>
      </w:pPr>
      <w:r>
        <w:rPr>
          <w:rFonts w:ascii="Amiri" w:hAnsi="Amiri" w:eastAsia="Amiri" w:cs="Amiri"/>
          <w:color w:val="111111"/>
          <w:sz w:val="28"/>
          <w:sz w:val="28"/>
          <w:szCs w:val="28"/>
          <w:rtl w:val="true"/>
          <w:lang w:bidi="ar-SA"/>
        </w:rPr>
        <w:t xml:space="preserve">رجالهم شهوا النسوان 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مسخوا والكل نسوان</w:t>
      </w:r>
    </w:p>
    <w:p>
      <w:pPr>
        <w:pStyle w:val="BookText"/>
        <w:rPr/>
      </w:pPr>
      <w:r>
        <w:rPr>
          <w:rFonts w:ascii="Amiri" w:hAnsi="Amiri" w:eastAsia="Amiri" w:cs="Amiri"/>
          <w:color w:val="111111"/>
          <w:sz w:val="28"/>
          <w:sz w:val="28"/>
          <w:szCs w:val="28"/>
          <w:rtl w:val="true"/>
          <w:lang w:bidi="ar-SA"/>
        </w:rPr>
        <w:t xml:space="preserve">نسائهم هتكت ستر العفاف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لكثرتها الاسواق والخان</w:t>
      </w:r>
    </w:p>
    <w:p>
      <w:pPr>
        <w:pStyle w:val="BookText"/>
        <w:rPr/>
      </w:pPr>
      <w:r>
        <w:rPr>
          <w:rFonts w:ascii="IRNazanin" w:hAnsi="IRNazanin" w:eastAsia="IRNazanin"/>
          <w:color w:val="111111"/>
          <w:sz w:val="28"/>
          <w:sz w:val="28"/>
          <w:szCs w:val="28"/>
          <w:rtl w:val="true"/>
          <w:lang w:bidi="fa-IR"/>
        </w:rPr>
        <w:t xml:space="preserve">وما اكتفين بازواج عقدن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مانهی عن ذاك قرآن</w:t>
      </w:r>
    </w:p>
    <w:p>
      <w:pPr>
        <w:pStyle w:val="BookText"/>
        <w:rPr/>
      </w:pPr>
      <w:r>
        <w:rPr>
          <w:rFonts w:ascii="Amiri" w:hAnsi="Amiri" w:eastAsia="Amiri" w:cs="Amiri"/>
          <w:color w:val="111111"/>
          <w:sz w:val="28"/>
          <w:sz w:val="28"/>
          <w:szCs w:val="28"/>
          <w:rtl w:val="true"/>
          <w:lang w:bidi="ar-SA"/>
        </w:rPr>
        <w:t>اهل المدارس فيها كلهم 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السداد وهم في ذاك صنفان</w:t>
      </w:r>
    </w:p>
    <w:p>
      <w:pPr>
        <w:pStyle w:val="BookText"/>
        <w:rPr/>
      </w:pPr>
      <w:r>
        <w:rPr>
          <w:rFonts w:ascii="Amiri" w:hAnsi="Amiri" w:eastAsia="Amiri" w:cs="Amiri"/>
          <w:color w:val="111111"/>
          <w:sz w:val="28"/>
          <w:sz w:val="28"/>
          <w:szCs w:val="28"/>
          <w:rtl w:val="true"/>
          <w:lang w:bidi="ar-SA"/>
        </w:rPr>
        <w:t>صنف محصلهم افكار 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لأخذ لغات الكفر عطشان</w:t>
      </w:r>
    </w:p>
    <w:p>
      <w:pPr>
        <w:pStyle w:val="BookText"/>
        <w:rPr/>
      </w:pPr>
      <w:r>
        <w:rPr>
          <w:rFonts w:ascii="Amiri" w:hAnsi="Amiri" w:eastAsia="Amiri" w:cs="Amiri"/>
          <w:color w:val="111111"/>
          <w:sz w:val="28"/>
          <w:sz w:val="28"/>
          <w:szCs w:val="28"/>
          <w:rtl w:val="true"/>
          <w:lang w:bidi="ar-SA"/>
        </w:rPr>
        <w:t>أفعالهم شهدت في صدق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الآي والاخبار برهان</w:t>
      </w:r>
    </w:p>
    <w:p>
      <w:pPr>
        <w:pStyle w:val="Heading3"/>
        <w:numPr>
          <w:ilvl w:val="2"/>
          <w:numId w:val="1"/>
        </w:numPr>
        <w:rPr/>
      </w:pPr>
      <w:bookmarkStart w:id="512" w:name="__RefHeading___Toc1295885_1878427129"/>
      <w:bookmarkStart w:id="513" w:name="_Toc212"/>
      <w:bookmarkEnd w:id="512"/>
      <w:r>
        <w:rPr>
          <w:rtl w:val="true"/>
        </w:rPr>
        <w:t>الطيب</w:t>
      </w:r>
      <w:bookmarkEnd w:id="51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 طيبا فبعث إلى الخ وتقدم في التوقيعات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514" w:name="pg14599_156259"/>
    </w:p>
    <w:p>
      <w:pPr>
        <w:pStyle w:val="Heading3"/>
        <w:numPr>
          <w:ilvl w:val="2"/>
          <w:numId w:val="1"/>
        </w:numPr>
        <w:rPr/>
      </w:pPr>
      <w:bookmarkStart w:id="515" w:name="__RefHeading___Toc1295887_1878427129"/>
      <w:bookmarkStart w:id="516" w:name="_Toc213"/>
      <w:bookmarkEnd w:id="514"/>
      <w:bookmarkEnd w:id="515"/>
      <w:r>
        <w:rPr>
          <w:rtl w:val="true"/>
        </w:rPr>
        <w:t>والطير</w:t>
      </w:r>
      <w:bookmarkEnd w:id="516"/>
    </w:p>
    <w:p>
      <w:pPr>
        <w:pStyle w:val="BookText"/>
        <w:rPr/>
      </w:pPr>
      <w:r>
        <w:rPr>
          <w:rFonts w:ascii="Amiri" w:hAnsi="Amiri" w:eastAsia="Amiri" w:cs="Amiri"/>
          <w:color w:val="111111"/>
          <w:sz w:val="28"/>
          <w:sz w:val="28"/>
          <w:szCs w:val="28"/>
          <w:rtl w:val="true"/>
          <w:lang w:bidi="ar-SA"/>
        </w:rPr>
        <w:t xml:space="preserve">في دلائل الامامة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وآله اذ مر فتية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عليهم رجل من أهل بيتي اسمه كإسمي وخلقه كخلق تؤب اليه أمتي كما تؤب الطير الى أوكارها فيملأ الأرض عدلا كما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دلائل الامامة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علیه السلام استنزل المؤمن الطير من الهواء فيذبحه فیشویه ويأكل لحمه ولا يكسر عظمه ثم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 باذن الله فيحي ويطير وكذلك الظباء من الصحاري الخ ويأتي في القائم علیه السلام تمام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بکیر بن اعين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علیه السلام لاي علة وضع الله الحجر في الركن الذي هو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المكان يهبط الطير على القائم علیه السلام فاول من يبايعه ذلك الطائر وهو جبرئيل علیه السلام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كأني أنظر إلى القائم واصحابه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على رؤوسهم الطير الخ يأتي في القائم علیه السلام </w:t>
      </w:r>
      <w:r>
        <w:rPr>
          <w:rFonts w:eastAsia="IRNazanin" w:cs="IRNazanin"/>
          <w:color w:val="111111"/>
          <w:sz w:val="28"/>
          <w:szCs w:val="28"/>
          <w:rtl w:val="true"/>
          <w:lang w:bidi="fa-IR"/>
        </w:rPr>
        <w:t>.</w:t>
      </w:r>
    </w:p>
    <w:p>
      <w:pPr>
        <w:pStyle w:val="Heading3"/>
        <w:numPr>
          <w:ilvl w:val="2"/>
          <w:numId w:val="1"/>
        </w:numPr>
        <w:rPr/>
      </w:pPr>
      <w:bookmarkStart w:id="517" w:name="__RefHeading___Toc1295889_1878427129"/>
      <w:bookmarkStart w:id="518" w:name="_Toc214"/>
      <w:bookmarkEnd w:id="517"/>
      <w:r>
        <w:rPr>
          <w:rtl w:val="true"/>
        </w:rPr>
        <w:t>الطيور</w:t>
      </w:r>
      <w:bookmarkEnd w:id="51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علامة الناس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أكلهم سمان الطيور والطياهيج ولبسهم الخز اليماني والحرير الخ</w:t>
      </w:r>
      <w:r>
        <w:rPr>
          <w:rFonts w:eastAsia="Amiri" w:cs="Amiri" w:ascii="Amiri" w:hAnsi="Amiri"/>
          <w:color w:val="111111"/>
          <w:sz w:val="28"/>
          <w:szCs w:val="28"/>
          <w:rtl w:val="true"/>
          <w:lang w:bidi="ar-SA"/>
        </w:rPr>
        <w:t xml:space="preserve">. </w:t>
      </w:r>
      <w:bookmarkStart w:id="519" w:name="pg14599_156260"/>
    </w:p>
    <w:p>
      <w:pPr>
        <w:pStyle w:val="Heading2"/>
        <w:numPr>
          <w:ilvl w:val="1"/>
          <w:numId w:val="1"/>
        </w:numPr>
        <w:rPr/>
      </w:pPr>
      <w:bookmarkStart w:id="520" w:name="__RefHeading___Toc1295891_1878427129"/>
      <w:bookmarkStart w:id="521" w:name="_Toc215"/>
      <w:bookmarkEnd w:id="519"/>
      <w:bookmarkEnd w:id="520"/>
      <w:r>
        <w:rPr>
          <w:rtl w:val="true"/>
        </w:rPr>
        <w:t>باب الظاء</w:t>
      </w:r>
      <w:bookmarkEnd w:id="521"/>
    </w:p>
    <w:p>
      <w:pPr>
        <w:pStyle w:val="Heading3"/>
        <w:numPr>
          <w:ilvl w:val="2"/>
          <w:numId w:val="1"/>
        </w:numPr>
        <w:rPr/>
      </w:pPr>
      <w:bookmarkStart w:id="522" w:name="__RefHeading___Toc1295893_1878427129"/>
      <w:bookmarkStart w:id="523" w:name="_Toc216"/>
      <w:bookmarkEnd w:id="522"/>
      <w:r>
        <w:rPr>
          <w:rtl w:val="true"/>
        </w:rPr>
        <w:t>الظالمون</w:t>
      </w:r>
      <w:bookmarkEnd w:id="523"/>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الحدیث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يطهر الله الأرض من الظالمين ؟ فقال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يطهر الله الأرض من الظالمين حتى يسفك الدم الحرام الخ ويأتي تمام الحديث في علامات الظهور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524" w:name="__RefHeading___Toc1295895_1878427129"/>
      <w:bookmarkStart w:id="525" w:name="_Toc217"/>
      <w:bookmarkEnd w:id="524"/>
      <w:r>
        <w:rPr>
          <w:rtl w:val="true"/>
        </w:rPr>
        <w:t>الظفرة</w:t>
      </w:r>
      <w:bookmarkEnd w:id="525"/>
    </w:p>
    <w:p>
      <w:pPr>
        <w:pStyle w:val="BookText"/>
        <w:rPr/>
      </w:pPr>
      <w:r>
        <w:rPr>
          <w:rFonts w:ascii="Amiri" w:hAnsi="Amiri" w:eastAsia="Amiri" w:cs="Amiri"/>
          <w:color w:val="111111"/>
          <w:sz w:val="28"/>
          <w:sz w:val="28"/>
          <w:szCs w:val="28"/>
          <w:rtl w:val="true"/>
          <w:lang w:bidi="ar-SA"/>
        </w:rPr>
        <w:t>ممسوح العين اليسرى عليها ظفرة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واوصافه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295897_1878427129"/>
      <w:bookmarkStart w:id="527" w:name="_Toc218"/>
      <w:bookmarkEnd w:id="526"/>
      <w:r>
        <w:rPr>
          <w:rtl w:val="true"/>
        </w:rPr>
        <w:t>الظل</w:t>
      </w:r>
      <w:bookmarkEnd w:id="527"/>
    </w:p>
    <w:p>
      <w:pPr>
        <w:pStyle w:val="BookText"/>
        <w:rPr/>
      </w:pPr>
      <w:r>
        <w:rPr>
          <w:rFonts w:ascii="IRNazanin" w:hAnsi="IRNazanin" w:eastAsia="IRNazanin"/>
          <w:color w:val="111111"/>
          <w:sz w:val="28"/>
          <w:sz w:val="28"/>
          <w:szCs w:val="28"/>
          <w:rtl w:val="true"/>
          <w:lang w:bidi="fa-IR"/>
        </w:rPr>
        <w:t xml:space="preserve">من القائم منكم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يكون له ظل الخ يأتي في القائم علیه السلام </w:t>
      </w:r>
      <w:r>
        <w:rPr>
          <w:rFonts w:eastAsia="IRNazanin" w:cs="IRNazanin"/>
          <w:color w:val="111111"/>
          <w:sz w:val="28"/>
          <w:szCs w:val="28"/>
          <w:rtl w:val="true"/>
          <w:lang w:bidi="fa-IR"/>
        </w:rPr>
        <w:t>.</w:t>
      </w:r>
    </w:p>
    <w:p>
      <w:pPr>
        <w:pStyle w:val="Heading3"/>
        <w:numPr>
          <w:ilvl w:val="2"/>
          <w:numId w:val="1"/>
        </w:numPr>
        <w:rPr/>
      </w:pPr>
      <w:bookmarkStart w:id="528" w:name="__RefHeading___Toc1295899_1878427129"/>
      <w:bookmarkStart w:id="529" w:name="_Toc219"/>
      <w:bookmarkEnd w:id="528"/>
      <w:r>
        <w:rPr>
          <w:rtl w:val="true"/>
        </w:rPr>
        <w:t>الظلامة</w:t>
      </w:r>
      <w:bookmarkEnd w:id="52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رأيت ظلامة جعلها الله نعمة مثل هذا؟ و تقدم تمام الحديث في بني العباس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الخ</w:t>
      </w:r>
      <w:r>
        <w:rPr>
          <w:rFonts w:eastAsia="Amiri" w:cs="Amiri" w:ascii="Amiri" w:hAnsi="Amiri"/>
          <w:color w:val="111111"/>
          <w:sz w:val="28"/>
          <w:szCs w:val="28"/>
          <w:rtl w:val="true"/>
          <w:lang w:bidi="ar-SA"/>
        </w:rPr>
        <w:t xml:space="preserve">). </w:t>
      </w:r>
      <w:bookmarkStart w:id="530" w:name="pg14599_156261"/>
    </w:p>
    <w:p>
      <w:pPr>
        <w:pStyle w:val="Heading3"/>
        <w:numPr>
          <w:ilvl w:val="2"/>
          <w:numId w:val="1"/>
        </w:numPr>
        <w:rPr/>
      </w:pPr>
      <w:bookmarkStart w:id="531" w:name="__RefHeading___Toc1295901_1878427129"/>
      <w:bookmarkStart w:id="532" w:name="_Toc220"/>
      <w:bookmarkEnd w:id="530"/>
      <w:bookmarkEnd w:id="531"/>
      <w:r>
        <w:rPr>
          <w:rtl w:val="true"/>
        </w:rPr>
        <w:t>الظلم</w:t>
      </w:r>
      <w:bookmarkEnd w:id="532"/>
    </w:p>
    <w:p>
      <w:pPr>
        <w:pStyle w:val="BookText"/>
        <w:rPr/>
      </w:pPr>
      <w:r>
        <w:rPr>
          <w:rFonts w:ascii="Amiri" w:hAnsi="Amiri" w:eastAsia="Amiri" w:cs="Amiri"/>
          <w:color w:val="111111"/>
          <w:sz w:val="28"/>
          <w:sz w:val="28"/>
          <w:szCs w:val="28"/>
          <w:rtl w:val="true"/>
          <w:lang w:bidi="ar-SA"/>
        </w:rPr>
        <w:t>الذي يملأ الأرض قسطا وعدلا كما ملئت جورا وظلما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اكمال الدين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يملأها عدلا كما ملئت ظلما وجورا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تاسعهم القائم الذي يملأ الله به الارض نورا بعد ظلمها وعدلا بعد جورها وعلما بعد جهلها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الأكال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الآخر عن امیرالمؤمنين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فيملأ الأرض قسطا وعدلا كما ملئت جورا وظلما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فيملأ الأرض قسطا وعدلا كما ملئت ظلما وجورا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الملاحم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مهدي هذه الأمة الذي يملأ الأرض قسطا وعدلا كما ملئت جورا و ظلما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في الاكمال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 الذي تملأ الأرض قسطا وعدلا بعد ما ملئت ظلما وجورا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الاستغاثة بحضرته المنقول في المفاتيح للشيخ عباس القمي رحمت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يُحْيِي الْأَرْضَ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سلام بن المستنير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يحيها الله بالقائم علیه السلام فيعدل فيها فيحيي الأرض بالعدل بعد موتها بالظلم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ينابيع المودة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المهدي الذي يملأ الأرض عدلا وقسطا كما ملئت جورا وظلما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يملأ الأرض عدلا كما ملئت ظلما وجورا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غيبة النعماني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يملأ الأرض عدلا كما ملئت قبله ظلما يكون سبع سنين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دلائل الامامة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والملاحم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يملأ الأرض عدلا وقسطا کا ملئت ظلما وجورا،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ذلك يا امیرالمؤمنين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اذا خرجتم عن دینکم کما تخرج المرأة عن ورکيها </w:t>
      </w:r>
      <w:bookmarkStart w:id="533" w:name="pg14599_156262"/>
    </w:p>
    <w:p>
      <w:pPr>
        <w:pStyle w:val="BookText"/>
        <w:rPr/>
      </w:pPr>
      <w:bookmarkEnd w:id="533"/>
      <w:r>
        <w:rPr>
          <w:rFonts w:ascii="Amiri" w:hAnsi="Amiri" w:eastAsia="Amiri" w:cs="Amiri"/>
          <w:color w:val="111111"/>
          <w:sz w:val="28"/>
          <w:sz w:val="28"/>
          <w:szCs w:val="28"/>
          <w:rtl w:val="true"/>
          <w:lang w:bidi="ar-SA"/>
        </w:rPr>
        <w:t xml:space="preserve">لبعلها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الملاحم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يملأ الأرض عدلا وقسطا ونورا کما ملئت ظلما وجورا وشرا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غيبة النعماني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يملأ الأرض قسطا وعدلا كما ملئت ظلما وجورا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الملاحم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وغيبة النعماني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يملأها عدلا وقسطا كما ملئت ظلما وجورا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الملاحم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يملأها قسطا وعدلا كما ملئت ظلما وجورا فمن ادركهم فليأتهم ولو حبوا على الثلج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الملاحم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1295903_1878427129"/>
      <w:bookmarkStart w:id="535" w:name="_Toc221"/>
      <w:bookmarkEnd w:id="534"/>
      <w:r>
        <w:rPr>
          <w:rtl w:val="true"/>
        </w:rPr>
        <w:t>الظهور</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في غيبة الطوسي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التوقيع وأما ظهور الفرج فائه الى الله عزوجل، كذب الوقاتون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صراط المستقيم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عن ظهوره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حكمت في الدولة الخصيان والنسوان، واخذت الإمارة الشبان والصبيان، وخرب جامع الكوفة من العمران، وانفقدت الجيران فذلك الوقت زوال ملك بني عمي العباس وظهور قائمنا اهل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صراط المستقيم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عبدالله بن بشار رضیع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 الله أن 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بدأ الحرب من صفر الى صفر، وذلك اوان خروج المهدي علیه السلام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ما اقترب الحوادث الدالة على ظهوره ؟ فدمعت عيناه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فتق بثق في الفرات فبلغ ازقة الكوفة فليتهيأ شیعتنا للقاء القائم علیه السلام </w:t>
      </w:r>
      <w:r>
        <w:rPr>
          <w:rFonts w:eastAsia="IRNazanin" w:cs="IRNazanin"/>
          <w:color w:val="111111"/>
          <w:sz w:val="28"/>
          <w:szCs w:val="28"/>
          <w:rtl w:val="true"/>
          <w:lang w:bidi="fa-IR"/>
        </w:rPr>
        <w:t xml:space="preserve">. </w:t>
      </w:r>
      <w:bookmarkStart w:id="536" w:name="pg14599_156263"/>
    </w:p>
    <w:p>
      <w:pPr>
        <w:pStyle w:val="Heading2"/>
        <w:numPr>
          <w:ilvl w:val="1"/>
          <w:numId w:val="1"/>
        </w:numPr>
        <w:rPr/>
      </w:pPr>
      <w:bookmarkStart w:id="537" w:name="__RefHeading___Toc1295905_1878427129"/>
      <w:bookmarkStart w:id="538" w:name="_Toc222"/>
      <w:bookmarkEnd w:id="536"/>
      <w:bookmarkEnd w:id="537"/>
      <w:r>
        <w:rPr>
          <w:rtl w:val="true"/>
        </w:rPr>
        <w:t>باب العين</w:t>
      </w:r>
      <w:bookmarkEnd w:id="538"/>
    </w:p>
    <w:p>
      <w:pPr>
        <w:pStyle w:val="Heading3"/>
        <w:numPr>
          <w:ilvl w:val="2"/>
          <w:numId w:val="1"/>
        </w:numPr>
        <w:rPr/>
      </w:pPr>
      <w:bookmarkStart w:id="539" w:name="__RefHeading___Toc1295907_1878427129"/>
      <w:bookmarkStart w:id="540" w:name="_Toc223"/>
      <w:bookmarkEnd w:id="539"/>
      <w:r>
        <w:rPr>
          <w:rtl w:val="true"/>
        </w:rPr>
        <w:t>العاتق</w:t>
      </w:r>
      <w:bookmarkEnd w:id="540"/>
    </w:p>
    <w:p>
      <w:pPr>
        <w:pStyle w:val="BookText"/>
        <w:rPr/>
      </w:pPr>
      <w:r>
        <w:rPr>
          <w:rFonts w:ascii="Amiri" w:hAnsi="Amiri" w:eastAsia="Amiri" w:cs="Amiri"/>
          <w:color w:val="111111"/>
          <w:sz w:val="28"/>
          <w:sz w:val="28"/>
          <w:szCs w:val="28"/>
          <w:rtl w:val="true"/>
          <w:lang w:bidi="ar-SA"/>
        </w:rPr>
        <w:t xml:space="preserve">يجرد السيف على عاتقه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ثمانية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يضع السيف على عاتقه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ويحمل السيف على عاتقه الخ تقدم في الخسف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عاتقه غلام كأن وجهه الخ يأتي في المشاهدة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295909_1878427129"/>
      <w:bookmarkStart w:id="542" w:name="_Toc224"/>
      <w:bookmarkEnd w:id="541"/>
      <w:r>
        <w:rPr>
          <w:rtl w:val="true"/>
        </w:rPr>
        <w:t>عاشوراء</w:t>
      </w:r>
      <w:bookmarkEnd w:id="542"/>
    </w:p>
    <w:p>
      <w:pPr>
        <w:pStyle w:val="BookText"/>
        <w:rPr/>
      </w:pPr>
      <w:r>
        <w:rPr>
          <w:rFonts w:ascii="IRNazanin" w:hAnsi="IRNazanin" w:eastAsia="IRNazanin"/>
          <w:color w:val="111111"/>
          <w:sz w:val="28"/>
          <w:sz w:val="28"/>
          <w:szCs w:val="28"/>
          <w:rtl w:val="true"/>
          <w:lang w:bidi="fa-IR"/>
        </w:rPr>
        <w:t xml:space="preserve">في برهان المتقي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وهو اليوم الذي قتل فيه الحسين بن علي عليه السلام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القائم يوم عاشوراء</w:t>
      </w:r>
    </w:p>
    <w:p>
      <w:pPr>
        <w:pStyle w:val="BookText"/>
        <w:rPr/>
      </w:pPr>
      <w:r>
        <w:rPr>
          <w:rFonts w:ascii="IRNazanin" w:hAnsi="IRNazanin" w:eastAsia="IRNazanin"/>
          <w:color w:val="111111"/>
          <w:sz w:val="28"/>
          <w:sz w:val="28"/>
          <w:szCs w:val="28"/>
          <w:rtl w:val="true"/>
          <w:lang w:bidi="fa-IR"/>
        </w:rPr>
        <w:t xml:space="preserve">في كشف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باسم القائم علیه السلام في ليلة ثلاث وعشرين ويقوم في يوم عاشوراء وهو اليوم الذي قتل فيه الحسين علیه السلام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الأكمال 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القائم علیه السلام يوم السبت يوم عاشوراء يوم الذي قتل فيه الحسين علیه السلام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القائم صلوات الله عليه ينادی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ثلاث وعشرين ويقوم يوم عاشوراء يوم قتل فيه الحسين بن علي عليه السلام </w:t>
      </w:r>
      <w:r>
        <w:rPr>
          <w:rFonts w:eastAsia="IRNazanin" w:cs="IRNazanin"/>
          <w:color w:val="111111"/>
          <w:sz w:val="28"/>
          <w:szCs w:val="28"/>
          <w:rtl w:val="true"/>
          <w:lang w:bidi="fa-IR"/>
        </w:rPr>
        <w:t xml:space="preserve">. </w:t>
      </w:r>
      <w:bookmarkStart w:id="543" w:name="pg14599_156264"/>
    </w:p>
    <w:p>
      <w:pPr>
        <w:pStyle w:val="BookText"/>
        <w:rPr/>
      </w:pPr>
      <w:bookmarkEnd w:id="543"/>
      <w:r>
        <w:rPr>
          <w:rFonts w:ascii="IRNazanin" w:hAnsi="IRNazanin" w:eastAsia="IRNazanin"/>
          <w:color w:val="111111"/>
          <w:sz w:val="28"/>
          <w:sz w:val="28"/>
          <w:szCs w:val="28"/>
          <w:rtl w:val="true"/>
          <w:lang w:bidi="fa-IR"/>
        </w:rPr>
        <w:t xml:space="preserve">وفيه كأني بالقائم يوم عاشوراء يوم السبت قائما بين الركل والمقام بين يديه جبرئیل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الله فيملأها عدلا كما ملئت ظلما وجورا</w:t>
      </w:r>
      <w:r>
        <w:rPr>
          <w:rFonts w:eastAsia="IRNazanin" w:cs="IRNazanin"/>
          <w:color w:val="111111"/>
          <w:sz w:val="28"/>
          <w:szCs w:val="28"/>
          <w:rtl w:val="true"/>
          <w:lang w:bidi="fa-IR"/>
        </w:rPr>
        <w:t>.</w:t>
      </w:r>
    </w:p>
    <w:p>
      <w:pPr>
        <w:pStyle w:val="Heading3"/>
        <w:numPr>
          <w:ilvl w:val="2"/>
          <w:numId w:val="1"/>
        </w:numPr>
        <w:rPr/>
      </w:pPr>
      <w:bookmarkStart w:id="544" w:name="__RefHeading___Toc1295911_1878427129"/>
      <w:bookmarkStart w:id="545" w:name="_Toc225"/>
      <w:bookmarkEnd w:id="544"/>
      <w:r>
        <w:rPr>
          <w:rtl w:val="true"/>
        </w:rPr>
        <w:t>العاصمي</w:t>
      </w:r>
      <w:bookmarkEnd w:id="545"/>
    </w:p>
    <w:p>
      <w:pPr>
        <w:pStyle w:val="BookText"/>
        <w:rPr/>
      </w:pPr>
      <w:r>
        <w:rPr>
          <w:rFonts w:ascii="Amiri" w:hAnsi="Amiri" w:eastAsia="Amiri" w:cs="Amiri"/>
          <w:color w:val="111111"/>
          <w:sz w:val="28"/>
          <w:sz w:val="28"/>
          <w:szCs w:val="28"/>
          <w:rtl w:val="true"/>
          <w:lang w:bidi="ar-SA"/>
        </w:rPr>
        <w:t xml:space="preserve">وحدثني العاصمي الخ 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1295913_1878427129"/>
      <w:bookmarkStart w:id="547" w:name="_Toc226"/>
      <w:bookmarkEnd w:id="546"/>
      <w:r>
        <w:rPr>
          <w:rtl w:val="true"/>
        </w:rPr>
        <w:t>العافية</w:t>
      </w:r>
      <w:bookmarkEnd w:id="547"/>
    </w:p>
    <w:p>
      <w:pPr>
        <w:pStyle w:val="BookText"/>
        <w:rPr/>
      </w:pP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تمنى احدكم القائم فليتمته في عافية ، فان الله بعث محمدا صلی الله علیه و آله وسلم رحمة ويبعث القائم نقمة</w:t>
      </w:r>
      <w:r>
        <w:rPr>
          <w:rFonts w:eastAsia="IRNazanin" w:cs="IRNazanin"/>
          <w:color w:val="111111"/>
          <w:sz w:val="28"/>
          <w:szCs w:val="28"/>
          <w:rtl w:val="true"/>
          <w:lang w:bidi="fa-IR"/>
        </w:rPr>
        <w:t>.</w:t>
      </w:r>
    </w:p>
    <w:p>
      <w:pPr>
        <w:pStyle w:val="Heading3"/>
        <w:numPr>
          <w:ilvl w:val="2"/>
          <w:numId w:val="1"/>
        </w:numPr>
        <w:rPr/>
      </w:pPr>
      <w:bookmarkStart w:id="548" w:name="__RefHeading___Toc1295915_1878427129"/>
      <w:bookmarkStart w:id="549" w:name="_Toc227"/>
      <w:bookmarkEnd w:id="548"/>
      <w:r>
        <w:rPr>
          <w:rtl w:val="true"/>
        </w:rPr>
        <w:t>العالم</w:t>
      </w:r>
      <w:bookmarkEnd w:id="549"/>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 يصيب العالم سبطة، يأرز العلم بين المسجدين كما تأرز الحية في جحرها،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السبطة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الفترة، فبينما هم كذلك اذ طلع لهم نجمهم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فكيف نضع وكيف يكون مابين ذلك؟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انتم عليه حتى يأتيكم الله بصاحبها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يا اهل العالم أن جدي الحسين علیه السلام قتلوه عطشانا الخ يأتي في النداء الحدیث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550" w:name="__RefHeading___Toc1295917_1878427129"/>
      <w:bookmarkStart w:id="551" w:name="_Toc228"/>
      <w:bookmarkEnd w:id="550"/>
      <w:r>
        <w:rPr>
          <w:rtl w:val="true"/>
        </w:rPr>
        <w:t>العالم</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اتقوا زلة العالم وانتظروا فيئته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احذروا زلة العالم فان زلته تكبكبه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اخاف على أمتي من بعدي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زلة عالم، وجدال منافق بالقرآن والتكذيب بالقدر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أخبرني عن علم عالمكم،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وراثة من رسول الله صلی الله علیه و آله وسلم ومن علي بن ابیطالب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نتحدث انه قذف في قلبه أو ينكت في أذنه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ذاك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بمضمونه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عالمكم أي شيء وجهه ؟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اجتمع العالم والعابد على الصراط، قيل للعابد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الجنة وتنعم بعبادتك، وقيل للعالم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واشفع لمن احببت فانك لا تشفع لأحد إلا شفعت فقام مقام الانبياء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بلغت النفس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بيده الى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للعالم توبة،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عَلَى اللَّهِ لِلَّذِينَ يَعْمَلُونَ السُّوءَ بِجَهَالَةٍ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جلست الى عالم فكن على أن تسمع أحرص منك على أن تقول، وتعلم حسن الاستماع كما تتعلم حسن القول، ولا تقطع على احد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رأيت العالم يخالط السلطان مخالطة كثيرة فاعلم انه 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رأيتم العالم محبا لدنياه فاتهموه على دينكم، فان كل محب لشيء يحوط ما 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يحفظ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والبحار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ظهرت البدع في أمتي فليظهر العالم علمه ، فمن لم يفعل فعليه لعنة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والبحار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علم العالم فلم يعمل كان كالمصباح يضيء للناس ويحرق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يوم القيامة بعث الله عزوجل العالم والعابد فاذا وقفا بين يدي الله </w:t>
      </w:r>
    </w:p>
    <w:p>
      <w:pPr>
        <w:pStyle w:val="BookText"/>
        <w:rPr/>
      </w:pPr>
      <w:r>
        <w:rPr>
          <w:rFonts w:ascii="Amiri" w:hAnsi="Amiri" w:eastAsia="Amiri" w:cs="Amiri"/>
          <w:color w:val="111111"/>
          <w:sz w:val="28"/>
          <w:sz w:val="28"/>
          <w:szCs w:val="28"/>
          <w:rtl w:val="true"/>
          <w:lang w:bidi="ar-SA"/>
        </w:rPr>
        <w:t xml:space="preserve">عزوجل قيل للعابد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الى الجنة ، وقيل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تشفع للناس بحسن تأديبك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كتم العالم العلم أهله الخ يأتي في العلم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سئل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مات العالم ثلم في الاسلام ثلمة لا يسدها شيء الى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اربعة لا يشبعن عن 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 من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ارحموا عزيزا ذل، وغنيا افتقر، وعالما ضاع في زمان جهال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ارحموا عزيز قوم ذل، وغني قوم افتقر، وعالما تتلاعب به الجهال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 الناس عذابا عالم لا ينتفع من علمه بشيء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 الناس عذابا يوم القيامة عالم لم ينفعه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اغد عالما او متعلما او احب اهل العلم، ولا تكن رابعا فتهلك ببغضهم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اغد عالما او متعلما او مستمعا او محبا ولا تكن الخامس فتهلك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اغد عالما او متعلما، واياك أن تكون لاهيا متلذذا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اغد عالما او متعلما ولا تكن الثالث في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اغد عالما خيرا او متعلها 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اغد عالما خيرا و تعلم 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اکنت عالما ؟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عملت بما علمت؟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جاهلا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تعلمت حتى تعمل فيخصمه وذلك الحجة البالغة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ذیل 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وان الله تعالى ليغفر للعالم اربعين ذنبا قبل أن يغفر للجاهل ذنبا واحدا، ألا وان العالم الرحيم يجيء يوم القيامة وان نوره قد أضاء يمشي فيه مابينالمشرق والمغرب كما يضيء الكوكب الدري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ابغض الحلق الى الله تعالى العالم يزور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احق الناس بالخدمة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اخوف ما أخاف على أمتي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زلة عالم، وجدال منافق بالقرآن، ودنيا تفتح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اشد الناس عذابا يوم القيامة عالم ينفعه الله بعلمه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اهون الخلق على الله تعالى العالم يزور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اهون ما أنا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غير عامل بعلمه اشد من سبعين عقوبة أن أخرج من قلبه حلاوة ذكري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شر الناس منزلة عند الله يوم القيامة عالم لا ينتفع بعلمه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الأخلاق 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العالم اذا لم يعمل بعلمه زلت موعظته عن القلوب كما يزل المطر عن الصفا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والبحار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العالم العامل بغيره كالمجاهل الحائر الذي لا يستفيق عن جهله، بل قد رأيت ان الحجة عليه اعظم والحسرة ادوم على هذا العالم المنسلخ من علمه، منها على هذا الجاهل المتحير في جهله، وكلاهما حائر بائر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عليه السلام والبحار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العالم الكاتم علمه يبعث أنتن اهل القيامة ريحا، تلعنه كل دابة حتى دواب </w:t>
      </w:r>
    </w:p>
    <w:p>
      <w:pPr>
        <w:pStyle w:val="BookText"/>
        <w:rPr/>
      </w:pPr>
      <w:r>
        <w:rPr>
          <w:rFonts w:ascii="IRNazanin" w:hAnsi="IRNazanin" w:eastAsia="IRNazanin"/>
          <w:color w:val="111111"/>
          <w:sz w:val="28"/>
          <w:sz w:val="28"/>
          <w:szCs w:val="28"/>
          <w:rtl w:val="true"/>
          <w:lang w:bidi="fa-IR"/>
        </w:rPr>
        <w:t>الارض الصغار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الفتنة تجيء فتنسف العبادة نسفا وينجو العالم منها بعلمه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فضل العالم على العابد كفضل الشمس على الكواكب، وفضل العابد على غير العابد كفضل القمر على الكواكب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تبارك وتعالى يبغض كل عالم بالدنيا جاهل بالآخرة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من حق العالم أن لا تكثر عليه السؤال ولا تأخذ بثوبه، واذا دخلت عليه وعنده قوم فسلم عليهم جميعا وخصه بالتحية دونهم، واجلس بين يديه ولا تجلس خلفه ولا تغمز بعينك ولا تشر بيدك، ولا تكثر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فلان وقال فلان، خلافا لقوله، ولا تضجر بطول صحبته، فانما مثل العالم مثل النخلة تنتظرها حتی يسقط عليك منها شيء، والعالم اعظم أجرأ من الصائم القائم الغازي في سبيل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عن اميرالمؤمنين عليه السلام والبحار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الناس آلوا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صلی الله علیه و آله وسلم إلى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آلوا إلى عالم على هدى من الله قد أغناه الله بما علم عن علم غيره، وجاهل مدع للعلم لا علم له معجب بما عنده، قد فتنته الدنيا وفتن غيره، ومتعلم من عالم على سبيل هدى من الله ونجاة ثم هلك من ادعى وخاب من افترى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الناس رجلان عالم ومتعلم، وسائر الناس غثاء فنحن العلماء وشيعتنا المتعلمون، وسائر الناس غثاء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اوحى الله إلى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بيني وبينك عالما مفتونا بالدنيا فيصدك عن طریق محبتي فان اولئك قطاع طريق عبادي المريدين، ان ادني ما انا صانع بهم أن انزع حلاوة مناجاتي عن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صلیه الله علیه و آله والبحار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العالم والعابد سبعون درجة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تقربوا الى عالم يدعوكم من الكبر الى التواضع، ومن الرياء إلى الاخلاص، ومن الشك إلى اليقين ، ومن الرغبة الى الزهد، ومن العداوة الى النصيحة ، ولا يصلح لموعظة الخلق إلا من خالف هذه الآفات بصدقه، واشرف على عيوب الكلام، وعرف الصحيح من السقيم وعلل الخواطر وفتن النفس والهوى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يشكون إلى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لا يصلي فيه اهله، وعالم بين جهال، ومصحف معلق قد وقع عليه غبار لا يقرأ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الجاهل صغير وإن كان شيخا، والعالم كبير وإن كان حدثا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الدينار داء الدين، والعالم طبيب الدين فاذا رأيت الطبيب يجر الداء الى نفسه فاتهموه واعلموا انه غير ناصح لغيره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مریم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ذنب العالم واحد وذنب الجاهل ذنبان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ذنب العالم واحد، وذنب الجاهل ذنبان، العالم يعذب على ركوب الذنب والجاهل يعذب على ركوب الذنب وتركه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عالم قتله جهله وعلمه معه لا ينفعه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عالم قد قتله جهله وعلمه معه لا ينفعه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رکعتان من عالم خير من سبيعن ركعة من جاهل لان العالم تأتيه الفتنة فيخرج منها بعلمه، وتأتي الجاهل فتنسفه نسفا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علیه السلام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رکعتان من عالم أفضل من سبعين ركعة من غير عالم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ركعة من عالم بالله خير من الف ركعة من متجاهل بالله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زلة العالم كانکسار السفينة تغرق وتغرق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ساعة من عالم متکیء على فراشه ينظر في علمه خير من عبادة العابد سبعين عاما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ساعة من عالم يتكيء على فراشه ينظر في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عبادة العابد سبعين عاما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نشكر العالم على علمه أن يبذله لمن يستحقه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صحية العالم دین بدان الله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صحبة العالم دین یدان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عبادة يعبد الله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افضل من الف عابد ومن الف زاهد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افضل من الف عابد والف زاهد والف 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ينتفع به خير من الف عابد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ينتفع بعلمه افضل من سبعين الف عابد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ينتفع بعلمه افضل من عبادة سبعين الف عابد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اذا اراد بعلمه وجه الله تعالى هابه كل شيء واذا اراد أن يكنز به الكنوز هاب من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العالم امين الله في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بغير عمل كالمصباح يحرق نفسه ويضيء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 بين الجهال کاحي بين الأموات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العالم سلطان الله في الارض فمن وقع فيه فقد هلك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طلب بعلمه الله لم يأخذ عليه طمعا ولم يشتر به ثمنا، وعالم طلب بعلمه الدنيا اشترى به ثمنا وأخذ عليه طمعا بخل به على عباد الله يلجمه الله يوم القيامة بلجام من نار، فينادی علیه ملك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هذا فلان بن فلان آتاه الله تعالى في دار الدنيا علمأ فاشترى به ثمنا وأخذ عليه طمعا فلا يزال ينادي عليه حتى يفرغ من الناس ثم يصنع الله به ما احب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الكنز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العالم كمن معه شمعة تضيء للناس، فكل من ابصر شمعته دعا له بخير ، كذلك العالم مع شمعة تزيل ظلمة الجهل والحيرة ، فكل من أضاءت له فخرج بها من حيرة او نجا بها من جهل فهو من عتقائه من النار، والله يعوضه عن ذلك بكل شعرة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اعتقه ما هو افضل له من الصدقة بمائة الف قنطار على غير وجه الذي أمر الله عزوجل به بل تلك الصدقة وبال على صاحبها لكن يعطيه الله ما هو افضل من مائة الف ركعة بين يدي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العالم المتعسف شبيه بالجاهل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العالم من عرف قدره ، وكفى بالمرء جهلا أن لا يعرف قدره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والعلم والعمل في الجنة فاذا لم يعمل العالم بما يعلم كان العلم والعمل في الجنة والعالم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والمتعلم شریکان في الأجر، للعالم أجران وللمتعلم أجر، ولا خير في سوى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والمتعلم شریکان في الأجر ولا خير في سائر الناس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والبحار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 والمتعلم شریکان في الخير وسائر الناس لا خير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العالم والمتعلم في الأجر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عالمكم اي شيء وجهه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وراثة من رسول الله وعلي بن ابیطالب صلوات الله عليهما، يحتاج الناس الينا ولا نحتاج اليهم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فاغد ایها العبد عالما او متعلما ولا خير فيا بين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العالم على العابد سبعون درجة بين كل درجتين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السريع المضمر مائة عام وذلك أن الشيطان يدع البدعة للناس فيبصرها العالم فينهى عنها، والعابد مقبل على عبادته لا يتوجه لها ولا يعرفها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العالم على العابد سبعون درجة مابين كل درجة كمابين السماء والارض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العالم على العابد كفضل القمر على سائر النجوم ليلة البدر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العالم على العابد كفضل القمر ليلة البدر على سائر الكواكب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العالم على العابد كفضلي على ادناكم ، ان الله عزوجل وملائكته وأهل السماوات والارضين حتى النملة في جحرها وحتى الحوت ليصلون على معظم الناس الخير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العالم على غيره كفضل النبي على أمته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المؤمن العالم على المؤمن العابد سبعون درجة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قصم ظهري عالم متهتك وجاهل متنسك، فالجاهل يغش الناس بتنسکه ، والعالم يغرهم بتهتكه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ظهرى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متهتك ، وجاهل متنسك ، هذا يصد الناس عن علمه بتهتكه ، وهذا يصد الناس عن نسکه بجهله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قوام الدین باربعة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بعالم ناطق مستعمل له، وبغني لا يبخل بفضله على أهل دین الله ، وبفقير لا يبيع آخرته بدنياه، وبجاهل لا يتكبر عن طلب العلم، فاذا اكتتم العالم علمه، وبخل الغني، وباع الفقير آخرته بدنياه، واستكبر الجاهل عن طلب العلم، رجعت الدنيا على تراثها قهقري، ولا تغرنكم كثرة المساجد، واجساد قوم مختلفة،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کیف العيش في ذلك الزمان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خالطوهم بالبرانية، يعني في الظاهر، وخالفوهم في الباطن، للمرء ما اكتسب وهو مع من أحب ، وانتظروا مع ذلك الفرج من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تجالسوا عند كل عالم إلا عالم يدعوكم من الخمس الى الخمس، من الشك إلى اليقين، ومن الكبر إلى التواضع، ومن الرياء الى الاخلاص ، ومن العداوة إلى النصيحة، ومن الرغبة الى الزهد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خير في علم إلا لمستمع واع او عالم ناطق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خير في العيش الا لرجلين عالم مطاع، او مستمع واع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خير في العيش إلا لمستمع واع او عالم ناطق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يستحي العالم اذا سئل عما لا يعلم أن يقول لا علم لي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يقدر العالم أن يخبر بما يعلم فان سر الله اسره الى جبرئيل علیه السلام واسره جبرئیل علیه السلام الى محمد صلی الله علیه و آله وسلم واسره محمد صلی الله علیه و آله وسلم الى من شاء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عن أبي الحسن علیه السلام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يكون السفه والغرة في قلب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لست احب أن أرى الشاب منكم الآ غاديا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باكرا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عالما او متعلما،فإن لم يفعل فرط فان فرط ضيع،فان ضيع اثم، وإن اثم سكن النار والذي بعث محمدا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للعالم اذا سئل عن شيء وهو لا يعلمه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وليس لغير العالم أن يقول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والبحار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للعالم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بالله وبما يحب وما يكره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 لقمان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للعالم من الفضل على العابد كفضل القمر ليلة البدر علی اصغر کوکب في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ليس من عالم إلا وقد أخذ الله میثاقه يوم أخذ ميثاق النبيين يرفع عنه مساوي عمله بمجالس علمه الا أنه لا يوحى اليه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منا إلا عالم او متعلم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مني إلا عالم او متعلم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آتي الله تعالى عالما علمأ إلا أخذ عليه الميثاق أن لا يكتمه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عالم التي صاحب سلطان طوعا إلا كان شريكه في كل لون يعذب به في نار جهنم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العالم اعظم أجرأ من الصائم القاء الغازي في سبيل الله ، واذا مات العالم ثلم في الاسلام ثلمة لا يسدها شيء الى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العالم الذي يعلم الناس الخير وينسى نفسه كمثل السراج يضيء للناس ويحرق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العالم الذي يعلم الناس الخير وينسى نفسه مثل الفتيلة تضيء للناس وتحرق 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محادثة العالم على المزابل خير من محادثة الجاهل على الزرابي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ما بسط واتکی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محادثة العالم على المزبلة خير من محادثة الجاهل على الزرابي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 العالم أن لا يكثر عليه السؤال</w:t>
      </w:r>
      <w:r>
        <w:rPr>
          <w:rStyle w:val="FootnoteAnchor"/>
          <w:rtl w:val="true"/>
        </w:rPr>
        <w:footnoteReference w:id="43"/>
      </w:r>
      <w:r>
        <w:rPr>
          <w:rFonts w:ascii="IRNazanin" w:hAnsi="IRNazanin" w:eastAsia="IRNazanin"/>
          <w:color w:val="111111"/>
          <w:sz w:val="28"/>
          <w:sz w:val="28"/>
          <w:szCs w:val="28"/>
          <w:rtl w:val="true"/>
          <w:lang w:bidi="fa-IR"/>
        </w:rPr>
        <w:t xml:space="preserve">، ولا يعتت في الجواب، ولا يلح عليه اذا كسل، ولا يؤخذ بثوبه اذا نهض، ولا يشار إليه بيد في حاجة ، ولا يفشي له سرا، ولا يغتاب عنده احد، ويعظم کا حفظ امر الله، ويجلس المتعلم امامه، ولا يعرض من طول صحبته ، واذا جاءه طالب علم وغيره فوجده في جماعة عمهم بالسلام، وخصه بالتحية، وليحفظ شاهدا وغائبا، وليعرف له حقه، فان العالم اعظم اجرة من الصائم القائم المجاهد في سبيل الله ، فاذا مات العالم ثلم في الاسلام ثلمة لا يسدها إلا خلف منه، وطالب العلم يستغفر له كل الملائكة، ويدعو له من في السماء والارض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 العالم عليك أن تسلم على القوم عامة و تخصه دونهم بالتحية وأن تجلس أمامه، ولا تشير عنده احدا بيدك، ولا تغمز بعينيك ولا تقولن قال فلان خلافا لقوله ، ولا تغتابن عنده أحدا ولا تسار في مجلسه ولا تأخذ بثوبه ولا تلج عليه اذا مل، ولا تعرض من طول صحبته فائنما هي بمنزلة النخلة تنتظر متى تسقط عليك منها شيء فان المؤمن العالم لأعظم اجرأ من الصائم القائم الغازي في سبيل الله، فاذا مات العالم انثلمت في الاسلام ثلمة لا يسدها شيء الى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قال انا عالم فهو جاهل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 العالم ثلمة في الاسلام لا تسدها ما اختلف الليل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موت العالم مصيبة لا تجبر و ثلمة لا تسد وهو نجم طمس ، موت قبيلة ایسر من موت عالم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ومتعلم، وسائر الناس همج والهمج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ثلاثة عالم رباني ومتعلم على سبيل نجاة ، وهمج رعاع اتباع كل ناعق يميلون مع كل ريح، لم يستضيؤا بنور العلم، ولم يلجأوا إلى ركن وثيق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الناس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ومتعلم وغثاء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الناس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او متعلم هما في الأجر سواء ولا خير فيما بينهما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رجلان عالم و متعلم ولا خير فيما سواهما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 إلى العالم احب الى الله من اعتکاف سنة في البيت الحرام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 الى وجه العالم عبادة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 في وجه العالم حبا له عبادة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 للعالم من الجاهل وویل للجاهل من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جابر قوام الدنيا بأربعة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مستعمل علمه، وجاهل لا يستنكف أن يتعلم ، وجواد لا يبخل بمعروفه، وفقير لا يبيع آخرته بدنياه ، فاذا ضيع العالم علمه استنكف الجاهل أن يتعلم، واذا بخل الغني بمعروفه باع الفقير آخرته بدنياه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جابر قوام هذه الدنيا باربعة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يستعمل علمه، وجاهل لا يستنكف أن يتعلم، وغني جواد معروفه، وفقير لا يبيع آخرته بدنيا غيره، ثم قال امیرالمؤمنين علیه السلام، فاذا كتم العالم العلم أهله وزها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تعلم ما لابد منه ، وبخل الغني بمعروفه ، وباع الفقير دينه بدنيا غيره حل البلاء وعظم العقاب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حفص يغفر للجاهل سبعون ذنبا قبل أن يغفر للعالم ذنب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اذا حضرت جنازة ومجلس عالم ايها احب اليك أن اشهد؟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للجنازة من يتبعها ويدفنها فان حضور مجلس عالم افضل من حضور الف جنازة، ومن عيادة الف مريض، ومن قيام الف ليلة، ومن صيام الف يوم، ومن الف درهم يتصدق بها على المساكين ، ومن الف حجة سوى الفريضة، ومن الف غزوة سوى الواجب تغزوها في سبيل الله بمالك ونفسك واین تقع هذه المشاهد من مشهد عالم ؟ أما علمت أن الله يطاع بالعلم ويعبد بالعلم ؟ وخير الدنيا والآخرة مع العلم، وشر الدنيا والآخرة مع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طالب العلم أن للعالم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والحلم والصمت،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نوم العالم افضل من ألف ركعة يصليها العابد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نوم العالم أفضل من عبادة العابد ، يا علي ركعتان يصليها العالم افضل من سبعين ركعة يصليها العابد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محبة العالم دین یدان به، يكسبه الطاعة في حياته، وجميل الأحدوثة بعد وفاته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العالم والعابد فيقال للعابد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 ويقال للعالم أثبت حتى تشفع للناس بما احسنت ادبهم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يغدوا الناس على ثلاث 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ومتعلم وغثاء، فنحن العلماء وشيعتنا المتعلمون وسائر الناس غثاء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xml:space="preserve">) </w:t>
      </w:r>
      <w:bookmarkStart w:id="552" w:name="pg14599_156278"/>
    </w:p>
    <w:p>
      <w:pPr>
        <w:pStyle w:val="BookText"/>
        <w:rPr/>
      </w:pPr>
      <w:bookmarkEnd w:id="552"/>
      <w:r>
        <w:rPr>
          <w:rFonts w:ascii="Amiri" w:hAnsi="Amiri" w:eastAsia="Amiri" w:cs="Amiri"/>
          <w:color w:val="111111"/>
          <w:sz w:val="28"/>
          <w:sz w:val="28"/>
          <w:szCs w:val="28"/>
          <w:rtl w:val="true"/>
          <w:lang w:bidi="ar-SA"/>
        </w:rPr>
        <w:t xml:space="preserve">ينبغي للعالم أن يكون قليل الضحك كثير البكاء، لا يمازح ولا يصاخب </w:t>
      </w:r>
      <w:r>
        <w:rPr>
          <w:rStyle w:val="FootnoteAnchor"/>
          <w:rtl w:val="true"/>
        </w:rPr>
        <w:footnoteReference w:id="44"/>
      </w:r>
      <w:r>
        <w:rPr>
          <w:rFonts w:ascii="Amiri" w:hAnsi="Amiri" w:eastAsia="Amiri" w:cs="Amiri"/>
          <w:color w:val="111111"/>
          <w:sz w:val="28"/>
          <w:sz w:val="28"/>
          <w:szCs w:val="28"/>
          <w:rtl w:val="true"/>
          <w:lang w:bidi="ar-SA"/>
        </w:rPr>
        <w:t>ولا يماري ولا يجادل إن تكلم تكلم بحق وإن صمت صمت عن الباطل وإن دخل دخل برفق وان خرج خرج بحلم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الديلمي عن أبي</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295919_1878427129"/>
      <w:bookmarkStart w:id="554" w:name="_Toc229"/>
      <w:bookmarkEnd w:id="553"/>
      <w:r>
        <w:rPr>
          <w:rtl w:val="true"/>
        </w:rPr>
        <w:t>العام</w:t>
      </w:r>
      <w:bookmarkEnd w:id="554"/>
    </w:p>
    <w:p>
      <w:pPr>
        <w:pStyle w:val="BookText"/>
        <w:rPr/>
      </w:pPr>
      <w:r>
        <w:rPr>
          <w:rFonts w:ascii="Amiri" w:hAnsi="Amiri" w:eastAsia="Amiri" w:cs="Amiri"/>
          <w:color w:val="111111"/>
          <w:sz w:val="28"/>
          <w:sz w:val="28"/>
          <w:szCs w:val="28"/>
          <w:rtl w:val="true"/>
          <w:lang w:bidi="ar-SA"/>
        </w:rPr>
        <w:t xml:space="preserve">العام الذي فيه الصيحة الخ تقدم في الآية </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295921_1878427129"/>
      <w:bookmarkStart w:id="556" w:name="_Toc230"/>
      <w:bookmarkEnd w:id="555"/>
      <w:r>
        <w:rPr>
          <w:rtl w:val="true"/>
        </w:rPr>
        <w:t>العامة</w:t>
      </w:r>
      <w:bookmarkEnd w:id="556"/>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بخاصة نفسك ودع امر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الاحلاس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ألسنتكم والزموا بيوتكم، فانه لا يصيبكم امر تخصون به أبدا ويصيب العامة الخ وتقدم في الاحلاس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بتقوى الله وعليك بنفسك واياك وعامة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الكنز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بخاصة نفسك وذر عنك أمر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ايضا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ما تعرف وتدع ما تنكر وتعمل بخاصة نفسك وتدع الناس وعوام امرهم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تفنى أمتي حتى تظهر فيهم التمایز والتمايل والمعامع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اذا فسدت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الولاة وصلحت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يأتي زمان </w:t>
      </w:r>
      <w:bookmarkStart w:id="557" w:name="pg14599_156279"/>
    </w:p>
    <w:p>
      <w:pPr>
        <w:pStyle w:val="BookText"/>
        <w:rPr/>
      </w:pPr>
      <w:bookmarkEnd w:id="557"/>
      <w:r>
        <w:rPr>
          <w:rFonts w:ascii="IRNazanin" w:hAnsi="IRNazanin" w:eastAsia="IRNazanin"/>
          <w:color w:val="111111"/>
          <w:sz w:val="28"/>
          <w:sz w:val="28"/>
          <w:szCs w:val="28"/>
          <w:rtl w:val="true"/>
          <w:lang w:bidi="fa-IR"/>
        </w:rPr>
        <w:t xml:space="preserve">يغربل الناس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تأمرنا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تأخذون ما تعرفون وتدعون ما تنكرون وتقبلون على أمر خاصتكم وتدعون امر عامتكم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يدعو فيه المؤمن للعامة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الخاصة نفسك استجب لك فأما العامة فاني عليهم ساخط</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1295923_1878427129"/>
      <w:bookmarkStart w:id="559" w:name="_Toc231"/>
      <w:bookmarkEnd w:id="558"/>
      <w:r>
        <w:rPr>
          <w:rtl w:val="true"/>
        </w:rPr>
        <w:t>عائشة</w:t>
      </w:r>
      <w:bookmarkEnd w:id="559"/>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بينك وبين عائشة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أشقاهم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اذا كان ذلك فارددها إلى مأمنها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سيكون بينك وبين عائشة أمر، فاذا كان ذلك فارددها إلى مأمنها قاله لعلي عن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دلائل الامامة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قام القائم لقد ردت اليه الحميراء حتى يجلدها الحد، وينتقم لأمه فاطمة منها الخ ويأتي في القائم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قام القائم الخ</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295925_1878427129"/>
      <w:bookmarkStart w:id="561" w:name="_Toc232"/>
      <w:bookmarkEnd w:id="560"/>
      <w:r>
        <w:rPr>
          <w:rtl w:val="true"/>
        </w:rPr>
        <w:t>العبادان</w:t>
      </w:r>
      <w:bookmarkEnd w:id="561"/>
    </w:p>
    <w:p>
      <w:pPr>
        <w:pStyle w:val="BookText"/>
        <w:rPr/>
      </w:pPr>
      <w:r>
        <w:rPr>
          <w:rFonts w:ascii="IRNazanin" w:hAnsi="IRNazanin" w:eastAsia="IRNazanin"/>
          <w:color w:val="111111"/>
          <w:sz w:val="28"/>
          <w:sz w:val="28"/>
          <w:szCs w:val="28"/>
          <w:rtl w:val="true"/>
          <w:lang w:bidi="fa-IR"/>
        </w:rPr>
        <w:t>في الكنز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اربعة أبواب من ابواب الجنة مفتحة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الاسكندرية وعسقلان و قزوین وعبادان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انس بابان مفتوحان في الجنة للدنيا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عبادان و قزوین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ذیل حدیث علي علیه السلام نعم السكن حينئذ عبادان، النائم فيها كالمجاهد في سبيل الله ، وهي اول بقعة آمنت بعيسى عليه الصلاة والسلام، وليأتين على الناس زمان يقول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تبنة في لبنة من بيت من بيوت عبادان</w:t>
      </w:r>
      <w:r>
        <w:rPr>
          <w:rFonts w:eastAsia="IRNazanin" w:cs="IRNazanin"/>
          <w:color w:val="111111"/>
          <w:sz w:val="28"/>
          <w:szCs w:val="28"/>
          <w:rtl w:val="true"/>
          <w:lang w:bidi="fa-IR"/>
        </w:rPr>
        <w:t xml:space="preserve">. </w:t>
      </w:r>
      <w:bookmarkStart w:id="562" w:name="pg14599_156280"/>
    </w:p>
    <w:p>
      <w:pPr>
        <w:pStyle w:val="Heading3"/>
        <w:numPr>
          <w:ilvl w:val="2"/>
          <w:numId w:val="1"/>
        </w:numPr>
        <w:rPr/>
      </w:pPr>
      <w:bookmarkStart w:id="563" w:name="__RefHeading___Toc1295927_1878427129"/>
      <w:bookmarkStart w:id="564" w:name="_Toc233"/>
      <w:bookmarkEnd w:id="562"/>
      <w:bookmarkEnd w:id="563"/>
      <w:r>
        <w:rPr>
          <w:rtl w:val="true"/>
        </w:rPr>
        <w:t>العبادة</w:t>
      </w:r>
      <w:bookmarkEnd w:id="564"/>
    </w:p>
    <w:p>
      <w:pPr>
        <w:pStyle w:val="BookText"/>
        <w:rPr/>
      </w:pPr>
      <w:r>
        <w:rPr>
          <w:rFonts w:ascii="Amiri" w:hAnsi="Amiri" w:eastAsia="Amiri" w:cs="Amiri"/>
          <w:color w:val="111111"/>
          <w:sz w:val="28"/>
          <w:sz w:val="28"/>
          <w:szCs w:val="28"/>
          <w:rtl w:val="true"/>
          <w:lang w:bidi="ar-SA"/>
        </w:rPr>
        <w:t xml:space="preserve">العبادة مع الامام منكم المستتر في السر في دولة الباطل أفضل او العبادة في ظهور الحق ودولته مع الامام الظاهر منكم ؟ الخ تقدم في الدولة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آفة العبادة الفترة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اجهدت في العبادة وانا شاب فقال لي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دون ما اراك تصنع فان الله عزوجل إذا أحب عبدا رضي عنه باليسير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الاشتهار بالعبادة ريبة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افضل العبادة ادمان التفكر في الله وفي قدرته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افضل العبادة انتظار الفرج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العبادة العفاف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العبادة الفقه ، وافضل الدين 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افضل عبادة المؤمن انتظار فرج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الناس من عشق العبادة فعانقها واحبها بقلبه وباشرها بجسده وتفرغ لها فهو لا يبالي على ما اصبح من الدنيا، على عسر أم على يسر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لكل عبادة 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الحرص والنشاط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تصير الى فترة، فمن صارت شرة عبادته الى سنتي فقد اهتدی ومن خالف سنتي فقد ضل وكان عمله في تباب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اشد العبادة 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افضل العبادة عفة البطن والفرج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العبادة شدة الخوف من الله عزوجل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العبادة افضل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شيء افضل عند الله عزوجل من أن يسئل ويطلب مما عنده وما احد ابغض الى الله عزوجل ممن يستكبر عن عبادته ولا يسأل ما عنده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 افضل العبادة في السر مع الامام منكم المستتر في دولة الباطل ، او العبادة في ظهور الحق ودولته مع الامام منكم الظاهر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الصدقة في السر والله افضل من الصدقة في العلانية وكذلك عبادتكم في السر مع امامكم المستتر في دولة الباطل وتخوفكم من عدوكم في دولة الباطل وحال الهدنة أفضل ممن يعبد الله عزوجل ذكره في ظهور الحق مع امام الحق الظاهر في دولة الحق وليست العبادة مع الخوف في دولة الحق مثل العبادة والامن في دولة الحق،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الدعاء الاستغفار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العبادة الاستغفار وذلك قول الله عزوجل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إِلَهَ إِلَّا اللَّهُ وَاسْتَغْفِرْ لِذَنْبِكَ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خير العبادة قول لا إله إلا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من امام عدل افضل من عبادة سبعين سنة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العبادة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عبدوا الله عزوجل خوفا فتلك عبادة العبيد ، وقوم عبدوا الله تبارك وتعالى طلب الثواب فتلك عبادة الأجراء، قوم عبدوا الله عزوجل حب له فتلك عبادة الأحرار وهي افضل العبادة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العبادة سبعون جزءا افضلها طلب الحلال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bookmarkStart w:id="565" w:name="pg14599_156282"/>
    </w:p>
    <w:p>
      <w:pPr>
        <w:pStyle w:val="BookText"/>
        <w:rPr/>
      </w:pPr>
      <w:bookmarkEnd w:id="565"/>
      <w:r>
        <w:rPr>
          <w:rFonts w:ascii="IRNazanin" w:hAnsi="IRNazanin" w:eastAsia="IRNazanin"/>
          <w:color w:val="111111"/>
          <w:sz w:val="28"/>
          <w:sz w:val="28"/>
          <w:szCs w:val="28"/>
          <w:rtl w:val="true"/>
          <w:lang w:bidi="fa-IR"/>
        </w:rPr>
        <w:t xml:space="preserve">في التوراة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تفرغ لعبادتي ، املأ قلبك غنى، ولا اكلك إلى طلب ،وعلي أن اسد فاقتك ، واملأ قلبك خوفا مني، وإن لا تفرغ لعبادتي املأ قلبك شغلا بالدنيا ثم لا اسد فاقتك واكلك الى طلبك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تكرهوا الى انفسكم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عبادة إلا بالتفقه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الكافي ذيل ح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عبادة كالتفكر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ذيل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العبادة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النية بالطاعة من الوجوه التي يطاع الله منها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عبادة افضل عند الله من عفة بطن وفرج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Heading3"/>
        <w:numPr>
          <w:ilvl w:val="2"/>
          <w:numId w:val="1"/>
        </w:numPr>
        <w:rPr/>
      </w:pPr>
      <w:bookmarkStart w:id="566" w:name="__RefHeading___Toc1295929_1878427129"/>
      <w:bookmarkStart w:id="567" w:name="_Toc234"/>
      <w:bookmarkEnd w:id="566"/>
      <w:r>
        <w:rPr>
          <w:rtl w:val="true"/>
        </w:rPr>
        <w:t>العباسي</w:t>
      </w:r>
      <w:bookmarkEnd w:id="567"/>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من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العباسي الخ ويأتي في علامات الظهور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صفحة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صعد العباسي اعواد منبر مروان أدرج ملك بني العباس</w:t>
      </w:r>
      <w:r>
        <w:rPr>
          <w:rFonts w:eastAsia="IRNazanin" w:cs="IRNazanin"/>
          <w:color w:val="111111"/>
          <w:sz w:val="28"/>
          <w:szCs w:val="28"/>
          <w:rtl w:val="true"/>
          <w:lang w:bidi="fa-IR"/>
        </w:rPr>
        <w:t>.</w:t>
      </w:r>
    </w:p>
    <w:p>
      <w:pPr>
        <w:pStyle w:val="Heading3"/>
        <w:numPr>
          <w:ilvl w:val="2"/>
          <w:numId w:val="1"/>
        </w:numPr>
        <w:rPr/>
      </w:pPr>
      <w:bookmarkStart w:id="568" w:name="__RefHeading___Toc1295931_1878427129"/>
      <w:bookmarkStart w:id="569" w:name="_Toc235"/>
      <w:bookmarkEnd w:id="568"/>
      <w:r>
        <w:rPr>
          <w:rtl w:val="true"/>
        </w:rPr>
        <w:t>العباسية</w:t>
      </w:r>
      <w:bookmarkEnd w:id="569"/>
    </w:p>
    <w:p>
      <w:pPr>
        <w:pStyle w:val="BookText"/>
        <w:rPr/>
      </w:pPr>
      <w:r>
        <w:rPr>
          <w:rFonts w:ascii="Amiri" w:hAnsi="Amiri" w:eastAsia="Amiri" w:cs="Amiri"/>
          <w:color w:val="111111"/>
          <w:sz w:val="28"/>
          <w:sz w:val="28"/>
          <w:szCs w:val="28"/>
          <w:rtl w:val="true"/>
          <w:lang w:bidi="ar-SA"/>
        </w:rPr>
        <w:t>فمضى بي إلى العباسية الخ تقدم في التوقيعات 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295933_1878427129"/>
      <w:bookmarkStart w:id="571" w:name="_Toc236"/>
      <w:bookmarkEnd w:id="570"/>
      <w:r>
        <w:rPr>
          <w:rtl w:val="true"/>
        </w:rPr>
        <w:t>عبدالإله وعبدالله</w:t>
      </w:r>
      <w:bookmarkEnd w:id="57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نوائب الدهور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ابي الفداء الدمشقي المتوفاء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في سورة شوراء في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ارطاة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bookmarkStart w:id="572" w:name="pg14599_156283"/>
    </w:p>
    <w:p>
      <w:pPr>
        <w:pStyle w:val="BookText"/>
        <w:rPr/>
      </w:pPr>
      <w:bookmarkEnd w:id="572"/>
      <w:r>
        <w:rPr>
          <w:rFonts w:ascii="Amiri" w:hAnsi="Amiri" w:eastAsia="Amiri" w:cs="Amiri"/>
          <w:color w:val="111111"/>
          <w:sz w:val="28"/>
          <w:sz w:val="28"/>
          <w:szCs w:val="28"/>
          <w:rtl w:val="true"/>
          <w:lang w:bidi="ar-SA"/>
        </w:rPr>
        <w:t>رجل الى ابن عباس فقال له وعنده حذيفة اليمان 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تفسير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فاطرق ثم اعرض عنه ثم كرر مقالته فاعرض عنه فلم يجبة بشيء وكرره مقالته ثم كررها الثالثة فلم يجر إليه شيئا، فقال له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انبئك بها قد عرفت لم كرهها نزلت في رجل من أهل بيته يقال له عبدالإله وعبدالله ينزل على نهر من انهار المشرق تبنى عليه مدينتان يشق النهر بينهما شقا فاذا أذن الله تبارك وتعالى في زوال ملكهم وانقطاع دولتهم ومدتهم بعث الله عزوجل على احداهما نارا ليلا فتصبح سوداء مظلمة وقد احترقت كأنها لم تكن مكانها وتصبح صاحبتها متعجبة كيف افلتت فما هو إلا بياض يومها ذلك حق يجتمع فيها كل جبار عنيد منهم ثم يخسف الله بها وهم جميعا فذلك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عزيمة من الله تعالى وفتنة وقضاء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واقع بهاتين المدينتين </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1295935_1878427129"/>
      <w:bookmarkStart w:id="574" w:name="_Toc237"/>
      <w:bookmarkEnd w:id="573"/>
      <w:r>
        <w:rPr>
          <w:rtl w:val="true"/>
        </w:rPr>
        <w:t>عبدالرحمن</w:t>
      </w:r>
      <w:bookmarkEnd w:id="574"/>
    </w:p>
    <w:p>
      <w:pPr>
        <w:pStyle w:val="BookText"/>
        <w:rPr/>
      </w:pPr>
      <w:r>
        <w:rPr>
          <w:rFonts w:ascii="Amiri" w:hAnsi="Amiri" w:eastAsia="Amiri" w:cs="Amiri"/>
          <w:color w:val="111111"/>
          <w:sz w:val="28"/>
          <w:sz w:val="28"/>
          <w:szCs w:val="28"/>
          <w:rtl w:val="true"/>
          <w:lang w:bidi="ar-SA"/>
        </w:rPr>
        <w:t xml:space="preserve">وويل لعبدالله من عبد الرحمن، يأتي في عبد الله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295937_1878427129"/>
      <w:bookmarkStart w:id="576" w:name="_Toc238"/>
      <w:bookmarkEnd w:id="575"/>
      <w:r>
        <w:rPr>
          <w:rtl w:val="true"/>
        </w:rPr>
        <w:t>عبدالرحمن بن محمد البدري</w:t>
      </w:r>
      <w:bookmarkEnd w:id="576"/>
    </w:p>
    <w:p>
      <w:pPr>
        <w:pStyle w:val="BookText"/>
        <w:rPr/>
      </w:pPr>
      <w:r>
        <w:rPr>
          <w:rFonts w:ascii="Amiri" w:hAnsi="Amiri" w:eastAsia="Amiri" w:cs="Amiri"/>
          <w:color w:val="111111"/>
          <w:sz w:val="28"/>
          <w:sz w:val="28"/>
          <w:szCs w:val="28"/>
          <w:rtl w:val="true"/>
          <w:lang w:bidi="ar-SA"/>
        </w:rPr>
        <w:t xml:space="preserve">تقدم في التوقيعات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295939_1878427129"/>
      <w:bookmarkStart w:id="578" w:name="_Toc239"/>
      <w:bookmarkEnd w:id="577"/>
      <w:r>
        <w:rPr>
          <w:rtl w:val="true"/>
        </w:rPr>
        <w:t>عبدالعزی</w:t>
      </w:r>
      <w:bookmarkEnd w:id="578"/>
    </w:p>
    <w:p>
      <w:pPr>
        <w:pStyle w:val="BookText"/>
        <w:rPr/>
      </w:pPr>
      <w:r>
        <w:rPr>
          <w:rFonts w:ascii="Amiri" w:hAnsi="Amiri" w:eastAsia="Amiri" w:cs="Amiri"/>
          <w:color w:val="111111"/>
          <w:sz w:val="28"/>
          <w:sz w:val="28"/>
          <w:szCs w:val="28"/>
          <w:rtl w:val="true"/>
          <w:lang w:bidi="ar-SA"/>
        </w:rPr>
        <w:t>تقدم في اوصاف الدجال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295941_1878427129"/>
      <w:bookmarkStart w:id="580" w:name="_Toc240"/>
      <w:bookmarkEnd w:id="579"/>
      <w:r>
        <w:rPr>
          <w:rtl w:val="true"/>
        </w:rPr>
        <w:t>عبدالعظیم الحسني</w:t>
      </w:r>
      <w:bookmarkEnd w:id="58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كفاية الاثر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واکمال الدین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العظيم بن عبدالله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علي بن محمد علیه السلام ، فلما بصر 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نظرني</w:t>
      </w:r>
      <w:r>
        <w:rPr>
          <w:rFonts w:eastAsia="IRNazanin" w:cs="IRNazanin"/>
          <w:color w:val="111111"/>
          <w:sz w:val="28"/>
          <w:szCs w:val="28"/>
          <w:rtl w:val="true"/>
          <w:lang w:bidi="fa-IR"/>
        </w:rPr>
        <w:t xml:space="preserve">) </w:t>
      </w:r>
      <w:bookmarkStart w:id="581" w:name="pg14599_156284"/>
    </w:p>
    <w:p>
      <w:pPr>
        <w:pStyle w:val="BookText"/>
        <w:rPr/>
      </w:pPr>
      <w:bookmarkEnd w:id="581"/>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أبا القاسم انت ولينا حقا،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اني اريد ان اعرض عليك ديني، فإن كان مرضيا اثبت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حتى ألقي الله عزوجل،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يا أبا القاسم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 تعالى واحد ليس كمثله شيء، خارج من الحدين حد الابطال وحد التشبيه ، وانه ليس بجسم ولا صورة ولا عرض ولا جوهر، بل هو مجسم الاجسام ومصور الصور وخالق الأعراض والجواهر ، ورب كل شيء ومالكه وجاعله ومحدثه ، وان محمدا عبده ورسوله خاتم النبيين، لا نبي بعده الى يوم القيامة ، واقول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والخليفة وولي الأمر بعده امیرالمؤمنين علي بن ابي طالب، ثم الحسن، ثم الحسين، ثم علي بن الحسين، ثم محمد بن علي ، ثم جعفر بن محمد ، ثم موسی بن جعفر، ثم علي بن موسی، ثم محمد بن علي، ثم انت يا مولاي ، فقال علیه السلام ومن بعدي الحسن ابني فكيف للناس للخلف من بعده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يا مولاي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يرى شخصه ولا يحل ذكره باسمه حتى يخرج فيملأ الأرض قسطا وعدلا كما ملئت جورا وظلما،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أقرر وأقوله، أن وليهم ولي الله وعدوهم عدو الله وطاعتهم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ومبغضهم مبغض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ومعصيتهم معصية الله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المعراج حق والمسائلة في القبر حق وان الجنة حق ، والنار حق والصراط حق، والميزان حق وان الساعة آتية لا ريب فيها وان الله يبعث من في القبور، واقول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الفرائض الواجبة بعد الولاية الصلاة والزكاة والصوم والحج والجهاد والأمر بالمعروف والنهي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علي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هذا والله دين الله الذي ارتضاه لعباده ، فاثبت عليه ثبتك الله بالقول الثابت في الحياة الدنيا والآخرة</w:t>
      </w:r>
      <w:r>
        <w:rPr>
          <w:rFonts w:eastAsia="IRNazanin" w:cs="IRNazanin"/>
          <w:color w:val="111111"/>
          <w:sz w:val="28"/>
          <w:szCs w:val="28"/>
          <w:rtl w:val="true"/>
          <w:lang w:bidi="fa-IR"/>
        </w:rPr>
        <w:t>.</w:t>
      </w:r>
    </w:p>
    <w:p>
      <w:pPr>
        <w:pStyle w:val="Heading3"/>
        <w:numPr>
          <w:ilvl w:val="2"/>
          <w:numId w:val="1"/>
        </w:numPr>
        <w:rPr/>
      </w:pPr>
      <w:bookmarkStart w:id="582" w:name="__RefHeading___Toc1295943_1878427129"/>
      <w:bookmarkStart w:id="583" w:name="_Toc241"/>
      <w:bookmarkEnd w:id="582"/>
      <w:r>
        <w:rPr>
          <w:rtl w:val="true"/>
        </w:rPr>
        <w:t>عبدالله</w:t>
      </w:r>
      <w:bookmarkEnd w:id="58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وغيبة الطوسي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ملك رجل من بني العباس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وهو </w:t>
      </w:r>
      <w:bookmarkStart w:id="584" w:name="pg14599_156285"/>
    </w:p>
    <w:p>
      <w:pPr>
        <w:pStyle w:val="BookText"/>
        <w:rPr/>
      </w:pPr>
      <w:bookmarkEnd w:id="584"/>
      <w:r>
        <w:rPr>
          <w:rFonts w:ascii="Amiri" w:hAnsi="Amiri" w:eastAsia="Amiri" w:cs="Amiri"/>
          <w:color w:val="111111"/>
          <w:sz w:val="28"/>
          <w:sz w:val="28"/>
          <w:szCs w:val="28"/>
          <w:rtl w:val="true"/>
          <w:lang w:bidi="ar-SA"/>
        </w:rPr>
        <w:t>ذو العين الآخر منهم</w:t>
      </w:r>
      <w:r>
        <w:rPr>
          <w:rStyle w:val="FootnoteAnchor"/>
          <w:rtl w:val="true"/>
        </w:rPr>
        <w:footnoteReference w:id="45"/>
      </w:r>
      <w:r>
        <w:rPr>
          <w:rFonts w:ascii="Amiri" w:hAnsi="Amiri" w:eastAsia="Amiri" w:cs="Amiri"/>
          <w:color w:val="111111"/>
          <w:sz w:val="28"/>
          <w:sz w:val="28"/>
          <w:szCs w:val="28"/>
          <w:rtl w:val="true"/>
          <w:lang w:bidi="ar-SA"/>
        </w:rPr>
        <w:t xml:space="preserve">بها افتتحوا وبها يختمون فهو مفتاح البلاء وسيف الفناء </w:t>
      </w:r>
      <w:r>
        <w:rPr>
          <w:rStyle w:val="FootnoteAnchor"/>
          <w:rtl w:val="true"/>
        </w:rPr>
        <w:footnoteReference w:id="46"/>
      </w:r>
      <w:r>
        <w:rPr>
          <w:rFonts w:ascii="IRNazanin" w:hAnsi="IRNazanin" w:eastAsia="IRNazanin"/>
          <w:color w:val="111111"/>
          <w:sz w:val="28"/>
          <w:sz w:val="28"/>
          <w:szCs w:val="28"/>
          <w:rtl w:val="true"/>
          <w:lang w:bidi="fa-IR"/>
        </w:rPr>
        <w:t>فاذا قرىء له کتاب بالشام من عبدالله ، عبدالله اميرالمؤمنين لم تلبثوا أن يبلغكم ان كتابا قرىء على منبر مصر من عبدالله ، عبدالرحمن امیرالمؤمنين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لبني العباس حتى يبلغكم كتاب قریء بمصر من عبدالله ، عبدالرحمن امیرالمؤمنين ، واذا كان ذلك فهو زوال ملكهم وانقطاع مدتهم، فاذا قریء علیکم اول النهار لبني العباس من عبدالله، عبدالله امیرالمؤمنين فانتظروا كتابا يقرأ عليكم من عبدالله ، عبدالرحمن امیرالمؤمنين وویل العبدالله من 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يضمن لي موت عبد الله اضمن له القائم،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عبدالله لم يجتمع الناس بعده على أحد ولم يتناه هذا الأمر دون صاحبكم ان شاء الله، ويذهب ملك السنين ويصير ملك الشهور والايام،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يطول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غيبة الطوسي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ويسبق عبدالله عبدالله حتى يلتقي جنودهما بقرقيسا على النهر ويكون قتال عظيم ، الخ</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1295945_1878427129"/>
      <w:bookmarkStart w:id="586" w:name="_Toc242"/>
      <w:bookmarkEnd w:id="585"/>
      <w:r>
        <w:rPr>
          <w:rtl w:val="true"/>
        </w:rPr>
        <w:t>عبدالله بن شريك</w:t>
      </w:r>
      <w:bookmarkEnd w:id="586"/>
    </w:p>
    <w:p>
      <w:pPr>
        <w:pStyle w:val="BookText"/>
        <w:rPr/>
      </w:pPr>
      <w:r>
        <w:rPr>
          <w:rFonts w:ascii="Amiri" w:hAnsi="Amiri" w:eastAsia="Amiri" w:cs="Amiri"/>
          <w:color w:val="111111"/>
          <w:sz w:val="28"/>
          <w:sz w:val="28"/>
          <w:szCs w:val="28"/>
          <w:rtl w:val="true"/>
          <w:lang w:bidi="ar-SA"/>
        </w:rPr>
        <w:t>تقدم في الرجعة</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1295947_1878427129"/>
      <w:bookmarkStart w:id="588" w:name="_Toc243"/>
      <w:bookmarkEnd w:id="587"/>
      <w:r>
        <w:rPr>
          <w:rtl w:val="true"/>
        </w:rPr>
        <w:t>عبدالله بن عطاء المكي</w:t>
      </w:r>
      <w:bookmarkEnd w:id="58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عبدالله بن عطاء قد أخذت تفرش أذنيك للنوكي الخ تقدم في الخوارج قبل القيام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89" w:name="pg14599_156286"/>
    </w:p>
    <w:p>
      <w:pPr>
        <w:pStyle w:val="Heading3"/>
        <w:numPr>
          <w:ilvl w:val="2"/>
          <w:numId w:val="1"/>
        </w:numPr>
        <w:rPr/>
      </w:pPr>
      <w:bookmarkStart w:id="590" w:name="__RefHeading___Toc1295949_1878427129"/>
      <w:bookmarkStart w:id="591" w:name="_Toc244"/>
      <w:bookmarkEnd w:id="589"/>
      <w:bookmarkEnd w:id="590"/>
      <w:r>
        <w:rPr>
          <w:rtl w:val="true"/>
        </w:rPr>
        <w:t>العبراني</w:t>
      </w:r>
      <w:bookmarkEnd w:id="591"/>
    </w:p>
    <w:p>
      <w:pPr>
        <w:pStyle w:val="BookText"/>
        <w:rPr/>
      </w:pPr>
      <w:r>
        <w:rPr>
          <w:rFonts w:ascii="Amiri" w:hAnsi="Amiri" w:eastAsia="Amiri" w:cs="Amiri"/>
          <w:color w:val="111111"/>
          <w:sz w:val="28"/>
          <w:sz w:val="28"/>
          <w:szCs w:val="28"/>
          <w:rtl w:val="true"/>
          <w:lang w:bidi="ar-SA"/>
        </w:rPr>
        <w:t>اذا أذن الامام دعا الله باسمه العبراني الخ تقدم في ثلاثمائة وثلاث عشر</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1295951_1878427129"/>
      <w:bookmarkStart w:id="593" w:name="_Toc245"/>
      <w:bookmarkEnd w:id="592"/>
      <w:r>
        <w:rPr>
          <w:rtl w:val="true"/>
        </w:rPr>
        <w:t>العبور</w:t>
      </w:r>
      <w:bookmarkEnd w:id="593"/>
    </w:p>
    <w:p>
      <w:pPr>
        <w:pStyle w:val="BookText"/>
        <w:rPr/>
      </w:pPr>
      <w:r>
        <w:rPr>
          <w:rFonts w:ascii="Amiri" w:hAnsi="Amiri" w:eastAsia="Amiri" w:cs="Amiri"/>
          <w:color w:val="111111"/>
          <w:sz w:val="28"/>
          <w:sz w:val="28"/>
          <w:szCs w:val="28"/>
          <w:rtl w:val="true"/>
          <w:lang w:bidi="ar-SA"/>
        </w:rPr>
        <w:t>حتى يكون الجواز اول النهار بماءة دينار للعبور الخ تقدم في بني قنطورا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295953_1878427129"/>
      <w:bookmarkStart w:id="595" w:name="_Toc246"/>
      <w:bookmarkEnd w:id="594"/>
      <w:r>
        <w:rPr>
          <w:rtl w:val="true"/>
        </w:rPr>
        <w:t>عبیدالله بن زرارة</w:t>
      </w:r>
      <w:bookmarkEnd w:id="595"/>
    </w:p>
    <w:p>
      <w:pPr>
        <w:pStyle w:val="BookText"/>
        <w:rPr/>
      </w:pPr>
      <w:r>
        <w:rPr>
          <w:rFonts w:ascii="IRNazanin" w:hAnsi="IRNazanin" w:eastAsia="IRNazanin"/>
          <w:color w:val="111111"/>
          <w:sz w:val="28"/>
          <w:sz w:val="28"/>
          <w:szCs w:val="28"/>
          <w:rtl w:val="true"/>
          <w:lang w:bidi="fa-IR"/>
        </w:rPr>
        <w:t>لأن كان عبیدالله بن زرارة صادقا فما من خروج وما الخ تقدم في الخوارج 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596" w:name="__RefHeading___Toc1295955_1878427129"/>
      <w:bookmarkStart w:id="597" w:name="_Toc247"/>
      <w:bookmarkEnd w:id="596"/>
      <w:r>
        <w:rPr>
          <w:rtl w:val="true"/>
        </w:rPr>
        <w:t>العترة</w:t>
      </w:r>
      <w:bookmarkEnd w:id="597"/>
    </w:p>
    <w:p>
      <w:pPr>
        <w:pStyle w:val="BookText"/>
        <w:rPr/>
      </w:pPr>
      <w:r>
        <w:rPr>
          <w:rFonts w:ascii="Amiri" w:hAnsi="Amiri" w:eastAsia="Amiri" w:cs="Amiri"/>
          <w:color w:val="111111"/>
          <w:sz w:val="28"/>
          <w:sz w:val="28"/>
          <w:szCs w:val="28"/>
          <w:rtl w:val="true"/>
          <w:lang w:bidi="ar-SA"/>
        </w:rPr>
        <w:t>تقدم في الثقلان فراجع</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295957_1878427129"/>
      <w:bookmarkStart w:id="599" w:name="_Toc248"/>
      <w:bookmarkEnd w:id="598"/>
      <w:r>
        <w:rPr>
          <w:rtl w:val="true"/>
        </w:rPr>
        <w:t>عثمان</w:t>
      </w:r>
      <w:bookmarkEnd w:id="599"/>
    </w:p>
    <w:p>
      <w:pPr>
        <w:pStyle w:val="BookText"/>
        <w:rPr/>
      </w:pPr>
      <w:r>
        <w:rPr>
          <w:rFonts w:ascii="IRNazanin" w:hAnsi="IRNazanin" w:eastAsia="IRNazanin"/>
          <w:color w:val="111111"/>
          <w:sz w:val="28"/>
          <w:sz w:val="28"/>
          <w:szCs w:val="28"/>
          <w:rtl w:val="true"/>
          <w:lang w:bidi="fa-IR"/>
        </w:rPr>
        <w:t xml:space="preserve">و في غيبة الطوسي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القائم علیه السلام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شعارهم یا عثمان یا عثمان الخ ويأتي في القائم علیه السلام </w:t>
      </w:r>
      <w:r>
        <w:rPr>
          <w:rFonts w:eastAsia="IRNazanin" w:cs="IRNazanin"/>
          <w:color w:val="111111"/>
          <w:sz w:val="28"/>
          <w:szCs w:val="28"/>
          <w:rtl w:val="true"/>
          <w:lang w:bidi="fa-IR"/>
        </w:rPr>
        <w:t>.</w:t>
      </w:r>
    </w:p>
    <w:p>
      <w:pPr>
        <w:pStyle w:val="Heading3"/>
        <w:numPr>
          <w:ilvl w:val="2"/>
          <w:numId w:val="1"/>
        </w:numPr>
        <w:rPr/>
      </w:pPr>
      <w:bookmarkStart w:id="600" w:name="__RefHeading___Toc1295959_1878427129"/>
      <w:bookmarkStart w:id="601" w:name="_Toc249"/>
      <w:bookmarkEnd w:id="600"/>
      <w:r>
        <w:rPr>
          <w:rtl w:val="true"/>
        </w:rPr>
        <w:t>العجب</w:t>
      </w:r>
      <w:bookmarkEnd w:id="60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اصلحك الله واني لأعجب من القائم كيف يقاتل مع ما يرون من العجائب من خسف البيداء بالجيش ، ومن النداء الذي يكون من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الشيطان </w:t>
      </w:r>
    </w:p>
    <w:p>
      <w:pPr>
        <w:pStyle w:val="BookText"/>
        <w:rPr/>
      </w:pPr>
      <w:r>
        <w:rPr>
          <w:rFonts w:ascii="Amiri" w:hAnsi="Amiri" w:eastAsia="Amiri" w:cs="Amiri"/>
          <w:color w:val="111111"/>
          <w:sz w:val="28"/>
          <w:sz w:val="28"/>
          <w:szCs w:val="28"/>
          <w:rtl w:val="true"/>
          <w:lang w:bidi="ar-SA"/>
        </w:rPr>
        <w:t>لا يدعهم حتى ينادي كانادئ برسول الله يوم العقبة</w:t>
      </w:r>
      <w:r>
        <w:rPr>
          <w:rStyle w:val="FootnoteAnchor"/>
          <w:rtl w:val="true"/>
        </w:rPr>
        <w:footnoteReference w:id="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كل العجب بين جمادي ورجب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العجب كل العجب بين جمادي ورجب، ثم ناقة مقتبة خير من دسكرة تغل مائة الف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خطبة الاميرالمؤمنين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العجب كل العجب بعد جمادي ورجب، جمع الشتات وبعث أموات،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نوائب الدهور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حديث المفضل يا عجبا كل العجب بين جمادي ورجب فقام صعصعة بن صوحان العبدي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امیرالمؤمنين ما هذا العجب الذي لا تزال تكرره في خطبتك كأنك تحب أن تسئل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صعصعة ما لي لا أعجب من أموات يضربون هامات الأحياء من اعداء الله واعدائنا فكأني أنظر اليهم وقد شهروا سيوفهم على عواتقهم يقتلون المشككين والظانين بالله ظن السوء والمرتابين في فضلنا أهلالبيت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ما هؤلاء الأموات ؟ اموات الدين او اموات القبور؟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 صعصعة بل اموات القبور یکرون إلى الدنيا معنا لكأني انظر اليهم في سكك الكوفة کالسباع الضارية، شعارهم اللیل یا ثارات الحسين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تطنجية لأميرالمؤمنين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كل العجب من الأربعين إلى الخمسين من نوازل وزلازل وبراهين ودلائل اذا وقعت الواقعة بين همدان وحلوان، ويقتل خلق في حلوان إلى النهروان ويزول ملك الديلم يملكها أعرابي وهو عجمي اللسان يقتل صالحي ذلك العصر وهو اول الشاهد الخ</w:t>
      </w:r>
      <w:r>
        <w:rPr>
          <w:rFonts w:eastAsia="IRNazanin" w:cs="IRNazanin"/>
          <w:color w:val="111111"/>
          <w:sz w:val="28"/>
          <w:szCs w:val="28"/>
          <w:rtl w:val="true"/>
          <w:lang w:bidi="fa-IR"/>
        </w:rPr>
        <w:t xml:space="preserve">. </w:t>
      </w:r>
      <w:bookmarkStart w:id="602" w:name="pg14599_156288"/>
    </w:p>
    <w:p>
      <w:pPr>
        <w:pStyle w:val="BookText"/>
        <w:rPr/>
      </w:pPr>
      <w:bookmarkEnd w:id="60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الكوا لعلي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ارأيت قولك العجب كل العجب بين جمادي ورجب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أعور هو جمع الشتات ونشر أموات وحصد نبات وهنات بعد هنات، مهلكات مبيرات لست أنا ولا أنت هناك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الجارود عمن سمع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كل العجب بين جمادي ورجب فقام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هذا العجب الذي لا تزال تعجب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وأي عجب أعجب من أموات يضربون كل عدو لله ولرسوله ولأهل بيته الخ</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كل العجب ببين جمادي ورجب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الأحياء بالاموات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295961_1878427129"/>
      <w:bookmarkStart w:id="604" w:name="_Toc250"/>
      <w:bookmarkEnd w:id="603"/>
      <w:r>
        <w:rPr>
          <w:rtl w:val="true"/>
        </w:rPr>
        <w:t>العجزه</w:t>
      </w:r>
      <w:bookmarkEnd w:id="604"/>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على الناس زمان يخير فيه الرجل بين العجز والفجور فمن أدرك منكم ذلك الزمان فليختر العجز على الفجور</w:t>
      </w:r>
      <w:r>
        <w:rPr>
          <w:rFonts w:eastAsia="IRNazanin" w:cs="IRNazanin"/>
          <w:color w:val="111111"/>
          <w:sz w:val="28"/>
          <w:szCs w:val="28"/>
          <w:rtl w:val="true"/>
          <w:lang w:bidi="fa-IR"/>
        </w:rPr>
        <w:t>.</w:t>
      </w:r>
    </w:p>
    <w:p>
      <w:pPr>
        <w:pStyle w:val="Heading3"/>
        <w:numPr>
          <w:ilvl w:val="2"/>
          <w:numId w:val="1"/>
        </w:numPr>
        <w:rPr/>
      </w:pPr>
      <w:bookmarkStart w:id="605" w:name="__RefHeading___Toc1295963_1878427129"/>
      <w:bookmarkStart w:id="606" w:name="_Toc251"/>
      <w:bookmarkEnd w:id="605"/>
      <w:r>
        <w:rPr>
          <w:rtl w:val="true"/>
        </w:rPr>
        <w:t>العجل والعجلة</w:t>
      </w:r>
      <w:bookmarkEnd w:id="606"/>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اسري بي او حیي إلي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اللات والعزى طريين فيحرقهما، فلفتنة الناس بهما يومئذ اشد من فتنة العجل والسامري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الامام المهدي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تذكرة القرطبي عن حذيفة 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واحتملها على سبعين الف عجلة الى كنيسة الذهب الخ ويأتي في القسطنطينية تمام الحديث</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الحنفية أن الله تعالى وعد موسی </w:t>
      </w:r>
      <w:bookmarkStart w:id="607" w:name="pg14599_156289"/>
    </w:p>
    <w:p>
      <w:pPr>
        <w:pStyle w:val="BookText"/>
        <w:rPr/>
      </w:pPr>
      <w:bookmarkEnd w:id="607"/>
      <w:r>
        <w:rPr>
          <w:rFonts w:ascii="IRNazanin" w:hAnsi="IRNazanin" w:eastAsia="IRNazanin"/>
          <w:color w:val="111111"/>
          <w:sz w:val="28"/>
          <w:sz w:val="28"/>
          <w:szCs w:val="28"/>
          <w:rtl w:val="true"/>
          <w:lang w:bidi="fa-IR"/>
        </w:rPr>
        <w:t>ثلاثين ليلة واتمها بعشر لم يعلمها موسى ولم يعلمها بنو اسرائیل فلما جاوز الوقت قالوا غرنا موسی فعبدوا العجل الخ</w:t>
      </w:r>
      <w:r>
        <w:rPr>
          <w:rFonts w:eastAsia="IRNazanin" w:cs="IRNazanin"/>
          <w:color w:val="111111"/>
          <w:sz w:val="28"/>
          <w:szCs w:val="28"/>
          <w:rtl w:val="true"/>
          <w:lang w:bidi="fa-IR"/>
        </w:rPr>
        <w:t>.</w:t>
      </w:r>
    </w:p>
    <w:p>
      <w:pPr>
        <w:pStyle w:val="Heading3"/>
        <w:numPr>
          <w:ilvl w:val="2"/>
          <w:numId w:val="1"/>
        </w:numPr>
        <w:rPr/>
      </w:pPr>
      <w:bookmarkStart w:id="608" w:name="__RefHeading___Toc1295965_1878427129"/>
      <w:bookmarkStart w:id="609" w:name="_Toc252"/>
      <w:bookmarkEnd w:id="608"/>
      <w:r>
        <w:rPr>
          <w:rtl w:val="true"/>
        </w:rPr>
        <w:t>العجم</w:t>
      </w:r>
      <w:bookmarkEnd w:id="609"/>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لتأمر بالمعروف ولتنهن عن المنكر او ليبعثن الله عليكم بالعجم فليضربن رقابكم وليأكلن فيئكم وليكون أسد لا يفرون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أن تملأ أيديكم من العجم ثم يجعلهم الله أسد لا يفرون ، فيقتلون مقاتلتكم ويأكلون فيئكم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توشكون أن تملأ الله أيديكم من العجم فيكونون اشبالا لا يفرون ويقتلون مقاتلتكم ويأكلون فيئكم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اهل العراق ألا يجيء اليهم درهم ولا قفيز يمنعهم من ذلك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يطوي ملك العرب 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الترك ادفعوا الينا إخواننا من العجم ولا نقاتلكم فيقول العرب للموالي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الحقوا بإخوانكم فيقول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الى الكفر بعد الاسلام الخ وتقدم في بني قنطوراء فراجع</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الله أن يملأ أيديكم من العجم ويجعلهم اسدا لا يفرون فيضربون رقابكم ويأكلون فيئكم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بالعجم فساطيطهم في مسجد الكوفة يعلمون الناس القرآن كما أنزل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امیرالمؤمنين اوليس هو كما انزل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محي منه سبعون من قریش باسمائهم واسماء آبائهم، وما ترك ابولهب إلا ارزاء على رسول الله صلی الله علیه و آله، لانه عمه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الكنز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34134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رأيت غنما كثيرة سودا دخلت فيها غنم كثيرة بيض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اولته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العجم يشركونكم في دينكم وانسابكم، لو كان الايمان معلقا بالثریا لناله رجال من العجم واسعدهم به الفارس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رأيتني انزع من بئر وعليها من ينزو عليها معزي، ثم وردت على ضأن كثيرة فاولتهم الاعاجم يدخلون في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ازرق المخزومي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تعالى خيرتين من خلقه ، فخيرته من خلقه من العرب قریش، ومن العجم فارس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في الكنز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تسألوني مم ضحكت؟ رأيت فارسا من أمتي يساقون إلى الجنة بالسلاسل کرها،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العجم يسبهم المهاجرون فيدخلونهم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القائم ثلاثمائة وثلاثة عشر رجلا أولاد العجم، بعضهم يحمل في السحاب نهارا يعرف باسمه واسم أبيه ونسبه وحليته وبعضهم نائم على فراشه فيوافيه في مكة على غير ميعاد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اهل العراق ألا يجيء اليهم درهم ولا قفيز يمنعهم من ذلك 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 في ذیل خطبة التطنجية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العرب على العجم ويعدلون بالاهواز من دون الناس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خطبة البيان تخرج العجم على العرب ويملكون البصرة الخ</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العجم تدعى الى قراها </w:t>
      </w:r>
      <w:r>
        <w:rPr>
          <w:rFonts w:eastAsia="Amiri" w:cs="Amiri" w:ascii="Amiri" w:hAnsi="Amiri"/>
          <w:color w:val="111111"/>
          <w:sz w:val="28"/>
          <w:szCs w:val="28"/>
          <w:rtl w:val="true"/>
          <w:lang w:bidi="ar-SA"/>
        </w:rPr>
        <w:t xml:space="preserve">. </w:t>
      </w:r>
      <w:bookmarkStart w:id="610" w:name="pg14599_156291"/>
    </w:p>
    <w:p>
      <w:pPr>
        <w:pStyle w:val="Heading3"/>
        <w:numPr>
          <w:ilvl w:val="2"/>
          <w:numId w:val="1"/>
        </w:numPr>
        <w:rPr/>
      </w:pPr>
      <w:bookmarkStart w:id="611" w:name="__RefHeading___Toc1295967_1878427129"/>
      <w:bookmarkStart w:id="612" w:name="_Toc253"/>
      <w:bookmarkEnd w:id="610"/>
      <w:bookmarkEnd w:id="611"/>
      <w:r>
        <w:rPr>
          <w:rtl w:val="true"/>
        </w:rPr>
        <w:t>العجوز</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أَأَلِدُ وَأَنَا عَجُوزٌ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تقدم في انتظار الفرج الحدیث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يأمر من نجف من ظهر مشهد الحسين علیه السلام نهرا يجري إلى الغربيين حتى ينزل الماء في النجف ويعمل على فوهته القناطير والأرحاء فكأني بالعجوز على رأسها مكتل فيه بر تأتي تلك الأرحاء فتطحنه بلا 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غيبة الطوسي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وكأني بالعجوز وعلى رأسها مكتل فيه بر حتى تطحنه بكربلاء</w:t>
      </w:r>
      <w:r>
        <w:rPr>
          <w:rFonts w:eastAsia="IRNazanin" w:cs="IRNazanin"/>
          <w:color w:val="111111"/>
          <w:sz w:val="28"/>
          <w:szCs w:val="28"/>
          <w:rtl w:val="true"/>
          <w:lang w:bidi="fa-IR"/>
        </w:rPr>
        <w:t>.</w:t>
      </w:r>
    </w:p>
    <w:p>
      <w:pPr>
        <w:pStyle w:val="Heading3"/>
        <w:numPr>
          <w:ilvl w:val="2"/>
          <w:numId w:val="1"/>
        </w:numPr>
        <w:rPr/>
      </w:pPr>
      <w:bookmarkStart w:id="613" w:name="__RefHeading___Toc1295969_1878427129"/>
      <w:bookmarkStart w:id="614" w:name="_Toc254"/>
      <w:bookmarkEnd w:id="613"/>
      <w:r>
        <w:rPr>
          <w:rtl w:val="true"/>
        </w:rPr>
        <w:t>عدد المعصومين</w:t>
      </w:r>
      <w:bookmarkEnd w:id="614"/>
    </w:p>
    <w:p>
      <w:pPr>
        <w:pStyle w:val="BookText"/>
        <w:rPr/>
      </w:pPr>
      <w:r>
        <w:rPr>
          <w:rFonts w:ascii="Amiri" w:hAnsi="Amiri" w:eastAsia="Amiri" w:cs="Amiri"/>
          <w:color w:val="111111"/>
          <w:sz w:val="28"/>
          <w:sz w:val="28"/>
          <w:szCs w:val="28"/>
          <w:rtl w:val="true"/>
          <w:lang w:bidi="ar-SA"/>
        </w:rPr>
        <w:t xml:space="preserve">تقدم في الأمة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اثنا عشر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الحوض فراجع</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1295971_1878427129"/>
      <w:bookmarkStart w:id="616" w:name="_Toc255"/>
      <w:bookmarkEnd w:id="615"/>
      <w:r>
        <w:rPr>
          <w:rtl w:val="true"/>
        </w:rPr>
        <w:t>العدل</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الذي يملأ الأرض عدلا وقسطا </w:t>
      </w:r>
      <w:r>
        <w:rPr>
          <w:rStyle w:val="FootnoteAnchor"/>
          <w:rtl w:val="true"/>
        </w:rPr>
        <w:footnoteReference w:id="49"/>
      </w:r>
      <w:r>
        <w:rPr>
          <w:rFonts w:ascii="IRNazanin" w:hAnsi="IRNazanin" w:eastAsia="IRNazanin"/>
          <w:color w:val="111111"/>
          <w:sz w:val="28"/>
          <w:sz w:val="28"/>
          <w:szCs w:val="28"/>
          <w:rtl w:val="true"/>
          <w:lang w:bidi="fa-IR"/>
        </w:rPr>
        <w:t>کا ملئت ظلما وجورا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اکمال الدین 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الهادي</w:t>
      </w:r>
    </w:p>
    <w:p>
      <w:pPr>
        <w:pStyle w:val="BookText"/>
        <w:rPr/>
      </w:pPr>
      <w:r>
        <w:rPr>
          <w:rFonts w:ascii="Amiri" w:hAnsi="Amiri" w:eastAsia="Amiri" w:cs="Amiri"/>
          <w:color w:val="111111"/>
          <w:sz w:val="28"/>
          <w:sz w:val="28"/>
          <w:szCs w:val="28"/>
          <w:rtl w:val="true"/>
          <w:lang w:bidi="ar-SA"/>
        </w:rPr>
        <w:t>الذي يملأ الله به الارض نورة بعد ظلمتها وعدلا بعد جورها وعلما بعد جهلها</w:t>
      </w:r>
    </w:p>
    <w:p>
      <w:pPr>
        <w:pStyle w:val="BookText"/>
        <w:rPr/>
      </w:pP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الاكمال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والله ليدخل عليهم عدله جوف بيوتهم كما يدخل الحر والبرد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يملأ الأرض عدلا كما ملئت 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يُحْيِي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سلام بن المستنير عن الباقر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يحييها الله بالقائم علیه السلام فيعدل فيها فيحيي الأرض بالعدل بعد موتها بالظلم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 الذي تملأ الأرض قسطا وعدلا بعد ما ملئت ظلما وجورا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كافي استغاثته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الكامل التام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المفرج للكرب عن شيعته بعد ضنك شديد وبلاء طويل وجور، فطوبى لمن ادرك ذلك الزمان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الاكال 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الأرض بعون الله عدلا كما ملئت جورا يعبد الله حق عبادته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يملأ الأرض عدلا كما ملئت قبله ظلما وجورا يملك سبع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يملأ الأرض عدلا كما ملئت جورا حتى يكون الناس على مثل امرهم الأول لا يوقظ نائما ولا يهرق 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يملأ الأرض عدلا وقسطا كما ملئت ظلما وجورا،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ذلك يا اميرالمؤمنين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اذا خرجتم عن دینکم کا تخرج المرأة عن ورکيها لبعلها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الملاحم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يملأ الأرض قسطا وعدلا وتمطر السماء مطرأ تخرج الارض نباتها وتنعم أمتي في ولايته نعمة لم تنعم بمثلها قط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يملأها عدلا كما ملئت 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يملأها عدلا كما ملئت ظلما وجورا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يملأها عدلا وقسطا كما ملئت ظلما وجورا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يملأها قسطا وعدلا كما ملئت ظلما وجورا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bookmarkStart w:id="617" w:name="pg14599_156293"/>
    </w:p>
    <w:p>
      <w:pPr>
        <w:pStyle w:val="Heading3"/>
        <w:numPr>
          <w:ilvl w:val="2"/>
          <w:numId w:val="1"/>
        </w:numPr>
        <w:rPr/>
      </w:pPr>
      <w:bookmarkStart w:id="618" w:name="__RefHeading___Toc1295973_1878427129"/>
      <w:bookmarkStart w:id="619" w:name="_Toc256"/>
      <w:bookmarkEnd w:id="617"/>
      <w:bookmarkEnd w:id="618"/>
      <w:r>
        <w:rPr>
          <w:rtl w:val="true"/>
        </w:rPr>
        <w:t>عدن</w:t>
      </w:r>
      <w:bookmarkEnd w:id="619"/>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وتحشر نار من عدن مع القردة والخنازير تبیت معهم اینها باتوا وتقيل اينما قالوا ولها ما سقط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الساعة لا تقوم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تخرج من قعر عدن تسوق الناس إلى المحشر تبيت معهم حيث باتوا وتقيل معهم حيث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الآيات الدجال ونزول عیسی ونار تخرج من قعر عدن أبين</w:t>
      </w:r>
      <w:r>
        <w:rPr>
          <w:rStyle w:val="FootnoteAnchor"/>
          <w:rtl w:val="true"/>
        </w:rPr>
        <w:footnoteReference w:id="50"/>
      </w:r>
      <w:r>
        <w:rPr>
          <w:rFonts w:ascii="Amiri" w:hAnsi="Amiri" w:eastAsia="Amiri" w:cs="Amiri"/>
          <w:color w:val="111111"/>
          <w:sz w:val="28"/>
          <w:sz w:val="28"/>
          <w:szCs w:val="28"/>
          <w:rtl w:val="true"/>
          <w:lang w:bidi="ar-SA"/>
        </w:rPr>
        <w:t>، تسوق الناس إلى المحشر، تقيل معهم اذا قالوا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1295975_1878427129"/>
      <w:bookmarkStart w:id="621" w:name="_Toc257"/>
      <w:bookmarkEnd w:id="620"/>
      <w:r>
        <w:rPr>
          <w:rtl w:val="true"/>
        </w:rPr>
        <w:t>العدو</w:t>
      </w:r>
      <w:bookmarkEnd w:id="621"/>
    </w:p>
    <w:p>
      <w:pPr>
        <w:pStyle w:val="BookText"/>
        <w:rPr/>
      </w:pPr>
      <w:r>
        <w:rPr>
          <w:rFonts w:ascii="IRNazanin" w:hAnsi="IRNazanin" w:eastAsia="IRNazanin"/>
          <w:color w:val="111111"/>
          <w:sz w:val="28"/>
          <w:sz w:val="28"/>
          <w:szCs w:val="28"/>
          <w:rtl w:val="true"/>
          <w:lang w:bidi="fa-IR"/>
        </w:rPr>
        <w:t>ان للعدو يوم ذاك الصيلم والاستئصال، يأتي في علامات الظهور ذیل ح</w:t>
      </w:r>
      <w:r>
        <w:rPr>
          <w:rFonts w:eastAsia="IRNazanin" w:cs="IRNazanin"/>
          <w:color w:val="111111"/>
          <w:sz w:val="28"/>
          <w:szCs w:val="28"/>
          <w:lang w:bidi="fa-IR"/>
        </w:rPr>
        <w:t>3</w:t>
      </w:r>
    </w:p>
    <w:p>
      <w:pPr>
        <w:pStyle w:val="Heading3"/>
        <w:numPr>
          <w:ilvl w:val="2"/>
          <w:numId w:val="1"/>
        </w:numPr>
        <w:rPr/>
      </w:pPr>
      <w:bookmarkStart w:id="622" w:name="__RefHeading___Toc1295977_1878427129"/>
      <w:bookmarkStart w:id="623" w:name="_Toc258"/>
      <w:bookmarkEnd w:id="622"/>
      <w:r>
        <w:rPr>
          <w:rtl w:val="true"/>
        </w:rPr>
        <w:t>العدة</w:t>
      </w:r>
      <w:bookmarkEnd w:id="623"/>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كملت العدة الموصوفة ثلاثمائة وبضعة عشر كان الذي تریدون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المعدودة عدة أهل بدر واصحابه </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1295979_1878427129"/>
      <w:bookmarkStart w:id="625" w:name="_Toc259"/>
      <w:bookmarkEnd w:id="624"/>
      <w:r>
        <w:rPr>
          <w:rtl w:val="true"/>
        </w:rPr>
        <w:t>العذاب</w:t>
      </w:r>
      <w:bookmarkEnd w:id="62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سنن أبي داود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هذه أمة </w:t>
      </w:r>
    </w:p>
    <w:p>
      <w:pPr>
        <w:pStyle w:val="BookText"/>
        <w:rPr/>
      </w:pPr>
      <w:r>
        <w:rPr>
          <w:rFonts w:ascii="Amiri" w:hAnsi="Amiri" w:eastAsia="Amiri" w:cs="Amiri"/>
          <w:color w:val="111111"/>
          <w:sz w:val="28"/>
          <w:sz w:val="28"/>
          <w:szCs w:val="28"/>
          <w:rtl w:val="true"/>
          <w:lang w:bidi="ar-SA"/>
        </w:rPr>
        <w:t>مرحومة ليس عليها عذاب في الآخرة، عذابها في الدنيا الفتن والزلازل والقتل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 اُمّة مرحومة لا عذاب عليها في الآخرة جعل الله عذابها في الدنيا القتل والزلازل والفتن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يعذّب الله تعالىٰ اُمّة حتّىٰ تغدر،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غدرها؟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يعترفون بالذنوب ولا يتوبون ولتطمئنّ القلوب بما فيها من برها وفجورها، كما تطمئن الشجرة بما فيها حتى لا يستطيع محسن أن يزداد إحسانا ولا يستطيع مسيء استعتاباً، وذلك بأن الله عزّوجلّ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الفتح الباري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انزل الله بقوم عذاباً أصاب العذاب من كان فيهم، ثمّ بعثوا علىٰ اعمالهم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يعذّب الستة بالستة، العرب بالعصبية والدهاقین بالكبر، والأمراء بالجور، والفقهاء بالحسد، والتجار بالخيانة، واهل الرساتیق بالجهل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الله تبارك وتعالىٰ ليريد عذاب اهل الارض جميعا حتّىٰ لا يحاشي منهم أحداً فاذا نظر إلى الشيّب ناقلي اقدامهم إلی الصلوات والولدان يتعلمون القرآن رحمهم الله فأخّر ذلك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وتعالىٰ اذا اراد أن يصيب اهل الارض بعذاب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الذين يتحابّون بحلالي ويعمرون مساجدي ويستغفرون بالأسحار لولاهم لأنزلت عذابي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علیه السلام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أَخَّرْنَا عَنْهُمُ الْعَذَابَ إِلَى أُمَّةٍ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والاُمّة المعدودة عدة أهل بَدْر واصحابه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اميرالمؤمنين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النَّاسَ يَوْمَ يَأْتِيهِمُ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ظهور قائمنا المغيب لانّه عذاب على الكافرين وشفاء ورحمة للمؤمنين الخ</w:t>
      </w:r>
      <w:r>
        <w:rPr>
          <w:rFonts w:eastAsia="Amiri" w:cs="Amiri" w:ascii="Amiri" w:hAnsi="Amiri"/>
          <w:color w:val="111111"/>
          <w:sz w:val="28"/>
          <w:szCs w:val="28"/>
          <w:rtl w:val="true"/>
          <w:lang w:bidi="ar-SA"/>
        </w:rPr>
        <w:t xml:space="preserve">. </w:t>
      </w:r>
      <w:bookmarkStart w:id="626" w:name="pg14599_156295"/>
    </w:p>
    <w:p>
      <w:pPr>
        <w:pStyle w:val="Heading3"/>
        <w:numPr>
          <w:ilvl w:val="2"/>
          <w:numId w:val="1"/>
        </w:numPr>
        <w:rPr/>
      </w:pPr>
      <w:bookmarkStart w:id="627" w:name="__RefHeading___Toc1295981_1878427129"/>
      <w:bookmarkStart w:id="628" w:name="_Toc260"/>
      <w:bookmarkEnd w:id="626"/>
      <w:bookmarkEnd w:id="627"/>
      <w:r>
        <w:rPr>
          <w:rtl w:val="true"/>
        </w:rPr>
        <w:t>العذرة</w:t>
      </w:r>
      <w:bookmarkEnd w:id="628"/>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فطنوا طالبوا الكيميا لما في العذرة لاشتروها بأنفس الأثمان وغالوا بها</w:t>
      </w:r>
      <w:r>
        <w:rPr>
          <w:rFonts w:eastAsia="IRNazanin" w:cs="IRNazanin"/>
          <w:color w:val="111111"/>
          <w:sz w:val="28"/>
          <w:szCs w:val="28"/>
          <w:rtl w:val="true"/>
          <w:lang w:bidi="fa-IR"/>
        </w:rPr>
        <w:t>.</w:t>
      </w:r>
    </w:p>
    <w:p>
      <w:pPr>
        <w:pStyle w:val="Heading3"/>
        <w:numPr>
          <w:ilvl w:val="2"/>
          <w:numId w:val="1"/>
        </w:numPr>
        <w:rPr/>
      </w:pPr>
      <w:bookmarkStart w:id="629" w:name="__RefHeading___Toc1295983_1878427129"/>
      <w:bookmarkStart w:id="630" w:name="_Toc261"/>
      <w:bookmarkEnd w:id="629"/>
      <w:r>
        <w:rPr>
          <w:rtl w:val="true"/>
        </w:rPr>
        <w:t>العراق</w:t>
      </w:r>
      <w:bookmarkEnd w:id="630"/>
    </w:p>
    <w:p>
      <w:pPr>
        <w:pStyle w:val="BookText"/>
        <w:rPr/>
      </w:pPr>
      <w:r>
        <w:rPr>
          <w:rFonts w:ascii="Amiri" w:hAnsi="Amiri" w:eastAsia="Amiri" w:cs="Amiri"/>
          <w:color w:val="111111"/>
          <w:sz w:val="28"/>
          <w:sz w:val="28"/>
          <w:szCs w:val="28"/>
          <w:rtl w:val="true"/>
          <w:lang w:bidi="ar-SA"/>
        </w:rPr>
        <w:t xml:space="preserve">ثم لا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للسفياني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همة إلّا الاقبال نحو العراق الخ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هذا السواد منّا ونحن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عمر قال أتيناه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العراق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الذي لا إله إلّا هو ليسوقنّكم بنو قنطوراء من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العراق لا يجد أحد فيها قفيزاً ولا درهما، ردّدها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عشر خصال قبل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منّا اهل البيت يبايع له بين زمزم والمقام يركب اليه عصائب اهل العراق وابدال الشام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الملاحم 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العاص يوشك بنو قنطورا أن يخرجوا بكم من ارض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احب اليك ثمّ تعودون، لكم بها سلوة من 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أهل العراق أن لا يجيء اليهم درهم ولا قفيز يمنعهم عن ذلك العجم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اهل العراق ألّا يجيء اليهم درهم ولا قفيز يمنعهم من ذلك العجم الخ</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ارشاد المفيد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 اهل العراق خوفاً لا يكون لهم معه قرار</w:t>
      </w:r>
      <w:r>
        <w:rPr>
          <w:rFonts w:eastAsia="Amiri" w:cs="Amiri" w:ascii="Amiri" w:hAnsi="Amiri"/>
          <w:color w:val="111111"/>
          <w:sz w:val="28"/>
          <w:szCs w:val="28"/>
          <w:rtl w:val="true"/>
          <w:lang w:bidi="ar-SA"/>
        </w:rPr>
        <w:t xml:space="preserve">. </w:t>
      </w:r>
      <w:bookmarkStart w:id="631" w:name="pg14599_156296"/>
    </w:p>
    <w:p>
      <w:pPr>
        <w:pStyle w:val="BookText"/>
        <w:rPr/>
      </w:pPr>
      <w:bookmarkEnd w:id="631"/>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العراق نبّئت ان نسائكم يدافعن الرجال في الطريق اما تستحيون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انّ امیرالمؤمنین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تستحيون ولا تغارون نسائكم يخرجن إلى الأسواق ویزاحمن العلوج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ورد العراق شاكاً الخ تقدم في التوقيعات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1295985_1878427129"/>
      <w:bookmarkStart w:id="633" w:name="_Toc262"/>
      <w:bookmarkEnd w:id="632"/>
      <w:r>
        <w:rPr>
          <w:rtl w:val="true"/>
        </w:rPr>
        <w:t>العرب</w:t>
      </w:r>
      <w:bookmarkEnd w:id="633"/>
    </w:p>
    <w:p>
      <w:pPr>
        <w:pStyle w:val="BookText"/>
        <w:rPr/>
      </w:pPr>
      <w:r>
        <w:rPr>
          <w:rFonts w:ascii="IRNazanin" w:hAnsi="IRNazanin" w:eastAsia="IRNazanin"/>
          <w:color w:val="111111"/>
          <w:sz w:val="28"/>
          <w:sz w:val="28"/>
          <w:szCs w:val="28"/>
          <w:rtl w:val="true"/>
          <w:lang w:bidi="fa-IR"/>
        </w:rPr>
        <w:t xml:space="preserve">في سنن ابي داود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ستكون فتنة تستنظف العرب قتلاها في النار، اللسان فيها اشدّ من وقع 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انّ الله عزّ اسمه عرض ولايتك على السماوات فسبقت اليها السماء السابعة فزيّنها بالعرش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سبق اليها قم فزيّنها بالعرب وفتح اليه بابا من ابواب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فأين العرب يومئذ الخ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وانذار الأنبياء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للعرب من شرّ قد اقترب موتوا ان استطعتم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للعرب من شرّ قد اقترب علىٰ رأس الستين تصير الامانة غنيمة والصدقة غرامة والشهادة بالمعرفة ، والحكم بالهوىٰ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علمت متىٰ يهلك العرب اذا ساس امورهم من لم يدرك الجاهلية واهلها فيأخذ من اخلاقهم واحلامهم ولم يدرك محمّد صلی الله علیه و آله وسلم فبصره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في ذيل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لكأنّي انظر اليه بين الركن والمقام يبايع الناس علىٰ كتاب جديد، على العرب شديد،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لطغاة العرب من شرّ قد اقترب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القائم علیه السلام من العرب </w:t>
      </w:r>
    </w:p>
    <w:p>
      <w:pPr>
        <w:pStyle w:val="BookText"/>
        <w:rPr/>
      </w:pPr>
      <w:r>
        <w:rPr>
          <w:rFonts w:ascii="IRNazanin" w:hAnsi="IRNazanin" w:eastAsia="IRNazanin"/>
          <w:color w:val="111111"/>
          <w:sz w:val="28"/>
          <w:sz w:val="28"/>
          <w:szCs w:val="28"/>
          <w:rtl w:val="true"/>
          <w:lang w:bidi="fa-IR"/>
        </w:rPr>
        <w:t xml:space="preserve">شيء يسير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يصف هذا الامر منهم لكثير،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للناس من أن یمحّصوا و یميّزوا ويغربلوا، وسيخرج من الغربال خلق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ايضاً عن أبي عبدالله علیه السلام انّه سمعه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لطغاة العرب من شرّ قد اقترب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كم مع القائم من العرب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يسير،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 يصف هذا الاَمْر منهم لكثير،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للناس من أن يمحّصوا ويميّزوا ويغربلوا ويخرج من الغربال خلق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لا يقوم القائم إلّا علىٰ خوف شدید وزلازل وفتنة وبلاء تصيب الناس وطاعون قبل ذلك وسيف قاطع بين العرب، واختلاف شديد بين الناس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يقوم القائم علیه السلام إلّا علىٰ خوف شديد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وسيف قاطع بين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العرب شديد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غيبة الطوسي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يتوجه الى الكوفة ينزلها وتكون داره ويبهرج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يهدر 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قبيلة من قبائل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يخسف بقبائل حتّىٰ يقال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انّ العرب تدعى الىٰ قبائلها وانّ العجم تدعي الىٰ قراها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القائم لم يكن بينه وبين العرب وقريش إلّا السيف ، ما يأخذ منها إلّا السيف الخ ويأتي في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اقتراب الساعة هلاك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بقي بيننا وبين العرب إلّا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واومأ بيده الىٰ حلقه </w:t>
      </w:r>
      <w:r>
        <w:rPr>
          <w:rFonts w:eastAsia="IRNazanin" w:cs="IRNazanin"/>
          <w:color w:val="111111"/>
          <w:sz w:val="28"/>
          <w:szCs w:val="28"/>
          <w:rtl w:val="true"/>
          <w:lang w:bidi="fa-IR"/>
        </w:rPr>
        <w:t>_.</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البيان في أخبار صاحب الزمان الباب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والبرهان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 شريك بنت ابي العكر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فأين العرب يومئذ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قليل وجلّهم ببیت المقدس الخ</w:t>
      </w:r>
      <w:r>
        <w:rPr>
          <w:rFonts w:eastAsia="IRNazanin" w:cs="IRNazanin"/>
          <w:color w:val="111111"/>
          <w:sz w:val="28"/>
          <w:szCs w:val="28"/>
          <w:rtl w:val="true"/>
          <w:lang w:bidi="fa-IR"/>
        </w:rPr>
        <w:t xml:space="preserve">. </w:t>
      </w:r>
      <w:bookmarkStart w:id="634" w:name="pg14599_156298"/>
    </w:p>
    <w:p>
      <w:pPr>
        <w:pStyle w:val="BookText"/>
        <w:rPr/>
      </w:pPr>
      <w:bookmarkEnd w:id="634"/>
      <w:r>
        <w:rPr>
          <w:rFonts w:ascii="IRNazanin" w:hAnsi="IRNazanin" w:eastAsia="IRNazanin"/>
          <w:color w:val="111111"/>
          <w:sz w:val="28"/>
          <w:sz w:val="28"/>
          <w:szCs w:val="28"/>
          <w:rtl w:val="true"/>
          <w:lang w:bidi="fa-IR"/>
        </w:rPr>
        <w:t xml:space="preserve">في سنن الترمِذِي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في المهدي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الدنيا حتّىٰ يملك العرب رجل من أهل بيتي يواطيء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المعجم الكبير عن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ينقضي الدنيا حتّىٰ يملك العرب رجل من أهل بيتي يواطيء اسمه اسمي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للعرب من شرّ قد اقترب، أفلح من كفّ 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أبي داود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هريرة عن النبي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عبدالله علیه السلام متی فرج شيعتكم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وخلعت العرب أعنّتها ورفع كلّ ذي صيصية صيصيته</w:t>
      </w:r>
      <w:r>
        <w:rPr>
          <w:rFonts w:eastAsia="IRNazanin" w:cs="IRNazanin"/>
          <w:color w:val="111111"/>
          <w:sz w:val="28"/>
          <w:szCs w:val="28"/>
          <w:rtl w:val="true"/>
          <w:lang w:bidi="fa-IR"/>
        </w:rPr>
        <w:t>.</w:t>
      </w:r>
    </w:p>
    <w:p>
      <w:pPr>
        <w:pStyle w:val="Heading3"/>
        <w:numPr>
          <w:ilvl w:val="2"/>
          <w:numId w:val="1"/>
        </w:numPr>
        <w:rPr/>
      </w:pPr>
      <w:bookmarkStart w:id="635" w:name="__RefHeading___Toc1295987_1878427129"/>
      <w:bookmarkStart w:id="636" w:name="_Toc263"/>
      <w:bookmarkEnd w:id="635"/>
      <w:r>
        <w:rPr>
          <w:rtl w:val="true"/>
        </w:rPr>
        <w:t>عربي اللون</w:t>
      </w:r>
      <w:bookmarkEnd w:id="636"/>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رجل من 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من رجال بني اسرائيل يخرج عند جهد من اُمّتي وبلاء، عربيّ اللون ابن اربعين سنة كأنّ وجهه کوکب دريّ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البرهان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 لون عربي، وجسمه جسم اسرائيلي الخ</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1295989_1878427129"/>
      <w:bookmarkStart w:id="638" w:name="_Toc264"/>
      <w:bookmarkEnd w:id="637"/>
      <w:r>
        <w:rPr>
          <w:rtl w:val="true"/>
        </w:rPr>
        <w:t>العربية</w:t>
      </w:r>
      <w:bookmarkEnd w:id="638"/>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العربية فانّها كلام الله الذي يكلّم به خلقه، الخ</w:t>
      </w:r>
      <w:r>
        <w:rPr>
          <w:rFonts w:eastAsia="IRNazanin" w:cs="IRNazanin"/>
          <w:color w:val="111111"/>
          <w:sz w:val="28"/>
          <w:szCs w:val="28"/>
          <w:rtl w:val="true"/>
          <w:lang w:bidi="fa-IR"/>
        </w:rPr>
        <w:t>.</w:t>
      </w:r>
    </w:p>
    <w:p>
      <w:pPr>
        <w:pStyle w:val="Heading3"/>
        <w:numPr>
          <w:ilvl w:val="2"/>
          <w:numId w:val="1"/>
        </w:numPr>
        <w:rPr/>
      </w:pPr>
      <w:bookmarkStart w:id="639" w:name="__RefHeading___Toc1295991_1878427129"/>
      <w:bookmarkStart w:id="640" w:name="_Toc265"/>
      <w:bookmarkEnd w:id="639"/>
      <w:r>
        <w:rPr>
          <w:rtl w:val="true"/>
        </w:rPr>
        <w:t>العرفان</w:t>
      </w:r>
      <w:bookmarkEnd w:id="640"/>
    </w:p>
    <w:p>
      <w:pPr>
        <w:pStyle w:val="BookText"/>
        <w:rPr/>
      </w:pPr>
      <w:r>
        <w:rPr>
          <w:rFonts w:ascii="Amiri" w:hAnsi="Amiri" w:eastAsia="Amiri" w:cs="Amiri"/>
          <w:color w:val="111111"/>
          <w:sz w:val="28"/>
          <w:sz w:val="28"/>
          <w:szCs w:val="28"/>
          <w:rtl w:val="true"/>
          <w:lang w:bidi="ar-SA"/>
        </w:rPr>
        <w:t xml:space="preserve">كيف تعرف هذه من هذه الخ تقدم في الصيحة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أیْن يعرف الحق من المبطل الخ تقدم في الصيحة الحديث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41" w:name="pg14599_156299"/>
    </w:p>
    <w:p>
      <w:pPr>
        <w:pStyle w:val="Heading3"/>
        <w:numPr>
          <w:ilvl w:val="2"/>
          <w:numId w:val="1"/>
        </w:numPr>
        <w:rPr/>
      </w:pPr>
      <w:bookmarkStart w:id="642" w:name="__RefHeading___Toc1295993_1878427129"/>
      <w:bookmarkStart w:id="643" w:name="_Toc266"/>
      <w:bookmarkEnd w:id="641"/>
      <w:bookmarkEnd w:id="642"/>
      <w:r>
        <w:rPr>
          <w:rtl w:val="true"/>
        </w:rPr>
        <w:t>العرق</w:t>
      </w:r>
      <w:bookmarkEnd w:id="643"/>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وقد ذكر القائم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لأرجوا أن يكون امره في سهولة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ذلك حتّىٰ تَمْسَحوا العلق والعرق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يقولون انّه اذا كان ذلك استقامت له الامور فلا يهریق محجمة 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والذي نفسي بيده حتّىٰ نَمْسح وانتم العرق والعلق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واومأ بيده الىٰ جبهته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قائمنا علیه السلام لم يكن إلّا العلق والعرق والنوم على السروج الخ</w:t>
      </w:r>
      <w:r>
        <w:rPr>
          <w:rFonts w:eastAsia="IRNazanin" w:cs="IRNazanin"/>
          <w:color w:val="111111"/>
          <w:sz w:val="28"/>
          <w:szCs w:val="28"/>
          <w:rtl w:val="true"/>
          <w:lang w:bidi="fa-IR"/>
        </w:rPr>
        <w:t>.</w:t>
      </w:r>
    </w:p>
    <w:p>
      <w:pPr>
        <w:pStyle w:val="Heading3"/>
        <w:numPr>
          <w:ilvl w:val="2"/>
          <w:numId w:val="1"/>
        </w:numPr>
        <w:rPr/>
      </w:pPr>
      <w:bookmarkStart w:id="644" w:name="__RefHeading___Toc1295995_1878427129"/>
      <w:bookmarkStart w:id="645" w:name="_Toc267"/>
      <w:bookmarkEnd w:id="644"/>
      <w:r>
        <w:rPr>
          <w:rtl w:val="true"/>
        </w:rPr>
        <w:t>العروس</w:t>
      </w:r>
      <w:bookmarkEnd w:id="645"/>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يقتل النفس الزكية ، فاذا قتلت النفس الزكية غضب عليهم اهل السماء واهل الارض فاتي الناس المهدي وزفّوها اليه ما تزفّ العروس الىٰ زوجها ليلة عرسها الخ ويأتي في المهدي ايضاً</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1295997_1878427129"/>
      <w:bookmarkStart w:id="647" w:name="_Toc268"/>
      <w:bookmarkEnd w:id="646"/>
      <w:r>
        <w:rPr>
          <w:rtl w:val="true"/>
        </w:rPr>
        <w:t>العروة</w:t>
      </w:r>
      <w:bookmarkEnd w:id="647"/>
    </w:p>
    <w:p>
      <w:pPr>
        <w:pStyle w:val="BookText"/>
        <w:rPr/>
      </w:pPr>
      <w:r>
        <w:rPr>
          <w:rFonts w:ascii="Amiri" w:hAnsi="Amiri" w:eastAsia="Amiri" w:cs="Amiri"/>
          <w:color w:val="111111"/>
          <w:sz w:val="28"/>
          <w:sz w:val="28"/>
          <w:szCs w:val="28"/>
          <w:rtl w:val="true"/>
          <w:lang w:bidi="ar-SA"/>
        </w:rPr>
        <w:t xml:space="preserve">لتنقض عرى الاسلام عروة عروة الخ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الدجال واوصافه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1295999_1878427129"/>
      <w:bookmarkStart w:id="649" w:name="_Toc269"/>
      <w:bookmarkEnd w:id="648"/>
      <w:r>
        <w:rPr>
          <w:rtl w:val="true"/>
        </w:rPr>
        <w:t>العروة الوثقی</w:t>
      </w:r>
      <w:bookmarkEnd w:id="64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ستكون بعدي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العروة الوثقى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الخ يأتي في الفتنة</w:t>
      </w:r>
      <w:r>
        <w:rPr>
          <w:rFonts w:eastAsia="Amiri" w:cs="Amiri" w:ascii="Amiri" w:hAnsi="Amiri"/>
          <w:color w:val="111111"/>
          <w:sz w:val="28"/>
          <w:szCs w:val="28"/>
          <w:rtl w:val="true"/>
          <w:lang w:bidi="ar-SA"/>
        </w:rPr>
        <w:t xml:space="preserve">. </w:t>
      </w:r>
      <w:bookmarkStart w:id="650" w:name="pg14599_156300"/>
    </w:p>
    <w:p>
      <w:pPr>
        <w:pStyle w:val="Heading3"/>
        <w:numPr>
          <w:ilvl w:val="2"/>
          <w:numId w:val="1"/>
        </w:numPr>
        <w:rPr/>
      </w:pPr>
      <w:bookmarkStart w:id="651" w:name="__RefHeading___Toc1296001_1878427129"/>
      <w:bookmarkStart w:id="652" w:name="_Toc270"/>
      <w:bookmarkEnd w:id="650"/>
      <w:bookmarkEnd w:id="651"/>
      <w:r>
        <w:rPr>
          <w:rtl w:val="true"/>
        </w:rPr>
        <w:t>العریش</w:t>
      </w:r>
      <w:bookmarkEnd w:id="652"/>
    </w:p>
    <w:p>
      <w:pPr>
        <w:pStyle w:val="BookText"/>
        <w:rPr/>
      </w:pPr>
      <w:r>
        <w:rPr>
          <w:rFonts w:ascii="IRNazanin" w:hAnsi="IRNazanin" w:eastAsia="IRNazanin"/>
          <w:color w:val="111111"/>
          <w:sz w:val="28"/>
          <w:sz w:val="28"/>
          <w:szCs w:val="28"/>
          <w:rtl w:val="true"/>
          <w:lang w:bidi="fa-IR"/>
        </w:rPr>
        <w:t xml:space="preserve">في 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يبدأ به قائمنا سقوف المساجد فيکسرها، ويأمر بها فيجعل عريشا كعريش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سایه 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القائم علیه السلام دخل الكوفة وامر بهدم المساجد الأربعة حتّىٰ يبلغ أساسها ويصيرها عريشا كعریش موسی الخ ويأتي في القائم ايضاً</w:t>
      </w:r>
      <w:r>
        <w:rPr>
          <w:rFonts w:eastAsia="IRNazanin" w:cs="IRNazanin"/>
          <w:color w:val="111111"/>
          <w:sz w:val="28"/>
          <w:szCs w:val="28"/>
          <w:rtl w:val="true"/>
          <w:lang w:bidi="fa-IR"/>
        </w:rPr>
        <w:t>.</w:t>
      </w:r>
    </w:p>
    <w:p>
      <w:pPr>
        <w:pStyle w:val="Heading3"/>
        <w:numPr>
          <w:ilvl w:val="2"/>
          <w:numId w:val="1"/>
        </w:numPr>
        <w:rPr/>
      </w:pPr>
      <w:bookmarkStart w:id="653" w:name="__RefHeading___Toc1296003_1878427129"/>
      <w:bookmarkStart w:id="654" w:name="_Toc271"/>
      <w:bookmarkEnd w:id="653"/>
      <w:r>
        <w:rPr>
          <w:rtl w:val="true"/>
        </w:rPr>
        <w:t>العزب</w:t>
      </w:r>
      <w:bookmarkEnd w:id="654"/>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باب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ست وستين وماءة من كان لدیه دین متفرقة فليجمعه ومن كانت له بنت فليزوّجها ومن كان عزباً فاليصبر على التزویج الخ وتقدم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إخْتلاف الأصحاب</w:t>
      </w:r>
      <w:r>
        <w:rPr>
          <w:rFonts w:eastAsia="IRNazanin" w:cs="IRNazanin"/>
          <w:color w:val="111111"/>
          <w:sz w:val="28"/>
          <w:szCs w:val="28"/>
          <w:rtl w:val="true"/>
          <w:lang w:bidi="fa-IR"/>
        </w:rPr>
        <w:t>).</w:t>
      </w:r>
    </w:p>
    <w:p>
      <w:pPr>
        <w:pStyle w:val="Heading3"/>
        <w:numPr>
          <w:ilvl w:val="2"/>
          <w:numId w:val="1"/>
        </w:numPr>
        <w:rPr/>
      </w:pPr>
      <w:bookmarkStart w:id="655" w:name="__RefHeading___Toc1296005_1878427129"/>
      <w:bookmarkStart w:id="656" w:name="_Toc272"/>
      <w:bookmarkEnd w:id="655"/>
      <w:r>
        <w:rPr>
          <w:rtl w:val="true"/>
        </w:rPr>
        <w:t>العزوبة</w:t>
      </w:r>
      <w:bookmarkEnd w:id="656"/>
    </w:p>
    <w:p>
      <w:pPr>
        <w:pStyle w:val="BookText"/>
        <w:rPr/>
      </w:pPr>
      <w:r>
        <w:rPr>
          <w:rFonts w:ascii="IRNazanin" w:hAnsi="IRNazanin" w:eastAsia="IRNazanin"/>
          <w:color w:val="111111"/>
          <w:sz w:val="28"/>
          <w:sz w:val="28"/>
          <w:szCs w:val="28"/>
          <w:rtl w:val="true"/>
          <w:lang w:bidi="fa-IR"/>
        </w:rPr>
        <w:t xml:space="preserve">في كتاب الأربعين للشيخ البهائي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صلى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ليأتينّ على الناس زمان لا يسلم الذي دین دینه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حلّت العزوبة،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امرتنا بالتزويج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اذا كان ذلك الزمان فهلاك الرجل علىٰ يدي ابویه، فان لم يكن له ابوان فعلىٰ يدي زوجته واولاده الخ وتقدم في الزمان</w:t>
      </w:r>
      <w:r>
        <w:rPr>
          <w:rFonts w:eastAsia="IRNazanin" w:cs="IRNazanin"/>
          <w:color w:val="111111"/>
          <w:sz w:val="28"/>
          <w:szCs w:val="28"/>
          <w:rtl w:val="true"/>
          <w:lang w:bidi="fa-IR"/>
        </w:rPr>
        <w:t>.</w:t>
      </w:r>
    </w:p>
    <w:p>
      <w:pPr>
        <w:pStyle w:val="Heading3"/>
        <w:numPr>
          <w:ilvl w:val="2"/>
          <w:numId w:val="1"/>
        </w:numPr>
        <w:rPr/>
      </w:pPr>
      <w:bookmarkStart w:id="657" w:name="__RefHeading___Toc1296007_1878427129"/>
      <w:bookmarkStart w:id="658" w:name="_Toc273"/>
      <w:bookmarkEnd w:id="657"/>
      <w:r>
        <w:rPr>
          <w:rtl w:val="true"/>
        </w:rPr>
        <w:t>عزیر علیه السلام</w:t>
      </w:r>
      <w:bookmarkEnd w:id="658"/>
    </w:p>
    <w:p>
      <w:pPr>
        <w:pStyle w:val="BookText"/>
        <w:rPr/>
      </w:pPr>
      <w:r>
        <w:rPr>
          <w:rFonts w:ascii="IRNazanin" w:hAnsi="IRNazanin" w:eastAsia="IRNazanin"/>
          <w:color w:val="111111"/>
          <w:sz w:val="28"/>
          <w:sz w:val="28"/>
          <w:szCs w:val="28"/>
          <w:rtl w:val="true"/>
          <w:lang w:bidi="fa-IR"/>
        </w:rPr>
        <w:t xml:space="preserve">تقدم في دانيال علیه السلام </w:t>
      </w:r>
      <w:r>
        <w:rPr>
          <w:rFonts w:eastAsia="IRNazanin" w:cs="IRNazanin"/>
          <w:color w:val="111111"/>
          <w:sz w:val="28"/>
          <w:szCs w:val="28"/>
          <w:rtl w:val="true"/>
          <w:lang w:bidi="fa-IR"/>
        </w:rPr>
        <w:t>.</w:t>
      </w:r>
    </w:p>
    <w:p>
      <w:pPr>
        <w:pStyle w:val="Heading3"/>
        <w:numPr>
          <w:ilvl w:val="2"/>
          <w:numId w:val="1"/>
        </w:numPr>
        <w:rPr/>
      </w:pPr>
      <w:bookmarkStart w:id="659" w:name="__RefHeading___Toc1296009_1878427129"/>
      <w:bookmarkStart w:id="660" w:name="_Toc274"/>
      <w:bookmarkEnd w:id="659"/>
      <w:r>
        <w:rPr>
          <w:rtl w:val="true"/>
        </w:rPr>
        <w:t>عسجق</w:t>
      </w:r>
      <w:bookmarkEnd w:id="66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انّه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عسجق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وعلي، وابن </w:t>
      </w:r>
      <w:bookmarkStart w:id="661" w:name="pg14599_156301"/>
    </w:p>
    <w:p>
      <w:pPr>
        <w:pStyle w:val="BookText"/>
        <w:rPr/>
      </w:pPr>
      <w:bookmarkEnd w:id="661"/>
      <w:r>
        <w:rPr>
          <w:rFonts w:ascii="Amiri" w:hAnsi="Amiri" w:eastAsia="Amiri" w:cs="Amiri"/>
          <w:color w:val="111111"/>
          <w:sz w:val="28"/>
          <w:sz w:val="28"/>
          <w:szCs w:val="28"/>
          <w:rtl w:val="true"/>
          <w:lang w:bidi="ar-SA"/>
        </w:rPr>
        <w:t>مسعود، وابن عباس رضي الله عنهم وعدة من اصحاب رسول الله صلى الله عليه وآله حاضرون، فقال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يكونون في آخر الزمان ، فقال له عمر ممّن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العباس في مدينة يقال لها الزوراء يقتل فيها مقتلة عظيمة وعليهم تقوم الساعة،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وخسف يكون، قال عمر 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اصبت التفسير وأصاب ابن عباس المعنى الخ</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1296011_1878427129"/>
      <w:bookmarkStart w:id="663" w:name="_Toc275"/>
      <w:bookmarkEnd w:id="662"/>
      <w:r>
        <w:rPr>
          <w:rtl w:val="true"/>
        </w:rPr>
        <w:t>العسكر</w:t>
      </w:r>
      <w:bookmarkEnd w:id="663"/>
    </w:p>
    <w:p>
      <w:pPr>
        <w:pStyle w:val="BookText"/>
        <w:rPr/>
      </w:pPr>
      <w:r>
        <w:rPr>
          <w:rFonts w:ascii="Amiri" w:hAnsi="Amiri" w:eastAsia="Amiri" w:cs="Amiri"/>
          <w:color w:val="111111"/>
          <w:sz w:val="28"/>
          <w:sz w:val="28"/>
          <w:szCs w:val="28"/>
          <w:rtl w:val="true"/>
          <w:lang w:bidi="ar-SA"/>
        </w:rPr>
        <w:t xml:space="preserve">خرجت الى العسكر الخ تقدم في التوقيعات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1296013_1878427129"/>
      <w:bookmarkStart w:id="665" w:name="_Toc276"/>
      <w:bookmarkEnd w:id="664"/>
      <w:r>
        <w:rPr>
          <w:rtl w:val="true"/>
        </w:rPr>
        <w:t>العسل</w:t>
      </w:r>
      <w:bookmarkEnd w:id="665"/>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رجال يختلون الدنيا بالدين، يلبسون للناس جلود الضأن من اللين السنتهم اَحْلى من العسل وقلوبهم قلوب الذئاب الخ وتقدم في الزمان</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296015_1878427129"/>
      <w:bookmarkStart w:id="667" w:name="_Toc277"/>
      <w:bookmarkEnd w:id="666"/>
      <w:r>
        <w:rPr>
          <w:rtl w:val="true"/>
        </w:rPr>
        <w:t>العَشر</w:t>
      </w:r>
      <w:bookmarkEnd w:id="667"/>
    </w:p>
    <w:p>
      <w:pPr>
        <w:pStyle w:val="BookText"/>
        <w:rPr/>
      </w:pPr>
      <w:r>
        <w:rPr>
          <w:rFonts w:ascii="Amiri" w:hAnsi="Amiri" w:eastAsia="Amiri" w:cs="Amiri"/>
          <w:color w:val="111111"/>
          <w:sz w:val="28"/>
          <w:sz w:val="28"/>
          <w:szCs w:val="28"/>
          <w:rtl w:val="true"/>
          <w:lang w:bidi="ar-SA"/>
        </w:rPr>
        <w:t xml:space="preserve">يا علي عشر خصال قبل يوم القيامة الخ تقدم في الخصال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الساعة لا تقوم حتّىٰ يكون عشر آيات الخ يأتي في علامات الظهور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 الساعة عشر آيات الخ يأتي في علامات الظهور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 بين يدي الساعة الخ يأتي في علامات الظهور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296017_1878427129"/>
      <w:bookmarkStart w:id="669" w:name="_Toc278"/>
      <w:bookmarkEnd w:id="668"/>
      <w:r>
        <w:rPr>
          <w:rtl w:val="true"/>
        </w:rPr>
        <w:t>العصا</w:t>
      </w:r>
      <w:bookmarkEnd w:id="66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ما يبدء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 فيه عصیٰ موسی وخاتم سليمان الخ يأتي في القائم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موسى قضيب آس من غَرْسِ الجنّة أتاه بها جبرئیل علیه السلام لمّا توجّه تلقاء مدين، وهي و تابوتِ آدم في بُحَيْرَة طبرية، ولن يبليا ولن يتغيّرا حتّىٰ يُخرجهما القائم علیه السلام اذا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ايضاً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 القائم علیه السلام ظهر براية رسول الله صلی الله علیه وآله وخاتم سلیمان، وحجر موسی وعصاه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عصا موسى لآدم علیه السلام فصارت الىٰ شعیب، ثمّ صارت الىٰ موسی بن عمران، وانّها لعندنا وانّ عهديّ بها آنفاً وهي خضراء کھيئتها حين انتزعت من شجرتها، وانّها لتنطق اذا استنطقت، اُعدّت لقائنا علیه السلام، يصنع بها ما كان يصنع موسى وانّها لتروّع وتلقف ما يأفكون وتصنع ما تؤمر به، انّها حيث اقبلت تلقف ما يأفكون، يفتح لها شعبتان،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احداهما في الارض والاُخرىٰ في السقف وبينهما أربعون ذراعاً تلقف ما يأفكون بلسانها، ويأتي في القائم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عصىٰ الخ عن الاكمال بنحو آخر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صلى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الدابة ومعه عصی موسی وخاتم سليان فتجلو وجه المؤمن بالعصا و تختم انف الكافر بالخاتم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تفسير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تخرج دابة الارض ومعها عصا موسی و خاتم سليمان بن داود تجلو وجه المؤمن بعصا موسی و تسم وجه الكافر بخاتم سليمان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دابة الارض من عند الصفا معها خاتم سليمان وعصىٰ موسى تضع الخاتم علىٰ وجه كلّ مؤمن ، فيطبع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مؤمن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تضعه علىٰ وجه كلّ كافر فيكتب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کافر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تعصّوا فانّها من سنن </w:t>
      </w:r>
      <w:bookmarkStart w:id="670" w:name="pg14599_156303"/>
    </w:p>
    <w:p>
      <w:pPr>
        <w:pStyle w:val="BookText"/>
        <w:rPr/>
      </w:pPr>
      <w:bookmarkEnd w:id="670"/>
      <w:r>
        <w:rPr>
          <w:rFonts w:ascii="Amiri" w:hAnsi="Amiri" w:eastAsia="Amiri" w:cs="Amiri"/>
          <w:color w:val="111111"/>
          <w:sz w:val="28"/>
          <w:sz w:val="28"/>
          <w:szCs w:val="28"/>
          <w:rtl w:val="true"/>
          <w:lang w:bidi="ar-SA"/>
        </w:rPr>
        <w:t xml:space="preserve">إخواني النبيين وكانت بنو اسرائيل الصغار والكبار يمشون على العصى حتّىٰ لا يختالوا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لا يتكبروا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العصا ينفي الفقر ولا يجاوره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أن تطوي له الارض فليتخذ النقد من العصا، والنقد عصا لوز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في سفر ومعه عصا لوز مرّ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تَوَجَّهَ تِلْقَاءَ مَدْيَنَ قَالَ عَسَى رَبِّي أَنْ يَهْدِيَنِي سَوَاءَ السَّبِيلِ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الی قول الله عزوجل</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وَاللَّهُ عَلَى مَا نَقُولُ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آمنه الله عزّوجلّ من كلّ سبع ضارّ ومن كلّ لصّ عاد، وكلّ ذات حمة حتّىٰ يرجع الىٰ منزله وأهله وكان معه سبعة وسبعين من المعقبات يستغفرون له حتّىٰ يرجع ويضعها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العصا ينفي الفقر ولا يجاوره الشيطان</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296019_1878427129"/>
      <w:bookmarkStart w:id="672" w:name="_Toc279"/>
      <w:bookmarkEnd w:id="671"/>
      <w:r>
        <w:rPr>
          <w:rtl w:val="true"/>
        </w:rPr>
        <w:t>العصابة</w:t>
      </w:r>
      <w:bookmarkEnd w:id="672"/>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انّه لا تقوم عصابة تدفع ضيماً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تعزّ ديناً إلّا صرعتهم المنية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والبلية ، الخ وتقدم تمام الحديث في الخوارج قبل قيام القائم الحديث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هامش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 عليّ بيده لا تقوم عصابة تطلب لي او لغيري حقّا او تدفع عنّا ضيماً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صرعتهم البلية الخ وتقدم في الخوارج تحت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اهل البيت أحد يدفع ضيماً ولا يدعو الىٰ حقّ الّا صرعته البلية حتّىٰ تقوم عصابة شهدت بَدْراً، لا يواري قتيلها ولا يداوي جريحها،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 xml:space="preserve">. </w:t>
      </w:r>
      <w:bookmarkStart w:id="673" w:name="pg14599_156304"/>
    </w:p>
    <w:p>
      <w:pPr>
        <w:pStyle w:val="BookText"/>
        <w:rPr/>
      </w:pPr>
      <w:bookmarkEnd w:id="673"/>
      <w:r>
        <w:rPr>
          <w:rFonts w:ascii="Amiri" w:hAnsi="Amiri" w:eastAsia="Amiri" w:cs="Amiri"/>
          <w:color w:val="111111"/>
          <w:sz w:val="28"/>
          <w:sz w:val="28"/>
          <w:szCs w:val="28"/>
          <w:rtl w:val="true"/>
          <w:lang w:bidi="ar-SA"/>
        </w:rPr>
        <w:t>حتّىٰ يظهر فيهم عصابة لاخلاق لهم الخ يأتي في علامات الظهور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بعصابة خير عصابة الخ يأتي في علامات الظهور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296021_1878427129"/>
      <w:bookmarkStart w:id="675" w:name="_Toc280"/>
      <w:bookmarkEnd w:id="674"/>
      <w:r>
        <w:rPr>
          <w:rtl w:val="true"/>
        </w:rPr>
        <w:t>العُصَب</w:t>
      </w:r>
      <w:bookmarkEnd w:id="675"/>
    </w:p>
    <w:p>
      <w:pPr>
        <w:pStyle w:val="BookText"/>
        <w:rPr/>
      </w:pPr>
      <w:r>
        <w:rPr>
          <w:rFonts w:ascii="IRNazanin" w:hAnsi="IRNazanin" w:eastAsia="IRNazanin"/>
          <w:color w:val="111111"/>
          <w:sz w:val="28"/>
          <w:sz w:val="28"/>
          <w:szCs w:val="28"/>
          <w:rtl w:val="true"/>
          <w:lang w:bidi="fa-IR"/>
        </w:rPr>
        <w:t xml:space="preserve">في الملاحم نشر گلبهار اصفهان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ارطاة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العُصَب ليس </w:t>
      </w:r>
      <w:r>
        <w:rPr>
          <w:rStyle w:val="FootnoteAnchor"/>
          <w:rtl w:val="true"/>
        </w:rPr>
        <w:footnoteReference w:id="52"/>
      </w:r>
      <w:r>
        <w:rPr>
          <w:rFonts w:ascii="IRNazanin" w:hAnsi="IRNazanin" w:eastAsia="IRNazanin"/>
          <w:color w:val="111111"/>
          <w:sz w:val="28"/>
          <w:sz w:val="28"/>
          <w:szCs w:val="28"/>
          <w:rtl w:val="true"/>
          <w:lang w:bidi="fa-IR"/>
        </w:rPr>
        <w:t xml:space="preserve">من ذي ولا ذه ولكنّهم يسمعون صوتا ما قاله انس ولا جان بايعوا فلاناً باسمه ليس من ذي ولا ذه ولكنّه خليفة يماني ، قال الوليد وفي علم كعب انّه يماني قرشي وهو امير العُصَب والعُصَب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اليمن ومن تبعهم من سائر الذين اخرجوا من بیت المقدس ويأتي في الغضب نظير هذا الحديث</w:t>
      </w:r>
      <w:r>
        <w:rPr>
          <w:rFonts w:eastAsia="IRNazanin" w:cs="IRNazanin"/>
          <w:color w:val="111111"/>
          <w:sz w:val="28"/>
          <w:szCs w:val="28"/>
          <w:rtl w:val="true"/>
          <w:lang w:bidi="fa-IR"/>
        </w:rPr>
        <w:t>.</w:t>
      </w:r>
    </w:p>
    <w:p>
      <w:pPr>
        <w:pStyle w:val="Heading3"/>
        <w:numPr>
          <w:ilvl w:val="2"/>
          <w:numId w:val="1"/>
        </w:numPr>
        <w:rPr/>
      </w:pPr>
      <w:bookmarkStart w:id="676" w:name="__RefHeading___Toc1296023_1878427129"/>
      <w:bookmarkStart w:id="677" w:name="_Toc281"/>
      <w:bookmarkEnd w:id="676"/>
      <w:r>
        <w:rPr>
          <w:rtl w:val="true"/>
        </w:rPr>
        <w:t>عضوض</w:t>
      </w:r>
      <w:bookmarkEnd w:id="677"/>
    </w:p>
    <w:p>
      <w:pPr>
        <w:pStyle w:val="BookText"/>
        <w:rPr/>
      </w:pPr>
      <w:r>
        <w:rPr>
          <w:rFonts w:ascii="Amiri" w:hAnsi="Amiri" w:eastAsia="Amiri" w:cs="Amiri"/>
          <w:color w:val="111111"/>
          <w:sz w:val="28"/>
          <w:sz w:val="28"/>
          <w:szCs w:val="28"/>
          <w:rtl w:val="true"/>
          <w:lang w:bidi="ar-SA"/>
        </w:rPr>
        <w:t xml:space="preserve">في مسند الامام الرضا علیه السلام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الناس زمان عضوض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الموسر علىٰ ما في يده ولم يؤمر بذلك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تَنْسَوُا الْفَضْلَ بَيْنَكُمْ إِنَّ اللَّهَ بِمَا تَعْمَلُونَ بَصِيرٌ </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1296025_1878427129"/>
      <w:bookmarkStart w:id="679" w:name="_Toc282"/>
      <w:bookmarkEnd w:id="678"/>
      <w:r>
        <w:rPr>
          <w:rtl w:val="true"/>
        </w:rPr>
        <w:t>العفيفة</w:t>
      </w:r>
      <w:bookmarkEnd w:id="679"/>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منّا قائماً عفيفة أحسابه سادة أصحابه ينادي اصطلام أعداء الله باسمه واسم أبيه في شهر رمضان ثلاثا ، بعد هرج وقتال وضنك وخبال ، وقيام من البلاء الخ</w:t>
      </w:r>
      <w:r>
        <w:rPr>
          <w:rFonts w:eastAsia="IRNazanin" w:cs="IRNazanin"/>
          <w:color w:val="111111"/>
          <w:sz w:val="28"/>
          <w:szCs w:val="28"/>
          <w:rtl w:val="true"/>
          <w:lang w:bidi="fa-IR"/>
        </w:rPr>
        <w:t>.</w:t>
      </w:r>
    </w:p>
    <w:p>
      <w:pPr>
        <w:pStyle w:val="Heading3"/>
        <w:numPr>
          <w:ilvl w:val="2"/>
          <w:numId w:val="1"/>
        </w:numPr>
        <w:rPr/>
      </w:pPr>
      <w:bookmarkStart w:id="680" w:name="__RefHeading___Toc1296027_1878427129"/>
      <w:bookmarkStart w:id="681" w:name="_Toc283"/>
      <w:bookmarkEnd w:id="680"/>
      <w:r>
        <w:rPr>
          <w:rtl w:val="true"/>
        </w:rPr>
        <w:t>عقال</w:t>
      </w:r>
      <w:bookmarkEnd w:id="68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هريرة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المحروم من حرم غنيمة </w:t>
      </w:r>
      <w:bookmarkStart w:id="682" w:name="pg14599_156305"/>
    </w:p>
    <w:p>
      <w:pPr>
        <w:pStyle w:val="BookText"/>
        <w:rPr/>
      </w:pPr>
      <w:bookmarkEnd w:id="682"/>
      <w:r>
        <w:rPr>
          <w:rFonts w:ascii="Amiri" w:hAnsi="Amiri" w:eastAsia="Amiri" w:cs="Amiri"/>
          <w:color w:val="111111"/>
          <w:sz w:val="28"/>
          <w:sz w:val="28"/>
          <w:szCs w:val="28"/>
          <w:rtl w:val="true"/>
          <w:lang w:bidi="ar-SA"/>
        </w:rPr>
        <w:t>كلب ولو عقالا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في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والغائب من غاب غن غنيمة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بعقال</w:t>
      </w:r>
      <w:r>
        <w:rPr>
          <w:rFonts w:eastAsia="IRNazanin" w:cs="IRNazanin"/>
          <w:color w:val="111111"/>
          <w:sz w:val="28"/>
          <w:szCs w:val="28"/>
          <w:rtl w:val="true"/>
          <w:lang w:bidi="fa-IR"/>
        </w:rPr>
        <w:t>.</w:t>
      </w:r>
    </w:p>
    <w:p>
      <w:pPr>
        <w:pStyle w:val="Heading3"/>
        <w:numPr>
          <w:ilvl w:val="2"/>
          <w:numId w:val="1"/>
        </w:numPr>
        <w:rPr/>
      </w:pPr>
      <w:bookmarkStart w:id="683" w:name="__RefHeading___Toc1296029_1878427129"/>
      <w:bookmarkStart w:id="684" w:name="_Toc284"/>
      <w:bookmarkEnd w:id="683"/>
      <w:r>
        <w:rPr>
          <w:rtl w:val="true"/>
        </w:rPr>
        <w:t>العقرب</w:t>
      </w:r>
      <w:bookmarkEnd w:id="684"/>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الحنفية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بنو العباس حتّىٰ یيأس الناس من الخير، ثمّ يتشعب امرهم، فان لم تجدوا إلّا جحر عقرب فادخلوا فيه فانّه يكون للناس شرّ طويل حتّىٰ يزول ملكهم ويقوم المهدي</w:t>
      </w:r>
      <w:r>
        <w:rPr>
          <w:rFonts w:eastAsia="IRNazanin" w:cs="IRNazanin"/>
          <w:color w:val="111111"/>
          <w:sz w:val="28"/>
          <w:szCs w:val="28"/>
          <w:rtl w:val="true"/>
          <w:lang w:bidi="fa-IR"/>
        </w:rPr>
        <w:t>.</w:t>
      </w:r>
    </w:p>
    <w:p>
      <w:pPr>
        <w:pStyle w:val="Heading3"/>
        <w:numPr>
          <w:ilvl w:val="2"/>
          <w:numId w:val="1"/>
        </w:numPr>
        <w:rPr/>
      </w:pPr>
      <w:bookmarkStart w:id="685" w:name="__RefHeading___Toc1296031_1878427129"/>
      <w:bookmarkStart w:id="686" w:name="_Toc285"/>
      <w:bookmarkEnd w:id="685"/>
      <w:r>
        <w:rPr>
          <w:rtl w:val="true"/>
        </w:rPr>
        <w:t>العقل</w:t>
      </w:r>
      <w:bookmarkEnd w:id="686"/>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فتنة ثمّ تكون جماعة ثمّ تكون فتنة ثمّ تكون جماعة، ثمّ فتنة يعرج فيها عقول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الملاحم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فتنة يعرج فيها عقول الرجال حتّىٰ لا يكاد يرى رجلا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الله صلی الله علیه وآله هرجا بين الناس يقتل الرجل جاره وأخاه وابن عمّه،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 عقولهم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ينزع عقول اكثر أهل ذلك الزمان ويخلف لهم هباء من الناس يحسب أحدهم انّه علىٰ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العقل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ادبر فأدبر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فاقبل فقال له تبارك وتعالىٰ ما خلقت خلقا هو احبّ إليّ منك ولا اكرم عَلَيّ منك، فبك آخذ وبك اعطي وبك اعرف لك الثواب وعليك العقاب</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يعرج فيه بعقول الناس حتّىٰ لا يرى احد ذا عقل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موسى الاشعري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عليكم الهرج،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الهرج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واكثر ممّا يقتل اليوم، انّا لنقتل في اليوم من المشركين كذا وكذا، 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قتل المشركين ولكن قتل بعضكم بعضاً،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وفينا کتاب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وفيكم كتاب الله عزّوجلّ،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 عقولنا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ينتزع عقول عامة ذلك الزمان ويخلف هباء من الناس يحسبون انّهم علىٰ شيء وليسوا علىٰ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نتحدث انّ بين يدي الساعة هرجاً،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الهرج ايها الامير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ممّا نقتل ؟ انّا نقلت في السنة ان شاء الله اكثر من مائة ألف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قتلكم المشركين ولكن قتل بعضكم بعضاً،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 عقولنا يومئذ ؟ 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تنزع عقول اکثر ذلك الزمان ويخلف هباء من الناس يحسب اكثرهم انّهم علىٰ شيء وليسوا بشيء، والله ما اجد لي ولكم ان هي ادركتني وايّاكم فيما نقرأ من كتاب ربّنا وفيما عهد الينا نبيناً أن لا تخرج منها کما دخلنا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علامات البلاء واشراط الساعة أن تعزب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وتنقص الأحلام، ويكثر القتل، ويرفع علامات الخير، وتظهر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وترفع علامات الحق ويظهر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يدي الساعة الهرج،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الهرج؟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وما هو قتل الكفار ولكن قتل الاُمّة بعضها بعضاً حتّىٰ أنّ الرجل يلقى أخاه فيقتله ، ينزع عقول اهل ذلك الزمان ويخلف له هباء من الناس، يحسب اكثرهم انّهم علىٰ شيء وليسوا على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بلغكم عن رجل حسن حال فانظروا في حسن عقله فانّما يجازی بعقله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تمّ العقل نقص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اذا رأيتم الرجل كثير الصلاة كثير الصوم فلا تباهوا به حتّىٰ تنظروا كيف عقله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قائمنا وضع الله يده علىٰ رؤوس العباد فجمع بها عقولهم وكملت به أحلامهم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كمل العقل نقصت الشهوة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استرشد العقل وخالف الهوى تنجح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الانسان لبه وعقله دینه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اعجاب المرء بنفسه دليل علىٰ ضعف 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اعقل عقلك، واملك امرك، وجاهد نفسك، واعمل للآخرة جهدك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افضل حظ الرجل عقله، أن ذلّ اعزّه، وان سقط رفعه ، وان ضلّ ارشده ، وان تكلّم سدّده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افضل العقل الادب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افضل العقل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هدايةالعلم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افضل العقل الرشاد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افضل العقل مجانبة الهويٰ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افضل العقل معرفة الانسان نفسه، فمن عرف نفسه عَقَل، ومن جهلها 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افضل النعم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سبحانه يحب العقل القويم، والعمل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لي جاراً كثير الصلاة كثير الصدقة كثير الحج لا بأس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اسحاق كيف عقله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ليس له عقل،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يرتفع بذلك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من رزقه الله عقلاً قويماً، وعملاً مستقیماً، فقد ظاهر لديه النعمة، اعظم عليه المنّة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هداية العلم 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إنّك موزون بعقلك ، فزکّه بالعلم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هداية العلم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العقل التجنّب من الإثم، والنظر في العواقب والأخذ بالحزم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العقل التودّد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بترك ما لا يعنيك يتمّ لك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بالعقل استخرج غور الحكمة، وبالحكمة استخرج غور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بالعقل تنال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بالعقل صلاح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هدايةالعلم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بالعقل صلاح كل 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بالعقل كمال النفس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بالعقل يستخرج غور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بوفور العقل يتوفّر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تزكية الرجل عقله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التودّد الى الناس نصف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التودّد نصف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العقل الاستقامة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العقل صحبة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العقل 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العقل العمل للنجاة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العقل لزوم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ثمرة العقل مداراة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ثمرة العقل مقت الدنيا، وقع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حجة الله على العباد النبي ، الحجة فيما بين العباد وبين الله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العقل الانفصال عن الفاني، والاتصال بالباقي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العقل النظر في العواقب، والرضا بما يجري به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حرام علىٰ كلّ عقل مغلول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بالشهوة أن ينتفع بالحكمة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العقل أفضل رائدٍ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العقل جمال الظواهر والبواطن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 العقل بمخالفة الهويٰ، والعزوف عن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 الخمر يشدّ اللثة ويقتل دواب البطن ويشدّ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 يشدّ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المواهب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الدباء يزيد في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دعامة الانسان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 الرجل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هداية العلم ص</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عقلك بالأدب كما تذكي النار بالحطب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ذهاب العقل بين الهوىٰ والشهوة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رزانة العقل تختبر في الرضا والحزن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العقل تنجي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السداب يزيد في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الكاظم علیه السلام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الصبر على الوحدة علامة قوة العقل، فمن عقل عن الله اعتزل أهل الدنيا </w:t>
      </w:r>
    </w:p>
    <w:p>
      <w:pPr>
        <w:pStyle w:val="BookText"/>
        <w:rPr/>
      </w:pPr>
      <w:r>
        <w:rPr>
          <w:rFonts w:ascii="IRNazanin" w:hAnsi="IRNazanin" w:eastAsia="IRNazanin"/>
          <w:color w:val="111111"/>
          <w:sz w:val="28"/>
          <w:sz w:val="28"/>
          <w:szCs w:val="28"/>
          <w:rtl w:val="true"/>
          <w:lang w:bidi="fa-IR"/>
        </w:rPr>
        <w:t>والراغبين فيها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صديق كلّ امرء عقله وعدوّه جهله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واميرالمؤمنين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البريّة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العقل الأدب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ضلال العقل اشدّ ضلّةٍ وذلّة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اعظم 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ضلال العقل يبعّد من الرشاد ويفسد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 المرء نظامه، وأدبه قِوامه ، وصدقه إمامه، وشكره تمامه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اَجْمل زينة، والعلم اشرف مزيّة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أصل العلم، وداعية الفهم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اغنى الغنى، وغاية الشرف في الآخرة والدنيا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افضل مَرْجُوًّ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أقوى 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أن تقول ما تعرف، وتعمل بما تنطق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انك تقتصد فلا تسرِفْ، وتعد فلا تخلف ، واذا غضبتَ حَلُمْتَ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ثوب جديد لا يَبْلى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العقل حباء من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حسام قاطع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حفظ التجارب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حيث كان، ألِفٌ مألُوفٌ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 خليل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العقل داعي الفهم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العقل دليل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رسول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رَقيٌّ الىٰ عليّين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زينٌ، الحمق شين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زين لمن رزقَهُ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شجرة، ثمرها السخاء والحياء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شرف كريم لا يَبْلى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شفاء، الحمق شقاء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العقل صاحب جیش الرحمن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هداية العلم ص</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صديق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صديق مقطوع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غريزة تزيد بالعلم والتجارب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العقل غطاء ستير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فضيلة الانسان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في الغربة قربة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قربة، الحمق غربة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لا ينخدع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مركب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مسكنة في القلب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الكافي ذيل 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مصلح كلّ 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منزّه عن المنكر آمر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منفعة، والعلم مرفعة والصبر مدفعة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 والشهوة ضدّان، ومؤيّد العقل العلم، ومزيّن الشهوة الهويٰ، والنفس </w:t>
      </w:r>
    </w:p>
    <w:p>
      <w:pPr>
        <w:pStyle w:val="BookText"/>
        <w:rPr/>
      </w:pPr>
      <w:r>
        <w:rPr>
          <w:rFonts w:ascii="Amiri" w:hAnsi="Amiri" w:eastAsia="Amiri" w:cs="Amiri"/>
          <w:color w:val="111111"/>
          <w:sz w:val="28"/>
          <w:sz w:val="28"/>
          <w:szCs w:val="28"/>
          <w:rtl w:val="true"/>
          <w:lang w:bidi="ar-SA"/>
        </w:rPr>
        <w:t>متنازعة بينهما، فأيّهما قهر كانت في جانبه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العقل والعلم مقرونان في قَرَنٍ، لا يفترقان ولا يتباینان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هداية العلم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يحسن الرويّة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ينبوع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يوجب الحذر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يهدي وينجي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بالعقل فلا مال اعودُ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العلم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العقل مداراة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العقل الاعتراف بالجهل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المرء حسن عقله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غريزة العقل تأبي ذميم 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غريزة العقل تحدو على استعمال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غطاء العيوب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منتفعٍ بالمحكمة عقل معلول بالغضب والشهوة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فساد العقل الاغترار بالخدع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فضيلة العقل الزهادة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العقل شقاء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فلان من عبادته ودينه وفضله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عقله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الثواب علىٰ قدر العقل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يضلّ العقل الفذّ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کسب العقل الاعتبار والاستظهار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هداية العلم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کسب العقل كفّ الأذى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هداية العلم ص </w:t>
      </w:r>
      <w:r>
        <w:rPr>
          <w:rFonts w:eastAsia="IRNazanin" w:cs="IRNazanin"/>
          <w:color w:val="111111"/>
          <w:sz w:val="28"/>
          <w:szCs w:val="28"/>
          <w:lang w:bidi="fa-IR"/>
        </w:rPr>
        <w:t>409</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كفى بالعقل 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كفى بالمرء عقلا أن يجمل في مطالبه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كفاك من عقلك ما أبان لك رشدك من غيّك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ازداد عقل الرجل قوي ايمانه بالقدر واستخف بالغِيَر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 من ذلیل اعزه عقله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هداية العلم 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عقل اسيرٍ عند هو امير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کمال الانسان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هداية العلم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المرء عقله وقيمته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 لعقلك مسعِفاً ولهواك مسوّفاً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الفعل تدلّ علىٰ كمّية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جمال ازين من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ذیل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هداية العلم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في عقل لا يقارنه 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احسن من عقل مع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عقل كالتجاهل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عقل كالتدبير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غنى اخصب من العقل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غنى کالعقل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هداية العلم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مال أعود من العقل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والهداية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مرض اضني من قلة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نعمة أفضل من 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يجتمع العقل والهوىٰ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يزكو عند الله سبحانه إلّا عقل عارف ونفس عزوف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يغشّ العقل من انتصحه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زكاة وزكاة العقل احتمال الجهّال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شيء غاية وغاية المرء عقله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يُزان العقلُ حتّىٰ يوازره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صحّ العقل لاغتنم كلّ امرءٍ مَهَلَه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بين الايمان والكفر إلّا قلة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استودع الله سبحانه امرءاً عقلا إلّا ليستنقذه به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عبد الله بشيء افضل من العقل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العقل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الرحمن واكتسب به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قسّم الله بين عباده شيئاً افضل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قسّم الله للعباد شيئاً أفضل من العقل فنوم العاقل افضل من سهر الجاهل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مجاملة الناس ثلث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العقل يتوفّر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الامر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احسن العقل التحلّي بالحلم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استرفد العقل ارفده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استعان بالعقل سدّده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استغنى بعقله 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ذيل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اعتبر بعقله استبان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اوکد اسباب العقل رحمة الجهّال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هداية العلم ص </w:t>
      </w:r>
      <w:r>
        <w:rPr>
          <w:rFonts w:eastAsia="IRNazanin" w:cs="IRNazanin"/>
          <w:color w:val="111111"/>
          <w:sz w:val="28"/>
          <w:szCs w:val="28"/>
          <w:lang w:bidi="fa-IR"/>
        </w:rPr>
        <w:t>409</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دلائل العقل النطق بالصواب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ضيّع عاقلا دلّ علىٰ ضعف عقله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العقل التزوّد ليوم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العقل مجانبة التبذير وحسن التدبير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علامات العقل العمل بسُنّة العدل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غلب عقله هواه افلح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 هواه عقله افتضح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فاته العقل لم يَعْدُهُ الذّلّ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قدّم عقله علىٰ هواه حسنت مساعيه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قعد به العقل قام به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 عقله افتضح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قوي عقله اكثر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كمال النعم وقور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كمل عقله استهان بالشهوات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عقل له لا ترتجيه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ملك عقله كان حكيما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ميزة الرجل عقله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العقل ما اكتسب به الجنّة وطلب به رضى الرحمان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يستدل علىٰ عقل الرجل بالتحلي بالعفة والقناعة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عقل الرجل بحسن مقاله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يستدل علىٰ عقل الرجل بكثرة وقاره وحسن احتماله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يستدل علىٰ عقل كلّ امرء بما يجري علىٰ لسانه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هداية العلم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bookmarkStart w:id="687" w:name="pg14599_156316"/>
    </w:p>
    <w:p>
      <w:pPr>
        <w:pStyle w:val="Heading3"/>
        <w:numPr>
          <w:ilvl w:val="2"/>
          <w:numId w:val="1"/>
        </w:numPr>
        <w:rPr/>
      </w:pPr>
      <w:bookmarkStart w:id="688" w:name="__RefHeading___Toc1296033_1878427129"/>
      <w:bookmarkStart w:id="689" w:name="_Toc286"/>
      <w:bookmarkEnd w:id="687"/>
      <w:bookmarkEnd w:id="688"/>
      <w:r>
        <w:rPr>
          <w:rtl w:val="true"/>
        </w:rPr>
        <w:t>عقيد الخادم</w:t>
      </w:r>
      <w:bookmarkEnd w:id="689"/>
    </w:p>
    <w:p>
      <w:pPr>
        <w:pStyle w:val="BookText"/>
        <w:rPr/>
      </w:pPr>
      <w:r>
        <w:rPr>
          <w:rFonts w:ascii="Amiri" w:hAnsi="Amiri" w:eastAsia="Amiri" w:cs="Amiri"/>
          <w:color w:val="111111"/>
          <w:sz w:val="28"/>
          <w:sz w:val="28"/>
          <w:szCs w:val="28"/>
          <w:rtl w:val="true"/>
          <w:lang w:bidi="ar-SA"/>
        </w:rPr>
        <w:t xml:space="preserve">يأتي في المشاهدة ذيل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1296035_1878427129"/>
      <w:bookmarkStart w:id="691" w:name="_Toc287"/>
      <w:bookmarkEnd w:id="690"/>
      <w:r>
        <w:rPr>
          <w:rtl w:val="true"/>
        </w:rPr>
        <w:t>عقیل</w:t>
      </w:r>
      <w:bookmarkEnd w:id="691"/>
    </w:p>
    <w:p>
      <w:pPr>
        <w:pStyle w:val="BookText"/>
        <w:rPr/>
      </w:pPr>
      <w:r>
        <w:rPr>
          <w:rFonts w:ascii="Amiri" w:hAnsi="Amiri" w:eastAsia="Amiri" w:cs="Amiri"/>
          <w:color w:val="111111"/>
          <w:sz w:val="28"/>
          <w:sz w:val="28"/>
          <w:szCs w:val="28"/>
          <w:rtl w:val="true"/>
          <w:lang w:bidi="ar-SA"/>
        </w:rPr>
        <w:t xml:space="preserve">تقدم في البيعة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1296037_1878427129"/>
      <w:bookmarkStart w:id="693" w:name="_Toc288"/>
      <w:bookmarkEnd w:id="692"/>
      <w:r>
        <w:rPr>
          <w:rtl w:val="true"/>
        </w:rPr>
        <w:t>عقيل بن عقال</w:t>
      </w:r>
      <w:bookmarkEnd w:id="693"/>
    </w:p>
    <w:p>
      <w:pPr>
        <w:pStyle w:val="BookText"/>
        <w:rPr/>
      </w:pPr>
      <w:r>
        <w:rPr>
          <w:rFonts w:ascii="Amiri" w:hAnsi="Amiri" w:eastAsia="Amiri" w:cs="Amiri"/>
          <w:color w:val="111111"/>
          <w:sz w:val="28"/>
          <w:sz w:val="28"/>
          <w:szCs w:val="28"/>
          <w:rtl w:val="true"/>
          <w:lang w:bidi="ar-SA"/>
        </w:rPr>
        <w:t>تقدم في الجرهمي</w:t>
      </w:r>
    </w:p>
    <w:p>
      <w:pPr>
        <w:pStyle w:val="Heading3"/>
        <w:numPr>
          <w:ilvl w:val="2"/>
          <w:numId w:val="1"/>
        </w:numPr>
        <w:rPr/>
      </w:pPr>
      <w:bookmarkStart w:id="694" w:name="__RefHeading___Toc1296039_1878427129"/>
      <w:bookmarkStart w:id="695" w:name="_Toc289"/>
      <w:bookmarkEnd w:id="694"/>
      <w:r>
        <w:rPr>
          <w:rtl w:val="true"/>
        </w:rPr>
        <w:t>العلائم الحتمية</w:t>
      </w:r>
      <w:bookmarkEnd w:id="6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عیسی بن اعين عن أبي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من المحتوم وخروجه في رجب، ومن اول خروجه الىٰ آخره خمسة عشر شهراً، ستة اشهر يقاتل فيها، فاذا ملك الكور الخمس ملك تسعة أشهر، ولم يزد عليها يوماً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معلّىٰ 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الامر المحتوم ومنه ما ليس بمحتوم، ومن المحتوم خروج السفياني في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المعلى بن خنیس عن أبي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 السفياني من الامر المحتوم، وخروجه في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عبدالملك بن اعين،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ابي جعفر علیه السلام فجری ذكر القائم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يكون عاجلا ولا يكون سفياني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انّه لمن المحتوم الذي لا بدّ منه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بن أعين ، عن أبي جعفر محمّد بن عليّ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قَضَى أَجَلًا وَأَجَلٌ مُسَمًّى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أجلان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محتوم </w:t>
      </w:r>
    </w:p>
    <w:p>
      <w:pPr>
        <w:pStyle w:val="BookText"/>
        <w:rPr/>
      </w:pPr>
      <w:r>
        <w:rPr>
          <w:rFonts w:ascii="IRNazanin" w:hAnsi="IRNazanin" w:eastAsia="IRNazanin"/>
          <w:color w:val="111111"/>
          <w:sz w:val="28"/>
          <w:sz w:val="28"/>
          <w:szCs w:val="28"/>
          <w:rtl w:val="true"/>
          <w:lang w:bidi="fa-IR"/>
        </w:rPr>
        <w:t xml:space="preserve">واجل موقوف، فقال له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المحتوم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لله فيه المشيئة ، قال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لأرجو أن يكون اجل السفياني من الموقوف،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انّه لمن المحتوم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الفضيل بن يسار،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الامور اموراً موقوفة واموراً محتومة، وانّ السفياني من المحتوم الذي لا بدّ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عليه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لا بدّ منه، ولا يخرج إلّا في رجب ،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اذا خرج فما حالنا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ذلك فالينا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امره من المحتوم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يبدو لله في المحتوم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فنخاف أن يبدو لله في القائم،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القائم من الميعاد والله لا يخلف الميعاد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السفياني من المحتوم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وقتل النفس الزكية من المحتوم،</w:t>
      </w:r>
    </w:p>
    <w:p>
      <w:pPr>
        <w:pStyle w:val="BookText"/>
        <w:rPr/>
      </w:pPr>
      <w:r>
        <w:rPr>
          <w:rFonts w:ascii="IRNazanin" w:hAnsi="IRNazanin" w:eastAsia="IRNazanin"/>
          <w:color w:val="111111"/>
          <w:sz w:val="28"/>
          <w:sz w:val="28"/>
          <w:szCs w:val="28"/>
          <w:rtl w:val="true"/>
          <w:lang w:bidi="fa-IR"/>
        </w:rPr>
        <w:t>والقائم من المحتوم،</w:t>
      </w:r>
    </w:p>
    <w:p>
      <w:pPr>
        <w:pStyle w:val="BookText"/>
        <w:rPr/>
      </w:pPr>
      <w:r>
        <w:rPr>
          <w:rFonts w:ascii="Amiri" w:hAnsi="Amiri" w:eastAsia="Amiri" w:cs="Amiri"/>
          <w:color w:val="111111"/>
          <w:sz w:val="28"/>
          <w:sz w:val="28"/>
          <w:szCs w:val="28"/>
          <w:rtl w:val="true"/>
          <w:lang w:bidi="ar-SA"/>
        </w:rPr>
        <w:t>وخسف البيداء من المحتوم،</w:t>
      </w:r>
    </w:p>
    <w:p>
      <w:pPr>
        <w:pStyle w:val="BookText"/>
        <w:rPr/>
      </w:pPr>
      <w:r>
        <w:rPr>
          <w:rFonts w:ascii="Amiri" w:hAnsi="Amiri" w:eastAsia="Amiri" w:cs="Amiri"/>
          <w:color w:val="111111"/>
          <w:sz w:val="28"/>
          <w:sz w:val="28"/>
          <w:szCs w:val="28"/>
          <w:rtl w:val="true"/>
          <w:lang w:bidi="ar-SA"/>
        </w:rPr>
        <w:t>وكفّ تطلع من السماء من المحتوم،</w:t>
      </w:r>
    </w:p>
    <w:p>
      <w:pPr>
        <w:pStyle w:val="BookText"/>
        <w:rPr/>
      </w:pPr>
      <w:r>
        <w:rPr>
          <w:rFonts w:ascii="IRNazanin" w:hAnsi="IRNazanin" w:eastAsia="IRNazanin"/>
          <w:color w:val="111111"/>
          <w:sz w:val="28"/>
          <w:sz w:val="28"/>
          <w:szCs w:val="28"/>
          <w:rtl w:val="true"/>
          <w:lang w:bidi="fa-IR"/>
        </w:rPr>
        <w:t xml:space="preserve">والنداء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يكون النداء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 ينادي باسم القائم واسم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المحتوم الذي لا بدّ أن يكون قبل قيام القائم،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السفياني، </w:t>
      </w:r>
    </w:p>
    <w:p>
      <w:pPr>
        <w:pStyle w:val="BookText"/>
        <w:rPr/>
      </w:pPr>
      <w:r>
        <w:rPr>
          <w:rFonts w:ascii="Amiri" w:hAnsi="Amiri" w:eastAsia="Amiri" w:cs="Amiri"/>
          <w:color w:val="111111"/>
          <w:sz w:val="28"/>
          <w:sz w:val="28"/>
          <w:szCs w:val="28"/>
          <w:rtl w:val="true"/>
          <w:lang w:bidi="ar-SA"/>
        </w:rPr>
        <w:t>وخسف بالبيداء،</w:t>
      </w:r>
    </w:p>
    <w:p>
      <w:pPr>
        <w:pStyle w:val="BookText"/>
        <w:rPr/>
      </w:pPr>
      <w:r>
        <w:rPr>
          <w:rFonts w:ascii="Amiri" w:hAnsi="Amiri" w:eastAsia="Amiri" w:cs="Amiri"/>
          <w:color w:val="111111"/>
          <w:sz w:val="28"/>
          <w:sz w:val="28"/>
          <w:szCs w:val="28"/>
          <w:rtl w:val="true"/>
          <w:lang w:bidi="ar-SA"/>
        </w:rPr>
        <w:t>وقتل النفس الزكية ،</w:t>
      </w:r>
    </w:p>
    <w:p>
      <w:pPr>
        <w:pStyle w:val="BookText"/>
        <w:rPr/>
      </w:pPr>
      <w:r>
        <w:rPr>
          <w:rFonts w:ascii="Amiri" w:hAnsi="Amiri" w:eastAsia="Amiri" w:cs="Amiri"/>
          <w:color w:val="111111"/>
          <w:sz w:val="28"/>
          <w:sz w:val="28"/>
          <w:szCs w:val="28"/>
          <w:rtl w:val="true"/>
          <w:lang w:bidi="ar-SA"/>
        </w:rPr>
        <w:t>والمنادي من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لابي بصير، یا ابا محمّد انّ قدام هذا الامر خمس علامات اولهنّ النداء في شهر رمضان، وخروج السفياني ، وخروج الخراساني، وقتل النفس الزكية، وخسف بالبيداء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حنظلة عن ابي عبدالله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خمس علامات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واليماني، والصيحة من السماء، وقتل النفس الزكية، والخسف بالبيداء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قيام القائم خمس علامات محتومات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اليماني ، والسفياني ، والصيحة ، وقتل النفس الزكية، والخسف بالبيداء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ابي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من المحتوم، والسفياني من المحتوم، واليماني من المحتوم، وقتل النفس الزكية من المحتوم، وكف يطلع من السماء من المحتوم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وفزعة في شهر رمضان توقظ النائم، و تفزع اليقظان، و تخرج الفتاة من خدرها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اكمال الدين 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ميمون البار 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قبل قيام القائم علیه السلام، اليماني والسفياني والمنادي ينادي من السماء، وخسف بالبيداء وقتل النفس الزكية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الاكمال 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ابا جعفر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خروج السفياني من الامر المحتوم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المحتوم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واختلاف بني العباس من المحتوم، وقتل النفس الزكية من المحتوم، وخروج القائم من المحتوم،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يكون ذلك النداء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اوّل النهار ، ألا انّ الحقّ في علي وشیعته، ثمّ ينادي ابليس لعنه </w:t>
      </w:r>
      <w:bookmarkStart w:id="696" w:name="pg14599_156319"/>
    </w:p>
    <w:p>
      <w:pPr>
        <w:pStyle w:val="BookText"/>
        <w:rPr/>
      </w:pPr>
      <w:bookmarkEnd w:id="696"/>
      <w:r>
        <w:rPr>
          <w:rFonts w:ascii="IRNazanin" w:hAnsi="IRNazanin" w:eastAsia="IRNazanin"/>
          <w:color w:val="111111"/>
          <w:sz w:val="28"/>
          <w:sz w:val="28"/>
          <w:szCs w:val="28"/>
          <w:rtl w:val="true"/>
          <w:lang w:bidi="fa-IR"/>
        </w:rPr>
        <w:t>الله في آخر النهار، ألا انّ الحق في السفياني وشیعته، فيرتاب عند ذلك المبطلون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غيبة الطوسي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القائم من المحتوم،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اول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الحق في علي وشیعته، ثمّ ينادي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الحق في عثمان و شیعته ، فعند ذلك يرتاب المبطلون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روضة الكافي ذيل ح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الكاتب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 الارض یا فضل حتّىٰ يخرج السفياني فاذا خرج السفياني فاجيبوا الينا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تمام الحديث في الجبل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الارشاد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حمزة الثمالي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السفياني من المحتوم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والنداء من المحتوم، وطلوع الشمس من مغربها من المحتوم، واختلاف بني العباس في الدولة من المحتوم، وقتل النفس الزكية محتوم وخروج القائم من آل محمّد صلی الله علیه وآله وسلم محتوم،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يكون النداء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 السماء اول النهار ألا أنّ الحق مع علي وشيعته ثمّ ينادي ابليس في آخر النهار من الارض ألا انّ الحق مع عثمان و شیعته فعند ذلك يرتاب المبطلون</w:t>
      </w:r>
      <w:r>
        <w:rPr>
          <w:rFonts w:eastAsia="IRNazanin" w:cs="IRNazanin"/>
          <w:color w:val="111111"/>
          <w:sz w:val="28"/>
          <w:szCs w:val="28"/>
          <w:rtl w:val="true"/>
          <w:lang w:bidi="fa-IR"/>
        </w:rPr>
        <w:t>.</w:t>
      </w:r>
    </w:p>
    <w:p>
      <w:pPr>
        <w:pStyle w:val="Heading3"/>
        <w:numPr>
          <w:ilvl w:val="2"/>
          <w:numId w:val="1"/>
        </w:numPr>
        <w:rPr/>
      </w:pPr>
      <w:bookmarkStart w:id="697" w:name="__RefHeading___Toc1296041_1878427129"/>
      <w:bookmarkStart w:id="698" w:name="_Toc290"/>
      <w:bookmarkEnd w:id="697"/>
      <w:r>
        <w:rPr>
          <w:rtl w:val="true"/>
        </w:rPr>
        <w:t>علامات الظهور</w:t>
      </w:r>
      <w:bookmarkEnd w:id="6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الظهور</w:t>
      </w:r>
      <w:r>
        <w:rPr>
          <w:rFonts w:eastAsia="IRNazanin" w:cs="IRNazanin"/>
          <w:color w:val="111111"/>
          <w:sz w:val="28"/>
          <w:szCs w:val="28"/>
          <w:rtl w:val="true"/>
          <w:lang w:bidi="fa-IR"/>
        </w:rPr>
        <w:t>»</w:t>
      </w:r>
      <w:r>
        <w:rPr>
          <w:rStyle w:val="FootnoteAnchor"/>
          <w:rtl w:val="true"/>
        </w:rPr>
        <w:footnoteReference w:id="5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ذیل حدیث ابو عبدالله محمّد بن زيد عن ابن اخت ابي بكر النخالي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متىٰ يظهر امرك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ظهور اَمْري كثرة الهرج والمرج والفتن، وآتي مكة فأكون في المسجد الحرام فيقول الناس انصبوا لنا اماماً ويكثر الكلام حتّىٰ يقول رجل من الناس فينظر في وجهي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هذا المهدي انظروا إليه فيأخذون بيدي وينصبوني بين الركن والمقام، فيبايع الناس عند أياسهم عنّي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ذيل ح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الكاتب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العلامة فيما بيننا وبينك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 الارض یا فضل حتّىٰ يخرج السفياني فاذا خرج السفياني فأجيبوا الينا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المحتوم، و تقدم تمام الحديث في الجبل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القيامة حتّىٰ تفقأ عين الدنيا، وتظهر الحمرة في السماء، وتلك دموع حملة العرش علىٰ اهل الأرض حتّىٰ يظهر فيهم عصابة لا خلاق لهم يدعون لولدي وهم براء من ولدي ، تلك عصابة رديئة لاخلاق لهم، على الأشرار مسلّطة، وللجبابرة مفتنة، وللملوك مبيرة، تظهر في سواد الكوفة، يقدمهم رجل اسود اللون والقلب، رثّ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ساقط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خلاق له، مهجن زنيم عتلّ</w:t>
      </w:r>
      <w:r>
        <w:rPr>
          <w:rStyle w:val="FootnoteAnchor"/>
          <w:rtl w:val="true"/>
        </w:rPr>
        <w:footnoteReference w:id="54"/>
      </w:r>
      <w:r>
        <w:rPr>
          <w:rFonts w:ascii="IRNazanin" w:hAnsi="IRNazanin" w:eastAsia="IRNazanin"/>
          <w:color w:val="111111"/>
          <w:sz w:val="28"/>
          <w:sz w:val="28"/>
          <w:szCs w:val="28"/>
          <w:rtl w:val="true"/>
          <w:lang w:bidi="fa-IR"/>
        </w:rPr>
        <w:t xml:space="preserve">، تداولته أيدي العواهر من الامهات، من شرّ نسل لا سقاها الله المطر، في سنة اظهار غيبة المتغيّب من ولدي صاحب الراية الحمراء،والعَلَم الأخضر، أيّ يوم للمخيبين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للمخبتين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للمجيبين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الانبار وهیت، ذلك يوم فيه صیلم الاكراد</w:t>
      </w:r>
      <w:r>
        <w:rPr>
          <w:rStyle w:val="FootnoteAnchor"/>
          <w:rtl w:val="true"/>
        </w:rPr>
        <w:footnoteReference w:id="55"/>
      </w:r>
      <w:r>
        <w:rPr>
          <w:rFonts w:ascii="IRNazanin" w:hAnsi="IRNazanin" w:eastAsia="IRNazanin"/>
          <w:color w:val="111111"/>
          <w:sz w:val="28"/>
          <w:sz w:val="28"/>
          <w:szCs w:val="28"/>
          <w:rtl w:val="true"/>
          <w:lang w:bidi="fa-IR"/>
        </w:rPr>
        <w:t xml:space="preserve">والشراة، خراب دار الفراعنة، ومسكن الجبابرة، ومأوى الولاة الظلمة ، وأمّ البلاد واخت العاد، تلك وربّ علي يا عمرو بن سعد بغداد، ألا لعنة الله على العصاة من بني أميّة وبني العباس الخونة الذين يقتلون الطيبين من ولدي ولا يرقبون فيهم ذمتي، ولا يخافون الله فيما يفعلونه بحرمتي، انّ لبني العباس يوماً كيوم الطموح ولهم فيه صرخة كصرخة الحبلى ، الويل شيعة ولد العباس من الحرب التي سنح بين نهاوند والدینور تلك حرب صعاليك شيعة عليّ، يقدمُهم رجل من همدان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النبي صلی الله علیه وآله منعوت موصوف باعتدال الخَلْق، وحسن الخُلْق، ونضارة اللون، له في صوته ضجاج، وفي اشفاره وَطَف، وفي عنقه سطع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الشعر، </w:t>
      </w:r>
    </w:p>
    <w:p>
      <w:pPr>
        <w:pStyle w:val="BookText"/>
        <w:rPr/>
      </w:pPr>
      <w:r>
        <w:rPr>
          <w:rFonts w:ascii="IRNazanin" w:hAnsi="IRNazanin" w:eastAsia="IRNazanin"/>
          <w:color w:val="111111"/>
          <w:sz w:val="28"/>
          <w:sz w:val="28"/>
          <w:szCs w:val="28"/>
          <w:rtl w:val="true"/>
          <w:lang w:bidi="fa-IR"/>
        </w:rPr>
        <w:t xml:space="preserve">مفلّج الثنايا، علىٰ فرسه کبدر تمام اذا تجلّىٰ عند الظلام، يسير بعصابة خير عصابةٍ آوت وتقرّبت ، ودانت لله بدين تلك الابطال من العرب الذين يلحقون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الكريهة، والدّبرة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الهزيمة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على الأعداء، انّ للعدوّ يوم ذاك الصيلم والاستئصال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غيبة النعماني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عبدالله جعفر بن محمّد علیه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قدام قيام القائم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بَلْوىً من الله تعالىٰ لعباده المؤمنين،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لنبلونّكم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بني فلان في آخر سلطانهم،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بغلاء اسعارهم،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من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التجارات وقلة الفضل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قلة رَيْع ما يزرع وقلة بركة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بخروج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تأويله ، انّ الله عزّوجلّ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غيبة النعماني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تكون قدام القائم سنة يجوع فيها الناس ويصيبهم خوف شدید من القتل ونقص من الأموال والانفس والثمرات، فانّ ذلك في كتاب الله لَبَيّنٌ،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غيبة النعماني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امیرالمؤمنين علیه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فَاخْتَلَفَ الْأَحْزَابُ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الفرج من ثلاث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وما 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اهل الشام بينهم، والرايات السود من خراسان ، والفزعة في شهر رمضان،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الفزعة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اوما سمعتم قول الله عزّوجلّ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مِنَ السَّمَاءِ آيَةً فَظَلَّتْ </w:t>
      </w:r>
    </w:p>
    <w:p>
      <w:pPr>
        <w:pStyle w:val="BookText"/>
        <w:rPr/>
      </w:pPr>
      <w:r>
        <w:rPr>
          <w:rFonts w:ascii="Amiri" w:hAnsi="Amiri" w:eastAsia="Amiri" w:cs="Amiri"/>
          <w:color w:val="111111"/>
          <w:sz w:val="28"/>
          <w:sz w:val="28"/>
          <w:szCs w:val="28"/>
          <w:rtl w:val="true"/>
          <w:lang w:bidi="ar-SA"/>
        </w:rPr>
        <w:t xml:space="preserve">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تخرج الفتاة من خدرها، وتوقظ النائم، وتفزع اليقظان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غيبة النعماني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الصامت ، عن ابي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علامة بين يدي هذا الأمر؟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العباسيّ وخروج السفياني، وقتل النفس الزكية، والخسف بالبيداء، والصوت من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أخاف أن يطول هذا الاَمْر،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كنظام الخَرَزِ يتبع بعضه بعضاً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رأيتم علامة في السماء ناراً عظيمة من قبل المشرق تطلع ليالي، فعندها فرج الناس وهي قدام القائم علیه السلام بقليل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خروج المهدي كسوف الشمس في شهر رمضان في ثلاث عشرة واربع عشرة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ظبيان، عن ابي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ليلة الجمعة اهبط الرب تعالىٰ ملكا إلى السماء الدنيا ، فاذا طلع الفجر جلس ذلك الملك على العرش فوق البيت المعمور، ونصب لمحمّد وعلي والحسن والحسين علیهم السلام منابر من نور، فيصعدون عليها و تجمع لهم الملائكة والنبيّون والمؤمنون، وتفتح أبواب السماء، فاذا زالت الشمس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میعادك الذي وعدت به في كتابك، وهو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الملائكة والنبيون مثل ذلك، ثمّ يخرّ محمّد وعلي والحسن والحسين سجّداً، ثمّ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اغضب فانّه قد هتك حريمك وقتل اصفياؤك واُذلّ عبادك الصالحون، فيفعل الله ما يشاء وذلك يوم معلوم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خالد القلانسي، عن أبي عبدالله علیه السلام انّه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هدم حائط مسجد الكوفة من مؤخّره ممّا يلي دار ابن مسعود، فعند ذلك زوال ملك بني فلان، اما انّ هادمه لا يبنيه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علیه السلام حدّث عن اشياء تكون بعده الىٰ قيام القائم،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امیرالمؤمنين متىٰ يطهّر الله الارض من الظالمين ؟ فقال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يطهّر الله الارض من الظالمين حتّىٰ يُسْفك الدم الحرام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امر بني اُميّة وبني العباس 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بخراسان، وغلب علىٰ ارض كوفان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وملتان، وحاز جزیرة بني كاوان، قام منّا قائم بجيلان، واجابته الآبر والديلمان، وظهرت لولدي رايات الترك متفرقات في الاقطار والجنيات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وكانوا بين هنات وهنات، اذا خربت البصرة، وقام الامير الأمرة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فحكیٰ علیه السلام حكاية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جهّزت الألوف، وصفّت الصفوف، وقتل الكبش الخروف، هناك يقوم الآخر، ويثور الثائر، ويهلك الكافر، ثمّ يقوم القائم المأمول، والامام المجهول، له الشرف والفضل، وهو من ولدك يا حسين، لا ابن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این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يظهربين الركنين، في دَرِيسَيْن بٰالِييَن </w:t>
      </w:r>
      <w:r>
        <w:rPr>
          <w:rStyle w:val="FootnoteAnchor"/>
          <w:rtl w:val="true"/>
        </w:rPr>
        <w:footnoteReference w:id="56"/>
      </w:r>
      <w:r>
        <w:rPr>
          <w:rFonts w:ascii="IRNazanin" w:hAnsi="IRNazanin" w:eastAsia="IRNazanin"/>
          <w:color w:val="111111"/>
          <w:sz w:val="28"/>
          <w:sz w:val="28"/>
          <w:szCs w:val="28"/>
          <w:rtl w:val="true"/>
          <w:lang w:bidi="fa-IR"/>
        </w:rPr>
        <w:t xml:space="preserve">، يظهر على الثقلين ، ولا يترك في الارض دَمينٌ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طوبى لمن أدرك زمانه ولحق أوانه، وشهد ایّامه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یزید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محمّد بن عليّ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الزم الأرض </w:t>
      </w:r>
      <w:r>
        <w:rPr>
          <w:rStyle w:val="FootnoteAnchor"/>
          <w:rtl w:val="true"/>
        </w:rPr>
        <w:footnoteReference w:id="57"/>
      </w:r>
      <w:r>
        <w:rPr>
          <w:rFonts w:ascii="Amiri" w:hAnsi="Amiri" w:eastAsia="Amiri" w:cs="Amiri"/>
          <w:color w:val="111111"/>
          <w:sz w:val="28"/>
          <w:sz w:val="28"/>
          <w:szCs w:val="28"/>
          <w:rtl w:val="true"/>
          <w:lang w:bidi="ar-SA"/>
        </w:rPr>
        <w:t>ولاتحرك يداً ولا رجلا حتّىٰ ترىٰ علامات اذكرها لك إن أدركتها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اوّلها اختلاف بني العباس ، وما أراك تدرك ذلك ولكن حدّث به من بعدي عنّي، ومنادٍ ينادي من السماء، ويجيئكم الصوت من ناحية دمشق بالفتح، وتخسف قرية </w:t>
      </w:r>
    </w:p>
    <w:p>
      <w:pPr>
        <w:pStyle w:val="BookText"/>
        <w:rPr/>
      </w:pPr>
      <w:r>
        <w:rPr>
          <w:rFonts w:ascii="IRNazanin" w:hAnsi="IRNazanin" w:eastAsia="IRNazanin"/>
          <w:color w:val="111111"/>
          <w:sz w:val="28"/>
          <w:sz w:val="28"/>
          <w:szCs w:val="28"/>
          <w:rtl w:val="true"/>
          <w:lang w:bidi="fa-IR"/>
        </w:rPr>
        <w:t xml:space="preserve">من قرى الشام تسمّي بالجابية، وتسقط طائفة من مسجد دمشق الايمن، ومارقة تمرق من ناحية التُرك، ويَعْقبها هرج الروم، وسيقبل إخوان الترك حتّىٰ ينزلوا الجزيرة، وسيقبل مارقة الروم حتّىٰ ينزلوا الرملة، فتلك السنة يا جابر فيها اختلاف كثير في كلّ ارض من ناحية المغرب، فأوّل ارض تخرب ارض الشام، ثمّ يختلفون عند ذلك علىٰ ثلاث رايات راية الأصهب، وراية الأبقع، وراية السفياني، فيلتقي السفياني بالابقع فيقتتلون، فيقتله السفياني ومن تبعه، ثمّ يقتل الأصهب، ثمّ لا يكون له همّة إلّا الاقبال نحو العراق، ويمّر جيشه بقرقيساء، فيقتتلون بها، فيقتل بها من الجبارين مائة ألفٍ، ويبعث السفياني جيشا الى الكوفة، وعدتهم سبعون ألفا، فيصيبون من اهل الكوفة قتلاً وصلبا وسبياً، فبيناهم كذلك إذْ اقبلت رايات من قبل خراسان وتطوى المنازل طياً حثيثاً، ومعهم نفر من اصحاب القائم، ثمّ يخرج رجل من موالي اهل الكوفة في ضعفاء فيقتله امير جيش السفياني بين الحيرة والكوفة، ويبعث السفياني بعثاً الى المدينة فينفر المهدي منها إلىٰ مكة فيبلغ امیر جيش السفياني انّ المهديّ قد خرج الىٰ مكة، فيبعث جيشاً علىٰ اثره فلا یدرکه حتّىٰ يدخل مكة خائفا يترقب علىٰ سُنة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امير جيش السفياني البيداء، فينادي منادٍ من السماء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بیداء أبيدي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فيخسف بهم فلا يفلت منهم إلّا ثلاثة نفر يحوّل الله وجوههم الىٰ أقْفيتهم وهم من كلبٍ ، وفيهم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يومئذ بمكة، قد اسند ظهره الى البيت الحرام مستجيراً به،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انّا نستنصر الله ، فمن أجابنا من الناس ؟ فانّا اهل بیت نبيّكم محمّد، ونحن أولى الناس بالله وبمحمّدٍ ، فمن حاجّني في آدم فأنا اَوْلى الناس بآدم، ومن حاجّني في نوح فأنا اولى الناس بنوح، ومن حاجّني في ابراهيم فأنا اولى الناس بابراهيم، ومن حاجّني في محمّد صلی الله علیه وآله فأنا اولى الناس بمحمّد صلی الله علیه وآله وسلم ، ومن </w:t>
      </w:r>
    </w:p>
    <w:p>
      <w:pPr>
        <w:pStyle w:val="BookText"/>
        <w:rPr/>
      </w:pPr>
      <w:r>
        <w:rPr>
          <w:rFonts w:ascii="Amiri" w:hAnsi="Amiri" w:eastAsia="Amiri" w:cs="Amiri"/>
          <w:color w:val="111111"/>
          <w:sz w:val="28"/>
          <w:sz w:val="28"/>
          <w:szCs w:val="28"/>
          <w:rtl w:val="true"/>
          <w:lang w:bidi="ar-SA"/>
        </w:rPr>
        <w:t>حاجّني في النبيّين فأنا أولى الناس بالنبيّين ، اليس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ذُرِّيَّةً بَعْضُهَا مِنْ بَعْضٍ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بقية من آدم وذخيرة من نوح ومصطفي من ابراهيم ، وصفوة من محمّد صلّى الله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فمن حاجّني في كتاب الله فأنا اولى الناس بكتاب الله، ألا ومن حاجّني في سنّة رسول الله فأنا أولى الناس بسنّة رسول الله صلى الله عليه وآله ، فانشد الله من سمع كلامي اليوم لما ابلغ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واسئلكم بحقّ الله ، وحقّ رسوله صلی الله علیه وآله وسلم وبحقّي، فانّ لي عليكم حقّ القربيٰ من رسول الله إلّا اعنتمونا ومنعتمونا ممّن يظلمنا، فقد اخفينا وظلمنا، وطردنا من ديارنا وابنائنا، وبغي علينا، ودفعنا عن حقّنا، وافتریٰ اهل الباطل علينا، فالله الله فينا، لا تخذلونا، واَنْصرونا ينصركم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فيجمع الله عليه أصحابه ثلاثمائة وثلاثة عشر رجلا، ويجمعهم الله له علىٰ غير ميعاد قزعاً كقزع الخريف، وهي یا جابر الآية التي ذكرها الله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مَا تَكُونُوا يَأْتِ بِكُمُ اللَّهُ جَمِيعًا إِنَّ اللَّهَ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فيبايعونه بين الركن والمقام، ومعه عهد من رسول الله قد توارثته الابناء عن الآباء، والقائم یا جابر رجل من ولد الحسين يصلح الله له امره في ليلة ، فما أشكل على الناس من ذلك یا جابر فلا يشكلنّ عليهم ولادته من رسول الله صلی الله علیه وآله وسلم ، ووراثته العلماء عالماً بعد عالم، فان اشكل هذا كلّه عليهم، فانّ الصوت من السماء لا يشكل عليهم اذا نودي باسمه واسم أبيه واُمّه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مسعود انّ للساعة اعلاماً وانّ للساعة اشراطاً الخ و تقدم في الساعة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للساعة اعلاماً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علامات البلا واشراط الساعة أن تغرب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وتنقص الاحلام، ويكثر القتل، ويرفع علامات الخير وتظهر الفتن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وترفع علامات الحق ويظهر الظلم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الساعة لا تقوم حتّىٰ تكون عشر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 والدجال، والدابة ، وطلوع الشمس من مغربها، وثلاثة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بالمشرق وخسف بالمغرب، وخسف بجزيرةالعرب، ونزول عیسی، وفتح يأجوج ومأجوج، ونار تخرج من قعر عدن ، تسوق الناس إلى المحشر، تبیت معهم حيث باتوا و تقيل معهم حيث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القيلولة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الآيات الدجال، ونزول عيسى، ونار تخرج من قعر عدن اَبْين ، تسوق الناس الى المحشر، تقيل معهم اذا قالوا، والدخان، والدابة ويأجوج ومأجوج،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يأجوج ومأجوج ؟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ويأتي في يأجوج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الآيات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 الساعة عشر آيات کالنظم في الخيط، اذا سقط منها واحدة توالت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الدجال، ونزول عیسی بن مريم، وفتح يأجوج ومأجوج، والدابة ، وطلوع الشمس من مغربها وذلك حين لا ينفع نفسا ايمانها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بين يدي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خسف بالمغرب،</w:t>
      </w:r>
    </w:p>
    <w:p>
      <w:pPr>
        <w:pStyle w:val="BookText"/>
        <w:rPr/>
      </w:pPr>
      <w:r>
        <w:rPr>
          <w:rFonts w:ascii="IRNazanin" w:hAnsi="IRNazanin" w:eastAsia="IRNazanin"/>
          <w:color w:val="111111"/>
          <w:sz w:val="28"/>
          <w:sz w:val="28"/>
          <w:szCs w:val="28"/>
          <w:rtl w:val="true"/>
          <w:lang w:bidi="fa-IR"/>
        </w:rPr>
        <w:t>وخسف بالمشرق،</w:t>
      </w:r>
    </w:p>
    <w:p>
      <w:pPr>
        <w:pStyle w:val="BookText"/>
        <w:rPr/>
      </w:pPr>
      <w:r>
        <w:rPr>
          <w:rFonts w:ascii="Amiri" w:hAnsi="Amiri" w:eastAsia="Amiri" w:cs="Amiri"/>
          <w:color w:val="111111"/>
          <w:sz w:val="28"/>
          <w:sz w:val="28"/>
          <w:szCs w:val="28"/>
          <w:rtl w:val="true"/>
          <w:lang w:bidi="ar-SA"/>
        </w:rPr>
        <w:t>وخسف بجزيرة العرب،</w:t>
      </w:r>
    </w:p>
    <w:p>
      <w:pPr>
        <w:pStyle w:val="BookText"/>
        <w:rPr/>
      </w:pPr>
      <w:r>
        <w:rPr>
          <w:rFonts w:ascii="IRNazanin" w:hAnsi="IRNazanin" w:eastAsia="IRNazanin"/>
          <w:color w:val="111111"/>
          <w:sz w:val="28"/>
          <w:sz w:val="28"/>
          <w:szCs w:val="28"/>
          <w:rtl w:val="true"/>
          <w:lang w:bidi="fa-IR"/>
        </w:rPr>
        <w:t>والدخان،</w:t>
      </w:r>
    </w:p>
    <w:p>
      <w:pPr>
        <w:pStyle w:val="BookText"/>
        <w:rPr/>
      </w:pPr>
      <w:r>
        <w:rPr>
          <w:rFonts w:ascii="IRNazanin" w:hAnsi="IRNazanin" w:eastAsia="IRNazanin"/>
          <w:color w:val="111111"/>
          <w:sz w:val="28"/>
          <w:sz w:val="28"/>
          <w:szCs w:val="28"/>
          <w:rtl w:val="true"/>
          <w:lang w:bidi="fa-IR"/>
        </w:rPr>
        <w:t>ونزول عیسی بن مریم،</w:t>
      </w:r>
    </w:p>
    <w:p>
      <w:pPr>
        <w:pStyle w:val="BookText"/>
        <w:rPr/>
      </w:pPr>
      <w:r>
        <w:rPr>
          <w:rFonts w:ascii="IRNazanin" w:hAnsi="IRNazanin" w:eastAsia="IRNazanin"/>
          <w:color w:val="111111"/>
          <w:sz w:val="28"/>
          <w:sz w:val="28"/>
          <w:szCs w:val="28"/>
          <w:rtl w:val="true"/>
          <w:lang w:bidi="fa-IR"/>
        </w:rPr>
        <w:t>والدجال،</w:t>
      </w:r>
    </w:p>
    <w:p>
      <w:pPr>
        <w:pStyle w:val="BookText"/>
        <w:rPr/>
      </w:pPr>
      <w:r>
        <w:rPr>
          <w:rFonts w:ascii="Amiri" w:hAnsi="Amiri" w:eastAsia="Amiri" w:cs="Amiri"/>
          <w:color w:val="111111"/>
          <w:sz w:val="28"/>
          <w:sz w:val="28"/>
          <w:szCs w:val="28"/>
          <w:rtl w:val="true"/>
          <w:lang w:bidi="ar-SA"/>
        </w:rPr>
        <w:t>ودابة الارض،</w:t>
      </w:r>
    </w:p>
    <w:p>
      <w:pPr>
        <w:pStyle w:val="BookText"/>
        <w:rPr/>
      </w:pPr>
      <w:r>
        <w:rPr>
          <w:rFonts w:ascii="Amiri" w:hAnsi="Amiri" w:eastAsia="Amiri" w:cs="Amiri"/>
          <w:color w:val="111111"/>
          <w:sz w:val="28"/>
          <w:sz w:val="28"/>
          <w:szCs w:val="28"/>
          <w:rtl w:val="true"/>
          <w:lang w:bidi="ar-SA"/>
        </w:rPr>
        <w:t>ويأجوج ومأجوج،</w:t>
      </w:r>
    </w:p>
    <w:p>
      <w:pPr>
        <w:pStyle w:val="BookText"/>
        <w:rPr/>
      </w:pPr>
      <w:r>
        <w:rPr>
          <w:rFonts w:ascii="Amiri" w:hAnsi="Amiri" w:eastAsia="Amiri" w:cs="Amiri"/>
          <w:color w:val="111111"/>
          <w:sz w:val="28"/>
          <w:sz w:val="28"/>
          <w:szCs w:val="28"/>
          <w:rtl w:val="true"/>
          <w:lang w:bidi="ar-SA"/>
        </w:rPr>
        <w:t>وريح تسفيهم وتطرحهم بالبحر،</w:t>
      </w:r>
    </w:p>
    <w:p>
      <w:pPr>
        <w:pStyle w:val="BookText"/>
        <w:rPr/>
      </w:pPr>
      <w:r>
        <w:rPr>
          <w:rFonts w:ascii="IRNazanin" w:hAnsi="IRNazanin" w:eastAsia="IRNazanin"/>
          <w:color w:val="111111"/>
          <w:sz w:val="28"/>
          <w:sz w:val="28"/>
          <w:szCs w:val="28"/>
          <w:rtl w:val="true"/>
          <w:lang w:bidi="fa-IR"/>
        </w:rPr>
        <w:t>وطلوع الشمس من مغربها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صراط المستقيم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عن ظهوره،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حكّمت في الدولة الخصيان والنسوان ، واخذت الامارة الشبّان والصبيان، وخرب جامع الكوفة من العمران، وانفقدت الجيران ، فذلك الوقت زوال ملك بني عمّي العباس، وظهور قائنا اهل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ارشاد المفيد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علامات الفرج حدثا يكون</w:t>
      </w:r>
    </w:p>
    <w:p>
      <w:pPr>
        <w:pStyle w:val="BookText"/>
        <w:rPr/>
      </w:pPr>
      <w:r>
        <w:rPr>
          <w:rFonts w:ascii="Amiri" w:hAnsi="Amiri" w:eastAsia="Amiri" w:cs="Amiri"/>
          <w:color w:val="111111"/>
          <w:sz w:val="28"/>
          <w:sz w:val="28"/>
          <w:szCs w:val="28"/>
          <w:rtl w:val="true"/>
          <w:lang w:bidi="ar-SA"/>
        </w:rPr>
        <w:t>بين المسجدين ويقتل فلان من ولد فلان خمسة عشر كبشا من 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هدم حائط مسجد الكوفة مما يلي دار عبدالله بن مسعود فعند ذلك زوال ملك القوم وعند زو آله خروج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الثلاثة السفياني والخراساني واليماني في سنة واحدة في شهر واحد في يوم واحد، وليس فيها راية اهدى من راية اليماني، لانّه يدعو الى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يكون ما تمدنّ اليه اعناقكم حتّىٰ تميزوا الخ تقدم في الامتحان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الارشاد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يذهب ملك هؤلاء حتّىٰ يستعرضوا الناس بالكوفة في يوم الجمعة لكأنّي انظر الىٰ رؤوس تندر فيمابين باب الفيل واصحاب الصابون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الصلت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علامة القائم صلوات الله عليه منكم اذا خرج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 أن يكون الشيخ السن شاب المنظر حتّىٰ أنّ الناظر إليه ليحسبه ابن اربعين سنة او دونها وانّ من علاماته أن لا يهرم بمرور الايام والليالى عليه حتّىٰ يأتيه أجله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دلائل الامامة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عليّ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مهزیار ومدّ يده ألا أنبك الخبر ؟ اذا قعد الصبي و تحرّك المغربي، وسار العماني، وبويع السفياني يؤذن لوليّ الله ، فأخرج بين الصفا والمروة في ثلاثمائة، وثلاث عشر رجلا فأجيء الى الكوفة واهدم مسجدها وابنيه علىٰ بنائه الاول، واهدم ما حوله من بناء الجبابرة ، واحج بالناس حجة الاسلام وأجيء الىٰ يثرب فاهدم الحجرة </w:t>
      </w:r>
    </w:p>
    <w:p>
      <w:pPr>
        <w:pStyle w:val="BookText"/>
        <w:rPr/>
      </w:pPr>
      <w:r>
        <w:rPr>
          <w:rFonts w:ascii="Amiri" w:hAnsi="Amiri" w:eastAsia="Amiri" w:cs="Amiri"/>
          <w:color w:val="111111"/>
          <w:sz w:val="28"/>
          <w:sz w:val="28"/>
          <w:szCs w:val="28"/>
          <w:rtl w:val="true"/>
          <w:lang w:bidi="ar-SA"/>
        </w:rPr>
        <w:t>واخرج مَن بهما وهما طريان فأمر بهما تجاه البقيع و آمر بخشبتين يصلبان عليهما فتورق من تحتهما فيفتتن الناس بهما أشد من الفتنة الاولى، فينادي مناد من السماء، یا سماء ابیدي ويا ارض خذي فيومئذ لا يبقى علىٰ وجه الارض إلّا مؤمن قد اخلص قلبه للایمان،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يكون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الكرة الكرة الرجعة الرجعة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الاقبال للسيد بن طاوس رَحمَة اللهُ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ذیل دعاء يوم الحادي والعشرين من شهر رمضان عن حماد بن عثمان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لخروجه علامة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كسوف الشمس عند طلوعها ثلثي ساعة من النهار وخسوف القمر ثلاث وعشرين، وفتنة تظلّ اهل مصر البلاء وقطع النيل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 بما بيّنت لك وتوقع امر صاحبك ليلك ونهارك فانّ الله كلّ يوم هو في شأن لا يشغله شأن عن شأن ذلك الله ربّ العالمين و به تحصين اوليائه وهم له خائفون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الترمذي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اتُخذ الفيء دولا، والأمانة مغنماً، والزكاة مغرماً، وتعلّم لغير الدين، وأطاع الرجل امرأته ، وعقّ اُمّه، واَدْني صديقه واقصى أباه، وظهرت الاصوات في المساجد، وساد القبيلة فاسقهم، وكان زعيم القوم ارذلهم، واُكرِمَ الرجل مخافة شرّه، وظهرت القينات والمعازف، وشربت الخمور، ولعن آخر هذه الاُمّة اولها، فليرتقبوا عند ذلك ريحا حمراء، وزلزلة وخسفا ومسخفاً وقذفاً و آیات تتابع كنظام لآلٍ قُطِعَ سلكه فتتابع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دلائل الامامة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سعيد الاحمسية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اجعل في يدي علامة خروج القائم،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سعيد ، اذا انكسف القمر ليلة البدر من رجب وخرج رجل من تحته فذاك عند خروج القائم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غيبة النعماني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علامة القائم؟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استدار الفلك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او هلك ؟ في أيّ واد سلك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ثمّ يكون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يظهر إلّا بالسيف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عبدالكريم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 ابي عبدالله عليه السلام القائم،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يكون ذلك ولم يستدر الفلك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او هلك ، في ايّ واد سلك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استدار الفلك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الشيعة بينهم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الملاحم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ونوائب الدهور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الملاحم وقال في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ويباع الاحرار للجهد الذي يحلّ بهم، يقرّون بالعبودية الرجال والنسآء ويستخدم المشكرون المسلمون ويبيعونهم في الامصار لا يتحاشىٰ لذلك برّ ولا فاجر، یا حذيفة لا يزال ذلك البلاء علىٰ أهل ذلك الزمان حتّىٰ اذا أيسوا او قنطوا وساؤْا الظنّ ألّا يفرّج عنهم ، اذ بعث الله رجلا من أطائب عترتي وابرار ذرّيّتي عدلا مبارکا زكياً، لا يغادر مثقال ذرة يعزّ الله به الدين والقرآن والاسلام وأهله، ويذلّ به الشرك وأهله، يكون من الله علىٰ حذر لا يغتر بقرابته لا يضع حجراً علىٰ حجر ولا يقرع أحداً في ولايته بسوط إلّا في حدّ، يمحوا الله به البدع كلّها ويميت به الفتن كلّها، يفتح الله به باب حق ويغلق به كل باب باطل، يردّ الله به سبي المسلمين حيث كانوا،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 لنا هذا العبد الذي اختاره الله لاُمّتك وذريتك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كأسمي واسم أبيه كاسم ابي </w:t>
      </w:r>
      <w:r>
        <w:rPr>
          <w:rStyle w:val="FootnoteAnchor"/>
          <w:rtl w:val="true"/>
        </w:rPr>
        <w:footnoteReference w:id="58"/>
      </w:r>
      <w:r>
        <w:rPr>
          <w:rFonts w:ascii="Amiri" w:hAnsi="Amiri" w:eastAsia="Amiri" w:cs="Amiri"/>
          <w:color w:val="111111"/>
          <w:sz w:val="28"/>
          <w:sz w:val="28"/>
          <w:szCs w:val="28"/>
          <w:rtl w:val="true"/>
          <w:lang w:bidi="ar-SA"/>
        </w:rPr>
        <w:t>، لو لم يبق من الدنيا إلّا يوم واحد لجعل الله مقدار ما يكون فيه ما ذكرت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ارشاد المفيد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اِحْراق رجل عظيم القدر من شيعة بني العباس بين جلولاء وخانقين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الارشاد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سيف بن عميرة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المنصور فقال لي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سيف بن عميرة لا بدّ من مناد ينادي من السماء باسم رجل من ولد ابي طالب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اميرالمؤمنين تروى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والذي نفسي بيده لسماع اُذني له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الحديث ما سمعته قبل وقتي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سيف انّه لحقّ فاذا كان فنحن اول من يجيبه ، امّا انّ النداء إلىٰ رجل من بني عمّنا،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ولد فاطمة علیها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سيف لولا انّني سمعت من أبي جعفر محمّد بن علي يحدّثني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به أهل الأرض كلّهم ما قبلته منهم ، ولكنّه محمّد بن علي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الارشاد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يخرج المهدي من ولدي ولا يخرج المهدي حتّىٰ يخرج ستون كذاباً كلّهم يقول انا نبي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الارشاد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خديجة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القائم حتّىٰ يخرج قبله اثنيٰ عشر من بني هاشم كلّهم يدعو الىٰ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الارشاد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وغيبة النعماني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القائم موت احمر وموت ابيض وجراد من حينه وجراد في غير حينه كألوان الدم، فأما الموت الاحمر فالسيف واما الموت الأبيض فالطاعون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الارشاد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الأرض ولا تحرك یداً ولا رجلا حتّىٰ ترى</w:t>
      </w:r>
      <w:r>
        <w:rPr>
          <w:rStyle w:val="FootnoteAnchor"/>
          <w:rtl w:val="true"/>
        </w:rPr>
        <w:footnoteReference w:id="59"/>
      </w:r>
      <w:r>
        <w:rPr>
          <w:rFonts w:ascii="Amiri" w:hAnsi="Amiri" w:eastAsia="Amiri" w:cs="Amiri"/>
          <w:color w:val="111111"/>
          <w:sz w:val="28"/>
          <w:sz w:val="28"/>
          <w:szCs w:val="28"/>
          <w:rtl w:val="true"/>
          <w:lang w:bidi="ar-SA"/>
        </w:rPr>
        <w:t xml:space="preserve">علامات اذكرها لك وما اراك تدرك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بني العباس، ومنادي ينادي من السماء، وخسف قرية من قرى الشام تسمى الجابية، ونزول الترك الجزيرة، ونزول الروم الرملة، واختلاف كثير عند ذلك في كل ارض حتّىٰ يخرب الشام ويكون سبب خرابها اجتماع ثلاث رايات </w:t>
      </w:r>
    </w:p>
    <w:p>
      <w:pPr>
        <w:pStyle w:val="BookText"/>
        <w:rPr/>
      </w:pPr>
      <w:r>
        <w:rPr>
          <w:rFonts w:ascii="Amiri" w:hAnsi="Amiri" w:eastAsia="Amiri" w:cs="Amiri"/>
          <w:color w:val="111111"/>
          <w:sz w:val="28"/>
          <w:sz w:val="28"/>
          <w:szCs w:val="28"/>
          <w:rtl w:val="true"/>
          <w:lang w:bidi="ar-SA"/>
        </w:rPr>
        <w:t>فيها، راية الاصهب، وراية الأبقع، وراية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الاحلاس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بمضمونها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الارشاد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موسی علیه السلام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في الآفاق والمسخ في اعداء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الارشاد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في قوله تعالىٰ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سیفعل الله ذلك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اُمية وشيعتهم،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رکود الشمس مابين زوال الشمس الىٰ وقت العصر وخروج صدر الرجل ووجه في عين الشمس يعرف بحسبه ونسبه وذلك في زمان السفياني وعندها يكون بواره وبوار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ركود الشمس عن كشف الغمة بتفاوت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الارشاد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السنة التي يقوم فيها</w:t>
      </w:r>
    </w:p>
    <w:p>
      <w:pPr>
        <w:pStyle w:val="BookText"/>
        <w:rPr/>
      </w:pPr>
      <w:r>
        <w:rPr>
          <w:rFonts w:ascii="IRNazanin" w:hAnsi="IRNazanin" w:eastAsia="IRNazanin"/>
          <w:color w:val="111111"/>
          <w:sz w:val="28"/>
          <w:sz w:val="28"/>
          <w:szCs w:val="28"/>
          <w:rtl w:val="true"/>
          <w:lang w:bidi="fa-IR"/>
        </w:rPr>
        <w:t>المهدي علیه السلام تمطر الارض اربعا وعشرين مطرة ترىٰ آثارها وبرکاتها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الارشاد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ثعلبة الأزدي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آیتان تكونان قبل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كسوف الشمس في النصف من شهر رمضان، وخسوف القمر في آخره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تكسف الشمس في آخر الشهر والقمر في النصف ؟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اعلم بما قلت انّهما آيتان لم تکونا منذ هبط آدم علیه 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الأكمال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ابن مهزیار عن الحجة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يكون ذلك يابن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حيل بينكم وبين سبيل الكعبة بأقوام لا خلاق لهم والله ورسوله منهم براء، وظهرت الحمرة في السماء ثلاثاً فيها اعمدة كأعمدة اللجين يتلألأ نوراً، ويخرج الشروسي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ارمينية وآذربيجان یرید وراء الريّ الجبل الأسود المتلاحم بالجبل الأحمر لصيق جبال طالقان فيكون بینه وبين المروزي وقعة صيلمانية يشيب فيها الصغير ويهرم منها الكبير، ويظهر القتل </w:t>
      </w:r>
    </w:p>
    <w:p>
      <w:pPr>
        <w:pStyle w:val="BookText"/>
        <w:rPr/>
      </w:pPr>
      <w:r>
        <w:rPr>
          <w:rFonts w:ascii="Amiri" w:hAnsi="Amiri" w:eastAsia="Amiri" w:cs="Amiri"/>
          <w:color w:val="111111"/>
          <w:sz w:val="28"/>
          <w:sz w:val="28"/>
          <w:szCs w:val="28"/>
          <w:rtl w:val="true"/>
          <w:lang w:bidi="ar-SA"/>
        </w:rPr>
        <w:t>بينهما فعندها تعوقّعوا خروجه الى الزوراء فلا يلبث بها حتّىٰ يوافي باهات ، ثمّ يوافي واسط العراق فيقيم بها سنة او دونها ثمّ يخرج الىٰ كوفان فيكون بينهم وقعة من النجف إلى الحيرة إلى الغري وقعة شديدة تذهل منها العقول فعندها يكون بوار، وعلى الله حصاد الباقين ثمّ تلا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أَتَاهَا أَمْرُنَا لَيْلًا أَوْ نَهَارًا فَجَعَلْنَاهَا حَصِيدًا كَأَنْ لَمْ تَغْنَ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يابن رسول الله ما الأمر؟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أمر الله وجنوده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يابن رسول الله صلی الله علیه وآله وسلم حان الوقت، واقتربت الساعة وانشقّ القمر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مکیال المکارم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نور العيون في جملة علائم</w:t>
      </w:r>
    </w:p>
    <w:p>
      <w:pPr>
        <w:pStyle w:val="BookText"/>
        <w:rPr/>
      </w:pPr>
      <w:r>
        <w:rPr>
          <w:rFonts w:ascii="Amiri" w:hAnsi="Amiri" w:eastAsia="Amiri" w:cs="Amiri"/>
          <w:color w:val="111111"/>
          <w:sz w:val="28"/>
          <w:sz w:val="28"/>
          <w:szCs w:val="28"/>
          <w:rtl w:val="true"/>
          <w:lang w:bidi="ar-SA"/>
        </w:rPr>
        <w:t>الظهور، انّ الناس في آخر الزمان يتركون العامة ويبدلونها بالقلنسوة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ايضاً منها انّ الناس يفرحون بفقد الأولاد ويبشّر ويتشکر من لا ولد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دلائل الامامة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عشر خصال قبل يوم القيامة ألا تسألني عنها؟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وقتل أهل الحرمين والرايات السود و خروج السفياني وافتتاح الكوفة وخسف بالبيداء ورجل منّا أهل البيت يبايع له بين زمزم والمقام يركب إليه عصائب أهل العراق وابدال الشام ونجباء أهل مصر وتصير أهل اليمن عدتهم عدة أهل بدر، فيتبعه بنو كلب يوم الأعماق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بنو کلب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انصار السفياني يريد قتل الرجل الذي يبايع له بين زمزم والمقام ويسير بهم فيقتلون وتباع ذراريهم علىٰ باب مسجد دمشق والغائب من غاب عن غنيمة كلب ولو بعقال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عوف احفظ خلالاً سِتاً بين يدي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إحداهنّ موتي، ثمّ فتح بیت المقدس، ثمّ داء يظهر فيکم يستشهد الله به ذراریّكم وانفسكم ويزكي به اموالكم، ثمّ تكون الأموال فيكم حتّىٰ يعطى الرجل مائة دينار فيظل ساخطاً، وفتنة تكون بينكم لا يبقى بيت مسلم إلّا دخلته ، ثمّ تكون بينكم وبين بني الأصفر هدنة فيغدرون ثمّ يسيرون إليكم في ثمانين غايةٍ </w:t>
      </w:r>
      <w:bookmarkStart w:id="699" w:name="pg14599_156333"/>
    </w:p>
    <w:p>
      <w:pPr>
        <w:pStyle w:val="BookText"/>
        <w:rPr/>
      </w:pPr>
      <w:bookmarkEnd w:id="699"/>
      <w:r>
        <w:rPr>
          <w:rFonts w:ascii="IRNazanin" w:hAnsi="IRNazanin" w:eastAsia="IRNazanin"/>
          <w:color w:val="111111"/>
          <w:sz w:val="28"/>
          <w:sz w:val="28"/>
          <w:szCs w:val="28"/>
          <w:rtl w:val="true"/>
          <w:lang w:bidi="fa-IR"/>
        </w:rPr>
        <w:t>تحت كلّ غاية اثنا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فسطاط المسلمين يومئذ في ارض يقال له الغوطة في مدينة يقال لها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فيكم ايّتها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ويفيض المال فيكم حتّىٰ أنّ الرجل ليعطي عشرة آلاف فيظلّ يتسخّطها، ثنتان، وفتنة تدخل بيت كلّ رجل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وموت كقعاص الغنم</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 وهدنة تكون بينكم وبين بني الاصفر ليجمعن لكم تسعة اشهر كقدر حمل المرأة ثمّ يكونون اولى بالغدر منكم خَمْسٌ ، وفتح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قسطنطينية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روضة الكافي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قبل قيام القائم، الصيحة والسفياني والخسف وقتل النفس الزكية واليماني،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 خرج احد من أهل بيتك قبل هذه العلامات اَنَخْرج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فلمّا كان من الغد تلوت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الصيحة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كانت خضعت اعناق أعداء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روضة الكافي ذیل حدیث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رأيت المشوّه الأعرابي في جحفل جرّار فانتظر فرجك ولشيعتك المؤمنين واذا انكسفت الشمس فارفع بصرك إلى السماء وانظر ما فعل الله عزّوجلّ بالمجرمين </w:t>
      </w:r>
      <w:r>
        <w:rPr>
          <w:rFonts w:eastAsia="IRNazanin" w:cs="IRNazanin"/>
          <w:color w:val="111111"/>
          <w:sz w:val="28"/>
          <w:szCs w:val="28"/>
          <w:rtl w:val="true"/>
          <w:lang w:bidi="fa-IR"/>
        </w:rPr>
        <w:t>.</w:t>
      </w:r>
    </w:p>
    <w:p>
      <w:pPr>
        <w:pStyle w:val="Heading3"/>
        <w:numPr>
          <w:ilvl w:val="2"/>
          <w:numId w:val="1"/>
        </w:numPr>
        <w:rPr/>
      </w:pPr>
      <w:bookmarkStart w:id="700" w:name="__RefHeading___Toc1296043_1878427129"/>
      <w:bookmarkStart w:id="701" w:name="_Toc291"/>
      <w:bookmarkEnd w:id="700"/>
      <w:r>
        <w:rPr>
          <w:rtl w:val="true"/>
        </w:rPr>
        <w:t>العلامة</w:t>
      </w:r>
      <w:bookmarkEnd w:id="701"/>
    </w:p>
    <w:p>
      <w:pPr>
        <w:pStyle w:val="BookText"/>
        <w:rPr/>
      </w:pPr>
      <w:r>
        <w:rPr>
          <w:rFonts w:ascii="Amiri" w:hAnsi="Amiri" w:eastAsia="Amiri" w:cs="Amiri"/>
          <w:color w:val="111111"/>
          <w:sz w:val="28"/>
          <w:sz w:val="28"/>
          <w:szCs w:val="28"/>
          <w:rtl w:val="true"/>
          <w:lang w:bidi="ar-SA"/>
        </w:rPr>
        <w:t xml:space="preserve">ما فعلت بالعلامة التي وشجت الخ يأتي في المشاهدة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كانت العلامة التي كانت مع ابي محمد الخ يأتي في المشاهدة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مولاي هل من علامة يطمئن اليها الخ يأتي في المشاهدة ح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علامات الظهور</w:t>
      </w:r>
      <w:r>
        <w:rPr>
          <w:rFonts w:eastAsia="Amiri" w:cs="Amiri" w:ascii="Amiri" w:hAnsi="Amiri"/>
          <w:color w:val="111111"/>
          <w:sz w:val="28"/>
          <w:szCs w:val="28"/>
          <w:rtl w:val="true"/>
          <w:lang w:bidi="ar-SA"/>
        </w:rPr>
        <w:t xml:space="preserve">. </w:t>
      </w:r>
      <w:bookmarkStart w:id="702" w:name="pg14599_156334"/>
    </w:p>
    <w:p>
      <w:pPr>
        <w:pStyle w:val="Heading3"/>
        <w:numPr>
          <w:ilvl w:val="2"/>
          <w:numId w:val="1"/>
        </w:numPr>
        <w:rPr/>
      </w:pPr>
      <w:bookmarkStart w:id="703" w:name="__RefHeading___Toc1296045_1878427129"/>
      <w:bookmarkStart w:id="704" w:name="_Toc292"/>
      <w:bookmarkEnd w:id="702"/>
      <w:bookmarkEnd w:id="703"/>
      <w:r>
        <w:rPr>
          <w:rtl w:val="true"/>
        </w:rPr>
        <w:t>العلّامة</w:t>
      </w:r>
      <w:bookmarkEnd w:id="704"/>
    </w:p>
    <w:p>
      <w:pPr>
        <w:pStyle w:val="BookText"/>
        <w:rPr/>
      </w:pPr>
      <w:r>
        <w:rPr>
          <w:rFonts w:ascii="IRNazanin" w:hAnsi="IRNazanin" w:eastAsia="IRNazanin"/>
          <w:color w:val="111111"/>
          <w:sz w:val="28"/>
          <w:sz w:val="28"/>
          <w:szCs w:val="28"/>
          <w:rtl w:val="true"/>
          <w:lang w:bidi="fa-IR"/>
        </w:rPr>
        <w:t xml:space="preserve">ما هذا فقيل علّامة فقال ما العلّامة الخ يأتي في العلم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علیه وآله وسلم الخ</w:t>
      </w:r>
      <w:r>
        <w:rPr>
          <w:rFonts w:eastAsia="IRNazanin" w:cs="IRNazanin"/>
          <w:color w:val="111111"/>
          <w:sz w:val="28"/>
          <w:szCs w:val="28"/>
          <w:rtl w:val="true"/>
          <w:lang w:bidi="fa-IR"/>
        </w:rPr>
        <w:t>).</w:t>
      </w:r>
    </w:p>
    <w:p>
      <w:pPr>
        <w:pStyle w:val="Heading3"/>
        <w:numPr>
          <w:ilvl w:val="2"/>
          <w:numId w:val="1"/>
        </w:numPr>
        <w:rPr/>
      </w:pPr>
      <w:bookmarkStart w:id="705" w:name="__RefHeading___Toc1296047_1878427129"/>
      <w:bookmarkStart w:id="706" w:name="_Toc293"/>
      <w:bookmarkEnd w:id="705"/>
      <w:r>
        <w:rPr>
          <w:rtl w:val="true"/>
        </w:rPr>
        <w:t>العِلْم</w:t>
      </w:r>
      <w:bookmarkEnd w:id="706"/>
    </w:p>
    <w:p>
      <w:pPr>
        <w:pStyle w:val="BookText"/>
        <w:rPr/>
      </w:pPr>
      <w:r>
        <w:rPr>
          <w:rFonts w:ascii="Amiri" w:hAnsi="Amiri" w:eastAsia="Amiri" w:cs="Amiri"/>
          <w:color w:val="111111"/>
          <w:sz w:val="28"/>
          <w:sz w:val="28"/>
          <w:szCs w:val="28"/>
          <w:rtl w:val="true"/>
          <w:lang w:bidi="ar-SA"/>
        </w:rPr>
        <w:t xml:space="preserve">آفة العلم ترك العمل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آفة العلم النسيان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اجوع الناس</w:t>
      </w:r>
    </w:p>
    <w:p>
      <w:pPr>
        <w:pStyle w:val="BookText"/>
        <w:rPr/>
      </w:pPr>
      <w:r>
        <w:rPr>
          <w:rFonts w:ascii="Amiri" w:hAnsi="Amiri" w:eastAsia="Amiri" w:cs="Amiri"/>
          <w:color w:val="111111"/>
          <w:sz w:val="28"/>
          <w:sz w:val="28"/>
          <w:szCs w:val="28"/>
          <w:rtl w:val="true"/>
          <w:lang w:bidi="ar-SA"/>
        </w:rPr>
        <w:t xml:space="preserve">اجوع الناس طالب العلم، واشبعهم الذي لا يبتغيه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احبسوا على المؤمنين ضالتهم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احث كلمة علىٰ طلب علم قول عليّ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كل امرىء ما يحسن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خلیل بن احمد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احسن العلم ما كان مع العمل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العلم عاقبة ما زاد في عملك في العاجل، وازلفك في الآجل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اتي عَلَيّ يوم لا ازداد فيه علماً يقربني إلى الله تعالىٰ فلا بورك لي في طلوع</w:t>
      </w:r>
    </w:p>
    <w:p>
      <w:pPr>
        <w:pStyle w:val="BookText"/>
        <w:rPr/>
      </w:pPr>
      <w:r>
        <w:rPr>
          <w:rFonts w:ascii="Amiri" w:hAnsi="Amiri" w:eastAsia="Amiri" w:cs="Amiri"/>
          <w:color w:val="111111"/>
          <w:sz w:val="28"/>
          <w:sz w:val="28"/>
          <w:szCs w:val="28"/>
          <w:rtl w:val="true"/>
          <w:lang w:bidi="ar-SA"/>
        </w:rPr>
        <w:t>شمس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ارذل الله عبداً حظّر عليه العلم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لم يوفقه لتحصيله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تعلمت بابا من العلم خير لك من أن تصلّي ألف ركعة تطوعاً متقبلة وإذا علمت الناس عمل به او لم يعمل به فهو خير لك من ألف ركعة تطوعاً متقبلة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جاء الموت طالب العلم وهو علىٰ هذه الحال مات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قال صلی الله علیه و آله و سلم والكنز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اذا رفع العلم من بين اظهركم فتوقعوا الفرج من تحت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رمتم الانتفاع بالعلم فاعملوا به واكثروا الفكر في معانيه، تَعِهِ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زاد علم الرجل زاد أدبه ، وتضاف خشیته لربّه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سُئلتَ عن علم لا تعلمه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اعلمه، فنج من تبعته، ولا تفت بما لا علم لك به، تنج من عذاب يوم القيامة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سمعتم العلم فاستعملوه، ولتتسع قلوبكم، فانّ العلم اذا كثر في قلب رجل لا يحتمله ، قدر الشيطان عليه، فاذا خاصمكم الشيطان فأقبلوا عليه بما تعرفون، فانّ كيد الشيطان كان ضعيفاً،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نعرفه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خاصموه بما ظهر لكم من قدرة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سمعتم العلم فالطُّوا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فاكِظّوا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فلا تشوبوه بهزل فتمجّهُ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ظهر العلم، واحترز العمل، وائتلفت الالسن، واختلفت القلوب ، وتقاطعت الاَرْحام، هنالك لعنهم الله فأصمّهم وأعمىٰ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آبائه عن رسول الله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كتم العالم العلم الخ 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سئل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لعن آخر هذه الاُمّة اولها فمن كان عنده علم فليظهره، فانّ كاتم العلم يومئذ ككاتم ما انزل الله علىٰ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مررتم برياض الجنّة فارتعوا،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ریاض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 يلزمن كلّ ذي حجي وعقل من اُمّتي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هنّ؟ قال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استماع العلم، وحفظه، ونشره عند اهله، والعمل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اشدّ الناس حسرة يوم القيامة رجل امكنه طلب العلم في الدنيا فلم يطلبه ، ورجل علم علما فانتفع به من سمعه منه دونه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اشرف العلم ما ظهر في الجوارح والاركان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اشقي الناس من هو معروف عند الناس بعلمه مجهول بعمله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اطع العلم واعص الجهل تفلح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 العلم تَزْدَدْ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اطلبوا العلم تَرْشَدُوا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اطلبوا العلم تعرفوا به ، واعملوا به تكونوا من أهله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اطلبوا العلم من معدن العلم وایّاکم والولائج فيهم الصّدادون عن الله،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العلم وبقي غبرات العلم في اوعية سوء، فاَحْذروا باطنها فانّ في باطنها الهلاك، وعليكم بظاهرها فانّ في ظاهرها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اطلبوا العلم و تزيّنوا معه بالحلم والوقار، وتواضعوا لمن تعلّمونه العلم، و تواضعوا لمن طلبتم منه العلم، ولا تكونوا علماء جبّارين فيذهب باطلكم بحقكم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اطلبوا العلم ولو بالصين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اطلبوا العلم ولو بالصين، فانّ طلب العلم فريضة علىٰ كلّ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والكنز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اطلبوا العلم ولو بالصين، فانّ طلب العلم فريضة علىٰ كلّ مسلم انّ الملائكة</w:t>
      </w:r>
    </w:p>
    <w:p>
      <w:pPr>
        <w:pStyle w:val="BookText"/>
        <w:rPr/>
      </w:pPr>
      <w:r>
        <w:rPr>
          <w:rFonts w:ascii="Amiri" w:hAnsi="Amiri" w:eastAsia="Amiri" w:cs="Amiri"/>
          <w:color w:val="111111"/>
          <w:sz w:val="28"/>
          <w:sz w:val="28"/>
          <w:szCs w:val="28"/>
          <w:rtl w:val="true"/>
          <w:lang w:bidi="ar-SA"/>
        </w:rPr>
        <w:t xml:space="preserve">تضع أجنحتها لطالب العلم رضىً بما يطلب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اطلبوا العلم ولو بالصين، وهو علم معرفة النفس، وفيه معرفة الربّ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اطلبوا العلم ولو لغير الله فانّه يجرّ إلى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جامع الشتات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کتاب الزكاة عن استاده آقا محمد 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الناس من جمع علم الناس الىٰ علمه، واكثر الناس قيمة اكثرهم علماء واقلّ الناس قيمة اقلّهم علما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رسول الله صلّى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اغلب الناس من غلب هواه بعلمه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افضل الاعمال العلم بالله ، انّ العلم ينفعك معه، قليل العمل وكثيره، وانّ الجهل لا ينفعك معه قليل العمل ولا كثيره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افضل الصدقة أن يعلم المرء علا ثمّ يعلّمه أخاه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طلب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افضل العبادة العلم بالله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العلم العلم بالله ، قليل العمل ينفع مع العلم وكثير العمل لا ينفع مع</w:t>
      </w:r>
    </w:p>
    <w:p>
      <w:pPr>
        <w:pStyle w:val="BookText"/>
        <w:rPr/>
      </w:pP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إقْتَتَنِ العلم فانّك ان كنت غنياً زانك، وإن كنت فقيراً مانك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اقتربوا اقتربوا واسألوا، فانّ العلم يقبض قبضاً ويضرب بيده علىٰ بطنه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ما هو مملواً شحماً، ولكنّه مملوّ علما، والله ما من آية نزلت في رجل من قريش ولا في الارض في برّ ولا بحر ولا سهل ولا جبل إلّا أنا اعلم فيمن نزلت، وفي ايّ يوم وفي ايّ ساعة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اكتب وبثّ علمك في اخوانك، فإنْ متَّ فأورث كتبك بنيك، فانّه يأتي على الناس زمان هرج لا يأنسون فيه إلّا بكتبهم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اكتبوا العلم قبل ذهاب العلماء وانّما ذهاب العلم بموت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اكتسبوا العلم يكسبكم الحياة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اعلمك خصلات ينفعك الله بهنّ؟ عليك بالعلم فانّ العلم خلیل المؤمن والحلم وزیره، والعقل دليله والعمل قيّمه، والرفق ابوه، واللين أخوه والصبر امیر جنده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 يستحيينّ من لا يعلم أن يتعلم، فانّ قيمة كلّ امرء ما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الالا يستقبحنّ من سُئل عمّا لا يعلم أن يقول لا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 العلم بك ما دلّك علىٰ صلاح دينك، وأبان لك عن فساده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علمت انّ الله يطاع بالعلم ويعبد بالعلم، وخير الدنيا والآخرة مع العلم،</w:t>
      </w:r>
    </w:p>
    <w:p>
      <w:pPr>
        <w:pStyle w:val="BookText"/>
        <w:rPr/>
      </w:pPr>
      <w:r>
        <w:rPr>
          <w:rFonts w:ascii="IRNazanin" w:hAnsi="IRNazanin" w:eastAsia="IRNazanin"/>
          <w:color w:val="111111"/>
          <w:sz w:val="28"/>
          <w:sz w:val="28"/>
          <w:szCs w:val="28"/>
          <w:rtl w:val="true"/>
          <w:lang w:bidi="fa-IR"/>
        </w:rPr>
        <w:t>وشرّ الدنيا والآخرة مع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انفع العلم ما عمل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افضل العلم السكينة والحلم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جميع دواب الأرض لتصلي علىٰ طالب العلم حتّى الحيتان في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طالب العلم اذا خرج من منزله لم يضع رجله علىٰ رطب ولا يابس من الأرض إلّا سبّحت له الى الارضين السابعة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طالب العلم تبسط له الملائكة اجنحتها و تستغفر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طلب العلم فريضة علىٰ كلّ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امیرالمؤمنين علیه السلام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العبد اذا خرج في طلب العلم ناداه الله عزّوجلّ من فوق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عبدي أتدري أيّ منزلة تطلب ؟ وايّ درجة تروم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المقربين لتكون لهم قرينا، لاُبلّغنك مرادك ولاُوصلنّك بحاجتك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 لعليّ بن الحسين 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مضاهاة ملائكة الله عزّوجلّ المقرّبين ليكون لهم قريناً؟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سمعت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وَالْمَلَائِكَةُ وَأُولُو الْعِلْمِ قَائِمًا بِالْقِسْطِ لَا إِلَهَ إِلَّا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بنفسه، وثنّى بملائكته، وثلّث باولى العلم الذين هم قرناء ملائكته، وسيّدهم محمّد صلى الله عليه وآله ، وثانيهم عليّ علیه السلام وثالثهم أهله وأحقّهم بمرتبته بعده، قال عليّ 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انتم معاشر الشيعة العلماء بعلمنا تأولون مَقْرُونُونَ بنا، وبملائكة الله المقربين شهداء لله بتوحيده وعدله وكرمه وجوده ، قاطعون لمعاذير المعاندين من امائه وعبيده، فنعم الرأي لانفسكم رأيتم، ونعم الحظ الجزيل اخترتم، وبأشرف السعادة سعدتم، حين بمحمّد و آله الطيبين علیهم السلام قرنتم، و عدول الله في أرضه شاهرين بتوحيده وتمجيده جعلتم ، وهنيئاً لكم انّ محمّداً السيّد الأولين والآخرين، وإنّ اصحاب محمّد الموالين اولیاء محمّد وعليّ صلّى الله عليها والمتبرّئين من أعدائهما افضل امم المرسلين، وانّ الله لا يقبل من احد عملا إلّا بهذا الاعتقاد ولا يغفر له ذنباً، ولا يقبل له حسنة، ولا يرفع له درجة إلّا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العلم يهتف بالعمل، فان أجابه وإلّا ارتحل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العلم يهدي ويرشد وينجي، وانّ الجهل يغوي ويضلّ ويردي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 يقبض العلم انتزاعاً ينتزعه من الناس ، ولكن يقبض العلم بقبض العلماء حتّىٰ اذا لم يبق عالم اتخذ الناس رؤساء جهّالاً فسئلوا فأفتوا بغير علم فضلّوا واضلّوا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والكنز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الله تعالىٰ لا ينزع العلم منكم بعد ما اعطاكموه انتزاعاً ولكن يقبض العلماء ويبقى الجهال فيفتون فَیَضِلون ويُضلّون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لم يأخذ على الجهال عهداً بطلب العلم حتّىٰ أخذ على العلماء عهداً ببذل </w:t>
      </w:r>
    </w:p>
    <w:p>
      <w:pPr>
        <w:pStyle w:val="BookText"/>
        <w:rPr/>
      </w:pPr>
      <w:r>
        <w:rPr>
          <w:rFonts w:ascii="IRNazanin" w:hAnsi="IRNazanin" w:eastAsia="IRNazanin"/>
          <w:color w:val="111111"/>
          <w:sz w:val="28"/>
          <w:sz w:val="28"/>
          <w:szCs w:val="28"/>
          <w:rtl w:val="true"/>
          <w:lang w:bidi="fa-IR"/>
        </w:rPr>
        <w:t>العلم للجهال، لانّ العلم كان قبل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عن كتاب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الذي يعلم العلم منكم له أجر مثل أجر المتعلم وله الفضل علیه فتعلموا العلم من حملة العلم وعلّموه إخوانکم کا علمكموه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الذين يكتمون العلم تؤذي ريح بطونهم أهل النار،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فهلك اذاً مؤمن آل فرعون، كذبوا انّ ذلك من فروج الزناة، وما زال العلم مكتوماً قبل قتل ابن آدم، فليذهب الحسن يميناً وشمالاً، لا يوجد العلم إلّا عند اهل بیت نزل عليهم جبرئیل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عثماني الاعمی پروى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الذين يكتمون العلم يؤذي ريح بطونهم من يدخل النار،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فهلك اذاً مؤمن آل فرعون، والله مدحه بذلك، وما زال العلم مکتوماً منذ بعث الله عزّوجلّ رسوله نوحاً، فليذهب حسن يمينا وشمالاً فوالله ما يوجد العلم إلّا هاهنا، وكان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محنة الناس علينا عظيمة، إن دعوناهم لم يجيبونا، وإن تركناهم لم يهتدوا بغيرنا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البصري يزعم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 اذا تعلّم باباً من العلم عمل به او لم يعمل به كان افضل من أن يصلّي الف ركعة تطوعاً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ج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باباً الخ</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مثل ما بعثني الله به من الهدى والعلم كمثل غيث أصاب ارضاً، وكان منها طائفة طيبة فقبلت الماء فأنبتت الكلاء والعُشب </w:t>
      </w:r>
      <w:r>
        <w:rPr>
          <w:rStyle w:val="FootnoteAnchor"/>
          <w:rtl w:val="true"/>
        </w:rPr>
        <w:footnoteReference w:id="61"/>
      </w:r>
      <w:r>
        <w:rPr>
          <w:rFonts w:ascii="Amiri" w:hAnsi="Amiri" w:eastAsia="Amiri" w:cs="Amiri"/>
          <w:color w:val="111111"/>
          <w:sz w:val="28"/>
          <w:sz w:val="28"/>
          <w:szCs w:val="28"/>
          <w:rtl w:val="true"/>
          <w:lang w:bidi="ar-SA"/>
        </w:rPr>
        <w:t>الكثير، وكان منها اجادب</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امسكت الماء فنفع الله بها الناس وشربوا منها، وسقوا وزرعوا، وأصاب طائفة منها أخرى انّما هي قيعان</w:t>
      </w:r>
      <w:r>
        <w:rPr>
          <w:rStyle w:val="FootnoteAnchor"/>
          <w:rtl w:val="true"/>
        </w:rPr>
        <w:footnoteReference w:id="63"/>
      </w:r>
      <w:r>
        <w:rPr>
          <w:rFonts w:ascii="IRNazanin" w:hAnsi="IRNazanin" w:eastAsia="IRNazanin"/>
          <w:color w:val="111111"/>
          <w:sz w:val="28"/>
          <w:sz w:val="28"/>
          <w:szCs w:val="28"/>
          <w:rtl w:val="true"/>
          <w:lang w:bidi="fa-IR"/>
        </w:rPr>
        <w:t>مثل مَنْ فقّه في دين الله، وتفقه ما بعثني الله به، فعلم وعلّم، ومثل من لم يرفع بذلك رأساً ولم يقبل هدى الله الذي ارسلت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الملائكة تبسط اجنحتها لطالب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الملائكة لتبسط اجنحتها لطالب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الملائكة لتضع أجنحتها لطالب العلم حتّىٰ يطأ عليها رضاً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والكنز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الملائكة لتضع أجنحتها لطلبة العلم من شیعتنا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اشراط الساعة أن يرفع العلم ويظهر الجهل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اشراط الساعة أن يلتمس العلم عند الاصاغر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من البيان لسحراً، ومن العلم جهلاً، ومن الشعر حكماً، ومن القول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النار لا ينقصها ما اخذ منه ، ولمن يخمدها أن لا تجد حطبا وكذلك العلم لا</w:t>
      </w:r>
    </w:p>
    <w:p>
      <w:pPr>
        <w:pStyle w:val="BookText"/>
        <w:rPr/>
      </w:pPr>
      <w:r>
        <w:rPr>
          <w:rFonts w:ascii="Amiri" w:hAnsi="Amiri" w:eastAsia="Amiri" w:cs="Amiri"/>
          <w:color w:val="111111"/>
          <w:sz w:val="28"/>
          <w:sz w:val="28"/>
          <w:szCs w:val="28"/>
          <w:rtl w:val="true"/>
          <w:lang w:bidi="ar-SA"/>
        </w:rPr>
        <w:t>يفنيه الاقتباس، ولكن بُخْل الحاملين له سبب عدمه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الناس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يعلم ويعلم انّه يعلم، فذاك مرشد عالم فاتبعوه، ورجل يعلم ولا يعلم انّه يعلم فذاك غافل فأيقظوه، ورجل لا يعلم ويعلم انّه لا يعلم فذاك جاهل فعلّموه، ورجل لا يعلم ويعلم انّه يعلم فذاك ضالّ فارشدوه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هذا العلم عليه قفل ومفتاحة المسئلة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انّما زهّد الناس في طلب العلم كثرة ما يرون من قلة من عمل بما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العلم ثلاثة آية محكمة، او فريضة عادلة، او سنة قائمة، وما خلاهنّ فضل </w:t>
      </w:r>
      <w:r>
        <w:rPr>
          <w:rStyle w:val="FootnoteAnchor"/>
          <w:rtl w:val="true"/>
        </w:rPr>
        <w:footnoteReference w:id="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الحدیث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علیه السلام 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سيأتيكم اقوام يطلبون العلم فرحّبوا بهم و حيّوهم وعلّموهم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علیه السلام كان اذا جاءه طالب 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بوصية رسول الله صلی الله علیه وآله،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طالب العلم اذا خرج من منزله لم يضع رجله علىٰ رطب ولا يابس من الارض إلّا سبحت له الى الارضين السابعة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انّي جئت اطلب العلم،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بطالب، انّ طالب العلم لتحفّه الملائكة باجنحتها ثمّ يركب بعضها بعضاً حتّىٰ يبلغوا سماء الدنيا من محبتهم لما يطلب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غسان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النبي صلی الله علیه وآله وهو في المسجد متّكأ علىٰ برد له أحمر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انّي جئت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اوجب العلم عليك ما انت مسئوول عن العمل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اوحى الله إليّ انّه من سلك مسلكا يطلب فيه العلم سهّلت له طريقا إلى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اوضع العلم ما وقف على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اولى العلم بك ما لا يتقبل العمل إلّا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 ناش نشأ في العلم والعبادة حتّىٰ يكبر أعطاه الله يوم القيامة ثواب اثنين وسبعين صديقاً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وآله والكنز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ايّها الناس اذا علمتم فاعملوا بما علمتم لعلكم تهدون، انّ العالم العامل بغيره کالجاهل الحائر الذي لا يستفيق عن جهله، بل قد رأيت الحجة عليه اعظم، والحسرة اَدْوم علىٰ هذا العالم المنسلخ من علمه منها علىٰ هذا الجاهل المتحيّر في جهله، وكلاهما حائر بار، لا ترتابوا فتشكوا، ولاتشكوا فتكفروا، ولا ترخّصوا لانفسكم فتدهنوا، ولا تدهنوا في الحق فتخسروا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ايّها الناس اعلموا انّ كمال الدين طلب العلم والعمل به، وانّ طلب العلم اوجب عليكم من طلب المال ، انّ المال مقسوم بینکم مضمون لکم، قد قسّمه عادل بینکم وضمنه ، سيفي لكم به، والعلم مخزون عليكم عند أهله قد أمرتم بطلبه منهم فاطلبوه</w:t>
      </w:r>
      <w:r>
        <w:rPr>
          <w:rStyle w:val="FootnoteAnchor"/>
          <w:rtl w:val="true"/>
        </w:rPr>
        <w:footnoteReference w:id="65"/>
      </w:r>
      <w:r>
        <w:rPr>
          <w:rFonts w:ascii="IRNazanin" w:hAnsi="IRNazanin" w:eastAsia="IRNazanin"/>
          <w:color w:val="111111"/>
          <w:sz w:val="28"/>
          <w:sz w:val="28"/>
          <w:szCs w:val="28"/>
          <w:rtl w:val="true"/>
          <w:lang w:bidi="fa-IR"/>
        </w:rPr>
        <w:t xml:space="preserve">، واعلموا انّ كثرة المال مفسدة للدين مقساة للقلوب وانّ كثرة العلم والعمل به مصلحة للدين سبب إلى الجنّة، والنفقات تنقص المال ، والعلم يزكوا على انفاقه ، وانفاقه بثّه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حفظته ورواته، واعلمو انّ صحبة العالم واتباعه دین یدان الله به، وطاعته مکسبة للحسنات ممحاة للسيّئات، وذخيرة للمؤمنين ، ورفعة في حياتهم، وجميل الأحدوثة عنهم بعد موتهم، انّ العلم ذو فضائل كثيرة ، فرأسه التواضع، وعينه البراءة من الحسد، واذنه الفهم، ولسانه الصدق، وحفظه الفحص، وقلبه حسن النية ، وعقله معرفة الاسباب الاُمور، ويده الرحمة، وهمته السلامة، ورجله زیارة العلماء، وحكمته الورع، ومستقره النجاة، وفائدته العافية ، ومركبه الوفاء، وسلاحه لين الكلام، وسيفه الرضاء، وقوسه المداراة، وجيشه محاورة العلماء، وماله الأدب، وذخيرته اِجْتناب الذنوب ، وزاده المعروف، ومأواه الموادعة، ودليله الهدى، ورفيقه صحبة الأخيار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علیه السلام 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ايها الناس اعلموا انّه ليس بعاقل من انزعج من قول الزور فيه، ولا بحكيم من رضي بثناء الجاهل عليه، الناس ابنا ما يحسنون، وقدر كلّ امرء ما يحسن، فتكلموا في العلم تبين أقداركم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من العلم تتعلّمه أحبّ إلينا من ألف ركعة تطوعاً،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الموت طالب العلم وهو علىٰ هذه الحال مات شهيداً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 العلم زكاة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البركة مع أكابركم أهل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بالعلم تدرك درجة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بالعلم تعرف المحكمة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بالعلم تكون الحياة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بالعلم يستقيم المُعْوَج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تارك العمل بالعلم غير واثق بثواب العمل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تذاكر العلم بين عبادي ممّا تحيي عليه القلوب الميتة ، اذا انتهوا فيه الىٰ امري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تذاكر العلم دراسة ، والدارسة صلاة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العلم ساعة خيرٌ من قيام ليلة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تعلموا العلم فانّ تعلّمه حسنة، ومدارسته تسبيح، والبحث عنه جهاد، وتعليمه لمن لا يعلم صدقة، وهو أنيس في الوحشة، وصاحب في الوحدة، وسلاح على الأعداء، وزين الأخلّاء، يرفع الله به أقواماً يجعلهم في الخير أئمة يقتدى بهم، ترمق اعمالهم، وتقتبس آثارهم، ترغب الملائكة في خلّتهم، يمسحوهم باجنحتهم في صلاتهم، لانّ العلم حياة القلوب، ونور الأبصار من العمى، وقوة الأبدان من الضعف، وينزل الله حامله منازل الابرار، ويمنحه مجالسة الأخيار في الدنيا </w:t>
      </w:r>
    </w:p>
    <w:p>
      <w:pPr>
        <w:pStyle w:val="BookText"/>
        <w:rPr/>
      </w:pPr>
      <w:r>
        <w:rPr>
          <w:rFonts w:ascii="IRNazanin" w:hAnsi="IRNazanin" w:eastAsia="IRNazanin"/>
          <w:color w:val="111111"/>
          <w:sz w:val="28"/>
          <w:sz w:val="28"/>
          <w:szCs w:val="28"/>
          <w:rtl w:val="true"/>
          <w:lang w:bidi="fa-IR"/>
        </w:rPr>
        <w:t>والآخرة ، بالعلم يطاع الله ويعبد، وبالعلم يعرف الله ويوحّد، وبالعلم توصل الاَرْحام، وبه يعرف الحلال والحرام، والعلم إمام العقل ، والعقل تابعه، يلهمه الله السعداء ، ويحرمه الاشقياء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تعلموا العلم فانّ تعليمه حسنة، وذَكَرَ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نحو الحديث التي يأتي تحت</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 فاطلبوا العلم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تعلّموا العلم، وتعلموا للعلم السكينة والحلم، ولا تكونوا جبابرة العلماء فلا</w:t>
      </w:r>
    </w:p>
    <w:p>
      <w:pPr>
        <w:pStyle w:val="BookText"/>
        <w:rPr/>
      </w:pPr>
      <w:r>
        <w:rPr>
          <w:rFonts w:ascii="IRNazanin" w:hAnsi="IRNazanin" w:eastAsia="IRNazanin"/>
          <w:color w:val="111111"/>
          <w:sz w:val="28"/>
          <w:sz w:val="28"/>
          <w:szCs w:val="28"/>
          <w:rtl w:val="true"/>
          <w:lang w:bidi="fa-IR"/>
        </w:rPr>
        <w:t>يقوم علمكم بجهلكم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تعلموا العلم وتعلّموا للعلم السكينة والوقار، وتواضعوا لمن تعلّمونه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تعلموا العلم وتعلّموا للعلم الوقار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تعلّموا العلم وعلّموه الناس وتعلّموا الفرائض وعلّموها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ج</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تعلموا ما شئتم أن تعملوا فلن ينفعكم الله بالعلم حتّىٰ تعملوا بما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تعلموا من العلم ما شئتم، فوالله لا تؤجروا بجمع العلم حتّىٰ تعملوا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تلاقوا وتحادثوا العلم فانّ بالحديث تجلى القلوب الرائنة، وبالحديث إحياء أمرنا فرحم الله من اَحْيا أمرنا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 العلم استعماله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 العلم العمل بموجبه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تناصحوا في العلم فانّ خيانة أحدكم في علمه أشدّ من خيانته في ماله، وانّ</w:t>
      </w:r>
    </w:p>
    <w:p>
      <w:pPr>
        <w:pStyle w:val="BookText"/>
        <w:rPr/>
      </w:pPr>
      <w:r>
        <w:rPr>
          <w:rFonts w:ascii="IRNazanin" w:hAnsi="IRNazanin" w:eastAsia="IRNazanin"/>
          <w:color w:val="111111"/>
          <w:sz w:val="28"/>
          <w:sz w:val="28"/>
          <w:szCs w:val="28"/>
          <w:rtl w:val="true"/>
          <w:lang w:bidi="fa-IR"/>
        </w:rPr>
        <w:t xml:space="preserve">الله مسائلكم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ثروة العلم تنجي وتبقي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ثلاث هنّ من علامات المؤمن، علمه بالله ومن يحب ومن يبغض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العلم اخلاص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العلم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العلم العمل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العلم العمل للحياة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العلم معرفة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العلم نشره وثمرته العمل به، وصيانته وضعه في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خذوا العلم قبل أن ينفد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ينفد وفينا کتاب الله ؟ فغضب لا يغضبه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ثكلتكم اُمهاتكم اولم تكن التوراة والانجيل في بني اسرائيل ، ثمّ لم تغن عنهم شيئاً انّ ذهاب العلم ذهاب حملته قالها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من كل علم أحسنه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الخشية ميراث العلم، والعلم شعاع المعرفة وقلب الايمان، ومن حرم الخشية لا يكون عالماً وان شقّ الشَعْر في متشابهات العلم،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العلم ما أصلحت به رشادك ، وشرّه ما افسدت به معادك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العلم ما قارنه العمل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العلم ما نفع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رسول الله صلی الله علیه وآله المسجد فاذا جماعة قد أطافوا برجل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العلّامة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الناس بانساب العرب ووقائعها، وايّام الجاهلية ، والاشعار العربية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علم لا يضرّ من </w:t>
      </w:r>
    </w:p>
    <w:p>
      <w:pPr>
        <w:pStyle w:val="BookText"/>
        <w:rPr/>
      </w:pPr>
      <w:r>
        <w:rPr>
          <w:rFonts w:ascii="IRNazanin" w:hAnsi="IRNazanin" w:eastAsia="IRNazanin"/>
          <w:color w:val="111111"/>
          <w:sz w:val="28"/>
          <w:sz w:val="28"/>
          <w:szCs w:val="28"/>
          <w:rtl w:val="true"/>
          <w:lang w:bidi="fa-IR"/>
        </w:rPr>
        <w:t xml:space="preserve">جهله، ولا ينفع من علمه، ثمّ 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العلم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محكمة، أو فريضة عادلة ، او سنّة قائمة، وما خلاهنّ فهو 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الكاظم عن النبي صلّى الله عليهما و آلهما والبحار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الدنيا كلّها جهل إلّا مواضع العلم، والعلم كلّه حجةٌ إلّا ما عمل به ، والعمل كلّه ریاء إلّا ما كان مخلصا، والاخلاص علىٰ خطر حتّىٰ ينظر العبد بما يختم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العلم الرفق، وآفته الخُرق، وهو ضدّ الرفق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الفضائل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علم أدّىٰ إلىٰ مضلتك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 الله عبداً أحيا امرنا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يحيى امركم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يتعلّم علومنا ويعلّمها الناس، فانّ الناس لو علموا محاسن کلامنا لاتبعونا،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فقد روي لنا عن أبي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تعلّم علما ليماري به السفهاء، او يباهي به العلماء، او يقبل بوجوه الناس إليه، فهو في النار،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جدّي علیه السلام، افتدري من السفهاء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قصاص مخالفينا، وتدري من العلماء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ابن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علماء آل محمّد علیهم السلام الذين فرض الله طاعتهم واوجب مودّتهم،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تدري ما 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ليقبل بوجوه الناس إليه؟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والله بذلك ادّعاء الإمامة بغير حقّها، وممن فعل ذلك فهو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الله عبداً أحيا العلم،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احياؤه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يذاکره به اهل الدین والورع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الروح عماد الدين، والعلم عماد الروح، والبيان عماد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زكاة العلم أن تعلّمه عباد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زكاة العلم بذله لمستحقه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العلم نشره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زین العلم الحلم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زينة العلم الاحسان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سارعوا في طلب العلم، فالحديث من صادق خير من الدنيا وما عليها من</w:t>
      </w:r>
    </w:p>
    <w:p>
      <w:pPr>
        <w:pStyle w:val="BookText"/>
        <w:rPr/>
      </w:pPr>
      <w:r>
        <w:rPr>
          <w:rFonts w:ascii="IRNazanin" w:hAnsi="IRNazanin" w:eastAsia="IRNazanin"/>
          <w:color w:val="111111"/>
          <w:sz w:val="28"/>
          <w:sz w:val="28"/>
          <w:szCs w:val="28"/>
          <w:rtl w:val="true"/>
          <w:lang w:bidi="fa-IR"/>
        </w:rPr>
        <w:t>ذهب وفضة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الخشية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عما لا بدّ لك من علمه، و لا تُعْذر في جهله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طلب العلم كالمجاهد في سبيل الله ، انّ طلب العلم فريضة علىٰ كلّ مسلم، وكم من مؤمن يخرج من منزله في طلب العلم فلا يرجع إلّا مغفوراً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 العلم علمٌ لا يعمل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 العلم ما افسدت به رشادك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الشرف من شرّفه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شيئان لا تُبلغ غايتهما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شين العلم الصلف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العلم يستغفر له كلّ شيء حتّى الحوت في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ضالة المسلم العلم ، كلّما قیّد حديثاً طلب إليه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طالب العلم افضل عند الله تعالىٰ من المجاهد في سبيل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العلم بين الجهال کالحيّ بين الأموات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والكنز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طالب العلم تبسط له الملائكة أجنحتها رضىً بما يطلب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طالب العلم طالب الرحمة طالب العلم ركن الاسلام، ويعطى أجره مع النبيين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 العلم لا يموت او يتمتّع جِدّه بقدر كدّه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طالب العلم لله كالغادي والرائح في سبيل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طالب العلم يستغفر له كلّ شيء حتّى الحيتان في البحار، والطير في جوّ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العلم یشیّعه سبعون ألف ملك من مفرق السماء</w:t>
      </w:r>
      <w:r>
        <w:rPr>
          <w:rStyle w:val="FootnoteAnchor"/>
          <w:rtl w:val="true"/>
        </w:rPr>
        <w:footnoteReference w:id="66"/>
      </w:r>
      <w:r>
        <w:rPr>
          <w:rFonts w:ascii="IRNazanin" w:hAnsi="IRNazanin" w:eastAsia="IRNazanin"/>
          <w:color w:val="111111"/>
          <w:sz w:val="28"/>
          <w:sz w:val="28"/>
          <w:szCs w:val="28"/>
          <w:rtl w:val="true"/>
          <w:lang w:bidi="fa-IR"/>
        </w:rPr>
        <w:t xml:space="preserve">،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علىٰ محمّد و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العلم افضل عند الله من الصلاة والصيام والحج والجهاد في سبيل الله</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العلم ساعة خير من قيام ليلة، وطلب العلم يوماً خير من صيام ثلاثة</w:t>
      </w:r>
    </w:p>
    <w:p>
      <w:pPr>
        <w:pStyle w:val="BookText"/>
        <w:rPr/>
      </w:pPr>
      <w:r>
        <w:rPr>
          <w:rFonts w:ascii="IRNazanin" w:hAnsi="IRNazanin" w:eastAsia="IRNazanin"/>
          <w:color w:val="111111"/>
          <w:sz w:val="28"/>
          <w:sz w:val="28"/>
          <w:szCs w:val="28"/>
          <w:rtl w:val="true"/>
          <w:lang w:bidi="fa-IR"/>
        </w:rPr>
        <w:t xml:space="preserve">اشهر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العلم فريضة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 xml:space="preserve">امیرالمؤمنين عن النبي صلوات الله عليهما والكنز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العلم فريضة علىٰ كلّ مسلم، ألا أنّ الله يحب بغاة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طالب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طلب العلم فريضة علىٰ كلّ مسلم، فاطلبوا العلم من مظانه، واقتبسوه من أهله فانّ تعليمه الله حسنة، وطلبه عبادة والمذاكرة به تسبيح ، والعمل به جهاد، وتعليمه من لا يعلمه صدقة، وبذله لأهله قربة إلى الله تعالىٰ، لانّه معالم الحلال والحرام، ومنار سبل الجنّة، والمونس في الوحشة، والصاحب في الغربة والوحدة ، والمحدِّث في الخلوة، والدليل على السراء والضراء، والسلاح على الأعداء، والزين عند الأخلّاء، يرفع الله به أقواماً فيجعلهم في الخير قادة تقتبس آثارهم، ويهتدي بفعالهم، وينتهي إلىٰ رأيهم، وترغب الملائكة في خلّتهم، وباجنحتها تمسحهم، وفي صلاتها تبارك عليهم، يستغفر لهم كلّ رطب ویابس حتّىٰ حيتان البحر وهوامّه، وسباع البرّ وانعامه، انّ العلم حياة القلوب من الجهل ، وضياء الابصار من الظلمة ، وقوة الأبدان من الضعف، يبلغ بالعبد منازل الأخيار، ومجالس الابرار، والدرجات العلىٰ في الدنيا والآخرة ، الذكر فيه يعدل بالصيام، ومدارسته بالقيام، به يطاع الرب ويعبد، وبه توصل الارحام، وبه يعرف الحلال والحرام، العلم إمام العمل، والعمل تابعه، يلهمه السعداء، ويحرمه الاشقياء، فطوبىٰ لمن لم يحرمه الله منه حظّه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العلم فريضة علىٰ كلّ مسلم فاغد ايّها العبد عالما او متعلما ولا خير فيما</w:t>
      </w:r>
    </w:p>
    <w:p>
      <w:pPr>
        <w:pStyle w:val="BookText"/>
        <w:rPr/>
      </w:pPr>
      <w:r>
        <w:rPr>
          <w:rFonts w:ascii="Amiri" w:hAnsi="Amiri" w:eastAsia="Amiri" w:cs="Amiri"/>
          <w:color w:val="111111"/>
          <w:sz w:val="28"/>
          <w:sz w:val="28"/>
          <w:szCs w:val="28"/>
          <w:rtl w:val="true"/>
          <w:lang w:bidi="ar-SA"/>
        </w:rPr>
        <w:t>بين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العلم فريضة على كل مسلم ، وان طالب العلم يستغفر له كل شيء حتى</w:t>
      </w:r>
    </w:p>
    <w:p>
      <w:pPr>
        <w:pStyle w:val="BookText"/>
        <w:rPr/>
      </w:pPr>
      <w:r>
        <w:rPr>
          <w:rFonts w:ascii="Amiri" w:hAnsi="Amiri" w:eastAsia="Amiri" w:cs="Amiri"/>
          <w:color w:val="111111"/>
          <w:sz w:val="28"/>
          <w:sz w:val="28"/>
          <w:szCs w:val="28"/>
          <w:rtl w:val="true"/>
          <w:lang w:bidi="ar-SA"/>
        </w:rPr>
        <w:t>الحيتان في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العلم فريضة علىٰ كلّ مسلم والله يحبّ اغاثة اللهفان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 العلم فريضة علىٰ كلّ مسلم ومسلمة </w:t>
      </w:r>
      <w:r>
        <w:rPr>
          <w:rStyle w:val="FootnoteAnchor"/>
          <w:rtl w:val="true"/>
        </w:rPr>
        <w:footnoteReference w:id="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علم التقوىٰ واليقين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النبي صلّى الله عليهما و آلهما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 العلم فريضة علىٰ كلّ مسلم، وواضع العلم عند غير أهله كمقلّد الخنازير الجوهر واللؤلؤ والذهب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العلم فريضة في كلّ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 العلم فريضة من فرائض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العلم واجب علىٰ كلّ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طلبة العلم ثلاثة فاعرفهم الخ 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 هذا العلم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طلبة هذا العلم علىٰ ثلاثة أصناف، ألا فاعرفوهم بصفاتهم واعيانهم، صنف يتعلمون للمراء والجهل، وصنف منهم يتعلمون للاستطالة والخَتل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الخدعة وصنف منهم يتعلمون للفقه والعقل، فأما صاحب المراء والجهل تراه مؤذياً ممارياً للرجال في اندية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مجلسهم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تسربل بالتخشع، وتخلّى من الورع، فدّق الله من هذا حيزومه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منه خيشومه،</w:t>
      </w:r>
    </w:p>
    <w:p>
      <w:pPr>
        <w:pStyle w:val="BookText"/>
        <w:rPr/>
      </w:pPr>
      <w:r>
        <w:rPr>
          <w:rFonts w:ascii="Amiri" w:hAnsi="Amiri" w:eastAsia="Amiri" w:cs="Amiri"/>
          <w:color w:val="111111"/>
          <w:sz w:val="28"/>
          <w:sz w:val="28"/>
          <w:szCs w:val="28"/>
          <w:rtl w:val="true"/>
          <w:lang w:bidi="ar-SA"/>
        </w:rPr>
        <w:t>واما صاحب الاستطالة والختل، فانّه يستطيل علىٰ اشباهه من اشكاله، ويتواضع للاغنياء من دونهم، فهو لحلوائهم هاضم، ولدينه حاطم، فأعمى الله من هذا بصره، وقطع من آثار العلماء اثره،</w:t>
      </w:r>
    </w:p>
    <w:p>
      <w:pPr>
        <w:pStyle w:val="BookText"/>
        <w:rPr/>
      </w:pPr>
      <w:r>
        <w:rPr>
          <w:rFonts w:ascii="IRNazanin" w:hAnsi="IRNazanin" w:eastAsia="IRNazanin"/>
          <w:color w:val="111111"/>
          <w:sz w:val="28"/>
          <w:sz w:val="28"/>
          <w:szCs w:val="28"/>
          <w:rtl w:val="true"/>
          <w:lang w:bidi="fa-IR"/>
        </w:rPr>
        <w:t xml:space="preserve">وامّا صاحب الفقه والعقل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 ذا كآبة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سوء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وحزن، قد قام الليل في حندسه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ظلمته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انحنىٰ في برنسه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قلنسوته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ويخش، خائفاً وجلا من كلّ أحد إلّا من كلّ ثقة من إخوانه، فشدّ الله من هذا اركانه ، واعطاه يوم القيامة أمانه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الباطن سرّ من اسرار الله عزّوجلّ وحكم من حكم الله يقذفه في قلوب </w:t>
      </w:r>
    </w:p>
    <w:p>
      <w:pPr>
        <w:pStyle w:val="BookText"/>
        <w:rPr/>
      </w:pPr>
      <w:r>
        <w:rPr>
          <w:rFonts w:ascii="Amiri" w:hAnsi="Amiri" w:eastAsia="Amiri" w:cs="Amiri"/>
          <w:color w:val="111111"/>
          <w:sz w:val="28"/>
          <w:sz w:val="28"/>
          <w:szCs w:val="28"/>
          <w:rtl w:val="true"/>
          <w:lang w:bidi="ar-SA"/>
        </w:rPr>
        <w:t>من شاء من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بلا عمل حجة الله على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بلا عمل کشجر بلا ثمر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بلا عمل كقوس بلا 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لا يصلحك ضلال، ومال لا ينفعك وبال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لا ينفع كدواء لا ينجع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المؤمن في عمله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المنافق في لسانه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اجلّ بضاعة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احد الحياتين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اذا لم يعمل به لم يزدد من الله إلّا بعداً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اشرف هداية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اصل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 اصل كلّ حال سَنيّ، ومنتهی کلّ منزلة رفيعة، لذلك قال النبي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فريضة علىٰ كلّ مسلم ومسلمة، اي علم التقوى واليقين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اصل كلّ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اعظم كنز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اعلىٰ فوز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افضل الانيسين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افضل الجمالين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افضل 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افضل شرف من لا قديم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العلم افضل قِنْیة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افضل ما اكتسب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افضل من العبادة، وملاك الدين 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افضل من العمل وخير الاعمال اوسطها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العمل افضل من المال بسبعة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ميراث الانبياء والمال ميراث الفراعنة،</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لا ينقص بالنفقة والمال ينقص بها،</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المال إلى الحافظ والعلم يحفظ صاحبه،</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يدخل في الكفن ويبقی المال،</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يحصل للمؤمن والكافر والعلم لا يحصل إلّا للمؤمن خاصة،</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الناس يحتاجون الىٰ صاحب العلم في أمر دينهم ولا يحتاجون الىٰ صاحب المال،</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يقوّي الرجل على المرور على الصراط والمال يمنعه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افضل هداية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أكثر من يحاط به فخذوا من كلّ علم أحسنه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اكثر من أن يحصى فخذ من كلّ شيء أحسنه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 الذي لا يعمل به کالكنز الذي لا ينفق منه ، اتعب صاحبه نفسه في جمعه ولم يصل الىٰ نفعه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والصادق 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اول دليل ، والمعرفة آخر 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بالفهم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بالله افضل العلمين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بلا عمل وبال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ناطق، وسنّة ماضية ، ولا اَدْري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ثلاثة وما سوىٰ ذلك فهو فضل، آية محكمة او سنّة قائمة، او فريضة</w:t>
      </w:r>
    </w:p>
    <w:p>
      <w:pPr>
        <w:pStyle w:val="BookText"/>
        <w:rPr/>
      </w:pPr>
      <w:r>
        <w:rPr>
          <w:rFonts w:ascii="Amiri" w:hAnsi="Amiri" w:eastAsia="Amiri" w:cs="Amiri"/>
          <w:color w:val="111111"/>
          <w:sz w:val="28"/>
          <w:sz w:val="28"/>
          <w:szCs w:val="28"/>
          <w:rtl w:val="true"/>
          <w:lang w:bidi="ar-SA"/>
        </w:rPr>
        <w:t xml:space="preserve">عادلة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العلم الثلاثة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ثمرة الحكمة والصواب من فروعها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جلالة والجهل ضلالة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 جمال لا يخفیٰ ونسيب لا يجفی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حاكم والمال محكوم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حجاب من الآفات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حرز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حياة الاسلام وعماد الدين ومن علم علماً اتمّ الله له أجره، ومن تعلم فعمل علّمه الله ما لم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حياة، الايمان 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حياة وشفاء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خزائن، ومفتاحها السؤال، فاسألوا يرحمكم الله فانّه يؤجر فيه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 والمعلّم، والمستمع، والسامع والمحب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 خلیل المؤمن ، والعقل دليله، والعمل قيّمه ، والحلم وزیره، والبصر امیر جنوده، والرفق والده، واللين اخوه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خير 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خير من العبادة، وملاك الدين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 خير من العمل وملاك الدين 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خير من المال، العلم يحرسك وانت تحرس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داعي الفهم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دین، الصلاة دین، فانظروا عمّن تأخذون هذا العلم، وكيف تصلون هذه الصلاة فانّكم تسألون يوم القيامة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العلم رشد لمن عمل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 زین الأغنياء وغنى الفقراء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الهداية ص</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زین الحسب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ضالة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w:t>
      </w:r>
    </w:p>
    <w:p>
      <w:pPr>
        <w:pStyle w:val="BookText"/>
        <w:rPr/>
      </w:pPr>
      <w:r>
        <w:rPr>
          <w:rFonts w:ascii="Amiri" w:hAnsi="Amiri" w:eastAsia="Amiri" w:cs="Amiri"/>
          <w:color w:val="111111"/>
          <w:sz w:val="28"/>
          <w:sz w:val="28"/>
          <w:szCs w:val="28"/>
          <w:rtl w:val="true"/>
          <w:lang w:bidi="ar-SA"/>
        </w:rPr>
        <w:t>عن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عز، الطاعة حرز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 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الادیان و علم الابدان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صلى الله عليه وآله الحديث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على اللسان فذلك حجة علىٰ ابن آدم، وعلم في القلب فذلك العلم النافع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في القلب فذلك العلم النافع، وعلم في اللسان فذلك حجة على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علمان، مطبوع و مسموع ولا ينفع المطبوع اذا لم يكن 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عنوان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قائد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قاتل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قاتل الجهل ومُ ْكسب النبل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كنز عظيم لا يفنى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كثير والعمل قليل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كلّه حجة إلّا ما عمل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لا يحمل منعه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لا ينتهي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العلم لقاح المعرفة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محيي النفس ومنبه العقل و مميت الجهل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 مخزون عند أهله، وقد اُمرتم بطلبه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مركب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مصباح العقل وينبوع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 مقرون إلى العمل، فمن علم عمل، ومن عمل علم، والعلم يهتف بالعمل فان أجابه وإلّا ارتحل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مقرون بالعمل، فمن علم عمل، والعلم يهتف بالعمل فان أجابه وإلّا ارتحل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مميت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 من الصغر كالنقش في الحجر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ميراثي وميراث الأنبياء قبلي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 نعم دلیل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الهداية ص</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نقطة كثرها الجاهلون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ینابیع المودّة ص</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ينجد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ينجد الفكر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ينجي من الارتباك في الحيرة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 یَهْتِف بالعمل فان اجابه وإلّا ارتحل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يهدي إلى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وديعة الله في ارضه، والعلماء امناؤه عليه، فمن عمل بعلمه ادّیٰ امانته، ومن لم يعمل بعلمه كتب في ديوان الخائنين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العلم وراثة كريمة، والآداب حلل حسان، والفكرة مرآة صافية، والاعتذار منذ ناصح، وكفىٰ بك أدباً لنفسك تركك ما كرهته لغيرك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وراثة كريمة ونعمة عميمة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 وراثة كريمة، والفكرة مرآة صافية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والمال يستران كلّ عيب، والجهل والفقر يكشفان كلّ عيب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يدلّ على العقل فمن علم 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يرشدك الىٰ ما امرك الله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يرشدك والعمل يبلغ بك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بالعلم فانّه وراثة 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عليكم بطلب العلم فانّ طلبه فريضة، وهو صلة بين الإخوان، ودالّ على المروة، وتحفة في المجالس، وصاحب في السفر، وانس في الغربة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عليكم بالعلم فانّ العلم خلیل المؤمن، والحلم وزيره، والعقل دلیله ، والعمل قیّمه ، والرفق ابوه واللين أخوه والصبر امير جنوده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عليكم بهذا العلم قبل أن يقبض و قبضه أن يرفع ، العالم والمتعلم شریکان في الأجر، ولا خير في سائر الناس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اعلم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علم الناس الىٰ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امیرالمؤمنين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الغدو والرواح في تعليم العلم افضل عند الله تعالىٰ من الجهاد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العلم احب إلى الله من فضل العبادة، وأفضل دینکم 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وآله والكنز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العلم احبّ اليّ من فضل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فضيلة العلم العمل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 العلم عذر المتعلّلين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قليل العلم مع العمل خير من كثيره بلا 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العلم ينفع مع العلم وكثير العمل لا ينفع مع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قليل من العلم خير من كثير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لا اعلم نصف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كاتم العلم يلعنه كلّ شيء حتّى الحوت في البحر والطير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 أهله كما يأتي تحت عنوان من كتم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کسب العلم الزهد في الدنيا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بالعلم رفعة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كفىٰ بالعلم شرفاً أن يدّعيه من لا يحسنه، ويفرح اذا نسب إليه، وكفىٰ بالجهل ذمّا يبرأ منه من هو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شيء يعزّ حين يَنْزُر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العلم فانّه يعزّ حين يغزر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ينقص على الانفاق إلّا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علم لا يؤيّده عقل مَضَلّة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علم وبال علىٰ صاحبه إلّا من عمل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 ما ازداد علم الرجل زادت عنايته بنفسه، وبذل في رياضتها وصلاحها جهده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وعاء يضيق بما جعل فيه، إلّا وعاء العلم فانّه يتسع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العلم يهدي المرء وينجيه ، كذلك الجهل يضلّه ویردیه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العلم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العلم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بالسهر في طلب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ابيه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تتعلم العلم ممّن لم ينتفع به فانّ من لم ينفعه علمه لا ينفعك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ذي القرنين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تجعلوا علمكم جهلا ويقينكم شكا، اذا علمتم فاعملوا، واذا تيقّنتم فاقدموا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تحقرنّ عبداً آتاه الله علما، فانّ الله لم يحقّره حين آتاه ایّاه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تطلبوا علم ما لا تعلمون ولمّا تعملوا بما علمتم ، فانّ العلم اذا لم يعمل به لم یزدد صاحبه إلّا كفراً ولم يزدد من الله إلّا بعداً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تعادوا ما تجهلون، فانّ اكثر العلم فيما لا تعرفون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تعلموا العلم لتباهوا به العلماء او لتماروا به السفهاء، ولا لتجتروا به</w:t>
      </w:r>
    </w:p>
    <w:p>
      <w:pPr>
        <w:pStyle w:val="BookText"/>
        <w:rPr/>
      </w:pPr>
      <w:r>
        <w:rPr>
          <w:rFonts w:ascii="Amiri" w:hAnsi="Amiri" w:eastAsia="Amiri" w:cs="Amiri"/>
          <w:color w:val="111111"/>
          <w:sz w:val="28"/>
          <w:sz w:val="28"/>
          <w:szCs w:val="28"/>
          <w:rtl w:val="true"/>
          <w:lang w:bidi="ar-SA"/>
        </w:rPr>
        <w:t>المجالس ، فمن فعل ذلك فالنار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تعلّموا العلم لتماروا به السفهاء، وتجادلوا به العلماء، ولتصرفوا وجوه الناس إليكم، وابتغوا بقولكم ما عند الله ، فانّه يدوم ويبقي وينفد ما سواه، كونوا </w:t>
      </w:r>
    </w:p>
    <w:p>
      <w:pPr>
        <w:pStyle w:val="BookText"/>
        <w:rPr/>
      </w:pPr>
      <w:r>
        <w:rPr>
          <w:rFonts w:ascii="IRNazanin" w:hAnsi="IRNazanin" w:eastAsia="IRNazanin"/>
          <w:color w:val="111111"/>
          <w:sz w:val="28"/>
          <w:sz w:val="28"/>
          <w:szCs w:val="28"/>
          <w:rtl w:val="true"/>
          <w:lang w:bidi="fa-IR"/>
        </w:rPr>
        <w:t>ينابيع الحكمة، ومصابيح الهدی، احلاس البيوت، سرج الليل، جدد القلوب، خلقان الثياب، تعرفون في اهل السماء، وتخفون في أهل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حسد ولا ملق إلّا في طلب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خير في علم إلّا لمستمع واع او عالم ناطق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دلیل انجح من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الهداية ص</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ذخر كالعلم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سمير كالعلم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الهداية ص</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شرف کالعلم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الهداية ص</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شرف كالعلم، ولا علم كالتفكّر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عزّ اشرف من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علم كالتفكر ولا شرف كالعلم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علم لمن لا بصيرة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لاكنز انفع من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كنز انفع من العلم، ولا قرین سوء شرّ من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في الحديث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يؤخذ العلم إلّا من اربابه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يدرك العلم براحة الجسم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يزكو العلم بغير 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يستحي الجاهل اذا لم يعلم أن يتعلم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يَسْتخفّ بالعلم وأهله إلّا احمق جاهل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ينفع علم بغير توفیق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الهداية ص</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العلم 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لطالب العلم عزّ الدنيا وفوز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لقاح العلم التصور والفهم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ستر علمه عن جميع النبيين الّا صاحب شریعتكم هذه صلی الله علیه وآله فعلّمني علمه وعلّمته علمي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لكلّ شيء زكاة وزكاة العلم أن يعلّمه اهله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شيء طريق وطريق الجنّة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يثمر العلم حتّىٰ يقارنه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يحرز العلم إلّا من يطيل درسه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أنّ حملة العلم حملوه بحقّه لأحبّهم الله وملائكته واهل طاعته من خلقه، ولكنّهم حملوه لطلب الدنيا فمقتهم الله وهانوا على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علم الناس ما في العلم لطلبوه ولو بسفك المهج وخوض اللجج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كان العلم منوطاً بالثريا لتناوله رجال من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يعلم الناس ما في طلب العلم لطلبوه ولو بسفك المهج، وخوض اللجج ، انّ الله تعالىٰ اوحىٰ الىٰ دانیال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امقت عبيدي إليّ الجاهل المستخف بحقّ اهل العلم، التارك للاقتداء بهم، وانّ أحبّ عبادي عندي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عبيدي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 الطالب للثواب الجزيل، اللازم للعلماء، التابع للحكماء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زین العابدین علیه السلام 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ليس الخير أن يكثر مالك وولدك ، ولكنّ الخير أن يكثر علمك ويعظم حلمك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 سئل عن الخير ما هو ؟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العلم بالتعلم، انّما هو نور يقع في قلب من يريد الله تبارك وتعالىٰ أن یهدیه ، فان اردت العلم فاطلب اوّلاً في نفسك حقيقة العبودية، واطلب العلم باستعماله ، واستفهم الله يفهمك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من اخلاق المؤمن الملق إلّا في طلب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من خلق المؤمن التملق ولا الحسد إلّا في طلب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ازداد عبد علماً فازداد في الدنيا رغبة إلّا ازداد من الله بعداً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استرذل الله تعالىٰ عبداً إلّا حظر عليه العلم والأدب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افاد العلم من لم يفهم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اكتسب مكتسب مثل فضل علم یهدي صاحبه الىٰ هدى او يرده عن ردیء ولا استقام دینه حتّىٰ يستقيم عقله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انتعل عبد قط ولا تخفّف ولبس ثوبا ليغدو في طلب العلم إلّا غفرت له ذنوبه حيث يخطو عتبة باب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انعم الله عزّوجلّ علىٰ عبد بعد الايمان بالله أفضل من العلم بكتاب الله ومعرفة تأويله، ومن جعل الله له من ذلك حظاً ثمّ ظنّ أنّ أحداً لم يفعل به ما فعل به وقد فضّل عليه فقد حقّر نعم الله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العسكري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تصدق الناس بصدقة افضل من علم ينشر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تصدق الناس بصدقة مثل علم ينشر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والكنز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جمع شيء الىٰ شيء افضل من حلم الىٰ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حقّ العلم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الانصات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الاستماع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العمل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الخ الكافي ج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خرج رجل من بيته يطلب علما إلّا سهل الله له طريقا إلى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زکی العلم بمثل العمل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علىٰ من لا يعلم من حرج أن يسأل عمّا لا يعلم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الانصات الخ 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العلم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مات من أحْي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خارج خرج من بيته في طلب العلم إلّا وضعت له الملائكة أجنحتها</w:t>
      </w:r>
    </w:p>
    <w:p>
      <w:pPr>
        <w:pStyle w:val="BookText"/>
        <w:rPr/>
      </w:pPr>
      <w:r>
        <w:rPr>
          <w:rFonts w:ascii="Amiri" w:hAnsi="Amiri" w:eastAsia="Amiri" w:cs="Amiri"/>
          <w:color w:val="111111"/>
          <w:sz w:val="28"/>
          <w:sz w:val="28"/>
          <w:szCs w:val="28"/>
          <w:rtl w:val="true"/>
          <w:lang w:bidi="ar-SA"/>
        </w:rPr>
        <w:t>رضى بما يصنع حتّىٰ يرجع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رجل يسلك طريقاً يطلب فيه علماً إلّا سهّل الله تعالىٰ له به طريق الجنّة</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يغدو في طلب العلم ويروح إلّا خاض الرحمة خوضا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عبد يغدو في طلب العلم، او يروح إلّا خاض الرحمة، وهتف به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بزائر الله، وسلك من الجنّة مثل ذلك المسلك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جعفر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المؤمن إذا مات وترك ورقة واحدة عليها علم تكون تلك الورقة يوم القيامة ستراً فيما بينه وبين النار، واعطاه الله تبارك وتعالىٰ بكلّ حرف مكتوب عليها مدينة اوسع من الدنيا سبع مرّات وما من مؤمن يقعد ساعة عند العالم إلّا ناداه ربّه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الىٰ حبيبي وعزّتي وجلالي لأسكننّك الجنّة معه ولا اُبالي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الذي يعلم الخير ولا يعمل به مثل السراج يضيء للناس ويحرق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العلم غنيمة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مدارسة العلم لذّة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بطالب العلم انّ طالب العلم لتحفّه الملائكة وتظلّه باجنحتها ثمّ يركب</w:t>
      </w:r>
    </w:p>
    <w:p>
      <w:pPr>
        <w:pStyle w:val="BookText"/>
        <w:rPr/>
      </w:pPr>
      <w:r>
        <w:rPr>
          <w:rFonts w:ascii="Amiri" w:hAnsi="Amiri" w:eastAsia="Amiri" w:cs="Amiri"/>
          <w:color w:val="111111"/>
          <w:sz w:val="28"/>
          <w:sz w:val="28"/>
          <w:szCs w:val="28"/>
          <w:rtl w:val="true"/>
          <w:lang w:bidi="ar-SA"/>
        </w:rPr>
        <w:t xml:space="preserve">بعضها بعضاً حتّىٰ يبلغوا سماء الدنيا من محبّتهم لما يطلب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مزين الرجل علمه وحلمه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معرفة العلم دین یُدان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 واحدة يتعلّمها المؤمن خير له من عبادة سنةٍ وخير له من عتق رقبة من ولد اسماعيل، وانّ طالب العلم والمرأة المطيعة لزوجها والولد البارّ بوالديه يدخلون الجنّة مع الانبياء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ملاك العلم العمل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العلم نشره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الملوك حكّام الناس ، والعلم حاكم عليهم، وحسبك من العلم أن تخشى الله ، وحسبك من الجهل أن تعجب بعلمك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ابتغى العلم ليباهي به العلماء او ليماري به السفهاء او تقبل افئدة الناس إليه فالى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ابتغى العلم ليخدع به الناس لم يجد ريح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أتاه ملك الموت وهو يطلب العلم كان بينه وبين الانبیاء درجة واحدة درجة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الكنز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ارتوى من مشرب العلم تجلبب جلباب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ازداد علما ولم يزدد في الدنيا زهداً لم يزدد من الله إلّا بُعداً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ازداد علما ولم يزدد هدى لم يزدد من الله إلّا بعداً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ازداد في العلم رشداً فلم يزدد في الدنيا زهداً لم يزدد من الله إلّا بعداً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والكنز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استرشد العلم ارشده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اشرف العلم التحلّي بالحلم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اعلم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علم الناس الىٰ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اميرالمؤمنين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اكثر التفكر في تعلّم اتقن علمه، وفهم ما لم يكن يفهم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اكثر مدارسة العلم لم ينس ما علم واستفاد ما لم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انتقل ليتعلم غُفر له قبل أن يخطو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بخل بعلم اوتيه ، اُتي به يوم القيامة مغلولا ملجوما بلجام من 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تعلم باباً من العلم عمل به او لم يعمل كان أفضل من أن يصلّي ألف ركعة تطوعاً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في 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تعلم حرفاً من العلم غفر الله له البتة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تعلم علما لغير الله ، واراد به غير الله فليتبوّأ مقعده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والكنز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تعلم علما ليماري به السفهاء او ليباهي به العلماء ، او يصرف به الناس الىٰ نفسه </w:t>
      </w:r>
      <w:r>
        <w:rPr>
          <w:rStyle w:val="FootnoteAnchor"/>
          <w:rtl w:val="true"/>
        </w:rPr>
        <w:footnoteReference w:id="68"/>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رئيسكم فليتبوّأ مقعده من النار، انّ الرئاسة لا تصلح إلّا لاهلها، فمن دعى الناس الىٰ نفسه وفيهم من هو اعلم منه لم ينظر الله إليه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تعلم علماً ليماري به السفهاء ، او يباهي به العلماء، أو ليقبل بوجوه الناس إليه </w:t>
      </w:r>
      <w:r>
        <w:rPr>
          <w:rStyle w:val="FootnoteAnchor"/>
          <w:rtl w:val="true"/>
        </w:rPr>
        <w:footnoteReference w:id="69"/>
      </w:r>
      <w:r>
        <w:rPr>
          <w:rFonts w:ascii="Amiri" w:hAnsi="Amiri" w:eastAsia="Amiri" w:cs="Amiri"/>
          <w:color w:val="111111"/>
          <w:sz w:val="28"/>
          <w:sz w:val="28"/>
          <w:szCs w:val="28"/>
          <w:rtl w:val="true"/>
          <w:lang w:bidi="ar-SA"/>
        </w:rPr>
        <w:t xml:space="preserve">، فهو في النار، تقدم تمام الحديث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تعلم علماً ممّا يبتغي به وجه الله عزّوجلّ لا يتعلمه إلّا ليصيب به عرضاً من الدنيا لم يجد عرف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رائحته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والكنز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تعلم علما من علم الآخرة يريد به الدنيا عرضا من عرض الدنيا لم يجد ریح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ذر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تعلم العلم ریاءاً وسمعة يريد به الدنيا نزع الله برکته وضيّق عليه معیشته ووكله الله الىٰ نفسه، ومن وکّله الله الىٰ نفسه فقد هلك،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يَرْجُو لِقَاءَ رَبِّهِ فَلْيَعْمَلْ عَمَلًا صَالِحًا وَلَا يُشْرِكْ بِعِبَادَةِ رَبِّهِ أَحَدًا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مکارم الاخلاق 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تعلم العلم لغير الله تعالىٰ فليتبوّأ مقعده من 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تعلم العلم ليماري به السفهاء، او يباهي به العلماء، او ليصرف وجوه الناس إليه ليرئّسوه ويعظّموه فليتبوّأ مقعده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معنى الحديث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الخ</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تعلم العلم و عمل به وعلّم لله دعي في ملكوت السماوات عظيماً، فقيل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تعلّم الله وعمل لله وعلّم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تعلم العلم ولم تعمل بما فيه حشره الله يوم القيامة أعمىٰ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الأخلاق ص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تعلم الله وعلّم لله كتب في ملكوت السماوات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تعلم مسألة واحدة قلّده الله يوم القيامة ألف قلائد من النور، وغفر له الف ذنب ، وبنى له مدينة من ذهب ، وكتب له بكلّ شعرة علىٰ جسده حجة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تكلّف ما ليس من علمه ضيّع عمله وخاب أمله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الكاظم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أجله وهو يطلب العلم ليحيي به الاسلام لم يفضله النبيّون إلّا بدرجة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جاءه الموت وهو يطلب العلم ليحيي به الاسلام كان بينه وبين الأنبياء درجة واحدة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 ،والكنزج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خالف علمه عظمت جريمته وإثمه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خرج من بيته في طلب العلم فهو في سبيل الله تعالىٰ حتّىٰ يرجع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خرج من بيته ليلتمس باباً من العلم لينتفع به ويعلّمه غيره كتب الله له بكلّ خطوة عبادة ألف سنة صيامها وقيامها، وحفّته الملائكة باجنحتها، وصلّىٰ عليه طيور السماء، وحيتان البحر، ودوابّ البرّ، وانزله الله منزلة سبعين صديقاً، وكان خيراً له من أن كانت الدنيا كلّها له فجعلها في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خرج من بيته يطلب علماً شيّعه سبعون ألف ملك يستغفرون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خرج يريد علماً يتعلمه فتح له باب الى الجنّة وفرشت له الملائكة اكتافها وصلّت عليه ملائكة السماوات وحيتان البحور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وللعالم من الفضل على العابد كفضل القمر ليلة البدر، علىٰ اصغر کوکب في السماء، انّ العلماء ورثة الأنبياء انّ الانبياء لم يورثوا ديناراً ولا درهما ولكنّهم ورثوا العلم، فمن اخذ بالعلم فقد اخذ بحظّه، موت العالم مصيبة لا تجبر، و ثلمة لا تسدّ وهو نجم طمس ، موت قبيلة أيْسر من موت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خرج يطلب باباً من علم ليردّ به باطلا إلى حق اَوْ ضلالة الىٰ هدىً كان عمله ذلك كعبادة متعبد أربعين عاماً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صلی الله علیه و آله وسلم والكنز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خلا بالعلم لم توحِشْهُ خلوة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زاد علمه علىٰ عقله کان و بالا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سئل عن علم فكتمه حيث يجب اظهاره، وتزول عنه التقية ، جاء يوم القيامة ملجماً بلجام من النار ، وقال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كتم العالم العلم أهله، وزها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تعلم ما لا بدّ منه ، وبخل الغني بمعروفه، وباع الفقير دينه بدنيا غيره جلّ البلاء وعظم العقاب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عليه السلام 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سلك طريقاً يطلب فيه علماً سلك الله به طريقاً إلى الجنّة، وانّ الملائكة لتضع أجنحتها لطالب العلم رضا به ، وانّه ليستغفر لطالب العلم من في السماء ومن في الارض حتّى الحوت في البحر، وفضل العالم على العابد كفضل القمر علىٰ سائر النجوم ليلة البدر، وانّ العلماء ورثة الأنبياء، وانّ الانبياء لم يورّثوا ديناراً ولا درهماً ولكن ورّثوا العلم، فمن اخذ منه اخذ بحظ 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سلك طريقاً يلتمس فيه علماً سهّل الله له طريقا إلى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الصدقة أن يتعلم الرجل العلم فيعمل به ويعلّمه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الصدقة أن يتعلّم الرجل العلم ويعلّمه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طلب بابا من العلم ليحيي به الاسلام كان بينه وبين الانبیاء درجة في الجنّة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بابا من العلم ليصلح به نفسه او لمن بعده كتب الله له من الأجر بعدد</w:t>
      </w:r>
    </w:p>
    <w:p>
      <w:pPr>
        <w:pStyle w:val="BookText"/>
        <w:rPr/>
      </w:pPr>
      <w:r>
        <w:rPr>
          <w:rFonts w:ascii="Amiri" w:hAnsi="Amiri" w:eastAsia="Amiri" w:cs="Amiri"/>
          <w:color w:val="111111"/>
          <w:sz w:val="28"/>
          <w:sz w:val="28"/>
          <w:szCs w:val="28"/>
          <w:rtl w:val="true"/>
          <w:lang w:bidi="ar-SA"/>
        </w:rPr>
        <w:t xml:space="preserve">رمل عالج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طلب علماً فادرکه کتب الله له كفلين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نصيبين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الأجر، ومن طلب علما فلم يدركه كتب الله له كفلاً من الأجر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صلى الله عليه و آله والكنز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طلب العلم تكفل الله برزقه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العلم فهو في سبيل الله حتّىٰ يرجع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طلب العلم فهو كالصائم نهاره، القائم ليله، وانّ باباً من العلم يتعلمه الرجل خير له من أن يكون له ابو قبیس ذهباً فانفقه في سبيل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العلم كان كفارة لما مضىٰ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طلب العلم لأربع دخل النار، ليباهي به العلماء </w:t>
      </w:r>
      <w:r>
        <w:rPr>
          <w:rStyle w:val="FootnoteAnchor"/>
          <w:rtl w:val="true"/>
        </w:rPr>
        <w:footnoteReference w:id="70"/>
      </w:r>
      <w:r>
        <w:rPr>
          <w:rFonts w:ascii="IRNazanin" w:hAnsi="IRNazanin" w:eastAsia="IRNazanin"/>
          <w:color w:val="111111"/>
          <w:sz w:val="28"/>
          <w:sz w:val="28"/>
          <w:szCs w:val="28"/>
          <w:rtl w:val="true"/>
          <w:lang w:bidi="fa-IR"/>
        </w:rPr>
        <w:t>، او يماري به السفهاء، او ليصرف به وجوه الناس إليه، او يأخذ به من الاُمراء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طلب العلم لغير العمل فهو كالمستهزئ بربه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طلب العلم لله لم يصب منه بابا إلّا ازداد في نفسه ذلّا، وفي الناس تواضعاً، ولله خوفا، وفي الدين إجتهاداً، وذلك الذي ينتفع بالعلم فيتعلّمه، ومن طلب العلم للدنيا والمنزلة عند الناس والحظوة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المكانة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السلطان لم يصب منه باباً إلّا ازداد في نفسه عظمة، وعلى الناس استطالة، وبالله اغتراراً، ومن الدين جفاءاً، فذلك الذي لا ينتفع بالعلم فليكف وليمسك عن الحجة علىٰ نفسه، والندامة والخزي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طلب العلم ليباهي به العلماء او يماري به السفهاء، او يصرف به وجوه الناس اليه، فليتبوّء مقعده من النار، انّ الرئاسة لا تصلح إلّا لأهلها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العلم ليباهي به العلماء او يماري به السفهاء في المجالس لم يرح</w:t>
      </w:r>
    </w:p>
    <w:p>
      <w:pPr>
        <w:pStyle w:val="BookText"/>
        <w:rPr/>
      </w:pPr>
      <w:r>
        <w:rPr>
          <w:rFonts w:ascii="Amiri" w:hAnsi="Amiri" w:eastAsia="Amiri" w:cs="Amiri"/>
          <w:color w:val="111111"/>
          <w:sz w:val="28"/>
          <w:sz w:val="28"/>
          <w:szCs w:val="28"/>
          <w:rtl w:val="true"/>
          <w:lang w:bidi="ar-SA"/>
        </w:rPr>
        <w:t>رائحة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طلب العلم ليصرف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الناس إليه لم يجد ريح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p>
    <w:p>
      <w:pPr>
        <w:pStyle w:val="BookText"/>
        <w:rPr/>
      </w:pPr>
      <w:r>
        <w:rPr>
          <w:rFonts w:ascii="IRNazanin" w:hAnsi="IRNazanin" w:eastAsia="IRNazanin"/>
          <w:color w:val="111111"/>
          <w:sz w:val="28"/>
          <w:sz w:val="28"/>
          <w:szCs w:val="28"/>
          <w:rtl w:val="true"/>
          <w:lang w:bidi="fa-IR"/>
        </w:rPr>
        <w:t xml:space="preserve">الأخلاق ص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علّم آية من كتاب الله او باباً من علم، أنمي الله اجره الىٰ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علّم باب هدی فله مثل أجر من عمل به ولا ينقص اولئك من اجورهم شيئا، ومن علم باب ضلال كان عليه مثل اوزار من عمل به ولا ينقص اولئك من اوزارهم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علّم خيراً فله مثل أجر من عمل به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علّمه غيره يجري ذلك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علّمه الناس كلّهم جریٰ 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علّم علماً فله أجر من عمل به لاينقص من أجرالعامل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علم غور العلم صدر عن شرایع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427</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علم وعمل فذلك يدعى عظيماً في ملكوت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المسيح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عمل بالعلم بلغ بغيته من الآخرة ومراده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عمل بما علم کفي ما لم يعلم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w:t>
      </w:r>
    </w:p>
    <w:p>
      <w:pPr>
        <w:pStyle w:val="BookText"/>
        <w:rPr/>
      </w:pPr>
      <w:r>
        <w:rPr>
          <w:rFonts w:ascii="IRNazanin" w:hAnsi="IRNazanin" w:eastAsia="IRNazanin"/>
          <w:color w:val="111111"/>
          <w:sz w:val="28"/>
          <w:sz w:val="28"/>
          <w:szCs w:val="28"/>
          <w:rtl w:val="true"/>
          <w:lang w:bidi="fa-IR"/>
        </w:rPr>
        <w:t>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عمل علىٰ غير علم كان ما يفسده اكثر ممّا يصلح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غدا إلى المسجد لا يريد إلّا ليتعلّم خيراً او ليعلّمه كان له أجْر معتمر تام العمرة، ومن راح الى المسجد لا يريد إلّا ليتعلّم خيراً او ليعلّمه فله أجر حاج تام الحجة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غدا في طلب العلم اظلّت عليه الملائكة، وبورك له في المعيشة، ولم ينقص من رزقه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غدا يريد العلم يتعلّمه الله فتح له باب الى الجنّة، وفرشت له الملائكة اكتافها وصلّت عليه ملائكة السماوات وحيتان البحور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غدا يطلب علما كان في سبيل الله حتّىٰ يرجع وانّ الملائكة لتضع اجنحتها</w:t>
      </w:r>
    </w:p>
    <w:p>
      <w:pPr>
        <w:pStyle w:val="BookText"/>
        <w:rPr/>
      </w:pPr>
      <w:r>
        <w:rPr>
          <w:rFonts w:ascii="Amiri" w:hAnsi="Amiri" w:eastAsia="Amiri" w:cs="Amiri"/>
          <w:color w:val="111111"/>
          <w:sz w:val="28"/>
          <w:sz w:val="28"/>
          <w:szCs w:val="28"/>
          <w:rtl w:val="true"/>
          <w:lang w:bidi="ar-SA"/>
        </w:rPr>
        <w:t>الطالب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غدا يطلب العلم صلّت عليه الملائكة وبورك له في معيشته، ولم ينتقص</w:t>
      </w:r>
    </w:p>
    <w:p>
      <w:pPr>
        <w:pStyle w:val="BookText"/>
        <w:rPr/>
      </w:pPr>
      <w:r>
        <w:rPr>
          <w:rFonts w:ascii="Amiri" w:hAnsi="Amiri" w:eastAsia="Amiri" w:cs="Amiri"/>
          <w:color w:val="111111"/>
          <w:sz w:val="28"/>
          <w:sz w:val="28"/>
          <w:szCs w:val="28"/>
          <w:rtl w:val="true"/>
          <w:lang w:bidi="ar-SA"/>
        </w:rPr>
        <w:t>من رزقه وكان مباركا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في طلب العلم كانت الجنّة في طلبه ، ومن كان في طلب المعصية كانت النار في طلبه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كتم علما عن أهله ألجم يوم القيامة لجاماً من 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كتم علماً فكأنّه جاهل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كتم علما ممّا ينفع الله به الناس في امر الدين الجمه يوم القيامة بلجام من 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كتم علما نافعا عنده الجمه الله يوم القيامة بلجام من نار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كلف بالعلم فقد أحسن الىٰ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كمال العلم العمل بما يقتضيه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 يعمل بما يعلم مشوم عليه طلب ما لا يعلم، ومردود عليه ما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عيسی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حجراً مكتوبا عليه قلّبني فقلبته فاذا علىٰ باطنه من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يصبر علىٰ ذلّ التعلّم ساعة بقي في ذلّ الجهل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يطلب العلم صغيراً فطلبه كبيراً فمات مات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يعمل بالعلم كان حجة عليه ووبالاً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يكتسب بالعلم مالا اكتسب به جمالا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يهده العلم اضلّه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منهومان لا يشعبان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دنیا، وطالب علم، فن اقتصر من الدنيا علىٰ ما اُحلّ له سلم، ومن تناولها من غير حلّها هلك، إلّا أن يتوب او يراجع، ومن اخذ العلم من أهله وعمل به نجا، ومن اراد به الدنيا فهو حظّه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عن النبي صلى الله عليه وآله 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منهومان لا يشبعان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وطالب دنیا، فأما طالب العلم فيزداد رضى الرحمان، واما طالب الدنيا فيتمادي في الطغيان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منهومان لا يشبعان طالبها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العلم وطالب الدنيا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وطالب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منهومان لا يشبعان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منهوم بالمال ومنهوم بالعلم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 علم، ومنهوم 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منهومان لا يشبعان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منهوم في الدنيا لا يشبع منها، ومنهوم في العلم لا يشبع منه، فن اقتصر من الدنيا علىٰ ما احلّ الله له سلم، ومن تناولها من غير حلّها هلك، إلّا أن يتوب ويراجع، ومن أخذ العلم من اهله وعمل به نجا، ومن اراد به الدنيا هلك وهو حظه، العلماء عالمان، عالم عمل بعلمه فهو ناج، وعالم تارك لعلمه فقد هلك، وانّ اهل النار ليتأذّون من نتن ريح العالم التارك لعلمه، وانّ اشدّ أهل النار ندامة وحسرة رجل دعا عبداً إلى الله فاستجاب له فأطاع الله فدخل الجنّة، وادخل الداعي الى النار، بترکه علمه واتباعه هواه، وعصيانه لله ، انّما هما اثنان، اتباع الهوىٰ، وطول الأمل، فأمّا اتباع الهوىٰ فيصدّ عن الحق، وأمّا طول الأمل فينسی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عن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المودة اشبك الانساب، والعلم اشرف الأحساب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دليل الايمان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قرين الايمان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قرين الحلم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وزير الايمان العلم ، ونعم وزير العلم الحلم، ونعم وزير الحلم الرفق ، ونعم وزير الرفق اللّين، في الكافي 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ابیه عليهما السلام انّ النبي صلى الله عليه و آله قال نعم الخ 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نعوذ بالله من علم لا ينفع، وهو العلم الذي يضاد العمل بالاخلاص، واعلم انّ قليل العلم يحتاج الىٰ كثير العمل، لانّ علم ساعة يلزم صاحبه استعماله طول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نوم علىٰ علم خير من صلاة علىٰ 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نوم مع علم خير من صلاة مع جهل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وجدت علم الناس كلّهم في 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تعرف ربّك ، 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تعرف ما صنع بك، 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تعرف ما اراد منك، 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تعرف ما يخرجك من دينك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تصعّر خدّك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الناس عندك في العلم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نفسي بيده ما جمع شيء الىٰ شيء افضل من علم الىٰ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ستر علم عن جميع النبيّين إلّا صاحب شریعتكم هذه صلی الله علیه وآله وسلم فعلّمني علمه وعلّمته علمي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اباذر الجلوس ساعة عند مذاكرة العلم احبّ الى الله من قيام ألف ليلة يصلّي في كلّ ليلة ألف ركعة، والجلوس ساعة عند مذاكرة العلم احب الى الله من الف غزوة، وقراءة القرآن كلّه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مذاكرة العلم خير من قراءةالقرآن كلّه ؟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اباذر الجلوس ساعة عند مذاكرة العلم احب الى الله من قراءة القرآن كلّه اثنا عشر الف مرّة، عليكم بمذاكرة العلم، فانّ بالعلم تعرفون الحلال من الحرام، یا اباذر الجلوس ساعة عند مذاكرة العلم خير لك من عبادة سنة صيام نهارها وقيام ليلها، والنظر الىٰ وجه العالم خير لك من عتق ألف رقبة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اباذر من خرج من بيته يلتمس باباً من العلم كتب الله عزّوجلّ له بكلّ قدم ثواب نبيّ من الأنبياء، واعطاه الله بكلّ حرف يسمع او يكتب مدينة في الجنّة ، وطالب العلم احبّه الله واحبّه الملائكة واحبّه النبيّون، ولا يحبّ العلم إلّا السعيد فطوبىٰ لطالب العلم يوم القيامة، ومن خرج من بيته يلتمس باباً من العلم كتب الله له بكلّ قدم ثواب شهید من شهداء بدر، وطالب العلم حبيب الله ، ومن أحبّ العلم وجبت له الجنّة، ويصبح ويمسي في رضا الله، ولا يخرج من الدنيا حتّىٰ يشرب من الكوثر، ويأكل من ثمرة الجنّة، ويكون في الجنّة رفيق الخضر وهذا كلّه تحت هذه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اباالطفيل 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لا يسع الناس إلّا النظر فيه وهو صبغة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وعلم يسع الناس ترك النظر فيه وهو قدرة الله عزّوجلّ، والمراد بالصبغة هنا الملة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بنيّ اجعل في ايّامك ولياليك وساعاتك نصيباً لك في طلب العلم ، فانّك لن تجد له تضيعاً مثل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فيها وعظ لقمان ابنه يا بني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طالب العلم انّ العلم ذو فضائل كثيرة، فرأسه التواضع، وعينه البراءة من الحسد، واذنه الفهم، ولسانه الصدق، وحفظه الفحص، وقلبه حسن النية ، وعقله معرفة الأشياء والأمور، ويده الرحمة، ورجله زيارة العلماء، وهمته السلامة ، وحكمته الورع، ومستقره النجاة، وفائدته العافية، ومركبه الوفاء، وسلاحه لين الكلمة، وسيفه الرضا، وقوسه المداراة، وجيشه محاورة العلماء، وماله الادب ، وذخيرته اجتناب الذنوب ، وزاده المعروف، وماؤه الموادعة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ودليله الهدى، ورفيقه محبة الأخيار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طالب العلم انّ للعالم ثلاث علامات، العلم والحلم والصمت، وللمتكلف ثلاث علامات، ينازع من فوقه بالمعصية ، ويظلم من دونه بالغلبة ، ويظاهر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اميرالمؤمنين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العلم خير من المال، العلم يحرسك وانت تحرس المال، والمال تنقصه النفقة والعلم يزكو على الانفاق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مؤمن انّ هذا العلم والأدب ثمن نفسك فاجتهد في تعلّمها، فما يزيد من علمك وأدبك يزيد في ثمنك وقدرك، فانّ بالعلم تهتدي الىٰ ربك، وبالأدب تحسن خدمة ربك، وبأدب الخدمة يستوجب العبد ولايته وقربه ، فاقبل النصيحة كي تنجو </w:t>
      </w:r>
    </w:p>
    <w:p>
      <w:pPr>
        <w:pStyle w:val="BookText"/>
        <w:rPr/>
      </w:pPr>
      <w:r>
        <w:rPr>
          <w:rFonts w:ascii="IRNazanin" w:hAnsi="IRNazanin" w:eastAsia="IRNazanin"/>
          <w:color w:val="111111"/>
          <w:sz w:val="28"/>
          <w:sz w:val="28"/>
          <w:szCs w:val="28"/>
          <w:rtl w:val="true"/>
          <w:lang w:bidi="fa-IR"/>
        </w:rPr>
        <w:t>من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مبتغي العلم لا يشغلك اهل ومال عن نفسك ، انت يوم تفارقهم كضيف بتّ فيهم ثمّ غدوت عنهم، الىٰ غيرهم، الدنيا والآخرة كمنزل تحوّلت منه الىٰ غيره، وما بين الموت والبعث إلّا كنومة نمتها ثمّ استيقظت منها، یا مبتغي العلم انّ قلباً ليس فيه شيء من العلم كالبيت الخراب لا عامر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عن أبي ذر 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مبتغي العلم لا تشغلك الدنيا ولا اهل ولا مال عن نفسك انت يوم تفارقهم كضيف بت فيهم ثمّ غدوت عنهم الىٰ غيرهم، الدنيا والآخرة كمنزل تحوّلت منه الى غيره، ومابين البعث والموت إلّا كنومة نمتها ثمّ استيقظت عنها، یا جاهل تعلم العلم فانّ قلباً ليس فيه شيء من العلم كالبيت الخراب الذي لا عامر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ابیه عليهما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ابوذر رَضِی اللهُ عِنَهُ في خطبته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يحتاج العلم الى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يحتاج العلم الى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يحتاج العلم الى الكظم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يحمل هذا العلم من كلّ خلفٍ عدوله، ينفون عنه تحريف الغالين وانتحال المبطلين وتأویل الجاهلين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يسير العلم ينفي کثير الجهل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الهداية ص</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يغلب سفهاؤها علمائها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السفهاء تمام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يقبض الله العلماء ويقبض العلم منهم فينشأ أحداث ينزو بعضهم علىٰ بعض نزو العير على العير ويكون الشيخ فيها مستضعفاً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يوشك العلم أن يرفع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زيد بن 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يرفع العلم منّا وهذا كتاب الله بين اظهرنا قد قرأناه ويقرئه ابنائنا ابنائهم،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اُمّك يا زید بن لبيد ، إن كنت لاعدّك من فقهاء اهل المدينة اوليس هؤلاء اليهود والنصارىٰ </w:t>
      </w:r>
      <w:bookmarkStart w:id="707" w:name="pg14599_156377"/>
    </w:p>
    <w:p>
      <w:pPr>
        <w:pStyle w:val="BookText"/>
        <w:rPr/>
      </w:pPr>
      <w:bookmarkEnd w:id="707"/>
      <w:r>
        <w:rPr>
          <w:rFonts w:ascii="Amiri" w:hAnsi="Amiri" w:eastAsia="Amiri" w:cs="Amiri"/>
          <w:color w:val="111111"/>
          <w:sz w:val="28"/>
          <w:sz w:val="28"/>
          <w:szCs w:val="28"/>
          <w:rtl w:val="true"/>
          <w:lang w:bidi="ar-SA"/>
        </w:rPr>
        <w:t>عندهم التوراة والانجيل فما غنىٰ عنهم ؟ انّ الله ليس يذهب بالعلم برفعٍ ولكن يذهب بحملته، لاقل ما قبض الله عالما من هذه الاُمّة الّا كان ثغرة في الاسلام لا تسدّ بمثله الىٰ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1296049_1878427129"/>
      <w:bookmarkStart w:id="709" w:name="_Toc294"/>
      <w:bookmarkEnd w:id="708"/>
      <w:r>
        <w:rPr>
          <w:rtl w:val="true"/>
        </w:rPr>
        <w:t>العلماء</w:t>
      </w:r>
      <w:bookmarkEnd w:id="709"/>
    </w:p>
    <w:p>
      <w:pPr>
        <w:pStyle w:val="BookText"/>
        <w:rPr/>
      </w:pPr>
      <w:r>
        <w:rPr>
          <w:rFonts w:ascii="IRNazanin" w:hAnsi="IRNazanin" w:eastAsia="IRNazanin"/>
          <w:color w:val="111111"/>
          <w:sz w:val="28"/>
          <w:sz w:val="28"/>
          <w:szCs w:val="28"/>
          <w:rtl w:val="true"/>
          <w:lang w:bidi="fa-IR"/>
        </w:rPr>
        <w:t>آفة العلماء ثمانية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 والبخل، والرياء، والعصبية، وحب المدح، والخوض فيما لم يصلوا الىٰ حقيقته ، والتكلف في تزيين الكلام بزوائد الالفاظ، وقلة الحياء من الله ، والافتخار، وترك العمل بما علموا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آفة العلماء حبّ الرياسة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أتبعوا العلماء فانّهم سُرُج الدنيا ومصابيح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كان يوم القيامة جمع الله العلماء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لم استودع حكمتي قلوبكم وانا اريد أن اعذّبكم ادخلوا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كان يوم القيامة جمع الله عزّوجلّ الناس في صعيد واحد، ووضعت الموازين فتوزن دماء الشهداء مع مداد العلماء فيرجّح مداد العلماء علىٰ دماءالشهداء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كان يوم القيامة وزّن مداد العلماء بدماء الشهداء فيرجّح مداد العلماء علىٰ دماء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كان يوم القيامة يوزن دم الشهداء بمداد العلماء فيرجح مداد العلماء علىٰ دم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اغد عالما او متعلماً او احب العلماء، ولا تكن رابعاً فتهلك ببغضهم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اکرموا العلماء ووقّروهم واحبوا المساكين وجالسوهم وارحموا الاغنياء </w:t>
      </w:r>
    </w:p>
    <w:p>
      <w:pPr>
        <w:pStyle w:val="BookText"/>
        <w:rPr/>
      </w:pPr>
      <w:r>
        <w:rPr>
          <w:rFonts w:ascii="IRNazanin" w:hAnsi="IRNazanin" w:eastAsia="IRNazanin"/>
          <w:color w:val="111111"/>
          <w:sz w:val="28"/>
          <w:sz w:val="28"/>
          <w:szCs w:val="28"/>
          <w:rtl w:val="true"/>
          <w:lang w:bidi="fa-IR"/>
        </w:rPr>
        <w:t>واعفوا عن أموالهم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 شرّ الشرّ شرار العلماء، وانّ خير الخير خيار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لتحملنّ ذنوب سفهائكم علىٰ علمائكم ثمّ مضىٰ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أتيته فاستأذنت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لتحملنّ ذنوب سفهائكم علىٰ علمائكم ؟ فقد دخلني من ذلك أمر عظيم،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يمنعكم اذا بلغكم عن الرجل منکم ما تكرهونه ممّا يدخل به علينا الأذى والعيب عند الناس أن تأتوه فتأنّبوه، وتعظوه وتقولوا له قولا بليغاً؟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يقبل منّا ولا يطيعنا،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فاهجروه عند ذلك واجتنبوا مجالسته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الحارث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لقيني ابو عبدالله علیه السلام في بعض طرق المدينة ليلا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ياحارث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اللواتي في العلم فاسئل العلماء ما جهلت ، وايّاك أن تسألهم تعنّتاً و تجربة ، وايّاك أن تعمل برأيك شيئاً، وخذ بالاحتياط في جميع ما تجد اليه سبيلاً، واهرب من الفتيا هربك من الأسد ولا تجعل رقبتك للناس جسراً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اهل الجنّة ليحتاجون الى العلماء في الجنّة وذلك انّهم يزورون الله تعالىٰ في كلّ جمعة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عَلَىّ ما شئتم فيلتفتون الى العلماء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نتمنّىٰ؟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تمنّوا عليه كذا وكذا فهم يحتاجون اليهم في الجنّة كما يحتاجون اليهم في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علماء شیعتنا يحشرون فيخلع عليهم من خلع الكرامات علىٰ قدر کثرة علومهم وجدّهم في ارشاد عباد الله حتّىٰ بخلع على الواحد منهم ألف ألف حلة من نور، ثمّ ينادي منادي ربّنا عزّوجلّ ايّها الكافلون لأيتام آل محمّد صلی الله علیه وآله، الناعشون لهم عند انقطاعهم عن آبائهم الذين هم ائمّتهم، هؤلاء تلامذتكم والايتام الذين کفلتموهم ونعشتموهم فاخلعوا عليهم خلع العلم في الدنيا فيخلعون علىٰ كلّ واحد </w:t>
      </w:r>
    </w:p>
    <w:p>
      <w:pPr>
        <w:pStyle w:val="BookText"/>
        <w:rPr/>
      </w:pPr>
      <w:r>
        <w:rPr>
          <w:rFonts w:ascii="IRNazanin" w:hAnsi="IRNazanin" w:eastAsia="IRNazanin"/>
          <w:color w:val="111111"/>
          <w:sz w:val="28"/>
          <w:sz w:val="28"/>
          <w:szCs w:val="28"/>
          <w:rtl w:val="true"/>
          <w:lang w:bidi="fa-IR"/>
        </w:rPr>
        <w:t>من اؤلئك الايتام علىٰ قدر ما اخذوا عنهم من العلوم حتّىٰ انّ فيهم يعني الايتام لمن يخلع عليه مائة ألف خلعة، وكذلك يخلع هؤلاء الايتام علىٰ من تعلّم منهم، ثمّ انّ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أعيدوا عَلَيّ هؤلاء العلماء الكافلين للايتام حتّىٰ تتمّوا لهم خلعهم، وتضعّفوها لهم فيتمّ لهم ما كان لهم قبل أن يخلعوا عليهم، ويضاعف لهم، وكذلك من يليهم ممّن خلع علىٰ من يليهم، وقالت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اَمَة الله انّ سلكة من تلك الخلع الأفضل ممّا طلعت عليه الشمس الف الف مرّة وما فضل فانّه مشوب بالتنغيص والكدر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محمّد العسكري علیه السلام عن فاطمة الزهراء عليها السلام عن ابیها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العلماء ورثة الانبياء، انّ الانبياء لم يورّثوا ديناراً ولا درهماً ولكن ورثوا العلم، فمن أخذ منه أخذ بحظ 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عن آبائه عن رسول الله صلى الله عليه و آله 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العلماء ورثة الانبياء، وذلك أنّ الانبياء لم يورثوا درهما ولا ديناراً، وانّما اورثوا احادیث من أحاديثهم، فمن أخذ بشيء منها فقد أخذ حظا وافراً، فانظروا علمكم هذا عمّن تأخذونه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العلماء ورثة الانبياء، وذلك انّ الانبياء لم يورّثوا درهما ولا ديناراً، وانّما اورثوا أحاديث من أحاديثهم فن أخذ شيئاً منها فقد أخذ حظاً وافراً، فانظروا علمكم هذا عمّن تأخذونه، فانّ فينا اهل البيت في كلّ خلف عدولا ينفون عنه تحريف الغالين، وانتهال المبطلين، وتأويل الجاهلين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في جهنّم أرحية تدور بالعلماء فيشرف عليهم من كان عرفهم في الدنيا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صيّركم الىٰ هذا وانّما كنّا نتعلم منكم؟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كنّا نأمركم بأمرٍ وتخالفكم الىٰ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هريرة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في جهنّم رحى تطحن ألا تسألوني ما طحنها؟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طحنها یا امیرالمؤمنين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الفجرة، والقراء الفسقة، والجبابرة الظلمة، والوزراء </w:t>
      </w:r>
    </w:p>
    <w:p>
      <w:pPr>
        <w:pStyle w:val="BookText"/>
        <w:rPr/>
      </w:pPr>
      <w:r>
        <w:rPr>
          <w:rFonts w:ascii="IRNazanin" w:hAnsi="IRNazanin" w:eastAsia="IRNazanin"/>
          <w:color w:val="111111"/>
          <w:sz w:val="28"/>
          <w:sz w:val="28"/>
          <w:szCs w:val="28"/>
          <w:rtl w:val="true"/>
          <w:lang w:bidi="fa-IR"/>
        </w:rPr>
        <w:t>الخونة، والعرفاء الكذبة ، وانّ في النار لمدينة يقال لها، الحصينة أفلا تسألوني ما فيها؟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فيها یا امیرالمؤمنين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ايدي الناكثين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في جهنّم رحی تطحن علماء السوء طحناً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لا يقبض العلم انتزاعاً ينتزعه من الناس ولكن يقبضه بقبض العلماء فاذا لم ينزل عالم الىٰ عالم يصرف عنه طلاب حطام الدنيا وحرامها، ويمنعون الحق أهله، ويجعلونه لغير أهله، واتخذ الناس رؤساء جهّالا، فسئلوا فأفتوا بغير علم فضلّوا واضلّوا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محمّد العسكري علیه السلام عن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لا ينتزع العلم انتزاعاً ولكن ينتزعه بموت العلماء، حتّىٰ اذا لم يبق منهم احد اتخذ الناس رؤوسا جهّالا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فافتوا الناس بغير علم فضلّوا وأضلّوا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لم يأخذ على الجهال عهداً بطلب العلم حتّىٰ أخذ على العلماء عهداً ببذل العلم للجهال لانّ العلم كان قبل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في كتاب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عزّوجلّ يجمع العلماء يوم القيامة ويقول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اضع نوري وحكمتي في صدوركم إلّا وأنا اريد بكم خير الدنيا والآخرة ، اذهبوا فقد غفرت لكم ما كان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مثل العلماء في الأرض كمثل النجوم في السماء، يتهدي بها في ظلمات البرّ والبحر، فاذا طمست اوشك أن تضل الهداة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مثل العلماء كمثل النجوم في السماء يهتدي بها في ظلمات البرّ والبحر فاذا انطمست النجوم اوشك أن تضلّ الهداة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العلماء من يحب أن يخزن علمه ولا يؤخذ عنه فذاك في الدرك الاول من النار، </w:t>
      </w:r>
    </w:p>
    <w:p>
      <w:pPr>
        <w:pStyle w:val="BookText"/>
        <w:rPr/>
      </w:pPr>
      <w:r>
        <w:rPr>
          <w:rFonts w:ascii="Amiri" w:hAnsi="Amiri" w:eastAsia="Amiri" w:cs="Amiri"/>
          <w:color w:val="111111"/>
          <w:sz w:val="28"/>
          <w:sz w:val="28"/>
          <w:szCs w:val="28"/>
          <w:rtl w:val="true"/>
          <w:lang w:bidi="ar-SA"/>
        </w:rPr>
        <w:t>من العلماء من اذا وُعظ أنف واذا وَعظ عنف فذاك في الدرك الثاني من النار، ومن العلماء من يرى أن يضع العلم عند ذوي الثروة والشرف ولا يرى له في</w:t>
      </w:r>
    </w:p>
    <w:p>
      <w:pPr>
        <w:pStyle w:val="BookText"/>
        <w:rPr/>
      </w:pPr>
      <w:r>
        <w:rPr>
          <w:rFonts w:ascii="Amiri" w:hAnsi="Amiri" w:eastAsia="Amiri" w:cs="Amiri"/>
          <w:color w:val="111111"/>
          <w:sz w:val="28"/>
          <w:sz w:val="28"/>
          <w:szCs w:val="28"/>
          <w:rtl w:val="true"/>
          <w:lang w:bidi="ar-SA"/>
        </w:rPr>
        <w:t>المساكين وضعاً فذاك في الدرك الثالث من النار،</w:t>
      </w:r>
    </w:p>
    <w:p>
      <w:pPr>
        <w:pStyle w:val="BookText"/>
        <w:rPr/>
      </w:pPr>
      <w:r>
        <w:rPr>
          <w:rFonts w:ascii="Amiri" w:hAnsi="Amiri" w:eastAsia="Amiri" w:cs="Amiri"/>
          <w:color w:val="111111"/>
          <w:sz w:val="28"/>
          <w:sz w:val="28"/>
          <w:szCs w:val="28"/>
          <w:rtl w:val="true"/>
          <w:lang w:bidi="ar-SA"/>
        </w:rPr>
        <w:t>ومن العلماء من يذهب في علمه مذهب الجبابرة والسلاطين فان ردّ عليه شيء من قوله او قصّر في شيء من امره غضب فذاك في الدرك الرابع من النار،</w:t>
      </w:r>
    </w:p>
    <w:p>
      <w:pPr>
        <w:pStyle w:val="BookText"/>
        <w:rPr/>
      </w:pPr>
      <w:r>
        <w:rPr>
          <w:rFonts w:ascii="IRNazanin" w:hAnsi="IRNazanin" w:eastAsia="IRNazanin"/>
          <w:color w:val="111111"/>
          <w:sz w:val="28"/>
          <w:sz w:val="28"/>
          <w:szCs w:val="28"/>
          <w:rtl w:val="true"/>
          <w:lang w:bidi="fa-IR"/>
        </w:rPr>
        <w:t>ومن العلماء من يطلب أحادیث اليهود والنصارىٰ ليغزر به علمه ويكثر به حدیثه ، فذاك في الدرك الخامس من النار،</w:t>
      </w:r>
    </w:p>
    <w:p>
      <w:pPr>
        <w:pStyle w:val="BookText"/>
        <w:rPr/>
      </w:pPr>
      <w:r>
        <w:rPr>
          <w:rFonts w:ascii="Amiri" w:hAnsi="Amiri" w:eastAsia="Amiri" w:cs="Amiri"/>
          <w:color w:val="111111"/>
          <w:sz w:val="28"/>
          <w:sz w:val="28"/>
          <w:szCs w:val="28"/>
          <w:rtl w:val="true"/>
          <w:lang w:bidi="ar-SA"/>
        </w:rPr>
        <w:t xml:space="preserve">ومن العلماء من يضع نفسه للفتيا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ولعلّه لا يصيب حرفا واحداً والله لا يحبّ المتكلفين فذاك في الدرك السادس من النار،</w:t>
      </w:r>
    </w:p>
    <w:p>
      <w:pPr>
        <w:pStyle w:val="BookText"/>
        <w:rPr/>
      </w:pPr>
      <w:r>
        <w:rPr>
          <w:rFonts w:ascii="IRNazanin" w:hAnsi="IRNazanin" w:eastAsia="IRNazanin"/>
          <w:color w:val="111111"/>
          <w:sz w:val="28"/>
          <w:sz w:val="28"/>
          <w:szCs w:val="28"/>
          <w:rtl w:val="true"/>
          <w:lang w:bidi="fa-IR"/>
        </w:rPr>
        <w:t>ومن العلماء من يتخذ علمهم مروّة وعقلا فذاك في الدرك السابع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انّكم في زمان علماؤه كثير خطباؤه قليل ، من ترك فيه عشیر ما يعلم هویٰ، وسيأتي على الناس زمان يقلّ علمائها ويكثر خطباؤه، من تمسك فيه بعشير ما يعلم 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يخشى الله من عبادة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بالعلماء من صدق فعله قوله، ومن لم يصدق فعله قوله فليس بعالم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من يشفع يوم القيامة الانبياء ثمّ العلماء ثمّ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بنيّ صاحب العلماء وجالسهم، وزرهم في بيوتهم، لعلك أن تشبههم فتكون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الناس 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اذا فسدوا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ایاکم والجهال من المتعبدين والفجّار من العلماء فانّهم فتنة كلّ مفتون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والبحار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تأتي علماء شیعتنا القوّامون بضعفاء محبّينا وأهل ولايتنا يوم القيامة والانوار تسطع من تيجانهم علىٰ رأس كلّ واحد منهم تاج بهاء، قد انبثّت تلك الأنوار في</w:t>
      </w:r>
    </w:p>
    <w:p>
      <w:pPr>
        <w:pStyle w:val="BookText"/>
        <w:rPr/>
      </w:pPr>
      <w:r>
        <w:rPr>
          <w:rFonts w:ascii="IRNazanin" w:hAnsi="IRNazanin" w:eastAsia="IRNazanin"/>
          <w:color w:val="111111"/>
          <w:sz w:val="28"/>
          <w:sz w:val="28"/>
          <w:szCs w:val="28"/>
          <w:rtl w:val="true"/>
          <w:lang w:bidi="fa-IR"/>
        </w:rPr>
        <w:t>عرصات القيامة ودورها مسيرة ثلاثمائة ألف سنة، فشعاع تيجانهم ينبثّ فيها كلّها فلا يبق هناك يتيم قد كفّلوه، ومن ظلمة الجهل انقذوه، ومن حيرة التيه اخرجوه ، إلّا تعلّق بشعبة من أنوارهم فرفعتهم الى العلوّ حتّىٰ يحاذي بهم فوق الجنان، ثمّ ينزلهم علىٰ منازلهم المعدّة في جوار استاديهم ومعلّميهم، وبحضرة ائمّتهم الذين كانوا يدعون اليهم، ولا يبقی ناصب من النواصب يصيبه من شعاع تلك التيجان إلّا عميت عينه، وصمت اُذنه، واخرس لسانه و تحوّل عليه اشدّ من لهب النيران، فيتحملهم حتّىٰ يدفعهم الى الزبانية فتدعوهم الىٰ سواء الجحيم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محمّد علیه السلام عن ابيه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تعملون للدنيا وانتم ترزقون فيها بغير عمل، ولا تعملون للآخرة وانتم لا ترزقون فيها إلّا بالعمل، ویلکم علماء السوء؟ الأجر تأخذون والعمل تضيّعون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رب العمل أن يطلب عمله، وتوشكون أن تخرجوا من الدنيا العريضة الىٰ ظلمة القبر وضيقه ، الله نهاكم عن الخطايا كما أمركم بالصيام والصلاة ، كيف يكون من اهل العلم من سخط رزقه، واحتقر منزلته، وقد علم انّ ذلك من علم الله وقدرته؟ وكيف يكون من اهل العلم من اتهم الله فيما قضى له فليس يرضى شيئاً أصابه ؟ كيف يكون من اهل العلم من دنياه عنده آثر من آخرته، وهو مقبل علىٰ دنياه، وما يضرّه احبّ إليه ممّا ينفعه ؟ كيف يكون من اهل العلم من يطلب الكلام يخبر به ، ولا يطلب ليعمل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عیسی علیه السلام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تعملون للدنيا وانتم ترزقون فيها بغير عمل، ولا تعملون للآخرة ولا ترزقون فيها إلّا بالعمل ، ویلکم یا علماء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الاُجرة تأخذون، والعمل لا تصنعون، يوشك ربّ العمل أن يطلب عمله، وتوشكوا أن تخرجوا من الدنيا الىٰ ظلمة القبر، كيف يكون من اهل العلم من مصيره الىٰ آخرته وهو مقبل علىٰ دنياه؟ </w:t>
      </w:r>
    </w:p>
    <w:p>
      <w:pPr>
        <w:pStyle w:val="BookText"/>
        <w:rPr/>
      </w:pPr>
      <w:r>
        <w:rPr>
          <w:rFonts w:ascii="IRNazanin" w:hAnsi="IRNazanin" w:eastAsia="IRNazanin"/>
          <w:color w:val="111111"/>
          <w:sz w:val="28"/>
          <w:sz w:val="28"/>
          <w:szCs w:val="28"/>
          <w:rtl w:val="true"/>
          <w:lang w:bidi="fa-IR"/>
        </w:rPr>
        <w:t xml:space="preserve">وما يضرّه أشهى إليه ممّا ينفعه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عيسى بن مريم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يشفعون إلى الله يوم القيامة فيشفّعهم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 ثمّ العلماء، ثمّ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عن رسول الله صلّى الله عليهم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جالس العلماء تزداد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جالس العلماء تسعد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جالس العلماء يزدد علمك ويحسن أدبك و تزك نفسك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جاور العلماء تستبصر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جلوس ساعة عند العلماء أحبّ إلى الله من عبادة الف سنة، والنظر الى العالم احبّ الى الله من اعتکاف سنة في بيت الحرام وزيارة العلماء احبّ الى الله تعالىٰ من سبعين طوافا حول البيت، وافضل من سبعين حجة وعمرة مبرورة مقبولة، ورفع الله له سبعين درجة، وانزل الله عليه الرحمة، وشهدت له الملائكة انّ الجنّة وجبت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حادثوا من الناس الاتقیاء، فان لم تجدوا فيهم تقياً فحادثوا العلماء، وان لم تجدوا عالماً فحادثوا العقلاء فانّ التقىٰ والعلم والعقل ثلاث مراتب، ما جعلت واحدة منهنّ في خلقي وأنا أُريد هلاکه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لاحبار بني اسرائيل ورهبانهم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زيارة العلماء الخ 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جلوس ساعة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سائلوا العلماء، وخالطوا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خاطبوا الحكماء، وجالسوا الفقراء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موسی بن جعفر عن رسول الله صلّى الله عليهما وآلهما وتحف العقول ص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زمان علىٰ اُمّتي يفرّون من العلماء كما يفرّ الغنم عن الذئب فاذا كان </w:t>
      </w:r>
    </w:p>
    <w:p>
      <w:pPr>
        <w:pStyle w:val="BookText"/>
        <w:rPr/>
      </w:pPr>
      <w:r>
        <w:rPr>
          <w:rFonts w:ascii="Amiri" w:hAnsi="Amiri" w:eastAsia="Amiri" w:cs="Amiri"/>
          <w:color w:val="111111"/>
          <w:sz w:val="28"/>
          <w:sz w:val="28"/>
          <w:szCs w:val="28"/>
          <w:rtl w:val="true"/>
          <w:lang w:bidi="ar-SA"/>
        </w:rPr>
        <w:t>كذلك ابتلاهم الله تعالىٰ بثلاثة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يرفع البركة من أموالهم،</w:t>
      </w:r>
    </w:p>
    <w:p>
      <w:pPr>
        <w:pStyle w:val="BookText"/>
        <w:rPr/>
      </w:pPr>
      <w:r>
        <w:rPr>
          <w:rFonts w:ascii="Amiri" w:hAnsi="Amiri" w:eastAsia="Amiri" w:cs="Amiri"/>
          <w:color w:val="111111"/>
          <w:sz w:val="28"/>
          <w:sz w:val="28"/>
          <w:szCs w:val="28"/>
          <w:rtl w:val="true"/>
          <w:lang w:bidi="ar-SA"/>
        </w:rPr>
        <w:t>والثاني سلط الله عليهم سلطانا جائراً،</w:t>
      </w:r>
    </w:p>
    <w:p>
      <w:pPr>
        <w:pStyle w:val="BookText"/>
        <w:rPr/>
      </w:pPr>
      <w:r>
        <w:rPr>
          <w:rFonts w:ascii="IRNazanin" w:hAnsi="IRNazanin" w:eastAsia="IRNazanin"/>
          <w:color w:val="111111"/>
          <w:sz w:val="28"/>
          <w:sz w:val="28"/>
          <w:szCs w:val="28"/>
          <w:rtl w:val="true"/>
          <w:lang w:bidi="fa-IR"/>
        </w:rPr>
        <w:t>والثالث يخرجون من الدنيا بلا 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زمان علىٰ اُمّتي لا يعرفون العلماء إلّا بثوب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الاخبار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شرار العلماء الذين يأتون الامراء، وخيار الامراء الذين يأتون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p>
    <w:p>
      <w:pPr>
        <w:pStyle w:val="BookText"/>
        <w:rPr/>
      </w:pPr>
      <w:r>
        <w:rPr>
          <w:rFonts w:ascii="Amiri" w:hAnsi="Amiri" w:eastAsia="Amiri" w:cs="Amiri"/>
          <w:color w:val="111111"/>
          <w:sz w:val="28"/>
          <w:sz w:val="28"/>
          <w:szCs w:val="28"/>
          <w:rtl w:val="true"/>
          <w:lang w:bidi="ar-SA"/>
        </w:rPr>
        <w:t xml:space="preserve">الخلاص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محجة البيضاء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عظمّ العلماء واعرف فضلهم فانّي فضّلتهم علىٰ جميع خلقی إلّا النبيّين والمرسلين كفضل الشمس على الكواكب ، وكفضل الآخرة على الدنيا ، وكفضلي علىٰ 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مقاتل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الانجيل انّ الله تعالىٰ قال لعيسى بن مريم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اُمّتي كانبياء بني اسرائيل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شیعتنا مرابطون بالثغر الذي يلي ابليس وعفاريته، يمنعونهم عن الخروج علىٰ ضعفاء شيعنا، وعن أن يتسلّط عليهم ابليس وشيعته النواصب ، ألا فمن انتصب لذلك من شيعتنا كان افضل من جاهد الروم والترك والخزر ألف ألف مرّة لانّه يدفع عن ادیان محبینا، وذلك يدفع عن ابدانهم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علماؤها فتنة وحكمائها فتنة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هذه الاُمّة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آتاه الله علماً فطلب به وجه الله والدار الآخرة وبذله للناس ولم يأخذ عليه طمعا ولم يشتر به ثمنا قليلاً، فذلك يستغفر له من في البحور، ودوابّ البحر والبرّ، والطير في جوّ السماء، ويقدم على الله سيّداً شریفاً ، ورجل آتاه الله علماً فبخل به علىٰ عباد الله ، وأخذ عليه طمعاً، واشترىٰ به ثمنا قليلاً، فذلك يلجم يوم القيامة بلجام من نار، وينادي ملك من الملائكة علىٰ </w:t>
      </w:r>
    </w:p>
    <w:p>
      <w:pPr>
        <w:pStyle w:val="BookText"/>
        <w:rPr/>
      </w:pPr>
      <w:r>
        <w:rPr>
          <w:rFonts w:ascii="Amiri" w:hAnsi="Amiri" w:eastAsia="Amiri" w:cs="Amiri"/>
          <w:color w:val="111111"/>
          <w:sz w:val="28"/>
          <w:sz w:val="28"/>
          <w:szCs w:val="28"/>
          <w:rtl w:val="true"/>
          <w:lang w:bidi="ar-SA"/>
        </w:rPr>
        <w:t xml:space="preserve">رؤوس الاشهاد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بن فلان آتاه الله علماً في دار الدنيا فبخل به علىٰ عباده ، حتّىٰ يفرغ من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والكنز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علمائهم اشرّ خلق الله علىٰ وجه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علمائهم شرار خلق الله علىٰ وجه الارض لانّهم يميلون الى الفلسفة والتصوف وايم الله انّهم من اهل العدوان والتحرف يبالغون في حبّ مخالفينا ويضلّون شیعتنا و موالينا فان نالوا منصباً لم يشبعوا عن الرشا وان خذلوا عبدوا الله على الرياء ألا انّهم قطاع طريق المؤمنين والدعاة الىٰ نحلة الملحدين فمن ادركهم فليحذرهم وليصن دينه وامانه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سفينة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علمائهم شرّ من تحت اديم السماء من عندهم نجم الفتنة واليهم تعود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علمائهم وفقهائهم خونة فجرة الا انّهم اشرار خلق الله ، وكذلك اتباعهم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العلماء اطهر الناس اخلاقا، واقلّهم في المطالع أعراقاً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امناء الله علىٰ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العلماء امناء اُمّتي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اُمناء الرسل علىٰ عباد الله ما لم يخالطوا السلطان ويداخلوا الدنيا ، فاذا خالطوا السلطان وداخلوا الدنيا فقد خانوا الرسل فاحذروهم واعتزلوهم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العلماء امناء، والاتقیاء حصون، والاوصياء سادة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عبدالله علیه السلام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العلماء باقون ما بقي الدهر ، اعيانهم مفقودة وامثالهم في القلوب موجودة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العلماء باقون ما بقي الليل والنهار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العلماء باقون ما بقي الليل والنهار، اعيانهم مفقودة وامثالهم في القلوب موجودة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العلماء تحزنهم الدراية، والجهال تحزنهم الرواية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العلماء ثلاثة، رجل عاش بعلمه وعاش الناس به، ورجل عاش الناس به فأهلك نفسه ، ورجل عاش بعلمه ولم يعش به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العلماء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عاش به الناس وعاش بعلمه، ورجل عاش به الناس واهلك نفسه ، ورجل عاش بعلمه ولم يعش به أحد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العلماء حكام على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العلماء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عالم آخذ بعلمه فهذا ناج، ورجل تارك لعلمه فهذا هالك، وانّ أهل النار ليتأذّون من ريح العالم التارك لعلمه، وانّ اشدّ اهل النار ندامة وحسرة رجل دعا عبداً الى الله سبحانه فاستجاب له وقبل منه، فأطاع الله فأدخله الجنّة، وادخل الداعي النار بترکه علمه</w:t>
      </w:r>
      <w:r>
        <w:rPr>
          <w:rStyle w:val="FootnoteAnchor"/>
          <w:rtl w:val="true"/>
        </w:rPr>
        <w:footnoteReference w:id="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العلاء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عمل بعلمه فهو ناج، وعالم تارك لعلمه فقد هلك، وانّ اهل النار ليتأذّون من نتن ريح العالم التارك لعلمه، وانّ اشدّ اهل النّار ندامة وحسرة رجل دعا عبداً إلى الله فاستجاب له فأطاع الله فدخل الجنّة، وادخل الداعي الى النار بترکه علمه واتباعه هواه، وعصيانه لله ، انّما هما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وطول الأمل، فأمّا اتباع الهوىٰ فيصدّ عن الحق، وأمّا طول الأمل فينسي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العلماء غرباء لكثرة الجهال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مصابيح الارض وخلفاء الانبياء وورثتي وورثة الانبياء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العلماء منار، والاتقیاء حصون، والاوصياء سادة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العلماء ورثة الانبياء يحبّهم اهل السماء ويستغفر لهم الحيتان في البحر اذا ماتوا الىٰ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العلماء يحزنهم ترك الرعاية والجهال يحزنهم حفظ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فاتقوا الفاسق من العلماء، والجاهل من المتعبّدين، أولئك فتنة كلّ مفتون، فانّي 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هلاك اُمّتي علىٰ يدي كلّ منافق عليم 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تكونوا علماء جبارين فيذهب باطلكم بحقكم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تمارينّ العلماء فيرفضوك، ولا تمارينّ السفهاء فيجهلوا عليك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ليأتينّ على العلماء زمان الموت أحب الىٰ احدهم من الذهب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 من يبقي بعد غيبة قائمنا علیه السلام من العلماء الداعين إليه، والدالّين عليه والذابّين عن دينه بحجج الله ، والمنقذين لضعفاء عباد الله من شباك إبليس ومردته ومن فخالخ النواصب لما بقي أحد إلّا ارتدّ عن دين الله، ولكنّهم الذين يُمسكون أزمة قلوب ضعفاء الشيعة ، كما يمسك صاحب السفينة سكّانها اولئك هم الافضلون عند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محمّد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محمّد 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اخذ الله على الجهال أن يتعلموا حتّىٰ اخذ على العلماء أن يعلّموا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ماتت العلماء وفسدت القلوب وكثرت الذنوب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امة تكون بعدكم يقهر سفهاؤها حلماءها او يغلب سفهاؤها علمائها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امة تكون بعدكم يغلب سفهاؤها علمائها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مجالسة العلماء عبادة والنظر الىٰ عليّ علیه السلام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والنظر الى البيت عبادة ، والنظر الى المصحف عبادة ، والنظر الى الوالدين عبادة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الملوك حكّام على الناس، والعلماء حكام على الملوك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استقبل العلماء فقد استقبلني، ومن زار العلماء فقد زارني ، ومن جالس العلماء فقد جالسني، ومن جالسني فكأنّما جالس ربّي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اقتراب الساعة اذا كثر خطباء منابرکم وركن علماؤكم الىٰ ولاتكم فأحلّوا لهم الحرام وحرّموا عليهم الحلال فأفتوهم بما يشتهون، وتعلم علماؤكم ليحلوا به دنانيركم ودراهمكم، واتخذتم القرآن 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جالس العلماء وقر، ومن خالط الانذال حقر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طلب العلم لأربع دخل النار، ليباهي به العلماء، او يماري به السفهاء، او ليصرف به وجوه الناس إليه، او يأخذ به من الاُمراء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طلب العلم ليباهي به العلماء او يماري به السفهاء، او يصرف به وجوه الناس إليه، فليتبوّء مقعده من النار، انّ الرئاسة لا تصلح الّا لأهلها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تنتج فوائدهم وتكسب فضائلهم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يغدون علىٰ ثلاثة، عالم ومتعلم وغثاء، فنحن العلماء، وشيعتنا المتعلمون، وسائر الناس غثاء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وُزِنَ حبرُ العلماء بدم الشهداء فرجح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 للعلماء السوء تصلى عليهم النار،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اشتدّت مؤونة الدنيا ومؤونة الآخرة، اما مؤونة الدنيا فانّك لا تمدّ يدك الىٰ شيء منها إلّا فاجر قد سبقك اليه، وامّا مؤونة الآخرة فانّك لا تجد أعوانا يعينونك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 للعلماء السوء كيف تلظى عليهم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عليه السلام عن عيسى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همة السفهاء الرواية وهمة العلماء الدراية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جالس العلماء، وزاحمهم بركبتيك فانّ الله عزّوجلّ يحي القلوب بنور الحكمة كما يحي الارض بوابل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والوابل المطر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معشر العلماء ما ظنكم بربكم؟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ظننا ان ترحمنا وتغفر لنا، فيقول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قد فعلت انّي استودعتكم حكمتي لا لشرّ اردته بكم، بل لخير اردته بكم، فادخلوا في صالخ عبادي الىٰ جنّتي ورحمتي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يؤتي بعلماء السوء يوم القيامة فيقذفون في نار جهنّم فیدور أحدهم في جهنّم بقُصبه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بأمعائه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يدور الحمار بالرحى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ويلك بك اهتدينا فما بالك؟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اخالف ما كنت انهاكم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هريره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زمان علىٰ اُمّتي امراؤهم يكونون على الجور وعلمائهم على الطمع وعبادهم على الرياء، وتجارهم علىٰ اكل الربا، ونسائهم علىٰ زينة الدنيا وغلمانهم في التزويج فعند ذلك كساد اُمّتي ككساد الاسواق وليس فيها مستقيم الاموات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آیسون في قبورهم من خيرهم ولا يعينون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يعشيون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الاخيار فيهم ففي ذلك الزمان الهرب خير من القيام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على العلماء زمان يكون الموت احب الىٰ احدهم من الذهبة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يأتي على الناس زمان علماءها فتنة وحکمَائها فتنة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على الناس زمان يقتل فيه العلماء کما تقتل الكلاب فياليت العلماء في</w:t>
      </w:r>
    </w:p>
    <w:p>
      <w:pPr>
        <w:pStyle w:val="BookText"/>
        <w:rPr/>
      </w:pPr>
      <w:r>
        <w:rPr>
          <w:rFonts w:ascii="Amiri" w:hAnsi="Amiri" w:eastAsia="Amiri" w:cs="Amiri"/>
          <w:color w:val="111111"/>
          <w:sz w:val="28"/>
          <w:sz w:val="28"/>
          <w:szCs w:val="28"/>
          <w:rtl w:val="true"/>
          <w:lang w:bidi="ar-SA"/>
        </w:rPr>
        <w:t>ذلك الزمان تحامقوا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يأتي على الناس زمان يقتل فيه العلماء کما یقتل اللصوص فيا ليت العلماء</w:t>
      </w:r>
    </w:p>
    <w:p>
      <w:pPr>
        <w:pStyle w:val="BookText"/>
        <w:rPr/>
      </w:pPr>
      <w:r>
        <w:rPr>
          <w:rFonts w:ascii="IRNazanin" w:hAnsi="IRNazanin" w:eastAsia="IRNazanin"/>
          <w:color w:val="111111"/>
          <w:sz w:val="28"/>
          <w:sz w:val="28"/>
          <w:szCs w:val="28"/>
          <w:rtl w:val="true"/>
          <w:lang w:bidi="fa-IR"/>
        </w:rPr>
        <w:t>تحامقوا في ذلك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يتبعون زلاة العلماء وفساد عملهم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يعار على العلماء ويكثر ما بینهم سفك الدماء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2184</w:t>
      </w:r>
    </w:p>
    <w:p>
      <w:pPr>
        <w:pStyle w:val="BookText"/>
        <w:rPr/>
      </w:pPr>
      <w:r>
        <w:rPr>
          <w:rFonts w:ascii="IRNazanin" w:hAnsi="IRNazanin" w:eastAsia="IRNazanin"/>
          <w:color w:val="111111"/>
          <w:sz w:val="28"/>
          <w:sz w:val="28"/>
          <w:szCs w:val="28"/>
          <w:rtl w:val="true"/>
          <w:lang w:bidi="fa-IR"/>
        </w:rPr>
        <w:t>ذیل خطبة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يغدوا الناس علىٰ ثلاثة اصناف، عالم ومتعلم وغثاء، فنحن العلماء وشيعتنا المتعلمون وسائر الناس غثاء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والبحار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يقبض الله العلماء ويقبض العلم منهم فينشأ أحداث ينزو بعضهم علىٰ بعض نزو العير على العير </w:t>
      </w:r>
      <w:r>
        <w:rPr>
          <w:rStyle w:val="FootnoteAnchor"/>
          <w:rtl w:val="true"/>
        </w:rPr>
        <w:footnoteReference w:id="72"/>
      </w:r>
      <w:r>
        <w:rPr>
          <w:rFonts w:ascii="Amiri" w:hAnsi="Amiri" w:eastAsia="Amiri" w:cs="Amiri"/>
          <w:color w:val="111111"/>
          <w:sz w:val="28"/>
          <w:sz w:val="28"/>
          <w:szCs w:val="28"/>
          <w:rtl w:val="true"/>
          <w:lang w:bidi="ar-SA"/>
        </w:rPr>
        <w:t>ويكون الشيخ فيها مستضعفاُ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bookmarkStart w:id="710" w:name="pg14599_156391"/>
    </w:p>
    <w:p>
      <w:pPr>
        <w:pStyle w:val="BookText"/>
        <w:rPr/>
      </w:pPr>
      <w:bookmarkEnd w:id="710"/>
      <w:r>
        <w:rPr>
          <w:rFonts w:ascii="Amiri" w:hAnsi="Amiri" w:eastAsia="Amiri" w:cs="Amiri"/>
          <w:color w:val="111111"/>
          <w:sz w:val="28"/>
          <w:sz w:val="28"/>
          <w:szCs w:val="28"/>
          <w:rtl w:val="true"/>
          <w:lang w:bidi="ar-SA"/>
        </w:rPr>
        <w:t xml:space="preserve">يقتل فيه العلماء كما يقتل الكلاب الخ 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يقتل فيه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الله تبارك وتعالىٰ للعلماء يوم القيامة اذا قعد علىٰ كرسيّه لقضاء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لم اجعل علمي وحلمي فيكم إلّا وانا اريد أن أغفر لكم علىٰ ما كان منكم ولا ابالي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عزّوجلّ للعلماء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لم اجعل علمي وحكمي فيكم إلّا وانا اريد أن أغفر لكم علىٰ ما كان منكم ولا ابالي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الله تبارك وتعالىٰ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العلماء انّي لم اضع علمي فيكم الّا لمعرفتي بكم قوموا فانّي قد غفرت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یوزن مداد العلماء ودم الشهداء يرجح مداد العلماء علىٰ دم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يوزن يوم القيامة مداد العلماء ودمُ الشهداء فيرجّح عليهم مداد العلماء علىٰ دم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296051_1878427129"/>
      <w:bookmarkStart w:id="712" w:name="_Toc295"/>
      <w:bookmarkEnd w:id="711"/>
      <w:r>
        <w:rPr>
          <w:rtl w:val="true"/>
        </w:rPr>
        <w:t>العلوم</w:t>
      </w:r>
      <w:bookmarkEnd w:id="712"/>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للاديان، والطب للابدان ، والنحو للسان، والنجوم لمعرفة الازمان </w:t>
      </w:r>
      <w:r>
        <w:rPr>
          <w:rFonts w:eastAsia="IRNazanin" w:cs="IRNazanin"/>
          <w:color w:val="111111"/>
          <w:sz w:val="28"/>
          <w:szCs w:val="28"/>
          <w:rtl w:val="true"/>
          <w:lang w:bidi="fa-IR"/>
        </w:rPr>
        <w:t>.</w:t>
      </w:r>
    </w:p>
    <w:p>
      <w:pPr>
        <w:pStyle w:val="Heading3"/>
        <w:numPr>
          <w:ilvl w:val="2"/>
          <w:numId w:val="1"/>
        </w:numPr>
        <w:rPr/>
      </w:pPr>
      <w:bookmarkStart w:id="713" w:name="__RefHeading___Toc1296053_1878427129"/>
      <w:bookmarkStart w:id="714" w:name="_Toc296"/>
      <w:bookmarkEnd w:id="713"/>
      <w:r>
        <w:rPr>
          <w:rtl w:val="true"/>
        </w:rPr>
        <w:t>علة الغيبة</w:t>
      </w:r>
      <w:bookmarkEnd w:id="714"/>
    </w:p>
    <w:p>
      <w:pPr>
        <w:pStyle w:val="BookText"/>
        <w:rPr/>
      </w:pPr>
      <w:r>
        <w:rPr>
          <w:rFonts w:ascii="Amiri" w:hAnsi="Amiri" w:eastAsia="Amiri" w:cs="Amiri"/>
          <w:color w:val="111111"/>
          <w:sz w:val="28"/>
          <w:sz w:val="28"/>
          <w:szCs w:val="28"/>
          <w:rtl w:val="true"/>
          <w:lang w:bidi="ar-SA"/>
        </w:rPr>
        <w:t>تقدم بعنوان سبب الغيبة</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1296055_1878427129"/>
      <w:bookmarkStart w:id="716" w:name="_Toc297"/>
      <w:bookmarkEnd w:id="715"/>
      <w:r>
        <w:rPr>
          <w:rtl w:val="true"/>
        </w:rPr>
        <w:t>عليّ علیه السلام</w:t>
      </w:r>
      <w:bookmarkEnd w:id="71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في آخرالزمان كلّ </w:t>
      </w:r>
      <w:bookmarkStart w:id="717" w:name="pg14599_156392"/>
    </w:p>
    <w:p>
      <w:pPr>
        <w:pStyle w:val="BookText"/>
        <w:rPr/>
      </w:pPr>
      <w:bookmarkEnd w:id="717"/>
      <w:r>
        <w:rPr>
          <w:rFonts w:ascii="IRNazanin" w:hAnsi="IRNazanin" w:eastAsia="IRNazanin"/>
          <w:color w:val="111111"/>
          <w:sz w:val="28"/>
          <w:sz w:val="28"/>
          <w:szCs w:val="28"/>
          <w:rtl w:val="true"/>
          <w:lang w:bidi="fa-IR"/>
        </w:rPr>
        <w:t>عليّ وأبي عليّ وكلّ حسن وابي حسنٍ ، وذلك اذا افرطوا فيّ كما افرطت النصارى في عیسی بن مریم، فانثالوا علىٰ ولدي فأطاعوهم طلبا للدنيا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اصيب عليّ علیه السلام وبايع الناس الحسن الخ يأتي في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عليّ بن ابیطالب علیه السلام امام اُمّتي الخ يأتي في القائم تحت عنوانه </w:t>
      </w:r>
      <w:r>
        <w:rPr>
          <w:rFonts w:eastAsia="IRNazanin" w:cs="IRNazanin"/>
          <w:color w:val="111111"/>
          <w:sz w:val="28"/>
          <w:szCs w:val="28"/>
          <w:rtl w:val="true"/>
          <w:lang w:bidi="fa-IR"/>
        </w:rPr>
        <w:t>.</w:t>
      </w:r>
    </w:p>
    <w:p>
      <w:pPr>
        <w:pStyle w:val="Heading3"/>
        <w:numPr>
          <w:ilvl w:val="2"/>
          <w:numId w:val="1"/>
        </w:numPr>
        <w:rPr/>
      </w:pPr>
      <w:bookmarkStart w:id="718" w:name="__RefHeading___Toc1296057_1878427129"/>
      <w:bookmarkStart w:id="719" w:name="_Toc298"/>
      <w:bookmarkEnd w:id="718"/>
      <w:r>
        <w:rPr>
          <w:rtl w:val="true"/>
        </w:rPr>
        <w:t>عليّ بن ابراهيم بن مهزيار الاهوازي وتشرفه</w:t>
      </w:r>
      <w:bookmarkEnd w:id="71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في اكمال الدين صفحة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الحسن بن عليّ بن موسى بن احمد بن ابراهيم بن محمّد بن عبدالله بن موسی بن جعفر بن محمّد بن عليّ بن الحسين بن عليّ بن ابي طالب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ابي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احمد الطوال عن ابيه عن الحسن بن علي الطبري عن أبي جعفر محمّد بن عليّ بن ابراهيم ابن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عليّ بن ابراهيم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نائماً في مرقدي إذ رأيت فيما يرى النائم قائلا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فانّك تلقی صاحب زمانك، قال عليّ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وأنا فرح مسرور، فما زلت في الصلاة حتّى انفجر عمود الصبح وفرغت من صلاتي وخرجت اسأل عن الحاج فوجدت فرقة تريد الخروج فبادرت مع أول من خرج فما زلت كذلك حتّىٰ خرجوا وخرجت بخروجهم اريد الكوفة، فلمّا وافيتها نزلت عن راحلتي وسلمت متاعي الىٰ ثقاة اخواني وخرجت اسأل عن آل ابي محمّد علیه السلام، فما زلت كذلك فلم اجد أثراً ولا سمعت خبراً، وخرجت في أول من خرج اريد المدينة فلمّا دخلتها لم اتمالك أن نزلت عن راحلتي وسلمت رحلي الىٰ ثقاة اخواني وخرجت اسأل عن الخبر وأقفوا الأثر فلا خبراً سمعت ولا اثراً وجدت فلم ازل كذلك الىٰ أن نفر الناس الىٰ مكة وخرجت مع من خرج حتّىٰ وافيت مكة ونزلت فاستوثقت من رحلي وخرجت اسأل عن آل ابي محمّد علیه السلام فلم اسمع خبراً ولا وجدت اثراً، فما زلت بين الاياس والرجاء متفكراً في أمري وعاتباً علىٰ نفسي وقد جنّ الليل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ارقب الیٰ أن يخلو وجه الكعبة الأطوف بها واسأل الله عزّوجلّ أن يعرفني املي فيها، فبينما أنا كذلك وقد خلالي </w:t>
      </w:r>
    </w:p>
    <w:p>
      <w:pPr>
        <w:pStyle w:val="BookText"/>
        <w:rPr/>
      </w:pPr>
      <w:r>
        <w:rPr>
          <w:rFonts w:ascii="IRNazanin" w:hAnsi="IRNazanin" w:eastAsia="IRNazanin"/>
          <w:color w:val="111111"/>
          <w:sz w:val="28"/>
          <w:sz w:val="28"/>
          <w:szCs w:val="28"/>
          <w:rtl w:val="true"/>
          <w:lang w:bidi="fa-IR"/>
        </w:rPr>
        <w:t xml:space="preserve">وجه الكعبة إذ قمت إلى الطواف فاذا أنا بفتى مليح الوجه طيب الرائحة متزر ببردة متشح بأخرى وقد عطف بردائه على عاتقه فرعته فالتفت إلى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الرجل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الأهواز،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اتعرف بها این الخطيب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دعى فأجاب فقال رحمه الله لقد كان بالنهار صائما وبالليل قائما وللقرآن تاليا ولنا مواليةا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اتعرف بها على بن ابراهيم بن مهزیار؟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وسهلا بك يا أبا الحسن اتعرف الصريحين؟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وموسى،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العلامة التي بينك وبين ابي محمد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اخرجها فأخرجتها اليه خاتما حسنا على فصه محمد وعلى فلما رأى ذلك بكئ مليا وردد شجيا فأقبل پیکی بکاء طويلا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يا ابا محمد فلقد كنت إماما عادلا إين أئمة وأبا إمام، اسکنك الله الفردوس الأعلى مع آبائك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صر الى رحلك وكن على اهبة السفر من لقائنا حتى إذا ذهب الثلث من الليل ويقي الثلثان فالحق بنا فانك ترى مناك إنشاء الله تعالى</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الى رحلي اطيل التفكر حتى جد الليل فقمت إلى رحلي وأصلحته وقدمت الى راحلتي وحملتها وصرت في متنها حتى لحقت الشعب فاذا أنا بالفتى هناك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اهلا وسهلا بك يا أبا الحسن طوبي لك فقد آذن لك فسار وسرت بسيره حتى جاز في عرفات ومني وصرت في اسفل ذروة جبل الطائف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انزل وخذ في اهية الصلاة فنزل ونزلت حتى فرغ من صلاته وفرغت،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في الصلاة الفجر وأوجز فأوجزت فيها وسلم وعقر وجهه في التراب ، ثم ركب وأمرني بالركوب فركبت ثم سار وسرت بسيره حتى على الذروة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 هل ترى شيئا، فلمحت فرأيت بقعة نزهة كثيرة العشب والكلاء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أرى بقعة نزهة كثيرة العشب والكلاء،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ترى في اعلاها شيئا ؟ فلمحت إذا أنا بكثيب من رمل فوق بیت من شعر يتوقد نورة،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شيئأ؟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ارئ كذا وكذا،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مهزیار طب نفسا وقر عينا فان هناك أمل كل مؤمل،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بنا فسار وسرت حتى سار في </w:t>
      </w:r>
    </w:p>
    <w:p>
      <w:pPr>
        <w:pStyle w:val="BookText"/>
        <w:rPr/>
      </w:pPr>
      <w:r>
        <w:rPr>
          <w:rFonts w:ascii="IRNazanin" w:hAnsi="IRNazanin" w:eastAsia="IRNazanin"/>
          <w:color w:val="111111"/>
          <w:sz w:val="28"/>
          <w:sz w:val="28"/>
          <w:szCs w:val="28"/>
          <w:rtl w:val="true"/>
          <w:lang w:bidi="fa-IR"/>
        </w:rPr>
        <w:t xml:space="preserve">اسفل الذروة،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فهاهنا يذل كل صعب، فنزل ونزلت حتى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مهزیار خل عن زمان الراحلة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اخلفها وليس هاهنا احد؟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حرم لا يدخله إلا ولي ولا يخرج منه إلا ولي، فخليت عن الراحلة فسار وسرت فلما دني من الخباء سبقني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هنا إلى أن يؤذن لك، فما كان إلا هنيئة فخرج إلي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 قد اعطيت سؤلك،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علیه السلام</w:t>
      </w:r>
    </w:p>
    <w:p>
      <w:pPr>
        <w:pStyle w:val="BookText"/>
        <w:rPr/>
      </w:pPr>
      <w:r>
        <w:rPr>
          <w:rFonts w:ascii="IRNazanin" w:hAnsi="IRNazanin" w:eastAsia="IRNazanin"/>
          <w:color w:val="111111"/>
          <w:sz w:val="28"/>
          <w:sz w:val="28"/>
          <w:szCs w:val="28"/>
          <w:rtl w:val="true"/>
          <w:lang w:bidi="fa-IR"/>
        </w:rPr>
        <w:t>وهو جالس على نمط عليه نطع ادم احمر متکیء على مسورة اديم فسلمت عليه ورد علي السلام ولمحته فرأيت وجهه مثل فلقة قمر لا بالخرق ولا بالنزق ولا بالطويل الشامخ ولا بالقصير اللاصق، ممدود القامة صلت الجبين ازج الحاجبين ادعج العينين اقني الأنف، سهل الخدين، على خده الأیمن خال، فلما أن بصرت حار عقلي في نعته وصفته،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مهزیار كيف خلفت اخوانك في العراق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ضنك عيش وهناة قد تواترت عليهم سيوف بني الشيصبان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الله أنى يؤفكون كأني بالقوم قد قتلوا في ديارهم وأخذهم أمر ربهم ليلا ونهارا،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يكون ذلك یابن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حيل بينكم وبين سبيل الكعبة بأقوام لا خلاق هم والله ورسوله منهم براء وظهرت الحمرة في السماء ثلاثا فيها اعمدة كأعمده اللجين يتلألأ نورا ويخرج الشروسي من ارمينية وأذريبجان یرید وراء الري الجبل الأسود المتلاحم بالجبل الأحمر لصيق جبال طالقان فيكون بينه وبين المروزي وقعة صیمانية يشيب فيها الصغير ويهرم منه الكبير،ويظهر القتل بينها فعندها توقعوا خروجه إلى الزوراء فلا يلبث بها حتى يوافي باهات، ثم يوافي واسط العراق فيقيم بها سنة أو دونها ثم يخرج الى كوفان فيكون بينهم وقعة من النجف الى الحيرة إلى الغري وقعة شديدة تذهل منها العقول فعندها يكون بوار، وعلى الله حصاد الباقين، ثم تلا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أَتَاهَا أَمْرُنَا لَيْلًا أَوْ نَهَارًا فَجَعَلْنَاهَا حَصِيدًا كَأَنْ لَمْ تَغْنَ بِالْأَمْسِ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يابن رسول الله ما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p>
    <w:p>
      <w:pPr>
        <w:pStyle w:val="BookText"/>
        <w:rPr/>
      </w:pPr>
      <w:r>
        <w:rPr>
          <w:rFonts w:ascii="IRNazanin" w:hAnsi="IRNazanin" w:eastAsia="IRNazanin"/>
          <w:color w:val="111111"/>
          <w:sz w:val="28"/>
          <w:sz w:val="28"/>
          <w:szCs w:val="28"/>
          <w:rtl w:val="true"/>
          <w:lang w:bidi="fa-IR"/>
        </w:rPr>
        <w:t>أمر الله وجنوده،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يابن رسول الله صلی الله علیه و آله و سلم حان الوقت، واقتربت الساعة وانشق القمر</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دلائل الامامة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ابراهيم بن مهزيار الاهوازي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في بعض السنين حاجا إذ دخلت المدينة واقمت بها اياما اسأل واستبحث عن صاحب الزمان فما عرفت له خبرا ولا وقعت لي عليه عين فاغتتمت غما شديدا وخشيت أن يفوتي ما املته من طلب صاحب الزمان فخرجت حتى أتيت مكة فقضيت حجتي واعتمرت بها اسبوعا كل ذلك اطلب فبينما أنا افكر اذ انكشف لي باب الكعبة فاذا أنا بانسان كأنه غصن بان متزر ببردة متشح بأخرى قد کشف عطف بردته على عاتقه فارتاح قلبي وبادرت لقصده فاثنی إلي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الرجل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العراق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الاهواز،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اتعرف الحضيني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فما كان أطول ليله واكثر نیله واغزر دمعته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فابن مهزیار؟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حياك الله بالسلام، اباالحسن، ثم صافحني وعانقني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ما فعلت العلامة التي بينك وبين الماضي ابي محمد نضر الله وجهه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 وادخلت يدي الى جنبي واخرجت خاتما عليه محمد و علي، فلما قرأه استعبر حتى بل طمره الذي كان على 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ابا محمد فانك زین الأمة شرفك الله بالامامة وتوجك بتاج العلم، والمعرفة فانا اليكم صائرون ثم صافحني وعانقني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تريد يا أبا الحسن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المحجوب عن العالم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محجوب عنکم ولكن جنه سوء اعمالكم، قم سر الى رحلك وكن على اهبة من لقائه اذا انحطت الجوزاء وازهرت نجوم السماء، فها أنا لك بين الركن والصفا، فطابت نفسي وتيقنت أن الله فضلني فما زلت ارقب الوقت حتى حان وخرجت الى مطيتي واستويت على رحلي واستويت على ظهرها فاذا أنا بصاحبي ينادي يا أبا الحسن فخرجت فلحقت به فحياني بالسلام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بنا يا أخ فما زال يهبط واديا ويرقي ذروة جبل إلى أن علقنا على الطائف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انزل بنا نصلي باقي صلاة الليل، فنزلت فصلی بنا الفجر ركعتين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فالركعتين الاولتين ؟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من صلاة الليل، واوتر فيهما والقنوت وكل صلاة جائزة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بنا یا أخ فلم يزل يهبط واديا ويرقي ذروة جبل حتى اشرفنا على وادي عظيم مثل الكافور فأمد عيني فاذا ببيت من الشعر يتوقد نورا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ترى شيئا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ارئ بيتا من الشعر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 وانحط في الوادي واتبعت الأثر حتى اذا صرنا بواسط الوادي نزل عن راحلته وخلاها ونزلت عن مطيتي وقال لي دعها،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تاهت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وادي لا يدخله إلا مؤمن ولا يخرج منه إلا مؤمن ثم سبقني ودخل الخبا وخرج إلى مسرعا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فقد آذن لك بالدخول فدخلت فاذا البيت يسطع من جانبه النور، فسلمت عليه بالامامة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قد کتا نتوقعك ليلا ونهارا فما الذي ابطأ بك علينا؟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لم اجد من يدلني إلى الآن،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تجد أحدة يدلك ثم نكت باصبعه في الارض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ولكنكم كثرتم الأموال وتجبرتم على ضعفاء المؤمنين وقطعتم الرحم الذي بينكم فأي عذر لكم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التوبة الاقالة الاقالة،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المهزیار لولا استغفار بعضكم لبعض لهلك من عليها إلا خواص الشيعة، الذين تشبه اقوالهم افعالهم،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المهزیار ومد يده ألا أنبئك الخبر اذا قعد الصبي وتحرك المغربي وسار العماني وبويع السفياني يؤذ ن لولي الله فأخرج بين الصفا والمروة في ثلاثمائة وثلاث عشر رجلا فأجيء إلى الكوفة واهد م مسجدها وابنيه على بنائه الاول واهدم ما حوله من بناء الجبابرة وأحج بالناس حجة الاسلام واجيء الى يثرب فاهدم الحجرة واخرج من بهما وهما طریان فأمر بهما تجاه البقيع و آمر بخشبتين يصلبان عليها فتورق من تحتها فيفتتن الناس بهما أشد من الفتنة الاولى فينادي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سماء ابيدي ويا ارض خذي فيومئذ لا يبقى على وجه الأرض إلا مؤمن قد أخلص قلبه للایمان،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ما يكون بعد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الكرةالكرة الرجعة الرجعة ثم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رَدَدْنَا لَكُمُ الْكَرَّةَ عَلَيْهِمْ وَأَمْدَدْنَاكُمْ بِأَمْوَالٍ وَبَنِينَ وَجَعَلْنَاكُمْ أَكْثَرَ نَفِيرًا </w:t>
      </w:r>
      <w:r>
        <w:rPr>
          <w:rFonts w:eastAsia="IRNazanin" w:cs="IRNazanin"/>
          <w:color w:val="111111"/>
          <w:sz w:val="28"/>
          <w:szCs w:val="28"/>
          <w:rtl w:val="true"/>
          <w:lang w:bidi="fa-IR"/>
        </w:rPr>
        <w:t xml:space="preserve">». </w:t>
      </w:r>
      <w:bookmarkStart w:id="720" w:name="pg14599_156397"/>
    </w:p>
    <w:p>
      <w:pPr>
        <w:pStyle w:val="Heading3"/>
        <w:numPr>
          <w:ilvl w:val="2"/>
          <w:numId w:val="1"/>
        </w:numPr>
        <w:rPr/>
      </w:pPr>
      <w:bookmarkStart w:id="721" w:name="__RefHeading___Toc1296059_1878427129"/>
      <w:bookmarkStart w:id="722" w:name="_Toc299"/>
      <w:bookmarkEnd w:id="720"/>
      <w:bookmarkEnd w:id="721"/>
      <w:r>
        <w:rPr>
          <w:rtl w:val="true"/>
        </w:rPr>
        <w:t>علي بن الحسين بن موسی بن بابویه</w:t>
      </w:r>
      <w:bookmarkEnd w:id="722"/>
    </w:p>
    <w:p>
      <w:pPr>
        <w:pStyle w:val="BookText"/>
        <w:rPr/>
      </w:pPr>
      <w:r>
        <w:rPr>
          <w:rFonts w:ascii="Amiri" w:hAnsi="Amiri" w:eastAsia="Amiri" w:cs="Amiri"/>
          <w:color w:val="111111"/>
          <w:sz w:val="28"/>
          <w:sz w:val="28"/>
          <w:szCs w:val="28"/>
          <w:rtl w:val="true"/>
          <w:lang w:bidi="ar-SA"/>
        </w:rPr>
        <w:t xml:space="preserve">تقدم في التوقيعات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1296061_1878427129"/>
      <w:bookmarkStart w:id="724" w:name="_Toc300"/>
      <w:bookmarkEnd w:id="723"/>
      <w:r>
        <w:rPr>
          <w:rtl w:val="true"/>
        </w:rPr>
        <w:t>علي بن الحسین علیه السلام</w:t>
      </w:r>
      <w:bookmarkEnd w:id="724"/>
    </w:p>
    <w:p>
      <w:p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أني تركت فكلمت الناس ثلاثا، ثم قضى الله في ما أحب، ولكن عزمة من الله أن نصبر، ثم تلى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ايضا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ولتسمعن من الذين اوتوا الكتاب من قبلكم ومن الذين اشركوا أذى كثيرة وأن تصبروا وتتقوا فان ذلك من عزم الأمور</w:t>
      </w:r>
      <w:r>
        <w:rPr>
          <w:rFonts w:eastAsia="Amiri" w:cs="Amiri" w:ascii="Amiri" w:hAnsi="Amiri"/>
          <w:color w:val="111111"/>
          <w:sz w:val="28"/>
          <w:szCs w:val="28"/>
          <w:rtl w:val="true"/>
          <w:lang w:bidi="ar-SA"/>
        </w:rPr>
        <w:t>) .</w:t>
      </w:r>
    </w:p>
    <w:p>
      <w:pPr>
        <w:pStyle w:val="Heading3"/>
        <w:numPr>
          <w:ilvl w:val="2"/>
          <w:numId w:val="1"/>
        </w:numPr>
        <w:rPr/>
      </w:pPr>
      <w:bookmarkStart w:id="725" w:name="__RefHeading___Toc1296063_1878427129"/>
      <w:bookmarkStart w:id="726" w:name="_Toc301"/>
      <w:bookmarkEnd w:id="725"/>
      <w:r>
        <w:rPr>
          <w:rtl w:val="true"/>
        </w:rPr>
        <w:t>علي بن عاصم الكوفيه</w:t>
      </w:r>
      <w:bookmarkEnd w:id="726"/>
    </w:p>
    <w:p>
      <w:pPr>
        <w:pStyle w:val="BookText"/>
        <w:rPr/>
      </w:pPr>
      <w:r>
        <w:rPr>
          <w:rFonts w:ascii="Amiri" w:hAnsi="Amiri" w:eastAsia="Amiri" w:cs="Amiri"/>
          <w:color w:val="111111"/>
          <w:sz w:val="28"/>
          <w:sz w:val="28"/>
          <w:szCs w:val="28"/>
          <w:rtl w:val="true"/>
          <w:lang w:bidi="ar-SA"/>
        </w:rPr>
        <w:t>تقدم في التوقيعات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1296065_1878427129"/>
      <w:bookmarkStart w:id="728" w:name="_Toc302"/>
      <w:bookmarkEnd w:id="727"/>
      <w:r>
        <w:rPr>
          <w:rtl w:val="true"/>
        </w:rPr>
        <w:t>علي بن محمد بن اسحاق الأشعري</w:t>
      </w:r>
      <w:bookmarkEnd w:id="728"/>
    </w:p>
    <w:p>
      <w:pPr>
        <w:pStyle w:val="BookText"/>
        <w:rPr/>
      </w:pPr>
      <w:r>
        <w:rPr>
          <w:rFonts w:ascii="Amiri" w:hAnsi="Amiri" w:eastAsia="Amiri" w:cs="Amiri"/>
          <w:color w:val="111111"/>
          <w:sz w:val="28"/>
          <w:sz w:val="28"/>
          <w:szCs w:val="28"/>
          <w:rtl w:val="true"/>
          <w:lang w:bidi="ar-SA"/>
        </w:rPr>
        <w:t xml:space="preserve">تقدم في التوقيعات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1296067_1878427129"/>
      <w:bookmarkStart w:id="730" w:name="_Toc303"/>
      <w:bookmarkEnd w:id="729"/>
      <w:r>
        <w:rPr>
          <w:rtl w:val="true"/>
        </w:rPr>
        <w:t>علي بن محمد السمري</w:t>
      </w:r>
      <w:bookmarkEnd w:id="730"/>
    </w:p>
    <w:p>
      <w:pPr>
        <w:pStyle w:val="BookText"/>
        <w:rPr/>
      </w:pPr>
      <w:r>
        <w:rPr>
          <w:rFonts w:ascii="Amiri" w:hAnsi="Amiri" w:eastAsia="Amiri" w:cs="Amiri"/>
          <w:color w:val="111111"/>
          <w:sz w:val="28"/>
          <w:sz w:val="28"/>
          <w:szCs w:val="28"/>
          <w:rtl w:val="true"/>
          <w:lang w:bidi="ar-SA"/>
        </w:rPr>
        <w:t xml:space="preserve">تقدم في التوقيعات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1296069_1878427129"/>
      <w:bookmarkStart w:id="732" w:name="_Toc304"/>
      <w:bookmarkEnd w:id="731"/>
      <w:r>
        <w:rPr>
          <w:rtl w:val="true"/>
        </w:rPr>
        <w:t>علي بن محمد الشمشاطي</w:t>
      </w:r>
      <w:bookmarkEnd w:id="732"/>
    </w:p>
    <w:p>
      <w:pPr>
        <w:pStyle w:val="BookText"/>
        <w:rPr/>
      </w:pPr>
      <w:r>
        <w:rPr>
          <w:rFonts w:ascii="Amiri" w:hAnsi="Amiri" w:eastAsia="Amiri" w:cs="Amiri"/>
          <w:color w:val="111111"/>
          <w:sz w:val="28"/>
          <w:sz w:val="28"/>
          <w:szCs w:val="28"/>
          <w:rtl w:val="true"/>
          <w:lang w:bidi="ar-SA"/>
        </w:rPr>
        <w:t xml:space="preserve">تقدم في التوقيعات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1296071_1878427129"/>
      <w:bookmarkStart w:id="734" w:name="_Toc305"/>
      <w:bookmarkEnd w:id="733"/>
      <w:r>
        <w:rPr>
          <w:rtl w:val="true"/>
        </w:rPr>
        <w:t>علي بن محمد الصيمري</w:t>
      </w:r>
      <w:bookmarkEnd w:id="73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التوقيعات 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735" w:name="pg14599_156398"/>
    </w:p>
    <w:p>
      <w:pPr>
        <w:pStyle w:val="Heading3"/>
        <w:numPr>
          <w:ilvl w:val="2"/>
          <w:numId w:val="1"/>
        </w:numPr>
        <w:rPr/>
      </w:pPr>
      <w:bookmarkStart w:id="736" w:name="__RefHeading___Toc1296073_1878427129"/>
      <w:bookmarkStart w:id="737" w:name="_Toc306"/>
      <w:bookmarkEnd w:id="735"/>
      <w:bookmarkEnd w:id="736"/>
      <w:r>
        <w:rPr>
          <w:rtl w:val="true"/>
        </w:rPr>
        <w:t>العم</w:t>
      </w:r>
      <w:bookmarkEnd w:id="737"/>
    </w:p>
    <w:p>
      <w:pPr>
        <w:pStyle w:val="BookText"/>
        <w:rPr/>
      </w:pPr>
      <w:r>
        <w:rPr>
          <w:rFonts w:ascii="Amiri" w:hAnsi="Amiri" w:eastAsia="Amiri" w:cs="Amiri"/>
          <w:color w:val="111111"/>
          <w:sz w:val="28"/>
          <w:sz w:val="28"/>
          <w:szCs w:val="28"/>
          <w:rtl w:val="true"/>
          <w:lang w:bidi="ar-SA"/>
        </w:rPr>
        <w:t>اخرج حق ولد عمك الخ تقدم في التوقيعات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1296075_1878427129"/>
      <w:bookmarkStart w:id="739" w:name="_Toc307"/>
      <w:bookmarkEnd w:id="738"/>
      <w:r>
        <w:rPr>
          <w:rtl w:val="true"/>
        </w:rPr>
        <w:t>العمی</w:t>
      </w:r>
      <w:bookmarkEnd w:id="739"/>
    </w:p>
    <w:p>
      <w:pPr>
        <w:pStyle w:val="BookText"/>
        <w:rPr/>
      </w:pPr>
      <w:r>
        <w:rPr>
          <w:rFonts w:ascii="Amiri" w:hAnsi="Amiri" w:eastAsia="Amiri" w:cs="Amiri"/>
          <w:color w:val="111111"/>
          <w:sz w:val="28"/>
          <w:sz w:val="28"/>
          <w:szCs w:val="28"/>
          <w:rtl w:val="true"/>
          <w:lang w:bidi="ar-SA"/>
        </w:rPr>
        <w:t xml:space="preserve">اعوذ بالله من العمى بعد الجلاء الخ تقدم في التوقيعات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تأخر يا عم فأنا أحق بالصلاة على أبي الخ يأتي في المشاهدة ذيل ح </w:t>
      </w:r>
      <w:r>
        <w:rPr>
          <w:rFonts w:eastAsia="Amiri" w:cs="Amiri" w:ascii="Amiri" w:hAnsi="Amiri"/>
          <w:color w:val="111111"/>
          <w:sz w:val="28"/>
          <w:szCs w:val="28"/>
          <w:lang w:bidi="ar-SA"/>
        </w:rPr>
        <w:t>25</w:t>
      </w:r>
    </w:p>
    <w:p>
      <w:pPr>
        <w:pStyle w:val="Heading3"/>
        <w:numPr>
          <w:ilvl w:val="2"/>
          <w:numId w:val="1"/>
        </w:numPr>
        <w:rPr/>
      </w:pPr>
      <w:bookmarkStart w:id="740" w:name="__RefHeading___Toc1296077_1878427129"/>
      <w:bookmarkStart w:id="741" w:name="_Toc308"/>
      <w:bookmarkEnd w:id="740"/>
      <w:r>
        <w:rPr>
          <w:rtl w:val="true"/>
        </w:rPr>
        <w:t>عمار بن یاسره</w:t>
      </w:r>
      <w:bookmarkEnd w:id="741"/>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 النبي صلى الله عليه و آله سلم قال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 الباغية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الزام الناصب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قتلن بعمار بن یاسرواويس القرني ألف قتيل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 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اسلم الى عمار بن ياسر اثنی عشر ألف ادهم على كل ادهم منها محب لله ولرسوله مع كل واحد اثني عشر ألف كتيبة لا يعلم عددها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الله الذي خلقها واعلم عددها فابشروا فانتم نعم الإخوان، وان لكم بعد الحين طرقة تعلمون بها بعض البيان وينكشف لكم صنایع البرهان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اجلس ولا آكل ولا اشرب حتى اریکها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عمار الخ تقدم في دابة الأرض ح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742" w:name="__RefHeading___Toc1296079_1878427129"/>
      <w:bookmarkStart w:id="743" w:name="_Toc309"/>
      <w:bookmarkEnd w:id="742"/>
      <w:r>
        <w:rPr>
          <w:rtl w:val="true"/>
        </w:rPr>
        <w:t>العمامة</w:t>
      </w:r>
      <w:bookmarkEnd w:id="74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وسيدي فاثنان وسبعون رجلا الذين قتلوا مع الحسين بن علي يظهرون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ابو عبدالله </w:t>
      </w:r>
      <w:bookmarkStart w:id="744" w:name="pg14599_156399"/>
    </w:p>
    <w:p>
      <w:pPr>
        <w:pStyle w:val="BookText"/>
        <w:rPr/>
      </w:pPr>
      <w:bookmarkEnd w:id="744"/>
      <w:r>
        <w:rPr>
          <w:rFonts w:ascii="IRNazanin" w:hAnsi="IRNazanin" w:eastAsia="IRNazanin"/>
          <w:color w:val="111111"/>
          <w:sz w:val="28"/>
          <w:sz w:val="28"/>
          <w:szCs w:val="28"/>
          <w:rtl w:val="true"/>
          <w:lang w:bidi="fa-IR"/>
        </w:rPr>
        <w:t>الحسين بن علي علیه السلام يظهرون في اثني عشر ألفا مؤمنين من شيعة علي وعليه عمامة سوداء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يتبع الدجال من أمتي سبعون ألفا عليهم التيجان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مکیال المکارم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روي في كتاب نور العيون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علائم الظهور، ان الناس في آخر الزمان يتركون العامة ويبدلونها بالقلنسوة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حين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مقدمته سبعون الفأ عليهم التيجان الخ والتيجان اي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الدجال سبعون الفأ عليهم التيجان </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296081_1878427129"/>
      <w:bookmarkStart w:id="746" w:name="_Toc310"/>
      <w:bookmarkEnd w:id="745"/>
      <w:r>
        <w:rPr>
          <w:rtl w:val="true"/>
        </w:rPr>
        <w:t>العمر</w:t>
      </w:r>
      <w:bookmarkEnd w:id="746"/>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يجعل كتاب الله 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وينقص عمر البشر الخ</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1296083_1878427129"/>
      <w:bookmarkStart w:id="748" w:name="_Toc311"/>
      <w:bookmarkEnd w:id="747"/>
      <w:r>
        <w:rPr>
          <w:rtl w:val="true"/>
        </w:rPr>
        <w:t>عمر الحجة بعد ظهوره علیه السلام</w:t>
      </w:r>
      <w:bookmarkEnd w:id="748"/>
    </w:p>
    <w:p>
      <w:pPr>
        <w:pStyle w:val="BookText"/>
        <w:rPr/>
      </w:pPr>
      <w:r>
        <w:rPr>
          <w:rFonts w:ascii="Amiri" w:hAnsi="Amiri" w:eastAsia="Amiri" w:cs="Amiri"/>
          <w:color w:val="111111"/>
          <w:sz w:val="28"/>
          <w:sz w:val="28"/>
          <w:szCs w:val="28"/>
          <w:rtl w:val="true"/>
          <w:lang w:bidi="ar-SA"/>
        </w:rPr>
        <w:t xml:space="preserve">تقدم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حكومته بعد ظهوره</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1296085_1878427129"/>
      <w:bookmarkStart w:id="750" w:name="_Toc312"/>
      <w:bookmarkEnd w:id="749"/>
      <w:r>
        <w:rPr>
          <w:rtl w:val="true"/>
        </w:rPr>
        <w:t>عمر بن الخطاب</w:t>
      </w:r>
      <w:bookmarkEnd w:id="750"/>
    </w:p>
    <w:p>
      <w:pPr>
        <w:pStyle w:val="BookText"/>
        <w:rPr/>
      </w:pPr>
      <w:r>
        <w:rPr>
          <w:rFonts w:ascii="IRNazanin" w:hAnsi="IRNazanin" w:eastAsia="IRNazanin"/>
          <w:color w:val="111111"/>
          <w:sz w:val="28"/>
          <w:sz w:val="28"/>
          <w:szCs w:val="28"/>
          <w:rtl w:val="true"/>
          <w:lang w:bidi="fa-IR"/>
        </w:rPr>
        <w:t>لما فتحت خراسان بکی عمر بن الخطاب الخ تقدم في بني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فاضرب عنقه فقال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الم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ومحل تولده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دلائل الامامة 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الطفيل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امیرالمؤمنين علیه السلام وهو في بعض ازقة المدينة يمشي وحده فسلمت عليه واتبعته حتی </w:t>
      </w:r>
      <w:bookmarkStart w:id="751" w:name="pg14599_156400"/>
    </w:p>
    <w:p>
      <w:pPr>
        <w:pStyle w:val="BookText"/>
        <w:rPr/>
      </w:pPr>
      <w:bookmarkEnd w:id="751"/>
      <w:r>
        <w:rPr>
          <w:rFonts w:ascii="IRNazanin" w:hAnsi="IRNazanin" w:eastAsia="IRNazanin"/>
          <w:color w:val="111111"/>
          <w:sz w:val="28"/>
          <w:sz w:val="28"/>
          <w:szCs w:val="28"/>
          <w:rtl w:val="true"/>
          <w:lang w:bidi="fa-IR"/>
        </w:rPr>
        <w:t xml:space="preserve">انتهى الى دار الثاني فاستأذن فأذن له فدخل ودخلت معه فسلم على الثاني وهو يومئذ خليفة وجلس فحين استقرت به الأرض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علمك الجهالة يا مغرور اما والله لو ركبت القفر ولبست الشعر لكان خيرا لك من المجلس الذي قد جلسته ومن علوك المنابر، أما والله لو قبلت قول رسول الله وأطعت ما آمرك به لما سمیت امیرالمؤمنين و لكأني بك طلبت الاقالة كما طلبها صاحبك، ولا اقالة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صاحبي طلب منك الإقالة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انك لتعلم أن صاحبك قد طلب مني الاقالة ولم اقله وكذلك تطلبها انت والله لكأني بك وبصاحبك قد اخرجتها طريين حتى تصلبا بالبيداء، فقال له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التكهن فانكم يا معشر بني عبدالمطلب لم تزل قریش تعرفكم بالكذب، أما والله لا ذقت حلاوتها وأنا اطاع،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لتعلم اني لست بکاهن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يعمل بنا ما قلت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فتى من ولدي من عصابة قد اخذ الله میثاقها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اني لاعلم انك ما تقول الا حقا فأسألك بالله أن رسول الله سمآني وسمی صاحبي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رسول الله سماك وسمئ صاحبك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علمت انك تريد هذا ما أذنت لك في الدخول ثم قام فخرج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الطفيل اسكت فوالله ما علم احد ما دار بينهما حتى قتل الثاني وقتل امیرالمؤمنين</w:t>
      </w:r>
      <w:r>
        <w:rPr>
          <w:rFonts w:eastAsia="IRNazanin" w:cs="IRNazanin"/>
          <w:color w:val="111111"/>
          <w:sz w:val="28"/>
          <w:szCs w:val="28"/>
          <w:rtl w:val="true"/>
          <w:lang w:bidi="fa-IR"/>
        </w:rPr>
        <w:t>.</w:t>
      </w:r>
    </w:p>
    <w:p>
      <w:pPr>
        <w:pStyle w:val="Heading3"/>
        <w:numPr>
          <w:ilvl w:val="2"/>
          <w:numId w:val="1"/>
        </w:numPr>
        <w:rPr/>
      </w:pPr>
      <w:bookmarkStart w:id="752" w:name="__RefHeading___Toc1296087_1878427129"/>
      <w:bookmarkStart w:id="753" w:name="_Toc313"/>
      <w:bookmarkEnd w:id="752"/>
      <w:r>
        <w:rPr>
          <w:rtl w:val="true"/>
        </w:rPr>
        <w:t>العمري</w:t>
      </w:r>
      <w:bookmarkEnd w:id="753"/>
    </w:p>
    <w:p>
      <w:pPr>
        <w:pStyle w:val="BookText"/>
        <w:rPr/>
      </w:pPr>
      <w:r>
        <w:rPr>
          <w:rFonts w:ascii="Amiri" w:hAnsi="Amiri" w:eastAsia="Amiri" w:cs="Amiri"/>
          <w:color w:val="111111"/>
          <w:sz w:val="28"/>
          <w:sz w:val="28"/>
          <w:szCs w:val="28"/>
          <w:rtl w:val="true"/>
          <w:lang w:bidi="ar-SA"/>
        </w:rPr>
        <w:t>ورآه من الوكلاء ببغداد العمري الخ يأتي في المشاهدة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الى العمري وابنه الخ تقدم في التوقيعات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بمدينة السلام في السنة التي توفي فيها العمري الخ تقدم في التوقيعات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علينا ابو محمد الحسن بن علي علیه السلام ونحن في منزله وكنا اربعين رجلا الخ يأتي في المشاهدة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رأيته علیه السلام متعلقا بأستار الكعبة الخ يأتي في المشاهدة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754" w:name="pg14599_156401"/>
    </w:p>
    <w:p>
      <w:pPr>
        <w:pStyle w:val="BookText"/>
        <w:rPr/>
      </w:pPr>
      <w:bookmarkEnd w:id="754"/>
      <w:r>
        <w:rPr>
          <w:rFonts w:ascii="Amiri" w:hAnsi="Amiri" w:eastAsia="Amiri" w:cs="Amiri"/>
          <w:color w:val="111111"/>
          <w:sz w:val="28"/>
          <w:sz w:val="28"/>
          <w:szCs w:val="28"/>
          <w:rtl w:val="true"/>
          <w:lang w:bidi="ar-SA"/>
        </w:rPr>
        <w:t>فقلت للعمري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أسألك الخ يأتي في المشاهدة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ارأيت صاحب هذا الامر الخ يأتي في المشاهدة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طلبت هذا الامر طلبا شاقا فوقعت الى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دنوت من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اردت أن تسأل الخ يأتي في المشاهدة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مضئ ابو محمدعلیه السلام الخ يأتي في المشاهدة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755" w:name="__RefHeading___Toc1296089_1878427129"/>
      <w:bookmarkStart w:id="756" w:name="_Toc314"/>
      <w:bookmarkEnd w:id="755"/>
      <w:r>
        <w:rPr>
          <w:rtl w:val="true"/>
        </w:rPr>
        <w:t>العمل</w:t>
      </w:r>
      <w:bookmarkEnd w:id="756"/>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اقتراب الساعة أن ترفع الاشرار وتوضع الأخیار ويفتح القول ويحبس العمل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السيىء أسرع في صاحبه من السكين في 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روضة الكافي 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تصفية العمل اشد من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 بلا عمل کالرامي بلا 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العمل من العالم مقبول مضاعف وكثير العمل من اهل الهوى والجهل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أحب إلى الله عزوجل من عمل يداوم عليه وإن قل</w:t>
      </w:r>
      <w:r>
        <w:rPr>
          <w:rFonts w:eastAsia="IRNazanin" w:cs="IRNazanin"/>
          <w:color w:val="111111"/>
          <w:sz w:val="28"/>
          <w:szCs w:val="28"/>
          <w:rtl w:val="true"/>
          <w:lang w:bidi="fa-IR"/>
        </w:rPr>
        <w:t>.</w:t>
      </w:r>
    </w:p>
    <w:p>
      <w:pPr>
        <w:pStyle w:val="Heading3"/>
        <w:numPr>
          <w:ilvl w:val="2"/>
          <w:numId w:val="1"/>
        </w:numPr>
        <w:rPr/>
      </w:pPr>
      <w:bookmarkStart w:id="757" w:name="__RefHeading___Toc1296091_1878427129"/>
      <w:bookmarkStart w:id="758" w:name="_Toc315"/>
      <w:bookmarkEnd w:id="757"/>
      <w:r>
        <w:rPr>
          <w:rtl w:val="true"/>
        </w:rPr>
        <w:t>عمليات الحجة علیه السلام في المدينة</w:t>
      </w:r>
      <w:bookmarkEnd w:id="758"/>
    </w:p>
    <w:p>
      <w:pPr>
        <w:pStyle w:val="BookText"/>
        <w:rPr/>
      </w:pPr>
      <w:r>
        <w:rPr>
          <w:rFonts w:ascii="Amiri" w:hAnsi="Amiri" w:eastAsia="Amiri" w:cs="Amiri"/>
          <w:color w:val="111111"/>
          <w:sz w:val="28"/>
          <w:sz w:val="28"/>
          <w:szCs w:val="28"/>
          <w:rtl w:val="true"/>
          <w:lang w:bidi="ar-SA"/>
        </w:rPr>
        <w:t>يأتي في المدينة</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1296093_1878427129"/>
      <w:bookmarkStart w:id="760" w:name="_Toc316"/>
      <w:bookmarkEnd w:id="759"/>
      <w:r>
        <w:rPr>
          <w:rtl w:val="true"/>
        </w:rPr>
        <w:t>العنب</w:t>
      </w:r>
      <w:bookmarkEnd w:id="76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يجتمع النفر على القطف من العنب فيشبعهم </w:t>
      </w:r>
      <w:r>
        <w:rPr>
          <w:rFonts w:eastAsia="Amiri" w:cs="Amiri" w:ascii="Amiri" w:hAnsi="Amiri"/>
          <w:color w:val="111111"/>
          <w:sz w:val="28"/>
          <w:szCs w:val="28"/>
          <w:rtl w:val="true"/>
          <w:lang w:bidi="ar-SA"/>
        </w:rPr>
        <w:t xml:space="preserve">. </w:t>
      </w:r>
      <w:bookmarkStart w:id="761" w:name="pg14599_156402"/>
    </w:p>
    <w:p>
      <w:pPr>
        <w:pStyle w:val="Heading3"/>
        <w:numPr>
          <w:ilvl w:val="2"/>
          <w:numId w:val="1"/>
        </w:numPr>
        <w:rPr/>
      </w:pPr>
      <w:bookmarkStart w:id="762" w:name="__RefHeading___Toc1296095_1878427129"/>
      <w:bookmarkStart w:id="763" w:name="_Toc317"/>
      <w:bookmarkEnd w:id="761"/>
      <w:bookmarkEnd w:id="762"/>
      <w:r>
        <w:rPr>
          <w:rtl w:val="true"/>
        </w:rPr>
        <w:t>العنق</w:t>
      </w:r>
      <w:bookmarkEnd w:id="763"/>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القائم وليس في عنقه بيعة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القائم وليس لأحد في عنقه عقد ولا عهد ولا بيعة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الرجل على رأس القائم يأمر وينهى اذ امر بضرب عنقه، فلا يبقى بين الخافقين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عنق مثل ذي الخ يأتي في المشاهدة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البرهان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في رمضان 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ابیت ضربنا عنقك الخ وتقدم في شهر رمضان حدیث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ابیت ضربنا عنقك يبايعه مثل عدة اهل بدر الخ</w:t>
      </w:r>
      <w:r>
        <w:rPr>
          <w:rFonts w:eastAsia="IRNazanin" w:cs="IRNazanin"/>
          <w:color w:val="111111"/>
          <w:sz w:val="28"/>
          <w:szCs w:val="28"/>
          <w:rtl w:val="true"/>
          <w:lang w:bidi="fa-IR"/>
        </w:rPr>
        <w:t>.</w:t>
      </w:r>
    </w:p>
    <w:p>
      <w:pPr>
        <w:pStyle w:val="Heading3"/>
        <w:numPr>
          <w:ilvl w:val="2"/>
          <w:numId w:val="1"/>
        </w:numPr>
        <w:rPr/>
      </w:pPr>
      <w:bookmarkStart w:id="764" w:name="__RefHeading___Toc1296097_1878427129"/>
      <w:bookmarkStart w:id="765" w:name="_Toc318"/>
      <w:bookmarkEnd w:id="764"/>
      <w:r>
        <w:rPr>
          <w:rtl w:val="true"/>
        </w:rPr>
        <w:t>العنيزات</w:t>
      </w:r>
      <w:bookmarkEnd w:id="765"/>
    </w:p>
    <w:p>
      <w:pPr>
        <w:pStyle w:val="BookText"/>
        <w:rPr/>
      </w:pPr>
      <w:r>
        <w:rPr>
          <w:rFonts w:ascii="Amiri" w:hAnsi="Amiri" w:eastAsia="Amiri" w:cs="Amiri"/>
          <w:color w:val="111111"/>
          <w:sz w:val="28"/>
          <w:sz w:val="28"/>
          <w:szCs w:val="28"/>
          <w:rtl w:val="true"/>
          <w:lang w:bidi="ar-SA"/>
        </w:rPr>
        <w:t xml:space="preserve">هذا الرجل هو صاحب العنيزات الخ تقدم في البيعة </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1296099_1878427129"/>
      <w:bookmarkStart w:id="767" w:name="_Toc319"/>
      <w:bookmarkEnd w:id="766"/>
      <w:r>
        <w:rPr>
          <w:rtl w:val="true"/>
        </w:rPr>
        <w:t>عوف</w:t>
      </w:r>
      <w:bookmarkEnd w:id="767"/>
    </w:p>
    <w:p>
      <w:pPr>
        <w:pStyle w:val="BookText"/>
        <w:rPr/>
      </w:pPr>
      <w:r>
        <w:rPr>
          <w:rFonts w:ascii="IRNazanin" w:hAnsi="IRNazanin" w:eastAsia="IRNazanin"/>
          <w:color w:val="111111"/>
          <w:sz w:val="28"/>
          <w:sz w:val="28"/>
          <w:szCs w:val="28"/>
          <w:rtl w:val="true"/>
          <w:lang w:bidi="fa-IR"/>
        </w:rPr>
        <w:t xml:space="preserve">یا عوف احفظ خلالا ستا الخ تقدم في علامات الظهور ح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Heading3"/>
        <w:numPr>
          <w:ilvl w:val="2"/>
          <w:numId w:val="1"/>
        </w:numPr>
        <w:rPr/>
      </w:pPr>
      <w:bookmarkStart w:id="768" w:name="__RefHeading___Toc1296101_1878427129"/>
      <w:bookmarkStart w:id="769" w:name="_Toc320"/>
      <w:bookmarkEnd w:id="768"/>
      <w:r>
        <w:rPr>
          <w:rtl w:val="true"/>
        </w:rPr>
        <w:t>عوف السلمي</w:t>
      </w:r>
      <w:bookmarkEnd w:id="76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وغيبة الطوسي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حذلم بن بشير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لي خروج المهدي وعرفني دلائله وعلاماته ، فقال </w:t>
      </w:r>
      <w:bookmarkStart w:id="770" w:name="pg14599_156403"/>
    </w:p>
    <w:p>
      <w:pPr>
        <w:pStyle w:val="BookText"/>
        <w:rPr/>
      </w:pPr>
      <w:bookmarkEnd w:id="770"/>
      <w:r>
        <w:rPr>
          <w:rFonts w:ascii="IRNazanin" w:hAnsi="IRNazanin" w:eastAsia="IRNazanin"/>
          <w:color w:val="111111"/>
          <w:sz w:val="28"/>
          <w:sz w:val="28"/>
          <w:szCs w:val="28"/>
          <w:rtl w:val="true"/>
          <w:lang w:bidi="fa-IR"/>
        </w:rPr>
        <w:t>يكون قبل خروجه رجل يقال له عوف السلمي بارض الجزيرة ويكون مأواه تکریت وقتله بمسجد دمشق ثم يكون خروج شعیب بن صالخ من سمرقند الخ</w:t>
      </w:r>
      <w:r>
        <w:rPr>
          <w:rFonts w:eastAsia="IRNazanin" w:cs="IRNazanin"/>
          <w:color w:val="111111"/>
          <w:sz w:val="28"/>
          <w:szCs w:val="28"/>
          <w:rtl w:val="true"/>
          <w:lang w:bidi="fa-IR"/>
        </w:rPr>
        <w:t>.</w:t>
      </w:r>
    </w:p>
    <w:p>
      <w:pPr>
        <w:pStyle w:val="Heading3"/>
        <w:numPr>
          <w:ilvl w:val="2"/>
          <w:numId w:val="1"/>
        </w:numPr>
        <w:rPr/>
      </w:pPr>
      <w:bookmarkStart w:id="771" w:name="__RefHeading___Toc1296103_1878427129"/>
      <w:bookmarkStart w:id="772" w:name="_Toc321"/>
      <w:bookmarkEnd w:id="771"/>
      <w:r>
        <w:rPr>
          <w:rtl w:val="true"/>
        </w:rPr>
        <w:t>العهد</w:t>
      </w:r>
      <w:bookmarkEnd w:id="772"/>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عن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المهاجرين خمس إن ابتليتم بهن ونزل فيكم اعوذ بالله أن تدركوهن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ينقضوا عهد الله وعهد رسوله إلا سلط عليهم عدوهم من غيرهم واخذوا بعض ما كان في أيديهم الخ وتقدم تمام الحديث في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عهدك في كفك الخ تقدم في إقليم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يقتل القائم علیه السلام حتى يبلغ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فبعهد من رسول الله صلی الله علیه و آله و سلم او بماذا؟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يخرج القائم علیه السلام عهدة اخ يأتي في القائم علیه السلام</w:t>
      </w:r>
      <w:r>
        <w:rPr>
          <w:rFonts w:eastAsia="IRNazanin" w:cs="IRNazanin"/>
          <w:color w:val="111111"/>
          <w:sz w:val="28"/>
          <w:szCs w:val="28"/>
          <w:rtl w:val="true"/>
          <w:lang w:bidi="fa-IR"/>
        </w:rPr>
        <w:t>.</w:t>
      </w:r>
    </w:p>
    <w:p>
      <w:pPr>
        <w:pStyle w:val="Heading3"/>
        <w:numPr>
          <w:ilvl w:val="2"/>
          <w:numId w:val="1"/>
        </w:numPr>
        <w:rPr/>
      </w:pPr>
      <w:bookmarkStart w:id="773" w:name="__RefHeading___Toc1296105_1878427129"/>
      <w:bookmarkStart w:id="774" w:name="_Toc322"/>
      <w:bookmarkEnd w:id="773"/>
      <w:r>
        <w:rPr>
          <w:rtl w:val="true"/>
        </w:rPr>
        <w:t>عیسی بن مریم</w:t>
      </w:r>
      <w:bookmarkEnd w:id="77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المسيح علیه السلام خفي الله عزوجل ولادته وغیب شخصه، وان مریم علیهاالسلام لما حملته انتبذت به مكانا قصيا، ثم ان زكريا وخالتها اقبلا يقضان اثرها حتى هجما عليها وقد وضعت ما في بطنها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مت قبل هذا وكنت نسيا منسيا، فاطلق الله تعالى ذكره لسانه بعذرها و اظهار حجتها، فلما ظهرت اشتدت البلوى والطلب على بني اسرائيل واكب الجبابرة والطواغيت عليهم حتى كان من امر المسيح ما قد أخبر الله عزوجل به واستتر شمعون بن حمون والشيعة، ثم افضى الله بهم الاستتار الى جزيرة من جزائر البحر فأقاموا بها، ففجر الله لهم العيون العذبة واخرج لهم من كل الثمرات وجعل لهم وأخرج لهم فيها الماشية وبعث إليهم سمكة تدعى القمد لا لحم لها ولا عظم وانما هي جلد ودم، فخرجت من البحر فاوحى الله عزوجل إلى النحل أن تركبها فركبتها فأتت النحل إلى تلك الجزيرة ونهض النحل وتعلق بالشجر فعرش وبنى فكثر </w:t>
      </w:r>
    </w:p>
    <w:p>
      <w:pPr>
        <w:pStyle w:val="BookText"/>
        <w:rPr/>
      </w:pPr>
      <w:r>
        <w:rPr>
          <w:rFonts w:ascii="IRNazanin" w:hAnsi="IRNazanin" w:eastAsia="IRNazanin"/>
          <w:color w:val="111111"/>
          <w:sz w:val="28"/>
          <w:sz w:val="28"/>
          <w:szCs w:val="28"/>
          <w:rtl w:val="true"/>
          <w:lang w:bidi="fa-IR"/>
        </w:rPr>
        <w:t>العسل ولم يكونوا يقدرون شيئا من اخبار المسيح علیه اسلام</w:t>
      </w:r>
    </w:p>
    <w:p>
      <w:pPr>
        <w:pStyle w:val="BookText"/>
        <w:rPr/>
      </w:pPr>
      <w:r>
        <w:rPr>
          <w:rFonts w:ascii="IRNazanin" w:hAnsi="IRNazanin" w:eastAsia="IRNazanin"/>
          <w:color w:val="111111"/>
          <w:sz w:val="28"/>
          <w:sz w:val="28"/>
          <w:szCs w:val="28"/>
          <w:rtl w:val="true"/>
          <w:lang w:bidi="fa-IR"/>
        </w:rPr>
        <w:t xml:space="preserve">وباسناده عن عبدالله بن سلمان وكان قارئا للكتب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الانجيل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جد في أمري ولا تهزل واسمع واطع یابن الطاهرة الطهر البكر البتول أتت من غير فحل أنا خلقتك آية للعالمين فاياي فاعبد وعلي فتوکل، خذ الكتاب بقوة فسر لأهل سوريا السريانية بلغ من بين يديك اني أنا الله الدائم الذي لا ازول، صدقوا النبي الأمي صاحب الجمل والمدرعة والتاج وهي العامة والنعلين والهراوة وهي القضيب الأنجل العينين الصلت الجبين الواضح الخدين الاقني الأنف مفلج الثنايا كأن في عنقه ابریق فضة كأن الذهب يجري في تراقيه له شعرات من صدره إلى سرته ليس على بطنه ولا على صدره شعراسمر اللون رقيق المسربة شثن الكف والقدم اذا التفت التفت جميعا، واذا مشى فكأنما ينقلع من الصخر وينحدر من صبب ، واذا جاء مع القوم بذهم عرقه في وجهه كاللؤلؤ الرطب وريح المسك ينفح عنه لم ير قبله مثله ولا بعده ، طيب الريح نکاح للنساء ذوالنسل القليل انما نسله من مباركة لها بيت في الجنة لا صخب فيه ولا نصب فمر يكفلها في آخر الزمان کما کفل زکریا أمك، لها فرخان مستشهدان ، كلامه القرآن ودينه الإسلام وانا السلام، فطوبى لمن ادرك زمانه وشهد ايامه وسمع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وما طوبى؟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انا غرستها بيدي تظل الجنان، اصلها من رضوان، ماؤها من تسنیم، برده برد کافور وطعمه طعم الزنجبيل ، من يشرب من تلك العين شربة لا يظمأ بعدها أبدا، فقال 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اسقني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یا عیسى على البشر أن يشربوا منها حتى يشرب ذلك النبي صلی الله علیه و آله و سلم وحرام على الأمم أن تشرب منها حتى تشرب منها أمة ذلك النبي ارفعك إلى ثم اهبطك في آخر الزمان لترى من أمة ذلك النبي العجائب ، وتعينهم على اللعين الدجال ، اهبطك في وقت الصلاة لتصلي معهم انهم أمة مرحومة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للمسيح غيبات يسيح في الأرض فلا تعرف قومه وشیعته خبره، ثم ظهر فأوصى الى شمعون بن حمون علیه السلام فلا مضى شمعون غابت الحجج بعده ، </w:t>
      </w:r>
    </w:p>
    <w:p>
      <w:pPr>
        <w:pStyle w:val="BookText"/>
        <w:rPr/>
      </w:pPr>
      <w:r>
        <w:rPr>
          <w:rFonts w:ascii="IRNazanin" w:hAnsi="IRNazanin" w:eastAsia="IRNazanin"/>
          <w:color w:val="111111"/>
          <w:sz w:val="28"/>
          <w:sz w:val="28"/>
          <w:szCs w:val="28"/>
          <w:rtl w:val="true"/>
          <w:lang w:bidi="fa-IR"/>
        </w:rPr>
        <w:t xml:space="preserve">واشتدت الطلب وعظمت البلوى ودرس الدين وضيعت الحقوق وامیتت الفروض والسنن وذهب الناس يمينا وشمالا لا يعرفون أيا من أي فكانت الغيبة مائتي وخمسين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سبرة أن الذي يصلي خلفه عیسی بن مريم هو الثاني عشر من العترة الطاهرة ، التاسع من ولد الحسين بن علي ، وهو الشمس الطالعة من مغربها يظهر عند الركن والمقام يطهر الارض، ويضع ميزان العدل فلا يظلم احد احد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عقد الدرر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کعب الاحبار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نزول عیسی علیه السلام الى الأرض ولا بد أن يظهر بين يديه علامات وفتن، فاول ما يخرج ويغلب على البلاد الأصهب يخرج من بلاد الجزيرة، ثم يخرج من بعده الجرهمي من الشام، ويخرج القحطاني من بلاد اليمن ، قال 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هؤلاء الثلاثة قد تغلبوا على مواضعهم بالظلم، واذا قد خرج السفياني من دمشق،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يخرج من واد بارض الشام، ومعه أخو آله من بني كلب ، واسمه معاوية بن عتبة وهو ربعة من الرجال ، دقيق الوجه جهوري الصوت طویل الانف ، عينه اليمني يحسبه من يراه يقول اعور، ويظهر الزهد، فاذا اشتدت شوكته محا الله الإيمان من قلبه، وسفك الدماء ويعطل الجمعة والجماعة، ويكثر في زمانه الكفر والفسق في كل البلاد، حتى يفجر الفساق ويكثر القتل في الدنيا، فعند ذلك يجتمعون اهل مكة إلى السفياني، يخوفونه عقوبة الله عزوجل فيأمر بقتلهم، وقتل العلماء والزهاد في جميع الآفاق فعند ذلك يجتمعون إلى رجل من قریش، له اتصال برسول الله صلی الله علیه و آله و سلم لهلاك السفياني، ويتصل بمكة ويكونون على عدد اهل بدر، ثلاثمائة وثلاثة عشر رجلا، ثم تجتمع اليه المؤمنون، وینکسف القمر ثلاث ليالي متواليات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يظهر المهدي بمكة فيبلغ خبره الى السفياني ، فيجش اليه ثلاثين ألفا، وينزلون بالبيداء، فاذا استقروا خسف الله بهم وتأخذهم الارض الى اعناقهم، حتى لا يفلت منهم إلا رجلان يمران فيخبر السفياني، فاذا وصلوا الى عسكره </w:t>
      </w:r>
    </w:p>
    <w:p>
      <w:pPr>
        <w:pStyle w:val="BookText"/>
        <w:rPr/>
      </w:pPr>
      <w:r>
        <w:rPr>
          <w:rFonts w:ascii="Amiri" w:hAnsi="Amiri" w:eastAsia="Amiri" w:cs="Amiri"/>
          <w:color w:val="111111"/>
          <w:sz w:val="28"/>
          <w:sz w:val="28"/>
          <w:szCs w:val="28"/>
          <w:rtl w:val="true"/>
          <w:lang w:bidi="ar-SA"/>
        </w:rPr>
        <w:t>اصابهما كما اصابهم، ثم يخسف باحد الرجلين والآخر حول الله وجهه إلى قفاه فيغنم المهدي اموالهم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رجل منهم يصلي خلفه عیسی بن مريم يملأ الأرض عدلا كما ملئت ظلما وجورا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تقوم الساعة حتى ينزل عيسى بن مريم حكما مقسطا واماما عدلا، فیکسر الصليب ويقتل الخنزير ويقبض المال حتى لا يقبل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ينزل عیسی بن مریم عند باب دمشق عند المنارة البيضاء لست ساعات من النهار في ثوبين ممشقين كأنما ينحدر رأسه اللؤلؤ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ينزل عيسى بن مريم قبل القيامة، فيكسر الصليب، ويقتل الخنزير ويجتمع الناس على دين واحد ويضع الجزية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ينزل عيسى بن مريم ثمانمائة رجل واربعمائة امرأة اخیار من على الارض وأضلحاء من مضى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تقوم الساعة حتى ينزل عيسى بن مريم ذروة افيق بيده حربة يقتل الدجال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ينزل أخي عیسی بن مریم من السماء على جبل افيق امام هاديا وحکما عدلا، علیه برنس له، مربوع الخلق، اصلت، سبط الشعر ، بيده حربة، يقتل الدجال ، فاذا قتل الدجال تضع الحرب أوزارها فكان السلم، فيلقى الرجل الأسد فلا يهيجه، ويأخذ الحية فلا تضره، وتنبت الارض كنباتها على عهد آدم ويؤمن به أهل الأرض ويكون الناس أهل ملة واحدة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ينزل عيسى بن مريم فاذا رآه الدجال ذاب كما يذوب الشحمة، فيقتل الدجال ويفرق عنه اليهود فيقتلون حتى أن الحجر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يهودي فتعال فاقتله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ينزل خليفة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عيسى بن مريم فيصلي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بهبط المسيح عيسى بن مريم عند القنطرة البيضاء على باب دمشق الشرقي التي طرف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تحمله غمامة، واضع يديه على منكب ملكين، عليه ريطتان مؤتزر باحديهما مرتد بالأخرى اذا اكب رأسه يقطره منه کالجمان فيأتيه اليهود فيقولون نحن اصحابك فيقول كذبتم ، ثم يأتيه النصارى فيقولون نحن اصحابك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كذبتهم بل أصحابي المهاجرون بقية اصحاب الملحمة فيأتي بجمع المسلمين حيث هم فيجد خليفتهم يصلي بهم فيتأخر المسيح حين يراه فيقول یا مسیح الله صل بنا،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فصل باصحابك فقد رضي الله عنك فانما بعثت وزیرا ولم ابعث أميرة، فيصلي بهم خليفة المهاجرين ركعتين مرة واحدة وابن مريم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حديث آخر باسناده عن حذيفة بن اليمان 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عيسى فيرحب به الناس ويفرحون بنزوله لتصديق حديث رسول الله صلی الله علیه و آله و سلم ثم يقول للمؤذ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الصلاة ثم يقول الناس صل بنا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الى امامكم فليصل بكم فانه نعم الامام فيصلي بهم اما مهم فيصلي معهم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الملاحم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ينزل عيسى بن مريم عند المنارة عند باب دمشق الشرقي وهو شاب أحمر معه ملكان قد لزم مناكبها لا يجد نفسه ولا ريحه كافر الا مات، وذلك ان نفسه تبلغ مد بصره فيدرك نفسه الدجال فيذوب ذوبان الشمع فيموت، ويسير ابن مريم إلى من في بيت المقدس من المسلمين فيخبرهم بقتله ويصلي وراء اميرهم صلاة واحدة ثم يصلي لهم ابن مريم وهي الملحمة ويسلم بقية النصارى ويقيم عیسی بن مریم ويبشرهم بدرجاتهم في الجنة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الملاحم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نزل عیسی بن مریم وقتل الدجال تمتعوا تحيوا ليلة طلوع الشمس من مغربها وحتى تمتعوا بعد خروج </w:t>
      </w:r>
    </w:p>
    <w:p>
      <w:pPr>
        <w:pStyle w:val="BookText"/>
        <w:rPr/>
      </w:pPr>
      <w:r>
        <w:rPr>
          <w:rFonts w:ascii="IRNazanin" w:hAnsi="IRNazanin" w:eastAsia="IRNazanin"/>
          <w:color w:val="111111"/>
          <w:sz w:val="28"/>
          <w:sz w:val="28"/>
          <w:szCs w:val="28"/>
          <w:rtl w:val="true"/>
          <w:lang w:bidi="fa-IR"/>
        </w:rPr>
        <w:t>الدجال أربعين سنة، لا يموت أحد ولا يمرض ويقول الرجل لغنمه ولدوابه اذهبوا قارعوا في مكان كذا وكذا وتعالوا في ساعة كذا وكذا ويرى الماشية بين الزرعين لا تأكل منه سنبلة ولا تكسر بضلفها عودا والحيات والعقارب ظاهرة لا تؤذي أحد ولا يؤذيها أحد، والسبع على ابواب الدور يستطعم لا يؤذي أحدة، ويأخذ الصاع او المد من القمح او الشعير فيبذره على وجه الارض بلا حراث ولا کرائب فيدخل المد الواحد سبعمائة مد</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عیسی ابن مريم علیه السلام في أمتي حكما وعدلا واماما مقسطا، يدق الصليب ويقتل الخنزير ويضع الجزية ويترك الصدقة فلا تسعى على شاة ولا بعير، وترفع الشحناء والتباغض، وتنزع حمة كل ذات حمة حتى يدخل الولد يده في في الحية فلا تضرة وتغر الوليدة الأسد فلا يضرها، ويكون الذئب في الغنم كأنه كلبها، وتملأ الأرض من السلم كما يملأ الإناء من الماء، وتكون الكلمة واحدة فلا يعبد إلا الله، وتضع الحرب أوزارها، وتسلب قریش ملكها، وتكون الأرض كفا ثور الفضة، تنبت نباتها بعهد آدم، حتى يجتمع النفر على القطب من العنب فيشبعهم، ويجتمع النفر على الرمانة فتشبعهم، ويكون الثور بكذا وكذا من المال، ويكون الفرس بالدريهمات،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یرخص الفرس؟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تركب لحرب أبدا،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يغلي الثور؟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تحرث الأرض كلها، وان قبل خروج الدجال ثلاث سنوات شداد، يصيب الناس فيها جوع شديد، يأمر الله السماء السنة الأولى أن تحبس ثلث مطرها، ويأمر الارض فتحبس ثلث نباتها، ثم يأمر السماء في السنة الثانیة فتحبس ثلثي مطرها ويأمر الأرض فتحبس ثلثي نباتها، ثم يأمر الله السماء في السنة الثالثة فتحبس مطرها كله فلا تقطر قطرة ويأمر الأرض فتحبس نباتها فلا تنبت خضراء فلا يبقی ذات ظلف إلا هلكت الا ما شاء الله تعالى، قيل فما يعيش الناس في ذلك الزمان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التهليل والتكبير والتسبيح والتحميد ويجرى ذلك عليهم مجرى الطعام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البرهان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الذي يصلي عیسی بن مریم خلفه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وفيه ايضأ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عيسى بن مريم فيقول اميرهم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صل بنا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وان بعضكم على بعض امراء، تكرمة الله لهذه الامة</w:t>
      </w:r>
    </w:p>
    <w:p>
      <w:pPr>
        <w:pStyle w:val="BookText"/>
        <w:rPr/>
      </w:pPr>
      <w:r>
        <w:rPr>
          <w:rFonts w:ascii="Amiri" w:hAnsi="Amiri" w:eastAsia="Amiri" w:cs="Amiri"/>
          <w:color w:val="111111"/>
          <w:sz w:val="28"/>
          <w:sz w:val="28"/>
          <w:szCs w:val="28"/>
          <w:rtl w:val="true"/>
          <w:lang w:bidi="ar-SA"/>
        </w:rPr>
        <w:t xml:space="preserve">في البرهان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طائفة من أمتي يقاتلون على الحق ظاهرين الى يوم القيامة، فينزل عيسى بن مريم فيقول اميرهم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بعضكم على بعض امير تكرمة الله لهذه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كيف أنتم اذا نزل ابن مريم وامامكم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تهلك أمة أنا في اولها، وعيسى في آخرها، والمهدي في 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البرهان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أمامة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فتنقي المدينة الخبث منها كما ينقي الكير خبث الحديد، ويدعى ذلك اليوم يوم الخلاص، فقالت ام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فاين العرب یا رسول الله يومئذٍ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يومئذ قليل وجلهم ببیت المقدس وامامهم المهدي رجل صالح، فبينما امامهم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يصلي بهم الصبح اذ نزل عليهم عیسی بن مریم وقت الصبح، فيرجع ذلك الامام ينكص يمشي القهقرى ليتقدم عیسی، فیضع عیسی یده بین كتفيه، ثم يقول له تقدم فصل، فانها لك اقيمت، فيصلي بهم أمامهم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البرهان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هذه الأمة، وهو الذي يؤم عیسی بن مریم علیهما السلام</w:t>
      </w:r>
    </w:p>
    <w:p>
      <w:pPr>
        <w:pStyle w:val="BookText"/>
        <w:rPr/>
      </w:pPr>
      <w:r>
        <w:rPr>
          <w:rFonts w:ascii="IRNazanin" w:hAnsi="IRNazanin" w:eastAsia="IRNazanin"/>
          <w:color w:val="111111"/>
          <w:sz w:val="28"/>
          <w:sz w:val="28"/>
          <w:szCs w:val="28"/>
          <w:rtl w:val="true"/>
          <w:lang w:bidi="fa-IR"/>
        </w:rPr>
        <w:t>وفيه المهدي الذي ينزل عليه عيسى بن مريم ويصلي خلفه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يلتفت المهدي وقد نزل عیسی بن مریم كأنما يقطر من شعره الماء فيقول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صل بالناس ، فيقول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أقيمت الصلاة لك، فيصلي خلف رجل من ولدي</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ايضا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طائفة من أمتي تقاتل على الحق حتى ينزل عیسی بن مریم عند طلوع الفجر ببیت المقدس، ينزل على المهدي فيقول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نبي الله فصل بنا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الأمة امراء بعضهم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البرهان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يحاصر الدجال المؤمنين ببیت المقدس، فيصيبهم جوع شديد حتى يأكلوا اوتار قسيهم من الجوع فبينماهم كذلك اذ سمعوا صوتا في الغلس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الصوت رجل شبعان، فينظرون فاذا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بعیسی بن مریم فتقام الصلاة فيرجع امام المسلمين المهدي ، فيقول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فلك اقيمت الصلاة فيصلي بهم تلك الليلة، ثم يكون عیسی امامابعده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يدفعها الى عيسى بن مريم عليه الصلاة والسلام</w:t>
      </w:r>
    </w:p>
    <w:p>
      <w:pPr>
        <w:pStyle w:val="BookText"/>
        <w:rPr/>
      </w:pPr>
      <w:r>
        <w:rPr>
          <w:rFonts w:ascii="IRNazanin" w:hAnsi="IRNazanin" w:eastAsia="IRNazanin"/>
          <w:color w:val="111111"/>
          <w:sz w:val="28"/>
          <w:sz w:val="28"/>
          <w:szCs w:val="28"/>
          <w:rtl w:val="true"/>
          <w:lang w:bidi="fa-IR"/>
        </w:rPr>
        <w:t xml:space="preserve">وقدر غيبته تقدير غيبة عیسی علیه السلام اخ يأتي في الغيبة ذيل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يزداد الأمر إلا 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ولامهدي إلا عیسی بن مریم</w:t>
      </w:r>
    </w:p>
    <w:p>
      <w:pPr>
        <w:pStyle w:val="BookText"/>
        <w:rPr/>
      </w:pPr>
      <w:r>
        <w:rPr>
          <w:rFonts w:ascii="IRNazanin" w:hAnsi="IRNazanin" w:eastAsia="IRNazanin"/>
          <w:color w:val="111111"/>
          <w:sz w:val="28"/>
          <w:sz w:val="28"/>
          <w:szCs w:val="28"/>
          <w:rtl w:val="true"/>
          <w:lang w:bidi="fa-IR"/>
        </w:rPr>
        <w:t xml:space="preserve">قال القرطبي في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 مهدي إلا عيسى يعارض احادیث هذا الباب،</w:t>
      </w:r>
    </w:p>
    <w:p>
      <w:p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الحديث لا يصح لانه انفرد به بروايته محمد بن خالد الجندي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قوله لا مهدي إلا عيسى أي لا مهدی کاملا معصوما إلا عيسى وعلى هذا تجتمع الاحادیث ويرتفع التعارض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قيم الجوزية في المنار المنيف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 الكامل المعصوم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التفتازاني في 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قوله صلی الله علیه و آله و سلم و لا مهدي إلا عیسی بن مریم فلا يبعد أن يحمل على الهداية الى طريق هلاك الدجال ودفع شره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السيوطي في الحاوي للفتاوي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مهدي إلا عيسى قال القرطبي في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 ضعيف، والأحاديث عن النبي صلی الله علیه و آله و سلم في التنصيص على خروج المهدي من عترته من ولد فاطمة ثابتة أصح من هذا الحديث، فالحكم بها دونه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عقد الدرر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الامام الحافظ العلامة شهاب الدین ابو محمد عبدالرحمن بن اسماعيل الشافعي ولقوله صلی الله علیه و آله و سلم لا مهدي إلا عیسی بن مریم </w:t>
      </w:r>
      <w:bookmarkStart w:id="775" w:name="pg14599_156411"/>
    </w:p>
    <w:p>
      <w:pPr>
        <w:pStyle w:val="BookText"/>
        <w:rPr/>
      </w:pPr>
      <w:bookmarkEnd w:id="775"/>
      <w:r>
        <w:rPr>
          <w:rFonts w:ascii="IRNazanin" w:hAnsi="IRNazanin" w:eastAsia="IRNazanin"/>
          <w:color w:val="111111"/>
          <w:sz w:val="28"/>
          <w:sz w:val="28"/>
          <w:szCs w:val="28"/>
          <w:rtl w:val="true"/>
          <w:lang w:bidi="fa-IR"/>
        </w:rPr>
        <w:t xml:space="preserve">وجه آخر من التأويل وهو أن يكون على حذف مضاف أي إلا مهدي عيسى أي الذي يجيء في زمن عیسی علیه السلام فهو احتراز ممن يسمی بالمهدي قبل ذلك من الملوك وغيرهم او يكون 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زمن عيسى، أي الذي يجيء في ذلك الزمن لا في غيره والله اعلم</w:t>
      </w:r>
    </w:p>
    <w:p>
      <w:pPr>
        <w:pStyle w:val="Heading3"/>
        <w:numPr>
          <w:ilvl w:val="2"/>
          <w:numId w:val="1"/>
        </w:numPr>
        <w:rPr/>
      </w:pPr>
      <w:bookmarkStart w:id="776" w:name="__RefHeading___Toc1296107_1878427129"/>
      <w:bookmarkStart w:id="777" w:name="_Toc323"/>
      <w:bookmarkEnd w:id="776"/>
      <w:r>
        <w:rPr>
          <w:rtl w:val="true"/>
        </w:rPr>
        <w:t>العيش</w:t>
      </w:r>
      <w:bookmarkEnd w:id="777"/>
    </w:p>
    <w:p>
      <w:pPr>
        <w:pStyle w:val="BookText"/>
        <w:rPr/>
      </w:pPr>
      <w:r>
        <w:rPr>
          <w:rFonts w:ascii="Amiri" w:hAnsi="Amiri" w:eastAsia="Amiri" w:cs="Amiri"/>
          <w:color w:val="111111"/>
          <w:sz w:val="28"/>
          <w:sz w:val="28"/>
          <w:szCs w:val="28"/>
          <w:rtl w:val="true"/>
          <w:lang w:bidi="ar-SA"/>
        </w:rPr>
        <w:t xml:space="preserve">لكم سلوة من عيش الخ تقدم في بنو قنطوراء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1296109_1878427129"/>
      <w:bookmarkStart w:id="779" w:name="_Toc324"/>
      <w:bookmarkEnd w:id="778"/>
      <w:r>
        <w:rPr>
          <w:rtl w:val="true"/>
        </w:rPr>
        <w:t>العين</w:t>
      </w:r>
      <w:bookmarkEnd w:id="779"/>
    </w:p>
    <w:p>
      <w:pPr>
        <w:pStyle w:val="BookText"/>
        <w:rPr/>
      </w:pPr>
      <w:r>
        <w:rPr>
          <w:rFonts w:ascii="Amiri" w:hAnsi="Amiri" w:eastAsia="Amiri" w:cs="Amiri"/>
          <w:color w:val="111111"/>
          <w:sz w:val="28"/>
          <w:sz w:val="28"/>
          <w:szCs w:val="28"/>
          <w:rtl w:val="true"/>
          <w:lang w:bidi="ar-SA"/>
        </w:rPr>
        <w:t xml:space="preserve">لا تطلب اثرا بعد عين الخ يأتي في المشاهدة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أبي عبدالله علیه السلام لا السفياني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يخرج ذلك ؟ ولما يخرج کاسر عينيه بصنعاء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الوليد الكندي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ابي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مابين احدكم وبين أن يرى ما يقر الله به عینه وأن يغبط إلا أن تبلغ نفسه هذه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واهوى بيده الى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ويأتي تمام الحديث في الكوفة </w:t>
      </w:r>
      <w:r>
        <w:rPr>
          <w:rFonts w:eastAsia="IRNazanin" w:cs="IRNazanin"/>
          <w:color w:val="111111"/>
          <w:sz w:val="28"/>
          <w:szCs w:val="28"/>
          <w:rtl w:val="true"/>
          <w:lang w:bidi="fa-IR"/>
        </w:rPr>
        <w:t>.</w:t>
      </w:r>
    </w:p>
    <w:p>
      <w:pPr>
        <w:pStyle w:val="Heading3"/>
        <w:numPr>
          <w:ilvl w:val="2"/>
          <w:numId w:val="1"/>
        </w:numPr>
        <w:rPr/>
      </w:pPr>
      <w:bookmarkStart w:id="780" w:name="__RefHeading___Toc1296111_1878427129"/>
      <w:bookmarkStart w:id="781" w:name="_Toc325"/>
      <w:bookmarkEnd w:id="780"/>
      <w:r>
        <w:rPr>
          <w:rtl w:val="true"/>
        </w:rPr>
        <w:t>العين الجارية</w:t>
      </w:r>
      <w:bookmarkEnd w:id="781"/>
    </w:p>
    <w:p>
      <w:pPr>
        <w:pStyle w:val="BookText"/>
        <w:rPr/>
      </w:pPr>
      <w:r>
        <w:rPr>
          <w:rFonts w:ascii="Amiri" w:hAnsi="Amiri" w:eastAsia="Amiri" w:cs="Amiri"/>
          <w:color w:val="111111"/>
          <w:sz w:val="28"/>
          <w:sz w:val="28"/>
          <w:szCs w:val="28"/>
          <w:rtl w:val="true"/>
          <w:lang w:bidi="ar-SA"/>
        </w:rPr>
        <w:t>في وسطه عين من دهن وعين من لبن وعين من ماء شراب للمؤمنين الخ يأتي في الكوفة</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1296113_1878427129"/>
      <w:bookmarkStart w:id="783" w:name="_Toc326"/>
      <w:bookmarkEnd w:id="782"/>
      <w:r>
        <w:rPr>
          <w:rtl w:val="true"/>
        </w:rPr>
        <w:t>عين الدنيا</w:t>
      </w:r>
      <w:bookmarkEnd w:id="783"/>
    </w:p>
    <w:p>
      <w:pPr>
        <w:pStyle w:val="BookText"/>
        <w:rPr/>
      </w:pPr>
      <w:r>
        <w:rPr>
          <w:rFonts w:ascii="Amiri" w:hAnsi="Amiri" w:eastAsia="Amiri" w:cs="Amiri"/>
          <w:color w:val="111111"/>
          <w:sz w:val="28"/>
          <w:sz w:val="28"/>
          <w:szCs w:val="28"/>
          <w:rtl w:val="true"/>
          <w:lang w:bidi="ar-SA"/>
        </w:rPr>
        <w:t>تقدم في علامات الظهور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القيامة حتى تفقأ عين الدنيا الخ</w:t>
      </w:r>
      <w:r>
        <w:rPr>
          <w:rFonts w:eastAsia="IRNazanin" w:cs="IRNazanin"/>
          <w:color w:val="111111"/>
          <w:sz w:val="28"/>
          <w:szCs w:val="28"/>
          <w:rtl w:val="true"/>
          <w:lang w:bidi="fa-IR"/>
        </w:rPr>
        <w:t xml:space="preserve">. </w:t>
      </w:r>
      <w:bookmarkStart w:id="784" w:name="pg14599_156412"/>
    </w:p>
    <w:p>
      <w:pPr>
        <w:pStyle w:val="Heading2"/>
        <w:numPr>
          <w:ilvl w:val="1"/>
          <w:numId w:val="1"/>
        </w:numPr>
        <w:rPr/>
      </w:pPr>
      <w:bookmarkStart w:id="785" w:name="__RefHeading___Toc1296115_1878427129"/>
      <w:bookmarkStart w:id="786" w:name="_Toc327"/>
      <w:bookmarkEnd w:id="784"/>
      <w:bookmarkEnd w:id="785"/>
      <w:r>
        <w:rPr>
          <w:rtl w:val="true"/>
        </w:rPr>
        <w:t>باب الغين</w:t>
      </w:r>
      <w:bookmarkEnd w:id="786"/>
    </w:p>
    <w:p>
      <w:pPr>
        <w:pStyle w:val="Heading3"/>
        <w:numPr>
          <w:ilvl w:val="2"/>
          <w:numId w:val="1"/>
        </w:numPr>
        <w:rPr/>
      </w:pPr>
      <w:bookmarkStart w:id="787" w:name="__RefHeading___Toc1296117_1878427129"/>
      <w:bookmarkStart w:id="788" w:name="_Toc328"/>
      <w:bookmarkEnd w:id="787"/>
      <w:r>
        <w:rPr>
          <w:rtl w:val="true"/>
        </w:rPr>
        <w:t>الغار</w:t>
      </w:r>
      <w:bookmarkEnd w:id="788"/>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يبعث بعثا لقتال الروم فيرسل معه عشرة تستخرج تابوت السكينة من غار انطاكية الخ وتقدم في التابوت تمام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رسول الله صلی الله علیه و آله وسلم لما اخرج مع نفسه مختار هذه الأمة إلى الغار إلا علما الخ يأتي في المشاهدة ذيل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789" w:name="__RefHeading___Toc1296119_1878427129"/>
      <w:bookmarkStart w:id="790" w:name="_Toc329"/>
      <w:bookmarkEnd w:id="789"/>
      <w:r>
        <w:rPr>
          <w:rtl w:val="true"/>
        </w:rPr>
        <w:t>الغارة</w:t>
      </w:r>
      <w:bookmarkEnd w:id="790"/>
    </w:p>
    <w:p>
      <w:pPr>
        <w:pStyle w:val="BookText"/>
        <w:rPr/>
      </w:pPr>
      <w:r>
        <w:rPr>
          <w:rFonts w:ascii="Amiri" w:hAnsi="Amiri" w:eastAsia="Amiri" w:cs="Amiri"/>
          <w:color w:val="111111"/>
          <w:sz w:val="28"/>
          <w:sz w:val="28"/>
          <w:szCs w:val="28"/>
          <w:rtl w:val="true"/>
          <w:lang w:bidi="ar-SA"/>
        </w:rPr>
        <w:t xml:space="preserve">واشتغلوا بالنهب والغارة الخ يأتي في المشاهدة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1296121_1878427129"/>
      <w:bookmarkStart w:id="792" w:name="_Toc330"/>
      <w:bookmarkEnd w:id="791"/>
      <w:r>
        <w:rPr>
          <w:rtl w:val="true"/>
        </w:rPr>
        <w:t>غانم</w:t>
      </w:r>
      <w:bookmarkEnd w:id="792"/>
    </w:p>
    <w:p>
      <w:pPr>
        <w:pStyle w:val="BookText"/>
        <w:rPr/>
      </w:pPr>
      <w:r>
        <w:rPr>
          <w:rFonts w:ascii="Amiri" w:hAnsi="Amiri" w:eastAsia="Amiri" w:cs="Amiri"/>
          <w:color w:val="111111"/>
          <w:sz w:val="28"/>
          <w:sz w:val="28"/>
          <w:szCs w:val="28"/>
          <w:rtl w:val="true"/>
          <w:lang w:bidi="ar-SA"/>
        </w:rPr>
        <w:t xml:space="preserve">تقدم في التوقيعات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1296123_1878427129"/>
      <w:bookmarkStart w:id="794" w:name="_Toc331"/>
      <w:bookmarkEnd w:id="793"/>
      <w:r>
        <w:rPr>
          <w:rtl w:val="true"/>
        </w:rPr>
        <w:t>غانم بن سعيد الهندي</w:t>
      </w:r>
      <w:bookmarkEnd w:id="794"/>
    </w:p>
    <w:p>
      <w:pPr>
        <w:pStyle w:val="BookText"/>
        <w:rPr/>
      </w:pPr>
      <w:r>
        <w:rPr>
          <w:rFonts w:ascii="Amiri" w:hAnsi="Amiri" w:eastAsia="Amiri" w:cs="Amiri"/>
          <w:color w:val="111111"/>
          <w:sz w:val="28"/>
          <w:sz w:val="28"/>
          <w:szCs w:val="28"/>
          <w:rtl w:val="true"/>
          <w:lang w:bidi="ar-SA"/>
        </w:rPr>
        <w:t>يأتي في المشاهدة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296125_1878427129"/>
      <w:bookmarkStart w:id="796" w:name="_Toc332"/>
      <w:bookmarkEnd w:id="795"/>
      <w:r>
        <w:rPr>
          <w:rtl w:val="true"/>
        </w:rPr>
        <w:t>الغبرة</w:t>
      </w:r>
      <w:bookmarkEnd w:id="79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احلاس بيوتكم فان الغبرة على من آثارها، وانهم لا يريدونكم بجائحة إلا أتاهم الله بشاغل إلا من تعرض لهم</w:t>
      </w:r>
      <w:r>
        <w:rPr>
          <w:rFonts w:eastAsia="IRNazanin" w:cs="IRNazanin"/>
          <w:color w:val="111111"/>
          <w:sz w:val="28"/>
          <w:szCs w:val="28"/>
          <w:rtl w:val="true"/>
          <w:lang w:bidi="fa-IR"/>
        </w:rPr>
        <w:t xml:space="preserve">. </w:t>
      </w:r>
      <w:bookmarkStart w:id="797" w:name="pg14599_156413"/>
    </w:p>
    <w:p>
      <w:pPr>
        <w:pStyle w:val="Heading3"/>
        <w:numPr>
          <w:ilvl w:val="2"/>
          <w:numId w:val="1"/>
        </w:numPr>
        <w:rPr/>
      </w:pPr>
      <w:bookmarkStart w:id="798" w:name="__RefHeading___Toc1296127_1878427129"/>
      <w:bookmarkStart w:id="799" w:name="_Toc333"/>
      <w:bookmarkEnd w:id="797"/>
      <w:bookmarkEnd w:id="798"/>
      <w:r>
        <w:rPr>
          <w:rtl w:val="true"/>
        </w:rPr>
        <w:t>الغثاء</w:t>
      </w:r>
      <w:bookmarkEnd w:id="799"/>
    </w:p>
    <w:p>
      <w:pPr>
        <w:pStyle w:val="BookText"/>
        <w:rPr/>
      </w:pPr>
      <w:r>
        <w:rPr>
          <w:rFonts w:ascii="Amiri" w:hAnsi="Amiri" w:eastAsia="Amiri" w:cs="Amiri"/>
          <w:color w:val="111111"/>
          <w:sz w:val="28"/>
          <w:sz w:val="28"/>
          <w:szCs w:val="28"/>
          <w:rtl w:val="true"/>
          <w:lang w:bidi="ar-SA"/>
        </w:rPr>
        <w:t>لكتكم غثاء كغثاء السيل الخ تقدم في الأمم</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1296129_1878427129"/>
      <w:bookmarkStart w:id="801" w:name="_Toc334"/>
      <w:bookmarkEnd w:id="800"/>
      <w:r>
        <w:rPr>
          <w:rtl w:val="true"/>
        </w:rPr>
        <w:t>غدر</w:t>
      </w:r>
      <w:bookmarkEnd w:id="801"/>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يعذب الله تعالى أمة حق تغدر،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غدرها؟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يعترفون بالذنوب ولا يتوبون، ولتطمئن القلوب بما فيها من برها وفجورها كما تطمئن الشجرة بما فيها حتى لا يستطيع محسن أن يزداد إحسانا ولا يستطيع مسيء استعتابا وذلك بأن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1296131_1878427129"/>
      <w:bookmarkStart w:id="803" w:name="_Toc335"/>
      <w:bookmarkEnd w:id="802"/>
      <w:r>
        <w:rPr>
          <w:rtl w:val="true"/>
        </w:rPr>
        <w:t>الغرباء</w:t>
      </w:r>
      <w:bookmarkEnd w:id="803"/>
    </w:p>
    <w:p>
      <w:pPr>
        <w:pStyle w:val="BookText"/>
        <w:rPr/>
      </w:pPr>
      <w:r>
        <w:rPr>
          <w:rFonts w:ascii="Amiri" w:hAnsi="Amiri" w:eastAsia="Amiri" w:cs="Amiri"/>
          <w:color w:val="111111"/>
          <w:sz w:val="28"/>
          <w:sz w:val="28"/>
          <w:szCs w:val="28"/>
          <w:rtl w:val="true"/>
          <w:lang w:bidi="ar-SA"/>
        </w:rPr>
        <w:t xml:space="preserve">طوبى للغرباء، تقدم في الاسلام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804" w:name="__RefHeading___Toc1296133_1878427129"/>
      <w:bookmarkStart w:id="805" w:name="_Toc336"/>
      <w:bookmarkEnd w:id="804"/>
      <w:r>
        <w:rPr>
          <w:rtl w:val="true"/>
        </w:rPr>
        <w:t>الغربال</w:t>
      </w:r>
      <w:bookmarkEnd w:id="805"/>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أن يأتي زمان يغربل الناس فيه غربلة ويبقی حثالة من الناس قد مرجت</w:t>
      </w:r>
      <w:r>
        <w:rPr>
          <w:rStyle w:val="FootnoteAnchor"/>
          <w:rtl w:val="true"/>
        </w:rPr>
        <w:footnoteReference w:id="73"/>
      </w:r>
      <w:r>
        <w:rPr>
          <w:rFonts w:ascii="IRNazanin" w:hAnsi="IRNazanin" w:eastAsia="IRNazanin"/>
          <w:color w:val="111111"/>
          <w:sz w:val="28"/>
          <w:sz w:val="28"/>
          <w:szCs w:val="28"/>
          <w:rtl w:val="true"/>
          <w:lang w:bidi="fa-IR"/>
        </w:rPr>
        <w:t>عهودهم وأماناتهم واختلفوا وكانوا هكذا وشبك بين اصابعه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تأمرنا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تأخذون ما تعرفون وتدعون ما تنكرون وتقبلون على امر خاصتكم وتدعون امر عامتكم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النعاني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لاميرالمؤمنين علیه السلام بعد مقتل عثمان صعد المنبر وخطب خطبة ذكرها يقول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بليتكم قد عادت </w:t>
      </w:r>
      <w:bookmarkStart w:id="806" w:name="pg14599_156414"/>
    </w:p>
    <w:p>
      <w:pPr>
        <w:pStyle w:val="BookText"/>
        <w:rPr/>
      </w:pPr>
      <w:bookmarkEnd w:id="806"/>
      <w:r>
        <w:rPr>
          <w:rFonts w:ascii="IRNazanin" w:hAnsi="IRNazanin" w:eastAsia="IRNazanin"/>
          <w:color w:val="111111"/>
          <w:sz w:val="28"/>
          <w:sz w:val="28"/>
          <w:szCs w:val="28"/>
          <w:rtl w:val="true"/>
          <w:lang w:bidi="fa-IR"/>
        </w:rPr>
        <w:t>کھیئتها يوم بعث الله نبيه صلی الله و علیه و آله و سلم والذي بعثه بالحق لتبلبلن بلبلة ولتغربلن غربلة حتى يعود اسفلكم اعلاكم واعلاكم أسفلكم، وليسبقن سابقون كانوا قصروا، وليقصرن سباقون كانوا سبقوا والله ما كتمت وسمة ولا كذبت كذبة ، ولقد نبءت بهذا المقام وهذا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للناس من أن يمحصواويميزوا ويغربلوا ويخرج من الغربال خلق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لتميزن، والله لتمحصن، والله لتغربلن کما يغربل الزؤان</w:t>
      </w:r>
      <w:r>
        <w:rPr>
          <w:rStyle w:val="FootnoteAnchor"/>
          <w:rtl w:val="true"/>
        </w:rPr>
        <w:footnoteReference w:id="74"/>
      </w:r>
      <w:r>
        <w:rPr>
          <w:rFonts w:ascii="IRNazanin" w:hAnsi="IRNazanin" w:eastAsia="IRNazanin"/>
          <w:color w:val="111111"/>
          <w:sz w:val="28"/>
          <w:sz w:val="28"/>
          <w:szCs w:val="28"/>
          <w:rtl w:val="true"/>
          <w:lang w:bidi="fa-IR"/>
        </w:rPr>
        <w:t>من القمح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الذي تمدون إليه اعناقكم حتى تغربلوا،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للناس من أن يمحصوا ويميزوا ويغربلوا ويستخرج في الغربال خلق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ذیل 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ما تمون إليه اعينكم حتى تغربلوا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روضة الكافي ذيل ح</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غربلتهم غربلة لم يبق منهم إلا ما كان لي ، انهم طال ما اتكوا على الأرائك،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شيعة علي ، انما شيعة علي من صدق قوله فعله</w:t>
      </w:r>
      <w:r>
        <w:rPr>
          <w:rFonts w:eastAsia="IRNazanin" w:cs="IRNazanin"/>
          <w:color w:val="111111"/>
          <w:sz w:val="28"/>
          <w:szCs w:val="28"/>
          <w:rtl w:val="true"/>
          <w:lang w:bidi="fa-IR"/>
        </w:rPr>
        <w:t>.</w:t>
      </w:r>
    </w:p>
    <w:p>
      <w:pPr>
        <w:pStyle w:val="Heading3"/>
        <w:numPr>
          <w:ilvl w:val="2"/>
          <w:numId w:val="1"/>
        </w:numPr>
        <w:rPr/>
      </w:pPr>
      <w:bookmarkStart w:id="807" w:name="__RefHeading___Toc1296135_1878427129"/>
      <w:bookmarkStart w:id="808" w:name="_Toc337"/>
      <w:bookmarkEnd w:id="807"/>
      <w:r>
        <w:rPr>
          <w:rtl w:val="true"/>
        </w:rPr>
        <w:t>الغرف</w:t>
      </w:r>
      <w:bookmarkEnd w:id="808"/>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تنزلوهن في الغرف ولا تعلموهن الكتابة يعني النساء، وعلموهن الغزل وسورة النور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تسكنوا نسائكم الغرف، ولا تعلموهن الكتاب</w:t>
      </w:r>
      <w:r>
        <w:rPr>
          <w:rFonts w:eastAsia="Amiri" w:cs="Amiri" w:ascii="Amiri" w:hAnsi="Amiri"/>
          <w:color w:val="111111"/>
          <w:sz w:val="28"/>
          <w:szCs w:val="28"/>
          <w:rtl w:val="true"/>
          <w:lang w:bidi="ar-SA"/>
        </w:rPr>
        <w:t xml:space="preserve">. </w:t>
      </w:r>
      <w:bookmarkStart w:id="809" w:name="pg14599_156415"/>
    </w:p>
    <w:p>
      <w:pPr>
        <w:pStyle w:val="BookText"/>
        <w:rPr/>
      </w:pPr>
      <w:bookmarkEnd w:id="809"/>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تنزلوا النساء بالغرف ولا تعلموهن الكتابة وعلموهن المغزل وسورة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تعلموا نسائكم سورة يوسف ولا تقرؤوهن اياها فان فيها الفتن، وعلموهن سورة النور فان فيها المواعظ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تنزلوا نسائكم الغرف ولا تعلموهن الكتابة ولا تعلموهن سورة يوسف وعلموهن المغزل وسورة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الولد على والده اذا كان ذكرا أن يستفره أمه ويستحسن اسمه، ويعلمه كتاب الله، ويطهره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ويعلمه السباحة، واذا كانت انثي أن يستفره امها، ويستحسن اسمها، ويعلمها سورة النور، ولا يعلمها سورة يوسف، ولا ينزلها الغرف ويعجل سراحها الى بيت زوجها أما اذا سميتها فاطمة فلا تسبها ولا تلعنها ولا تضربها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للحاكم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تنزلوهن الغرف ولا تعلموهن الكتابة يعني النساء وعلموهن المغزل وسورة النور</w:t>
      </w:r>
      <w:r>
        <w:rPr>
          <w:rFonts w:eastAsia="IRNazanin" w:cs="IRNazanin"/>
          <w:color w:val="111111"/>
          <w:sz w:val="28"/>
          <w:szCs w:val="28"/>
          <w:rtl w:val="true"/>
          <w:lang w:bidi="fa-IR"/>
        </w:rPr>
        <w:t>.</w:t>
      </w:r>
    </w:p>
    <w:p>
      <w:pPr>
        <w:pStyle w:val="Heading3"/>
        <w:numPr>
          <w:ilvl w:val="2"/>
          <w:numId w:val="1"/>
        </w:numPr>
        <w:rPr/>
      </w:pPr>
      <w:bookmarkStart w:id="810" w:name="__RefHeading___Toc1296137_1878427129"/>
      <w:bookmarkStart w:id="811" w:name="_Toc338"/>
      <w:bookmarkEnd w:id="810"/>
      <w:r>
        <w:rPr>
          <w:rtl w:val="true"/>
        </w:rPr>
        <w:t>غرقده</w:t>
      </w:r>
      <w:bookmarkEnd w:id="811"/>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يبقی شيء ما خلق الله يتواری به يهودي إلا انطق الله ذلك الشيء لا شجر ولا حجر ولا دابة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المسلم هذا كافر فاقتله إلا الغرقدة فانها من شجرهم ولا تنطق الخ</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يبقی شيء مما خلق الله عزوجل يتواقي به اليهودي إلا انطق الله ذلك الشيء لا حجر ولا شجر ولا حائط ولا دابة إلا الغرقدة فائها من شجرهم، لا ينطق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المسلم هذا يهودي فتعال فاقتله</w:t>
      </w:r>
      <w:r>
        <w:rPr>
          <w:rFonts w:eastAsia="IRNazanin" w:cs="IRNazanin"/>
          <w:color w:val="111111"/>
          <w:sz w:val="28"/>
          <w:szCs w:val="28"/>
          <w:rtl w:val="true"/>
          <w:lang w:bidi="fa-IR"/>
        </w:rPr>
        <w:t xml:space="preserve">. </w:t>
      </w:r>
      <w:bookmarkStart w:id="812" w:name="pg14599_156416"/>
    </w:p>
    <w:p>
      <w:pPr>
        <w:pStyle w:val="Heading3"/>
        <w:numPr>
          <w:ilvl w:val="2"/>
          <w:numId w:val="1"/>
        </w:numPr>
        <w:rPr/>
      </w:pPr>
      <w:bookmarkStart w:id="813" w:name="__RefHeading___Toc1296139_1878427129"/>
      <w:bookmarkStart w:id="814" w:name="_Toc339"/>
      <w:bookmarkEnd w:id="812"/>
      <w:bookmarkEnd w:id="813"/>
      <w:r>
        <w:rPr>
          <w:rtl w:val="true"/>
        </w:rPr>
        <w:t>الغريب</w:t>
      </w:r>
      <w:bookmarkEnd w:id="814"/>
    </w:p>
    <w:p>
      <w:pPr>
        <w:pStyle w:val="BookText"/>
        <w:rPr/>
      </w:pPr>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ابني علي بدا سراج بعده، ثم خفي فويل للمرتاب وطوبى للغريب الفار بدينه، ثم يكون بعده أحداث تشيب فيها النواصي، يسير الصم الصلاب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الجبل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1296141_1878427129"/>
      <w:bookmarkStart w:id="816" w:name="_Toc340"/>
      <w:bookmarkEnd w:id="815"/>
      <w:r>
        <w:rPr>
          <w:rtl w:val="true"/>
        </w:rPr>
        <w:t>الغريق</w:t>
      </w:r>
      <w:bookmarkEnd w:id="816"/>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وروضة الكافي الحديث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على الناس</w:t>
      </w:r>
      <w:r>
        <w:rPr>
          <w:rStyle w:val="FootnoteAnchor"/>
          <w:rtl w:val="true"/>
        </w:rPr>
        <w:footnoteReference w:id="75"/>
      </w:r>
      <w:r>
        <w:rPr>
          <w:rFonts w:ascii="IRNazanin" w:hAnsi="IRNazanin" w:eastAsia="IRNazanin"/>
          <w:color w:val="111111"/>
          <w:sz w:val="28"/>
          <w:sz w:val="28"/>
          <w:szCs w:val="28"/>
          <w:rtl w:val="true"/>
          <w:lang w:bidi="fa-IR"/>
        </w:rPr>
        <w:t>زمان تخبث فيه سرائرهم وتحسن فيه علانيتهم، طمعا في الدنيا، لا يريدون به ما عند ربهم، يكون دينهم ریاء لا يخالطهم خوف، يعمهم الله بعقاب ، فيدعونه دعاء الغريق فلا يستجيب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عليكم زمان لا ينجو فيه إلا من دعا دعاء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ستصيبكم شبهة فتبقون بلا علم يرى ولا امام هدى لا ينجو منها إلا من دعا بدعاء الغريق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دعاء الغريق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رحمن يا رحيم، یا مقلب القلوب ثبت قلبي على دينك،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مقلب القلوب والابصار ثبت قلبي على دينك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مقلب القلوب والابصار ولكن قل کما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مقلب القلوب ثبت قلبي على دينك</w:t>
      </w:r>
      <w:r>
        <w:rPr>
          <w:rFonts w:eastAsia="IRNazanin" w:cs="IRNazanin"/>
          <w:color w:val="111111"/>
          <w:sz w:val="28"/>
          <w:szCs w:val="28"/>
          <w:rtl w:val="true"/>
          <w:lang w:bidi="fa-IR"/>
        </w:rPr>
        <w:t xml:space="preserve">. </w:t>
      </w:r>
      <w:bookmarkStart w:id="817" w:name="pg14599_156417"/>
    </w:p>
    <w:p>
      <w:pPr>
        <w:pStyle w:val="Heading3"/>
        <w:numPr>
          <w:ilvl w:val="2"/>
          <w:numId w:val="1"/>
        </w:numPr>
        <w:rPr/>
      </w:pPr>
      <w:bookmarkStart w:id="818" w:name="__RefHeading___Toc1296143_1878427129"/>
      <w:bookmarkStart w:id="819" w:name="_Toc341"/>
      <w:bookmarkEnd w:id="817"/>
      <w:bookmarkEnd w:id="818"/>
      <w:r>
        <w:rPr>
          <w:rtl w:val="true"/>
        </w:rPr>
        <w:t>الغريم</w:t>
      </w:r>
      <w:bookmarkEnd w:id="819"/>
    </w:p>
    <w:p>
      <w:pPr>
        <w:pStyle w:val="BookText"/>
        <w:rPr/>
      </w:pPr>
      <w:r>
        <w:rPr>
          <w:rFonts w:ascii="Amiri" w:hAnsi="Amiri" w:eastAsia="Amiri" w:cs="Amiri"/>
          <w:color w:val="111111"/>
          <w:sz w:val="28"/>
          <w:sz w:val="28"/>
          <w:szCs w:val="28"/>
          <w:rtl w:val="true"/>
          <w:lang w:bidi="ar-SA"/>
        </w:rPr>
        <w:t>ومات لي غريم فكتبت استأذن الخ تقدم في التوقيعات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 وجب للغريم علیه السلام تقدم في التوقيعات ح</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820" w:name="__RefHeading___Toc1296145_1878427129"/>
      <w:bookmarkStart w:id="821" w:name="_Toc342"/>
      <w:bookmarkEnd w:id="820"/>
      <w:r>
        <w:rPr>
          <w:rtl w:val="true"/>
        </w:rPr>
        <w:t>الغض</w:t>
      </w:r>
      <w:bookmarkEnd w:id="821"/>
    </w:p>
    <w:p>
      <w:pPr>
        <w:pStyle w:val="BookText"/>
        <w:rPr/>
      </w:pPr>
      <w:r>
        <w:rPr>
          <w:rFonts w:ascii="Amiri" w:hAnsi="Amiri" w:eastAsia="Amiri" w:cs="Amiri"/>
          <w:color w:val="111111"/>
          <w:sz w:val="28"/>
          <w:sz w:val="28"/>
          <w:szCs w:val="28"/>
          <w:rtl w:val="true"/>
          <w:lang w:bidi="ar-SA"/>
        </w:rPr>
        <w:t xml:space="preserve">رطبين غضين الخ يأتي في القائم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قدم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الخ</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1296147_1878427129"/>
      <w:bookmarkStart w:id="823" w:name="_Toc343"/>
      <w:bookmarkEnd w:id="822"/>
      <w:r>
        <w:rPr>
          <w:rtl w:val="true"/>
        </w:rPr>
        <w:t>الغضا</w:t>
      </w:r>
      <w:bookmarkEnd w:id="823"/>
    </w:p>
    <w:p>
      <w:pPr>
        <w:pStyle w:val="BookText"/>
        <w:rPr/>
      </w:pPr>
      <w:r>
        <w:rPr>
          <w:rFonts w:ascii="IRNazanin" w:hAnsi="IRNazanin" w:eastAsia="IRNazanin"/>
          <w:color w:val="111111"/>
          <w:sz w:val="28"/>
          <w:sz w:val="28"/>
          <w:szCs w:val="28"/>
          <w:rtl w:val="true"/>
          <w:lang w:bidi="fa-IR"/>
        </w:rPr>
        <w:t xml:space="preserve">او كالقابض على جمر الغضا أولئك مصابيح الدجى الخ تقدم في الإخوان ذیل 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pStyle w:val="Heading3"/>
        <w:numPr>
          <w:ilvl w:val="2"/>
          <w:numId w:val="1"/>
        </w:numPr>
        <w:rPr/>
      </w:pPr>
      <w:bookmarkStart w:id="824" w:name="__RefHeading___Toc1296149_1878427129"/>
      <w:bookmarkStart w:id="825" w:name="_Toc344"/>
      <w:bookmarkEnd w:id="824"/>
      <w:r>
        <w:rPr>
          <w:rtl w:val="true"/>
        </w:rPr>
        <w:t>الغضب</w:t>
      </w:r>
      <w:bookmarkEnd w:id="825"/>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ارطاة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الغضب </w:t>
      </w:r>
      <w:r>
        <w:rPr>
          <w:rStyle w:val="FootnoteAnchor"/>
          <w:rtl w:val="true"/>
        </w:rPr>
        <w:footnoteReference w:id="76"/>
      </w:r>
      <w:r>
        <w:rPr>
          <w:rFonts w:ascii="IRNazanin" w:hAnsi="IRNazanin" w:eastAsia="IRNazanin"/>
          <w:color w:val="111111"/>
          <w:sz w:val="28"/>
          <w:sz w:val="28"/>
          <w:szCs w:val="28"/>
          <w:rtl w:val="true"/>
          <w:lang w:bidi="fa-IR"/>
        </w:rPr>
        <w:t xml:space="preserve">ليس من ذي ولا ذهو لكنهم يسمعون صوتا ما قاله إنس ولا جان، بایعوا فلانا باسمه ليس من ذي ولا ذهو ولكنه خليفة يماني، قال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علم كعب انه يماني قريشي وانه امير الغضب </w:t>
      </w:r>
      <w:r>
        <w:rPr>
          <w:rStyle w:val="FootnoteAnchor"/>
          <w:rtl w:val="true"/>
        </w:rPr>
        <w:footnoteReference w:id="77"/>
      </w:r>
      <w:r>
        <w:rPr>
          <w:rFonts w:ascii="IRNazanin" w:hAnsi="IRNazanin" w:eastAsia="IRNazanin"/>
          <w:color w:val="111111"/>
          <w:sz w:val="28"/>
          <w:sz w:val="28"/>
          <w:szCs w:val="28"/>
          <w:rtl w:val="true"/>
          <w:lang w:bidi="fa-IR"/>
        </w:rPr>
        <w:t>ومن تبعهم من سائر الذين من بیت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يذكر جيش الغضب فقال خل سبيل الرجل الخ تقدم في الجيش</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يخرج موتورا غضبان أسفا لغضب الله على هذا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الراية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أتى رسول الله صلی الله علیه و آله و سلم رجل بدوي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اسكن البادية فعلمني جوامع الكلام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آمرك أن لا تغضب، فأعاد عليه الأعرابي المسألة ثلاث مرات حتى رجع الرجل إلى 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أسأل عن شيء بعد هذا ما أمرني رسول الله صلی الله علیه و آله و سلم إلا بالخير،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اشد من الغضب ان الرجل ليغضب فيقتل النفس التي حرم الله ويقذف المحصنة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غضب الله على أمة ولم ينزل بها العذاب غلت اسعارها وقصرت اعمارها ولم تربح تجارها ولم تزک ثمارها ولم تغزر انهارها وحبس عنها امطارها وسلط عليها شرارها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الفقيه والتهذيب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عن اميرالمؤمنين علیه السلام عن 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غضب الله تبارك وتعالى على خلقه نحانا عن جوارهم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صدقة الليل تطفىء غضب الرب تعالى وتمحو الذنب العظيم وتهون الحساب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في التوراة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اذكرني حين تغضب اذكرك عند غضبي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هذا الغضب جمرة من الشيطان توقد في قلب ابن آدم وان احدکم اذا غضب احمرت عيناه وانتفخت اوداجه ودخل الشيطان فيه ، فاذا خاف أحدكم ذلك من نفسه فليلزم الأرض فان رجز الشيطان ليذهب عنه عند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الغضب مفتاح كل 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الغضب ممحقة لقلب الحكيم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يملك غضبه لم يملك 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الغضب يفسد الايمان كما يفسد الخل العسل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bookmarkStart w:id="826" w:name="pg14599_156419"/>
    </w:p>
    <w:p>
      <w:pPr>
        <w:pStyle w:val="BookText"/>
        <w:rPr/>
      </w:pPr>
      <w:bookmarkEnd w:id="826"/>
      <w:r>
        <w:rPr>
          <w:rFonts w:ascii="Amiri" w:hAnsi="Amiri" w:eastAsia="Amiri" w:cs="Amiri"/>
          <w:color w:val="111111"/>
          <w:sz w:val="28"/>
          <w:sz w:val="28"/>
          <w:szCs w:val="28"/>
          <w:rtl w:val="true"/>
          <w:lang w:bidi="ar-SA"/>
        </w:rPr>
        <w:t xml:space="preserve">من غضب على من لا يقدر على ضره طال حزنه وعذب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الكافي 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كف غضبه ستر الله عورته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كف غضبه عن الناس كف الله تبارك وتعالى عنه عذاب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Heading3"/>
        <w:numPr>
          <w:ilvl w:val="2"/>
          <w:numId w:val="1"/>
        </w:numPr>
        <w:rPr/>
      </w:pPr>
      <w:bookmarkStart w:id="827" w:name="__RefHeading___Toc1296151_1878427129"/>
      <w:bookmarkStart w:id="828" w:name="_Toc345"/>
      <w:bookmarkEnd w:id="827"/>
      <w:r>
        <w:rPr>
          <w:rtl w:val="true"/>
        </w:rPr>
        <w:t>الغلام</w:t>
      </w:r>
      <w:bookmarkEnd w:id="828"/>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يتغاير على الغلام کما يتغایرعلى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للغلام غيبة قبل أن يقوم الخ يأتي في الغيبة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يحيى بن سالم ، عن أبي جعفر الباقرعلیه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الامر اضغرنا ستا، وأحملنا شخصا،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يكون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سارت الركبان ببيعة الغلام، فعند ذلك يرفع كل ذي صيصية لواء، فانتظروا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والنعماني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لا بد من قتل غلام بالمدينة،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أليس يقتله جیش السفياني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يقتله جیش آل بني فلان يجيء حتى يدخل المدينة ،فيأخذ الغلام فيقتله، فاذا قتله بغيا وعدوانا وظلما لا يمهلون، فعند ذلك توقع الفرج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فكشف عن غلام ابيض حسن الوجه الخ يأتي في المشاهدة 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فلماأن خرجوا من البلد خرج اليهم غلام احسن الناس وجهاالخ يأتي في المشاهدة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رأيته بين المسجدين وهو غلام يأتي في المشاهدة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عاتقه غلام كأن وجهه القمر الخ يأتي في المشاهدة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فنطق الغلام بلسان عربي فصيح الخ يأتي في المشاهدة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829" w:name="pg14599_156420"/>
    </w:p>
    <w:p>
      <w:pPr>
        <w:pStyle w:val="Heading3"/>
        <w:numPr>
          <w:ilvl w:val="2"/>
          <w:numId w:val="1"/>
        </w:numPr>
        <w:rPr/>
      </w:pPr>
      <w:bookmarkStart w:id="830" w:name="__RefHeading___Toc1296153_1878427129"/>
      <w:bookmarkStart w:id="831" w:name="_Toc346"/>
      <w:bookmarkEnd w:id="829"/>
      <w:bookmarkEnd w:id="830"/>
      <w:r>
        <w:rPr>
          <w:rtl w:val="true"/>
        </w:rPr>
        <w:t>الغلمان</w:t>
      </w:r>
      <w:bookmarkEnd w:id="831"/>
    </w:p>
    <w:p>
      <w:pPr>
        <w:pStyle w:val="BookText"/>
        <w:rPr/>
      </w:pPr>
      <w:r>
        <w:rPr>
          <w:rFonts w:ascii="Amiri" w:hAnsi="Amiri" w:eastAsia="Amiri" w:cs="Amiri"/>
          <w:color w:val="111111"/>
          <w:sz w:val="28"/>
          <w:sz w:val="28"/>
          <w:szCs w:val="28"/>
          <w:rtl w:val="true"/>
          <w:lang w:bidi="ar-SA"/>
        </w:rPr>
        <w:t>فرأيت غلمانا يلعبون الخ يأتي في المشاهدة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1296155_1878427129"/>
      <w:bookmarkStart w:id="833" w:name="_Toc347"/>
      <w:bookmarkEnd w:id="832"/>
      <w:r>
        <w:rPr>
          <w:rtl w:val="true"/>
        </w:rPr>
        <w:t>الغم</w:t>
      </w:r>
      <w:bookmarkEnd w:id="833"/>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رجل منا في آخر الزمان يملك اربعين سنة تكون الملاحم سبع سنين بقين من خلافته فيموت بالاعماق غماالخ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الحنفية ينزل خليفة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فيموت غما الخ وتقدم تمام الحديث في بيت المقدس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النعاني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الباقرعلیه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أصحاب المحاضير، ونجا المقربون، وثبت الحصن على اوتادها، ان بعد الغم فتحا عجيبا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اعسر أحدكم فليخرج ولا يغم نفسه وأهله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على أبي عبدالله علیه السلام وأنا مغموم مكروب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سكوني مما غمك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لي ابنة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سكوني على الارض ثقلها وعلى الله رزقها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كثر الشعر في قفاي فيغتني غما شديدا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اسحاق اما علمت أن حلق القفا يذهب بالغم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 نبي من الأنبياء إلى الله عزوجل الغم فأمره الله عزوجل بأكل العنب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الغم مرض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الغم يقبض النفس ويطوي الانبساط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يدخلني الغم،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الله الله ربي لا </w:t>
      </w:r>
      <w:bookmarkStart w:id="834" w:name="pg14599_156421"/>
    </w:p>
    <w:p>
      <w:pPr>
        <w:pStyle w:val="BookText"/>
        <w:rPr/>
      </w:pPr>
      <w:bookmarkEnd w:id="834"/>
      <w:r>
        <w:rPr>
          <w:rFonts w:ascii="Amiri" w:hAnsi="Amiri" w:eastAsia="Amiri" w:cs="Amiri"/>
          <w:color w:val="111111"/>
          <w:sz w:val="28"/>
          <w:sz w:val="28"/>
          <w:szCs w:val="28"/>
          <w:rtl w:val="true"/>
          <w:lang w:bidi="ar-SA"/>
        </w:rPr>
        <w:t>اشرك به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حسر الماء عن عظام الموتى فرأى ذلك نوح علیه السلام و جزع جزعا شديداواغتم لذلك فاوحى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عملك بنفسك انت دعوت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اني استغفرك وأتوب اليك ، فاوحى الله عزوجل إليه ان كل العنب الأسود ليذهب غمك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يزال الهم والغم بالمؤمن حتى ما يدع له ذنبا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أصابه هم او غم او کرب او بلاء، او لأواء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ولا اشرك به شيئا، توكلت على الحي الذي لا يموت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كثر غمه تأبد حزنه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Heading3"/>
        <w:numPr>
          <w:ilvl w:val="2"/>
          <w:numId w:val="1"/>
        </w:numPr>
        <w:rPr/>
      </w:pPr>
      <w:bookmarkStart w:id="835" w:name="__RefHeading___Toc1296157_1878427129"/>
      <w:bookmarkStart w:id="836" w:name="_Toc348"/>
      <w:bookmarkEnd w:id="835"/>
      <w:r>
        <w:rPr>
          <w:rtl w:val="true"/>
        </w:rPr>
        <w:t>الغمامة</w:t>
      </w:r>
      <w:bookmarkEnd w:id="836"/>
    </w:p>
    <w:p>
      <w:pPr>
        <w:pStyle w:val="BookText"/>
        <w:rPr/>
      </w:pPr>
      <w:r>
        <w:rPr>
          <w:rFonts w:ascii="Amiri" w:hAnsi="Amiri" w:eastAsia="Amiri" w:cs="Amiri"/>
          <w:color w:val="111111"/>
          <w:sz w:val="28"/>
          <w:sz w:val="28"/>
          <w:szCs w:val="28"/>
          <w:rtl w:val="true"/>
          <w:lang w:bidi="ar-SA"/>
        </w:rPr>
        <w:t>تقدم في السحابة والغامة</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1296159_1878427129"/>
      <w:bookmarkStart w:id="838" w:name="_Toc349"/>
      <w:bookmarkEnd w:id="837"/>
      <w:r>
        <w:rPr>
          <w:rtl w:val="true"/>
        </w:rPr>
        <w:t>الغمة</w:t>
      </w:r>
      <w:bookmarkEnd w:id="838"/>
    </w:p>
    <w:p>
      <w:pPr>
        <w:pStyle w:val="BookText"/>
        <w:rPr/>
      </w:pPr>
      <w:r>
        <w:rPr>
          <w:rFonts w:ascii="IRNazanin" w:hAnsi="IRNazanin" w:eastAsia="IRNazanin"/>
          <w:color w:val="111111"/>
          <w:sz w:val="28"/>
          <w:sz w:val="28"/>
          <w:szCs w:val="28"/>
          <w:rtl w:val="true"/>
          <w:lang w:bidi="fa-IR"/>
        </w:rPr>
        <w:t>اللهم فاجعل بعثه خروجا من الغمة واجمع به شمل الأمة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غيبة النعماني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Heading3"/>
        <w:numPr>
          <w:ilvl w:val="2"/>
          <w:numId w:val="1"/>
        </w:numPr>
        <w:rPr/>
      </w:pPr>
      <w:bookmarkStart w:id="839" w:name="__RefHeading___Toc1296161_1878427129"/>
      <w:bookmarkStart w:id="840" w:name="_Toc350"/>
      <w:bookmarkEnd w:id="839"/>
      <w:r>
        <w:rPr>
          <w:rtl w:val="true"/>
        </w:rPr>
        <w:t>الغناء</w:t>
      </w:r>
      <w:bookmarkEnd w:id="840"/>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في ذیل خطبة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يستحلون الزنا والخمر والمقالات والطرب والغناء،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استماع الغناء واللهو ينبت النفاق في القلب كما ينبت الماء الزرع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العباسي ذكر انك ترخص في الغناء؟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الزنديق ما هكذا قلت </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عن الغناء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اتى ابا جعفرعلیه السلام فسأله عن الغناء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اذا ميز الله بين الحق والباطل فأنى يكون الغناء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الباطل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لي جيرانا ولهم جوار يتغتين ويضربن بالعود فربما دخلت المخرج فأطيل الجلوس استماعا مني لهن فقال 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هو شيء آتیه برجلي انما هو سماع اسمعه بأذني، 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انت اما سمعت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السَّمْعَ وَالْبَصَرَ وَالْفُؤَادَ كُلُّ أُولَئِكَ كَانَ عَنْهُ مَسْئُولًا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لم اسمع بهذه الآية من كتاب الله عزوجل من عربي ولا عجمي لاجرم اني قد تركتها وأنا استغفر الله تعالى، فقال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فاغتسل وصل ما بدا لك فقد كنت مقيمأ على امر عظيم ما كان اسوأه حالك لو مت على ذلك استغفر الله تعالى واسأله التوبة من كل ما يكره فانه لا يكره إلا القبيح والقبيح دعه لأهله فان لكل اهلا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بتفاوت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 الغناء لا تؤمن فيه الفجيعة ولا تجاب فيه الدعوة ولا يدخله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الغناء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عن الصادق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الغناء وانا حاضر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تدخلوا بيوتا الله معرض عن اهلها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الغناء عش النفاق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الغناء مجلس لا ينظر الله إلى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الغناء مما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يشتري لهو الحديث ليضل عن سبيل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الغناء مما وعد الله عزوجل عليه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bookmarkStart w:id="841" w:name="pg14599_156423"/>
    </w:p>
    <w:p>
      <w:pPr>
        <w:pStyle w:val="BookText"/>
        <w:rPr/>
      </w:pPr>
      <w:bookmarkEnd w:id="841"/>
      <w:r>
        <w:rPr>
          <w:rFonts w:ascii="IRNazanin" w:hAnsi="IRNazanin" w:eastAsia="IRNazanin"/>
          <w:color w:val="111111"/>
          <w:sz w:val="28"/>
          <w:sz w:val="28"/>
          <w:szCs w:val="28"/>
          <w:rtl w:val="true"/>
          <w:lang w:bidi="fa-IR"/>
        </w:rPr>
        <w:t xml:space="preserve">من نزه نفسه عن الغناء فان في الجنة شجرة يأمره الله عزوجل الرياح أن تحركها فيسمع لها صوتا لم يسمع مثلها ومن لم يتنزه عنه لم يسمعه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عن الصادق علیه السلام</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1296163_1878427129"/>
      <w:bookmarkStart w:id="843" w:name="_Toc351"/>
      <w:bookmarkEnd w:id="842"/>
      <w:r>
        <w:rPr>
          <w:rtl w:val="true"/>
        </w:rPr>
        <w:t>الغنم</w:t>
      </w:r>
      <w:bookmarkEnd w:id="843"/>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لغنمه ولدوا به اذهبوا فارعوا في مكان كذا وكذا وتعالوا في ساعة كذا وكذا ويرى الماشية بين الزرعين لا تأكل منه سنبلة ولا تكسر بضلفها عودا</w:t>
      </w:r>
    </w:p>
    <w:p>
      <w:pPr>
        <w:pStyle w:val="BookText"/>
        <w:rPr/>
      </w:pPr>
      <w:r>
        <w:rPr>
          <w:rFonts w:ascii="IRNazanin" w:hAnsi="IRNazanin" w:eastAsia="IRNazanin"/>
          <w:color w:val="111111"/>
          <w:sz w:val="28"/>
          <w:sz w:val="28"/>
          <w:szCs w:val="28"/>
          <w:rtl w:val="true"/>
          <w:lang w:bidi="fa-IR"/>
        </w:rPr>
        <w:t xml:space="preserve">في الفتح الباري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التعرب في الفتنة وسنن أبي داود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أن يكون خير مال المسلم غنم يتبع بها شعف الجبال ومواقع القطر، يفر بدينه من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الذئب في الغنم كأنه كلبها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جامع الاخبار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زمان على أمتي يفرون من العلماء کما يفر الغنم عن الذئب فاذا كان كذلك الخ تقدم في العلماء</w:t>
      </w:r>
      <w:r>
        <w:rPr>
          <w:rFonts w:eastAsia="IRNazanin" w:cs="IRNazanin"/>
          <w:color w:val="111111"/>
          <w:sz w:val="28"/>
          <w:szCs w:val="28"/>
          <w:rtl w:val="true"/>
          <w:lang w:bidi="fa-IR"/>
        </w:rPr>
        <w:t>.</w:t>
      </w:r>
    </w:p>
    <w:p>
      <w:pPr>
        <w:pStyle w:val="Heading3"/>
        <w:numPr>
          <w:ilvl w:val="2"/>
          <w:numId w:val="1"/>
        </w:numPr>
        <w:rPr/>
      </w:pPr>
      <w:bookmarkStart w:id="844" w:name="__RefHeading___Toc1296165_1878427129"/>
      <w:bookmarkStart w:id="845" w:name="_Toc352"/>
      <w:bookmarkEnd w:id="844"/>
      <w:r>
        <w:rPr>
          <w:rtl w:val="true"/>
        </w:rPr>
        <w:t>الغني</w:t>
      </w:r>
      <w:bookmarkEnd w:id="845"/>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انت وفتنة خير اهلها كل غني خفي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هو الا عطاء احدنا ثم نطرح هاهنا وهاهنا ونرمی کل مرمي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تكون كابن اللبنون لا ركوبة فتركب ولا حلوبة فتحلب</w:t>
      </w:r>
      <w:r>
        <w:rPr>
          <w:rFonts w:eastAsia="IRNazanin" w:cs="IRNazanin"/>
          <w:color w:val="111111"/>
          <w:sz w:val="28"/>
          <w:szCs w:val="28"/>
          <w:rtl w:val="true"/>
          <w:lang w:bidi="fa-IR"/>
        </w:rPr>
        <w:t>.</w:t>
      </w:r>
    </w:p>
    <w:p>
      <w:pPr>
        <w:pStyle w:val="Heading3"/>
        <w:numPr>
          <w:ilvl w:val="2"/>
          <w:numId w:val="1"/>
        </w:numPr>
        <w:rPr/>
      </w:pPr>
      <w:bookmarkStart w:id="846" w:name="__RefHeading___Toc1296167_1878427129"/>
      <w:bookmarkStart w:id="847" w:name="_Toc353"/>
      <w:bookmarkEnd w:id="846"/>
      <w:r>
        <w:rPr>
          <w:rtl w:val="true"/>
        </w:rPr>
        <w:t>الغنيمة</w:t>
      </w:r>
      <w:bookmarkEnd w:id="84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الخائب يومئذ من خاب من غنيمة كلب</w:t>
      </w:r>
      <w:r>
        <w:rPr>
          <w:rFonts w:eastAsia="Amiri" w:cs="Amiri" w:ascii="Amiri" w:hAnsi="Amiri"/>
          <w:color w:val="111111"/>
          <w:sz w:val="28"/>
          <w:szCs w:val="28"/>
          <w:rtl w:val="true"/>
          <w:lang w:bidi="ar-SA"/>
        </w:rPr>
        <w:t xml:space="preserve">. </w:t>
      </w:r>
      <w:bookmarkStart w:id="848" w:name="pg14599_156424"/>
    </w:p>
    <w:p>
      <w:pPr>
        <w:pStyle w:val="BookText"/>
        <w:rPr/>
      </w:pPr>
      <w:bookmarkEnd w:id="848"/>
      <w:r>
        <w:rPr>
          <w:rFonts w:ascii="Amiri" w:hAnsi="Amiri" w:eastAsia="Amiri" w:cs="Amiri"/>
          <w:color w:val="111111"/>
          <w:sz w:val="28"/>
          <w:sz w:val="28"/>
          <w:szCs w:val="28"/>
          <w:rtl w:val="true"/>
          <w:lang w:bidi="ar-SA"/>
        </w:rPr>
        <w:t xml:space="preserve">وتقدم تمام الحديث في البيعة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ايضا عن ابي هريرة مرفوعاالمحروم من حرم غنيمة كلب ولو عقالا، والذي نفسي بيده لتباعن نساءهم على درج دمشق حتى ترد المرأة من كسر يوجد بساقها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دلائل الامامة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والغائب من غاب عن غنيمة كلب ولو بعقال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تمام الحديث في علامات الظهور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العرب للموالي أحذونا مما غنمتم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اعطونا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لانحذيكم وقد خذلتمونا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بنو قنطوراء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1296169_1878427129"/>
      <w:bookmarkStart w:id="850" w:name="_Toc354"/>
      <w:bookmarkEnd w:id="849"/>
      <w:r>
        <w:rPr>
          <w:rtl w:val="true"/>
        </w:rPr>
        <w:t>الغوامض</w:t>
      </w:r>
      <w:bookmarkEnd w:id="850"/>
    </w:p>
    <w:p>
      <w:pPr>
        <w:pStyle w:val="BookText"/>
        <w:rPr/>
      </w:pPr>
      <w:r>
        <w:rPr>
          <w:rFonts w:ascii="Amiri" w:hAnsi="Amiri" w:eastAsia="Amiri" w:cs="Amiri"/>
          <w:color w:val="111111"/>
          <w:sz w:val="28"/>
          <w:sz w:val="28"/>
          <w:szCs w:val="28"/>
          <w:rtl w:val="true"/>
          <w:lang w:bidi="ar-SA"/>
        </w:rPr>
        <w:t xml:space="preserve">كنت امرءأ لهجا بجميع الكتب المشتملة على غوامض العلوم الخ يأتي في المشاهدة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1296171_1878427129"/>
      <w:bookmarkStart w:id="852" w:name="_Toc355"/>
      <w:bookmarkEnd w:id="851"/>
      <w:r>
        <w:rPr>
          <w:rtl w:val="true"/>
        </w:rPr>
        <w:t>الغور</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أَرَأَيْتُمْ إِنْ أَصْبَحَ مَاؤُكُمْ غَوْرًا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 يأتي في القائم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اصبح مائکم الخ</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1296173_1878427129"/>
      <w:bookmarkStart w:id="854" w:name="_Toc356"/>
      <w:bookmarkEnd w:id="853"/>
      <w:r>
        <w:rPr>
          <w:rtl w:val="true"/>
        </w:rPr>
        <w:t>الغوطة</w:t>
      </w:r>
      <w:bookmarkEnd w:id="854"/>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فسطاط المسلمين يومئذ في ارض يقال لها الغوطة في مدينة يقال لها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تمام الحديث في علامات الظهور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1296175_1878427129"/>
      <w:bookmarkStart w:id="856" w:name="_Toc357"/>
      <w:bookmarkEnd w:id="855"/>
      <w:r>
        <w:rPr>
          <w:rtl w:val="true"/>
        </w:rPr>
        <w:t>الغوغا</w:t>
      </w:r>
      <w:bookmarkEnd w:id="85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 لانظر الى مواقع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يخرج اليه غوغا الناس الخ تقدم في الدجال وسحره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857" w:name="pg14599_156425"/>
    </w:p>
    <w:p>
      <w:pPr>
        <w:pStyle w:val="Heading3"/>
        <w:numPr>
          <w:ilvl w:val="2"/>
          <w:numId w:val="1"/>
        </w:numPr>
        <w:rPr/>
      </w:pPr>
      <w:bookmarkStart w:id="858" w:name="__RefHeading___Toc1296177_1878427129"/>
      <w:bookmarkStart w:id="859" w:name="_Toc358"/>
      <w:bookmarkEnd w:id="857"/>
      <w:bookmarkEnd w:id="858"/>
      <w:r>
        <w:rPr>
          <w:rtl w:val="true"/>
        </w:rPr>
        <w:t>الغيب</w:t>
      </w:r>
      <w:bookmarkEnd w:id="859"/>
    </w:p>
    <w:p>
      <w:pPr>
        <w:pStyle w:val="BookText"/>
        <w:rPr/>
      </w:pPr>
      <w:r>
        <w:rPr>
          <w:rFonts w:ascii="Amiri" w:hAnsi="Amiri" w:eastAsia="Amiri" w:cs="Amiri"/>
          <w:color w:val="111111"/>
          <w:sz w:val="28"/>
          <w:sz w:val="28"/>
          <w:szCs w:val="28"/>
          <w:rtl w:val="true"/>
          <w:lang w:bidi="ar-SA"/>
        </w:rPr>
        <w:t xml:space="preserve">هذا علم الغيب لا يعلمه إلا الله الخ يأتي في المشاهدة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1296179_1878427129"/>
      <w:bookmarkStart w:id="861" w:name="_Toc359"/>
      <w:bookmarkEnd w:id="860"/>
      <w:r>
        <w:rPr>
          <w:rtl w:val="true"/>
        </w:rPr>
        <w:t>الغيبة</w:t>
      </w:r>
      <w:bookmarkEnd w:id="8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عن يمان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عبدالله علیه السلام جلوسافقال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لصاحب هذا الأمر غيبة ، المتمسك فيها بدینه کالخارط للقتاد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هكذا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فأيكم يمسك شوك القتاد بيده ؟ ثم اطرق مليا،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الصاحب هذا الأمر غيبة ، فليتق الله عبد وليتمسك بدينه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جعفر عن أخيه موسی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فقد الخامس من ولد السابع فالله الله في ادیانكم لا يزيلكم عنها أحد، یا بني انه لا بد لصاحب هذا الأمر من غيبة حتى يرجع عن هذا الأمر من كان يقول به ، انما هي محنة من الله عزوجل امتحن بها خلقه، لو علم آباؤكم واجدادکم دینا اصح من هذا لاتبعوه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من الخامس من ولد السابع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عقولكم تصغر عن هذا، واحلامكم تضيق عن حمله، ولكن إن تعيشوا فسوف تدرکونه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عن أخيه موسی بن جعفر علیه السلام ،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 عنكم إمامكم فمن يأتيكم بامام جديد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والتنويه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التشهير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ليغيبن إمامكم سنينا من دهركم ولتمحصن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قتل، هلك، بأي واد سلك، ولتدمعن عليه عيون المؤمنين، ولتكفأن كما تكفأ السفن في أمواج البحر، فلا ينجوا إلا من أخذالله میثاقه، وكتب في قلبه الإيمان، وأيده بروح منه ، ولترفعن اثنتا عشرة راية مشتبهة، </w:t>
      </w:r>
    </w:p>
    <w:p>
      <w:pPr>
        <w:pStyle w:val="BookText"/>
        <w:rPr/>
      </w:pPr>
      <w:r>
        <w:rPr>
          <w:rFonts w:ascii="Amiri" w:hAnsi="Amiri" w:eastAsia="Amiri" w:cs="Amiri"/>
          <w:color w:val="111111"/>
          <w:sz w:val="28"/>
          <w:sz w:val="28"/>
          <w:szCs w:val="28"/>
          <w:rtl w:val="true"/>
          <w:lang w:bidi="ar-SA"/>
        </w:rPr>
        <w:t xml:space="preserve">لا يدري اي من أي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فنظر الى شمس داخلة في الصفة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ترئ هذه الشمس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لأمرنا أبين من هذه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بهذا المضمون ايضا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ايضا عن سدير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صاحب هذا الأمر شبها من يوسف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تذكره حياته او غيبته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ينكر من ذلك هذه الأمة اشباه الخنازير، أن إخوة يوسف علیه السلام كانوا اسباطا، أولاد الأنبياء، تاجروا يوسف، وبايعوه وخاطبوه، وهم إخوته وهو أخوهم فلم يعرفوه، 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يوسف وهذا أخي ، فما تنكر هذه الأمة الملعونة أن يفعل الله عزوجل بحجته في وقت من الأوقات كما فعل بيوسف، ان يوسف علیه السلام كان إليه ملك مصر وكان بينه وبين والده مسيرة ثمانية عشر يوما، فلو أراد أن يعلمه لقدر على ذلك، لقد سار يعقوب علیه السلام وولده عند البشارة تسعة ايام من بدوهم إلى مصر، فما تنكر هذه الأمة أن يفعل الله جل وعز بحجته كما فعل بيوسف، أن يمشي في اسواقهم ويطأ بسطهم حتى يأذن الله في ذلك له کما اذن ليوسف،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ائنك لانت يوسف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يوسف</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للغلام غيبة قبل أن يقوم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واومأ بيده الى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وهو المنتظر، وهو الذي يشك في ولادته، 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ابوه بلا خلف ، ومنهم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 ومنهم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ولد قبل موت أبيه بسنتين ، وهو المنتظر غير أن الله عزوجل يحب أن يمتحن الشيعة ، فعند ذلك يرتاب المبطلون، یا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أدركت ذلك الزمان أي شيء أعمل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ادركت هذا الزمان فادع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عرفني نفسك، فانك إن لم تعرفني نفسك لم اعرف نبيك، اللهم عرفني رسولك ، فانك إن لم تعرفني رسولك لم اعرف حجتك، اللهم عرفني حجتك فانك إن لم تعرفني حجتك ضللت عن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لا بد من قتل غلام بالمدينة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أليس يقتله جیش </w:t>
      </w:r>
    </w:p>
    <w:p>
      <w:pPr>
        <w:pStyle w:val="BookText"/>
        <w:rPr/>
      </w:pPr>
      <w:r>
        <w:rPr>
          <w:rFonts w:ascii="IRNazanin" w:hAnsi="IRNazanin" w:eastAsia="IRNazanin"/>
          <w:color w:val="111111"/>
          <w:sz w:val="28"/>
          <w:sz w:val="28"/>
          <w:szCs w:val="28"/>
          <w:rtl w:val="true"/>
          <w:lang w:bidi="fa-IR"/>
        </w:rPr>
        <w:t>السفياني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يقتله جیش آل بني فلان يجيء حتى يدخل المدينة، فيأخذ الغلام فيقتله، فاذا قتله بغيا وعدوانا وظلما لا يمهلون ، فعند ذلك توقع الفرج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بن اعين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للغلام من غيبة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واومأ بيده الى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المنتظر وهو الذي يشك الناس في ولادته، فمنهم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 ومنهم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ابوه ولم يخلف ، ومنهم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قبل موت أبيه بسنتين ،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تأمرني لو ادركت ذلك الزمان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عرفني نفسك فانك إن لم تعرفني نفسك لم اعرفك ، اللهم عرفني نبيك ، فانك إن لم تعرفني نبيك لم اعرفه قط، اللهم عرفني حجتك فانك إن لم تعرفني حجتك ضللت عن ديني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عبيد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يفقد الناس إمامهم، يشهد الموسم فيراهم ولا يرونه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عبيد بن زرارة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غیبتان، يشهد في احداهما الموسم، يرى الناس ولا يرونه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الاصبغ بن نباته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امیرالمؤمنین علیه السلام فوجدته متفكرا ينكت في الأرض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مالي أراك متفکرا تنكت في الأرض، أرغبة منك فيها؟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رغبت فيها ولا في الدنيا يوما قط، ولكني فكرت في مولود يكون من ظهري ، الحادي عشر من ولدي ، هو المهدي الذي يملأ الأرض عدلا وقسطاكما ملئت جورا و ظلما تكون له غيبة وحيرة، يضل فيها اقوام ويهتدي فيها آخرون،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وكم تكون الحيرة والغيبة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ايام، او ستة اشهر او ست سنين،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هذاالكائن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كما انه مخلوق وأنى لك بهذا الأمر يا اصبغ، اولئك خيار هذه الأمة مع خيار ابرار هذه العترة،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يكون بعد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يفعل الله ما يشاء فان له بداءات وارادات وغايات ونهايات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معروف بن خربوذ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نحن کنجوم السماء، كلما غاب نجم طلع نجم، حتى اذا اشرتم باصابعكم وملتم بأعناقكم، غيب الله عنكم نجمكم، فاستوت بنو عبدالمطلب ، فلم يعرف أي من أي فاذا طلع نجمكم فاحمدوا ربكم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للقائم علیه السلام غيبة قبل أن يقوم،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واومأ بيده الى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بلغكم عن صاحب هذا الأمر غيبة فلا تنكروها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بلغكم عن صاحبكم غيبة فلا تنكروها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ابي عبدالله علیه السلام وعنده في البيت أناس فظننت انه انما اراد بذلك غيري،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ليغيبن عنكم صاحب هذا الأمر وليخملن هذا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هلك، في أي واد سلك، ولتكفأن كما تكفأ السفينة في أمواج البحر، لا ينجو إلا من أخذ الله ميثاقه، وكتب الايمان في قلبه ، وایده بروح منه ولترفعن اثنتا عشرة راية مشتبهة لا يدری اي من أي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ابا عبدالله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كيف لا ابكي وانت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اثنتا عشرة راية مشتبة لا يدري اي من اي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مجلسه كوة تدخل فيها الشمس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ابينة هذه؟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أبين من هذه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بهذا المضمون ايضا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هذا الأمر غيبتان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احداهما يرجع منها إلى أهله والأخرى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في أي واد سلك،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نصنع اذا كان كذلك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ادعاها مدع فاسألوه عن اشياء يجيب فيها مثله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لصاحب هذا الأمر غيبتين احداهما تطول حتى يقول بعضهم مات ، ويقول بعضهم قتل، ويقول بعضهم ذهب ، حتى لا يبقى على امره من اصحابه الانفر يسير، لا يطلع على موضعه أحد من ولده ولا غيره إلا المولى الذي يلي 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بصير،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الصاحب هذا الأمر من غيبة ولا بد له في غيبته من عزلة، ونعم المنزل طيبة وما بثلاثين من وحشة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الصاحب هذا الأمر من عزلة ولابد في عزلته من قوة وما بثلاثين من وحشة ونعم المنزل طيبة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انت اذا وقعت البطشة بين المسجدين فيأرز العلم كما تأرز الحية في جحرها،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واختلفت الشيعة وسمى بعضهم بعضا كذابين، وتفل بعضهم في وجوه بعض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عند ذلك من خير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كله عند ذلك،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غیبتان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قصيرة والأخرى طويلة ، الغيبة الاولى لا يعلم بمكانه فيها إلا خاصة شيعته، والأخرى لا يعلم بمكانه فيها إلا خاصة مواليه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عن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صاحب هذا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ولدك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ولد ولدك؟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يملأ الأرض عدلا كما ملئت ظلما وجورا، على فترة من الأئمة ، كما أن رسول الله صلی الله علیه و آله و سلم؟ بعث على فترة من الرسل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عن أم هاني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يخنس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ستين ومائتين ، ثم يظهر كالشهاب يتوقد في الليلة الظلما ءفان ادركت زمانه قرت عینك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عن منصور، عمن ذكره،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اصبحت وامسيت لا أرى اماما ائتم به ما اصنع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من كنت تحب وابغض من کنت تبغض، حتى يظهره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عن المفضل بن عمر ، عن أبي عبدالله علیه السلام 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نُقِرَ فِي النَّاقُورِ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منا اماما مظفرا، مستطرأ، فاذا اراد الله عز ذكره اظهار آمره ، نكت في قلبه نكتة فظهر فقام بأمر الله تبارك وتعالى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عن محمد بن الفرج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 ابو جعفر علیه السلام اذا غضب الله تبارك وتعالى على خلقه نحانا عن جوارهم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حازم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عبدالله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ان ابوي هلكا ولم يحجا وان الله قد رزق واحسن فما تقول في الحج عنهما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فانه يبرد لهما،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حازم أن لصاحب هذا الأمر غيبتين يظهر في الثانية، فمن جاءك يقول انه نفض يده من تراب قبره فلا تصدقه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ابو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لقائم آل محمد غیبتان احداهما أطول من الأخرى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يكون ذلك حتى يختلف سیف بني فلان وتضيق الحلقة ويظهر السفياني ويشتد البلاء، ويشتمل الناس موت وقتل يلجأون فيه الى حرم الله وحرم رسوله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النعماني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أبي عبدالله علیه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لصاحب هذا الأمر غيبة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اسماعیل بن جابر ، عن أبي جعفر محمد بن علي عليه اسلام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لصاحب هذا الأمر غيبة في بعض هذه الشعاب واومأ بيده </w:t>
      </w:r>
    </w:p>
    <w:p>
      <w:pPr>
        <w:pStyle w:val="BookText"/>
        <w:rPr/>
      </w:pPr>
      <w:r>
        <w:rPr>
          <w:rFonts w:ascii="IRNazanin" w:hAnsi="IRNazanin" w:eastAsia="IRNazanin"/>
          <w:color w:val="111111"/>
          <w:sz w:val="28"/>
          <w:sz w:val="28"/>
          <w:szCs w:val="28"/>
          <w:rtl w:val="true"/>
          <w:lang w:bidi="fa-IR"/>
        </w:rPr>
        <w:t xml:space="preserve">إلى ناحية ذي 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كان قبل خروجه اتى المولى الذي كان معه حتى يلقی بعض أصحابه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انتم هاهنا؟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نحو من اربعين رجلا،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لو رأيتم صاحبكم؟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ناوی بنا الجبال لناويناه معه، ثم يأتيهم من القابلة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أشيروا إلى رؤسائكم او خياركم عشرة، فيشيرون له اليهم، فينطلق بهم حتى يلقوا صاحبهم، ويعدهم الليلة التي تليها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لكأني أنظر إليه وقد اسند ظهره الى الحجر فينشد الله حقه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من يحاجني في الله فأنا أولى الناس بالله ، ایها الناس من يحاجني في آدم فأنا أولى الناس بآدم، ایها الناس من يحاجني في نوح فأنا اولى الناس بنوح، ایها الناس من يحاجني في ابراهيم فأنا أولى الناس بابراهيم، ایها الناس من يحاجني في موسى فأنا أولى الناس بموسى، ايها الناس من يحاجني في عيسى فأنا أولى الناس بعيسی، ایها الناس من يحاجني في محمد فأنا أولى الناس بمحمد صلی الله علیه و آله و سلم، ایها الناس من يحاجني في كتاب الله فأنا أولى الناس بكتاب الله، ثم ينتهي إلى المقام فيصلي عنده ركعتين وينشد الله حقه،ثم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والله المضطر الذي يقول الله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 يُجِيبُ الْمُضْطَرَّ إِذَا دَعَاهُ وَيَكْشِفُ السُّوءَ وَيَجْعَلُكُمْ خُلَفَاءَ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 نزلت 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الطوسي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آن لصاحب هذا الأمر فيه غيبتين واحدة قصيرة والأخرى طويلة ، و تقدم تمام الحديث في الجبل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احلاس بيوتكم حتى يظهر الطاهر ابن المطهر المطهر ذو الغيبة الشريد الطريد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ابو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القائم شبه من يوسف،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الحيرة والغيبة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غيبة الطوسي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سدير الصيرفي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والمفضل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عمر وداود بن كثير الرقي وأبي بصير وأبان بن تغلب على مولانا الصادق علیه السلام فرأيناه جالسا على التراب وعليه مسح خیبري مطرق بلا جیب مقصر الكمين وهو يبكي بكاء الوالهة الثكلى، ذات الكبد الحري، قد نال الحزن من وجنتيه وشاع التغير في عارضيه، وأبلى الدمع محجريه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غيبتك نفت رقادي ، وضيقت علي مهادي، وابتزت مني راحة فؤادي ، سيدي غيبتك وصلت مصائبي بفجائع الأبد وفقد الواحد بعد الواحد بفناء الجمع والعدد، فما احسن بدمعة ترقأ من عيني وأنين يفشا من صدري، قال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فاستطارت عقولنا ولها، وتصدعت قلوبنا جزعا، من ذلك الخطب الهائل، والحادث الغائل، فظننا انه سمت لمكروهة قارعة، او حلت به من الدهر بائقة،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ابكي الله عينيك يابن خير الورى، من أية حادثة تستذرف دمعتك وتستمطر عبرتك ؟ واي حالة حتمت عليك هذا المأتم؟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فزفر الصادق علیه السلام زفرة انتفخ منها جوفه، واشتد منها خوفه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نظرت صبيحة هذا اليوم في كتاب الجفر المشتمل على علم البلايا والمنايا وعلم ما كان وما يكون إلى يوم القيامة الذي خص الله تقدس اسمه به محمد اوالائمة من بعده عليه السلام ، وتأملت فيه مولد قائمنا علیه السلام وغيبته وابطائه و طول عمره وبلوى المؤمنين من بعده في ذلك الزمان وتولد الشكوك في قلوب الشيعة، من طول غيبته وارتداد اكثرهم عن دينه وخلعهم ربقة الاسلام من اعناقهم التي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وَكُلَّ إِنْسَانٍ أَلْزَمْنَاهُ طَائِرَهُ فِي عُنُقِهِ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فأخذتني الرقة واستولت على الأحزان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کرمنا وفضلنا باشراكك إيانا في بعض ما انت تعلمه من علم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ذكره أدار في القائم منا ثلاثة ، أدارها لثلاثة من الرسل قدر مولده تقدیر مولد موسى علیه السلام ، وقدر غيبته، تقدير غيبة عيسى علیه السلام، وقد ابطاءه تقدیر ابطاء نوح علیه السلام ، وجعل له من بعد ذلك عمر العبد الصالخ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اعني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على عمره،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اکشف لنا يابن رسول الله صلی الله علیه و آله و سلم عن وجوه هذه المعاني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مولد موسی علیه السلام فان فرعون لما وقف على أن زوال ملكه على يده أمر بإحضار الكهنة فدلوا على نسبه وانه يكون من بني اسرائيل ، فلم </w:t>
      </w:r>
    </w:p>
    <w:p>
      <w:pPr>
        <w:pStyle w:val="BookText"/>
        <w:rPr/>
      </w:pPr>
      <w:r>
        <w:rPr>
          <w:rFonts w:ascii="IRNazanin" w:hAnsi="IRNazanin" w:eastAsia="IRNazanin"/>
          <w:color w:val="111111"/>
          <w:sz w:val="28"/>
          <w:sz w:val="28"/>
          <w:szCs w:val="28"/>
          <w:rtl w:val="true"/>
          <w:lang w:bidi="fa-IR"/>
        </w:rPr>
        <w:t xml:space="preserve">يزل يأمر أصحابه بشق بطون الحوامل من نساء بني اسرائيل حتى قتل في طلبه نیف وعشرون ألف مولود، وتعذر عليه الوصول الى قتل موسی علیه السلام بحفظ الله تعالى إياه ، كذلك بنو أمية وبنو العباس لما أن وقفوا على أن زوال مملكة الأمراء والجبابرة منهم على يدي القائم منا ناصبونا للعداوة، ووضعوا سيوفهم في قتل اهل بیت رسول الله صلالله علیه و آله وسلم ، وابادة نسله طمعا منهم في الوصول الى قتل القائم فأبى الله أن يكشف أمره الواحد من الظلمة إلا أن يتم نوره ولو كره المشركون، وأما غيبة عیسی علیه السلام فان اليهود والنصارى اتفقت على أنه قتل فكذبها الله عزوجل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قَتَلُوهُ وَمَا صَلَبُوهُ وَلَكِنْ شُبِّهَ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غيبة القائم فان الأمة ستنكرها لطولها، فمن قائل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يولد، وقائل يفتري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ولد ومات، وقائل یکفر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حادي عشرنا كان عقيما، وقائل يمرق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يتعدى الى ثالث عشر فصاعدا ، وقائل يعصي الله بدعواه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روح القائم علیه السلام ينطق في هيكل غيره،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ابطاء نوح علیه السلام فانه لما استنزل العقوبة من السماء بعث الله اليه جبرئیل علیه السلام مع سبع نویات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ان الله جل اسمه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هؤلاء خلائقي وعبادي لست أبيدهم بصاعقة من صواعقي إلا بعد تأكيد الدعوة، وإلزام الحجة، فعاود اجتهادك في الدعوة لقومك فاني مثيبك عليه ، واغرس هذا النوى فان لك في نباتها وبلوغها وادراكها اذا اثمرت الفرج والخلاص، وبشر بذلك من تبعك من المؤمنين ، فلا نبتت الأشجار وتأزرت وتسوقت وغصنت وزها الثمر عليها بعد زمان طويل استنجز من الله العدة، فأمر الله تعالى أن يغرس من نوى تلك الأشجار، ويعاود الصبر والاجتهاد، ويؤكد الحجة على قومه، فأخبر بذلك الطوائف التي آمنت به فارتد منهم ثلاثمائة رجل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ما يدعيه نوح حقا، لما وقع في عدته خلف، ثم أن الله تعالى لم يزل يأمره عند ادراکها كل مرة أن يغرس تارة بعد أخرى إلى أن غرسها سبع مرات، وما زالت تلك الطوائف من المؤمنين ترتد منهم طائفة بعد طائفة إلى أن عادوا إلى نيف وسبعين رجلا، فاوحى الله عزوجل عند ذلك اليه،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اسفر الصبح عن الليل لعينك حين صرح الحق </w:t>
      </w:r>
    </w:p>
    <w:p>
      <w:pPr>
        <w:pStyle w:val="BookText"/>
        <w:rPr/>
      </w:pPr>
      <w:r>
        <w:rPr>
          <w:rFonts w:ascii="IRNazanin" w:hAnsi="IRNazanin" w:eastAsia="IRNazanin"/>
          <w:color w:val="111111"/>
          <w:sz w:val="28"/>
          <w:sz w:val="28"/>
          <w:szCs w:val="28"/>
          <w:rtl w:val="true"/>
          <w:lang w:bidi="fa-IR"/>
        </w:rPr>
        <w:t>عن محضه وصفا الأمر للايمان من الكدر بارتداد كل من كانت طينة خبيثة فلو اني اهلكت الكقار وأبقيت من ارتد من الطوائف التي كانت آمنت بك لما كنت صدقت وعدي السابق للمؤمنين الذين أخلصوا لي التوحيد من قومك واعتصموا بحبل نبوتك بأن استخلفهم في الأرض، وامكن لهم دينهم، وابدل خوفهم بالأمن، لكي تخلص العبادة لي بذهاب الشك من قلوبهم، وكيف يكون الاستخلاف والتمكين وبدل الخوف بالأمن مني لهم مع ما كنت أعلم من ضعف يقين الذين ارتدوا وخبث طینتهم وسوء سرائرهم التي كانت نتائج النفاق ونسوخ الضلالة، فلو أنهم تتسموا من الملك الذي أوتي المؤمنون وقت الاستخلاف أذا هلكت اعداؤهم لنشقوا روائح صفائه ولاستحکم سرائر نفاقهم، وتأبد خبال ضلالة قلوبهم،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ولكاشفوا اخوانهم بالعداوة، وحاربوهم على طلب الرياسة، والتفرد بالأمر والنهي عليهم، وكيف يكون التمكين في الدين وانتشار الأمر في المؤمنين مع اثارة الفتن وایقاع الحروب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وَاصْنَعِ الْفُلْكَ بِأَعْيُنِنَا وَوَحْيِنَا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فاصنع الفلك باعیننا ووحينا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القائم علیه السلام فانه تمتد غيبته ليصرح الحق عن محضه، ويصفو الأمان من الكدر بارتداد كل من كانت طينته خبيثة من الشيعة الذين يخشى عليهم النفاق اذا احسوا بالاستخلاف والتميكن والأمن المنتشر في عهد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فان النواصب تزعم أن هذه الآية أنزلت في أبي بكر وعمر وعثمان وعلي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هدى الله قلوب الناصبة متى كان الدين الذي ارتضاه متمكنا بانتشار الأمن في الأمة، وذهاب الخوف من قلوبها وارتفاع الشك من صدورها في عهد واحد من هؤلاء او في عهد علي علیه السلام مع ارتداد المسلمين والفتن التي كانت تثور في ایا مهم، والحروب والفتن التي كانت تشب بين الكفار وبينهم،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الصادق علیه السلام هذه الآية مثلا لابطاء القائم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اسْتَيْأَسَ الرُّسُلُ وَظَنُّوا أَنَّهُمْ قَدْ كُذِبُوا جَاءَهُمْ نَصْرُنَا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العبد الصالخ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اعني الخضرعلیه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تعالى ما طول عمره لنبوة قررها له، ولا إكتاب نزل عليه، ولا الشريعة ينسخ بها شريعة من كان قبله من الأنبياء علیهم السلام، ولا لإمامة يلزم عباده </w:t>
      </w:r>
    </w:p>
    <w:p>
      <w:pPr>
        <w:pStyle w:val="BookText"/>
        <w:rPr/>
      </w:pPr>
      <w:r>
        <w:rPr>
          <w:rFonts w:ascii="IRNazanin" w:hAnsi="IRNazanin" w:eastAsia="IRNazanin"/>
          <w:color w:val="111111"/>
          <w:sz w:val="28"/>
          <w:sz w:val="28"/>
          <w:szCs w:val="28"/>
          <w:rtl w:val="true"/>
          <w:lang w:bidi="fa-IR"/>
        </w:rPr>
        <w:t>الاقتداء بها، ولا لطاعة يفرضها، بلى أن الله تعالى لما كان في سابق علمه أن يقدر من عمر القائم علیه السلام في ايام غيبته ما يقدره، وعلم ما يكون من انكار عباده بمقدار ذلك العمر في الطول طول عمر العبد الصالخ من غير سبب أوجب ذلك إلا لعلة الاستدلال به على عمر القائم علیه السلام ليقطع بذلك حجة المعاندين لئلا يكون للناس على الله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يا علي بن محمد السمري عظم الله أجر إخوانك فيك فانك ميت ما بينك وبين ستة ایام فاجمع أمرك ولا توص إلى أحد يقوم مقامك بعد وفاتك، فقد وقعت الغيبة الثانية فلا ظهور إلا بعد إذن الله عزوجل وذلك بعد طول الأمد وقسوة القلب، وامتلاء الارض جوراوسيأتي شيعتي من يدعي المشاهدة، ألا فمن ادعى المشاهدة قبل خروج السفياني والصيحة فهو كاذب مفتر ولا حول ولا قوة الا بالله العلي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اکمال الدین 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فرائد السمطين عن جعفر بن محمد بن علي الباقر عن أبيه عن اميرالمؤمنين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ولدي يكون له غيبة وحيرة تضل فيه الأمم يأتي بذخيرة الانبياء علیهم السلام فيملأها عدلا وقسطا كما ملئت جورا وظلما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الانصاري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ولدي اسمه اسمی وکنیته کنیتي أشبه الناس بي خلقا وخلقا، يكون له غيبة وحيرة تضل فيه الأمم، ثم يقبل کالشهاب الثاقب يملأها عدلا وقسطا كما ملئت جورةاوظلما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ينابيع المودة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وصيي ومن ولده القائم المنتظر المهدي الذي يملأ الأرض قسطا وعدلا كما ملئت جورا و ظلما، والذي بعثني بالحق بشيرا ونذيرا ان الثابتين على القول بأمامته في زمان غیبته لأعز من الكبريت الاحمر، فقام إليه جابر بن عبدالله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وللقائم من </w:t>
      </w:r>
      <w:bookmarkStart w:id="862" w:name="pg14599_156436"/>
    </w:p>
    <w:p>
      <w:pPr>
        <w:pStyle w:val="BookText"/>
        <w:rPr/>
      </w:pPr>
      <w:bookmarkEnd w:id="862"/>
      <w:r>
        <w:rPr>
          <w:rFonts w:ascii="IRNazanin" w:hAnsi="IRNazanin" w:eastAsia="IRNazanin"/>
          <w:color w:val="111111"/>
          <w:sz w:val="28"/>
          <w:sz w:val="28"/>
          <w:szCs w:val="28"/>
          <w:rtl w:val="true"/>
          <w:lang w:bidi="fa-IR"/>
        </w:rPr>
        <w:t xml:space="preserve">ولدك غيبة؟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وربي ليمحص الله الذين آمنوا ويمحق الكافرين،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ان هذا أمر من امر الله وسر من سر الله فاياك والشك فان الشك في أمر الله عزوجل 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فقد الخامس من ولدي سلبت الرحمة من قلوب شيعتنا حتى يظهر القائم، الله الله في ادیانكم لا يزيلتكم عنها أحد فانه لا بد لصاحب هذا الأمر من غيبة يرجع فيها كثيرون ممن يقولون بهذا الأمر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الأكمال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اليه جابر بن عبدالله الانصاري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وللقائم من ولدك غيبة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وَلِيُمَحِّصَ اللَّهُ الَّذِينَ آمَنُوا وَيَمْحَقَ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الأمر من امر الله وسر من سر الله مطوي عن عباد الله ، فاياك والشك فيه ، فان الشك في أمر الله عزوجل کفر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اسحاق سئل فما السنة الجارية فيه من الخضر وذي القرنين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الغيبة يا أحمد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وان غيبته لتطول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وربي حتى يرجع عن هذا الامر اكثر القائلين به فلا يبقی إلا من اخذ الله عهده بولايتنا وكتب في قلبه الایمان وایده بروح منه </w:t>
      </w:r>
      <w:r>
        <w:rPr>
          <w:rFonts w:eastAsia="IRNazanin" w:cs="IRNazanin"/>
          <w:color w:val="111111"/>
          <w:sz w:val="28"/>
          <w:szCs w:val="28"/>
          <w:rtl w:val="true"/>
          <w:lang w:bidi="fa-IR"/>
        </w:rPr>
        <w:t>.</w:t>
      </w:r>
    </w:p>
    <w:p>
      <w:pPr>
        <w:pStyle w:val="Heading3"/>
        <w:numPr>
          <w:ilvl w:val="2"/>
          <w:numId w:val="1"/>
        </w:numPr>
        <w:rPr/>
      </w:pPr>
      <w:bookmarkStart w:id="863" w:name="__RefHeading___Toc1296181_1878427129"/>
      <w:bookmarkStart w:id="864" w:name="_Toc360"/>
      <w:bookmarkEnd w:id="863"/>
      <w:r>
        <w:rPr>
          <w:rtl w:val="true"/>
        </w:rPr>
        <w:t>غيبة ادریس علیه السلام</w:t>
      </w:r>
      <w:bookmarkEnd w:id="864"/>
    </w:p>
    <w:p>
      <w:pPr>
        <w:pStyle w:val="BookText"/>
        <w:rPr/>
      </w:pPr>
      <w:r>
        <w:rPr>
          <w:rFonts w:ascii="IRNazanin" w:hAnsi="IRNazanin" w:eastAsia="IRNazanin"/>
          <w:color w:val="111111"/>
          <w:sz w:val="28"/>
          <w:sz w:val="28"/>
          <w:szCs w:val="28"/>
          <w:rtl w:val="true"/>
          <w:lang w:bidi="fa-IR"/>
        </w:rPr>
        <w:t>تقدم في ادریس علیه السلام</w:t>
      </w:r>
      <w:r>
        <w:rPr>
          <w:rFonts w:eastAsia="IRNazanin" w:cs="IRNazanin"/>
          <w:color w:val="111111"/>
          <w:sz w:val="28"/>
          <w:szCs w:val="28"/>
          <w:rtl w:val="true"/>
          <w:lang w:bidi="fa-IR"/>
        </w:rPr>
        <w:t>.</w:t>
      </w:r>
    </w:p>
    <w:p>
      <w:pPr>
        <w:pStyle w:val="Heading3"/>
        <w:numPr>
          <w:ilvl w:val="2"/>
          <w:numId w:val="1"/>
        </w:numPr>
        <w:rPr/>
      </w:pPr>
      <w:bookmarkStart w:id="865" w:name="__RefHeading___Toc1296183_1878427129"/>
      <w:bookmarkStart w:id="866" w:name="_Toc361"/>
      <w:bookmarkEnd w:id="865"/>
      <w:r>
        <w:rPr>
          <w:rtl w:val="true"/>
        </w:rPr>
        <w:t>غيبة صالح علیه السلام</w:t>
      </w:r>
      <w:bookmarkEnd w:id="866"/>
    </w:p>
    <w:p>
      <w:pPr>
        <w:pStyle w:val="BookText"/>
        <w:rPr/>
      </w:pPr>
      <w:r>
        <w:rPr>
          <w:rFonts w:ascii="IRNazanin" w:hAnsi="IRNazanin" w:eastAsia="IRNazanin"/>
          <w:color w:val="111111"/>
          <w:sz w:val="28"/>
          <w:sz w:val="28"/>
          <w:szCs w:val="28"/>
          <w:rtl w:val="true"/>
          <w:lang w:bidi="fa-IR"/>
        </w:rPr>
        <w:t>تقدم في صالخ علیه السلام</w:t>
      </w:r>
      <w:r>
        <w:rPr>
          <w:rFonts w:eastAsia="IRNazanin" w:cs="IRNazanin"/>
          <w:color w:val="111111"/>
          <w:sz w:val="28"/>
          <w:szCs w:val="28"/>
          <w:rtl w:val="true"/>
          <w:lang w:bidi="fa-IR"/>
        </w:rPr>
        <w:t>.</w:t>
      </w:r>
    </w:p>
    <w:p>
      <w:pPr>
        <w:pStyle w:val="Heading3"/>
        <w:numPr>
          <w:ilvl w:val="2"/>
          <w:numId w:val="1"/>
        </w:numPr>
        <w:rPr/>
      </w:pPr>
      <w:bookmarkStart w:id="867" w:name="__RefHeading___Toc1296185_1878427129"/>
      <w:bookmarkStart w:id="868" w:name="_Toc362"/>
      <w:bookmarkEnd w:id="867"/>
      <w:r>
        <w:rPr>
          <w:rtl w:val="true"/>
        </w:rPr>
        <w:t>غيبة ابراهيم علیه السلام</w:t>
      </w:r>
      <w:bookmarkEnd w:id="86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في ابراهيم علیه السلام </w:t>
      </w:r>
      <w:r>
        <w:rPr>
          <w:rFonts w:eastAsia="IRNazanin" w:cs="IRNazanin"/>
          <w:color w:val="111111"/>
          <w:sz w:val="28"/>
          <w:szCs w:val="28"/>
          <w:rtl w:val="true"/>
          <w:lang w:bidi="fa-IR"/>
        </w:rPr>
        <w:t xml:space="preserve">. </w:t>
      </w:r>
      <w:bookmarkStart w:id="869" w:name="pg14599_156437"/>
    </w:p>
    <w:p>
      <w:pPr>
        <w:pStyle w:val="Heading3"/>
        <w:numPr>
          <w:ilvl w:val="2"/>
          <w:numId w:val="1"/>
        </w:numPr>
        <w:rPr/>
      </w:pPr>
      <w:bookmarkStart w:id="870" w:name="__RefHeading___Toc1296187_1878427129"/>
      <w:bookmarkStart w:id="871" w:name="_Toc363"/>
      <w:bookmarkEnd w:id="869"/>
      <w:bookmarkEnd w:id="870"/>
      <w:r>
        <w:rPr>
          <w:rtl w:val="true"/>
        </w:rPr>
        <w:t>غيبة موسی علیه السلام</w:t>
      </w:r>
      <w:bookmarkEnd w:id="871"/>
    </w:p>
    <w:p>
      <w:pPr>
        <w:pStyle w:val="BookText"/>
        <w:rPr/>
      </w:pPr>
      <w:r>
        <w:rPr>
          <w:rFonts w:ascii="IRNazanin" w:hAnsi="IRNazanin" w:eastAsia="IRNazanin"/>
          <w:color w:val="111111"/>
          <w:sz w:val="28"/>
          <w:sz w:val="28"/>
          <w:szCs w:val="28"/>
          <w:rtl w:val="true"/>
          <w:lang w:bidi="fa-IR"/>
        </w:rPr>
        <w:t>يأتي في موسی علیه السلام</w:t>
      </w:r>
    </w:p>
    <w:p>
      <w:pPr>
        <w:pStyle w:val="Heading3"/>
        <w:numPr>
          <w:ilvl w:val="2"/>
          <w:numId w:val="1"/>
        </w:numPr>
        <w:rPr/>
      </w:pPr>
      <w:bookmarkStart w:id="872" w:name="__RefHeading___Toc1296189_1878427129"/>
      <w:bookmarkStart w:id="873" w:name="_Toc364"/>
      <w:bookmarkEnd w:id="872"/>
      <w:r>
        <w:rPr>
          <w:rtl w:val="true"/>
        </w:rPr>
        <w:t>غيبة داودعلیه السلام</w:t>
      </w:r>
      <w:bookmarkEnd w:id="873"/>
    </w:p>
    <w:p>
      <w:pPr>
        <w:pStyle w:val="BookText"/>
        <w:rPr/>
      </w:pPr>
      <w:r>
        <w:rPr>
          <w:rFonts w:ascii="IRNazanin" w:hAnsi="IRNazanin" w:eastAsia="IRNazanin"/>
          <w:color w:val="111111"/>
          <w:sz w:val="28"/>
          <w:sz w:val="28"/>
          <w:szCs w:val="28"/>
          <w:rtl w:val="true"/>
          <w:lang w:bidi="fa-IR"/>
        </w:rPr>
        <w:t xml:space="preserve">تقدم في داود علیه السلام </w:t>
      </w:r>
      <w:r>
        <w:rPr>
          <w:rFonts w:eastAsia="IRNazanin" w:cs="IRNazanin"/>
          <w:color w:val="111111"/>
          <w:sz w:val="28"/>
          <w:szCs w:val="28"/>
          <w:rtl w:val="true"/>
          <w:lang w:bidi="fa-IR"/>
        </w:rPr>
        <w:t>.</w:t>
      </w:r>
    </w:p>
    <w:p>
      <w:pPr>
        <w:pStyle w:val="Heading3"/>
        <w:numPr>
          <w:ilvl w:val="2"/>
          <w:numId w:val="1"/>
        </w:numPr>
        <w:rPr/>
      </w:pPr>
      <w:bookmarkStart w:id="874" w:name="__RefHeading___Toc1296191_1878427129"/>
      <w:bookmarkStart w:id="875" w:name="_Toc365"/>
      <w:bookmarkEnd w:id="874"/>
      <w:r>
        <w:rPr>
          <w:rtl w:val="true"/>
        </w:rPr>
        <w:t>غيبة سلیمان علیه السلام</w:t>
      </w:r>
      <w:bookmarkEnd w:id="875"/>
    </w:p>
    <w:p>
      <w:pPr>
        <w:pStyle w:val="BookText"/>
        <w:rPr/>
      </w:pPr>
      <w:r>
        <w:rPr>
          <w:rFonts w:ascii="IRNazanin" w:hAnsi="IRNazanin" w:eastAsia="IRNazanin"/>
          <w:color w:val="111111"/>
          <w:sz w:val="28"/>
          <w:sz w:val="28"/>
          <w:szCs w:val="28"/>
          <w:rtl w:val="true"/>
          <w:lang w:bidi="fa-IR"/>
        </w:rPr>
        <w:t xml:space="preserve">تقدم في سليمان علیه السلام </w:t>
      </w:r>
      <w:r>
        <w:rPr>
          <w:rFonts w:eastAsia="IRNazanin" w:cs="IRNazanin"/>
          <w:color w:val="111111"/>
          <w:sz w:val="28"/>
          <w:szCs w:val="28"/>
          <w:rtl w:val="true"/>
          <w:lang w:bidi="fa-IR"/>
        </w:rPr>
        <w:t>.</w:t>
      </w:r>
    </w:p>
    <w:p>
      <w:pPr>
        <w:pStyle w:val="Heading3"/>
        <w:numPr>
          <w:ilvl w:val="2"/>
          <w:numId w:val="1"/>
        </w:numPr>
        <w:rPr/>
      </w:pPr>
      <w:bookmarkStart w:id="876" w:name="__RefHeading___Toc1296193_1878427129"/>
      <w:bookmarkStart w:id="877" w:name="_Toc366"/>
      <w:bookmarkEnd w:id="876"/>
      <w:r>
        <w:rPr>
          <w:rtl w:val="true"/>
        </w:rPr>
        <w:t>غيبة دانیال علیه السلام</w:t>
      </w:r>
      <w:bookmarkEnd w:id="877"/>
    </w:p>
    <w:p>
      <w:pPr>
        <w:pStyle w:val="BookText"/>
        <w:rPr/>
      </w:pPr>
      <w:r>
        <w:rPr>
          <w:rFonts w:ascii="IRNazanin" w:hAnsi="IRNazanin" w:eastAsia="IRNazanin"/>
          <w:color w:val="111111"/>
          <w:sz w:val="28"/>
          <w:sz w:val="28"/>
          <w:szCs w:val="28"/>
          <w:rtl w:val="true"/>
          <w:lang w:bidi="fa-IR"/>
        </w:rPr>
        <w:t>تقدم في دانيال علیه السلام</w:t>
      </w:r>
      <w:r>
        <w:rPr>
          <w:rFonts w:eastAsia="IRNazanin" w:cs="IRNazanin"/>
          <w:color w:val="111111"/>
          <w:sz w:val="28"/>
          <w:szCs w:val="28"/>
          <w:rtl w:val="true"/>
          <w:lang w:bidi="fa-IR"/>
        </w:rPr>
        <w:t>.</w:t>
      </w:r>
    </w:p>
    <w:p>
      <w:pPr>
        <w:pStyle w:val="Heading3"/>
        <w:numPr>
          <w:ilvl w:val="2"/>
          <w:numId w:val="1"/>
        </w:numPr>
        <w:rPr/>
      </w:pPr>
      <w:bookmarkStart w:id="878" w:name="__RefHeading___Toc1296195_1878427129"/>
      <w:bookmarkStart w:id="879" w:name="_Toc367"/>
      <w:bookmarkEnd w:id="878"/>
      <w:r>
        <w:rPr>
          <w:rtl w:val="true"/>
        </w:rPr>
        <w:t>غيبة عیسی بن مریم علیهاالسلام</w:t>
      </w:r>
      <w:bookmarkEnd w:id="879"/>
    </w:p>
    <w:p>
      <w:pPr>
        <w:pStyle w:val="BookText"/>
        <w:rPr/>
      </w:pPr>
      <w:r>
        <w:rPr>
          <w:rFonts w:ascii="IRNazanin" w:hAnsi="IRNazanin" w:eastAsia="IRNazanin"/>
          <w:color w:val="111111"/>
          <w:sz w:val="28"/>
          <w:sz w:val="28"/>
          <w:szCs w:val="28"/>
          <w:rtl w:val="true"/>
          <w:lang w:bidi="fa-IR"/>
        </w:rPr>
        <w:t>تقدم في عیسی بن مریم علیهاالسلام</w:t>
      </w:r>
      <w:r>
        <w:rPr>
          <w:rFonts w:eastAsia="IRNazanin" w:cs="IRNazanin"/>
          <w:color w:val="111111"/>
          <w:sz w:val="28"/>
          <w:szCs w:val="28"/>
          <w:rtl w:val="true"/>
          <w:lang w:bidi="fa-IR"/>
        </w:rPr>
        <w:t>.</w:t>
      </w:r>
    </w:p>
    <w:p>
      <w:pPr>
        <w:pStyle w:val="Heading3"/>
        <w:numPr>
          <w:ilvl w:val="2"/>
          <w:numId w:val="1"/>
        </w:numPr>
        <w:rPr/>
      </w:pPr>
      <w:bookmarkStart w:id="880" w:name="__RefHeading___Toc1296197_1878427129"/>
      <w:bookmarkStart w:id="881" w:name="_Toc368"/>
      <w:bookmarkEnd w:id="880"/>
      <w:r>
        <w:rPr>
          <w:rtl w:val="true"/>
        </w:rPr>
        <w:t>غيداقة</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غيداقة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قدام القائم لسنة غيداقة يفسد التمر في النخل فلا تشكوا في ذلك</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الارشاد للمفيد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قدام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لسنة غيداقة يفسد فيها الثمار والتمر في النخل فلا تشكوا في ذلك</w:t>
      </w:r>
      <w:r>
        <w:rPr>
          <w:rFonts w:eastAsia="IRNazanin" w:cs="IRNazanin"/>
          <w:color w:val="111111"/>
          <w:sz w:val="28"/>
          <w:szCs w:val="28"/>
          <w:rtl w:val="true"/>
          <w:lang w:bidi="fa-IR"/>
        </w:rPr>
        <w:t xml:space="preserve">. </w:t>
      </w:r>
      <w:bookmarkStart w:id="882" w:name="pg14599_156438"/>
    </w:p>
    <w:p>
      <w:pPr>
        <w:pStyle w:val="Heading3"/>
        <w:numPr>
          <w:ilvl w:val="2"/>
          <w:numId w:val="1"/>
        </w:numPr>
        <w:rPr/>
      </w:pPr>
      <w:bookmarkStart w:id="883" w:name="__RefHeading___Toc1296199_1878427129"/>
      <w:bookmarkStart w:id="884" w:name="_Toc369"/>
      <w:bookmarkEnd w:id="882"/>
      <w:bookmarkEnd w:id="883"/>
      <w:r>
        <w:rPr>
          <w:rtl w:val="true"/>
        </w:rPr>
        <w:t>الغیرِة</w:t>
      </w:r>
      <w:bookmarkEnd w:id="884"/>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وتعالى غيوريحب كل غيور، ولغيرته حرم الفواحش ظاهرها وباطنها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يغر الرجل فهو منكوس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عن اسحاق بن جرير،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أغير الرجل في أهله او بعض مناکحه من مملوكه فلم يغر ولم يغير بعث الله عزوجل اليه طائرايقال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القفندر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قبيح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يسقط على عارضة بابه ثم يمهله اربعين يوما ثم يهتف به ، ان الله غيور يحب كل غيور فإن هو غار وغير وانکر ذلك فانکره وإلا طار حتى يسقط على رأسه فيخفق بجناحيه على عينيه ثم يطير عنه فينزع الله منه بعد ذلك روح الايمان وتسميه الملائكة الديوث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ابراهيم غیورا وأنا اغير منه، وجدع الله أنف من لا يغار من المؤمنين والمسلمين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عن اسحاق بن جرير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شیطانا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القفندر اذا ضرب في منزل الرجل اربعين صباحا بالبربط ودخل عليه الرجال وضع ذلك الشيطان كل عضو منه على مثله من صاحب البيت ثم نفخ فيه نفخة فلا يغار بعد هذا حتى تؤتي نساؤه فلا يغار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عن غياث بن ابراهيم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العراق نبت أن نساؤكم يدافعن الرجال في الطريق أما تستحيون؟ وفي حديث اخران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تستحيون ولا تغارون نساؤكم يخرجن إلى الأسواق ويزاحمن العلوج</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المحاسن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اهل العراق نت أن نسائكم يوافقن الرجال في الطريق ، اما تستحيون؟ </w:t>
      </w:r>
      <w:bookmarkStart w:id="885" w:name="pg14599_156439"/>
    </w:p>
    <w:p>
      <w:pPr>
        <w:pStyle w:val="BookText"/>
        <w:rPr/>
      </w:pPr>
      <w:bookmarkEnd w:id="885"/>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لا يغار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الجنة ليوجد ريحها من مسيرة خمسمائة عام ولا يجدها عاق ولا ديوث،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الديوث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تزني امرأته وهو يعلم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الغيرة من الايمان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امیرالمؤمنين علیه السلام في رسالته الى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والتغاير في غير موضع الغيرة فان ذلك يدعو الصحيحة منهن إلى السقم ولكن أحكم أمرهن فإن رأيت عيبا فعجل النكير على الصغير والكبير، فان تعينت منهن الريب فيعظم الذنب ويهون العتب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ابراهيم علیه السلام غيورا وأنا اغير منه، وارغم الله أنف من لا يغار من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الغيرة إلا للرجال واما النسآء فانما ذلك منهن حسد، والغيرة للرجال ولذلك حرم الله على النساء إلا زوجها واحل للرجال اربعا، وان الله اکرم أن يبتليهن بالغيرة ويحل للرجال معها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غيرة النساء الحسد والحسد هو اصل الكفر، ان النساء اذا غرن غضبن واذا غضبن کفرن إلا المسلمات منهن</w:t>
      </w:r>
      <w:r>
        <w:rPr>
          <w:rFonts w:eastAsia="IRNazanin" w:cs="IRNazanin"/>
          <w:color w:val="111111"/>
          <w:sz w:val="28"/>
          <w:szCs w:val="28"/>
          <w:rtl w:val="true"/>
          <w:lang w:bidi="fa-IR"/>
        </w:rPr>
        <w:t>. .</w:t>
      </w:r>
    </w:p>
    <w:p>
      <w:pPr>
        <w:pStyle w:val="Heading3"/>
        <w:numPr>
          <w:ilvl w:val="2"/>
          <w:numId w:val="1"/>
        </w:numPr>
        <w:rPr/>
      </w:pPr>
      <w:bookmarkStart w:id="886" w:name="__RefHeading___Toc1296201_1878427129"/>
      <w:bookmarkStart w:id="887" w:name="_Toc370"/>
      <w:bookmarkEnd w:id="886"/>
      <w:r>
        <w:rPr>
          <w:rtl w:val="true"/>
        </w:rPr>
        <w:t>الغيلان</w:t>
      </w:r>
      <w:bookmarkEnd w:id="88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سيكون في أمتي رجل يقال له غيلان هو اضر على أمتي من ابليس الخ تقدم في الأمة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888" w:name="pg14599_156440"/>
    </w:p>
    <w:p>
      <w:pPr>
        <w:pStyle w:val="Heading2"/>
        <w:numPr>
          <w:ilvl w:val="1"/>
          <w:numId w:val="1"/>
        </w:numPr>
        <w:rPr/>
      </w:pPr>
      <w:bookmarkStart w:id="889" w:name="__RefHeading___Toc1296203_1878427129"/>
      <w:bookmarkStart w:id="890" w:name="_Toc371"/>
      <w:bookmarkEnd w:id="888"/>
      <w:bookmarkEnd w:id="889"/>
      <w:r>
        <w:rPr>
          <w:rtl w:val="true"/>
        </w:rPr>
        <w:t>باب الفاء</w:t>
      </w:r>
      <w:bookmarkEnd w:id="890"/>
    </w:p>
    <w:p>
      <w:pPr>
        <w:pStyle w:val="Heading3"/>
        <w:numPr>
          <w:ilvl w:val="2"/>
          <w:numId w:val="1"/>
        </w:numPr>
        <w:rPr/>
      </w:pPr>
      <w:bookmarkStart w:id="891" w:name="__RefHeading___Toc1296205_1878427129"/>
      <w:bookmarkStart w:id="892" w:name="_Toc372"/>
      <w:bookmarkEnd w:id="891"/>
      <w:r>
        <w:rPr>
          <w:rtl w:val="true"/>
        </w:rPr>
        <w:t>فاتحة الكتاب</w:t>
      </w:r>
      <w:bookmarkEnd w:id="892"/>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لأوقرت من تفسير فاتحة الكتاب سبعين بعير</w:t>
      </w:r>
      <w:r>
        <w:rPr>
          <w:rFonts w:eastAsia="IRNazanin" w:cs="IRNazanin"/>
          <w:color w:val="111111"/>
          <w:sz w:val="28"/>
          <w:szCs w:val="28"/>
          <w:rtl w:val="true"/>
          <w:lang w:bidi="fa-IR"/>
        </w:rPr>
        <w:t>.</w:t>
      </w:r>
    </w:p>
    <w:p>
      <w:pPr>
        <w:pStyle w:val="Heading3"/>
        <w:numPr>
          <w:ilvl w:val="2"/>
          <w:numId w:val="1"/>
        </w:numPr>
        <w:rPr/>
      </w:pPr>
      <w:bookmarkStart w:id="893" w:name="__RefHeading___Toc1296207_1878427129"/>
      <w:bookmarkStart w:id="894" w:name="_Toc373"/>
      <w:bookmarkEnd w:id="893"/>
      <w:r>
        <w:rPr>
          <w:rtl w:val="true"/>
        </w:rPr>
        <w:t>الفاحشة</w:t>
      </w:r>
      <w:bookmarkEnd w:id="894"/>
    </w:p>
    <w:p>
      <w:pPr>
        <w:pStyle w:val="BookText"/>
        <w:rPr/>
      </w:pPr>
      <w:r>
        <w:rPr>
          <w:rFonts w:ascii="Amiri" w:hAnsi="Amiri" w:eastAsia="Amiri" w:cs="Amiri"/>
          <w:color w:val="111111"/>
          <w:sz w:val="28"/>
          <w:sz w:val="28"/>
          <w:szCs w:val="28"/>
          <w:rtl w:val="true"/>
          <w:lang w:bidi="ar-SA"/>
        </w:rPr>
        <w:t xml:space="preserve">الفاحشة المبينة هي السحق الخ يأتي في المشاهدة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1296209_1878427129"/>
      <w:bookmarkStart w:id="896" w:name="_Toc374"/>
      <w:bookmarkEnd w:id="895"/>
      <w:r>
        <w:rPr>
          <w:rtl w:val="true"/>
        </w:rPr>
        <w:t xml:space="preserve">الفارس والفرس والفارسية </w:t>
      </w:r>
      <w:r>
        <w:rPr>
          <w:rtl w:val="true"/>
        </w:rPr>
        <w:t>$</w:t>
      </w:r>
      <w:r>
        <w:rPr>
          <w:rtl w:val="true"/>
        </w:rPr>
        <w:t>تقدم فی العجم ما یناسب المقام</w:t>
      </w:r>
      <w:r>
        <w:rPr>
          <w:rtl w:val="true"/>
        </w:rPr>
        <w:t>$</w:t>
      </w:r>
      <w:bookmarkEnd w:id="896"/>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الدین معلقا بالثريا لتناوله أناس من ابناء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العلم بالثريا لتناوله رجال من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الكنز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أيوب لا تعيره بالفارسية ، فلو أن الدين معلق بالثريا لنالته ابناء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خيرتين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فخيرته من خلقه من العرب قریش ، من العجم فارس</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اسلم من فارس فهو من قریش، هم إخواننا وغصبتنا</w:t>
      </w:r>
      <w:r>
        <w:rPr>
          <w:rFonts w:eastAsia="IRNazanin" w:cs="IRNazanin"/>
          <w:color w:val="111111"/>
          <w:sz w:val="28"/>
          <w:szCs w:val="28"/>
          <w:rtl w:val="true"/>
          <w:lang w:bidi="fa-IR"/>
        </w:rPr>
        <w:t xml:space="preserve">. </w:t>
      </w:r>
      <w:bookmarkStart w:id="897" w:name="pg14599_156441"/>
    </w:p>
    <w:p>
      <w:pPr>
        <w:pStyle w:val="BookText"/>
        <w:rPr/>
      </w:pPr>
      <w:bookmarkEnd w:id="897"/>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فارس هم ولد اسحاق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الرايات السود تجيءمن قبل المشرق فاکرموا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الكنز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الله أمرا فيه لين اوحی به الى الملائكة المقربين بالفارسيةالدرية،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اقبلت الرايات السود فاکرموا الفرس فان دولتكم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العجم بالاسلام اهل فارس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الناس نصيبا في الاسلام اهل فارس</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1296211_1878427129"/>
      <w:bookmarkStart w:id="899" w:name="_Toc375"/>
      <w:bookmarkEnd w:id="898"/>
      <w:r>
        <w:rPr>
          <w:rtl w:val="true"/>
        </w:rPr>
        <w:t>الفاروق</w:t>
      </w:r>
      <w:bookmarkEnd w:id="899"/>
    </w:p>
    <w:p>
      <w:pPr>
        <w:pStyle w:val="BookText"/>
        <w:rPr/>
      </w:pPr>
      <w:r>
        <w:rPr>
          <w:rFonts w:ascii="IRNazanin" w:hAnsi="IRNazanin" w:eastAsia="IRNazanin"/>
          <w:color w:val="111111"/>
          <w:sz w:val="28"/>
          <w:sz w:val="28"/>
          <w:szCs w:val="28"/>
          <w:rtl w:val="true"/>
          <w:lang w:bidi="fa-IR"/>
        </w:rPr>
        <w:t xml:space="preserve">أخبرني عن الصديق والفاروق اسلما طوعا او کرهة الخ يأتي في المشاهدة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900" w:name="__RefHeading___Toc1296213_1878427129"/>
      <w:bookmarkStart w:id="901" w:name="_Toc376"/>
      <w:bookmarkEnd w:id="900"/>
      <w:r>
        <w:rPr>
          <w:rtl w:val="true"/>
        </w:rPr>
        <w:t>الفاسقون</w:t>
      </w:r>
      <w:bookmarkEnd w:id="901"/>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كيف تكون دار الفاسقين في ذلك الوقت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لعنة الله وسخطه تخربها الفتن وتتركها جماء، فالويل لها ولمن بها كل الويل من الرايات الصفر، ورايات المغرب، ومن يجلب الجزيرة ومن الرايات التي تسير اليها من كل قريب أو بعيد، والله لينزلن بها من صنوف العذاب ما نزل بسائر الأمم المتمردة من اول الدهر إلى آخره،</w:t>
      </w:r>
    </w:p>
    <w:p>
      <w:pPr>
        <w:pStyle w:val="BookText"/>
        <w:rPr/>
      </w:pPr>
      <w:r>
        <w:rPr>
          <w:rFonts w:ascii="IRNazanin" w:hAnsi="IRNazanin" w:eastAsia="IRNazanin"/>
          <w:color w:val="111111"/>
          <w:sz w:val="28"/>
          <w:sz w:val="28"/>
          <w:szCs w:val="28"/>
          <w:rtl w:val="true"/>
          <w:lang w:bidi="fa-IR"/>
        </w:rPr>
        <w:t xml:space="preserve">وتقدم في بغداد تمام الحدیث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902" w:name="__RefHeading___Toc1296215_1878427129"/>
      <w:bookmarkStart w:id="903" w:name="_Toc377"/>
      <w:bookmarkEnd w:id="902"/>
      <w:r>
        <w:rPr>
          <w:rtl w:val="true"/>
        </w:rPr>
        <w:t>الفاصلة بين خروج المهدي علیه السلام وبعض العلامات</w:t>
      </w:r>
      <w:bookmarkEnd w:id="90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خروج الراية السوداء من خراسان وسعيد بن صالخ و خروج المهدي وبين أن يسلم الأمر للمهدي </w:t>
      </w:r>
      <w:bookmarkStart w:id="904" w:name="pg14599_156442"/>
    </w:p>
    <w:p>
      <w:pPr>
        <w:pStyle w:val="BookText"/>
        <w:rPr/>
      </w:pPr>
      <w:bookmarkEnd w:id="904"/>
      <w:r>
        <w:rPr>
          <w:rFonts w:ascii="Amiri" w:hAnsi="Amiri" w:eastAsia="Amiri" w:cs="Amiri"/>
          <w:color w:val="111111"/>
          <w:sz w:val="28"/>
          <w:sz w:val="28"/>
          <w:szCs w:val="28"/>
          <w:rtl w:val="true"/>
          <w:lang w:bidi="ar-SA"/>
        </w:rPr>
        <w:t>اثنان وسبعون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واکمال الدین 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بين قيام القائم وبين قتل النفس الزكية إلا خمس عشرة ليلة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الملاحم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بين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أن يسلم الأمر للمهدي اثنان وسبعون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من المحتوم وخروجه في رجب، ومن اول خروجه إلى آخره خمسة عشر شهرا الخ</w:t>
      </w:r>
      <w:r>
        <w:rPr>
          <w:rFonts w:eastAsia="IRNazanin" w:cs="IRNazanin"/>
          <w:color w:val="111111"/>
          <w:sz w:val="28"/>
          <w:szCs w:val="28"/>
          <w:rtl w:val="true"/>
          <w:lang w:bidi="fa-IR"/>
        </w:rPr>
        <w:t>.</w:t>
      </w:r>
    </w:p>
    <w:p>
      <w:pPr>
        <w:pStyle w:val="Heading3"/>
        <w:numPr>
          <w:ilvl w:val="2"/>
          <w:numId w:val="1"/>
        </w:numPr>
        <w:rPr/>
      </w:pPr>
      <w:bookmarkStart w:id="905" w:name="__RefHeading___Toc1296217_1878427129"/>
      <w:bookmarkStart w:id="906" w:name="_Toc378"/>
      <w:bookmarkEnd w:id="905"/>
      <w:r>
        <w:rPr>
          <w:rtl w:val="true"/>
        </w:rPr>
        <w:t>فاطمة علیهاالسلام</w:t>
      </w:r>
      <w:bookmarkEnd w:id="906"/>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يعرج الله الفتن برجل منا يسومهم خسفا لا يعطيهم إلا بالسيف، يضع السيف على عاتقه ثمانية أشهر هرجا حتى يقولوا والله ما هذا من ولد فاطمة علیها السلام لو كان من ولدها لرحمنا يعري ببني العباس وبني أمية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بني فاطمة عرفوه حرصوا على أن يقطعوه بضعة 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ويقتل اخوين من قريش رجلا وأخته يقال لهما محمد وفاطمة ويصلبها على باب المسجد بالمدينة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فاطمة علیها السلام يأتي في اللوح</w:t>
      </w:r>
    </w:p>
    <w:p>
      <w:pPr>
        <w:pStyle w:val="Heading3"/>
        <w:numPr>
          <w:ilvl w:val="2"/>
          <w:numId w:val="1"/>
        </w:numPr>
        <w:rPr/>
      </w:pPr>
      <w:bookmarkStart w:id="907" w:name="__RefHeading___Toc1296219_1878427129"/>
      <w:bookmarkStart w:id="908" w:name="_Toc379"/>
      <w:bookmarkEnd w:id="907"/>
      <w:r>
        <w:rPr>
          <w:rtl w:val="true"/>
        </w:rPr>
        <w:t>الفاطمي</w:t>
      </w:r>
      <w:bookmarkEnd w:id="90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المختار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ويوم القيامة ترى الذين كذبوا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زعم انه امام وليس بإمام،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فاطميا علويا؟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فاطميا علويا</w:t>
      </w:r>
      <w:r>
        <w:rPr>
          <w:rFonts w:eastAsia="IRNazanin" w:cs="IRNazanin"/>
          <w:color w:val="111111"/>
          <w:sz w:val="28"/>
          <w:szCs w:val="28"/>
          <w:rtl w:val="true"/>
          <w:lang w:bidi="fa-IR"/>
        </w:rPr>
        <w:t xml:space="preserve">. </w:t>
      </w:r>
      <w:bookmarkStart w:id="909" w:name="pg14599_156443"/>
    </w:p>
    <w:p>
      <w:pPr>
        <w:pStyle w:val="Heading3"/>
        <w:numPr>
          <w:ilvl w:val="2"/>
          <w:numId w:val="1"/>
        </w:numPr>
        <w:rPr/>
      </w:pPr>
      <w:bookmarkStart w:id="910" w:name="__RefHeading___Toc1296221_1878427129"/>
      <w:bookmarkStart w:id="911" w:name="_Toc380"/>
      <w:bookmarkEnd w:id="909"/>
      <w:bookmarkEnd w:id="910"/>
      <w:r>
        <w:rPr>
          <w:rtl w:val="true"/>
        </w:rPr>
        <w:t>الفتح</w:t>
      </w:r>
      <w:bookmarkEnd w:id="911"/>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النبي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يفتح وبنا يختم وانه يكون منه من يملا الأرض عدلا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ايضأ عن ابي الطفيل أن رسول الله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فتح الأمر وبنا يختم وبنااستنقذ الله الناس في اول الزمان ، وبنا يكون العدل في آخر الزمان ، وبنا يملا الأرض عدلا كما ملئت جورةا يردالمظالم إلى اهلها برجل اسمه اسمي واسم أبيه اسم ابي</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الترمذي الحديث ولم يذكر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أبيه اسم أبي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ابیه اسم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يزيد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الفصل في ذلك أن الامام احمد مع ضبطه واتقانه روى هذا الحديث في مسنده في عدة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 اسمي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الارشاد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الفتح ينبثق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حتى يدخل في ازقة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لتفتحن القسطنطينيةولنعم الامير اميرها ولنعم الجيش ذلك الجيش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فقال رجل اي المدينتين تفتح قبل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هرقل يريد مدينة القسطنطينية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اي المدينتين تفتح اولا يعني القسطنطينيةاو الرومية؟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هرقل اولا يعني القسطنطينية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ويفتح الله القسطنطينية على يدي اقوام هم اولیاء الله يرفع الله عنهم الموت والمرض والسقم حتى ينزل عليهم عیسی بن مریم فيقاتلون معه الدجال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في القسطنطينية ما يناسب المقام</w:t>
      </w:r>
      <w:r>
        <w:rPr>
          <w:rFonts w:eastAsia="Amiri" w:cs="Amiri" w:ascii="Amiri" w:hAnsi="Amiri"/>
          <w:color w:val="111111"/>
          <w:sz w:val="28"/>
          <w:szCs w:val="28"/>
          <w:rtl w:val="true"/>
          <w:lang w:bidi="ar-SA"/>
        </w:rPr>
        <w:t xml:space="preserve">. </w:t>
      </w:r>
      <w:bookmarkStart w:id="912" w:name="pg14599_156444"/>
    </w:p>
    <w:p>
      <w:pPr>
        <w:pStyle w:val="Heading3"/>
        <w:numPr>
          <w:ilvl w:val="2"/>
          <w:numId w:val="1"/>
        </w:numPr>
        <w:rPr/>
      </w:pPr>
      <w:bookmarkStart w:id="913" w:name="__RefHeading___Toc1296223_1878427129"/>
      <w:bookmarkStart w:id="914" w:name="_Toc381"/>
      <w:bookmarkEnd w:id="912"/>
      <w:bookmarkEnd w:id="913"/>
      <w:r>
        <w:rPr>
          <w:rtl w:val="true"/>
        </w:rPr>
        <w:t>الفترة</w:t>
      </w:r>
      <w:bookmarkEnd w:id="914"/>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الحارث بن المغيرة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فترة لا يعرف المسلمون امامهم فيها؟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ذلك،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ذلك فتمسكوا بالأمر الأول حتى يتبين لكم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اكمال الدین 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معنى الفترة أنه لم يكن بينهما رسول ولا نبي ولا وصي ظاهر مشهور کمن كان قبله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الفترة هي الاختفاء والسر والامتناع من الظهور واعلان الدعوة لا ذهاب شخص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فالفترة انما هي الكف عن اظهار الأمر والنهي الخ</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1296225_1878427129"/>
      <w:bookmarkStart w:id="916" w:name="_Toc382"/>
      <w:bookmarkEnd w:id="915"/>
      <w:r>
        <w:rPr>
          <w:rtl w:val="true"/>
        </w:rPr>
        <w:t>الفتنة</w:t>
      </w:r>
      <w:bookmarkEnd w:id="916"/>
    </w:p>
    <w:p>
      <w:pPr>
        <w:pStyle w:val="BookText"/>
        <w:rPr/>
      </w:pPr>
      <w:r>
        <w:rPr>
          <w:rFonts w:ascii="IRNazanin" w:hAnsi="IRNazanin" w:eastAsia="IRNazanin"/>
          <w:color w:val="111111"/>
          <w:sz w:val="28"/>
          <w:sz w:val="28"/>
          <w:szCs w:val="28"/>
          <w:rtl w:val="true"/>
          <w:lang w:bidi="fa-IR"/>
        </w:rPr>
        <w:t xml:space="preserve">أتيت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رجوعه من الكوفة الى المدينة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مذل المؤمنين فكان مما احتج على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الليالي والأيام حتى تجتمع هذه الأمة على رجل واسع الشرم </w:t>
      </w:r>
      <w:r>
        <w:rPr>
          <w:rStyle w:val="FootnoteAnchor"/>
          <w:rtl w:val="true"/>
        </w:rPr>
        <w:footnoteReference w:id="80"/>
      </w:r>
      <w:r>
        <w:rPr>
          <w:rFonts w:ascii="IRNazanin" w:hAnsi="IRNazanin" w:eastAsia="IRNazanin"/>
          <w:color w:val="111111"/>
          <w:sz w:val="28"/>
          <w:sz w:val="28"/>
          <w:szCs w:val="28"/>
          <w:rtl w:val="true"/>
          <w:lang w:bidi="fa-IR"/>
        </w:rPr>
        <w:t xml:space="preserve">ضخم البلغم </w:t>
      </w:r>
      <w:r>
        <w:rPr>
          <w:rStyle w:val="FootnoteAnchor"/>
          <w:rtl w:val="true"/>
        </w:rPr>
        <w:footnoteReference w:id="81"/>
      </w:r>
      <w:r>
        <w:rPr>
          <w:rFonts w:ascii="IRNazanin" w:hAnsi="IRNazanin" w:eastAsia="IRNazanin"/>
          <w:color w:val="111111"/>
          <w:sz w:val="28"/>
          <w:sz w:val="28"/>
          <w:szCs w:val="28"/>
          <w:rtl w:val="true"/>
          <w:lang w:bidi="fa-IR"/>
        </w:rPr>
        <w:t>يأكل ولا يشبع وهو معاوية فعلمت أن امر الله واقع وخفت أن يجري بيني وبينه الدماء والله ما يسرني واني لقيت الله بمحجمة دم امرء مسلم ظلما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احذركم سبع فتن تكون بعدي ، فتنة تقبل من المدينة، وفتنة بمكة، وفتنة تقبل من اليمن، وفتنة تقبل من الشام، وفتنة تقبل من المشرق، وفتنة تقبل من المغرب، </w:t>
      </w:r>
    </w:p>
    <w:p>
      <w:pPr>
        <w:pStyle w:val="BookText"/>
        <w:rPr/>
      </w:pPr>
      <w:r>
        <w:rPr>
          <w:rFonts w:ascii="Amiri" w:hAnsi="Amiri" w:eastAsia="Amiri" w:cs="Amiri"/>
          <w:color w:val="111111"/>
          <w:sz w:val="28"/>
          <w:sz w:val="28"/>
          <w:szCs w:val="28"/>
          <w:rtl w:val="true"/>
          <w:lang w:bidi="ar-SA"/>
        </w:rPr>
        <w:t>وفتنة من بطن الشام وهي السفياني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والملاحم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احب احدكم أن يعلم اصابته الفتنة أم لا، فلينظر فان كان رأي حلالا كان يراه حراما فقد اصابته الفتنة، وإن كان يرى حراما كان يراه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فقداصابته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اذا اقبلت فتنة من المشرق وفتنة من المغرب والتقوا ببطن الشام فبطن الأرض يومئذ خير من ظهرها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عن سعید بن طاوس عن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خرجت الرايات السود فان اولها فتنة واوسطها ضلالة وآخرها 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هريرة عن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مات ابني علي بدا سراج بعده ثم خفي، فویل للمرتاب، وطوبى للغريب الفار بدينه، ثم يكون بعد ذلك أحداث تشيب فيها النواصي، ويسير الصم الصلاب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النعماني 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اشرف النبي صلی الله علیه و آله و سلم على أطم من آطام </w:t>
      </w:r>
      <w:r>
        <w:rPr>
          <w:rStyle w:val="FootnoteAnchor"/>
          <w:rtl w:val="true"/>
        </w:rPr>
        <w:footnoteReference w:id="83"/>
      </w:r>
      <w:r>
        <w:rPr>
          <w:rFonts w:ascii="IRNazanin" w:hAnsi="IRNazanin" w:eastAsia="IRNazanin"/>
          <w:color w:val="111111"/>
          <w:sz w:val="28"/>
          <w:sz w:val="28"/>
          <w:szCs w:val="28"/>
          <w:rtl w:val="true"/>
          <w:lang w:bidi="fa-IR"/>
        </w:rPr>
        <w:t xml:space="preserve">المدينة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ما أرئ؟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لأرى الفتن تقع خلال بیوتکم کوقع القطر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 الباري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اسامة بن زيد قال الخ</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اظلتكم فتنة كقطع الليل المظلم لا يبقى بيت من بيوت المسلمين بين المشرق والمغرب إلا ادخلته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يخلص منها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يخلص من استظل بظل افنان </w:t>
      </w:r>
      <w:r>
        <w:rPr>
          <w:rStyle w:val="FootnoteAnchor"/>
          <w:rtl w:val="true"/>
        </w:rPr>
        <w:footnoteReference w:id="84"/>
      </w:r>
      <w:r>
        <w:rPr>
          <w:rFonts w:ascii="Amiri" w:hAnsi="Amiri" w:eastAsia="Amiri" w:cs="Amiri"/>
          <w:color w:val="111111"/>
          <w:sz w:val="28"/>
          <w:sz w:val="28"/>
          <w:szCs w:val="28"/>
          <w:rtl w:val="true"/>
          <w:lang w:bidi="ar-SA"/>
        </w:rPr>
        <w:t xml:space="preserve">فيما بينه وبين البحر فهو أسلم الناس من تلك الفتنة فاذا كان مائة واثنان وعشرون سنة احترقت داري هذه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واحترقت داره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بالله من فتنة المشرق ثم من فتنة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عصمة بن قیس صاحب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بين يديها فتنا وهرجا،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الهرج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بلسان الحبشة القتل، وان يلقي بين الناس التناكر فلا يعرف أحد، وتحف قلوب الناس، ويبقی رجرجة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رذالة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تعرف معروفا ولا تنكر منكرا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أن الفتنة هاهنا من حيث يطلع قرن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 الباري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انه سمع رسول الله صلی الله علیه و آله و سلم وهو مستقبل المشرق يقول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ألا انها ستكون فتن ثم تكون فتنة، القاعد فيها خير من القائم، والقائم فيهاخير من الماشي، والماشي فيها خير من الساعي اليها، فاذا نزلت فمن كان له ابل فليلحق بإبله، ومن كان له غنم فليلحق بغنمه، ومن كانت له ارض فليلحق بأرضه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أرأيت إن لم يكن له ابل ولا غنم ولا ارض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فليأخذ حجرافليدق به على حد سيفه ثم لينج أن استطاع النجاة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هل بلغت ثلاثا،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ارايت إن اكرهت حتى ينطلق بي الى أحد الصفين او الى أحد الفئتين ، فيرميني رجل بسهم او يضربني بسيف فيقتلني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يبوء باثمه واثمك فيكون من اصحاب النار قالها ثلاثا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 يقول 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يقاتلون في الفتنة فيقتل أحدهم فيرى انه على هدى لا يستغفر الله ، يعني 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أبي داود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الفتنة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الذي عندنا ان الفتنة في الدين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يفتنون کمایفتن الذهب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يخلصون كما يخلص الذهب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النعماني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بن خلاد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علیه السلام؟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أمتي هذه أمة مرحومة ليس عليها عذاب في الآخرة، عذابها في الدنيا الفتن والزلازل والقتل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أبي داود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بين أيديكم فتنناكقطع الليل المظلم، يصبح الرجل فيها مؤمنا ويمسي کافرا، ويمسي مؤمنا ويصبح كافرا القاعد فيها خير من القائم، والقائم فيها خير من الماشي، والماشي فيها خير من الساعي اليها،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تأمرنا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احلاس بيوتكم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موسى الأشعري وابي بكرة الانصاري وسعد بن مالك عن رسول الله صلی الله علیه و آله و سلم وسنن أبي داود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بين يدي الساعة فتنناكقطع الليل المظلم، فتنا كقطع الدخال، يموت فيها قلب الرجل كما يموت بدنه، يصبح الرجل فيها مؤمنا ويمسي كافرا، ويمسي مؤمنا ويصبح كافرا، يبيع فيها اقوام أخلاقهم ودينهم بعرض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الضحاك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بين يدي الساعة فتن كقطع الليل المظلم يصبح الرجل فيها مؤمنا ويمسي کافرا ويمسي مؤمنا ويصبح کافرا القاعد فيها خير من القائم، والماشي فيها خير من الساعي، فكسروا قسیكم، وقطعوا اوتاركم، واضربوا سيوفكم بالحجارة، فان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على أحد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فليكن كخیر ابني آدم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أبي داود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السعيد لمن جنب الفتن، أن السعيد لمن جنب الفتن، أن السعيد لمن لجنب الفتن، ولمن ابتلى فصبر فواها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أبي داود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المقداد بن الاسود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 الله لقد سمعت رسول الله صلی الله علیه و آله و سلم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الفتنة يجيء فتنسف العباد نسفا وينجو العالم منها بعلمه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أنجي الناس من فتنة الصيلم اهل الساحل واهل الحجاز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ضمرة بن حبيب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ذكر الفتنة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الرجل ليخرج من بيته ومعه دينه فيرجع وما معه شيء منه ، يأتي الرجل لا يملك له ولا لنفسه ضرا ولا نفعا فيقسم له بالله انك لذیت </w:t>
      </w:r>
    </w:p>
    <w:p>
      <w:pPr>
        <w:pStyle w:val="BookText"/>
        <w:rPr/>
      </w:pPr>
      <w:r>
        <w:rPr>
          <w:rFonts w:ascii="IRNazanin" w:hAnsi="IRNazanin" w:eastAsia="IRNazanin"/>
          <w:color w:val="111111"/>
          <w:sz w:val="28"/>
          <w:sz w:val="28"/>
          <w:szCs w:val="28"/>
          <w:rtl w:val="true"/>
          <w:lang w:bidi="fa-IR"/>
        </w:rPr>
        <w:t>وذیت</w:t>
      </w:r>
      <w:r>
        <w:rPr>
          <w:rStyle w:val="FootnoteAnchor"/>
          <w:rtl w:val="true"/>
        </w:rPr>
        <w:footnoteReference w:id="85"/>
      </w:r>
      <w:r>
        <w:rPr>
          <w:rFonts w:ascii="Amiri" w:hAnsi="Amiri" w:eastAsia="Amiri" w:cs="Amiri"/>
          <w:color w:val="111111"/>
          <w:sz w:val="28"/>
          <w:sz w:val="28"/>
          <w:szCs w:val="28"/>
          <w:rtl w:val="true"/>
          <w:lang w:bidi="ar-SA"/>
        </w:rPr>
        <w:t xml:space="preserve">فيرجع ما خلى من حاجته بشيءوقد أسخط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بد من أن تكون فتنة يسقط فيها كل بطانة</w:t>
      </w:r>
      <w:r>
        <w:rPr>
          <w:rStyle w:val="FootnoteAnchor"/>
          <w:rtl w:val="true"/>
        </w:rPr>
        <w:footnoteReference w:id="86"/>
      </w:r>
      <w:r>
        <w:rPr>
          <w:rFonts w:ascii="Amiri" w:hAnsi="Amiri" w:eastAsia="Amiri" w:cs="Amiri"/>
          <w:color w:val="111111"/>
          <w:sz w:val="28"/>
          <w:sz w:val="28"/>
          <w:szCs w:val="28"/>
          <w:rtl w:val="true"/>
          <w:lang w:bidi="ar-SA"/>
        </w:rPr>
        <w:t xml:space="preserve">ووليجة </w:t>
      </w:r>
      <w:r>
        <w:rPr>
          <w:rStyle w:val="FootnoteAnchor"/>
          <w:rtl w:val="true"/>
        </w:rPr>
        <w:footnoteReference w:id="87"/>
      </w:r>
      <w:r>
        <w:rPr>
          <w:rFonts w:ascii="IRNazanin" w:hAnsi="IRNazanin" w:eastAsia="IRNazanin"/>
          <w:color w:val="111111"/>
          <w:sz w:val="28"/>
          <w:sz w:val="28"/>
          <w:szCs w:val="28"/>
          <w:rtl w:val="true"/>
          <w:lang w:bidi="fa-IR"/>
        </w:rPr>
        <w:t>حتى يسقط فيها من يشق الشعرة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لبشعرتين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يبقی إلا نحن وشیعتنا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النعاني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بن صالخ رفعه الى أبي جعفرعلیه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یا حسن سیکون فتنة سماء صیلم يذهب فيها كل وليجة وبطانة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يسقط فيها كل وليجة وبطانة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عند فقدان الشيعة الثالث من ولدي ، يحزن لفقده أهل الأرض والسماء، كم من مؤمن ومؤمنة متأسف متلهف حيران حزین لفقده ، ثم أطرق ، ثم رفع رأسه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سمي جدي وشبيهي و شبیه موسی بن عمران ، عليه جيوب النور، يتوقد من شعاع ضياء القدس، كأني به آیس ما كانوا، قد نودوا نداء يسمعه من بالبعد كما يسمعه من بالقرب، يكون رحمة على المؤمنين وعذابا على الكافرين،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وما ذلك 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أضوات في رجب،</w:t>
      </w:r>
    </w:p>
    <w:p>
      <w:pPr>
        <w:pStyle w:val="BookText"/>
        <w:rPr/>
      </w:pP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أزفت الآزفة يا معشر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 يرون يدا بارزا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بدنا بارزا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قرن الشمس ينادي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الله قد بعث فلانا على هلاك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يأتي المؤمنين الفرج، ويشفي الله صدورهم، ويذهب غیظ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الزراد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الرضا علیه السلام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ستكون فتنة تستنظف العرب قتلاها في النار، اللسان فيها أشد من وقع </w:t>
      </w:r>
    </w:p>
    <w:p>
      <w:pPr>
        <w:pStyle w:val="BookText"/>
        <w:rPr/>
      </w:pPr>
      <w:r>
        <w:rPr>
          <w:rFonts w:ascii="IRNazanin" w:hAnsi="IRNazanin" w:eastAsia="IRNazanin"/>
          <w:color w:val="111111"/>
          <w:sz w:val="28"/>
          <w:sz w:val="28"/>
          <w:szCs w:val="28"/>
          <w:rtl w:val="true"/>
          <w:lang w:bidi="fa-IR"/>
        </w:rPr>
        <w:t>السيف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أبي داود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عمرو 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انها ستكون فتنة، القاعد فيها خير من القائم، والقائم فيها خير من الماشي، والماشي فيها خير من الساعي، والساعي خير من الراكب ، والراكب خير من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المسرع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ستكون فتنة يكون المضطجع فيها خيرا من المجالس والجالس خيرامن القائم والقائم خيرا من الماشي والماشي خيرا من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له إبل قليلحق بارضه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يكن له شيء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فليعمد الى سيفه فليضرب بحده على حرة ثم لينجو ما استطاع النجاء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ابي داود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لاعلم فتنة يوشك أن يكون الذي قبلها معها كنفحة ارنب، والتي لاعلم المخرج منها،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المخرج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يدي حتى يجيء من يقتلني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فتنة من المائتين امارة الصبيان و تجارات كثيرة وربح قليل ثم موت العلماء والصالحين، ثم قحط شديد، ثم الجور وقتل اهل بيتي الظلماءبالزوراء، ثم الشقاق ونفاق الملوك وملك العجم، فاذا ملكتكم الترك فعليكم بأطراف البلاد وسواحل البحار والحرب الهرب ثم تكون في سنة خمسين ومائتين وخمس وثلاث فتن البلاد، فتنة بمصر، الويل لمصر،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بالكوفة، والثالثة بالبصرة ، وهلاك البصرة من رجل ينتدب لها لا أصل له ولا فرع فيصير الناس فرقتين فرقة معه، وفرقة عليه، فيمكث فيدوم عليهم سنين ثم يولي عليكم خليفة فظ غليظ يسمى في السماء القتال وفي الارض الجبار، فيسفك الدماء ثم يمزج الدماء بالماء فلا يقدر على شربه، ويهجم عليهم الأعراب وعند هجوم الأعراب يقتل الخليفة فيفشوا الجور والفجور بين الناس و تجيئكم رايات متتابعات </w:t>
      </w:r>
    </w:p>
    <w:p>
      <w:pPr>
        <w:pStyle w:val="BookText"/>
        <w:rPr/>
      </w:pPr>
      <w:r>
        <w:rPr>
          <w:rFonts w:ascii="IRNazanin" w:hAnsi="IRNazanin" w:eastAsia="IRNazanin"/>
          <w:color w:val="111111"/>
          <w:sz w:val="28"/>
          <w:sz w:val="28"/>
          <w:szCs w:val="28"/>
          <w:rtl w:val="true"/>
          <w:lang w:bidi="fa-IR"/>
        </w:rPr>
        <w:t>كأنهن نظام منظومات انقطعن فتتابعن فاذا قتل الخليفة الذي عليكم فتوقعوا خروج آل أبي سفيان وامارته عند هلاك مصر، وعند هلاك مصر خسف بالبصرة خسف بكلاها وبأرجاها، وخسفان آخران بسوقها ومسجدها معها ثم بعد ذلك طوفان الماء فمن نجا من السيف لم ينج من الماء إلا من سكن ضواحيها وترك باطنها، وبمصر ثلاث خسوف وست زلازل ، وقذف من السماء ثم بعد ذلك الكوفة ويكون السفياني بالشام، فاذا صار جيشه بالكوفة توقع الخير آل محمد صلی الله علیه و آله و سلم تحت الكعبة فيتمني الأحياء عند ذلك ان امواتهم في الحياة ، يملأها عدلا كما ملئت 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اياك والفتن لا يشخص لها أحد، فوالله ما شخص منها أحد إلا نسفته کما ينسف السيل الدمن، انها مشبهة مقبلة حتى يقول الجاهل هذه تشبه مقبلة و تبين مدبرة فاذا رأيتموها فاجتمعوا في بيوتكم، واكسروا سيوفكم، وقطعوا اوتاركم، وغطوا وجوهكم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ایتكن تنبحها كلاب ماء كذا وكذا إياك يا حميراء يا 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طاووس عن أبیه أن رسول الله صلى الله عليه و آله وسلم قال لنسائه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فتنة على القلوب فأي قلب أنكرها نكتت في قلبه نكتة بيضاء وأي قلب لم ينكرها نكتت في قلبه نكتة سوداء، ثم تعرض فتنة أخرى على القلوب فان انكرها القلب الذي انكرها في المرة الاولى نكتت في قلبه نكتة بيضاء وان لم ينكرها نکتت نكتة سوداء، ثم تعرض فتنة أخرى على القلوب فان انکرها الذي انکرها في المرتين الأوليين اشتدوا بيض وصفا، ولم تضره فتنة أبدا، وإن لم ينكرها في المرتين الأوليين اسود وارتد ونكس فلا يعرف حقا ولا ينكر منكرا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تكون بالشام فتنة كلما سكنت من جانب ضجت من جانب فلا تتناهی حتی ينادي مناد من السماء ان امیرکم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المسيب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تكون فتنة بالشام كان اولها لعب الصبيان ثم لا يستقيم أمر الناس على شيء ولا يكون لهم جماعة حتى ينادي مناد من السماء عليكم بفلان وتطلع کف تشير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المسيب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تكون فتنة، ثم تتبعها أخرئ لا تكن الأولى في الآخرة إلا كثمرة السوط</w:t>
      </w:r>
      <w:r>
        <w:rPr>
          <w:rStyle w:val="FootnoteAnchor"/>
          <w:rtl w:val="true"/>
        </w:rPr>
        <w:footnoteReference w:id="88"/>
      </w:r>
      <w:r>
        <w:rPr>
          <w:rFonts w:ascii="IRNazanin" w:hAnsi="IRNazanin" w:eastAsia="IRNazanin"/>
          <w:color w:val="111111"/>
          <w:sz w:val="28"/>
          <w:sz w:val="28"/>
          <w:szCs w:val="28"/>
          <w:rtl w:val="true"/>
          <w:lang w:bidi="fa-IR"/>
        </w:rPr>
        <w:t xml:space="preserve">تتبعه ذباب السيف، ثم تكون فتنة فلا يبقی لله محترم إلا استحل، ثم يجتمع الناس على خيرهم ، رجلا تأتيه امارته هنيئا وهو في بيته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تکون فتنة ثم تكون جماعة، ثم تكون فتنة ثم تكون جماعة ثم فتنة يعرج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عقول الرجال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تكون فتنة كان أولها لعب الصبیان کلما سکنت من جانب طمست من جانب فلا تتناهی حتى ينادي مناد من السماء ألا ان امير فلان، قال ابن المسيب بیدیه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الامير حقا قالها ثلاث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المسيب</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تكون فتنة النائم فيها خير من المضطجع والمضطجع فيها خير من القاعد، والقاعد فيها خير من القائم، والقائم خير من الماشي، والماشي خير من الراكب ، والراكب خير من المجري،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ومتى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أیام الهرج حين لا يأمن الرجل جلیسه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 تأمرني إن أدركت ذلك الزمان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اكفف نفسك ويدك وادخل دارك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أرأيت أن دخل علي داري؟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 بيتك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أفرأيت إن دخل علي بيتي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 مسجدك واصنع هكذا وقبض بیمینه على الكوع </w:t>
      </w:r>
      <w:r>
        <w:rPr>
          <w:rStyle w:val="FootnoteAnchor"/>
          <w:rtl w:val="true"/>
        </w:rPr>
        <w:footnoteReference w:id="89"/>
      </w:r>
      <w:r>
        <w:rPr>
          <w:rFonts w:ascii="Amiri" w:hAnsi="Amiri" w:eastAsia="Amiri" w:cs="Amiri"/>
          <w:color w:val="111111"/>
          <w:sz w:val="28"/>
          <w:sz w:val="28"/>
          <w:szCs w:val="28"/>
          <w:rtl w:val="true"/>
          <w:lang w:bidi="ar-SA"/>
        </w:rPr>
        <w:t xml:space="preserve">وقل ربي الله حتى تموت على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عن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تكون فتنة يعرج فيها عقول الرجال حتى لا يكاد يرى رجلا عاقلا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صال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تكون فتنة يكثر فيها المال ويفتح فيها القرآن حتى يقرأه المؤمن والمنافق والصغير والكبير والرجل والمرأة يقرأه الرجل سرا فلا يتبع عليها فيقول والله الأقرانه علانية ثم يقرأه علانية فلا يتبع عليها فيتخذ مسجدأ ويبدع كلاما ليس في كتاب الله ولا من سنة رسول الله صلی الله علیه و آله و سلم؟ فإياكم واياه ، فان كل ما ابتدع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مرض معاذ بن جبل مرضه الذي قبض فيه كان يغشي عليه احيانا ويفيق احيانا حتى غشي عليه غشية ظننا انه قد قبض ثم أفاق وانا مقابله ابكي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ابكي على دنیا کنت أنالها منك ولا على نسب بيني و بينك ولكن ابكي على العلم والحكم الذي اسمع منك يذهب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تبك فان العلم والايمان مكانها من ابتغاهما وجدهما فابتغة حيث ابتغاه ابراهيم عليه الصلاة والسلام فائه سأل الله تعالى وهو لا يعلم وتلا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 ذاهب إلى ربي سيهدين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وابتغه بعدي عند اربعة نفر، وان لم تجده عند واحد منهم فسل عن الناس أعيانه عبدالله بن مسعود وعبدالله بن سلام وسلمان و عويمر ابوالدرداء، واياك وزيغة </w:t>
      </w:r>
      <w:r>
        <w:rPr>
          <w:rStyle w:val="FootnoteAnchor"/>
          <w:rtl w:val="true"/>
        </w:rPr>
        <w:footnoteReference w:id="90"/>
      </w:r>
      <w:r>
        <w:rPr>
          <w:rFonts w:ascii="Amiri" w:hAnsi="Amiri" w:eastAsia="Amiri" w:cs="Amiri"/>
          <w:color w:val="111111"/>
          <w:sz w:val="28"/>
          <w:sz w:val="28"/>
          <w:szCs w:val="28"/>
          <w:rtl w:val="true"/>
          <w:lang w:bidi="ar-SA"/>
        </w:rPr>
        <w:t xml:space="preserve">الحكيم وحكم المنافق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أن أعلم زيغة الحكيم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ضلالة يلقها الشيطان على لسان الرجل فلا يحملها ولايتأمل منه، فان المنافق قد يقول الحق فخذ العلم اني جاءك فان على الحق نور، واياك ومفضلات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تكون في هذه الأمة خمس فتن فتنة عامة وفتنة خاصة ثم فتنة عامة وفتنة خاصة، ثم تكون فتنة سوداء مظلمة يكون الناس فيها كالبهائم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والملاحم ص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تنقض الفتن حتى لا يقول احد لا إله إلا الله ،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الله الله ثم </w:t>
      </w:r>
    </w:p>
    <w:p>
      <w:pPr>
        <w:pStyle w:val="BookText"/>
        <w:rPr/>
      </w:pPr>
      <w:r>
        <w:rPr>
          <w:rFonts w:ascii="IRNazanin" w:hAnsi="IRNazanin" w:eastAsia="IRNazanin"/>
          <w:color w:val="111111"/>
          <w:sz w:val="28"/>
          <w:sz w:val="28"/>
          <w:szCs w:val="28"/>
          <w:rtl w:val="true"/>
          <w:lang w:bidi="fa-IR"/>
        </w:rPr>
        <w:t>يضرب يعسوب الدين بذنبه ، ثم يبعث الله قوما قزع كقزع الخريف واني لاعرف اسم اميرهم ومناخ رکابهم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ثارت الفتنة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ممن شهد بدرا أحد، ثم كانت الفتنة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من شهد الحديبية أحد، واظن لو كانت فتنة ثالثة لم ترفع وفي الناس طباخ </w:t>
      </w:r>
      <w:r>
        <w:rPr>
          <w:rStyle w:val="FootnoteAnchor"/>
          <w:rtl w:val="true"/>
        </w:rPr>
        <w:footnoteReference w:id="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ثارت الفتنة واصحاب رسول الله صلی الله علیه و آله و سلم عشرة آلاف لم يخف فيها منهم الا اربعون رجلا وقف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مائتان وبضعة واربعون رجلا من أهل بدر، فيهم ابو ایوب وسهل بن حنيف وعمار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عن ابن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الله في هذه الأمة خمس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عامة ثم فتنة خاصة ثم فتنة عامة ثم فتنة خاصة ثم فتنة خامسة تصير الناس فيها كالبهائم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ابیطاب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في هذه الأمة خمس فتن فتنة عامة ثم فتنة خاصة ثم فتنة عامة ثم فتنة خاصة، ثم تأتي الفتنة العمياء الصماء المطبقة التي تصير الناس فيها كالأنعام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رضی 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 اميرالمؤمنين علیه السلام فحمد الله واثنى عليه ثم صلى على النبي صلی الله علیه و آله و 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أخوف ما أخاف عليكم خلتان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الهوى وطول الأمل، أما اتباع الهوى فيصد عن الحق، وأما طول الأمل فينسى الآخرة ، الا ان الدنيا قد ترحلت مدبرة، وان الآخرة قد ترحلت مقبلة ، ولكل واحدة بنون، فكونوا من ابناء الآخرة ولا تكونوا من ابناء الدنيا، فان اليوم عمل ولا حساب وان غدا حساب ولا عمل، وانما بدء وقوع الفتن من أهواء تتبع واحکام تبتدع، يخالف فيها حكم الله ، يتولى فيها رجال رجلا، ألا أن الحق لو خلص لم يكن اختلاف، ولو أن الباطل خلص لم يخف على ذي حجي،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ذي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لكته يؤخذ من هذا ضغث و من هذا ضغث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قبضة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فيمزجان فيجتلان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فيجتمعان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 فهنالك يستولى الشيطان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أوليائه ونجا الذين سبقت لهم من الله الحسنى، التي 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انتم اذا لبستكم فتنة يربو فيها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ويهرم فيها الكبير، يجري الناس عليها ويتخذونها ستة، فاذا غير منها شيء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غيرت الشئة، وقد أتى الناس منكرا ثم تشد البلية وتسبي الذرية وتدقهم الفتنة كما تدق النار الحطب، وكما تدق الرحا بثفالها، ويتفقهون لغير الله ، ويتعلمون لغير العمل، ويطلبون الدنيا بأعمال الآخرة، ثم أقبل بوجهه وحوله ناس من أهل بيته وخاصته و شیعته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عملت الولاة قبلي اعمالا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خالفوا فيها رسول الله صلی الله علیه و آله و سلم ، متعمدين لخلافه، ناقضين العهده ، مغيرين لستته ، ولو حملت الناس على تركها، وحولتها إلى مواضعها والى ما كانت في عهد رسول الله صلی الله علیه و آله و سلم لتفرق عني جندي حتى أبقي وحدي او قليل من شيعتي الذين عرفوا فضلي وفرض إمامتي من كتاب الله عزوجل وسنة رسول الله صلی الله علیه و آله و سلم، أرأيتم لو أمرت بمقام ابراهيم علیه السلام فرددته الى الموضع الذي وضعه فيه رسول الله صلی الله علیه و آله و سلم، ورددت فدك إلى ورثة فاطمة علیها السلام ، ورددت صاع رسول الله صلى الله عليه و آله وسلم کما کان، وأمضيت قطائع اقطعها رسول الله صلی الله علیه و آله و سلم لأقوام لم تمض لهم ولم تنفذ، ورددت دار جعفر الى ورثته وهدمتها من المسجد ، ورددت قضايا من الجور قضى بها، ونزعت نساءا تحت رجال بغير حق فرددتهن الى ازواجهن، واستقبلت به الحكم في الفروج والاحكام، وسبيت ذراري بني تغلب ورددت ما قسم من ارض خيبر، ومحوت دواوين العطايا واعطیت کما کان رسول الله صلی الله علیه و آله و سلم؟ يعطي بالسوية، ولم يجعلها دولة بين الاغنياء، وألقيت المساحة، وسويت بين المناکح وانفذت خمس الرسول كما انزل الله عزوجل فرضه، ورددت مسجد رسول الله صلی الله علیه و آله و سلم إلى ما كان عليه، وسددت ما فتح فيه من الأبواب ، وفتحت ما سد منه، وحرمت المسح على الخفين ، وحددت على النبيذ وأمرت باحلال المتعتين ، وأمرت بالتكبير على الجنائز خمس تكبيرات، والزمت الناس الجهر ببسم الله الرحمن الرحيم، وأخرجت من ادخل مع رسول الله صلی الله علیه و آله و سلم في مسجده ممن کان رسول الله أخرجه، وادخلت من </w:t>
      </w:r>
    </w:p>
    <w:p>
      <w:pPr>
        <w:pStyle w:val="BookText"/>
        <w:rPr/>
      </w:pPr>
      <w:r>
        <w:rPr>
          <w:rFonts w:ascii="IRNazanin" w:hAnsi="IRNazanin" w:eastAsia="IRNazanin"/>
          <w:color w:val="111111"/>
          <w:sz w:val="28"/>
          <w:sz w:val="28"/>
          <w:szCs w:val="28"/>
          <w:rtl w:val="true"/>
          <w:lang w:bidi="fa-IR"/>
        </w:rPr>
        <w:t xml:space="preserve">أخرج بعد رسول الله صلی الله علیه و آله و سلم ممن كان رسول الله صلی الله علیه و آله و سلم أدخله ، وحملت الناس على حكم القرآن وعلى الطلاق على الستة، وأخذت الصدقات على اصنافها وحدودها، ورددت الوضوء والغسل والصلاة على مواقيتها وشرائعها ومواضعها، ورددت أهل نجران إلى مواضعهم، ورددت سبايا فارس وسائر الأمم الى كتاب الله وسنة نبيه صلی الله علیه و آله و سلم ، إذا لتفرقوا عني والله لقد أمرت الناس أن لا يجتمعوا في شهررمضان إلا في فريضة واعلمتهم أن اجتماعهم في النوافل بدعة فتنادي بعض أهل عسکري ممن يقاتل 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اهل الاسلام غيرت ستة عمر، ينهانا عن الصلاة في شهر رمضان تطوعا، ولقد خفت أن يثوروا في ناحية جانب عسکري ، ما لقيت من هذه الأمة من الفرقة وطاعة ائمة الضلالة والدعاة إلى النار، وأعطيت من ذلك سهم الذي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الْقُرْبَى إِنْ كُنْتُمْ آمَنْتُمْ بِاللَّهِ وَمَا أَنْزَلْنَا عَلَى عَبْدِنَا يَوْمَ الْفُرْقَانِ</w:t>
      </w:r>
      <w:r>
        <w:rPr>
          <w:rStyle w:val="FootnoteAnchor"/>
          <w:rtl w:val="true"/>
        </w:rPr>
        <w:footnoteReference w:id="92"/>
      </w:r>
      <w:r>
        <w:rPr>
          <w:rFonts w:ascii="IRNazanin" w:hAnsi="IRNazanin" w:eastAsia="IRNazanin"/>
          <w:color w:val="111111"/>
          <w:sz w:val="28"/>
          <w:sz w:val="28"/>
          <w:szCs w:val="28"/>
          <w:rtl w:val="true"/>
          <w:lang w:bidi="fa-IR"/>
        </w:rPr>
        <w:t>یوم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والله عني بذي القربي الذي قرننا الله بنفسه وبرسوله صلی الله علیه و آله و سلم، التقی الجمعان فلله وللرسول ولذي القربى واليتامى والمساكين وابن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کیلا يكون دولة بين الاغنياء منكم وما آتاكم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فينا عنه فانتهوا واتقوا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فخذوه وما نهاكم رحمة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لنا وغنى أغنانا الله به ووصی به نبیه صلی الله علیه و آله و سلم ولم يجعل لنا في سهم الصدقة نصيبا اكرم الله رسوله صلی الله علیه و آله و سلم واكرمنا أهل البيت أن يطعمنا من اوساخ الناس ، فكذبوا الله وكذبوا رسوله وجحدوا كتاب الله الناطق بحقنا ومنعونا فرضا فرضه الله لنا، ما لقي أهل بيت نبي من أمته ما لقينا بعد نبينا صلی الله علیه و آله و سلم والله المستعان على من ظلمنا ولا حول ولا قوة إلا بالله العلي العظيم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سليم بن قيس الهلالي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خير الناس في الفتن رجل آخذ بعنان فرسه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 فرسه خلف أعداء الله يخيفهم ويخيفونه أو رجل معتزل في باديته يؤدي حق الله تعالى الذي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رسول الله صلی الله علیه و آله و سلم هرجا بين الناس يقتل الرجل جاره وأخاه وابن عمه،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عقولهم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عقول أكثر أهل ذلك الزمان ويخلف لهم هباء من الناس يحسب أحدهم انه على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ستكون بعدي فتن، منها فتنة الأجلاء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الاحلاس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فيها حروب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وهرب، ثم فتن بعدهن أشد منها، ثم تكون فتنة كلما قيل انقطعت تمادت حتى لا يبقى بيت إلا دخلته ولا مسلم إلا صكته حتى يخرج رجل من عترتي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الملاحم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ستكون بعدي فتنة مظلمة، الناجي منها من تمسك بالعروة الوثقى،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العروة الوثقی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سيد الوصيين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سيد الوصيين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اميرالمؤمنين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المسلمين وأمامهم بعدي،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مولى المسلمين وامامهم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علي بن ابیطالب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ستكون فتن القاعد فيها خير من القائم، والقائم خير من الماشي، والماشي فيها خير من الساعي، من تشرف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تستشرفه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تهلکه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وجد ملجأ او معاذا فليعذبه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يعتزل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 الباري شرح صحيح البخاري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ستكون فتن لا يستطيع المؤمن أن يغير فيها بيد ولا لسان، فقال علي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يومئذ مؤمنون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فينقص ذلك من ايمانهم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ما ينقص القطر من الصفا، انهم يكرهونه بقلوبهم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عبادة بن الصامت عن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ستكون فتنة أسلم الناس فيها او قال لخير الناس فيها الجند الغربي، فلذلك قدمت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الحمق عن رسول الله اصلی الله علیه و آله و سلم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ستكون فتنة صماء بكماء عمياء من اشرف لها استشرقت له وإشراف اللسان فيها كوقوع السيف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أبي داود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هريرة ان رسول الله صلی الله علیه و آله و سلم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ستكون فتنة يحصل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منها كما يحصل الذهب في المعدن، فلا تسبوا أهل الشام وسبوا ظلمتهم فان فيهم الأبدال ، وسیرسل الله سیبأ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فيفرقهم حتى لو قاتلهم الثعالب غلبتهم، ثم يبعث الله عند ذلك رجلا من عترة الرسول في اثني عشر ألفا أن قلوا، وخمس عشر ألفا أن كثروا، امارتهم اي علامتهم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ثلاث رايات تقاتلهم اهل سبع رایات،ليس من صاحب راية إلا وهو يطمع بالملك، فيقتلون ويهزمون، ثم يظهر الهاشمي فيرد الله إلى الناس الفتهم ونعمتهم، فيكون حتى يخرج الدجال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ستة من أشراط الساعة، موتي، وفتح بیت المقدس، وأن يعطى الرجل ألف دینار فيتسخطها، وفتنة يدخل حرها بيت كل مسلم، وموت يأخذ في الناس كقعاص الغنم</w:t>
      </w:r>
      <w:r>
        <w:rPr>
          <w:rStyle w:val="FootnoteAnchor"/>
          <w:rtl w:val="true"/>
        </w:rPr>
        <w:footnoteReference w:id="93"/>
      </w:r>
      <w:r>
        <w:rPr>
          <w:rFonts w:ascii="IRNazanin" w:hAnsi="IRNazanin" w:eastAsia="IRNazanin"/>
          <w:color w:val="111111"/>
          <w:sz w:val="28"/>
          <w:sz w:val="28"/>
          <w:szCs w:val="28"/>
          <w:rtl w:val="true"/>
          <w:lang w:bidi="fa-IR"/>
        </w:rPr>
        <w:t xml:space="preserve">، وأن يغدر الروم فيسيرون بثمانین بندا تحت كل بند </w:t>
      </w:r>
      <w:r>
        <w:rPr>
          <w:rStyle w:val="FootnoteAnchor"/>
          <w:rtl w:val="true"/>
        </w:rPr>
        <w:footnoteReference w:id="94"/>
      </w:r>
      <w:r>
        <w:rPr>
          <w:rFonts w:ascii="Amiri" w:hAnsi="Amiri" w:eastAsia="Amiri" w:cs="Amiri"/>
          <w:color w:val="111111"/>
          <w:sz w:val="28"/>
          <w:sz w:val="28"/>
          <w:szCs w:val="28"/>
          <w:rtl w:val="true"/>
          <w:lang w:bidi="ar-SA"/>
        </w:rPr>
        <w:t>اثنا عشر ألفا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الغربية هي العمياء وان أهلها الحفاة العراة لا يدينون لله دینا، یدیسون الارض کا تدوس البقر البيدر ، فتعوذوا بالله أن تدركوها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غشيتكم الفتن كقطع الليل المظلم، أنجي الناس فيه رجل صاحب شاهقة يأكل من رسل غنمه </w:t>
      </w:r>
      <w:r>
        <w:rPr>
          <w:rStyle w:val="FootnoteAnchor"/>
          <w:rtl w:val="true"/>
        </w:rPr>
        <w:footnoteReference w:id="95"/>
      </w:r>
      <w:r>
        <w:rPr>
          <w:rFonts w:ascii="IRNazanin" w:hAnsi="IRNazanin" w:eastAsia="IRNazanin"/>
          <w:color w:val="111111"/>
          <w:sz w:val="28"/>
          <w:sz w:val="28"/>
          <w:szCs w:val="28"/>
          <w:rtl w:val="true"/>
          <w:lang w:bidi="fa-IR"/>
        </w:rPr>
        <w:t xml:space="preserve">أو رجل آخذ بعنان فرسه من وراء الدرب </w:t>
      </w:r>
      <w:r>
        <w:rPr>
          <w:rStyle w:val="FootnoteAnchor"/>
          <w:rtl w:val="true"/>
        </w:rPr>
        <w:footnoteReference w:id="96"/>
      </w:r>
      <w:r>
        <w:rPr>
          <w:rFonts w:ascii="IRNazanin" w:hAnsi="IRNazanin" w:eastAsia="IRNazanin"/>
          <w:color w:val="111111"/>
          <w:sz w:val="28"/>
          <w:sz w:val="28"/>
          <w:szCs w:val="28"/>
          <w:rtl w:val="true"/>
          <w:lang w:bidi="fa-IR"/>
        </w:rPr>
        <w:t>يأكل من سیفه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الفتن اربع ، فتنة السراء، كذا و ذکر معدن الذهب حتى يخرج رجل من عترةالنبي صلی الله علیه و آله و سلم يصلح الله على يديه امرهم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فتنة تدعى الحالقة تحلق الدين يهلك فيها صريع العرب وصالخ الموالي وأصحاب الكفر والفقهاء وتنجلي عن اقل من القليل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الملاحم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الفتنة هاهنا، الفتنة هاهنا، من حيث يطلع قرن الشيطان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 الباري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 سلم انه قام إلى جنب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الفتنة الخامسة العمياء الصماء المطبقة تصير الناس فيها كالبهائم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عند رسول الله اصلی الله علیه و آله و سلم فذكر الفتن واكثر في ذكرها حتى ذكر فتنة الاحلاس فقال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فتنة الاحلاس؟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فتنة هرب وحرب ثم فتنة السری او السراء</w:t>
      </w:r>
      <w:r>
        <w:rPr>
          <w:rStyle w:val="FootnoteAnchor"/>
          <w:rtl w:val="true"/>
        </w:rPr>
        <w:footnoteReference w:id="97"/>
      </w:r>
      <w:r>
        <w:rPr>
          <w:rFonts w:ascii="IRNazanin" w:hAnsi="IRNazanin" w:eastAsia="IRNazanin"/>
          <w:color w:val="111111"/>
          <w:sz w:val="28"/>
          <w:sz w:val="28"/>
          <w:szCs w:val="28"/>
          <w:rtl w:val="true"/>
          <w:lang w:bidi="fa-IR"/>
        </w:rPr>
        <w:t>، ثم يصطلح الناس على رجل كورك على ضلع، ثم فتنة الدهماء لا تدع من هذه الأمة إلا لطمته لطمة فاذا قيل انقطعت تمادت يصبح الرجل فيها مؤمناويمسي كافرا حتى يصير الناس الى فسطاطين ، فسطاط ایمان لانفاق فيه، وفسطاط نفاق لا ايمان فيه ، فاذا كان ذاكم فانتظروا الدجال من اليوم او غد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عمر يقول وسنن أبي داود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كيف انت وفتنة خير أهلها فيها كل غني خفي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هو إلا عطاء أحدنا ثم نطرح هاهنا وهاهنا ونرمي كل مرمی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تكون كابن اللبون لارکوبة فتركب ولا حلوبة فتحلب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ابي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انتم اذا لبستكم فتنة يهرم فيها الكبير ويربو فيها الصغير، ويتخذها الناس سنة فاذا غيرت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 الشتة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ذلك يا ابا عبدالرحمن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كثرت قراؤكم وقلت فقهاؤكم وكثرت اموالكم وقلت امناؤكم والتمست الدنيا بعمل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عن أبي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للناس من فتنة صماء وذلك عند فقدان الشيعة الرابع من 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يزال الناس بخير في رخاء ما لم ينقض ملك بني العباس فاذا انقضی ملكهم لم يزالوا في فتن حتى يقوم المهدي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قتيل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لتأتيكم بعدي اربع فتن، الأولى يستحل فيها الدماء، والثانية يستحل فيها الدماء والأموال، والثالثة يستحل فيها الدماء والأموال والفروج، والرابعة صماء عمياء مطبقة تمور مور السفينة في البحر حتى لا يجد أحد من الناس منها ملجأ، تطير بالشام، وتغشى العراق، وتخبط الجزيرة يدها ورجلها يعرك الأنام فيها البلاء عرك الأديم لا يسطيع من الناس يقول فيها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ترفعونها من ناحية إلا انفتقت من ناحية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الملاحم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عن ابي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اصيب علي علیه السلام وبايع الناس الحسن علیه السلام قال لي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يستقیم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 فلانا وفلانا ثلاثة من أصحابه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صلوا صلاة الغداة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والله ما إلى ذلك سبيل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ابن طاووس عن أبيه عن ابن عباس قال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كانت الفتنة الاولى اشكلت علي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أرني امرا من امر الحق اتمسك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فأريت الدنيا والآخرة وبينهما حائط غير طويل واذا أنا بجائز،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تشبثت بهذا الجائز لعلي اهبط إلى قتلي اشجع ليخبروني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فهبطت بارض ذات شجر واذا انا بنفر جلوس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الشهداء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نحن الملائكة،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فاين الشهداء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الى الدرجات العلى الى محمد صلی الله علیه و آله و سلم فتقدمت فاذا أنا بدرجة الله أعلم ما هي في السعة والحسن ، فاذا انا محمد وابراهيم صلى الله عليهماو الهما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لابراهيم 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لأمتي، فقال له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لا تدري ما أحدثوا بعدك؟ اراقوا دمائهم، وقتلوا أمامهم، الا 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خليلي سعد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أراني قد اریت اذهب الى سعد فانظر مع من هو فاكون معه فأتيته، فقصصت عليه الرؤيا فما اكثر بها فرحا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شقي من لم يكن له ابراهيم خليلا،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الطائفتين انت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مع واحد منهما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تأمرني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ماشية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فاشتر ماشيةواعتزل فيها، حتى تنجلي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عن الحسين بن خارجة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ليرفعن لي رجال وانا على الحوض حتى اذا عرفوني وعرفتهم، اختلجوا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اصحابي، فيجيبني بجيب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تدري ما أحدثوا بعدك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لیغشين أمتي من بعدي فتن كقطع الليل المظلم يصبح الرجل فيها مؤمنا ويمسي کافرا ويسي مؤمنا ويصبح کافرا يبيع أقوام دینهم بعرض من الدنيا قليل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الفتنة ؟ فقلت الخ 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 خرجت الفتنة واليهم تعود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ذيل الحديث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 علیه السلام 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وفتنة لا يبقى احد من المسلمين إلا دخلت عليه بيته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السمتدرك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عن عوف بن مالك 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اني لأعلم الناس بكل فتنة هي كائنة بيني وبين الساعة وما ذاك أن يكون حدثني رسول الله صلی الله علیه و آله و سلم بها من شيء لم يحدث بها غيري ، ولكن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يحدث مجلسا انا فيه عن الفتن وهو يعد الفتن فيهن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تذرن شيئا منهن کریاح الصيف ، منها صغار ومنها كبار، فذهب اولئك الرهط كلهم غيري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الحذيفة رضی الله عنه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ما ادري انسي اصحابي ام تناسوا؟ والله ما ترك رسول الله صلى الله عليه و آله وسلم من قائد فتنة الى أن تنقضي الدنيا يبلغ من معه ثلثمائة فصاعدا إلا قد سماه لنا باسمه واسم آبیه واسم قبيلته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أبي داود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اليمان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ابا عبدالرحمن حدثنا عن القتال في الفتنة والله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حَتَّى لَا تَكُونَ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تدري ما الفتنة ثكلتك أمك ؟ انما كان محمد صلی الله علیه و آله و سلم يقاتل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المشركين، وكان الدخول في دينهم فتنة وليس كقتالكم على الملك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الفتح الباري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عبدالله بن عمر فرجونا أن يحدثنا حديثا حسنا،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فبادرنا اليه رجل فقال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الفتن زمان يتمنى الانسان الموت ويأتي القبر فيمتعك عليه کالدابة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كنت مكانك، وفي بعضها نجوت نجوت يا ليتني كنت مكانك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نعيم بن حماد في كتاب الفتن أحاديث كثيرة معناه انه يأتي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يكون بعدي خلفاء وبعد الخلفاء امراء وبعد الامراء ملوك وبعد الملوك جبابرة وبعد الجبابرة رجل من أهل بيتي يملأ الأرض عدلا ومن بعده القحطاني والذي بعثني بالحق ما هو دونه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قيس بن جابر الصيداني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يكون بعدي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في أمتي اربع فتن فالاولى يصيبهم فيها بلاء حتى يقول المؤمن هذه مهلكتي ثم تنكشف، والثانية حتى يقول المؤمن هذه مهلكتي، والثالثة كلما قيل انقطعت تمادت الفتنة، والرابعة تصيبهم اذا كانت الأمة مع هذه مرة ومع هذا مرة بلا امام ولا 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ارطاة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 آله وسلم قال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هذه الأمة اربع فتن في آخرها الفناء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أبي داود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ينجو من ذلك الزمان كل مؤمن نومه، وفي حديث وسئل عن النومة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الساكت في الفتنة فلا يبدو منه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يوشك أن يكون خير مال المسلم غنما يتبع بها شعف الجبال ومواقع القطر يفر بدينه من الفتن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أبي داود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bookmarkStart w:id="917" w:name="pg14599_156462"/>
    </w:p>
    <w:p>
      <w:pPr>
        <w:pStyle w:val="Heading3"/>
        <w:numPr>
          <w:ilvl w:val="2"/>
          <w:numId w:val="1"/>
        </w:numPr>
        <w:rPr/>
      </w:pPr>
      <w:bookmarkStart w:id="918" w:name="__RefHeading___Toc1296227_1878427129"/>
      <w:bookmarkStart w:id="919" w:name="_Toc383"/>
      <w:bookmarkEnd w:id="917"/>
      <w:bookmarkEnd w:id="918"/>
      <w:r>
        <w:rPr>
          <w:rtl w:val="true"/>
        </w:rPr>
        <w:t>الفتوى</w:t>
      </w:r>
      <w:bookmarkEnd w:id="919"/>
    </w:p>
    <w:p>
      <w:pPr>
        <w:pStyle w:val="BookText"/>
        <w:rPr/>
      </w:pPr>
      <w:r>
        <w:rPr>
          <w:rFonts w:ascii="Amiri" w:hAnsi="Amiri" w:eastAsia="Amiri" w:cs="Amiri"/>
          <w:color w:val="111111"/>
          <w:sz w:val="28"/>
          <w:sz w:val="28"/>
          <w:szCs w:val="28"/>
          <w:rtl w:val="true"/>
          <w:lang w:bidi="ar-SA"/>
        </w:rPr>
        <w:t>تقدم في الافتاء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وينتقم من أهل الفتوى في الدين لما لا يعلمون فتعسا لهم ولأتباعهم الخ</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1296229_1878427129"/>
      <w:bookmarkStart w:id="921" w:name="_Toc384"/>
      <w:bookmarkEnd w:id="920"/>
      <w:r>
        <w:rPr>
          <w:rtl w:val="true"/>
        </w:rPr>
        <w:t>الفتية</w:t>
      </w:r>
      <w:bookmarkEnd w:id="921"/>
    </w:p>
    <w:p>
      <w:pPr>
        <w:pStyle w:val="BookText"/>
        <w:rPr/>
      </w:pPr>
      <w:r>
        <w:rPr>
          <w:rFonts w:ascii="Amiri" w:hAnsi="Amiri" w:eastAsia="Amiri" w:cs="Amiri"/>
          <w:color w:val="111111"/>
          <w:sz w:val="28"/>
          <w:sz w:val="28"/>
          <w:szCs w:val="28"/>
          <w:rtl w:val="true"/>
          <w:lang w:bidi="ar-SA"/>
        </w:rPr>
        <w:t>فاقبلت فتية من بني هاشم الخ تقدم في الراية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مر فتية من قريش الخ تقدم في الراية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1296231_1878427129"/>
      <w:bookmarkStart w:id="923" w:name="_Toc385"/>
      <w:bookmarkEnd w:id="922"/>
      <w:r>
        <w:rPr>
          <w:rtl w:val="true"/>
        </w:rPr>
        <w:t>الفجفاج</w:t>
      </w:r>
      <w:bookmarkEnd w:id="923"/>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السفياني فتتبعه مأة ألف رجل ثم ينزل بارض العراق فيقطع مابين جلولا وخانقين فيقتل فيها الفجفاج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فيذبح کما يذبح الكبش</w:t>
      </w:r>
      <w:r>
        <w:rPr>
          <w:rFonts w:eastAsia="IRNazanin" w:cs="IRNazanin"/>
          <w:color w:val="111111"/>
          <w:sz w:val="28"/>
          <w:szCs w:val="28"/>
          <w:rtl w:val="true"/>
          <w:lang w:bidi="fa-IR"/>
        </w:rPr>
        <w:t>.</w:t>
      </w:r>
    </w:p>
    <w:p>
      <w:pPr>
        <w:pStyle w:val="Heading3"/>
        <w:numPr>
          <w:ilvl w:val="2"/>
          <w:numId w:val="1"/>
        </w:numPr>
        <w:rPr/>
      </w:pPr>
      <w:bookmarkStart w:id="924" w:name="__RefHeading___Toc1296233_1878427129"/>
      <w:bookmarkStart w:id="925" w:name="_Toc386"/>
      <w:bookmarkEnd w:id="924"/>
      <w:r>
        <w:rPr>
          <w:rtl w:val="true"/>
        </w:rPr>
        <w:t>الفجور</w:t>
      </w:r>
      <w:bookmarkEnd w:id="925"/>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 وتستحسن الأمهات فجور بناتهن</w:t>
      </w:r>
      <w:r>
        <w:rPr>
          <w:rFonts w:eastAsia="IRNazanin" w:cs="IRNazanin"/>
          <w:color w:val="111111"/>
          <w:sz w:val="28"/>
          <w:szCs w:val="28"/>
          <w:rtl w:val="true"/>
          <w:lang w:bidi="fa-IR"/>
        </w:rPr>
        <w:t>.</w:t>
      </w:r>
    </w:p>
    <w:p>
      <w:pPr>
        <w:pStyle w:val="Heading3"/>
        <w:numPr>
          <w:ilvl w:val="2"/>
          <w:numId w:val="1"/>
        </w:numPr>
        <w:rPr/>
      </w:pPr>
      <w:bookmarkStart w:id="926" w:name="__RefHeading___Toc1296235_1878427129"/>
      <w:bookmarkStart w:id="927" w:name="_Toc387"/>
      <w:bookmarkEnd w:id="926"/>
      <w:r>
        <w:rPr>
          <w:rtl w:val="true"/>
        </w:rPr>
        <w:t>الفحش</w:t>
      </w:r>
      <w:bookmarkEnd w:id="927"/>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امیرالمؤمنین علیه السلام كلامهم فحش وعملهم وحش، وفعلهم خبث وهم ظلمة غشمة وكبرائهم بخلة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الفحش لو كان مثالا لكان مثال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الفحش والبذاء والسلاطة من النفاق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bookmarkStart w:id="928" w:name="pg14599_156463"/>
    </w:p>
    <w:p>
      <w:pPr>
        <w:pStyle w:val="BookText"/>
        <w:rPr/>
      </w:pPr>
      <w:bookmarkEnd w:id="928"/>
      <w:r>
        <w:rPr>
          <w:rFonts w:ascii="IRNazanin" w:hAnsi="IRNazanin" w:eastAsia="IRNazanin"/>
          <w:color w:val="111111"/>
          <w:sz w:val="28"/>
          <w:sz w:val="28"/>
          <w:szCs w:val="28"/>
          <w:rtl w:val="true"/>
          <w:lang w:bidi="fa-IR"/>
        </w:rPr>
        <w:t>ان من اشراط الساعة الفحش والتفحش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شرعباد الله من تکره مجالسته لفحشه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فحش على أخيه المسلم نزع الله منه بركة رزقه ووکله الى نفسه وافسد عليه معیشته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واستشعروا شتم الآباء والأمهات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نفس محمد بيده لا تقوم الساعة حتى يظهر الفحش والتفحش وسوء الجوار وقطيعة الأرحام وحتى يخون الامين ويؤتمن الخائن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المستدرك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عائشة أن الفحش لو كان ممثلا لكان مثال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الباقرعلیه السلام </w:t>
      </w:r>
      <w:r>
        <w:rPr>
          <w:rFonts w:eastAsia="IRNazanin" w:cs="IRNazanin"/>
          <w:color w:val="111111"/>
          <w:sz w:val="28"/>
          <w:szCs w:val="28"/>
          <w:rtl w:val="true"/>
          <w:lang w:bidi="fa-IR"/>
        </w:rPr>
        <w:t>)</w:t>
      </w:r>
    </w:p>
    <w:p>
      <w:pPr>
        <w:pStyle w:val="Heading3"/>
        <w:numPr>
          <w:ilvl w:val="2"/>
          <w:numId w:val="1"/>
        </w:numPr>
        <w:rPr/>
      </w:pPr>
      <w:bookmarkStart w:id="929" w:name="__RefHeading___Toc1296237_1878427129"/>
      <w:bookmarkStart w:id="930" w:name="_Toc388"/>
      <w:bookmarkEnd w:id="929"/>
      <w:r>
        <w:rPr>
          <w:rtl w:val="true"/>
        </w:rPr>
        <w:t>الفخار</w:t>
      </w:r>
      <w:bookmarkEnd w:id="930"/>
    </w:p>
    <w:p>
      <w:pPr>
        <w:pStyle w:val="BookText"/>
        <w:rPr/>
      </w:pPr>
      <w:r>
        <w:rPr>
          <w:rFonts w:ascii="IRNazanin" w:hAnsi="IRNazanin" w:eastAsia="IRNazanin"/>
          <w:color w:val="111111"/>
          <w:sz w:val="28"/>
          <w:sz w:val="28"/>
          <w:szCs w:val="28"/>
          <w:rtl w:val="true"/>
          <w:lang w:bidi="fa-IR"/>
        </w:rPr>
        <w:t>في غيبة النعماني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لتکسرن تكسرالفخار فات الفخار لیتکسر فلا يعود كما كان الخ وتقدم في الامتحان تمام الحديث </w:t>
      </w:r>
      <w:r>
        <w:rPr>
          <w:rFonts w:eastAsia="IRNazanin" w:cs="IRNazanin"/>
          <w:color w:val="111111"/>
          <w:sz w:val="28"/>
          <w:szCs w:val="28"/>
          <w:rtl w:val="true"/>
          <w:lang w:bidi="fa-IR"/>
        </w:rPr>
        <w:t>.</w:t>
      </w:r>
    </w:p>
    <w:p>
      <w:pPr>
        <w:pStyle w:val="Heading3"/>
        <w:numPr>
          <w:ilvl w:val="2"/>
          <w:numId w:val="1"/>
        </w:numPr>
        <w:rPr/>
      </w:pPr>
      <w:bookmarkStart w:id="931" w:name="__RefHeading___Toc1296239_1878427129"/>
      <w:bookmarkStart w:id="932" w:name="_Toc389"/>
      <w:bookmarkEnd w:id="931"/>
      <w:r>
        <w:rPr>
          <w:rtl w:val="true"/>
        </w:rPr>
        <w:t>الفخر</w:t>
      </w:r>
      <w:bookmarkEnd w:id="932"/>
    </w:p>
    <w:p>
      <w:pPr>
        <w:pStyle w:val="BookText"/>
        <w:rPr/>
      </w:pPr>
      <w:r>
        <w:rPr>
          <w:rFonts w:ascii="IRNazanin" w:hAnsi="IRNazanin" w:eastAsia="IRNazanin"/>
          <w:color w:val="111111"/>
          <w:sz w:val="28"/>
          <w:sz w:val="28"/>
          <w:szCs w:val="28"/>
          <w:rtl w:val="true"/>
          <w:lang w:bidi="fa-IR"/>
        </w:rPr>
        <w:t xml:space="preserve">كأني بأصحاب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تفخر الأرض على الارض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 اليوم رجل من أصحاب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الأكمال ص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عن الباقرعلیه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ابن رسول الله ما تقول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ويرضون بفعال آبائهم ويفتخرون بها الخ يأتي في القائم علیه السلام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مفضل ان بقاع الأرض تفاخرت ففخرت كعبة البيت الحرام الخ ويأتي في کربلاء</w:t>
      </w:r>
      <w:r>
        <w:rPr>
          <w:rFonts w:eastAsia="IRNazanin" w:cs="IRNazanin"/>
          <w:color w:val="111111"/>
          <w:sz w:val="28"/>
          <w:szCs w:val="28"/>
          <w:rtl w:val="true"/>
          <w:lang w:bidi="fa-IR"/>
        </w:rPr>
        <w:t xml:space="preserve">. </w:t>
      </w:r>
      <w:bookmarkStart w:id="933" w:name="pg14599_156464"/>
    </w:p>
    <w:p>
      <w:pPr>
        <w:pStyle w:val="Heading3"/>
        <w:numPr>
          <w:ilvl w:val="2"/>
          <w:numId w:val="1"/>
        </w:numPr>
        <w:rPr/>
      </w:pPr>
      <w:bookmarkStart w:id="934" w:name="__RefHeading___Toc1296241_1878427129"/>
      <w:bookmarkStart w:id="935" w:name="_Toc390"/>
      <w:bookmarkEnd w:id="933"/>
      <w:bookmarkEnd w:id="934"/>
      <w:r>
        <w:rPr>
          <w:rtl w:val="true"/>
        </w:rPr>
        <w:t>الفرائض</w:t>
      </w:r>
      <w:bookmarkEnd w:id="935"/>
    </w:p>
    <w:p>
      <w:pPr>
        <w:pStyle w:val="BookText"/>
        <w:rPr/>
      </w:pPr>
      <w:r>
        <w:rPr>
          <w:rFonts w:ascii="Amiri" w:hAnsi="Amiri" w:eastAsia="Amiri" w:cs="Amiri"/>
          <w:color w:val="111111"/>
          <w:sz w:val="28"/>
          <w:sz w:val="28"/>
          <w:szCs w:val="28"/>
          <w:rtl w:val="true"/>
          <w:lang w:bidi="ar-SA"/>
        </w:rPr>
        <w:t xml:space="preserve">وافترض فرائض الخ تقدم في الرأي والقياس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1296243_1878427129"/>
      <w:bookmarkStart w:id="937" w:name="_Toc391"/>
      <w:bookmarkEnd w:id="936"/>
      <w:r>
        <w:rPr>
          <w:rtl w:val="true"/>
        </w:rPr>
        <w:t>الفرات</w:t>
      </w:r>
      <w:bookmarkEnd w:id="937"/>
    </w:p>
    <w:p>
      <w:pPr>
        <w:pStyle w:val="BookText"/>
        <w:rPr/>
      </w:pPr>
      <w:r>
        <w:rPr>
          <w:rFonts w:ascii="IRNazanin" w:hAnsi="IRNazanin" w:eastAsia="IRNazanin"/>
          <w:color w:val="111111"/>
          <w:sz w:val="28"/>
          <w:sz w:val="28"/>
          <w:szCs w:val="28"/>
          <w:rtl w:val="true"/>
          <w:lang w:bidi="fa-IR"/>
        </w:rPr>
        <w:t xml:space="preserve">في ارشاد المفيد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الفتح يبثق </w:t>
      </w:r>
      <w:r>
        <w:rPr>
          <w:rStyle w:val="FootnoteAnchor"/>
          <w:rtl w:val="true"/>
        </w:rPr>
        <w:footnoteReference w:id="98"/>
      </w:r>
      <w:r>
        <w:rPr>
          <w:rFonts w:ascii="IRNazanin" w:hAnsi="IRNazanin" w:eastAsia="IRNazanin"/>
          <w:color w:val="111111"/>
          <w:sz w:val="28"/>
          <w:sz w:val="28"/>
          <w:szCs w:val="28"/>
          <w:rtl w:val="true"/>
          <w:lang w:bidi="fa-IR"/>
        </w:rPr>
        <w:t>الفرات حتى یدخل في ازقة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اثباة الهداة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الفتح ينشق الفرات حتى يدخل الكوفة وازقتها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يحسر افرات عن جبل من ذهب الخ تقدم في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يحسر الفرات عن جبل من ذهب الخ وتقدم في الذهب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يوشك الفرات أن يحسر عن جبل من ذهب الخ وتقدم في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الفتح الباري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الفتن باب خروج النار،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الفرات أن يحسر من كنز من ذهب ، فمن حضره فلا يأخذ منه شيئا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المصنف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المهدي عن القاسم بن عبدالرحمن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 إلى ابن مسعود الفرات،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أن ينفتق علينا، فلو ارسلت من يسكره</w:t>
      </w:r>
      <w:r>
        <w:rPr>
          <w:rStyle w:val="FootnoteAnchor"/>
          <w:rtl w:val="true"/>
        </w:rPr>
        <w:footnoteReference w:id="99"/>
      </w:r>
      <w:r>
        <w:rPr>
          <w:rFonts w:ascii="Amiri" w:hAnsi="Amiri" w:eastAsia="Amiri" w:cs="Amiri"/>
          <w:color w:val="111111"/>
          <w:sz w:val="28"/>
          <w:sz w:val="28"/>
          <w:szCs w:val="28"/>
          <w:rtl w:val="true"/>
          <w:lang w:bidi="ar-SA"/>
        </w:rPr>
        <w:t xml:space="preserve">، فقال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نسكره، فوالله ليأتين على الناس زمان لو التمستم فيه ملء طست من ماء، ما وجدتموه، وليرجعن كل ماء إلى عنصره، ويكون بقية الماء والمسلمين بالشام</w:t>
      </w:r>
      <w:r>
        <w:rPr>
          <w:rFonts w:eastAsia="Amiri" w:cs="Amiri" w:ascii="Amiri" w:hAnsi="Amiri"/>
          <w:color w:val="111111"/>
          <w:sz w:val="28"/>
          <w:szCs w:val="28"/>
          <w:rtl w:val="true"/>
          <w:lang w:bidi="ar-SA"/>
        </w:rPr>
        <w:t xml:space="preserve">. </w:t>
      </w:r>
      <w:bookmarkStart w:id="938" w:name="pg14599_156465"/>
    </w:p>
    <w:p>
      <w:pPr>
        <w:pStyle w:val="Heading3"/>
        <w:numPr>
          <w:ilvl w:val="2"/>
          <w:numId w:val="1"/>
        </w:numPr>
        <w:rPr/>
      </w:pPr>
      <w:bookmarkStart w:id="939" w:name="__RefHeading___Toc1296245_1878427129"/>
      <w:bookmarkStart w:id="940" w:name="_Toc392"/>
      <w:bookmarkEnd w:id="938"/>
      <w:bookmarkEnd w:id="939"/>
      <w:r>
        <w:rPr>
          <w:rtl w:val="true"/>
        </w:rPr>
        <w:t>الفراخ</w:t>
      </w:r>
      <w:bookmarkEnd w:id="940"/>
    </w:p>
    <w:p>
      <w:pPr>
        <w:pStyle w:val="BookText"/>
        <w:rPr/>
      </w:pPr>
      <w:r>
        <w:rPr>
          <w:rFonts w:ascii="IRNazanin" w:hAnsi="IRNazanin" w:eastAsia="IRNazanin"/>
          <w:color w:val="111111"/>
          <w:sz w:val="28"/>
          <w:sz w:val="28"/>
          <w:szCs w:val="28"/>
          <w:rtl w:val="true"/>
          <w:lang w:bidi="fa-IR"/>
        </w:rPr>
        <w:t xml:space="preserve">وستصبغ الارض بدماء فراخ من فراخ آل محمد صلی الله علیه و آله و سلم الخ تقدم في الخوارج قبل قيام القائم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941" w:name="__RefHeading___Toc1296247_1878427129"/>
      <w:bookmarkStart w:id="942" w:name="_Toc393"/>
      <w:bookmarkEnd w:id="941"/>
      <w:r>
        <w:rPr>
          <w:rtl w:val="true"/>
        </w:rPr>
        <w:t>الفرار</w:t>
      </w:r>
      <w:bookmarkEnd w:id="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كنت بالمدينة فاذا انا برجل يفر الناس منه حين يرونه فقلت من انت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ابوذر الخ تقدم في الدين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جامع الاخبار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زمان على امتي يفرون من العلماء كما يفر الغنم عن الذئب ، فاذا كان كذلك ابتلاهم الله تعالى بثلاثة اشیاء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يرفع البركة من أموالهم، والثاني سلط الله عليهم سلطاناجائرا والثالث يخرجون من الدنيا بلا ايمان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ليأتين على الناس زمان لا يسلم لذي دین دینه الا من يفر من شاهق إلى شاهق الخ تقدم في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عن سلمان بن صالخ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ذات يوم عند ابي عبدالله علیه السلام فذكر فتن بني العباس وما يصيب الناس منهم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فداك فاين المفزع والمفر في ذلك الزمان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وحواليها وإلى قم ونواحيها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للغريب الفار بدینه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الفتح الباري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أن يكون خيرمال المسلم غنم يتبع بها شعف الجبال ومواقع القطر يفر بدينه من الفتن </w:t>
      </w:r>
      <w:r>
        <w:rPr>
          <w:rFonts w:eastAsia="IRNazanin" w:cs="IRNazanin"/>
          <w:color w:val="111111"/>
          <w:sz w:val="28"/>
          <w:szCs w:val="28"/>
          <w:rtl w:val="true"/>
          <w:lang w:bidi="fa-IR"/>
        </w:rPr>
        <w:t xml:space="preserve">. </w:t>
      </w:r>
      <w:bookmarkStart w:id="943" w:name="pg14599_156466"/>
    </w:p>
    <w:p>
      <w:pPr>
        <w:pStyle w:val="Heading3"/>
        <w:numPr>
          <w:ilvl w:val="2"/>
          <w:numId w:val="1"/>
        </w:numPr>
        <w:rPr/>
      </w:pPr>
      <w:bookmarkStart w:id="944" w:name="__RefHeading___Toc1296249_1878427129"/>
      <w:bookmarkStart w:id="945" w:name="_Toc394"/>
      <w:bookmarkEnd w:id="943"/>
      <w:bookmarkEnd w:id="944"/>
      <w:r>
        <w:rPr>
          <w:rtl w:val="true"/>
        </w:rPr>
        <w:t>الفرج</w:t>
      </w:r>
      <w:bookmarkEnd w:id="9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اذا رأيتم علامة في السماء نارأ عظيمة من قبل المشرق تطلع ليالي، فعندها فرج الناس وهي قدام القائم علیه السلام بقليل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رفع علمكم من بين أظهركم فتوقعوا الفرج من تحت أقدامكم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الثالث علیه السلام انه قال الخ واكمال الدين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بأبي وأمي ، هم من عدة أسمائهم في السماء معروفة و في الارض مجهولة، ألا فتوقعوا ما يكون من أدبار اموركم، وانقطاع وصلكم، واستعمالصغاركم ، ذاك حيث تكون ضربة السيف على المؤمن أهون من الدرهم من حله ، ذاك حيث يكون المغطى أعظم أجرا من المغطي ، ذاك حيث تسكرون من غير شراب ، بل من النعمة والنعيم، وتحلفون من غير اضطرار وتكذبون من غير إحراج، ذاك اذا عضكم البلاء کما بعض القتب غارب البعير، ما اطول هذا العناء وأبعد هذا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البلاغة الخطبة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متى هؤلاء يملكون الخ 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عبدالله علیه السلام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علامات الفرج حدثا يكون بين الحرمين،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یکون الحدث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عصبية تكون بين الحرمين ويقتل فلان من ولد فلان خمسة عشر كبشا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غيبة الطوسي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توقعوا الصوت يأتيكم بغتة من قبل دمشق فيه لكم فرج عظيم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 رجل أبا الحسن علیه السلام عن الفرج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الاكثار او اجمل لك ؟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تجمله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تحركت رايات</w:t>
      </w:r>
      <w:r>
        <w:rPr>
          <w:rStyle w:val="FootnoteAnchor"/>
          <w:rtl w:val="true"/>
        </w:rPr>
        <w:footnoteReference w:id="102"/>
      </w:r>
      <w:r>
        <w:rPr>
          <w:rFonts w:ascii="IRNazanin" w:hAnsi="IRNazanin" w:eastAsia="IRNazanin"/>
          <w:color w:val="111111"/>
          <w:sz w:val="28"/>
          <w:sz w:val="28"/>
          <w:szCs w:val="28"/>
          <w:rtl w:val="true"/>
          <w:lang w:bidi="fa-IR"/>
        </w:rPr>
        <w:t xml:space="preserve">کنده بخراسان، او ذکر غیر کندة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غيبة الطوسي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الجهم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هذا الأمر اصغرنا ستا وأحملنا شخصا،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يكون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سارت الركبان ببيعة الغلام، فعند ذلك يرفع كل ذي صيصية لواء فانتظروا الفرج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الفرج فكتب الي اذا غاب صاحبکم عن دار الظالمين فتوقعوا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الاكمال ص</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عن علي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صاحب العسكر علیه السلام أسأله وفي حديث آخر عن علي بن محمد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الى ابي الحسن صاحب العسكرعلیه السلام أسأله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عبدالله علیه السلام وذكر هؤلاء عنده وسوء حال الشيعة عندهم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سرت مع ابي جعفر المنصور وهو في موكبه وهو على فرس وبين يديه خيل ومن خلفه خیل وانا على حمار إلى جانبه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قد كان ينبغي لك أن تفرح بما اعطانا الله من القوة وفتح لنا من العز ولا تخبر الناس انك أحق بهذا الأمر منا وأهل بيتك فتغرينا بك وبهم،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رفع هذا إليك عني فقد كذب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أتحلف على ما تقول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سحرة يعني يحبون أن يفسدوا قلبك على فلا تمكنهم من سمعك فانا إليك أحوج منك الينا،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يوما سألتك هل لنا ملك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طویل عریض شديد فلا تزالون في مهلة من أمركم وفسحة من دنیکم حتى تصيبوا منا دما حراما في شهر حرام في بلد حرام، فعرفت انه قد حفظ الحديث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عزوجل أن يكفيك فاني لم اخضك بهذا وانما هو حدیث رويته، ثم لعل غيرك من اهل بيتك أن يتولى ذلك فسكت عني، فلما رجعت إلى منزلي أتاني بعض موالينا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والله لقد رأيتك في موكب ابي جعفر وأنت على حمار وهو على فرس وقد اشرف عليك يكلمك كأنك تحته ، فقلت </w:t>
      </w:r>
    </w:p>
    <w:p>
      <w:pPr>
        <w:pStyle w:val="BookText"/>
        <w:rPr/>
      </w:pPr>
      <w:r>
        <w:rPr>
          <w:rFonts w:ascii="IRNazanin" w:hAnsi="IRNazanin" w:eastAsia="IRNazanin"/>
          <w:color w:val="111111"/>
          <w:sz w:val="28"/>
          <w:sz w:val="28"/>
          <w:szCs w:val="28"/>
          <w:rtl w:val="true"/>
          <w:lang w:bidi="fa-IR"/>
        </w:rPr>
        <w:t>بيني وبين نفسي، هذا حجة الله على الخلق وصاحب هذا الأمر الذي يقتدى به وهذا الآخر يعمل بالجور ويقتل اولاد الأنبياء ويسفك الدماء في الأرض بما لا يحب الله وهو في موكبه وانت على حمار فدخلني من ذلك شك حتى خفت على ديني ونفسي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رأيت من كان لي وبين يدي ومن خلفي وعن يميني وعن شمالي من الملائكة لأحتقرته واحتقرت ما هو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سكن قلبي،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متى هؤلاء يملكون او متى الراحة منهم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تعلم ان لكل شيء مدة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ينفعك علمك أن هذا الأمر اذا جاء كان اسرع من طرفة العين ؟ انك لو تعلم حالهم عند الله عزوجل وكيف هي کنت لهم اشد بغضأ ولو جهدت او جهد اهل الأرض أن يدخلوهم في اشد ما هم فيه من الاثم لم يقدروا فلا يستفزنك الشيطان فإن العزة لله ولرسوله وللمؤمنين ، ولكن المنافقين لا يعلمون،</w:t>
      </w:r>
    </w:p>
    <w:p>
      <w:pPr>
        <w:pStyle w:val="BookText"/>
        <w:rPr/>
      </w:pPr>
      <w:r>
        <w:rPr>
          <w:rFonts w:ascii="Amiri" w:hAnsi="Amiri" w:eastAsia="Amiri" w:cs="Amiri"/>
          <w:color w:val="111111"/>
          <w:sz w:val="28"/>
          <w:sz w:val="28"/>
          <w:szCs w:val="28"/>
          <w:rtl w:val="true"/>
          <w:lang w:bidi="ar-SA"/>
        </w:rPr>
        <w:t>ألا تعلم ان من انتظر أمرنا وصبر على ما يرى من الأذى والخوف هو غدا في زمرتنا،</w:t>
      </w:r>
    </w:p>
    <w:p>
      <w:pPr>
        <w:pStyle w:val="BookText"/>
        <w:rPr/>
      </w:pPr>
      <w:r>
        <w:rPr>
          <w:rFonts w:ascii="Amiri" w:hAnsi="Amiri" w:eastAsia="Amiri" w:cs="Amiri"/>
          <w:color w:val="111111"/>
          <w:sz w:val="28"/>
          <w:sz w:val="28"/>
          <w:szCs w:val="28"/>
          <w:rtl w:val="true"/>
          <w:lang w:bidi="ar-SA"/>
        </w:rPr>
        <w:t>فاذا رأيت الحق قد مات وذهب أهله،</w:t>
      </w:r>
    </w:p>
    <w:p>
      <w:pPr>
        <w:pStyle w:val="BookText"/>
        <w:rPr/>
      </w:pPr>
      <w:r>
        <w:rPr>
          <w:rFonts w:ascii="Amiri" w:hAnsi="Amiri" w:eastAsia="Amiri" w:cs="Amiri"/>
          <w:color w:val="111111"/>
          <w:sz w:val="28"/>
          <w:sz w:val="28"/>
          <w:szCs w:val="28"/>
          <w:rtl w:val="true"/>
          <w:lang w:bidi="ar-SA"/>
        </w:rPr>
        <w:t>ورأيت الجور قد شمل البلاد،</w:t>
      </w:r>
    </w:p>
    <w:p>
      <w:pPr>
        <w:pStyle w:val="BookText"/>
        <w:rPr/>
      </w:pPr>
      <w:r>
        <w:rPr>
          <w:rFonts w:ascii="Amiri" w:hAnsi="Amiri" w:eastAsia="Amiri" w:cs="Amiri"/>
          <w:color w:val="111111"/>
          <w:sz w:val="28"/>
          <w:sz w:val="28"/>
          <w:szCs w:val="28"/>
          <w:rtl w:val="true"/>
          <w:lang w:bidi="ar-SA"/>
        </w:rPr>
        <w:t>ورأيت القرآن قد خلق وأحدث فيه ما ليس فيه ووجه على الأهواء،</w:t>
      </w:r>
    </w:p>
    <w:p>
      <w:pPr>
        <w:pStyle w:val="BookText"/>
        <w:rPr/>
      </w:pPr>
      <w:r>
        <w:rPr>
          <w:rFonts w:ascii="Amiri" w:hAnsi="Amiri" w:eastAsia="Amiri" w:cs="Amiri"/>
          <w:color w:val="111111"/>
          <w:sz w:val="28"/>
          <w:sz w:val="28"/>
          <w:szCs w:val="28"/>
          <w:rtl w:val="true"/>
          <w:lang w:bidi="ar-SA"/>
        </w:rPr>
        <w:t>ورأيت الدين قد انكفي كما ينكفي الماء،</w:t>
      </w:r>
    </w:p>
    <w:p>
      <w:pPr>
        <w:pStyle w:val="BookText"/>
        <w:rPr/>
      </w:pPr>
      <w:r>
        <w:rPr>
          <w:rFonts w:ascii="Amiri" w:hAnsi="Amiri" w:eastAsia="Amiri" w:cs="Amiri"/>
          <w:color w:val="111111"/>
          <w:sz w:val="28"/>
          <w:sz w:val="28"/>
          <w:szCs w:val="28"/>
          <w:rtl w:val="true"/>
          <w:lang w:bidi="ar-SA"/>
        </w:rPr>
        <w:t>ورأيت اهل الباطل قد استعملوا على أهل الحق،</w:t>
      </w:r>
    </w:p>
    <w:p>
      <w:pPr>
        <w:pStyle w:val="BookText"/>
        <w:rPr/>
      </w:pPr>
      <w:r>
        <w:rPr>
          <w:rFonts w:ascii="Amiri" w:hAnsi="Amiri" w:eastAsia="Amiri" w:cs="Amiri"/>
          <w:color w:val="111111"/>
          <w:sz w:val="28"/>
          <w:sz w:val="28"/>
          <w:szCs w:val="28"/>
          <w:rtl w:val="true"/>
          <w:lang w:bidi="ar-SA"/>
        </w:rPr>
        <w:t>ورأيت الشر ظاهرا لا ينهى عنه ويعذر اصحابه ،</w:t>
      </w:r>
    </w:p>
    <w:p>
      <w:pPr>
        <w:pStyle w:val="BookText"/>
        <w:rPr/>
      </w:pPr>
      <w:r>
        <w:rPr>
          <w:rFonts w:ascii="Amiri" w:hAnsi="Amiri" w:eastAsia="Amiri" w:cs="Amiri"/>
          <w:color w:val="111111"/>
          <w:sz w:val="28"/>
          <w:sz w:val="28"/>
          <w:szCs w:val="28"/>
          <w:rtl w:val="true"/>
          <w:lang w:bidi="ar-SA"/>
        </w:rPr>
        <w:t>ورأيت الفسق قد ظهر واكتفي الرجال بالرجال والنساء بالنساء،</w:t>
      </w:r>
    </w:p>
    <w:p>
      <w:pPr>
        <w:pStyle w:val="BookText"/>
        <w:rPr/>
      </w:pPr>
      <w:r>
        <w:rPr>
          <w:rFonts w:ascii="Amiri" w:hAnsi="Amiri" w:eastAsia="Amiri" w:cs="Amiri"/>
          <w:color w:val="111111"/>
          <w:sz w:val="28"/>
          <w:sz w:val="28"/>
          <w:szCs w:val="28"/>
          <w:rtl w:val="true"/>
          <w:lang w:bidi="ar-SA"/>
        </w:rPr>
        <w:t>ورأيت المؤمن صامتا لا يقبل قوله،</w:t>
      </w:r>
    </w:p>
    <w:p>
      <w:pPr>
        <w:pStyle w:val="BookText"/>
        <w:rPr/>
      </w:pPr>
      <w:r>
        <w:rPr>
          <w:rFonts w:ascii="Amiri" w:hAnsi="Amiri" w:eastAsia="Amiri" w:cs="Amiri"/>
          <w:color w:val="111111"/>
          <w:sz w:val="28"/>
          <w:sz w:val="28"/>
          <w:szCs w:val="28"/>
          <w:rtl w:val="true"/>
          <w:lang w:bidi="ar-SA"/>
        </w:rPr>
        <w:t>ورأيت الفاسق يكذب ولا يرد عليه كذبه وفريته ،</w:t>
      </w:r>
    </w:p>
    <w:p>
      <w:pPr>
        <w:pStyle w:val="BookText"/>
        <w:rPr/>
      </w:pPr>
      <w:r>
        <w:rPr>
          <w:rFonts w:ascii="Amiri" w:hAnsi="Amiri" w:eastAsia="Amiri" w:cs="Amiri"/>
          <w:color w:val="111111"/>
          <w:sz w:val="28"/>
          <w:sz w:val="28"/>
          <w:szCs w:val="28"/>
          <w:rtl w:val="true"/>
          <w:lang w:bidi="ar-SA"/>
        </w:rPr>
        <w:t>ورأيت الصغير يستحقر بالكبير،</w:t>
      </w:r>
    </w:p>
    <w:p>
      <w:pPr>
        <w:pStyle w:val="BookText"/>
        <w:rPr/>
      </w:pPr>
      <w:r>
        <w:rPr>
          <w:rFonts w:ascii="Amiri" w:hAnsi="Amiri" w:eastAsia="Amiri" w:cs="Amiri"/>
          <w:color w:val="111111"/>
          <w:sz w:val="28"/>
          <w:sz w:val="28"/>
          <w:szCs w:val="28"/>
          <w:rtl w:val="true"/>
          <w:lang w:bidi="ar-SA"/>
        </w:rPr>
        <w:t>ورأيت الأرحام قد تقطعت،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من يمتدح بالفسق يضحك منه ولا يرد عليه قوله ، </w:t>
      </w:r>
    </w:p>
    <w:p>
      <w:pPr>
        <w:pStyle w:val="BookText"/>
        <w:rPr/>
      </w:pPr>
      <w:r>
        <w:rPr>
          <w:rFonts w:ascii="Amiri" w:hAnsi="Amiri" w:eastAsia="Amiri" w:cs="Amiri"/>
          <w:color w:val="111111"/>
          <w:sz w:val="28"/>
          <w:sz w:val="28"/>
          <w:szCs w:val="28"/>
          <w:rtl w:val="true"/>
          <w:lang w:bidi="ar-SA"/>
        </w:rPr>
        <w:t>ورأيت الغلام يعطي ما تعطى المرأة ،</w:t>
      </w:r>
    </w:p>
    <w:p>
      <w:pPr>
        <w:pStyle w:val="BookText"/>
        <w:rPr/>
      </w:pPr>
      <w:r>
        <w:rPr>
          <w:rFonts w:ascii="Amiri" w:hAnsi="Amiri" w:eastAsia="Amiri" w:cs="Amiri"/>
          <w:color w:val="111111"/>
          <w:sz w:val="28"/>
          <w:sz w:val="28"/>
          <w:szCs w:val="28"/>
          <w:rtl w:val="true"/>
          <w:lang w:bidi="ar-SA"/>
        </w:rPr>
        <w:t>ورأيت النساء يتزوجن النساء،</w:t>
      </w:r>
    </w:p>
    <w:p>
      <w:pPr>
        <w:pStyle w:val="BookText"/>
        <w:rPr/>
      </w:pPr>
      <w:r>
        <w:rPr>
          <w:rFonts w:ascii="Amiri" w:hAnsi="Amiri" w:eastAsia="Amiri" w:cs="Amiri"/>
          <w:color w:val="111111"/>
          <w:sz w:val="28"/>
          <w:sz w:val="28"/>
          <w:szCs w:val="28"/>
          <w:rtl w:val="true"/>
          <w:lang w:bidi="ar-SA"/>
        </w:rPr>
        <w:t>ورأيت الثناء قد كثر،</w:t>
      </w:r>
    </w:p>
    <w:p>
      <w:pPr>
        <w:pStyle w:val="BookText"/>
        <w:rPr/>
      </w:pPr>
      <w:r>
        <w:rPr>
          <w:rFonts w:ascii="Amiri" w:hAnsi="Amiri" w:eastAsia="Amiri" w:cs="Amiri"/>
          <w:color w:val="111111"/>
          <w:sz w:val="28"/>
          <w:sz w:val="28"/>
          <w:szCs w:val="28"/>
          <w:rtl w:val="true"/>
          <w:lang w:bidi="ar-SA"/>
        </w:rPr>
        <w:t>ورأيت الرجل ينفق المال في غير طاعة الله فلا ينهى، ولا يؤخذ على يديه،</w:t>
      </w:r>
    </w:p>
    <w:p>
      <w:pPr>
        <w:pStyle w:val="BookText"/>
        <w:rPr/>
      </w:pPr>
      <w:r>
        <w:rPr>
          <w:rFonts w:ascii="Amiri" w:hAnsi="Amiri" w:eastAsia="Amiri" w:cs="Amiri"/>
          <w:color w:val="111111"/>
          <w:sz w:val="28"/>
          <w:sz w:val="28"/>
          <w:szCs w:val="28"/>
          <w:rtl w:val="true"/>
          <w:lang w:bidi="ar-SA"/>
        </w:rPr>
        <w:t>ورأيت الناظر يتعوذ بالله مما يرى المؤمن فيه من الاجتهاد،</w:t>
      </w:r>
    </w:p>
    <w:p>
      <w:pPr>
        <w:pStyle w:val="BookText"/>
        <w:rPr/>
      </w:pPr>
      <w:r>
        <w:rPr>
          <w:rFonts w:ascii="Amiri" w:hAnsi="Amiri" w:eastAsia="Amiri" w:cs="Amiri"/>
          <w:color w:val="111111"/>
          <w:sz w:val="28"/>
          <w:sz w:val="28"/>
          <w:szCs w:val="28"/>
          <w:rtl w:val="true"/>
          <w:lang w:bidi="ar-SA"/>
        </w:rPr>
        <w:t>ورأيت الجار يؤذي جاره وليس له مانع،</w:t>
      </w:r>
    </w:p>
    <w:p>
      <w:pPr>
        <w:pStyle w:val="BookText"/>
        <w:rPr/>
      </w:pPr>
      <w:r>
        <w:rPr>
          <w:rFonts w:ascii="Amiri" w:hAnsi="Amiri" w:eastAsia="Amiri" w:cs="Amiri"/>
          <w:color w:val="111111"/>
          <w:sz w:val="28"/>
          <w:sz w:val="28"/>
          <w:szCs w:val="28"/>
          <w:rtl w:val="true"/>
          <w:lang w:bidi="ar-SA"/>
        </w:rPr>
        <w:t>ورأيت الكافر فرحا لما يرى في المؤمن ، مرحا لما يرى في الأرض من الفساد ،</w:t>
      </w:r>
    </w:p>
    <w:p>
      <w:pPr>
        <w:pStyle w:val="BookText"/>
        <w:rPr/>
      </w:pPr>
      <w:r>
        <w:rPr>
          <w:rFonts w:ascii="Amiri" w:hAnsi="Amiri" w:eastAsia="Amiri" w:cs="Amiri"/>
          <w:color w:val="111111"/>
          <w:sz w:val="28"/>
          <w:sz w:val="28"/>
          <w:szCs w:val="28"/>
          <w:rtl w:val="true"/>
          <w:lang w:bidi="ar-SA"/>
        </w:rPr>
        <w:t>ورأيت الخمور تشرب علانية ويجتمع عليها من لا يخاف الله عزوجل،</w:t>
      </w:r>
    </w:p>
    <w:p>
      <w:pPr>
        <w:pStyle w:val="BookText"/>
        <w:rPr/>
      </w:pPr>
      <w:r>
        <w:rPr>
          <w:rFonts w:ascii="IRNazanin" w:hAnsi="IRNazanin" w:eastAsia="IRNazanin"/>
          <w:color w:val="111111"/>
          <w:sz w:val="28"/>
          <w:sz w:val="28"/>
          <w:szCs w:val="28"/>
          <w:rtl w:val="true"/>
          <w:lang w:bidi="fa-IR"/>
        </w:rPr>
        <w:t>ورایت الامربالمعروف ذلیلا</w:t>
      </w:r>
    </w:p>
    <w:p>
      <w:pPr>
        <w:pStyle w:val="BookText"/>
        <w:rPr/>
      </w:pPr>
      <w:r>
        <w:rPr>
          <w:rFonts w:ascii="Amiri" w:hAnsi="Amiri" w:eastAsia="Amiri" w:cs="Amiri"/>
          <w:color w:val="111111"/>
          <w:sz w:val="28"/>
          <w:sz w:val="28"/>
          <w:szCs w:val="28"/>
          <w:rtl w:val="true"/>
          <w:lang w:bidi="ar-SA"/>
        </w:rPr>
        <w:t>ورأيت الفاسق فيما لا يحب الله قويا محمودا</w:t>
      </w:r>
    </w:p>
    <w:p>
      <w:pPr>
        <w:pStyle w:val="BookText"/>
        <w:rPr/>
      </w:pPr>
      <w:r>
        <w:rPr>
          <w:rFonts w:ascii="Amiri" w:hAnsi="Amiri" w:eastAsia="Amiri" w:cs="Amiri"/>
          <w:color w:val="111111"/>
          <w:sz w:val="28"/>
          <w:sz w:val="28"/>
          <w:szCs w:val="28"/>
          <w:rtl w:val="true"/>
          <w:lang w:bidi="ar-SA"/>
        </w:rPr>
        <w:t>ورأيت اصحاب الآيات يحقرون ويحتقر من يحبهم،</w:t>
      </w:r>
    </w:p>
    <w:p>
      <w:pPr>
        <w:pStyle w:val="BookText"/>
        <w:rPr/>
      </w:pPr>
      <w:r>
        <w:rPr>
          <w:rFonts w:ascii="Amiri" w:hAnsi="Amiri" w:eastAsia="Amiri" w:cs="Amiri"/>
          <w:color w:val="111111"/>
          <w:sz w:val="28"/>
          <w:sz w:val="28"/>
          <w:szCs w:val="28"/>
          <w:rtl w:val="true"/>
          <w:lang w:bidi="ar-SA"/>
        </w:rPr>
        <w:t>ورأيت سبيل الخير منقطعا وسبيل الشر مسلوكا</w:t>
      </w:r>
    </w:p>
    <w:p>
      <w:pPr>
        <w:pStyle w:val="BookText"/>
        <w:rPr/>
      </w:pPr>
      <w:r>
        <w:rPr>
          <w:rFonts w:ascii="IRNazanin" w:hAnsi="IRNazanin" w:eastAsia="IRNazanin"/>
          <w:color w:val="111111"/>
          <w:sz w:val="28"/>
          <w:sz w:val="28"/>
          <w:szCs w:val="28"/>
          <w:rtl w:val="true"/>
          <w:lang w:bidi="fa-IR"/>
        </w:rPr>
        <w:t>ورأيت بيت الله قد عطل ويؤمر بترکه،</w:t>
      </w:r>
    </w:p>
    <w:p>
      <w:pPr>
        <w:pStyle w:val="BookText"/>
        <w:rPr/>
      </w:pPr>
      <w:r>
        <w:rPr>
          <w:rFonts w:ascii="Amiri" w:hAnsi="Amiri" w:eastAsia="Amiri" w:cs="Amiri"/>
          <w:color w:val="111111"/>
          <w:sz w:val="28"/>
          <w:sz w:val="28"/>
          <w:szCs w:val="28"/>
          <w:rtl w:val="true"/>
          <w:lang w:bidi="ar-SA"/>
        </w:rPr>
        <w:t>ورأيت الرجل يقول ما لا يفعله،</w:t>
      </w:r>
    </w:p>
    <w:p>
      <w:pPr>
        <w:pStyle w:val="BookText"/>
        <w:rPr/>
      </w:pPr>
      <w:r>
        <w:rPr>
          <w:rFonts w:ascii="Amiri" w:hAnsi="Amiri" w:eastAsia="Amiri" w:cs="Amiri"/>
          <w:color w:val="111111"/>
          <w:sz w:val="28"/>
          <w:sz w:val="28"/>
          <w:szCs w:val="28"/>
          <w:rtl w:val="true"/>
          <w:lang w:bidi="ar-SA"/>
        </w:rPr>
        <w:t>ورأيت الرجال يتسمنون للرجال والنساء للنساء،</w:t>
      </w:r>
    </w:p>
    <w:p>
      <w:pPr>
        <w:pStyle w:val="BookText"/>
        <w:rPr/>
      </w:pPr>
      <w:r>
        <w:rPr>
          <w:rFonts w:ascii="Amiri" w:hAnsi="Amiri" w:eastAsia="Amiri" w:cs="Amiri"/>
          <w:color w:val="111111"/>
          <w:sz w:val="28"/>
          <w:sz w:val="28"/>
          <w:szCs w:val="28"/>
          <w:rtl w:val="true"/>
          <w:lang w:bidi="ar-SA"/>
        </w:rPr>
        <w:t>ورأيت الرجل معيشته من دبره ومعيشة المرأة من فرجها،</w:t>
      </w:r>
    </w:p>
    <w:p>
      <w:pPr>
        <w:pStyle w:val="BookText"/>
        <w:rPr/>
      </w:pPr>
      <w:r>
        <w:rPr>
          <w:rFonts w:ascii="IRNazanin" w:hAnsi="IRNazanin" w:eastAsia="IRNazanin"/>
          <w:color w:val="111111"/>
          <w:sz w:val="28"/>
          <w:sz w:val="28"/>
          <w:szCs w:val="28"/>
          <w:rtl w:val="true"/>
          <w:lang w:bidi="fa-IR"/>
        </w:rPr>
        <w:t>ورأيت النساء يتخذن المجالس کما يتخذها الرجال،</w:t>
      </w:r>
    </w:p>
    <w:p>
      <w:pPr>
        <w:pStyle w:val="BookText"/>
        <w:rPr/>
      </w:pPr>
      <w:r>
        <w:rPr>
          <w:rFonts w:ascii="IRNazanin" w:hAnsi="IRNazanin" w:eastAsia="IRNazanin"/>
          <w:color w:val="111111"/>
          <w:sz w:val="28"/>
          <w:sz w:val="28"/>
          <w:szCs w:val="28"/>
          <w:rtl w:val="true"/>
          <w:lang w:bidi="fa-IR"/>
        </w:rPr>
        <w:t>ورأيت التأنيث في ولد العباس قد ظهر، واظهروا الخضاب وامتشطوا کما تمتشط المرأة لزوجها واعطوا الرجال الأموال على فروجهم وتنوفس في الرجال وتغاير عليه الرجال،</w:t>
      </w:r>
    </w:p>
    <w:p>
      <w:pPr>
        <w:pStyle w:val="BookText"/>
        <w:rPr/>
      </w:pPr>
      <w:r>
        <w:rPr>
          <w:rFonts w:ascii="Amiri" w:hAnsi="Amiri" w:eastAsia="Amiri" w:cs="Amiri"/>
          <w:color w:val="111111"/>
          <w:sz w:val="28"/>
          <w:sz w:val="28"/>
          <w:szCs w:val="28"/>
          <w:rtl w:val="true"/>
          <w:lang w:bidi="ar-SA"/>
        </w:rPr>
        <w:t>وكان صاحب المال اعز من المؤمن،</w:t>
      </w:r>
    </w:p>
    <w:p>
      <w:pPr>
        <w:pStyle w:val="BookText"/>
        <w:rPr/>
      </w:pPr>
      <w:r>
        <w:rPr>
          <w:rFonts w:ascii="Amiri" w:hAnsi="Amiri" w:eastAsia="Amiri" w:cs="Amiri"/>
          <w:color w:val="111111"/>
          <w:sz w:val="28"/>
          <w:sz w:val="28"/>
          <w:szCs w:val="28"/>
          <w:rtl w:val="true"/>
          <w:lang w:bidi="ar-SA"/>
        </w:rPr>
        <w:t>وكان الربا ظاهرالا يغير،</w:t>
      </w:r>
    </w:p>
    <w:p>
      <w:pPr>
        <w:pStyle w:val="BookText"/>
        <w:rPr/>
      </w:pPr>
      <w:r>
        <w:rPr>
          <w:rFonts w:ascii="Amiri" w:hAnsi="Amiri" w:eastAsia="Amiri" w:cs="Amiri"/>
          <w:color w:val="111111"/>
          <w:sz w:val="28"/>
          <w:sz w:val="28"/>
          <w:szCs w:val="28"/>
          <w:rtl w:val="true"/>
          <w:lang w:bidi="ar-SA"/>
        </w:rPr>
        <w:t>وكان الزنا تمتدح به النساء،</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ورايت المرأة تصانع زوجها على نكاح الرجال، </w:t>
      </w:r>
    </w:p>
    <w:p>
      <w:pPr>
        <w:pStyle w:val="BookText"/>
        <w:rPr/>
      </w:pPr>
      <w:r>
        <w:rPr>
          <w:rFonts w:ascii="IRNazanin" w:hAnsi="IRNazanin" w:eastAsia="IRNazanin"/>
          <w:color w:val="111111"/>
          <w:sz w:val="28"/>
          <w:sz w:val="28"/>
          <w:szCs w:val="28"/>
          <w:rtl w:val="true"/>
          <w:lang w:bidi="fa-IR"/>
        </w:rPr>
        <w:t>ورأيت اكثر الناس وخیر بیت من يساعد النساء على فسقهن،</w:t>
      </w:r>
    </w:p>
    <w:p>
      <w:pPr>
        <w:pStyle w:val="BookText"/>
        <w:rPr/>
      </w:pPr>
      <w:r>
        <w:rPr>
          <w:rFonts w:ascii="Amiri" w:hAnsi="Amiri" w:eastAsia="Amiri" w:cs="Amiri"/>
          <w:color w:val="111111"/>
          <w:sz w:val="28"/>
          <w:sz w:val="28"/>
          <w:szCs w:val="28"/>
          <w:rtl w:val="true"/>
          <w:lang w:bidi="ar-SA"/>
        </w:rPr>
        <w:t>ورأيت المؤمن محزونا محتقرا ذليلا،</w:t>
      </w:r>
    </w:p>
    <w:p>
      <w:pPr>
        <w:pStyle w:val="BookText"/>
        <w:rPr/>
      </w:pPr>
      <w:r>
        <w:rPr>
          <w:rFonts w:ascii="Amiri" w:hAnsi="Amiri" w:eastAsia="Amiri" w:cs="Amiri"/>
          <w:color w:val="111111"/>
          <w:sz w:val="28"/>
          <w:sz w:val="28"/>
          <w:szCs w:val="28"/>
          <w:rtl w:val="true"/>
          <w:lang w:bidi="ar-SA"/>
        </w:rPr>
        <w:t>ورأيت البدع والزنا قد ظهر،</w:t>
      </w:r>
    </w:p>
    <w:p>
      <w:pPr>
        <w:pStyle w:val="BookText"/>
        <w:rPr/>
      </w:pPr>
      <w:r>
        <w:rPr>
          <w:rFonts w:ascii="Amiri" w:hAnsi="Amiri" w:eastAsia="Amiri" w:cs="Amiri"/>
          <w:color w:val="111111"/>
          <w:sz w:val="28"/>
          <w:sz w:val="28"/>
          <w:szCs w:val="28"/>
          <w:rtl w:val="true"/>
          <w:lang w:bidi="ar-SA"/>
        </w:rPr>
        <w:t>ورأيت الناس يعتدون بشاهد الزور،</w:t>
      </w:r>
    </w:p>
    <w:p>
      <w:pPr>
        <w:pStyle w:val="BookText"/>
        <w:rPr/>
      </w:pPr>
      <w:r>
        <w:rPr>
          <w:rFonts w:ascii="Amiri" w:hAnsi="Amiri" w:eastAsia="Amiri" w:cs="Amiri"/>
          <w:color w:val="111111"/>
          <w:sz w:val="28"/>
          <w:sz w:val="28"/>
          <w:szCs w:val="28"/>
          <w:rtl w:val="true"/>
          <w:lang w:bidi="ar-SA"/>
        </w:rPr>
        <w:t>ورأيت الحرام يحلل والحلال يحرم،</w:t>
      </w:r>
    </w:p>
    <w:p>
      <w:pPr>
        <w:pStyle w:val="BookText"/>
        <w:rPr/>
      </w:pPr>
      <w:r>
        <w:rPr>
          <w:rFonts w:ascii="Amiri" w:hAnsi="Amiri" w:eastAsia="Amiri" w:cs="Amiri"/>
          <w:color w:val="111111"/>
          <w:sz w:val="28"/>
          <w:sz w:val="28"/>
          <w:szCs w:val="28"/>
          <w:rtl w:val="true"/>
          <w:lang w:bidi="ar-SA"/>
        </w:rPr>
        <w:t>ورأيت الدين بالرأي، وعطل الكتاب واحكامه ،</w:t>
      </w:r>
    </w:p>
    <w:p>
      <w:pPr>
        <w:pStyle w:val="BookText"/>
        <w:rPr/>
      </w:pPr>
      <w:r>
        <w:rPr>
          <w:rFonts w:ascii="Amiri" w:hAnsi="Amiri" w:eastAsia="Amiri" w:cs="Amiri"/>
          <w:color w:val="111111"/>
          <w:sz w:val="28"/>
          <w:sz w:val="28"/>
          <w:szCs w:val="28"/>
          <w:rtl w:val="true"/>
          <w:lang w:bidi="ar-SA"/>
        </w:rPr>
        <w:t>ورأيت الليل لايستخفي به من الجرأة على الله،</w:t>
      </w:r>
    </w:p>
    <w:p>
      <w:pPr>
        <w:pStyle w:val="BookText"/>
        <w:rPr/>
      </w:pPr>
      <w:r>
        <w:rPr>
          <w:rFonts w:ascii="Amiri" w:hAnsi="Amiri" w:eastAsia="Amiri" w:cs="Amiri"/>
          <w:color w:val="111111"/>
          <w:sz w:val="28"/>
          <w:sz w:val="28"/>
          <w:szCs w:val="28"/>
          <w:rtl w:val="true"/>
          <w:lang w:bidi="ar-SA"/>
        </w:rPr>
        <w:t>ورأيت المؤمن لا يستطيع أن ينكر إلا بقلبه،</w:t>
      </w:r>
    </w:p>
    <w:p>
      <w:pPr>
        <w:pStyle w:val="BookText"/>
        <w:rPr/>
      </w:pPr>
      <w:r>
        <w:rPr>
          <w:rFonts w:ascii="Amiri" w:hAnsi="Amiri" w:eastAsia="Amiri" w:cs="Amiri"/>
          <w:color w:val="111111"/>
          <w:sz w:val="28"/>
          <w:sz w:val="28"/>
          <w:szCs w:val="28"/>
          <w:rtl w:val="true"/>
          <w:lang w:bidi="ar-SA"/>
        </w:rPr>
        <w:t>ورأيت العظيم من المال ينفق في سخط الله عزوجل،</w:t>
      </w:r>
    </w:p>
    <w:p>
      <w:pPr>
        <w:pStyle w:val="BookText"/>
        <w:rPr/>
      </w:pPr>
      <w:r>
        <w:rPr>
          <w:rFonts w:ascii="Amiri" w:hAnsi="Amiri" w:eastAsia="Amiri" w:cs="Amiri"/>
          <w:color w:val="111111"/>
          <w:sz w:val="28"/>
          <w:sz w:val="28"/>
          <w:szCs w:val="28"/>
          <w:rtl w:val="true"/>
          <w:lang w:bidi="ar-SA"/>
        </w:rPr>
        <w:t>ورأيت الولاة يقربون أهل الكفر ويباعدون أهل الخير،</w:t>
      </w:r>
    </w:p>
    <w:p>
      <w:pPr>
        <w:pStyle w:val="BookText"/>
        <w:rPr/>
      </w:pPr>
      <w:r>
        <w:rPr>
          <w:rFonts w:ascii="IRNazanin" w:hAnsi="IRNazanin" w:eastAsia="IRNazanin"/>
          <w:color w:val="111111"/>
          <w:sz w:val="28"/>
          <w:sz w:val="28"/>
          <w:szCs w:val="28"/>
          <w:rtl w:val="true"/>
          <w:lang w:bidi="fa-IR"/>
        </w:rPr>
        <w:t>ورأيت الولاة پر تشون في الحكم،</w:t>
      </w:r>
    </w:p>
    <w:p>
      <w:pPr>
        <w:pStyle w:val="BookText"/>
        <w:rPr/>
      </w:pPr>
      <w:r>
        <w:rPr>
          <w:rFonts w:ascii="Amiri" w:hAnsi="Amiri" w:eastAsia="Amiri" w:cs="Amiri"/>
          <w:color w:val="111111"/>
          <w:sz w:val="28"/>
          <w:sz w:val="28"/>
          <w:szCs w:val="28"/>
          <w:rtl w:val="true"/>
          <w:lang w:bidi="ar-SA"/>
        </w:rPr>
        <w:t>ورأيت الولاية قبالة لمن زاد،</w:t>
      </w:r>
    </w:p>
    <w:p>
      <w:pPr>
        <w:pStyle w:val="BookText"/>
        <w:rPr/>
      </w:pPr>
      <w:r>
        <w:rPr>
          <w:rFonts w:ascii="Amiri" w:hAnsi="Amiri" w:eastAsia="Amiri" w:cs="Amiri"/>
          <w:color w:val="111111"/>
          <w:sz w:val="28"/>
          <w:sz w:val="28"/>
          <w:szCs w:val="28"/>
          <w:rtl w:val="true"/>
          <w:lang w:bidi="ar-SA"/>
        </w:rPr>
        <w:t>ورأيت ذوات الأرحام ينكحن ويكتفي بهن،</w:t>
      </w:r>
    </w:p>
    <w:p>
      <w:pPr>
        <w:pStyle w:val="BookText"/>
        <w:rPr/>
      </w:pPr>
      <w:r>
        <w:rPr>
          <w:rFonts w:ascii="Amiri" w:hAnsi="Amiri" w:eastAsia="Amiri" w:cs="Amiri"/>
          <w:color w:val="111111"/>
          <w:sz w:val="28"/>
          <w:sz w:val="28"/>
          <w:szCs w:val="28"/>
          <w:rtl w:val="true"/>
          <w:lang w:bidi="ar-SA"/>
        </w:rPr>
        <w:t>ورأيت الرجل يقتل على التهمة وعلى الظئة ويتغاير على الرجل الذكر فتبذل الله نفسه وماله،</w:t>
      </w:r>
    </w:p>
    <w:p>
      <w:pPr>
        <w:pStyle w:val="BookText"/>
        <w:rPr/>
      </w:pPr>
      <w:r>
        <w:rPr>
          <w:rFonts w:ascii="Amiri" w:hAnsi="Amiri" w:eastAsia="Amiri" w:cs="Amiri"/>
          <w:color w:val="111111"/>
          <w:sz w:val="28"/>
          <w:sz w:val="28"/>
          <w:szCs w:val="28"/>
          <w:rtl w:val="true"/>
          <w:lang w:bidi="ar-SA"/>
        </w:rPr>
        <w:t>ورأيت الرجل يعير على إتيان النساء،</w:t>
      </w:r>
    </w:p>
    <w:p>
      <w:pPr>
        <w:pStyle w:val="BookText"/>
        <w:rPr/>
      </w:pPr>
      <w:r>
        <w:rPr>
          <w:rFonts w:ascii="IRNazanin" w:hAnsi="IRNazanin" w:eastAsia="IRNazanin"/>
          <w:color w:val="111111"/>
          <w:sz w:val="28"/>
          <w:sz w:val="28"/>
          <w:szCs w:val="28"/>
          <w:rtl w:val="true"/>
          <w:lang w:bidi="fa-IR"/>
        </w:rPr>
        <w:t>ورأيت الرجل يأكل من کسب امرأته من الفجور، يعلم ذلك ويقيم عليه ،</w:t>
      </w:r>
    </w:p>
    <w:p>
      <w:pPr>
        <w:pStyle w:val="BookText"/>
        <w:rPr/>
      </w:pPr>
      <w:r>
        <w:rPr>
          <w:rFonts w:ascii="Amiri" w:hAnsi="Amiri" w:eastAsia="Amiri" w:cs="Amiri"/>
          <w:color w:val="111111"/>
          <w:sz w:val="28"/>
          <w:sz w:val="28"/>
          <w:szCs w:val="28"/>
          <w:rtl w:val="true"/>
          <w:lang w:bidi="ar-SA"/>
        </w:rPr>
        <w:t>ورأيت المرأة تقهر زوجها وتعمل ما لا يشتهي ، وتنفق على زوجها،</w:t>
      </w:r>
    </w:p>
    <w:p>
      <w:pPr>
        <w:pStyle w:val="BookText"/>
        <w:rPr/>
      </w:pPr>
      <w:r>
        <w:rPr>
          <w:rFonts w:ascii="Amiri" w:hAnsi="Amiri" w:eastAsia="Amiri" w:cs="Amiri"/>
          <w:color w:val="111111"/>
          <w:sz w:val="28"/>
          <w:sz w:val="28"/>
          <w:szCs w:val="28"/>
          <w:rtl w:val="true"/>
          <w:lang w:bidi="ar-SA"/>
        </w:rPr>
        <w:t>ورأيت الرجل يكري امرأته وجاريته ويرض بالدني من الطعام والشراب،</w:t>
      </w:r>
    </w:p>
    <w:p>
      <w:pPr>
        <w:pStyle w:val="BookText"/>
        <w:rPr/>
      </w:pPr>
      <w:r>
        <w:rPr>
          <w:rFonts w:ascii="Amiri" w:hAnsi="Amiri" w:eastAsia="Amiri" w:cs="Amiri"/>
          <w:color w:val="111111"/>
          <w:sz w:val="28"/>
          <w:sz w:val="28"/>
          <w:szCs w:val="28"/>
          <w:rtl w:val="true"/>
          <w:lang w:bidi="ar-SA"/>
        </w:rPr>
        <w:t>ورأيت الأيمان بالله عزوجل كثيرة على الزور،</w:t>
      </w:r>
    </w:p>
    <w:p>
      <w:pPr>
        <w:pStyle w:val="BookText"/>
        <w:rPr/>
      </w:pPr>
      <w:r>
        <w:rPr>
          <w:rFonts w:ascii="Amiri" w:hAnsi="Amiri" w:eastAsia="Amiri" w:cs="Amiri"/>
          <w:color w:val="111111"/>
          <w:sz w:val="28"/>
          <w:sz w:val="28"/>
          <w:szCs w:val="28"/>
          <w:rtl w:val="true"/>
          <w:lang w:bidi="ar-SA"/>
        </w:rPr>
        <w:t>ورأيت القمار قد ظهر،</w:t>
      </w:r>
    </w:p>
    <w:p>
      <w:pPr>
        <w:pStyle w:val="BookText"/>
        <w:rPr/>
      </w:pPr>
      <w:r>
        <w:rPr>
          <w:rFonts w:ascii="Amiri" w:hAnsi="Amiri" w:eastAsia="Amiri" w:cs="Amiri"/>
          <w:color w:val="111111"/>
          <w:sz w:val="28"/>
          <w:sz w:val="28"/>
          <w:szCs w:val="28"/>
          <w:rtl w:val="true"/>
          <w:lang w:bidi="ar-SA"/>
        </w:rPr>
        <w:t>ورأيت الشراب يباع ظاهرا ليس له مانع،</w:t>
      </w:r>
    </w:p>
    <w:p>
      <w:pPr>
        <w:pStyle w:val="BookText"/>
        <w:rPr/>
      </w:pPr>
      <w:r>
        <w:rPr>
          <w:rFonts w:ascii="Amiri" w:hAnsi="Amiri" w:eastAsia="Amiri" w:cs="Amiri"/>
          <w:color w:val="111111"/>
          <w:sz w:val="28"/>
          <w:sz w:val="28"/>
          <w:szCs w:val="28"/>
          <w:rtl w:val="true"/>
          <w:lang w:bidi="ar-SA"/>
        </w:rPr>
        <w:t>ورأيت النساء يبذلن انفسهن لأهل الكفر،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الملاهي قد ظهرت يمر بها، لا يمنعها أحدٌ أحدا ولا يجترىء أحدٌ على منعها، </w:t>
      </w:r>
    </w:p>
    <w:p>
      <w:pPr>
        <w:pStyle w:val="BookText"/>
        <w:rPr/>
      </w:pPr>
      <w:r>
        <w:rPr>
          <w:rFonts w:ascii="Amiri" w:hAnsi="Amiri" w:eastAsia="Amiri" w:cs="Amiri"/>
          <w:color w:val="111111"/>
          <w:sz w:val="28"/>
          <w:sz w:val="28"/>
          <w:szCs w:val="28"/>
          <w:rtl w:val="true"/>
          <w:lang w:bidi="ar-SA"/>
        </w:rPr>
        <w:t>ورأيت الشريف يستذله الذي يخاف سلطانه ،</w:t>
      </w:r>
    </w:p>
    <w:p>
      <w:pPr>
        <w:pStyle w:val="BookText"/>
        <w:rPr/>
      </w:pPr>
      <w:r>
        <w:rPr>
          <w:rFonts w:ascii="Amiri" w:hAnsi="Amiri" w:eastAsia="Amiri" w:cs="Amiri"/>
          <w:color w:val="111111"/>
          <w:sz w:val="28"/>
          <w:sz w:val="28"/>
          <w:szCs w:val="28"/>
          <w:rtl w:val="true"/>
          <w:lang w:bidi="ar-SA"/>
        </w:rPr>
        <w:t>ورأيت أقرب الناس من الولاةمن يمتدح بشتمنا اهل البيت،</w:t>
      </w:r>
    </w:p>
    <w:p>
      <w:pPr>
        <w:pStyle w:val="BookText"/>
        <w:rPr/>
      </w:pPr>
      <w:r>
        <w:rPr>
          <w:rFonts w:ascii="Amiri" w:hAnsi="Amiri" w:eastAsia="Amiri" w:cs="Amiri"/>
          <w:color w:val="111111"/>
          <w:sz w:val="28"/>
          <w:sz w:val="28"/>
          <w:szCs w:val="28"/>
          <w:rtl w:val="true"/>
          <w:lang w:bidi="ar-SA"/>
        </w:rPr>
        <w:t>ورأيت من يحبنا يزور ولا تقبل شهادته،</w:t>
      </w:r>
    </w:p>
    <w:p>
      <w:pPr>
        <w:pStyle w:val="BookText"/>
        <w:rPr/>
      </w:pPr>
      <w:r>
        <w:rPr>
          <w:rFonts w:ascii="Amiri" w:hAnsi="Amiri" w:eastAsia="Amiri" w:cs="Amiri"/>
          <w:color w:val="111111"/>
          <w:sz w:val="28"/>
          <w:sz w:val="28"/>
          <w:szCs w:val="28"/>
          <w:rtl w:val="true"/>
          <w:lang w:bidi="ar-SA"/>
        </w:rPr>
        <w:t>ورأيت الزور من القول يتنافس فيه،</w:t>
      </w:r>
    </w:p>
    <w:p>
      <w:pPr>
        <w:pStyle w:val="BookText"/>
        <w:rPr/>
      </w:pPr>
      <w:r>
        <w:rPr>
          <w:rFonts w:ascii="Amiri" w:hAnsi="Amiri" w:eastAsia="Amiri" w:cs="Amiri"/>
          <w:color w:val="111111"/>
          <w:sz w:val="28"/>
          <w:sz w:val="28"/>
          <w:szCs w:val="28"/>
          <w:rtl w:val="true"/>
          <w:lang w:bidi="ar-SA"/>
        </w:rPr>
        <w:t>ورأيت القرآن قد ثقل على الناس استماعه وخف على الناس استماع الباطل،</w:t>
      </w:r>
    </w:p>
    <w:p>
      <w:pPr>
        <w:pStyle w:val="BookText"/>
        <w:rPr/>
      </w:pPr>
      <w:r>
        <w:rPr>
          <w:rFonts w:ascii="Amiri" w:hAnsi="Amiri" w:eastAsia="Amiri" w:cs="Amiri"/>
          <w:color w:val="111111"/>
          <w:sz w:val="28"/>
          <w:sz w:val="28"/>
          <w:szCs w:val="28"/>
          <w:rtl w:val="true"/>
          <w:lang w:bidi="ar-SA"/>
        </w:rPr>
        <w:t>ورأيت الجار يكرم الجار خوفا من لسانه،</w:t>
      </w:r>
    </w:p>
    <w:p>
      <w:pPr>
        <w:pStyle w:val="BookText"/>
        <w:rPr/>
      </w:pPr>
      <w:r>
        <w:rPr>
          <w:rFonts w:ascii="Amiri" w:hAnsi="Amiri" w:eastAsia="Amiri" w:cs="Amiri"/>
          <w:color w:val="111111"/>
          <w:sz w:val="28"/>
          <w:sz w:val="28"/>
          <w:szCs w:val="28"/>
          <w:rtl w:val="true"/>
          <w:lang w:bidi="ar-SA"/>
        </w:rPr>
        <w:t>ورأيت الحدود قد عطلت وعمل فيها بالأهواء،</w:t>
      </w:r>
    </w:p>
    <w:p>
      <w:pPr>
        <w:pStyle w:val="BookText"/>
        <w:rPr/>
      </w:pPr>
      <w:r>
        <w:rPr>
          <w:rFonts w:ascii="Amiri" w:hAnsi="Amiri" w:eastAsia="Amiri" w:cs="Amiri"/>
          <w:color w:val="111111"/>
          <w:sz w:val="28"/>
          <w:sz w:val="28"/>
          <w:szCs w:val="28"/>
          <w:rtl w:val="true"/>
          <w:lang w:bidi="ar-SA"/>
        </w:rPr>
        <w:t>ورأيت المساجد قد زخرفت،</w:t>
      </w:r>
    </w:p>
    <w:p>
      <w:pPr>
        <w:pStyle w:val="BookText"/>
        <w:rPr/>
      </w:pPr>
      <w:r>
        <w:rPr>
          <w:rFonts w:ascii="Amiri" w:hAnsi="Amiri" w:eastAsia="Amiri" w:cs="Amiri"/>
          <w:color w:val="111111"/>
          <w:sz w:val="28"/>
          <w:sz w:val="28"/>
          <w:szCs w:val="28"/>
          <w:rtl w:val="true"/>
          <w:lang w:bidi="ar-SA"/>
        </w:rPr>
        <w:t>ورأيت اصدق الناس عند الناس المفتري الكذب ،</w:t>
      </w:r>
    </w:p>
    <w:p>
      <w:pPr>
        <w:pStyle w:val="BookText"/>
        <w:rPr/>
      </w:pPr>
      <w:r>
        <w:rPr>
          <w:rFonts w:ascii="Amiri" w:hAnsi="Amiri" w:eastAsia="Amiri" w:cs="Amiri"/>
          <w:color w:val="111111"/>
          <w:sz w:val="28"/>
          <w:sz w:val="28"/>
          <w:szCs w:val="28"/>
          <w:rtl w:val="true"/>
          <w:lang w:bidi="ar-SA"/>
        </w:rPr>
        <w:t>ورأيت الشر قد ظهر والسعي بالنميمة،</w:t>
      </w:r>
    </w:p>
    <w:p>
      <w:pPr>
        <w:pStyle w:val="BookText"/>
        <w:rPr/>
      </w:pPr>
      <w:r>
        <w:rPr>
          <w:rFonts w:ascii="Amiri" w:hAnsi="Amiri" w:eastAsia="Amiri" w:cs="Amiri"/>
          <w:color w:val="111111"/>
          <w:sz w:val="28"/>
          <w:sz w:val="28"/>
          <w:szCs w:val="28"/>
          <w:rtl w:val="true"/>
          <w:lang w:bidi="ar-SA"/>
        </w:rPr>
        <w:t>ورأيت البغي قد فشاء</w:t>
      </w:r>
    </w:p>
    <w:p>
      <w:pPr>
        <w:pStyle w:val="BookText"/>
        <w:rPr/>
      </w:pPr>
      <w:r>
        <w:rPr>
          <w:rFonts w:ascii="Amiri" w:hAnsi="Amiri" w:eastAsia="Amiri" w:cs="Amiri"/>
          <w:color w:val="111111"/>
          <w:sz w:val="28"/>
          <w:sz w:val="28"/>
          <w:szCs w:val="28"/>
          <w:rtl w:val="true"/>
          <w:lang w:bidi="ar-SA"/>
        </w:rPr>
        <w:t>ورأيت الغيبة تستملح ويبشر بها الناس بعضهم بعضا،</w:t>
      </w:r>
    </w:p>
    <w:p>
      <w:pPr>
        <w:pStyle w:val="BookText"/>
        <w:rPr/>
      </w:pPr>
      <w:r>
        <w:rPr>
          <w:rFonts w:ascii="Amiri" w:hAnsi="Amiri" w:eastAsia="Amiri" w:cs="Amiri"/>
          <w:color w:val="111111"/>
          <w:sz w:val="28"/>
          <w:sz w:val="28"/>
          <w:szCs w:val="28"/>
          <w:rtl w:val="true"/>
          <w:lang w:bidi="ar-SA"/>
        </w:rPr>
        <w:t>ورأيت طلب الحج والجهاد لغير الله،</w:t>
      </w:r>
    </w:p>
    <w:p>
      <w:pPr>
        <w:pStyle w:val="BookText"/>
        <w:rPr/>
      </w:pPr>
      <w:r>
        <w:rPr>
          <w:rFonts w:ascii="Amiri" w:hAnsi="Amiri" w:eastAsia="Amiri" w:cs="Amiri"/>
          <w:color w:val="111111"/>
          <w:sz w:val="28"/>
          <w:sz w:val="28"/>
          <w:szCs w:val="28"/>
          <w:rtl w:val="true"/>
          <w:lang w:bidi="ar-SA"/>
        </w:rPr>
        <w:t>ورأيت السلطان يذل للكافر المؤمن،</w:t>
      </w:r>
    </w:p>
    <w:p>
      <w:pPr>
        <w:pStyle w:val="BookText"/>
        <w:rPr/>
      </w:pPr>
      <w:r>
        <w:rPr>
          <w:rFonts w:ascii="Amiri" w:hAnsi="Amiri" w:eastAsia="Amiri" w:cs="Amiri"/>
          <w:color w:val="111111"/>
          <w:sz w:val="28"/>
          <w:sz w:val="28"/>
          <w:szCs w:val="28"/>
          <w:rtl w:val="true"/>
          <w:lang w:bidi="ar-SA"/>
        </w:rPr>
        <w:t>ورأيت الخراب قد أديل من العمران،</w:t>
      </w:r>
    </w:p>
    <w:p>
      <w:pPr>
        <w:pStyle w:val="BookText"/>
        <w:rPr/>
      </w:pPr>
      <w:r>
        <w:rPr>
          <w:rFonts w:ascii="Amiri" w:hAnsi="Amiri" w:eastAsia="Amiri" w:cs="Amiri"/>
          <w:color w:val="111111"/>
          <w:sz w:val="28"/>
          <w:sz w:val="28"/>
          <w:szCs w:val="28"/>
          <w:rtl w:val="true"/>
          <w:lang w:bidi="ar-SA"/>
        </w:rPr>
        <w:t>ورأيت الرجل معيشته من بخس المكيال والميزان،</w:t>
      </w:r>
    </w:p>
    <w:p>
      <w:pPr>
        <w:pStyle w:val="BookText"/>
        <w:rPr/>
      </w:pPr>
      <w:r>
        <w:rPr>
          <w:rFonts w:ascii="Amiri" w:hAnsi="Amiri" w:eastAsia="Amiri" w:cs="Amiri"/>
          <w:color w:val="111111"/>
          <w:sz w:val="28"/>
          <w:sz w:val="28"/>
          <w:szCs w:val="28"/>
          <w:rtl w:val="true"/>
          <w:lang w:bidi="ar-SA"/>
        </w:rPr>
        <w:t>ورأيت سفك الدماء يستخف بها،</w:t>
      </w:r>
    </w:p>
    <w:p>
      <w:pPr>
        <w:pStyle w:val="BookText"/>
        <w:rPr/>
      </w:pPr>
      <w:r>
        <w:rPr>
          <w:rFonts w:ascii="IRNazanin" w:hAnsi="IRNazanin" w:eastAsia="IRNazanin"/>
          <w:color w:val="111111"/>
          <w:sz w:val="28"/>
          <w:sz w:val="28"/>
          <w:szCs w:val="28"/>
          <w:rtl w:val="true"/>
          <w:lang w:bidi="fa-IR"/>
        </w:rPr>
        <w:t>ورأيت الرجل يطلب الرئاسة لغرض الدنيا، ويشهر نفسه يخبث اللسان ليتقی وتستند إليه الأمور،</w:t>
      </w:r>
    </w:p>
    <w:p>
      <w:pPr>
        <w:pStyle w:val="BookText"/>
        <w:rPr/>
      </w:pPr>
      <w:r>
        <w:rPr>
          <w:rFonts w:ascii="Amiri" w:hAnsi="Amiri" w:eastAsia="Amiri" w:cs="Amiri"/>
          <w:color w:val="111111"/>
          <w:sz w:val="28"/>
          <w:sz w:val="28"/>
          <w:szCs w:val="28"/>
          <w:rtl w:val="true"/>
          <w:lang w:bidi="ar-SA"/>
        </w:rPr>
        <w:t>ورأيت الصلاة قد استخف بها،</w:t>
      </w:r>
    </w:p>
    <w:p>
      <w:pPr>
        <w:pStyle w:val="BookText"/>
        <w:rPr/>
      </w:pPr>
      <w:r>
        <w:rPr>
          <w:rFonts w:ascii="IRNazanin" w:hAnsi="IRNazanin" w:eastAsia="IRNazanin"/>
          <w:color w:val="111111"/>
          <w:sz w:val="28"/>
          <w:sz w:val="28"/>
          <w:szCs w:val="28"/>
          <w:rtl w:val="true"/>
          <w:lang w:bidi="fa-IR"/>
        </w:rPr>
        <w:t>ورأيت الرجل عنده المال الكثير ثم لم یزکه منذ ملکه ،</w:t>
      </w:r>
    </w:p>
    <w:p>
      <w:pPr>
        <w:pStyle w:val="BookText"/>
        <w:rPr/>
      </w:pPr>
      <w:r>
        <w:rPr>
          <w:rFonts w:ascii="Amiri" w:hAnsi="Amiri" w:eastAsia="Amiri" w:cs="Amiri"/>
          <w:color w:val="111111"/>
          <w:sz w:val="28"/>
          <w:sz w:val="28"/>
          <w:szCs w:val="28"/>
          <w:rtl w:val="true"/>
          <w:lang w:bidi="ar-SA"/>
        </w:rPr>
        <w:t>ورأيت الميت ينبش من قبره ويؤذي وتباع اكفانه،</w:t>
      </w:r>
    </w:p>
    <w:p>
      <w:pPr>
        <w:pStyle w:val="BookText"/>
        <w:rPr/>
      </w:pPr>
      <w:r>
        <w:rPr>
          <w:rFonts w:ascii="Amiri" w:hAnsi="Amiri" w:eastAsia="Amiri" w:cs="Amiri"/>
          <w:color w:val="111111"/>
          <w:sz w:val="28"/>
          <w:sz w:val="28"/>
          <w:szCs w:val="28"/>
          <w:rtl w:val="true"/>
          <w:lang w:bidi="ar-SA"/>
        </w:rPr>
        <w:t>ورأيت الهرج قد كثر،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ورأيت الرجل يمسي نشوان ويصبح سکران لا يهتم بما الناس فيه ، </w:t>
      </w:r>
    </w:p>
    <w:p>
      <w:pPr>
        <w:pStyle w:val="BookText"/>
        <w:rPr/>
      </w:pPr>
      <w:r>
        <w:rPr>
          <w:rFonts w:ascii="Amiri" w:hAnsi="Amiri" w:eastAsia="Amiri" w:cs="Amiri"/>
          <w:color w:val="111111"/>
          <w:sz w:val="28"/>
          <w:sz w:val="28"/>
          <w:szCs w:val="28"/>
          <w:rtl w:val="true"/>
          <w:lang w:bidi="ar-SA"/>
        </w:rPr>
        <w:t>ورأيت البهائم تنكح،</w:t>
      </w:r>
    </w:p>
    <w:p>
      <w:pPr>
        <w:pStyle w:val="BookText"/>
        <w:rPr/>
      </w:pPr>
      <w:r>
        <w:rPr>
          <w:rFonts w:ascii="Amiri" w:hAnsi="Amiri" w:eastAsia="Amiri" w:cs="Amiri"/>
          <w:color w:val="111111"/>
          <w:sz w:val="28"/>
          <w:sz w:val="28"/>
          <w:szCs w:val="28"/>
          <w:rtl w:val="true"/>
          <w:lang w:bidi="ar-SA"/>
        </w:rPr>
        <w:t>ورأيت البهائم تفرس بعضها بعضا،</w:t>
      </w:r>
    </w:p>
    <w:p>
      <w:pPr>
        <w:pStyle w:val="BookText"/>
        <w:rPr/>
      </w:pPr>
      <w:r>
        <w:rPr>
          <w:rFonts w:ascii="Amiri" w:hAnsi="Amiri" w:eastAsia="Amiri" w:cs="Amiri"/>
          <w:color w:val="111111"/>
          <w:sz w:val="28"/>
          <w:sz w:val="28"/>
          <w:szCs w:val="28"/>
          <w:rtl w:val="true"/>
          <w:lang w:bidi="ar-SA"/>
        </w:rPr>
        <w:t>ورايت الرجل يخرج الى مصلاه ويرجع وليس عليه شيء من ثيابه ،</w:t>
      </w:r>
    </w:p>
    <w:p>
      <w:pPr>
        <w:pStyle w:val="BookText"/>
        <w:rPr/>
      </w:pPr>
      <w:r>
        <w:rPr>
          <w:rFonts w:ascii="Amiri" w:hAnsi="Amiri" w:eastAsia="Amiri" w:cs="Amiri"/>
          <w:color w:val="111111"/>
          <w:sz w:val="28"/>
          <w:sz w:val="28"/>
          <w:szCs w:val="28"/>
          <w:rtl w:val="true"/>
          <w:lang w:bidi="ar-SA"/>
        </w:rPr>
        <w:t>ورأيت قلوب الناس قد قست وجمدت اعينهم وثقل الذكر عليهم،</w:t>
      </w:r>
    </w:p>
    <w:p>
      <w:pPr>
        <w:pStyle w:val="BookText"/>
        <w:rPr/>
      </w:pPr>
      <w:r>
        <w:rPr>
          <w:rFonts w:ascii="Amiri" w:hAnsi="Amiri" w:eastAsia="Amiri" w:cs="Amiri"/>
          <w:color w:val="111111"/>
          <w:sz w:val="28"/>
          <w:sz w:val="28"/>
          <w:szCs w:val="28"/>
          <w:rtl w:val="true"/>
          <w:lang w:bidi="ar-SA"/>
        </w:rPr>
        <w:t>ورأيت السحت قد ظهر يتنافس فيه،</w:t>
      </w:r>
    </w:p>
    <w:p>
      <w:pPr>
        <w:pStyle w:val="BookText"/>
        <w:rPr/>
      </w:pPr>
      <w:r>
        <w:rPr>
          <w:rFonts w:ascii="Amiri" w:hAnsi="Amiri" w:eastAsia="Amiri" w:cs="Amiri"/>
          <w:color w:val="111111"/>
          <w:sz w:val="28"/>
          <w:sz w:val="28"/>
          <w:szCs w:val="28"/>
          <w:rtl w:val="true"/>
          <w:lang w:bidi="ar-SA"/>
        </w:rPr>
        <w:t>ورأيت المصلي انما يصلي ليراه الناس،</w:t>
      </w:r>
    </w:p>
    <w:p>
      <w:pPr>
        <w:pStyle w:val="BookText"/>
        <w:rPr/>
      </w:pPr>
      <w:r>
        <w:rPr>
          <w:rFonts w:ascii="Amiri" w:hAnsi="Amiri" w:eastAsia="Amiri" w:cs="Amiri"/>
          <w:color w:val="111111"/>
          <w:sz w:val="28"/>
          <w:sz w:val="28"/>
          <w:szCs w:val="28"/>
          <w:rtl w:val="true"/>
          <w:lang w:bidi="ar-SA"/>
        </w:rPr>
        <w:t>ورأيت الفقيه يتفقه لغير الدين يطلب الدنيا والرئاسة،</w:t>
      </w:r>
    </w:p>
    <w:p>
      <w:pPr>
        <w:pStyle w:val="BookText"/>
        <w:rPr/>
      </w:pPr>
      <w:r>
        <w:rPr>
          <w:rFonts w:ascii="Amiri" w:hAnsi="Amiri" w:eastAsia="Amiri" w:cs="Amiri"/>
          <w:color w:val="111111"/>
          <w:sz w:val="28"/>
          <w:sz w:val="28"/>
          <w:szCs w:val="28"/>
          <w:rtl w:val="true"/>
          <w:lang w:bidi="ar-SA"/>
        </w:rPr>
        <w:t>ورأيت الناس مع من غلب،</w:t>
      </w:r>
    </w:p>
    <w:p>
      <w:pPr>
        <w:pStyle w:val="BookText"/>
        <w:rPr/>
      </w:pPr>
      <w:r>
        <w:rPr>
          <w:rFonts w:ascii="IRNazanin" w:hAnsi="IRNazanin" w:eastAsia="IRNazanin"/>
          <w:color w:val="111111"/>
          <w:sz w:val="28"/>
          <w:sz w:val="28"/>
          <w:szCs w:val="28"/>
          <w:rtl w:val="true"/>
          <w:lang w:bidi="fa-IR"/>
        </w:rPr>
        <w:t>ورأيت طالب الحلال يذم ويعير وطالب الحرام یحمدح ويعظم،</w:t>
      </w:r>
    </w:p>
    <w:p>
      <w:pPr>
        <w:pStyle w:val="BookText"/>
        <w:rPr/>
      </w:pPr>
      <w:r>
        <w:rPr>
          <w:rFonts w:ascii="Amiri" w:hAnsi="Amiri" w:eastAsia="Amiri" w:cs="Amiri"/>
          <w:color w:val="111111"/>
          <w:sz w:val="28"/>
          <w:sz w:val="28"/>
          <w:szCs w:val="28"/>
          <w:rtl w:val="true"/>
          <w:lang w:bidi="ar-SA"/>
        </w:rPr>
        <w:t>ورأيت الحرمين يعمل فيهما بما لا يحب الله ، لا يمنعهم مانع ولا يحول بينهم وبين العمل القبيح أحد،</w:t>
      </w:r>
    </w:p>
    <w:p>
      <w:pPr>
        <w:pStyle w:val="BookText"/>
        <w:rPr/>
      </w:pPr>
      <w:r>
        <w:rPr>
          <w:rFonts w:ascii="IRNazanin" w:hAnsi="IRNazanin" w:eastAsia="IRNazanin"/>
          <w:color w:val="111111"/>
          <w:sz w:val="28"/>
          <w:sz w:val="28"/>
          <w:szCs w:val="28"/>
          <w:rtl w:val="true"/>
          <w:lang w:bidi="fa-IR"/>
        </w:rPr>
        <w:t>ورأيت المعازف ظاهرة في الحرمین،</w:t>
      </w:r>
    </w:p>
    <w:p>
      <w:pPr>
        <w:pStyle w:val="BookText"/>
        <w:rPr/>
      </w:pPr>
      <w:r>
        <w:rPr>
          <w:rFonts w:ascii="Amiri" w:hAnsi="Amiri" w:eastAsia="Amiri" w:cs="Amiri"/>
          <w:color w:val="111111"/>
          <w:sz w:val="28"/>
          <w:sz w:val="28"/>
          <w:szCs w:val="28"/>
          <w:rtl w:val="true"/>
          <w:lang w:bidi="ar-SA"/>
        </w:rPr>
        <w:t xml:space="preserve">ورأيت الرجل يتكلم بشيء من الحق ويأمر بالمعروف وينهى عن المنكرفيقول إليه من ينصحه في نفسه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عنك موضوع،</w:t>
      </w:r>
    </w:p>
    <w:p>
      <w:pPr>
        <w:pStyle w:val="BookText"/>
        <w:rPr/>
      </w:pPr>
      <w:r>
        <w:rPr>
          <w:rFonts w:ascii="Amiri" w:hAnsi="Amiri" w:eastAsia="Amiri" w:cs="Amiri"/>
          <w:color w:val="111111"/>
          <w:sz w:val="28"/>
          <w:sz w:val="28"/>
          <w:szCs w:val="28"/>
          <w:rtl w:val="true"/>
          <w:lang w:bidi="ar-SA"/>
        </w:rPr>
        <w:t>ورأيت الناس ينظر بعضهم إلى بعض ويقتدون بأهل الشرور،</w:t>
      </w:r>
    </w:p>
    <w:p>
      <w:pPr>
        <w:pStyle w:val="BookText"/>
        <w:rPr/>
      </w:pPr>
      <w:r>
        <w:rPr>
          <w:rFonts w:ascii="Amiri" w:hAnsi="Amiri" w:eastAsia="Amiri" w:cs="Amiri"/>
          <w:color w:val="111111"/>
          <w:sz w:val="28"/>
          <w:sz w:val="28"/>
          <w:szCs w:val="28"/>
          <w:rtl w:val="true"/>
          <w:lang w:bidi="ar-SA"/>
        </w:rPr>
        <w:t>ورأيت مسلك الخير وطريقه خاليا لا يسلكه أحد،</w:t>
      </w:r>
    </w:p>
    <w:p>
      <w:pPr>
        <w:pStyle w:val="BookText"/>
        <w:rPr/>
      </w:pPr>
      <w:r>
        <w:rPr>
          <w:rFonts w:ascii="Amiri" w:hAnsi="Amiri" w:eastAsia="Amiri" w:cs="Amiri"/>
          <w:color w:val="111111"/>
          <w:sz w:val="28"/>
          <w:sz w:val="28"/>
          <w:szCs w:val="28"/>
          <w:rtl w:val="true"/>
          <w:lang w:bidi="ar-SA"/>
        </w:rPr>
        <w:t>ورأيت الميت يهزأ به فلا يفزع له أحد،</w:t>
      </w:r>
    </w:p>
    <w:p>
      <w:pPr>
        <w:pStyle w:val="BookText"/>
        <w:rPr/>
      </w:pPr>
      <w:r>
        <w:rPr>
          <w:rFonts w:ascii="Amiri" w:hAnsi="Amiri" w:eastAsia="Amiri" w:cs="Amiri"/>
          <w:color w:val="111111"/>
          <w:sz w:val="28"/>
          <w:sz w:val="28"/>
          <w:szCs w:val="28"/>
          <w:rtl w:val="true"/>
          <w:lang w:bidi="ar-SA"/>
        </w:rPr>
        <w:t>ورأيت كل عام يحدث فيه من الشر والبدعة اكثر مما كان،</w:t>
      </w:r>
    </w:p>
    <w:p>
      <w:pPr>
        <w:pStyle w:val="BookText"/>
        <w:rPr/>
      </w:pPr>
      <w:r>
        <w:rPr>
          <w:rFonts w:ascii="Amiri" w:hAnsi="Amiri" w:eastAsia="Amiri" w:cs="Amiri"/>
          <w:color w:val="111111"/>
          <w:sz w:val="28"/>
          <w:sz w:val="28"/>
          <w:szCs w:val="28"/>
          <w:rtl w:val="true"/>
          <w:lang w:bidi="ar-SA"/>
        </w:rPr>
        <w:t>ورأيت الخلق والمجالس لا يتابعون إلا الأغنياء،</w:t>
      </w:r>
    </w:p>
    <w:p>
      <w:pPr>
        <w:pStyle w:val="BookText"/>
        <w:rPr/>
      </w:pPr>
      <w:r>
        <w:rPr>
          <w:rFonts w:ascii="Amiri" w:hAnsi="Amiri" w:eastAsia="Amiri" w:cs="Amiri"/>
          <w:color w:val="111111"/>
          <w:sz w:val="28"/>
          <w:sz w:val="28"/>
          <w:szCs w:val="28"/>
          <w:rtl w:val="true"/>
          <w:lang w:bidi="ar-SA"/>
        </w:rPr>
        <w:t>ورأيت المحتاج يعطي على الضحك به ويرحم لغير وجه الله ،</w:t>
      </w:r>
    </w:p>
    <w:p>
      <w:pPr>
        <w:pStyle w:val="BookText"/>
        <w:rPr/>
      </w:pPr>
      <w:r>
        <w:rPr>
          <w:rFonts w:ascii="Amiri" w:hAnsi="Amiri" w:eastAsia="Amiri" w:cs="Amiri"/>
          <w:color w:val="111111"/>
          <w:sz w:val="28"/>
          <w:sz w:val="28"/>
          <w:szCs w:val="28"/>
          <w:rtl w:val="true"/>
          <w:lang w:bidi="ar-SA"/>
        </w:rPr>
        <w:t>ورأيت الآيات في السماء لا يفزع لها أحد،</w:t>
      </w:r>
    </w:p>
    <w:p>
      <w:pPr>
        <w:pStyle w:val="BookText"/>
        <w:rPr/>
      </w:pPr>
      <w:r>
        <w:rPr>
          <w:rFonts w:ascii="Amiri" w:hAnsi="Amiri" w:eastAsia="Amiri" w:cs="Amiri"/>
          <w:color w:val="111111"/>
          <w:sz w:val="28"/>
          <w:sz w:val="28"/>
          <w:szCs w:val="28"/>
          <w:rtl w:val="true"/>
          <w:lang w:bidi="ar-SA"/>
        </w:rPr>
        <w:t>ورأيت الناس يتسافدون كما يتساند البهائم، لا ينكر أحد منكرا تخوفا من الناس،</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الرجل ينفق الكثير في غير طاعة الله ويمنع اليسير في طاعة الله ، </w:t>
      </w:r>
    </w:p>
    <w:p>
      <w:pPr>
        <w:pStyle w:val="BookText"/>
        <w:rPr/>
      </w:pPr>
      <w:r>
        <w:rPr>
          <w:rFonts w:ascii="Amiri" w:hAnsi="Amiri" w:eastAsia="Amiri" w:cs="Amiri"/>
          <w:color w:val="111111"/>
          <w:sz w:val="28"/>
          <w:sz w:val="28"/>
          <w:szCs w:val="28"/>
          <w:rtl w:val="true"/>
          <w:lang w:bidi="ar-SA"/>
        </w:rPr>
        <w:t>ورأيت العقوق قد ظهر واستخف بالوالدين وكانا من اسوء الناس حالاعند الولد ويفرح بأن يفتري عليهما،</w:t>
      </w:r>
    </w:p>
    <w:p>
      <w:pPr>
        <w:pStyle w:val="BookText"/>
        <w:rPr/>
      </w:pPr>
      <w:r>
        <w:rPr>
          <w:rFonts w:ascii="IRNazanin" w:hAnsi="IRNazanin" w:eastAsia="IRNazanin"/>
          <w:color w:val="111111"/>
          <w:sz w:val="28"/>
          <w:sz w:val="28"/>
          <w:szCs w:val="28"/>
          <w:rtl w:val="true"/>
          <w:lang w:bidi="fa-IR"/>
        </w:rPr>
        <w:t>ورأيت النساء وقد غلبن على الملك وغلبن على كل أمر لا يؤتى إلا ما لهن فيه هوی،</w:t>
      </w:r>
    </w:p>
    <w:p>
      <w:pPr>
        <w:pStyle w:val="BookText"/>
        <w:rPr/>
      </w:pPr>
      <w:r>
        <w:rPr>
          <w:rFonts w:ascii="Amiri" w:hAnsi="Amiri" w:eastAsia="Amiri" w:cs="Amiri"/>
          <w:color w:val="111111"/>
          <w:sz w:val="28"/>
          <w:sz w:val="28"/>
          <w:szCs w:val="28"/>
          <w:rtl w:val="true"/>
          <w:lang w:bidi="ar-SA"/>
        </w:rPr>
        <w:t>ورأيت ابن الرجل يفتري على أبيه ويدعو على والديه ويفرح بموتهما،</w:t>
      </w:r>
    </w:p>
    <w:p>
      <w:pPr>
        <w:pStyle w:val="BookText"/>
        <w:rPr/>
      </w:pPr>
      <w:r>
        <w:rPr>
          <w:rFonts w:ascii="IRNazanin" w:hAnsi="IRNazanin" w:eastAsia="IRNazanin"/>
          <w:color w:val="111111"/>
          <w:sz w:val="28"/>
          <w:sz w:val="28"/>
          <w:szCs w:val="28"/>
          <w:rtl w:val="true"/>
          <w:lang w:bidi="fa-IR"/>
        </w:rPr>
        <w:t>ورأيت الرجل اذا مر به يوم ولم يكسب فيه الذنب العظيم من فجور او بخس مکیال او میزان او غشیان حرام او شرب مسكر، كئيبا حزينا يحسب أن ذلك اليوم عليه وضيعة من عمره،</w:t>
      </w:r>
    </w:p>
    <w:p>
      <w:pPr>
        <w:pStyle w:val="BookText"/>
        <w:rPr/>
      </w:pPr>
      <w:r>
        <w:rPr>
          <w:rFonts w:ascii="Amiri" w:hAnsi="Amiri" w:eastAsia="Amiri" w:cs="Amiri"/>
          <w:color w:val="111111"/>
          <w:sz w:val="28"/>
          <w:sz w:val="28"/>
          <w:szCs w:val="28"/>
          <w:rtl w:val="true"/>
          <w:lang w:bidi="ar-SA"/>
        </w:rPr>
        <w:t>ورأيت السلطان يحتكر الطعام،</w:t>
      </w:r>
    </w:p>
    <w:p>
      <w:pPr>
        <w:pStyle w:val="BookText"/>
        <w:rPr/>
      </w:pPr>
      <w:r>
        <w:rPr>
          <w:rFonts w:ascii="Amiri" w:hAnsi="Amiri" w:eastAsia="Amiri" w:cs="Amiri"/>
          <w:color w:val="111111"/>
          <w:sz w:val="28"/>
          <w:sz w:val="28"/>
          <w:szCs w:val="28"/>
          <w:rtl w:val="true"/>
          <w:lang w:bidi="ar-SA"/>
        </w:rPr>
        <w:t>ورأيت اموال ذوي القربي تقسم في الزور، ويتقامر بها وتشرب بها الخمور،</w:t>
      </w:r>
    </w:p>
    <w:p>
      <w:pPr>
        <w:pStyle w:val="BookText"/>
        <w:rPr/>
      </w:pPr>
      <w:r>
        <w:rPr>
          <w:rFonts w:ascii="Amiri" w:hAnsi="Amiri" w:eastAsia="Amiri" w:cs="Amiri"/>
          <w:color w:val="111111"/>
          <w:sz w:val="28"/>
          <w:sz w:val="28"/>
          <w:szCs w:val="28"/>
          <w:rtl w:val="true"/>
          <w:lang w:bidi="ar-SA"/>
        </w:rPr>
        <w:t>ورأيت الخمر يتداوى بها ويوصف للمريض ويستشفي بها،</w:t>
      </w:r>
    </w:p>
    <w:p>
      <w:pPr>
        <w:pStyle w:val="BookText"/>
        <w:rPr/>
      </w:pPr>
      <w:r>
        <w:rPr>
          <w:rFonts w:ascii="Amiri" w:hAnsi="Amiri" w:eastAsia="Amiri" w:cs="Amiri"/>
          <w:color w:val="111111"/>
          <w:sz w:val="28"/>
          <w:sz w:val="28"/>
          <w:szCs w:val="28"/>
          <w:rtl w:val="true"/>
          <w:lang w:bidi="ar-SA"/>
        </w:rPr>
        <w:t>ورأيت الناس قد استووا في ترك الأمر بالمعروف والنهي عن المنكر وترك التدين به،</w:t>
      </w:r>
    </w:p>
    <w:p>
      <w:pPr>
        <w:pStyle w:val="BookText"/>
        <w:rPr/>
      </w:pPr>
      <w:r>
        <w:rPr>
          <w:rFonts w:ascii="Amiri" w:hAnsi="Amiri" w:eastAsia="Amiri" w:cs="Amiri"/>
          <w:color w:val="111111"/>
          <w:sz w:val="28"/>
          <w:sz w:val="28"/>
          <w:szCs w:val="28"/>
          <w:rtl w:val="true"/>
          <w:lang w:bidi="ar-SA"/>
        </w:rPr>
        <w:t>ورأيت رياح المنافقين وأهل النفاق قائمة ورياح اهل الحق لا تحرك،</w:t>
      </w:r>
    </w:p>
    <w:p>
      <w:pPr>
        <w:pStyle w:val="BookText"/>
        <w:rPr/>
      </w:pPr>
      <w:r>
        <w:rPr>
          <w:rFonts w:ascii="Amiri" w:hAnsi="Amiri" w:eastAsia="Amiri" w:cs="Amiri"/>
          <w:color w:val="111111"/>
          <w:sz w:val="28"/>
          <w:sz w:val="28"/>
          <w:szCs w:val="28"/>
          <w:rtl w:val="true"/>
          <w:lang w:bidi="ar-SA"/>
        </w:rPr>
        <w:t>ورأيت الأذان بالأجر والصلاة بالأجر،</w:t>
      </w:r>
    </w:p>
    <w:p>
      <w:pPr>
        <w:pStyle w:val="BookText"/>
        <w:rPr/>
      </w:pPr>
      <w:r>
        <w:rPr>
          <w:rFonts w:ascii="Amiri" w:hAnsi="Amiri" w:eastAsia="Amiri" w:cs="Amiri"/>
          <w:color w:val="111111"/>
          <w:sz w:val="28"/>
          <w:sz w:val="28"/>
          <w:szCs w:val="28"/>
          <w:rtl w:val="true"/>
          <w:lang w:bidi="ar-SA"/>
        </w:rPr>
        <w:t>ورأيت المساجد محتشية ممن لا يخاف الله ، مجتمعون فيها للغيبة واكل لحوم اهل الحق، ويتواصفون فيها شراب المسكر،</w:t>
      </w:r>
    </w:p>
    <w:p>
      <w:pPr>
        <w:pStyle w:val="BookText"/>
        <w:rPr/>
      </w:pPr>
      <w:r>
        <w:rPr>
          <w:rFonts w:ascii="Amiri" w:hAnsi="Amiri" w:eastAsia="Amiri" w:cs="Amiri"/>
          <w:color w:val="111111"/>
          <w:sz w:val="28"/>
          <w:sz w:val="28"/>
          <w:szCs w:val="28"/>
          <w:rtl w:val="true"/>
          <w:lang w:bidi="ar-SA"/>
        </w:rPr>
        <w:t>ورأيت السكران يصلي بالناس وهو لا يعقل، ولا يشان</w:t>
      </w:r>
      <w:r>
        <w:rPr>
          <w:rStyle w:val="FootnoteAnchor"/>
          <w:rtl w:val="true"/>
        </w:rPr>
        <w:footnoteReference w:id="103"/>
      </w:r>
      <w:r>
        <w:rPr>
          <w:rFonts w:ascii="IRNazanin" w:hAnsi="IRNazanin" w:eastAsia="IRNazanin"/>
          <w:color w:val="111111"/>
          <w:sz w:val="28"/>
          <w:sz w:val="28"/>
          <w:szCs w:val="28"/>
          <w:rtl w:val="true"/>
          <w:lang w:bidi="fa-IR"/>
        </w:rPr>
        <w:t>بالسكر، واذا سكر أكرم واتقی وخيف وترك، لا يعاقب ويعذر بسكره،</w:t>
      </w:r>
    </w:p>
    <w:p>
      <w:pPr>
        <w:pStyle w:val="BookText"/>
        <w:rPr/>
      </w:pPr>
      <w:r>
        <w:rPr>
          <w:rFonts w:ascii="Amiri" w:hAnsi="Amiri" w:eastAsia="Amiri" w:cs="Amiri"/>
          <w:color w:val="111111"/>
          <w:sz w:val="28"/>
          <w:sz w:val="28"/>
          <w:szCs w:val="28"/>
          <w:rtl w:val="true"/>
          <w:lang w:bidi="ar-SA"/>
        </w:rPr>
        <w:t>ورأيت من اكل اموال اليتامى يحمد بصلاحه،</w:t>
      </w:r>
    </w:p>
    <w:p>
      <w:pPr>
        <w:pStyle w:val="BookText"/>
        <w:rPr/>
      </w:pPr>
      <w:r>
        <w:rPr>
          <w:rFonts w:ascii="Amiri" w:hAnsi="Amiri" w:eastAsia="Amiri" w:cs="Amiri"/>
          <w:color w:val="111111"/>
          <w:sz w:val="28"/>
          <w:sz w:val="28"/>
          <w:szCs w:val="28"/>
          <w:rtl w:val="true"/>
          <w:lang w:bidi="ar-SA"/>
        </w:rPr>
        <w:t>ورأيت القضاة يقضون بخلاف ما أمر الله،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الولاة يأتمنون الخونة للطمع، </w:t>
      </w:r>
    </w:p>
    <w:p>
      <w:pPr>
        <w:pStyle w:val="BookText"/>
        <w:rPr/>
      </w:pPr>
      <w:r>
        <w:rPr>
          <w:rFonts w:ascii="Amiri" w:hAnsi="Amiri" w:eastAsia="Amiri" w:cs="Amiri"/>
          <w:color w:val="111111"/>
          <w:sz w:val="28"/>
          <w:sz w:val="28"/>
          <w:szCs w:val="28"/>
          <w:rtl w:val="true"/>
          <w:lang w:bidi="ar-SA"/>
        </w:rPr>
        <w:t>ورأيت الميراث قد وضعته الولاة لأهل الفسوق والجرأة على الله، ويأخذون منهم ويخلونهم وما يشتهون،</w:t>
      </w:r>
    </w:p>
    <w:p>
      <w:pPr>
        <w:pStyle w:val="BookText"/>
        <w:rPr/>
      </w:pPr>
      <w:r>
        <w:rPr>
          <w:rFonts w:ascii="Amiri" w:hAnsi="Amiri" w:eastAsia="Amiri" w:cs="Amiri"/>
          <w:color w:val="111111"/>
          <w:sz w:val="28"/>
          <w:sz w:val="28"/>
          <w:szCs w:val="28"/>
          <w:rtl w:val="true"/>
          <w:lang w:bidi="ar-SA"/>
        </w:rPr>
        <w:t>ورأيت المنابر يؤمر عليها بالتقوى ولا يعمل القائل بما يأمر،</w:t>
      </w:r>
    </w:p>
    <w:p>
      <w:pPr>
        <w:pStyle w:val="BookText"/>
        <w:rPr/>
      </w:pPr>
      <w:r>
        <w:rPr>
          <w:rFonts w:ascii="Amiri" w:hAnsi="Amiri" w:eastAsia="Amiri" w:cs="Amiri"/>
          <w:color w:val="111111"/>
          <w:sz w:val="28"/>
          <w:sz w:val="28"/>
          <w:szCs w:val="28"/>
          <w:rtl w:val="true"/>
          <w:lang w:bidi="ar-SA"/>
        </w:rPr>
        <w:t>ورأيت الصلاة قد استخفت باوقاتها،</w:t>
      </w:r>
    </w:p>
    <w:p>
      <w:pPr>
        <w:pStyle w:val="BookText"/>
        <w:rPr/>
      </w:pPr>
      <w:r>
        <w:rPr>
          <w:rFonts w:ascii="Amiri" w:hAnsi="Amiri" w:eastAsia="Amiri" w:cs="Amiri"/>
          <w:color w:val="111111"/>
          <w:sz w:val="28"/>
          <w:sz w:val="28"/>
          <w:szCs w:val="28"/>
          <w:rtl w:val="true"/>
          <w:lang w:bidi="ar-SA"/>
        </w:rPr>
        <w:t>ورأيت الصدقة بالشفاعة لا يراد بها وجه الله ويعطى لطلب الناس،</w:t>
      </w:r>
    </w:p>
    <w:p>
      <w:pPr>
        <w:pStyle w:val="BookText"/>
        <w:rPr/>
      </w:pPr>
      <w:r>
        <w:rPr>
          <w:rFonts w:ascii="IRNazanin" w:hAnsi="IRNazanin" w:eastAsia="IRNazanin"/>
          <w:color w:val="111111"/>
          <w:sz w:val="28"/>
          <w:sz w:val="28"/>
          <w:szCs w:val="28"/>
          <w:rtl w:val="true"/>
          <w:lang w:bidi="fa-IR"/>
        </w:rPr>
        <w:t>ورأيت الناس همّهم بطونهم وفروجهم، لا يبالون بما أكلوا وما نکحوا</w:t>
      </w:r>
    </w:p>
    <w:p>
      <w:pPr>
        <w:pStyle w:val="BookText"/>
        <w:rPr/>
      </w:pPr>
      <w:r>
        <w:rPr>
          <w:rFonts w:ascii="Amiri" w:hAnsi="Amiri" w:eastAsia="Amiri" w:cs="Amiri"/>
          <w:color w:val="111111"/>
          <w:sz w:val="28"/>
          <w:sz w:val="28"/>
          <w:szCs w:val="28"/>
          <w:rtl w:val="true"/>
          <w:lang w:bidi="ar-SA"/>
        </w:rPr>
        <w:t>ورأيت الدنيا مقبلة عليهم،</w:t>
      </w:r>
    </w:p>
    <w:p>
      <w:pPr>
        <w:pStyle w:val="BookText"/>
        <w:rPr/>
      </w:pPr>
      <w:r>
        <w:rPr>
          <w:rFonts w:ascii="IRNazanin" w:hAnsi="IRNazanin" w:eastAsia="IRNazanin"/>
          <w:color w:val="111111"/>
          <w:sz w:val="28"/>
          <w:sz w:val="28"/>
          <w:szCs w:val="28"/>
          <w:rtl w:val="true"/>
          <w:lang w:bidi="fa-IR"/>
        </w:rPr>
        <w:t xml:space="preserve">ورأيت اعلام الحق قد درست فكن على حذر واطلب إلى الله عزوجل النجاة ، واعلم أن الناس في سخط الله عزوجل وانما يمهلهم لامر يراد بهم فكن مترقبأ واجتهد ليراك الله عزوجل في خلاف ما هم عليه فان نزل بهم العذاب وكنت فيهم عجلت الى رحمة الله وان أخرت ابتلوا وكنت قد خرجت مما هم فيه من الجرأة على الله عزوجل واعلم أن الله لا يضيع أجر المحسنين وان رحمة الله قريب من المحسنين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الكافي الحديث السابع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طال هذا الأمر علينا حتى ضاقت قلوبنا ومتنا کمدا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الأمر آیس ما يكون منه، واشده غما ينادي مناد من السماء باسم القائم واسم أبيه،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اسمه ؟ فقال اسمه اسم نبي، واسم أبيه اسم وصي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كثير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عليه السلام الخ</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لقيت ابا جعفر محمد بن علي علیه السلام في حج او عمرة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كبرت سني ودق عظمي فلست ادري يقضي لي لقاءك أم لا فاعهد إلي عهدأ وأخبرني متى الفرج؟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الشريد الطريد الفريد الوحيد، المفرد من أهله، الموتور بوالده</w:t>
      </w:r>
      <w:r>
        <w:rPr>
          <w:rStyle w:val="FootnoteAnchor"/>
          <w:rtl w:val="true"/>
        </w:rPr>
        <w:footnoteReference w:id="104"/>
      </w:r>
      <w:r>
        <w:rPr>
          <w:rFonts w:ascii="IRNazanin" w:hAnsi="IRNazanin" w:eastAsia="IRNazanin"/>
          <w:color w:val="111111"/>
          <w:sz w:val="28"/>
          <w:sz w:val="28"/>
          <w:szCs w:val="28"/>
          <w:rtl w:val="true"/>
          <w:lang w:bidi="fa-IR"/>
        </w:rPr>
        <w:t>المكت بعمه هو صاحب الآيات واسمه اسم نبي،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 علي، فدعا بکتاب اديم او صحيفة فكتب لي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النعاني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حصين الثعلبي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احسن الصبر وانتظار الفرج، اما سمعت قول العبد الصالخ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وَارْتَقِبُوا إِنِّي مَعَكُمْ رَقِيبٌ وانْتَظِرُوا إِنِّي مَعَكُمْ 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بالصبر فائه انما يجيء الفرج على اليأس وقد كان الذين من قبلكم اصبر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متى فرج شيعتكم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اختلف ولد العباس ووهی سلطانهم، وطمع فيهم من لم يكن يطمع فيهم وخلعت العرب اعنتها ورفع كل ذي صيصية صيصيته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 الشامي وأقبل اليماني و تحرك الحسني وخرج صاحب هذا الأمر من المدينة إلى مكة بتراث رسول الله صلی الله علیه و آله و 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تراث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رسول الله ودرعه وعمامته وبرده وقضيبه ورايته ولامته وسرجه حتى ينزل مكة فيخرج السيف من غمده ويلبس الدرع وينشر الراية والبردة والعمامة ويتناول القضيب بيده ويستأذن الله في ظهوره فيطلع على ذلك بعض مواليه فيأتي الحسني فيخبره الخبر فيبتدر الحسني الى الخروج، فيثب عليه اهل مكة فيقتلونه ويبعثون برأسه إلى الشامي فيظهر عند ذلك صاحب هذا الامر فيبايعه الناس ويتبعونه ، ويبعث الشامي عند ذلك جيشا إلى المدينة فيهلكم الله عزوجل دونها ويهرب يومئذ من كان بالمدينة من ولد علي علیه السلام إلى مكة فيلحقون بصاحب هذا الأمر ويقبل صاحب هذا الأمر نحو العراق ويبعث جيشا الى المدينة فيأمن أهلها ويرجعون اليها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السراج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متى الفرج؟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وأنت ممن يريد الدنيا ؟ من عرف هذا الأمر فقد فرج عنه لإنتظاره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 متى الخ</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متى يكون ذلك ؟ فاوحى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ذلك اذا رفع العلم وظهر الجهل وكثر القراء وقل العمل وكثر القتل وقل الفقهاء الهادون وكثر فقهاء الضلالة والخونة وكثر الشعراء واتخذ أمتک قبورهم مساجد وحليت المصاحف وزخرفت المساجد، </w:t>
      </w:r>
      <w:bookmarkStart w:id="946" w:name="pg14599_156476"/>
    </w:p>
    <w:p>
      <w:pPr>
        <w:pStyle w:val="BookText"/>
        <w:rPr/>
      </w:pPr>
      <w:bookmarkEnd w:id="946"/>
      <w:r>
        <w:rPr>
          <w:rFonts w:ascii="Amiri" w:hAnsi="Amiri" w:eastAsia="Amiri" w:cs="Amiri"/>
          <w:color w:val="111111"/>
          <w:sz w:val="28"/>
          <w:sz w:val="28"/>
          <w:szCs w:val="28"/>
          <w:rtl w:val="true"/>
          <w:lang w:bidi="ar-SA"/>
        </w:rPr>
        <w:t>وكثر الجور والفساد، وظهر المنكر وامر أمتك به ونهى عن المعروف واكتفى الرجال بالرجال والنساء بالنساء، وصار الأمراء كفرة واولياؤهم فجرة، واعوانهم ظلمة ، وذوي الرأي منهم فسقة وعند ذلك 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بالمشرق وخسف بالمغرب وخسف بجزيرة العرب وخراب البصرة على يد رجل من ذريتك يتبعه الزنوج وخروج رجل من ولد الحسين بن علي وظهور الدجال يخرج من المشرق من سجستان و ظهور السفياني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يكون بعدي من الفتن ؟ فاوحى الله الي وأخبرني ببلاء بني أمية لعنهم الله ومن فتنة ولد عمي وما هو كائن إلى يوم القيامة فأوصيت بذلك ابن عمي حين هبطت الى الارض واديت الرسالة ولله الحمد على ذلك كما حمده النبيون وكما حمده كل شيء قبلي وما هو خالقه 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لما عرج بي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وسيدي متى يكون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ظهور الفرج فانه إلى الله عزوجل، كذب الوقاتون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الطوسي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ذیل التوقيع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 المرهف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قوما حبسوا انفسهم على الله عز ذکره لا يجعل الله لهم فرجا؟ بلى والله ليجعلن الله لهم فرجا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ذيل الحديث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جعفرعلیه السلام</w:t>
      </w:r>
      <w:r>
        <w:rPr>
          <w:rFonts w:eastAsia="IRNazanin" w:cs="IRNazanin"/>
          <w:color w:val="111111"/>
          <w:sz w:val="28"/>
          <w:szCs w:val="28"/>
          <w:rtl w:val="true"/>
          <w:lang w:bidi="fa-IR"/>
        </w:rPr>
        <w:t>)</w:t>
      </w:r>
    </w:p>
    <w:p>
      <w:pPr>
        <w:pStyle w:val="Heading3"/>
        <w:numPr>
          <w:ilvl w:val="2"/>
          <w:numId w:val="1"/>
        </w:numPr>
        <w:rPr/>
      </w:pPr>
      <w:bookmarkStart w:id="947" w:name="__RefHeading___Toc1296251_1878427129"/>
      <w:bookmarkStart w:id="948" w:name="_Toc395"/>
      <w:bookmarkEnd w:id="947"/>
      <w:r>
        <w:rPr>
          <w:rtl w:val="true"/>
        </w:rPr>
        <w:t>الفرجيذة</w:t>
      </w:r>
      <w:bookmarkEnd w:id="948"/>
    </w:p>
    <w:p>
      <w:pPr>
        <w:pStyle w:val="BookText"/>
        <w:rPr/>
      </w:pPr>
      <w:r>
        <w:rPr>
          <w:rFonts w:ascii="Amiri" w:hAnsi="Amiri" w:eastAsia="Amiri" w:cs="Amiri"/>
          <w:color w:val="111111"/>
          <w:sz w:val="28"/>
          <w:sz w:val="28"/>
          <w:szCs w:val="28"/>
          <w:rtl w:val="true"/>
          <w:lang w:bidi="ar-SA"/>
        </w:rPr>
        <w:t xml:space="preserve">تقدم في التوقيعات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1296253_1878427129"/>
      <w:bookmarkStart w:id="950" w:name="_Toc396"/>
      <w:bookmarkEnd w:id="949"/>
      <w:r>
        <w:rPr>
          <w:rtl w:val="true"/>
        </w:rPr>
        <w:t>الفرح</w:t>
      </w:r>
      <w:bookmarkEnd w:id="95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يبقی میت إلا دخلت عليه تلك الفرحة في قلبه وفي قبره وهم يتزاورون في قبورهم ويتباشرون بقيام القائم علیه السلام</w:t>
      </w:r>
      <w:r>
        <w:rPr>
          <w:rFonts w:eastAsia="IRNazanin" w:cs="IRNazanin"/>
          <w:color w:val="111111"/>
          <w:sz w:val="28"/>
          <w:szCs w:val="28"/>
          <w:rtl w:val="true"/>
          <w:lang w:bidi="fa-IR"/>
        </w:rPr>
        <w:t xml:space="preserve">. </w:t>
      </w:r>
      <w:bookmarkStart w:id="951" w:name="pg14599_156477"/>
    </w:p>
    <w:p>
      <w:pPr>
        <w:pStyle w:val="BookText"/>
        <w:rPr/>
      </w:pPr>
      <w:bookmarkEnd w:id="951"/>
      <w:r>
        <w:rPr>
          <w:rFonts w:ascii="Amiri" w:hAnsi="Amiri" w:eastAsia="Amiri" w:cs="Amiri"/>
          <w:color w:val="111111"/>
          <w:sz w:val="28"/>
          <w:sz w:val="28"/>
          <w:szCs w:val="28"/>
          <w:rtl w:val="true"/>
          <w:lang w:bidi="ar-SA"/>
        </w:rPr>
        <w:t>في دلائل الامامة 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عن أبي عبدالله الصادق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يَفْرَحُ الْمُؤْمِنُونَ بِنَصْرِ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قبورهم بقيام القائم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نجران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عادی شیعتنا فقد عادانا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احد من شيعتنا يمرض إلامرضنا المرضه، ولا اغتم إلا اغتممنا لغته، ولا يفرح إلا فرحنا لفرحه، الخ وتقدم تمام الحديث في الشيعة</w:t>
      </w:r>
      <w:r>
        <w:rPr>
          <w:rFonts w:eastAsia="IRNazanin" w:cs="IRNazanin"/>
          <w:color w:val="111111"/>
          <w:sz w:val="28"/>
          <w:szCs w:val="28"/>
          <w:rtl w:val="true"/>
          <w:lang w:bidi="fa-IR"/>
        </w:rPr>
        <w:t>.</w:t>
      </w:r>
    </w:p>
    <w:p>
      <w:pPr>
        <w:pStyle w:val="Heading3"/>
        <w:numPr>
          <w:ilvl w:val="2"/>
          <w:numId w:val="1"/>
        </w:numPr>
        <w:rPr/>
      </w:pPr>
      <w:bookmarkStart w:id="952" w:name="__RefHeading___Toc1296255_1878427129"/>
      <w:bookmarkStart w:id="953" w:name="_Toc397"/>
      <w:bookmarkEnd w:id="952"/>
      <w:r>
        <w:rPr>
          <w:rtl w:val="true"/>
        </w:rPr>
        <w:t>الفرخ والفراخ</w:t>
      </w:r>
      <w:bookmarkEnd w:id="953"/>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خروج القائم ما اهل البيت كخروج رسول الله صلی الله علیه و آله و سلم، ومثل من خرج منا اهل البيت قبل قيام القائم مثل فرخ طار فوقع من وكره فتلاعبت به الصبيان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يخرج واحد منا قبل خروج القائم علیه السلام إلا كان مثله مثل فرخ طار من وكره قبل أن يستوي جناحاه فأخذه الصبيان فعبثوا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عليه السلام وستصبغ الارض بدماء فراخ من فراخ آل محمدعلیهم السلام تنهض تلك الفراخ في غير وقت، وتطلب غير مدرك الخ</w:t>
      </w:r>
      <w:r>
        <w:rPr>
          <w:rFonts w:eastAsia="IRNazanin" w:cs="IRNazanin"/>
          <w:color w:val="111111"/>
          <w:sz w:val="28"/>
          <w:szCs w:val="28"/>
          <w:rtl w:val="true"/>
          <w:lang w:bidi="fa-IR"/>
        </w:rPr>
        <w:t>.</w:t>
      </w:r>
    </w:p>
    <w:p>
      <w:pPr>
        <w:pStyle w:val="Heading3"/>
        <w:numPr>
          <w:ilvl w:val="2"/>
          <w:numId w:val="1"/>
        </w:numPr>
        <w:rPr/>
      </w:pPr>
      <w:bookmarkStart w:id="954" w:name="__RefHeading___Toc1296257_1878427129"/>
      <w:bookmarkStart w:id="955" w:name="_Toc398"/>
      <w:bookmarkEnd w:id="954"/>
      <w:r>
        <w:rPr>
          <w:rtl w:val="true"/>
        </w:rPr>
        <w:t>الفرس</w:t>
      </w:r>
      <w:bookmarkEnd w:id="955"/>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ويكون الفرس بالدريهمات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ركب فرسا ادهم ابلق مابين عينيه شمراخ الخ يأتي في القائم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انظر الخ</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نفر فرس لرجل من العسكر الخ تقدم في السفياني و عملياته في المدينة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956" w:name="pg14599_156478"/>
    </w:p>
    <w:p>
      <w:pPr>
        <w:pStyle w:val="Heading3"/>
        <w:numPr>
          <w:ilvl w:val="2"/>
          <w:numId w:val="1"/>
        </w:numPr>
        <w:rPr/>
      </w:pPr>
      <w:bookmarkStart w:id="957" w:name="__RefHeading___Toc1296259_1878427129"/>
      <w:bookmarkStart w:id="958" w:name="_Toc399"/>
      <w:bookmarkEnd w:id="956"/>
      <w:bookmarkEnd w:id="957"/>
      <w:r>
        <w:rPr>
          <w:rtl w:val="true"/>
        </w:rPr>
        <w:t>فرعون</w:t>
      </w:r>
      <w:bookmarkEnd w:id="958"/>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الطماطم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اشد على أمتي من فرعون على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الحديث في الطماطم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بن سليم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بنو حفصة يعني الاتراك أن تخرجوا إلى العراق فيقهرون كل أبيض واسود وتدوم لهم الدنيا كدوامها لفرعون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في كتاب المبتدأ تأليف وهب بن منبه عند ذكر موسى علیه السلام وفرعون ما يقتضي أن دولة فرعون نحو اربعمائة سنة وان بني اسرائيل كانوا منها مائة وخمسين سنة في بلاء مع فرعون قبل نبوة موسی علیه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فرعون ثلاثمائة سنة منها مائتان وعشرون سنة لايرى فيها ما يقذي عينه ودعاه موسی علیه السلام ثمانين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معجم البلدان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ملك بعده كاتم بن معدان فلما هلك صار بعده فرعون موسي ،علیه السلام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العرب من بلي وكان أبرش قصيرا يطأ في لحيته، ملكها خمسمائة عام ثم غرقه الله واهلکه وهو الوليد بن مصعب ، وزعم قوم أنه كان من قبط مصر ولم يكن من العمالقة وخلت مصر بعد غرق فرعون من أكابر الرجال ولم يكن الا العبيد والإماء والنساء والذراري فولوا عليهم دوكة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في الملاحم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 ألا تعجبين من رجل من الطلقاء ينازع رجلا من أهل بدر الخلافة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 ان فرعون قد ملك بني اسرائيل اربعمائة سنة ، والملك يعطيه الله البر والفاجر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كتاب محاسن اصفهان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اصفهان من خيار الناس وشرارها من شرار الناس، ولم ار غنی من ذكر عدة منهم من الجاهليين </w:t>
      </w:r>
      <w:bookmarkStart w:id="959" w:name="pg14599_156479"/>
    </w:p>
    <w:p>
      <w:pPr>
        <w:pStyle w:val="BookText"/>
        <w:rPr/>
      </w:pPr>
      <w:bookmarkEnd w:id="959"/>
      <w:r>
        <w:rPr>
          <w:rFonts w:ascii="IRNazanin" w:hAnsi="IRNazanin" w:eastAsia="IRNazanin"/>
          <w:color w:val="111111"/>
          <w:sz w:val="28"/>
          <w:sz w:val="28"/>
          <w:szCs w:val="28"/>
          <w:rtl w:val="true"/>
          <w:lang w:bidi="fa-IR"/>
        </w:rPr>
        <w:t xml:space="preserve">والاسلاميين ، وسع امرهم أقاليم ونالوا من الدين والدنيا المنال العظيم اذ اوفي عد الجميع على الإحصاء وضاق عن استغراقهم نطاق الاستقصاء، فمن الجاهليين الذين استفحل شأنهم واستعلى سلطانهم من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ذو الاوتاد من الذين طغوا في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من خوزان مار بين ، فبلغ من الملك الرتبة الرفعية وترقى الذروة المنيعة حتى اوهم ما اوهم من الطغيان وسول ما سول من العصيان وغتر بمصره و تخته والأنهار تجري من تحته، متقيلا خطوات الشيطان ومتقولا كلمات البهتان، واستشرى اشرأ ولم يحسب نفسه بشرأ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 فَمَنْ رَبُّكُمَا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 بناء الصرح المستغني عن الوصف والشرح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أُجِيبَتْ دَعْوَتُكُمَا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اخذ فرعون اربعين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اصحاب فرعون الى فرعون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ماء النيل وفيه هلاكنا،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اليوم فلما كان من الليل توسط النيل ورفع يديه إلى السماء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انك تعلم اني اعلم انه لا يقدر على أن يجيء بالماء الا انت فجئنا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النيل يتدفق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الله جل ثناؤه قال لموسى علیه السلام حيث ارسله الى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 قولا لينا لعلة يتذكر او يخشى وقد علم انه لا يتذكر ولا يخشى ولكن ليكون ذلك احرص لموسى علیه السلام على الذهاب</w:t>
      </w:r>
      <w:r>
        <w:rPr>
          <w:rFonts w:eastAsia="IRNazanin" w:cs="IRNazanin"/>
          <w:color w:val="111111"/>
          <w:sz w:val="28"/>
          <w:szCs w:val="28"/>
          <w:rtl w:val="true"/>
          <w:lang w:bidi="fa-IR"/>
        </w:rPr>
        <w:t>.</w:t>
      </w:r>
    </w:p>
    <w:p>
      <w:pPr>
        <w:pStyle w:val="Heading3"/>
        <w:numPr>
          <w:ilvl w:val="2"/>
          <w:numId w:val="1"/>
        </w:numPr>
        <w:rPr/>
      </w:pPr>
      <w:bookmarkStart w:id="960" w:name="__RefHeading___Toc1296261_1878427129"/>
      <w:bookmarkStart w:id="961" w:name="_Toc400"/>
      <w:bookmarkEnd w:id="960"/>
      <w:r>
        <w:rPr>
          <w:rtl w:val="true"/>
        </w:rPr>
        <w:t>فرقده</w:t>
      </w:r>
      <w:bookmarkEnd w:id="961"/>
    </w:p>
    <w:p>
      <w:pPr>
        <w:pStyle w:val="BookText"/>
        <w:rPr/>
      </w:pPr>
      <w:r>
        <w:rPr>
          <w:rFonts w:ascii="Amiri" w:hAnsi="Amiri" w:eastAsia="Amiri" w:cs="Amiri"/>
          <w:color w:val="111111"/>
          <w:sz w:val="28"/>
          <w:sz w:val="28"/>
          <w:szCs w:val="28"/>
          <w:rtl w:val="true"/>
          <w:lang w:bidi="ar-SA"/>
        </w:rPr>
        <w:t xml:space="preserve">تقدم في غرقده </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1296263_1878427129"/>
      <w:bookmarkStart w:id="963" w:name="_Toc401"/>
      <w:bookmarkEnd w:id="962"/>
      <w:r>
        <w:rPr>
          <w:rtl w:val="true"/>
        </w:rPr>
        <w:t>الفرقة</w:t>
      </w:r>
      <w:bookmarkEnd w:id="96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السابع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أمتي ستفرق على ثلاث وسبعين فرقة كلهم في النار إلا ملة واحدة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یا رسول الله ؟ </w:t>
      </w:r>
      <w:bookmarkStart w:id="964" w:name="pg14599_156480"/>
    </w:p>
    <w:p>
      <w:pPr>
        <w:pStyle w:val="BookText"/>
        <w:rPr/>
      </w:pPr>
      <w:bookmarkEnd w:id="96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عليه واصحابي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مثل ما أنا عليه واصحابي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خالد الكابلي عن ابي جعفرعلیه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الله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اليهود تفرقوا من بعد موسی علیه السلام على إحدى وسبعين فرقة منها فرقة في الجنة وسبعون فرقة في النار، و تفرقت النصارى بعد عیسی علیه السلام على اثنين وسبعين فرقة، فرقة منها في الجنة واحدى وسبعون في النار، وتفرقت هذه الأمة بعد نبيهاصلی الله علیه و آله و سلم على ثلاث وسبعين فرقة اثنتان وسبعون فرقة في النار وفرقة في الجنة ، ومن الثلاث وسبعين فرقة ثلاث عشرة فرقة تنتحل ولايتنا ومودتنا اثنتا عشرة فرقة منها في النار وفرقة في الجنة وستون فرقة من سائر الناس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اسرائيل تفرقوا على اثنتين وسبعين ملة وستفرق أمتي على ثلاث وسبعين ملة كلها في النار، غير واحدة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عليه اليوم واصحابي</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1296265_1878427129"/>
      <w:bookmarkStart w:id="966" w:name="_Toc402"/>
      <w:bookmarkEnd w:id="965"/>
      <w:r>
        <w:rPr>
          <w:rtl w:val="true"/>
        </w:rPr>
        <w:t>الفزعة</w:t>
      </w:r>
      <w:bookmarkEnd w:id="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الفزعة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عن 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علامات الفرج الفزعة في شهر رمضان،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الفزعة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اوما سمعتم قول الله عزوجل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تخرج الفتاة من خدرها، وتوقظ النائم، و تفزع اليقظان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عن امیرالمؤمنين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صيحة في شهر رمضان تفزع اليقظان و توقظ النائم و تخرج الفتاة من خدرها</w:t>
      </w:r>
      <w:r>
        <w:rPr>
          <w:rFonts w:eastAsia="IRNazanin" w:cs="IRNazanin"/>
          <w:color w:val="111111"/>
          <w:sz w:val="28"/>
          <w:szCs w:val="28"/>
          <w:rtl w:val="true"/>
          <w:lang w:bidi="fa-IR"/>
        </w:rPr>
        <w:t xml:space="preserve">. </w:t>
      </w:r>
      <w:bookmarkStart w:id="967" w:name="pg14599_156481"/>
    </w:p>
    <w:p>
      <w:pPr>
        <w:pStyle w:val="Heading3"/>
        <w:numPr>
          <w:ilvl w:val="2"/>
          <w:numId w:val="1"/>
        </w:numPr>
        <w:rPr/>
      </w:pPr>
      <w:bookmarkStart w:id="968" w:name="__RefHeading___Toc1296267_1878427129"/>
      <w:bookmarkStart w:id="969" w:name="_Toc403"/>
      <w:bookmarkEnd w:id="967"/>
      <w:bookmarkEnd w:id="968"/>
      <w:r>
        <w:rPr>
          <w:rtl w:val="true"/>
        </w:rPr>
        <w:t>الفسطاط</w:t>
      </w:r>
      <w:bookmarkEnd w:id="969"/>
    </w:p>
    <w:p>
      <w:pPr>
        <w:pStyle w:val="BookText"/>
        <w:rPr/>
      </w:pPr>
      <w:r>
        <w:rPr>
          <w:rFonts w:ascii="Amiri" w:hAnsi="Amiri" w:eastAsia="Amiri" w:cs="Amiri"/>
          <w:color w:val="111111"/>
          <w:sz w:val="28"/>
          <w:sz w:val="28"/>
          <w:szCs w:val="28"/>
          <w:rtl w:val="true"/>
          <w:lang w:bidi="ar-SA"/>
        </w:rPr>
        <w:t>تقدم في الخيمة</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1296269_1878427129"/>
      <w:bookmarkStart w:id="971" w:name="_Toc404"/>
      <w:bookmarkEnd w:id="970"/>
      <w:r>
        <w:rPr>
          <w:rtl w:val="true"/>
        </w:rPr>
        <w:t>الفض</w:t>
      </w:r>
      <w:bookmarkEnd w:id="971"/>
    </w:p>
    <w:p>
      <w:pPr>
        <w:pStyle w:val="BookText"/>
        <w:rPr/>
      </w:pPr>
      <w:r>
        <w:rPr>
          <w:rFonts w:ascii="Amiri" w:hAnsi="Amiri" w:eastAsia="Amiri" w:cs="Amiri"/>
          <w:color w:val="111111"/>
          <w:sz w:val="28"/>
          <w:sz w:val="28"/>
          <w:szCs w:val="28"/>
          <w:rtl w:val="true"/>
          <w:lang w:bidi="ar-SA"/>
        </w:rPr>
        <w:t xml:space="preserve">يا بني فض الخاتم عن هدايا شيعتك الخ يأتي في المشاهدة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1296271_1878427129"/>
      <w:bookmarkStart w:id="973" w:name="_Toc405"/>
      <w:bookmarkEnd w:id="972"/>
      <w:r>
        <w:rPr>
          <w:rtl w:val="true"/>
        </w:rPr>
        <w:t>الفقاع</w:t>
      </w:r>
      <w:bookmarkEnd w:id="973"/>
    </w:p>
    <w:p>
      <w:pPr>
        <w:pStyle w:val="BookText"/>
        <w:rPr/>
      </w:pPr>
      <w:r>
        <w:rPr>
          <w:rFonts w:ascii="Amiri" w:hAnsi="Amiri" w:eastAsia="Amiri" w:cs="Amiri"/>
          <w:color w:val="111111"/>
          <w:sz w:val="28"/>
          <w:sz w:val="28"/>
          <w:szCs w:val="28"/>
          <w:rtl w:val="true"/>
          <w:lang w:bidi="ar-SA"/>
        </w:rPr>
        <w:t>واما الفقاع فشربه حرام الخ وتقدم في التوقيعات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1296273_1878427129"/>
      <w:bookmarkStart w:id="975" w:name="_Toc406"/>
      <w:bookmarkEnd w:id="974"/>
      <w:r>
        <w:rPr>
          <w:rtl w:val="true"/>
        </w:rPr>
        <w:t>الفقداء</w:t>
      </w:r>
      <w:bookmarkEnd w:id="975"/>
    </w:p>
    <w:p>
      <w:pPr>
        <w:pStyle w:val="BookText"/>
        <w:rPr/>
      </w:pPr>
      <w:r>
        <w:rPr>
          <w:rFonts w:ascii="Amiri" w:hAnsi="Amiri" w:eastAsia="Amiri" w:cs="Amiri"/>
          <w:color w:val="111111"/>
          <w:sz w:val="28"/>
          <w:sz w:val="28"/>
          <w:szCs w:val="28"/>
          <w:rtl w:val="true"/>
          <w:lang w:bidi="ar-SA"/>
        </w:rPr>
        <w:t xml:space="preserve">الفقداء قوم يفقدون من فرشهم فيصبحون بمكة ، وهو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اصحاب القائم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غيبة النعماني 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خالد الكابلي</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1296275_1878427129"/>
      <w:bookmarkStart w:id="977" w:name="_Toc407"/>
      <w:bookmarkEnd w:id="976"/>
      <w:r>
        <w:rPr>
          <w:rtl w:val="true"/>
        </w:rPr>
        <w:t>الفقدان</w:t>
      </w:r>
      <w:bookmarkEnd w:id="977"/>
    </w:p>
    <w:p>
      <w:pPr>
        <w:pStyle w:val="BookText"/>
        <w:rPr/>
      </w:pPr>
      <w:r>
        <w:rPr>
          <w:rFonts w:ascii="Amiri" w:hAnsi="Amiri" w:eastAsia="Amiri" w:cs="Amiri"/>
          <w:color w:val="111111"/>
          <w:sz w:val="28"/>
          <w:sz w:val="28"/>
          <w:szCs w:val="28"/>
          <w:rtl w:val="true"/>
          <w:lang w:bidi="ar-SA"/>
        </w:rPr>
        <w:t>اذا فقد الخامس الخ تقدم في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فقدان الشيعة الرابع من ولدي الخ تقدم في الرابع</w:t>
      </w:r>
    </w:p>
    <w:p>
      <w:pPr>
        <w:pStyle w:val="Heading3"/>
        <w:numPr>
          <w:ilvl w:val="2"/>
          <w:numId w:val="1"/>
        </w:numPr>
        <w:rPr/>
      </w:pPr>
      <w:bookmarkStart w:id="978" w:name="__RefHeading___Toc1296277_1878427129"/>
      <w:bookmarkStart w:id="979" w:name="_Toc408"/>
      <w:bookmarkEnd w:id="978"/>
      <w:r>
        <w:rPr>
          <w:rtl w:val="true"/>
        </w:rPr>
        <w:t>الفقر</w:t>
      </w:r>
      <w:bookmarkEnd w:id="979"/>
    </w:p>
    <w:p>
      <w:pPr>
        <w:pStyle w:val="BookText"/>
        <w:rPr/>
      </w:pPr>
      <w:r>
        <w:rPr>
          <w:rFonts w:ascii="Amiri" w:hAnsi="Amiri" w:eastAsia="Amiri" w:cs="Amiri"/>
          <w:color w:val="111111"/>
          <w:sz w:val="28"/>
          <w:sz w:val="28"/>
          <w:szCs w:val="28"/>
          <w:rtl w:val="true"/>
          <w:lang w:bidi="ar-SA"/>
        </w:rPr>
        <w:t>ويذهب الله على يديه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البرهان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الفقر ازين للمؤمن من العذار على خد الفرس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bookmarkStart w:id="980" w:name="pg14599_156482"/>
    </w:p>
    <w:p>
      <w:pPr>
        <w:pStyle w:val="BookText"/>
        <w:rPr/>
      </w:pPr>
      <w:bookmarkEnd w:id="980"/>
      <w:r>
        <w:rPr>
          <w:rFonts w:ascii="IRNazanin" w:hAnsi="IRNazanin" w:eastAsia="IRNazanin"/>
          <w:color w:val="111111"/>
          <w:sz w:val="28"/>
          <w:sz w:val="28"/>
          <w:szCs w:val="28"/>
          <w:rtl w:val="true"/>
          <w:lang w:bidi="fa-IR"/>
        </w:rPr>
        <w:t>الفقر الموت الأحمر، فقلت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من الدنيا والدرهم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ولكن من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مناجات موسي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اذا رأيت الفقر مقبلا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بشعار الصالحين، واذا رأيت الغني مقبلا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عجلت عقوبته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القبر خير من الفقر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ذيل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اشد حزن النساء وابعد فراق الموت واشد من ذلك كله فقر يتملق صاحبه ثم لا يعطى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الكافي ح</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المصائب منح من الله والفقر مخزون عند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الخ عليه الفقر فليكثر من قول لا حول ولا قوة إلا بالله العلي العظيم ينفرعنه الفقر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ذيل ح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Heading3"/>
        <w:numPr>
          <w:ilvl w:val="2"/>
          <w:numId w:val="1"/>
        </w:numPr>
        <w:rPr/>
      </w:pPr>
      <w:bookmarkStart w:id="981" w:name="__RefHeading___Toc1296279_1878427129"/>
      <w:bookmarkStart w:id="982" w:name="_Toc409"/>
      <w:bookmarkEnd w:id="981"/>
      <w:r>
        <w:rPr>
          <w:rtl w:val="true"/>
        </w:rPr>
        <w:t>الفقه</w:t>
      </w:r>
      <w:bookmarkEnd w:id="982"/>
    </w:p>
    <w:p>
      <w:pPr>
        <w:pStyle w:val="BookText"/>
        <w:rPr/>
      </w:pPr>
      <w:r>
        <w:rPr>
          <w:rFonts w:ascii="Amiri" w:hAnsi="Amiri" w:eastAsia="Amiri" w:cs="Amiri"/>
          <w:color w:val="111111"/>
          <w:sz w:val="28"/>
          <w:sz w:val="28"/>
          <w:szCs w:val="28"/>
          <w:rtl w:val="true"/>
          <w:lang w:bidi="ar-SA"/>
        </w:rPr>
        <w:t xml:space="preserve">اذا اراد الله بأهل بيت خيرا؛ فقهم في الدين ووقر صغيرهم كبيرهم ورزقهم الرفق في معيشتهم والقصد في نفقاتهم وبصرهم عيوبهم فيتوبوا منها واذا اراد بهم غير ذلك تركهم هملا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مهملة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تكلم الفقيه وجد اعوانا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الفقهاء</w:t>
      </w:r>
    </w:p>
    <w:p>
      <w:pPr>
        <w:pStyle w:val="BookText"/>
        <w:rPr/>
      </w:pPr>
      <w:r>
        <w:rPr>
          <w:rFonts w:ascii="Amiri" w:hAnsi="Amiri" w:eastAsia="Amiri" w:cs="Amiri"/>
          <w:color w:val="111111"/>
          <w:sz w:val="28"/>
          <w:sz w:val="28"/>
          <w:szCs w:val="28"/>
          <w:rtl w:val="true"/>
          <w:lang w:bidi="ar-SA"/>
        </w:rPr>
        <w:t xml:space="preserve">اذا اراد الله بعبد خيرا فقهه في الدين وألهمه رشده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اراد الله بعبد خيرا فقهه في الدين وزهده في الدنيا وبصره عيوبه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قرأ الرجل وتفقه في الدين ثم أتي باب السلطان تملقا اليه وطمعا لما في يديه خاض بقدر خطاه في نار جهنم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افضل العبادة الفقه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والكنزج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ألا أخبركم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 عبادة لا فقه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لكل شيء دعامة ودعامة هذا الدين الفقه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من علامات الفقه الحلم والصمت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الفقه عرفان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الناس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الفقه أن لا تفتروا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ايها الناس لا خير في دين لا تفقه فيه، ولا خير في دنيا لا تدبر فيها، ولا خيرفي نسك لا ورع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تفقهوا في الحلال والحرام وإلا فأنتم اعراب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تفقهوا في الدين فانه من لم يتفقه منكم فهو اعرابي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تفقهوا قبل أن تسودوا</w:t>
      </w:r>
      <w:r>
        <w:rPr>
          <w:rStyle w:val="FootnoteAnchor"/>
          <w:rtl w:val="true"/>
        </w:rPr>
        <w:footnoteReference w:id="1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حلماء علماء كادوا من الفقه أن يكونوا انبياء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خلتان لا تجتمعان في 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في الاسلام، وحسن سمت في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حامل فقه الى من هو أفقه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حامل فقه غير 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حامل فقه الخ</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حامل فقه ليس بفقيه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سيأتيكم قوم من اقطار الأرض يتفقهون، واذا رأيتموهم فاستوصوا بهم 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الفقه حتم واجب على كل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فرب حامل فقه غير فقيه ورب حامل فقه الى من هو افقه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فرب حامل فقه ليس بفقيه ورب حامل فقه الى من هو افقه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قليل الفقه خير من كثير العبادة وكفى بالمرء فقها اذا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كفى بالمرء فقها اذا عبدالله وكفى بالمرء جهلا اذا اعجب برأيه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فقه ليس فيه تفهم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قراءة إلا بتدبير، ولا عبادة إلا بفقه، ومجلس فقه خير من عبادة ستين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يذوق المرء من حقيقة الايمان حتى يكون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في الدين، والصبر على المصائب، وحسن التقدير في المعاش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يفقه العبد كل الفقه حتى يبغض الناس في ذات الله، ثم يرجع الى نفسه فتكون امقت عنده من الناس اجمعين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دعامة ودعامة الاسلام الفقه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شيء عماد وعماد هذا الدين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 سلم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عبد الله تعالى بشيء افضل من الفقه في الدين، ولكل شيء عماد وعماد هذا الدين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983" w:name="pg14599_156487"/>
    </w:p>
    <w:p>
      <w:pPr>
        <w:pStyle w:val="BookText"/>
        <w:rPr/>
      </w:pPr>
      <w:bookmarkEnd w:id="983"/>
      <w:r>
        <w:rPr>
          <w:rFonts w:ascii="IRNazanin" w:hAnsi="IRNazanin" w:eastAsia="IRNazanin"/>
          <w:color w:val="111111"/>
          <w:sz w:val="28"/>
          <w:sz w:val="28"/>
          <w:szCs w:val="28"/>
          <w:rtl w:val="true"/>
          <w:lang w:bidi="fa-IR"/>
        </w:rPr>
        <w:t>المتعبد بغیر فقه کالحمار في الطاحون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الكنز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حسن فقهه فله حسنة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علامات الفقه الحلم والعلم والصمت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علامات الفقه الحلم والعلم والصمت، وان الصمت باب من ابواب الحكمة، ان الصمت يكسب المحبة ، انه دليل على كل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فقه الرجل قلة كلامه فيما لا يعنيه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فقه الضيف أن لا تصوم تطوعا إلا باذن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وسلم والكنز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يرد الله به خيرا يفقهه في الدين ويلهمه رشده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وبالصالحات يعمر الفقه وبالفقه يرهب الموت وبالموت تختم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يرد الله به خيرا يفقهه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يسير الفقه خير من كثير العبادة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1296281_1878427129"/>
      <w:bookmarkStart w:id="985" w:name="_Toc410"/>
      <w:bookmarkEnd w:id="984"/>
      <w:r>
        <w:rPr>
          <w:rtl w:val="true"/>
        </w:rPr>
        <w:t>الفقهاء</w:t>
      </w:r>
      <w:bookmarkEnd w:id="985"/>
    </w:p>
    <w:p>
      <w:pPr>
        <w:pStyle w:val="BookText"/>
        <w:rPr/>
      </w:pPr>
      <w:r>
        <w:rPr>
          <w:rFonts w:ascii="Amiri" w:hAnsi="Amiri" w:eastAsia="Amiri" w:cs="Amiri"/>
          <w:color w:val="111111"/>
          <w:sz w:val="28"/>
          <w:sz w:val="28"/>
          <w:szCs w:val="28"/>
          <w:rtl w:val="true"/>
          <w:lang w:bidi="ar-SA"/>
        </w:rPr>
        <w:t>اذا اراد الله بقوم خيرا اكثر فقهائهم واقل جهالهم، فاذا تكلم الفقيه وجد أعوانا ، واذا تكلم الجاهل قهر، واذا اراد الله بقوم شرا اكثر جهالهم واقل فقهاءهم، واذا تكلم الجاهل وجد أعوانا ، واذا تكلم الفقيه قهر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يعذب الستة بالستة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والفقهاء بالحسد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الكافي ح</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اميرالمؤمنين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تفقه في الدين فان الفقهاء ورثة الأنبياء، ان الانبياء لم يورثوا دينارا ولا درهما ولكنهم ورثوا العلم فمن أخذ منه أخذ بحظ 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على أمتي زمان تكثر فيه القراء وتقل الفقهاء وتقبض العلم ويكثرالهرج الخ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سيأتي على الناس زمان لا يبق من القرآن إلا رسمه ومن الإسلام إلا اسمه ، يسمون به وهم أبعد الناس منه مساجدهم عامرة وهي خراب من الهدى، فقهاء ذلك الزمان شر فقهاء تحت ظل السماء منهم خرجت الفتنة واليهم تعود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الحديث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صنفان من أمتي اذا صلحا صلحت امتي واذا فسدا فسدت أمتي،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والامراء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علمائهم وفقهائهم خونة فجرة، ألا انهم اشرار خلق الله وكذلك اتباعهم ومن يأتيهم ويأخذ منهم ويحبهم ويجالسهم ویشاورهم اشرار خلق الله يدخلهم نار جهنم صم بكم عمي فهم لا يرجعون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 عن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فتنة تدعى الحالقة تحلق الدين يهلك فيها صريخ العرب وصالخ الموالي وأصحاب الكفر والفقهاء وتنجلي عن اقل من القليل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الملاحم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فقهاء ذلك الزمان شر فقهاء تحت ظل السماء منهم خرجت الفتنة واليهم تعود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الكافي ذيل ح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فقهائهم يفتون بما يشتهون وقضاتهم بما لا يعلمون يحكمون واكثرهم بالزوريشهدون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الفقهاء امناء الرسل ما لم يدخلوا في الدنيا،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دخولهم في الدنيا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السلطان فاذا فعلوا ذلك فاحذروهم على دينكم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الفقهاء امناء الرسل مالم يدخلوا في الدنيا ويتبعوا السلطان، فاذا فعلوا ذلك فاحذروهم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الفقهاء سادة ، ومجالستهم زيادة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الفقهاء قادة ومجالستهم زیادة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وصية رسول الله صلی الله علیه و آله و سلم ين لأبي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الفقهاء والحكماء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کاتب بعضهم بعضا كتبوا بثلاث ليس معهن رابعة، من كانت الآخرة همه كفاه الله همه من الدنيا، ومن اصلح سريرته اصلح الله علانيته ، ومن اصلح فيما بينه وبين الله اصلح الله فيما بينه وبين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علیه السلام وروضة الكافي الحديث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تقوم الساعة حتى يمشي ابليس في الطرق والاسواق يتشبه بالعلماء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فلان بن فلان عن رسول الله صلی الله علیه و آله و سلم و بكذا وكذا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الفقهاء هم الدعاة الى الجنان والادلاء على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المؤمنين الفقهاء حصون الاسلام كحصن سور المدينة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متى يكون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فاوحى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ذلك اذا رفع العلم وظهر الجهل وكثر القراء وقل العمل وكثر القتل وقل الفقهاء الهادون وكثر فقهاء الضلالة والخونة وكثر الشعراء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متى يكون ذلك یا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وقع الموت في الفقهاء وضعت أمة محمد المصطفى الصلاة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الزام الناصب ج 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اشراط الساعة كثرة القراء وقلة الفقهاء وكثرة الامراء وقلة الأمناء وكثرة المطر وقلة النبات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عن النبي صلی الله علیه و آله و سلم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من الفقهاء صائنا لنفسه، حافظا لدينه، مخالفا على هواه ، مطيعا لامر مولاه ، فللعوام أن يقلدوه، وذلك لا يكون إلا بعض فقهاء الشيعة لاكلهم، فان من </w:t>
      </w:r>
      <w:bookmarkStart w:id="986" w:name="pg14599_156494"/>
    </w:p>
    <w:p>
      <w:pPr>
        <w:pStyle w:val="BookText"/>
        <w:rPr/>
      </w:pPr>
      <w:bookmarkEnd w:id="986"/>
      <w:r>
        <w:rPr>
          <w:rFonts w:ascii="IRNazanin" w:hAnsi="IRNazanin" w:eastAsia="IRNazanin"/>
          <w:color w:val="111111"/>
          <w:sz w:val="28"/>
          <w:sz w:val="28"/>
          <w:szCs w:val="28"/>
          <w:rtl w:val="true"/>
          <w:lang w:bidi="fa-IR"/>
        </w:rPr>
        <w:t>ركب من القبايح والفواحش مراكب علماء العامة فلا تقبلوا منهم عنا شيئا ولا 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محمد العسكري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وتميل الفقهاء الى الكذب وتميل العلماء إلى الريب فهنالك تنكشف الغطاء من الحجب و تطلع الشمس من الغرب هنالك ينادي مناد من السماء اظهر یا ولي الله إلى الاحياء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ويأتي على الناس زمان يحسد الفقهاء بعضهم بعضا ويغار بعضهم على بعض کتغاير التيوس بعضها على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ويسير الى الكوفة فيخرج منها ستة عشر ألفا من اليترية شاكين في السلاح قراء القرآن فقهاء في الدين قد قرحوا جباههم وسمروا ساماتهم وعمتهم النفاق وكلهم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فاطمة ارجع لا حاجة لنا فيك فيضع السيف فيهم على ظهر النجف عشية الاثنين من العصر الى العشا فيقتلهم أسرع من جزر جزور فلا يفوت منهم رجل ولا يصاب من اصحابه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عن ابي جعفرعلیه السلام</w:t>
      </w:r>
      <w:r>
        <w:rPr>
          <w:rFonts w:eastAsia="IRNazanin" w:cs="IRNazanin"/>
          <w:color w:val="111111"/>
          <w:sz w:val="28"/>
          <w:szCs w:val="28"/>
          <w:rtl w:val="true"/>
          <w:lang w:bidi="fa-IR"/>
        </w:rPr>
        <w:t>)</w:t>
      </w:r>
    </w:p>
    <w:p>
      <w:pPr>
        <w:pStyle w:val="Heading3"/>
        <w:numPr>
          <w:ilvl w:val="2"/>
          <w:numId w:val="1"/>
        </w:numPr>
        <w:rPr/>
      </w:pPr>
      <w:bookmarkStart w:id="987" w:name="__RefHeading___Toc1296283_1878427129"/>
      <w:bookmarkStart w:id="988" w:name="_Toc411"/>
      <w:bookmarkEnd w:id="987"/>
      <w:r>
        <w:rPr>
          <w:rtl w:val="true"/>
        </w:rPr>
        <w:t>الفقير</w:t>
      </w:r>
      <w:bookmarkEnd w:id="988"/>
    </w:p>
    <w:p>
      <w:pPr>
        <w:pStyle w:val="BookText"/>
        <w:rPr/>
      </w:pPr>
      <w:r>
        <w:rPr>
          <w:rFonts w:ascii="IRNazanin" w:hAnsi="IRNazanin" w:eastAsia="IRNazanin"/>
          <w:color w:val="111111"/>
          <w:sz w:val="28"/>
          <w:sz w:val="28"/>
          <w:szCs w:val="28"/>
          <w:rtl w:val="true"/>
          <w:lang w:bidi="fa-IR"/>
        </w:rPr>
        <w:t>ألا ومن استخفت بفقير مسلم فقد استخف بحق الله، والله يستخف به يوم القيامة إلا أن يتوب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فقیر اسرف من غني،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الفقير اسرف من الغني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الغني ينفق مما اوتي والفقير ينفق من غير ما اوتي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الفقير الذي لا يسأل الناس والمسكين اجهد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فياويل للفقير وما يحل به الخسران والذل والهوان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الأمة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989" w:name="pg14599_156496"/>
    </w:p>
    <w:p>
      <w:pPr>
        <w:pStyle w:val="BookText"/>
        <w:rPr/>
      </w:pPr>
      <w:bookmarkEnd w:id="989"/>
      <w:r>
        <w:rPr>
          <w:rFonts w:ascii="IRNazanin" w:hAnsi="IRNazanin" w:eastAsia="IRNazanin"/>
          <w:color w:val="111111"/>
          <w:sz w:val="28"/>
          <w:sz w:val="28"/>
          <w:szCs w:val="28"/>
          <w:rtl w:val="true"/>
          <w:lang w:bidi="fa-IR"/>
        </w:rPr>
        <w:t>من اکرم فقيرا مسلما لقي الله عزوجل يوم القيامة وهو عنه 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Heading3"/>
        <w:numPr>
          <w:ilvl w:val="2"/>
          <w:numId w:val="1"/>
        </w:numPr>
        <w:rPr/>
      </w:pPr>
      <w:bookmarkStart w:id="990" w:name="__RefHeading___Toc1296285_1878427129"/>
      <w:bookmarkStart w:id="991" w:name="_Toc412"/>
      <w:bookmarkEnd w:id="990"/>
      <w:r>
        <w:rPr>
          <w:rtl w:val="true"/>
        </w:rPr>
        <w:t>الفقيه</w:t>
      </w:r>
      <w:bookmarkEnd w:id="991"/>
    </w:p>
    <w:p>
      <w:pPr>
        <w:pStyle w:val="BookText"/>
        <w:rPr/>
      </w:pPr>
      <w:r>
        <w:rPr>
          <w:rFonts w:ascii="IRNazanin" w:hAnsi="IRNazanin" w:eastAsia="IRNazanin"/>
          <w:color w:val="111111"/>
          <w:sz w:val="28"/>
          <w:sz w:val="28"/>
          <w:szCs w:val="28"/>
          <w:rtl w:val="true"/>
          <w:lang w:bidi="fa-IR"/>
        </w:rPr>
        <w:t>اذا مات المؤمن الفقيه ثلم في الاسلام ثلمة لا يسدها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أخبركم بالفقيه حق الفقيه؟ من لم يقنط الناس من رحمة الله ولم يؤمنهم من عذاب الله ولم يرخص لهم في معاصي الله ومن لم يترك القرآن رغبة عنه إلى غيره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سئل من مسألة فأجاب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الفقهاء لا يقولون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وهل رأيت فقيها قط؟ ان الفقيه حق الفقيه الزاهد في الدنيا الراغب في الآخرة ، المتمسك بسنة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الحسين اعلمنا علمأ واثقلنا حلما، واقربنا من رسول الله صلی الله علیه و آله و سلم و رحما، كان فقيها قبل أن يخلق وقرأ الوحي قبل أن ينطق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المجتبى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أعاد الصلاة فقيه قط يحتال لها ويديرها حتى لا يعيدها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احد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الى ابليس من موت 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حفظ على أمتي اربعين حديثا من أمر دينها بعثه الله فقيها وكنت له يوم القيامة شافعا وشهيدا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حفظ من أحاديثنا اربعين حديثا بعثه الله يوم القيامة عالما فقيها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ورأيت الفقيه يتفقه لغير الدين يطلب الدنيا والرئاسة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الكافي ذيل ح عن الصادق علیه السلام</w:t>
      </w:r>
      <w:r>
        <w:rPr>
          <w:rFonts w:eastAsia="IRNazanin" w:cs="IRNazanin"/>
          <w:color w:val="111111"/>
          <w:sz w:val="28"/>
          <w:szCs w:val="28"/>
          <w:rtl w:val="true"/>
          <w:lang w:bidi="fa-IR"/>
        </w:rPr>
        <w:t xml:space="preserve">) </w:t>
      </w:r>
      <w:bookmarkStart w:id="992" w:name="pg14599_156498"/>
    </w:p>
    <w:p>
      <w:pPr>
        <w:pStyle w:val="Heading3"/>
        <w:numPr>
          <w:ilvl w:val="2"/>
          <w:numId w:val="1"/>
        </w:numPr>
        <w:rPr/>
      </w:pPr>
      <w:bookmarkStart w:id="993" w:name="__RefHeading___Toc1296287_1878427129"/>
      <w:bookmarkStart w:id="994" w:name="_Toc413"/>
      <w:bookmarkEnd w:id="992"/>
      <w:bookmarkEnd w:id="993"/>
      <w:r>
        <w:rPr>
          <w:rtl w:val="true"/>
        </w:rPr>
        <w:t>فلان</w:t>
      </w:r>
      <w:bookmarkEnd w:id="994"/>
    </w:p>
    <w:p>
      <w:pPr>
        <w:pStyle w:val="BookText"/>
        <w:rPr/>
      </w:pPr>
      <w:r>
        <w:rPr>
          <w:rFonts w:ascii="IRNazanin" w:hAnsi="IRNazanin" w:eastAsia="IRNazanin"/>
          <w:color w:val="111111"/>
          <w:sz w:val="28"/>
          <w:sz w:val="28"/>
          <w:szCs w:val="28"/>
          <w:rtl w:val="true"/>
          <w:lang w:bidi="fa-IR"/>
        </w:rPr>
        <w:t xml:space="preserve">اي فلان الآن تصلي الخ تقدم في دابة الأرض 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ارشاد المفيد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علامات الفرج حدثا يكون بين المسجدين ويقتل فلان من فلان خمسة عشر كبشا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لولد فلان الخ تقدم في باب الفيل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الامير فلان ذلكم الامير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لعب الصبیان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لعب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لفلان بن فلان من محلة كذا بقم الخ يأتي في المشاهدة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جملة المال كذا وكذا دینارا من عند فلان كذا ومن عند فلان كذا يأتي في المشاهدة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فلان بن فلان و یا فلان بن فلان اجيبوا مولاكم الخ يأتي في المشاهدة ح </w:t>
      </w:r>
      <w:r>
        <w:rPr>
          <w:rFonts w:eastAsia="IRNazanin" w:cs="IRNazanin"/>
          <w:color w:val="111111"/>
          <w:sz w:val="28"/>
          <w:szCs w:val="28"/>
          <w:lang w:bidi="fa-IR"/>
        </w:rPr>
        <w:t>26</w:t>
      </w:r>
    </w:p>
    <w:p>
      <w:pPr>
        <w:pStyle w:val="Heading3"/>
        <w:numPr>
          <w:ilvl w:val="2"/>
          <w:numId w:val="1"/>
        </w:numPr>
        <w:rPr/>
      </w:pPr>
      <w:bookmarkStart w:id="995" w:name="__RefHeading___Toc1296289_1878427129"/>
      <w:bookmarkStart w:id="996" w:name="_Toc414"/>
      <w:bookmarkEnd w:id="995"/>
      <w:r>
        <w:rPr>
          <w:rtl w:val="true"/>
        </w:rPr>
        <w:t>الفلسفة</w:t>
      </w:r>
      <w:bookmarkEnd w:id="996"/>
    </w:p>
    <w:p>
      <w:pPr>
        <w:pStyle w:val="BookText"/>
        <w:rPr/>
      </w:pPr>
      <w:r>
        <w:rPr>
          <w:rFonts w:ascii="IRNazanin" w:hAnsi="IRNazanin" w:eastAsia="IRNazanin"/>
          <w:color w:val="111111"/>
          <w:sz w:val="28"/>
          <w:sz w:val="28"/>
          <w:szCs w:val="28"/>
          <w:rtl w:val="true"/>
          <w:lang w:bidi="fa-IR"/>
        </w:rPr>
        <w:t>في السفينة في مادة صوف في ذيل حديث الامام حسن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علمائهم شرار خلق الله على وجه الارض لانهم يميلون إلى الفلسفة والتصوف الخ وتقدم تمام الحديث في الصوفية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المجلسي رحمه الله 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الجناية على الدين، وتشهیر کتب الفلاسفة بين المسلمين عن بدع خلفاء الجور المعاندين لأئمة الدين ليصرفوا الناس عنهم وعن الشرع المبين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السفينة في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البهائي رحمه الله في کشکوله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اعرض عن مطالعة العلوم الدينية وصرف اوقاته في افادة الفنون الفلسفية فعن قریب لسان حاله يقول عند شروع شمس عمره في الافول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عمر با اسلام در داد و ستد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 می میرم و از من بت و زنار می ماند </w:t>
      </w:r>
      <w:bookmarkStart w:id="997" w:name="pg14599_156500"/>
    </w:p>
    <w:p>
      <w:pPr>
        <w:pStyle w:val="BookText"/>
        <w:rPr/>
      </w:pPr>
      <w:bookmarkEnd w:id="997"/>
      <w:r>
        <w:rPr>
          <w:rFonts w:ascii="Amiri" w:hAnsi="Amiri" w:eastAsia="Amiri" w:cs="Amiri"/>
          <w:color w:val="111111"/>
          <w:sz w:val="28"/>
          <w:sz w:val="28"/>
          <w:szCs w:val="28"/>
          <w:rtl w:val="true"/>
          <w:lang w:bidi="ar-SA"/>
        </w:rPr>
        <w:t>وفيه ايضأ نقلا عن الخاقاني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جدلي فلسفي است خاقاني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بفلسي نگيری احکامش</w:t>
      </w:r>
    </w:p>
    <w:p>
      <w:pPr>
        <w:pStyle w:val="BookText"/>
        <w:rPr/>
      </w:pPr>
      <w:r>
        <w:rPr>
          <w:rFonts w:ascii="IRNazanin" w:hAnsi="IRNazanin" w:eastAsia="IRNazanin"/>
          <w:color w:val="111111"/>
          <w:sz w:val="28"/>
          <w:sz w:val="28"/>
          <w:szCs w:val="28"/>
          <w:rtl w:val="true"/>
          <w:lang w:bidi="fa-IR"/>
        </w:rPr>
        <w:t xml:space="preserve">فلسفه در جدل کند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فقه بر نهد نامش</w:t>
      </w:r>
    </w:p>
    <w:p>
      <w:pPr>
        <w:pStyle w:val="BookText"/>
        <w:rPr/>
      </w:pPr>
      <w:r>
        <w:rPr>
          <w:rFonts w:ascii="IRNazanin" w:hAnsi="IRNazanin" w:eastAsia="IRNazanin"/>
          <w:color w:val="111111"/>
          <w:sz w:val="28"/>
          <w:sz w:val="28"/>
          <w:szCs w:val="28"/>
          <w:rtl w:val="true"/>
          <w:lang w:bidi="fa-IR"/>
        </w:rPr>
        <w:t xml:space="preserve">مس بدعت به زر بیالاید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فروشد به مردم خامش</w:t>
      </w:r>
    </w:p>
    <w:p>
      <w:pPr>
        <w:pStyle w:val="BookText"/>
        <w:rPr/>
      </w:pPr>
      <w:r>
        <w:rPr>
          <w:rFonts w:ascii="IRNazanin" w:hAnsi="IRNazanin" w:eastAsia="IRNazanin"/>
          <w:color w:val="111111"/>
          <w:sz w:val="28"/>
          <w:sz w:val="28"/>
          <w:szCs w:val="28"/>
          <w:rtl w:val="true"/>
          <w:lang w:bidi="fa-IR"/>
        </w:rPr>
        <w:t xml:space="preserve">دام دم افکند مشعبدوار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 بپوشد بخار و خس دامش</w:t>
      </w:r>
    </w:p>
    <w:p>
      <w:pPr>
        <w:pStyle w:val="BookText"/>
        <w:rPr/>
      </w:pPr>
      <w:r>
        <w:rPr>
          <w:rFonts w:ascii="IRNazanin" w:hAnsi="IRNazanin" w:eastAsia="IRNazanin"/>
          <w:color w:val="111111"/>
          <w:sz w:val="28"/>
          <w:sz w:val="28"/>
          <w:szCs w:val="28"/>
          <w:rtl w:val="true"/>
          <w:lang w:bidi="fa-IR"/>
        </w:rPr>
        <w:t xml:space="preserve">علم دین پیش آورد وانگه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باشد سخن بفرجامش</w:t>
      </w:r>
    </w:p>
    <w:p>
      <w:pPr>
        <w:pStyle w:val="BookText"/>
        <w:rPr/>
      </w:pPr>
      <w:r>
        <w:rPr>
          <w:rFonts w:ascii="IRNazanin" w:hAnsi="IRNazanin" w:eastAsia="IRNazanin"/>
          <w:color w:val="111111"/>
          <w:sz w:val="28"/>
          <w:sz w:val="28"/>
          <w:szCs w:val="28"/>
          <w:rtl w:val="true"/>
          <w:lang w:bidi="fa-IR"/>
        </w:rPr>
        <w:t>کار او و تو همچو وقت طهور</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طفل است و کار حجامش</w:t>
      </w:r>
    </w:p>
    <w:p>
      <w:pPr>
        <w:pStyle w:val="BookText"/>
        <w:rPr/>
      </w:pPr>
      <w:r>
        <w:rPr>
          <w:rFonts w:ascii="IRNazanin" w:hAnsi="IRNazanin" w:eastAsia="IRNazanin"/>
          <w:color w:val="111111"/>
          <w:sz w:val="28"/>
          <w:sz w:val="28"/>
          <w:szCs w:val="28"/>
          <w:rtl w:val="true"/>
          <w:lang w:bidi="fa-IR"/>
        </w:rPr>
        <w:t xml:space="preserve">شکرش در دهان نهد وانگه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پاره زاندامش</w:t>
      </w:r>
    </w:p>
    <w:p>
      <w:pPr>
        <w:pStyle w:val="Heading3"/>
        <w:numPr>
          <w:ilvl w:val="2"/>
          <w:numId w:val="1"/>
        </w:numPr>
        <w:rPr/>
      </w:pPr>
      <w:bookmarkStart w:id="998" w:name="__RefHeading___Toc1296291_1878427129"/>
      <w:bookmarkStart w:id="999" w:name="_Toc415"/>
      <w:bookmarkEnd w:id="998"/>
      <w:r>
        <w:rPr>
          <w:rtl w:val="true"/>
        </w:rPr>
        <w:t>الفلقة</w:t>
      </w:r>
      <w:bookmarkEnd w:id="999"/>
    </w:p>
    <w:p>
      <w:pPr>
        <w:pStyle w:val="BookText"/>
        <w:rPr/>
      </w:pPr>
      <w:r>
        <w:rPr>
          <w:rFonts w:ascii="Amiri" w:hAnsi="Amiri" w:eastAsia="Amiri" w:cs="Amiri"/>
          <w:color w:val="111111"/>
          <w:sz w:val="28"/>
          <w:sz w:val="28"/>
          <w:szCs w:val="28"/>
          <w:rtl w:val="true"/>
          <w:lang w:bidi="ar-SA"/>
        </w:rPr>
        <w:t xml:space="preserve">كأنه فلقة قمر عليه ثياب خضر الخ يأتي في المشاهدة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فلقة قمر من ابناء اربع سنين الخ يأتي في المشاهدة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1296293_1878427129"/>
      <w:bookmarkStart w:id="1001" w:name="_Toc416"/>
      <w:bookmarkEnd w:id="1000"/>
      <w:r>
        <w:rPr>
          <w:rtl w:val="true"/>
        </w:rPr>
        <w:t>فلك</w:t>
      </w:r>
      <w:bookmarkEnd w:id="1001"/>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الجارود عن ابي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الجارود اذا دار الفلك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او هلك، وبأي واد سلك، وقال الطالب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ذلك وقد بلیت عظامه فعند ذلك فارتجوه، واذا سمعتهم به فأتوه ولو حبوا على الثلج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 ابي عبدالله علیه السلام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يكون ذلك ولم يستدر الفلك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او هلك، في أي واد سلك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استدارة الفلك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الشيعة بينهم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غيبة الطوسي ص</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الآخر ويأمر الله الفلك في زمانه فیبطیء في </w:t>
      </w:r>
      <w:bookmarkStart w:id="1002" w:name="pg14599_156502"/>
    </w:p>
    <w:p>
      <w:pPr>
        <w:pStyle w:val="BookText"/>
        <w:rPr/>
      </w:pPr>
      <w:bookmarkEnd w:id="1002"/>
      <w:r>
        <w:rPr>
          <w:rFonts w:ascii="IRNazanin" w:hAnsi="IRNazanin" w:eastAsia="IRNazanin"/>
          <w:color w:val="111111"/>
          <w:sz w:val="28"/>
          <w:sz w:val="28"/>
          <w:szCs w:val="28"/>
          <w:rtl w:val="true"/>
          <w:lang w:bidi="fa-IR"/>
        </w:rPr>
        <w:t>دوره حتى يكون اليوم في ايامه كعشرة من ايامكم والشهر كعشرة اشهر والسنة کعشر سنين من سنيكم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ارشاد المفيد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ابو بصير عن أبي جعفر علیه السلام كيف يطول السنين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الله تعالى الفلك باللبوث وقلة الحركة فتطول الايام لذلك والسنون،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يقولون ان الفلك إن تغير فسد،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قول الزنادقة فأما المسلمون فلا سبيل لهم إلى ذلك وقد شق الله تعالى القمر لنبيه صلی الله علیه و آله و سلم اي ورد الشمس من قبله ليوشع بن نون علیه السلام وأخبر بطول يوم القيامة 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كَأَلْفِ سَنَةٍ مِمَّا تَعُدُّونَ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علامة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استدار الفلك، فقيل مات او هلك ؟ في أي واد سلك ؟ الخ</w:t>
      </w:r>
      <w:r>
        <w:rPr>
          <w:rFonts w:eastAsia="IRNazanin" w:cs="IRNazanin"/>
          <w:color w:val="111111"/>
          <w:sz w:val="28"/>
          <w:szCs w:val="28"/>
          <w:rtl w:val="true"/>
          <w:lang w:bidi="fa-IR"/>
        </w:rPr>
        <w:t>.</w:t>
      </w:r>
    </w:p>
    <w:p>
      <w:pPr>
        <w:pStyle w:val="Heading3"/>
        <w:numPr>
          <w:ilvl w:val="2"/>
          <w:numId w:val="1"/>
        </w:numPr>
        <w:rPr/>
      </w:pPr>
      <w:bookmarkStart w:id="1003" w:name="__RefHeading___Toc1296295_1878427129"/>
      <w:bookmarkStart w:id="1004" w:name="_Toc417"/>
      <w:bookmarkEnd w:id="1003"/>
      <w:r>
        <w:rPr>
          <w:rtl w:val="true"/>
        </w:rPr>
        <w:t>الفوج</w:t>
      </w:r>
      <w:bookmarkEnd w:id="1004"/>
    </w:p>
    <w:p>
      <w:pPr>
        <w:pStyle w:val="BookText"/>
        <w:rPr/>
      </w:pPr>
      <w:r>
        <w:rPr>
          <w:rFonts w:ascii="Amiri" w:hAnsi="Amiri" w:eastAsia="Amiri" w:cs="Amiri"/>
          <w:color w:val="111111"/>
          <w:sz w:val="28"/>
          <w:sz w:val="28"/>
          <w:szCs w:val="28"/>
          <w:rtl w:val="true"/>
          <w:lang w:bidi="ar-SA"/>
        </w:rPr>
        <w:t xml:space="preserve">تقدم في الأفواج </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1296297_1878427129"/>
      <w:bookmarkStart w:id="1006" w:name="_Toc418"/>
      <w:bookmarkEnd w:id="1005"/>
      <w:r>
        <w:rPr>
          <w:rtl w:val="true"/>
        </w:rPr>
        <w:t>الفيء</w:t>
      </w:r>
      <w:bookmarkEnd w:id="1006"/>
    </w:p>
    <w:p>
      <w:pPr>
        <w:pStyle w:val="BookText"/>
        <w:rPr/>
      </w:pPr>
      <w:r>
        <w:rPr>
          <w:rFonts w:ascii="Amiri" w:hAnsi="Amiri" w:eastAsia="Amiri" w:cs="Amiri"/>
          <w:color w:val="111111"/>
          <w:sz w:val="28"/>
          <w:sz w:val="28"/>
          <w:szCs w:val="28"/>
          <w:rtl w:val="true"/>
          <w:lang w:bidi="ar-SA"/>
        </w:rPr>
        <w:t>اذا اتخذ الفيء دولا والامانة مغنما والزكاة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علامات الظهور 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1296299_1878427129"/>
      <w:bookmarkStart w:id="1008" w:name="_Toc419"/>
      <w:bookmarkEnd w:id="1007"/>
      <w:r>
        <w:rPr>
          <w:rtl w:val="true"/>
        </w:rPr>
        <w:t>فيج العراق</w:t>
      </w:r>
      <w:bookmarkEnd w:id="1008"/>
    </w:p>
    <w:p>
      <w:pPr>
        <w:pStyle w:val="BookText"/>
        <w:rPr/>
      </w:pPr>
      <w:r>
        <w:rPr>
          <w:rFonts w:ascii="Amiri" w:hAnsi="Amiri" w:eastAsia="Amiri" w:cs="Amiri"/>
          <w:color w:val="111111"/>
          <w:sz w:val="28"/>
          <w:sz w:val="28"/>
          <w:szCs w:val="28"/>
          <w:rtl w:val="true"/>
          <w:lang w:bidi="ar-SA"/>
        </w:rPr>
        <w:t>تقدم في التوقيعات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1296301_1878427129"/>
      <w:bookmarkStart w:id="1010" w:name="_Toc420"/>
      <w:bookmarkEnd w:id="1009"/>
      <w:r>
        <w:rPr>
          <w:rtl w:val="true"/>
        </w:rPr>
        <w:t>فیلمانيا</w:t>
      </w:r>
      <w:bookmarkEnd w:id="101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الدجال واوصافه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1011" w:name="pg14599_156504"/>
    </w:p>
    <w:p>
      <w:pPr>
        <w:pStyle w:val="Heading2"/>
        <w:numPr>
          <w:ilvl w:val="1"/>
          <w:numId w:val="1"/>
        </w:numPr>
        <w:rPr/>
      </w:pPr>
      <w:bookmarkStart w:id="1012" w:name="__RefHeading___Toc1296303_1878427129"/>
      <w:bookmarkStart w:id="1013" w:name="_Toc421"/>
      <w:bookmarkEnd w:id="1011"/>
      <w:bookmarkEnd w:id="1012"/>
      <w:r>
        <w:rPr>
          <w:rtl w:val="true"/>
        </w:rPr>
        <w:t>فهرس الجزء الثالث من معجم الملاحم والفتن</w:t>
      </w:r>
      <w:bookmarkEnd w:id="1013"/>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السحابة والغمامة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السد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سراندیب</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السرداب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سر من رأى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السروسی</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سعدبن عبد الله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سعدبن محمد بن صالح</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سعید بن صالح</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سعید بن العاص</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السفن</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السفاء</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السفیاني</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السفیاني واسمه واسم ابیه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السفياني ونسبه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السفياني واوصافه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السفياني وخروجه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السفياني خروجه من المحتوم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السفياني و سبب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السفياني ومحل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السفياني وعلامة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السفياني ووقت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السفياني ومدة حكومته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السفياني وتملكه الكور الخمس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السفياني وعدد لشکره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السفياني وأعوانه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السفياني وعداوته مع آل محمد وشيعتهم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السفياني وتكليف الشيعة في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السفياني ودخوله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السفياني وعملياته في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لسفياني وعملياته في العراق والبصرة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السفياني وعملياته في العراق و الکوفه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السفياني وعملياته في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السفياني وخسف جيشه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السفياني وضرب اعناق اشراف السقارون اولاد رسول الله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السفياني وقتله كل من اسمه محمد وعلي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السفياني وبقر بطون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السفياني وجمعه الاطفال وغليهم في الزیت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السفياني وصلبه كل من اسمه حسن وحسین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السفياني وامره بعض اصحابه بأن يفجر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بالمرأة في وسط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السفياني وقوله يارب ثاري والنار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السفياني وحربه مع الترك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السفياني وبيعته مع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السفياني والحاق بعض جيشه بالحجة وبالعکس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السفیانی وحربه مع القائم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السفياني و محل 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السفياني وقاتله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السفياني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السفينة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السارقون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السقوسي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السکوت والصمت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السلامة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السلطان والسلاطين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سلمان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سليمان بن داود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السمان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السندانیة</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السور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السهلة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السیاح</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السیاسة</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سیرة الحجة علیه السلام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سیماهم التحلیق</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الشاب و الشباب</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الشارب</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الشاک</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الشامات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الشامة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الشامی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الشباب</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الشبه و الشبیه والشباهة</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الشتم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الشجاع</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الشذاذ</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الشر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الشرار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شرطة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الشروسي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السروسي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الشریدین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الشطرنج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الشعار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الشعر والاشعار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الشعور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شعیب بن صالخ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الشغل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شكاية الأئمة والزهراء علیهاالسلام القائم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الشلمغاني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شمائل المحجة علیه السلام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شمراخ</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الشوارب</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الشوال</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الشوراء</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الشوک</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شهررمضان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شهرروز</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الشیاطین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الشیبة</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الشیح</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الشیخ فضل الله النوری قدس سره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الشیصبانی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الشیظان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شیلا</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صاحب الدار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صاحب الشریعة</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صاحب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الصاع</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صالخ علیه السلام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الصبح</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الصعالیک</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الصفر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الصقری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الصلب</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الصلیب</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الصماء</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الصنایع</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الصندوق</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w:t>
      </w:r>
      <w:r>
        <w:rPr>
          <w:rFonts w:eastAsia="IRNazanin" w:cs="IRNazanin"/>
          <w:color w:val="111111"/>
          <w:sz w:val="28"/>
          <w:szCs w:val="28"/>
          <w:lang w:bidi="fa-IR"/>
        </w:rPr>
        <w:t>141</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الصوفیة</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الصیحة</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الصیصیة</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ضرب من الرجال</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الضرس</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الضیاع</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الضیعته</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الضیف و الضیافة</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طاحیة</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الطاعون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الطالقان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الطالوت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طبرزین</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الطبریة</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الطرابوزون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الطري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طریف ابونصر</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طلوع الشمس من مغربها</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طماطم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w:t>
      </w:r>
      <w:r>
        <w:rPr>
          <w:rFonts w:eastAsia="IRNazanin" w:cs="IRNazanin"/>
          <w:color w:val="111111"/>
          <w:sz w:val="28"/>
          <w:szCs w:val="28"/>
          <w:lang w:bidi="fa-IR"/>
        </w:rPr>
        <w:t>165</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الطهران</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الطیور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الظفرة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الظلامة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العاتق</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العافیة</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عاءشة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العبادان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العباسیة</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عبدالاله وعبدالله</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عبدالرحمن بن محمد البدری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عبدالعزی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عبدالعظیم الحسني</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عبدالله بن شریک</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عبدالله بن عطاء المکي</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العبراني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العبور</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عبیدالله بن زرارة</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الجعل و العجلة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العجوز</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عددالمعصومین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عربی اللون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العرق</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العریش</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العزب</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العزوبة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عزیزعلیه السلام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عسجق</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العسکر</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العشر</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العصا</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العصابة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العصب</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عضوض</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العفیفة</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العقرب</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عقیدالخادم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عقیل بن عقال</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العلائم الحتمیة</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علامات الظهور</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العلوم</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علة الغیبة</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علی بن ابراهیم بن مهزیار الاهوازی وتشرفه</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علی بن الحسین بن موسی بن باویه</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علی بن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علی بن عاصم الکوفی</w:t>
      </w:r>
      <w:r>
        <w:rPr>
          <w:rFonts w:eastAsia="IRNazanin" w:cs="IRNazanin"/>
          <w:color w:val="111111"/>
          <w:sz w:val="28"/>
          <w:szCs w:val="28"/>
          <w:rtl w:val="true"/>
          <w:lang w:bidi="fa-IR"/>
        </w:rPr>
        <w:t>...</w:t>
      </w:r>
      <w:r>
        <w:rPr>
          <w:rFonts w:eastAsia="IRNazanin" w:cs="IRNazanin"/>
          <w:color w:val="111111"/>
          <w:sz w:val="28"/>
          <w:szCs w:val="28"/>
          <w:lang w:bidi="fa-IR"/>
        </w:rPr>
        <w:t>305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بن اسحاق الاشعري</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محمد السمري</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علی بن محمد الشمشاطي</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علی بن محمدالصیمری</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العم</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عمرالحجة بعدظهوره علیه السلام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العمری</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عملیات الحجة علیه السلام فی المدینة</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العنب</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العنیزات</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عوف السمی</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العیش</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العین الجاریة</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عین الدنیا</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الغار</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الغارة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غاءم</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غاءم بن سعید الهندي</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الغبرة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الغثاء</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الغرباء</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الغربال</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الغرف</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غرقده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الغریب</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الغریق</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الغض</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الغضا</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الغلمان</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الغمامة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الغوامض</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الغور</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الغوطة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الغوغا</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غیبة ادریس علیه السلام</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غیبتة صالخ علیه السلام</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غیبة ابراهیم علیه السلام</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غیبة 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غیبة داوود علیه السلام</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غیبة سلیمان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غیبة دانیال علیه السلام</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غیبة عیسی بن مریم علیها السلام</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غیداقة</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الغیرة</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الغیلان</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فاتحته الکتاب</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الفارس و الفرس و الفارسیة</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الفاروق</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الفاسقون</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الفاصلة بین خروج المهدی علیه السلام و بعض العلامات</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الفاطمی</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الفتوی</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الفتیة</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الفجفاج</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الفجور</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الفحش</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الفخار</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الفخر</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الفراخ</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الفرار</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r>
        <w:rPr>
          <w:rFonts w:eastAsia="IRNazanin" w:cs="IRNazanin"/>
          <w:color w:val="111111"/>
          <w:sz w:val="28"/>
          <w:szCs w:val="28"/>
          <w:lang w:bidi="fa-IR"/>
        </w:rPr>
        <w:t>374</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الفرجیذة</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الفرح</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الفرخ و الفرخ</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فرقد</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الفزعة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الفسطاط</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الفض</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الفقداء</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الفقدان</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الفلقة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الفوج</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فیج العراق</w:t>
      </w:r>
      <w:r>
        <w:rPr>
          <w:rFonts w:eastAsia="IRNazanin" w:cs="IRNazanin"/>
          <w:color w:val="111111"/>
          <w:sz w:val="28"/>
          <w:szCs w:val="28"/>
          <w:rtl w:val="true"/>
          <w:lang w:bidi="fa-IR"/>
        </w:rPr>
        <w:t>...</w:t>
      </w:r>
      <w:r>
        <w:rPr>
          <w:rFonts w:eastAsia="IRNazanin" w:cs="IRNazanin"/>
          <w:color w:val="111111"/>
          <w:sz w:val="28"/>
          <w:szCs w:val="28"/>
          <w:lang w:bidi="fa-IR"/>
        </w:rPr>
        <w:t>400</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فیلمانیا</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من نواحي خراسان كبيرة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بالبداء في المحتوم البداء في خصوصياته لا في أصل وقوعه كخروج السفياني قبل ذهاب بني العباس ونحو ذلك</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الهلالين موجود في طبع القديم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ساقط في طبع الحديث فراجع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 الماء من علو الى اسفل واحدها تلعة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 الصيد جاءه من حواليه ليصرفه الى الحبالة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بغوطة دمشق معروفة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الحيف الجور والظلم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ضحك ضحكا حسنا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الابجدي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الراكب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 علیه السلام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نشر كلبهار اصفهان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راية منها رجل يطلب الملك ، او يبتغى له الملك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 الله على المسلمين الفتهم وناصتهم وبزارتهم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الكنز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الله إلى المسلمين الفتهم ونعمتهم وقاصيهم ودانيهم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ووقعة صيلمية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مستأصلة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الدينور ونهاوند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الشطرنج كما في الكنز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قلانسهم وثيابهم بيض الخ</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يمد اليه رايات من الشام الخ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تميم مخزوم الخ</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فله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 او شحمه العین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 لمحا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الشی و الی الشیئ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ابصره بنظر خفیف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حمره او شقره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الابجدی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حدثان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من واصل بن عطاء وحفص بن سالم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الكتاب في الذريعة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المولى أبي الحسن المرندي في دلائل براهين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اخي المرحوم عن العلامة الاميني صاحب الغدیر رحمه الله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الكنز والمستدرك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يكون موت في صفر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 هو الصادق علیه السلام</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 هو میسر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ليعطفن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العطف بمعنى الميل والشفقة اي ليترحموا ويعطفوا على ذوي الجهل بأن ينهونهم عما ارتكبوه من المنكرات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نبزه نبزا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لقبنا بلقب قبيح ، وهو الرافضة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يُسَبِّحُونَ بِحَمْدِ رَبِّهِمْ وَيُؤْمِنُونَ بِهِ وَيَسْتَغْفِرُونَ لِلَّذِينَ آمَنُوا</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الصيحة والنداء والهدة ما يناسب المقام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الصوت ويأتي في النداء والهدة ما يناسب المقام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 في صفة موسی علیه السلام انه ضرب من الرجال هو خفيف اللحم، المعشوق، المستدق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مُبْتَلِيكُمْ بِنَهَرٍ</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بطلوع الشمس من مغربها هو التاسع من ولد الحسين عليه السلام كما يأتي في دابة الأرض ح </w:t>
      </w:r>
      <w:r>
        <w:rPr>
          <w:rFonts w:eastAsia="IRNazanin" w:cs="IRNazanin"/>
          <w:b w:val="false"/>
          <w:bCs w:val="false"/>
          <w:i w:val="false"/>
          <w:iCs w:val="false"/>
          <w:color w:val="333333"/>
          <w:sz w:val="20"/>
          <w:szCs w:val="20"/>
        </w:rPr>
        <w:t>17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الاعجم الذي لا يفصح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بهم هم الأتراك في زمن هلاکو خان الذين فتحوا العراق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رفل اي جر ذيله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المذاييع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يكتم السر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علامات الظهور ما يناسب المقام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العلم والعلماء ما يناسب المقام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من حق العالم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صاح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والغيبة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ذو العين اي اول اسمه العين ، كما كان أولهم ابوالعباس عبدالله بن محمد بن علي بن عبدالله بن العباس وكان آخرهم عبدالله بن المستنصر الملقب بالمستعصم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الملاحم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العقبة الثانية حيث أن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بيعة النقباء 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صرخ من رأس العقبة بأنفذ 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اهل الجباجب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لكم مذمم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المذموم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والصباة معه ، قد اجتمعوا على حربكم الخ راجع سيرة ابن هشام العقبة الثانية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الظلم ما يناسب المقام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القسط والعل القسط هو العدالة الظاهري والعدل اعم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بني عدن فنسبت اليه وقیل عدن أبين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القيلولة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الغضب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في الغضب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علائم الحتمية ما يناسب المقام</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مهجن اي غير أصيل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والزنيم اي 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والعتل اي الغليظ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الشديد والداهية والسيف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البالي من الثياب ، والبالي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الخلقان من الثياب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مثله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 ابیه کاسم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اشتباه الرواة لانّه مخالف للاخبار الصريحة من العامة والشيعة بأنّ اسم ابیه صلوات الله عليه هو الحسن العسكري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نظيره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يأخذ الغنم لا يُلبثْها أن تموت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النبت والعُشب رطبه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لا نبت فيها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السهلة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زائد باطل لا ينبغي أن يضيع العمر في تحصيله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حديث الكافي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بصائر الدرجان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فيه سقطاً، وكان من مفرق رأسه الى السماء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علم التقوى واليقين كما في الحديث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علم الرقص والتصفيق كما في زماننا هذا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معنى الحديث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عبداً الخ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معنى الحديث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عبداً الخ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معنى الحديث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عبداً الخ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واتباعه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اميرالمؤمنين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انّ اخوف ما أخاف عليكم خصلتان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الهوىٰ وطول الامل ، امّا اتباع الهوىٰ فيصدّ عن الحق ، وامّا طول الامل ينسي الآخرة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الحمار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ردائتهم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ومرجت عهودهم اذا لم يفوا بها</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ينبت غالبا بين الحنطة وحبه يشبه حبها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أمتي</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اليمن ومن تبعهم من سائر الذين اخرجوا من بیت المقدس و تقدم في العصب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اليمن ومن تبعهم من سائر الذين اخرجوا من بیت المقدس و تقدم في العصب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غيداق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مخصب</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الگنجي في كتاب البيان في أخبار صاحب الزمان في الباب الأول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البلعوم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الحلق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يسير الجبال وزالت عن مواضعها كما اتفق في ايران في زماننا هذا غير مرة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الحصن وابناء المرتفع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فنن الغصن المستقيم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مثل كيت وكيت وهو من الفاظ الكنايات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بطانة الانسان خاصته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وليجة الرجل صديقه وصاحب سره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النسل والولد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وثمرة السوط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عقدة في طرفه تشبيها بالثمر في الهيئة والتدلي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الابجدي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تعوج اليه من قبل الكوع، وهو رأس اليد مما يلي الابهام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المجمع الكوع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الزند الذي يلي الابهام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عن الحق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الفايدة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 الْقُرْبَى وَالْيَتَامَى وَالْمَسَاكِينِ وَابْنِ السَّبِيلِ إِنْ كُنْتُمْ آمَنْتُمْ بِاللَّهِ وَمَا أَنْزَلْنَا عَلَى عَبْدِنَا يَوْمَ الْفُرْقَانِ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يأخذ الغنم لا يلبثها أن تموت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الكبير وجمعه بنود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شل غنمه اي من لبن غنمه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الطريق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فتنة السراء د خنها من تحت قدمي رجل من أهل بيتي يزعم انه مني وليس مني، وانمااولیائي المتقون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تنبثق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سكر يسكر سكرة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جعل له 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الهرب ما يناسب المقام فراجع حتا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علامات الظهور ما يناسب المقام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اثباة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كثرت رايات الخ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الشين اي العيب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قتل والده ولم يطلب بدمه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الصوت والصيحة ويأتي في النداء والمدة ما يناسب المقام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قبل أن تصيروا سادة ومشهورة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وقت ختنه کردن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image" Target="media/image2.jpeg"/><Relationship Id="rId417" Type="http://schemas.openxmlformats.org/officeDocument/2006/relationships/image" Target="media/image2.jpeg"/><Relationship Id="rId418" Type="http://schemas.openxmlformats.org/officeDocument/2006/relationships/footer" Target="footer411.xml"/><Relationship Id="rId419" Type="http://schemas.openxmlformats.org/officeDocument/2006/relationships/footnotes" Target="footnotes.xml"/><Relationship Id="rId420" Type="http://schemas.openxmlformats.org/officeDocument/2006/relationships/numbering" Target="numbering.xml"/><Relationship Id="rId421" Type="http://schemas.openxmlformats.org/officeDocument/2006/relationships/fontTable" Target="fontTable.xml"/><Relationship Id="rId422" Type="http://schemas.openxmlformats.org/officeDocument/2006/relationships/settings" Target="settings.xml"/><Relationship Id="rId4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106474</Words>
  <Characters>423840</Characters>
  <CharactersWithSpaces>526306</CharactersWithSpaces>
  <Paragraphs>4417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2026-08-24T15:21:08Z</dcterms:created>
  <dc:creator>ghaemiyeh.com</dc:creator>
  <dc:description/>
  <dc:language>en-US</dc:language>
  <cp:lastModifiedBy/>
  <dcterms:modified xsi:type="dcterms:W3CDTF">2026-08-24T18:51:19Z</dcterms:modified>
  <cp:revision>1</cp:revision>
  <dc:subject/>
  <dc:title>معجم الملاحم و الفتن جلد 3</dc:title>
</cp:coreProperties>
</file>

<file path=docProps/custom.xml><?xml version="1.0" encoding="utf-8"?>
<Properties xmlns="http://schemas.openxmlformats.org/officeDocument/2006/custom-properties" xmlns:vt="http://schemas.openxmlformats.org/officeDocument/2006/docPropsVTypes"/>
</file>