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اخلاقیات الامام علی امیر المومنین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034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67036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67038_187842712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567040_1878427129">
            <w:r>
              <w:rPr>
                <w:webHidden/>
                <w:rStyle w:val="IndexLink"/>
                <w:rtl w:val="true"/>
              </w:rPr>
              <w:t>أخلاقيات المؤمن</w:t>
            </w:r>
            <w:r>
              <w:rPr>
                <w:rStyle w:val="IndexLink"/>
                <w:rtl w:val="true"/>
              </w:rPr>
              <w:tab/>
            </w:r>
            <w:r>
              <w:rPr>
                <w:rStyle w:val="IndexLink"/>
              </w:rPr>
              <w:t>12</w:t>
            </w:r>
          </w:hyperlink>
        </w:p>
        <w:p>
          <w:pPr>
            <w:pStyle w:val="Contents3"/>
            <w:tabs>
              <w:tab w:val="clear" w:pos="8459"/>
              <w:tab w:val="right" w:pos="9026" w:leader="dot"/>
            </w:tabs>
            <w:rPr/>
          </w:pPr>
          <w:hyperlink w:anchor="__RefHeading___Toc567042_1878427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67044_1878427129">
            <w:r>
              <w:rPr>
                <w:webHidden/>
                <w:rStyle w:val="IndexLink"/>
                <w:rtl w:val="true"/>
              </w:rPr>
              <w:t>التقوى و الإخلاص</w:t>
            </w:r>
            <w:r>
              <w:rPr>
                <w:rStyle w:val="IndexLink"/>
                <w:rtl w:val="true"/>
              </w:rPr>
              <w:tab/>
            </w:r>
            <w:r>
              <w:rPr>
                <w:rStyle w:val="IndexLink"/>
              </w:rPr>
              <w:t>14</w:t>
            </w:r>
          </w:hyperlink>
        </w:p>
        <w:p>
          <w:pPr>
            <w:pStyle w:val="Contents3"/>
            <w:tabs>
              <w:tab w:val="clear" w:pos="8459"/>
              <w:tab w:val="right" w:pos="9026" w:leader="dot"/>
            </w:tabs>
            <w:rPr/>
          </w:pPr>
          <w:hyperlink w:anchor="__RefHeading___Toc567046_1878427129">
            <w:r>
              <w:rPr>
                <w:webHidden/>
                <w:rStyle w:val="IndexLink"/>
                <w:rtl w:val="true"/>
              </w:rPr>
              <w:t>الالتزام بالأخلاق الفاضلة</w:t>
            </w:r>
            <w:r>
              <w:rPr>
                <w:rStyle w:val="IndexLink"/>
                <w:rtl w:val="true"/>
              </w:rPr>
              <w:tab/>
            </w:r>
            <w:r>
              <w:rPr>
                <w:rStyle w:val="IndexLink"/>
              </w:rPr>
              <w:t>43</w:t>
            </w:r>
          </w:hyperlink>
        </w:p>
        <w:p>
          <w:pPr>
            <w:pStyle w:val="Contents3"/>
            <w:tabs>
              <w:tab w:val="clear" w:pos="8459"/>
              <w:tab w:val="right" w:pos="9026" w:leader="dot"/>
            </w:tabs>
            <w:rPr/>
          </w:pPr>
          <w:hyperlink w:anchor="__RefHeading___Toc567048_1878427129">
            <w:r>
              <w:rPr>
                <w:webHidden/>
                <w:rStyle w:val="IndexLink"/>
                <w:rtl w:val="true"/>
              </w:rPr>
              <w:t>اليقين</w:t>
            </w:r>
            <w:r>
              <w:rPr>
                <w:rStyle w:val="IndexLink"/>
                <w:rtl w:val="true"/>
              </w:rPr>
              <w:tab/>
            </w:r>
            <w:r>
              <w:rPr>
                <w:rStyle w:val="IndexLink"/>
              </w:rPr>
              <w:t>73</w:t>
            </w:r>
          </w:hyperlink>
        </w:p>
        <w:p>
          <w:pPr>
            <w:pStyle w:val="Contents3"/>
            <w:tabs>
              <w:tab w:val="clear" w:pos="8459"/>
              <w:tab w:val="right" w:pos="9026" w:leader="dot"/>
            </w:tabs>
            <w:rPr/>
          </w:pPr>
          <w:hyperlink w:anchor="__RefHeading___Toc567050_1878427129">
            <w:r>
              <w:rPr>
                <w:webHidden/>
                <w:rStyle w:val="IndexLink"/>
                <w:rtl w:val="true"/>
              </w:rPr>
              <w:t>الزهد</w:t>
            </w:r>
            <w:r>
              <w:rPr>
                <w:rStyle w:val="IndexLink"/>
                <w:rtl w:val="true"/>
              </w:rPr>
              <w:tab/>
            </w:r>
            <w:r>
              <w:rPr>
                <w:rStyle w:val="IndexLink"/>
              </w:rPr>
              <w:t>89</w:t>
            </w:r>
          </w:hyperlink>
        </w:p>
        <w:p>
          <w:pPr>
            <w:pStyle w:val="Contents4"/>
            <w:tabs>
              <w:tab w:val="clear" w:pos="8176"/>
              <w:tab w:val="right" w:pos="9026" w:leader="dot"/>
            </w:tabs>
            <w:rPr/>
          </w:pPr>
          <w:hyperlink w:anchor="__RefHeading___Toc567052_187842712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67054_1878427129">
            <w:r>
              <w:rPr>
                <w:webHidden/>
                <w:rStyle w:val="IndexLink"/>
                <w:rtl w:val="true"/>
              </w:rPr>
              <w:t>موجبات الزهد</w:t>
            </w:r>
            <w:r>
              <w:rPr>
                <w:rStyle w:val="IndexLink"/>
                <w:rtl w:val="true"/>
              </w:rPr>
              <w:tab/>
            </w:r>
            <w:r>
              <w:rPr>
                <w:rStyle w:val="IndexLink"/>
              </w:rPr>
              <w:t>91</w:t>
            </w:r>
          </w:hyperlink>
        </w:p>
        <w:p>
          <w:pPr>
            <w:pStyle w:val="Contents5"/>
            <w:tabs>
              <w:tab w:val="clear" w:pos="7892"/>
              <w:tab w:val="right" w:pos="9026" w:leader="dot"/>
            </w:tabs>
            <w:rPr/>
          </w:pPr>
          <w:hyperlink w:anchor="__RefHeading___Toc567056_1878427129">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567058_1878427129">
            <w:r>
              <w:rPr>
                <w:webHidden/>
                <w:rStyle w:val="IndexLink"/>
                <w:rtl w:val="true"/>
              </w:rPr>
              <w:t>أول موجبات الزهد</w:t>
            </w:r>
            <w:r>
              <w:rPr>
                <w:rStyle w:val="IndexLink"/>
                <w:rtl w:val="true"/>
              </w:rPr>
              <w:t xml:space="preserve">: </w:t>
            </w:r>
            <w:r>
              <w:rPr>
                <w:rStyle w:val="IndexLink"/>
                <w:rtl w:val="true"/>
              </w:rPr>
              <w:t>النظر إلى الآخرة، و الاهتمام</w:t>
            </w:r>
            <w:r>
              <w:rPr>
                <w:rStyle w:val="IndexLink"/>
                <w:rtl w:val="true"/>
              </w:rPr>
              <w:tab/>
            </w:r>
            <w:r>
              <w:rPr>
                <w:rStyle w:val="IndexLink"/>
              </w:rPr>
              <w:t>91</w:t>
            </w:r>
          </w:hyperlink>
        </w:p>
        <w:p>
          <w:pPr>
            <w:pStyle w:val="Contents5"/>
            <w:tabs>
              <w:tab w:val="clear" w:pos="7892"/>
              <w:tab w:val="right" w:pos="9026" w:leader="dot"/>
            </w:tabs>
            <w:rPr/>
          </w:pPr>
          <w:hyperlink w:anchor="__RefHeading___Toc567060_1878427129">
            <w:r>
              <w:rPr>
                <w:webHidden/>
                <w:rStyle w:val="IndexLink"/>
                <w:rtl w:val="true"/>
              </w:rPr>
              <w:t>و ثاني موجبات الزهد</w:t>
            </w:r>
            <w:r>
              <w:rPr>
                <w:rStyle w:val="IndexLink"/>
                <w:rtl w:val="true"/>
              </w:rPr>
              <w:t xml:space="preserve">: </w:t>
            </w:r>
            <w:r>
              <w:rPr>
                <w:rStyle w:val="IndexLink"/>
                <w:rtl w:val="true"/>
              </w:rPr>
              <w:t>تذكر الموت، و ما فيه من البلى</w:t>
            </w:r>
            <w:r>
              <w:rPr>
                <w:rStyle w:val="IndexLink"/>
                <w:rtl w:val="true"/>
              </w:rPr>
              <w:t>.</w:t>
              <w:tab/>
            </w:r>
            <w:r>
              <w:rPr>
                <w:rStyle w:val="IndexLink"/>
              </w:rPr>
              <w:t>91</w:t>
            </w:r>
          </w:hyperlink>
        </w:p>
        <w:p>
          <w:pPr>
            <w:pStyle w:val="Contents5"/>
            <w:tabs>
              <w:tab w:val="clear" w:pos="7892"/>
              <w:tab w:val="right" w:pos="9026" w:leader="dot"/>
            </w:tabs>
            <w:rPr/>
          </w:pPr>
          <w:hyperlink w:anchor="__RefHeading___Toc567062_1878427129">
            <w:r>
              <w:rPr>
                <w:webHidden/>
                <w:rStyle w:val="IndexLink"/>
                <w:rtl w:val="true"/>
              </w:rPr>
              <w:t>و ثالث موجبات الزهد</w:t>
            </w:r>
            <w:r>
              <w:rPr>
                <w:rStyle w:val="IndexLink"/>
                <w:rtl w:val="true"/>
              </w:rPr>
              <w:t xml:space="preserve">: </w:t>
            </w:r>
            <w:r>
              <w:rPr>
                <w:rStyle w:val="IndexLink"/>
                <w:rtl w:val="true"/>
              </w:rPr>
              <w:t>معرفة نواقص الدنيا،</w:t>
            </w:r>
            <w:r>
              <w:rPr>
                <w:rStyle w:val="IndexLink"/>
                <w:rtl w:val="true"/>
              </w:rPr>
              <w:tab/>
            </w:r>
            <w:r>
              <w:rPr>
                <w:rStyle w:val="IndexLink"/>
              </w:rPr>
              <w:t>92</w:t>
            </w:r>
          </w:hyperlink>
        </w:p>
        <w:p>
          <w:pPr>
            <w:pStyle w:val="Contents5"/>
            <w:tabs>
              <w:tab w:val="clear" w:pos="7892"/>
              <w:tab w:val="right" w:pos="9026" w:leader="dot"/>
            </w:tabs>
            <w:rPr/>
          </w:pPr>
          <w:hyperlink w:anchor="__RefHeading___Toc567064_1878427129">
            <w:r>
              <w:rPr>
                <w:webHidden/>
                <w:rStyle w:val="IndexLink"/>
                <w:rtl w:val="true"/>
              </w:rPr>
              <w:t>و رابع موجبات الزهد</w:t>
            </w:r>
            <w:r>
              <w:rPr>
                <w:rStyle w:val="IndexLink"/>
                <w:rtl w:val="true"/>
              </w:rPr>
              <w:t xml:space="preserve">: </w:t>
            </w:r>
            <w:r>
              <w:rPr>
                <w:rStyle w:val="IndexLink"/>
                <w:rtl w:val="true"/>
              </w:rPr>
              <w:t>الانشغال بإصلاح النفس</w:t>
            </w:r>
            <w:r>
              <w:rPr>
                <w:rStyle w:val="IndexLink"/>
                <w:rtl w:val="true"/>
              </w:rPr>
              <w:t>.</w:t>
              <w:tab/>
            </w:r>
            <w:r>
              <w:rPr>
                <w:rStyle w:val="IndexLink"/>
              </w:rPr>
              <w:t>94</w:t>
            </w:r>
          </w:hyperlink>
        </w:p>
        <w:p>
          <w:pPr>
            <w:pStyle w:val="Contents4"/>
            <w:tabs>
              <w:tab w:val="clear" w:pos="8176"/>
              <w:tab w:val="right" w:pos="9026" w:leader="dot"/>
            </w:tabs>
            <w:rPr/>
          </w:pPr>
          <w:hyperlink w:anchor="__RefHeading___Toc567066_1878427129">
            <w:r>
              <w:rPr>
                <w:webHidden/>
                <w:rStyle w:val="IndexLink"/>
                <w:rtl w:val="true"/>
              </w:rPr>
              <w:t>نتائج الزهد في الآخرة و الدنيا</w:t>
            </w:r>
            <w:r>
              <w:rPr>
                <w:rStyle w:val="IndexLink"/>
                <w:rtl w:val="true"/>
              </w:rPr>
              <w:tab/>
            </w:r>
            <w:r>
              <w:rPr>
                <w:rStyle w:val="IndexLink"/>
              </w:rPr>
              <w:t>96</w:t>
            </w:r>
          </w:hyperlink>
        </w:p>
        <w:p>
          <w:pPr>
            <w:pStyle w:val="Contents4"/>
            <w:tabs>
              <w:tab w:val="clear" w:pos="8176"/>
              <w:tab w:val="right" w:pos="9026" w:leader="dot"/>
            </w:tabs>
            <w:rPr/>
          </w:pPr>
          <w:hyperlink w:anchor="__RefHeading___Toc567068_1878427129">
            <w:r>
              <w:rPr>
                <w:webHidden/>
                <w:rStyle w:val="IndexLink"/>
                <w:rtl w:val="true"/>
              </w:rPr>
              <w:t>و لقد كان لزهده عليه السّلام ستة أبعاد</w:t>
            </w:r>
            <w:r>
              <w:rPr>
                <w:rStyle w:val="IndexLink"/>
                <w:rtl w:val="true"/>
              </w:rPr>
              <w:t>..</w:t>
              <w:tab/>
            </w:r>
            <w:r>
              <w:rPr>
                <w:rStyle w:val="IndexLink"/>
              </w:rPr>
              <w:t>99</w:t>
            </w:r>
          </w:hyperlink>
        </w:p>
        <w:p>
          <w:pPr>
            <w:pStyle w:val="Contents5"/>
            <w:tabs>
              <w:tab w:val="clear" w:pos="7892"/>
              <w:tab w:val="right" w:pos="9026" w:leader="dot"/>
            </w:tabs>
            <w:rPr/>
          </w:pPr>
          <w:hyperlink w:anchor="__RefHeading___Toc567070_1878427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567072_1878427129">
            <w:r>
              <w:rPr>
                <w:webHidden/>
                <w:rStyle w:val="IndexLink"/>
                <w:rtl w:val="true"/>
              </w:rPr>
              <w:t>ففي البعد الأول، و هو الزهد للبساطة في الحياة</w:t>
            </w:r>
            <w:r>
              <w:rPr>
                <w:rStyle w:val="IndexLink"/>
                <w:rtl w:val="true"/>
              </w:rPr>
              <w:t>.</w:t>
              <w:tab/>
            </w:r>
            <w:r>
              <w:rPr>
                <w:rStyle w:val="IndexLink"/>
              </w:rPr>
              <w:t>99</w:t>
            </w:r>
          </w:hyperlink>
        </w:p>
        <w:p>
          <w:pPr>
            <w:pStyle w:val="Contents5"/>
            <w:tabs>
              <w:tab w:val="clear" w:pos="7892"/>
              <w:tab w:val="right" w:pos="9026" w:leader="dot"/>
            </w:tabs>
            <w:rPr/>
          </w:pPr>
          <w:hyperlink w:anchor="__RefHeading___Toc567074_1878427129">
            <w:r>
              <w:rPr>
                <w:webHidden/>
                <w:rStyle w:val="IndexLink"/>
                <w:rtl w:val="true"/>
              </w:rPr>
              <w:t>أما البعد الثاني في زهد الإمام، فهو الزهد لترويض</w:t>
            </w:r>
            <w:r>
              <w:rPr>
                <w:rStyle w:val="IndexLink"/>
                <w:rtl w:val="true"/>
              </w:rPr>
              <w:tab/>
            </w:r>
            <w:r>
              <w:rPr>
                <w:rStyle w:val="IndexLink"/>
              </w:rPr>
              <w:t>106</w:t>
            </w:r>
          </w:hyperlink>
        </w:p>
        <w:p>
          <w:pPr>
            <w:pStyle w:val="Contents5"/>
            <w:tabs>
              <w:tab w:val="clear" w:pos="7892"/>
              <w:tab w:val="right" w:pos="9026" w:leader="dot"/>
            </w:tabs>
            <w:rPr/>
          </w:pPr>
          <w:hyperlink w:anchor="__RefHeading___Toc567076_1878427129">
            <w:r>
              <w:rPr>
                <w:webHidden/>
                <w:rStyle w:val="IndexLink"/>
                <w:rtl w:val="true"/>
              </w:rPr>
              <w:t>البعد الثالث لزهد الإمام، هو الزهد للتأسّي بالفقراء</w:t>
            </w:r>
            <w:r>
              <w:rPr>
                <w:rStyle w:val="IndexLink"/>
                <w:rtl w:val="true"/>
              </w:rPr>
              <w:tab/>
            </w:r>
            <w:r>
              <w:rPr>
                <w:rStyle w:val="IndexLink"/>
              </w:rPr>
              <w:t>116</w:t>
            </w:r>
          </w:hyperlink>
        </w:p>
        <w:p>
          <w:pPr>
            <w:pStyle w:val="Contents5"/>
            <w:tabs>
              <w:tab w:val="clear" w:pos="7892"/>
              <w:tab w:val="right" w:pos="9026" w:leader="dot"/>
            </w:tabs>
            <w:rPr/>
          </w:pPr>
          <w:hyperlink w:anchor="__RefHeading___Toc567078_1878427129">
            <w:r>
              <w:rPr>
                <w:webHidden/>
                <w:rStyle w:val="IndexLink"/>
                <w:rtl w:val="true"/>
              </w:rPr>
              <w:t>البعد الرابع من زهد الإمام، زهد للعطاء للآخرين</w:t>
            </w:r>
            <w:r>
              <w:rPr>
                <w:rStyle w:val="IndexLink"/>
                <w:rtl w:val="true"/>
              </w:rPr>
              <w:t>..</w:t>
              <w:tab/>
            </w:r>
            <w:r>
              <w:rPr>
                <w:rStyle w:val="IndexLink"/>
              </w:rPr>
              <w:t>120</w:t>
            </w:r>
          </w:hyperlink>
        </w:p>
        <w:p>
          <w:pPr>
            <w:pStyle w:val="Contents5"/>
            <w:tabs>
              <w:tab w:val="clear" w:pos="7892"/>
              <w:tab w:val="right" w:pos="9026" w:leader="dot"/>
            </w:tabs>
            <w:rPr/>
          </w:pPr>
          <w:hyperlink w:anchor="__RefHeading___Toc567080_1878427129">
            <w:r>
              <w:rPr>
                <w:webHidden/>
                <w:rStyle w:val="IndexLink"/>
                <w:rtl w:val="true"/>
              </w:rPr>
              <w:t>البعد الخامس من زهد الإمام</w:t>
            </w:r>
            <w:r>
              <w:rPr>
                <w:rStyle w:val="IndexLink"/>
                <w:rtl w:val="true"/>
              </w:rPr>
              <w:t xml:space="preserve">: </w:t>
            </w:r>
            <w:r>
              <w:rPr>
                <w:rStyle w:val="IndexLink"/>
                <w:rtl w:val="true"/>
              </w:rPr>
              <w:t>زهده لرفض الترف</w:t>
            </w:r>
            <w:r>
              <w:rPr>
                <w:rStyle w:val="IndexLink"/>
                <w:rtl w:val="true"/>
              </w:rPr>
              <w:tab/>
            </w:r>
            <w:r>
              <w:rPr>
                <w:rStyle w:val="IndexLink"/>
              </w:rPr>
              <w:t>122</w:t>
            </w:r>
          </w:hyperlink>
        </w:p>
        <w:p>
          <w:pPr>
            <w:pStyle w:val="Contents5"/>
            <w:tabs>
              <w:tab w:val="clear" w:pos="7892"/>
              <w:tab w:val="right" w:pos="9026" w:leader="dot"/>
            </w:tabs>
            <w:rPr/>
          </w:pPr>
          <w:hyperlink w:anchor="__RefHeading___Toc567082_1878427129">
            <w:r>
              <w:rPr>
                <w:webHidden/>
                <w:rStyle w:val="IndexLink"/>
                <w:rtl w:val="true"/>
              </w:rPr>
              <w:t>البعد السادس لزهد الإمام</w:t>
            </w:r>
            <w:r>
              <w:rPr>
                <w:rStyle w:val="IndexLink"/>
                <w:rtl w:val="true"/>
              </w:rPr>
              <w:t xml:space="preserve">: </w:t>
            </w:r>
            <w:r>
              <w:rPr>
                <w:rStyle w:val="IndexLink"/>
                <w:rtl w:val="true"/>
              </w:rPr>
              <w:t xml:space="preserve">هو زهده للالتزام بالعدل </w:t>
            </w:r>
            <w:r>
              <w:rPr>
                <w:rStyle w:val="IndexLink"/>
                <w:rtl w:val="true"/>
              </w:rPr>
              <w:t>-</w:t>
              <w:tab/>
            </w:r>
            <w:r>
              <w:rPr>
                <w:rStyle w:val="IndexLink"/>
              </w:rPr>
              <w:t>134</w:t>
            </w:r>
          </w:hyperlink>
        </w:p>
        <w:p>
          <w:pPr>
            <w:pStyle w:val="Contents3"/>
            <w:tabs>
              <w:tab w:val="clear" w:pos="8459"/>
              <w:tab w:val="right" w:pos="9026" w:leader="dot"/>
            </w:tabs>
            <w:rPr/>
          </w:pPr>
          <w:hyperlink w:anchor="__RefHeading___Toc567084_1878427129">
            <w:r>
              <w:rPr>
                <w:webHidden/>
                <w:rStyle w:val="IndexLink"/>
                <w:rtl w:val="true"/>
              </w:rPr>
              <w:t>التواضع</w:t>
            </w:r>
            <w:r>
              <w:rPr>
                <w:rStyle w:val="IndexLink"/>
                <w:rtl w:val="true"/>
              </w:rPr>
              <w:tab/>
            </w:r>
            <w:r>
              <w:rPr>
                <w:rStyle w:val="IndexLink"/>
              </w:rPr>
              <w:t>140</w:t>
            </w:r>
          </w:hyperlink>
        </w:p>
        <w:p>
          <w:pPr>
            <w:pStyle w:val="Contents3"/>
            <w:tabs>
              <w:tab w:val="clear" w:pos="8459"/>
              <w:tab w:val="right" w:pos="9026" w:leader="dot"/>
            </w:tabs>
            <w:rPr/>
          </w:pPr>
          <w:hyperlink w:anchor="__RefHeading___Toc567086_1878427129">
            <w:r>
              <w:rPr>
                <w:webHidden/>
                <w:rStyle w:val="IndexLink"/>
                <w:rtl w:val="true"/>
              </w:rPr>
              <w:t>المبادرة</w:t>
            </w:r>
            <w:r>
              <w:rPr>
                <w:rStyle w:val="IndexLink"/>
                <w:rtl w:val="true"/>
              </w:rPr>
              <w:tab/>
            </w:r>
            <w:r>
              <w:rPr>
                <w:rStyle w:val="IndexLink"/>
              </w:rPr>
              <w:t>153</w:t>
            </w:r>
          </w:hyperlink>
        </w:p>
        <w:p>
          <w:pPr>
            <w:pStyle w:val="Contents3"/>
            <w:tabs>
              <w:tab w:val="clear" w:pos="8459"/>
              <w:tab w:val="right" w:pos="9026" w:leader="dot"/>
            </w:tabs>
            <w:rPr/>
          </w:pPr>
          <w:hyperlink w:anchor="__RefHeading___Toc567088_1878427129">
            <w:r>
              <w:rPr>
                <w:webHidden/>
                <w:rStyle w:val="IndexLink"/>
                <w:rtl w:val="true"/>
              </w:rPr>
              <w:t>الوفاء</w:t>
            </w:r>
            <w:r>
              <w:rPr>
                <w:rStyle w:val="IndexLink"/>
                <w:rtl w:val="true"/>
              </w:rPr>
              <w:tab/>
            </w:r>
            <w:r>
              <w:rPr>
                <w:rStyle w:val="IndexLink"/>
              </w:rPr>
              <w:t>162</w:t>
            </w:r>
          </w:hyperlink>
        </w:p>
        <w:p>
          <w:pPr>
            <w:pStyle w:val="Contents3"/>
            <w:tabs>
              <w:tab w:val="clear" w:pos="8459"/>
              <w:tab w:val="right" w:pos="9026" w:leader="dot"/>
            </w:tabs>
            <w:rPr/>
          </w:pPr>
          <w:hyperlink w:anchor="__RefHeading___Toc567090_1878427129">
            <w:r>
              <w:rPr>
                <w:webHidden/>
                <w:rStyle w:val="IndexLink"/>
                <w:rtl w:val="true"/>
              </w:rPr>
              <w:t>التضحية</w:t>
            </w:r>
            <w:r>
              <w:rPr>
                <w:rStyle w:val="IndexLink"/>
                <w:rtl w:val="true"/>
              </w:rPr>
              <w:tab/>
            </w:r>
            <w:r>
              <w:rPr>
                <w:rStyle w:val="IndexLink"/>
              </w:rPr>
              <w:t>168</w:t>
            </w:r>
          </w:hyperlink>
        </w:p>
        <w:p>
          <w:pPr>
            <w:pStyle w:val="Contents3"/>
            <w:tabs>
              <w:tab w:val="clear" w:pos="8459"/>
              <w:tab w:val="right" w:pos="9026" w:leader="dot"/>
            </w:tabs>
            <w:rPr/>
          </w:pPr>
          <w:hyperlink w:anchor="__RefHeading___Toc567092_1878427129">
            <w:r>
              <w:rPr>
                <w:webHidden/>
                <w:rStyle w:val="IndexLink"/>
                <w:rtl w:val="true"/>
              </w:rPr>
              <w:t>العطاء</w:t>
            </w:r>
            <w:r>
              <w:rPr>
                <w:rStyle w:val="IndexLink"/>
                <w:rtl w:val="true"/>
              </w:rPr>
              <w:tab/>
            </w:r>
            <w:r>
              <w:rPr>
                <w:rStyle w:val="IndexLink"/>
              </w:rPr>
              <w:t>174</w:t>
            </w:r>
          </w:hyperlink>
        </w:p>
        <w:p>
          <w:pPr>
            <w:pStyle w:val="Contents3"/>
            <w:tabs>
              <w:tab w:val="clear" w:pos="8459"/>
              <w:tab w:val="right" w:pos="9026" w:leader="dot"/>
            </w:tabs>
            <w:rPr/>
          </w:pPr>
          <w:hyperlink w:anchor="__RefHeading___Toc567094_1878427129">
            <w:r>
              <w:rPr>
                <w:webHidden/>
                <w:rStyle w:val="IndexLink"/>
                <w:rtl w:val="true"/>
              </w:rPr>
              <w:t>الشجاعة</w:t>
            </w:r>
            <w:r>
              <w:rPr>
                <w:rStyle w:val="IndexLink"/>
                <w:rtl w:val="true"/>
              </w:rPr>
              <w:tab/>
            </w:r>
            <w:r>
              <w:rPr>
                <w:rStyle w:val="IndexLink"/>
              </w:rPr>
              <w:t>188</w:t>
            </w:r>
          </w:hyperlink>
        </w:p>
        <w:p>
          <w:pPr>
            <w:pStyle w:val="Contents3"/>
            <w:tabs>
              <w:tab w:val="clear" w:pos="8459"/>
              <w:tab w:val="right" w:pos="9026" w:leader="dot"/>
            </w:tabs>
            <w:rPr/>
          </w:pPr>
          <w:hyperlink w:anchor="__RefHeading___Toc567096_1878427129">
            <w:r>
              <w:rPr>
                <w:webHidden/>
                <w:rStyle w:val="IndexLink"/>
                <w:rtl w:val="true"/>
              </w:rPr>
              <w:t>قضاء حوائج الناس</w:t>
            </w:r>
            <w:r>
              <w:rPr>
                <w:rStyle w:val="IndexLink"/>
                <w:rtl w:val="true"/>
              </w:rPr>
              <w:tab/>
            </w:r>
            <w:r>
              <w:rPr>
                <w:rStyle w:val="IndexLink"/>
              </w:rPr>
              <w:t>217</w:t>
            </w:r>
          </w:hyperlink>
        </w:p>
        <w:p>
          <w:pPr>
            <w:pStyle w:val="Contents3"/>
            <w:tabs>
              <w:tab w:val="clear" w:pos="8459"/>
              <w:tab w:val="right" w:pos="9026" w:leader="dot"/>
            </w:tabs>
            <w:rPr/>
          </w:pPr>
          <w:hyperlink w:anchor="__RefHeading___Toc567098_1878427129">
            <w:r>
              <w:rPr>
                <w:webHidden/>
                <w:rStyle w:val="IndexLink"/>
                <w:rtl w:val="true"/>
              </w:rPr>
              <w:t>الإيثار</w:t>
            </w:r>
            <w:r>
              <w:rPr>
                <w:rStyle w:val="IndexLink"/>
                <w:rtl w:val="true"/>
              </w:rPr>
              <w:tab/>
            </w:r>
            <w:r>
              <w:rPr>
                <w:rStyle w:val="IndexLink"/>
              </w:rPr>
              <w:t>233</w:t>
            </w:r>
          </w:hyperlink>
        </w:p>
        <w:p>
          <w:pPr>
            <w:pStyle w:val="Contents3"/>
            <w:tabs>
              <w:tab w:val="clear" w:pos="8459"/>
              <w:tab w:val="right" w:pos="9026" w:leader="dot"/>
            </w:tabs>
            <w:rPr/>
          </w:pPr>
          <w:hyperlink w:anchor="__RefHeading___Toc567100_1878427129">
            <w:r>
              <w:rPr>
                <w:webHidden/>
                <w:rStyle w:val="IndexLink"/>
                <w:rtl w:val="true"/>
              </w:rPr>
              <w:t>الحلم</w:t>
            </w:r>
            <w:r>
              <w:rPr>
                <w:rStyle w:val="IndexLink"/>
                <w:rtl w:val="true"/>
              </w:rPr>
              <w:tab/>
            </w:r>
            <w:r>
              <w:rPr>
                <w:rStyle w:val="IndexLink"/>
              </w:rPr>
              <w:t>240</w:t>
            </w:r>
          </w:hyperlink>
        </w:p>
        <w:p>
          <w:pPr>
            <w:pStyle w:val="Contents3"/>
            <w:tabs>
              <w:tab w:val="clear" w:pos="8459"/>
              <w:tab w:val="right" w:pos="9026" w:leader="dot"/>
            </w:tabs>
            <w:rPr/>
          </w:pPr>
          <w:hyperlink w:anchor="__RefHeading___Toc567102_1878427129">
            <w:r>
              <w:rPr>
                <w:webHidden/>
                <w:rStyle w:val="IndexLink"/>
                <w:rtl w:val="true"/>
              </w:rPr>
              <w:t>العمل اليدوي</w:t>
            </w:r>
            <w:r>
              <w:rPr>
                <w:rStyle w:val="IndexLink"/>
                <w:rtl w:val="true"/>
              </w:rPr>
              <w:tab/>
            </w:r>
            <w:r>
              <w:rPr>
                <w:rStyle w:val="IndexLink"/>
              </w:rPr>
              <w:t>248</w:t>
            </w:r>
          </w:hyperlink>
        </w:p>
        <w:p>
          <w:pPr>
            <w:pStyle w:val="Contents3"/>
            <w:tabs>
              <w:tab w:val="clear" w:pos="8459"/>
              <w:tab w:val="right" w:pos="9026" w:leader="dot"/>
            </w:tabs>
            <w:rPr/>
          </w:pPr>
          <w:hyperlink w:anchor="__RefHeading___Toc567104_1878427129">
            <w:r>
              <w:rPr>
                <w:webHidden/>
                <w:rStyle w:val="IndexLink"/>
                <w:rtl w:val="true"/>
              </w:rPr>
              <w:t>التوازن بين الدنيا و الآخرة</w:t>
            </w:r>
            <w:r>
              <w:rPr>
                <w:rStyle w:val="IndexLink"/>
                <w:rtl w:val="true"/>
              </w:rPr>
              <w:tab/>
            </w:r>
            <w:r>
              <w:rPr>
                <w:rStyle w:val="IndexLink"/>
              </w:rPr>
              <w:t>254</w:t>
            </w:r>
          </w:hyperlink>
        </w:p>
        <w:p>
          <w:pPr>
            <w:pStyle w:val="Contents3"/>
            <w:tabs>
              <w:tab w:val="clear" w:pos="8459"/>
              <w:tab w:val="right" w:pos="9026" w:leader="dot"/>
            </w:tabs>
            <w:rPr/>
          </w:pPr>
          <w:hyperlink w:anchor="__RefHeading___Toc567106_1878427129">
            <w:r>
              <w:rPr>
                <w:webHidden/>
                <w:rStyle w:val="IndexLink"/>
                <w:rtl w:val="true"/>
              </w:rPr>
              <w:t>الدعابة</w:t>
            </w:r>
            <w:r>
              <w:rPr>
                <w:rStyle w:val="IndexLink"/>
                <w:rtl w:val="true"/>
              </w:rPr>
              <w:tab/>
            </w:r>
            <w:r>
              <w:rPr>
                <w:rStyle w:val="IndexLink"/>
              </w:rPr>
              <w:t>270</w:t>
            </w:r>
          </w:hyperlink>
        </w:p>
        <w:p>
          <w:pPr>
            <w:pStyle w:val="Contents2"/>
            <w:tabs>
              <w:tab w:val="clear" w:pos="8743"/>
              <w:tab w:val="right" w:pos="9026" w:leader="dot"/>
            </w:tabs>
            <w:rPr/>
          </w:pPr>
          <w:hyperlink w:anchor="__RefHeading___Toc567108_1878427129">
            <w:r>
              <w:rPr>
                <w:webHidden/>
                <w:rStyle w:val="IndexLink"/>
                <w:rtl w:val="true"/>
              </w:rPr>
              <w:t>أخلاقيات المعارضة</w:t>
            </w:r>
            <w:r>
              <w:rPr>
                <w:rStyle w:val="IndexLink"/>
                <w:rtl w:val="true"/>
              </w:rPr>
              <w:tab/>
            </w:r>
            <w:r>
              <w:rPr>
                <w:rStyle w:val="IndexLink"/>
              </w:rPr>
              <w:t>274</w:t>
            </w:r>
          </w:hyperlink>
        </w:p>
        <w:p>
          <w:pPr>
            <w:pStyle w:val="Contents2"/>
            <w:tabs>
              <w:tab w:val="clear" w:pos="8743"/>
              <w:tab w:val="right" w:pos="9026" w:leader="dot"/>
            </w:tabs>
            <w:rPr/>
          </w:pPr>
          <w:hyperlink w:anchor="__RefHeading___Toc567110_1878427129">
            <w:r>
              <w:rPr>
                <w:webHidden/>
                <w:rStyle w:val="IndexLink"/>
                <w:rtl w:val="true"/>
              </w:rPr>
              <w:t>الفهرس</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6_153438"/>
      <w:bookmarkStart w:id="1" w:name="pg14546_153438"/>
      <w:bookmarkEnd w:id="1"/>
    </w:p>
    <w:p>
      <w:pPr>
        <w:pStyle w:val="Heading2"/>
        <w:numPr>
          <w:ilvl w:val="1"/>
          <w:numId w:val="1"/>
        </w:numPr>
        <w:rPr/>
      </w:pPr>
      <w:bookmarkStart w:id="2" w:name="pg14546_153438"/>
      <w:bookmarkStart w:id="3" w:name="__RefHeading___Toc56703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اخلاقيات الامام علي امیر‌المومنين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في تعاملات الإمام من موقع المؤمن الصادق و المعارض المخلص، و الحاکم العادل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العلوم</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036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اخلاقيات الامام علي امیر‌المومنين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6_153444"/>
      <w:bookmarkStart w:id="8" w:name="pg14546_153444"/>
      <w:bookmarkEnd w:id="8"/>
    </w:p>
    <w:p>
      <w:pPr>
        <w:pStyle w:val="Heading2"/>
        <w:numPr>
          <w:ilvl w:val="1"/>
          <w:numId w:val="1"/>
        </w:numPr>
        <w:rPr/>
      </w:pPr>
      <w:bookmarkStart w:id="9" w:name="pg14546_153444"/>
      <w:bookmarkStart w:id="10" w:name="__RefHeading___Toc567038_187842712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و الصلاة على محمد سيد المرسلين و على أهل بيته الطيبين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أي منهج نسير في الحياة؟</w:t>
      </w:r>
    </w:p>
    <w:p>
      <w:pPr>
        <w:pStyle w:val="BookText"/>
        <w:rPr/>
      </w:pPr>
      <w:r>
        <w:rPr>
          <w:rFonts w:ascii="IRNazanin" w:hAnsi="IRNazanin" w:eastAsia="IRNazanin"/>
          <w:color w:val="111111"/>
          <w:sz w:val="28"/>
          <w:sz w:val="28"/>
          <w:szCs w:val="28"/>
          <w:rtl w:val="true"/>
          <w:lang w:bidi="fa-IR"/>
        </w:rPr>
        <w:t>و ما هو النموذج الأفضل لنظامنا؟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القدوة في ذلك؟</w:t>
      </w:r>
    </w:p>
    <w:p>
      <w:pPr>
        <w:pStyle w:val="BookText"/>
        <w:rPr/>
      </w:pPr>
      <w:r>
        <w:rPr>
          <w:rFonts w:ascii="Amiri" w:hAnsi="Amiri" w:eastAsia="Amiri" w:cs="Amiri"/>
          <w:color w:val="111111"/>
          <w:sz w:val="28"/>
          <w:sz w:val="28"/>
          <w:szCs w:val="28"/>
          <w:rtl w:val="true"/>
          <w:lang w:bidi="ar-SA"/>
        </w:rPr>
        <w:t>و ما هو الميزان؟</w:t>
      </w:r>
    </w:p>
    <w:p>
      <w:pPr>
        <w:pStyle w:val="BookText"/>
        <w:rPr/>
      </w:pPr>
      <w:r>
        <w:rPr>
          <w:rFonts w:ascii="Amiri" w:hAnsi="Amiri" w:eastAsia="Amiri" w:cs="Amiri"/>
          <w:color w:val="111111"/>
          <w:sz w:val="28"/>
          <w:sz w:val="28"/>
          <w:szCs w:val="28"/>
          <w:rtl w:val="true"/>
          <w:lang w:bidi="ar-SA"/>
        </w:rPr>
        <w:t>تلك هي بعض الأسئلة التي يحاول هذا الكتاب الإجابة عليها، من خلال استعراض مواقف الإمام أمير المؤمنين عليه السّلام و كلماته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منهجا متكاملا للحياة، و نموذجا فريدا للاقتداء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هذا الكتاب ليس سردا تاريخيا لحياة الإمام، و لا محاولة لتسليط الضوء على أبعاد شخصيته الكريمة، و تراثه المجيد، لأنه لا يتحدّث عن الماضي برجاله و تاريخه للهروب من الحاضر و التراجع إلى الوراء، بل يتحدث عن الماضي لإعادته إلى الحاضر، و الانطلاق به إلى المستقبل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محاولة لتصوّر الإمام حاضرا بيننا، يمشي معنا في الأسواق، و يتعامل مع الناس، و يصدر تعليماته لهم و يبيّن رؤاه، لكي نتبيّن على ضوئها مواقع أقدامنا، و واجبات أمّتنا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أعتمدت في تأليف هذا الكتاب، على الاستفادة من كلمات الإمام و استشراف بصائره حول كل موضوع، و ذكر مواقفه عليه السّلام، ليس من خلال سياقها التاريخي، لأن الجوهر الذي انصب التأليف عليه كان توضيح الجانب الأخلاقي في حياة الإمام الفردية، و الاجتماعية و السياسية باعتباره النموذج الصالح للعبد المؤمن، و الحاكم العادل، و المعارض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آثرت أن أذكر النص التاريخي من غير تدخل فيه أو تصرف، مع ذكر المصدر، و ثبت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قسّمت الكتاب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أستمد التوفيق، إنه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المدرّسي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2" w:name="pg14546_153446"/>
    </w:p>
    <w:p>
      <w:pPr>
        <w:pStyle w:val="Heading2"/>
        <w:numPr>
          <w:ilvl w:val="1"/>
          <w:numId w:val="1"/>
        </w:numPr>
        <w:rPr/>
      </w:pPr>
      <w:bookmarkStart w:id="13" w:name="__RefHeading___Toc567040_1878427129"/>
      <w:bookmarkStart w:id="14" w:name="_Toc4"/>
      <w:bookmarkEnd w:id="12"/>
      <w:bookmarkEnd w:id="13"/>
      <w:r>
        <w:rPr>
          <w:rtl w:val="true"/>
        </w:rPr>
        <w:t>أخلاقيات المؤمن</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567042_1878427129"/>
      <w:bookmarkStart w:id="16" w:name="_Toc5"/>
      <w:bookmarkEnd w:id="15"/>
      <w:r>
        <w:rPr>
          <w:rtl w:val="true"/>
        </w:rPr>
        <w:t>اشارة</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546_153448"/>
      <w:bookmarkStart w:id="18" w:name="pg14546_153448"/>
      <w:bookmarkEnd w:id="18"/>
    </w:p>
    <w:p>
      <w:pPr>
        <w:pStyle w:val="Heading3"/>
        <w:numPr>
          <w:ilvl w:val="2"/>
          <w:numId w:val="1"/>
        </w:numPr>
        <w:rPr/>
      </w:pPr>
      <w:bookmarkStart w:id="19" w:name="pg14546_153448"/>
      <w:bookmarkStart w:id="20" w:name="__RefHeading___Toc567044_1878427129"/>
      <w:bookmarkStart w:id="21" w:name="_Toc6"/>
      <w:bookmarkEnd w:id="19"/>
      <w:bookmarkEnd w:id="20"/>
      <w:r>
        <w:rPr>
          <w:rtl w:val="true"/>
        </w:rPr>
        <w:t>التقوى و الإخلاص</w:t>
      </w:r>
      <w:bookmarkEnd w:id="21"/>
    </w:p>
    <w:p>
      <w:pPr>
        <w:pStyle w:val="BookText"/>
        <w:rPr/>
      </w:pPr>
      <w:r>
        <w:rPr>
          <w:rFonts w:ascii="Amiri" w:hAnsi="Amiri" w:eastAsia="Amiri" w:cs="Amiri"/>
          <w:color w:val="111111"/>
          <w:sz w:val="28"/>
          <w:sz w:val="28"/>
          <w:szCs w:val="28"/>
          <w:rtl w:val="true"/>
          <w:lang w:bidi="ar-SA"/>
        </w:rPr>
        <w:t>تتمحور حياة النّاس عادة حول إحدى محاور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الإيمان باللّه، و ما يتعلق به من قضايا العبادة و الأخلاق، و الالتزام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ترتبط بقيمة من القيم، أو مصلحة من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الذّات، و ما يتعلّق بها من الشهوات و الملّذات و المصالح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غالبية النّاس عادة هم من الّذين تدور حياتهم حول المحور الثالث، ذلك لأنه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قلّة هم الّذين يتحملون قضية معيّنة، و يناضلون من أجلها كتحرير بلدانهم، أو تحقيق العدالة فيها، أو الاستقلال لها أو 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الأقلون فهم المؤمنون الّذين تدور حياتهم حول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العمل من أجل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الّذين قال عنهم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المتّقون الّذين يشفقون من أمر ربّهم،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الفضائل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يميّزهم عن غيرهم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منطقهم الصواب، و ملبسهم الاقتصاد و مشيهم التواضع، غضّوا أبصارهم عمّا حرّم اللّه عليهم، 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في الرخاء، 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أنفسهم فصغر ما دون ذلك في أعينهم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يرتبط بالحياة الدنيا، فهم لا ينسون نصيبهم منها، </w:t>
      </w:r>
    </w:p>
    <w:p>
      <w:pPr>
        <w:pStyle w:val="BookText"/>
        <w:rPr/>
      </w:pPr>
      <w:r>
        <w:rPr>
          <w:rFonts w:ascii="Amiri" w:hAnsi="Amiri" w:eastAsia="Amiri" w:cs="Amiri"/>
          <w:color w:val="111111"/>
          <w:sz w:val="28"/>
          <w:sz w:val="28"/>
          <w:szCs w:val="28"/>
          <w:rtl w:val="true"/>
          <w:lang w:bidi="ar-SA"/>
        </w:rPr>
        <w:t xml:space="preserve">و لكن قلوبهم متعلقة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محزونة و شرورهم مأمونة، و أجسادهم نحيفة، و حاجاتهم خفيفة، و أنفسهم عفيفة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أياما قصيرة، أعقبتهم راحة طويلة، 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 و أسرتهم ففدوا أنفسهم منها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هي من أقوى ميزات أهل التقوى، فالدنيا التي يريدها أصحاب الملذّات و المصالح، و يركضون وراءها، أرادتهم و لكنهم لم يريدوها و قصدتهم و لكنهم رفضوها، لأنهم أرادوا الآخرة و ما فيها من النعيم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أسرتهم الدنيا، فدوا أنفسهم بمجاهدة النفس و العبادة و الطاعة و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تلاوتهم للقرآن ليست تلاوة ألفاظ، بل تلاوة تفاعل و تأمل 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مرّوا بآية فيها تشويق ركنوا إليها </w:t>
      </w:r>
    </w:p>
    <w:p>
      <w:pPr>
        <w:pStyle w:val="BookText"/>
        <w:rPr/>
      </w:pPr>
      <w:r>
        <w:rPr>
          <w:rFonts w:ascii="Amiri" w:hAnsi="Amiri" w:eastAsia="Amiri" w:cs="Amiri"/>
          <w:color w:val="111111"/>
          <w:sz w:val="28"/>
          <w:sz w:val="28"/>
          <w:szCs w:val="28"/>
          <w:rtl w:val="true"/>
          <w:lang w:bidi="ar-SA"/>
        </w:rPr>
        <w:t>طمعا و تطلّعت نفوسهم إليها شوقا، و ظنّوا أنها نصب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مرّوا بآية فيها تخويف أصغوا إليها مسامع قلوبهم، و ظنّوا أن زفير جهنم و شهيقها في أصول آذانهم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العبادة بالنّسبة إليهم عمل مستقلّ، و ليس مقدمة لحاجة أخرى، فلا يراؤون بعبادتهم، و لا يتظاهرون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يعني ذلك أنّهم يعبدون اللّه تعالى بالصلاة وحدها، بل يعبدونه بكل وجودهم، بالنشاط، و الجهاد، و العلم و الحلم و كثرة العمل، فهم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الآخرون يغطون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النهار فحلماء، علماء، أبرار، أتقياء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براهم الخوف بري القداح ينظر إليهم الناظر فيحسبهم مرضى، و 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لقد خولطوا، و لقد خالطهم أمر عظيم، لا يرضون من أعمالهم القليل، و لا يستكثرون الكثير، فهم لأنفسهم متّهمون، و من أعمالهم مشفقون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لذلك فإنّهم متواضعون جدا، بعيدون عن الزهو و الخيلاء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زكّى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 اجعلني أفضل مما يظنون و اغفر لي ما لا يعلمون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شكّ أن رجالا من هذا الطراز يتمتعون بصفات شخصية عالية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أشدّاء مع النفس، فلا يسلسون القياد لذواتهم فيما تحب أو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استصعبت عليه نفسه فيما تكره لم يعطها سؤلها فيما تحب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هم لهذا زهّاد في أمور الدنيا، حريصون على أعمال الآخرة، فترى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 فيما لا يزول، و زهادته فيما لا يبقى، يمزج الحلم بالعلم، و القول بالعمل، تراه قريبا أمله، قليلا زلله، خاشعا قلبه، قانعة نفسه منزورا أكله، سهلا أمره، حريزا دينه، ميتة شهوته مكظوما غيظه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ترى أن من كان الإيمان باللّه محور حياته، هل يؤذي أحدا؟ و هل يترك عملا صالحا؟ و هل يتعامل بالأحقاد؟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مثل هذا النموذج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 الشرّ منه مأمون، إن كان في الغافلين كتب في الذاكرين، و إن كان في الذاكرين، لم يكتب في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و يعطي من حرمه، و يصل من قطعه، بعيدا فحشه، لينا قوله، غائبا منكره، حاضرا معروفه، مقبلا خيره، مدبرا شرّه، 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w:t>
      </w:r>
    </w:p>
    <w:p>
      <w:pPr>
        <w:pStyle w:val="BookText"/>
        <w:rPr/>
      </w:pPr>
      <w:r>
        <w:rPr>
          <w:rFonts w:ascii="Amiri" w:hAnsi="Amiri" w:eastAsia="Amiri" w:cs="Amiri"/>
          <w:color w:val="111111"/>
          <w:sz w:val="28"/>
          <w:sz w:val="28"/>
          <w:szCs w:val="28"/>
          <w:rtl w:val="true"/>
          <w:lang w:bidi="ar-SA"/>
        </w:rPr>
        <w:t>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حياة علي أمير المؤمنين عليه السّلام تطبيق دقيق لهذه 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 رضا اللّه، و هدفها عبادته، و مفرداتها العمل الصالح في كل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أن من لا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يحتار في تفسير كثير من مواقفه، و قد يتساءل كما تساءل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للإمام علم بأصول السياسة أو كما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من الخطط الممكنة، و الخطوات التي نصحه البعض بها لإحراز الانتصار كانت في الحقيقة تصطدم بإيمان الإمام عليه السّلام، و التزامه بالأخلاق، و تعهّده للرسالة، و زهده في الحياة الدنيا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نقّاد التاريخ ربما نظروا إلى المسائل من خلال عينيّ السياسي، و ليس من خلال عيني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البوصلة في قلب السياسي ربما تتّجه نحو النجاح بأي ثمن، و لكن بوصلة </w:t>
      </w:r>
    </w:p>
    <w:p>
      <w:pPr>
        <w:pStyle w:val="BookText"/>
        <w:rPr/>
      </w:pPr>
      <w:r>
        <w:rPr>
          <w:rFonts w:ascii="Amiri" w:hAnsi="Amiri" w:eastAsia="Amiri" w:cs="Amiri"/>
          <w:color w:val="111111"/>
          <w:sz w:val="28"/>
          <w:sz w:val="28"/>
          <w:szCs w:val="28"/>
          <w:rtl w:val="true"/>
          <w:lang w:bidi="ar-SA"/>
        </w:rPr>
        <w:t>المؤمن تتجّه نحو الإيمان و الالتزام بالقيم، و الحفاظ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فإنّ العبادة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رئيس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 للّه لم يتحوّل إلى قضية هامشية، لانشغاله بأمور الدولة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أهم من عبادة اللّه، و كسب رضاه؟</w:t>
      </w:r>
    </w:p>
    <w:p>
      <w:pPr>
        <w:pStyle w:val="BookText"/>
        <w:rPr/>
      </w:pPr>
      <w:r>
        <w:rPr>
          <w:rFonts w:ascii="Amiri" w:hAnsi="Amiri" w:eastAsia="Amiri" w:cs="Amiri"/>
          <w:color w:val="111111"/>
          <w:sz w:val="28"/>
          <w:sz w:val="28"/>
          <w:szCs w:val="28"/>
          <w:rtl w:val="true"/>
          <w:lang w:bidi="ar-SA"/>
        </w:rPr>
        <w:t xml:space="preserve">لقد 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 مصر،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تسخط اللّه برضى أحد من خلقه، فإن في اللّه خلفا من غيره، و ليس من اللّه خلف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 كان الإمام ممّن قال عنهم ربنا رِجالٌ لا تُلْهِيهِمْ تِجارَةٌ وَ لا بَيْعٌ عَنْ ذِكْرِ اللّهِ وَ إِقامِ الصَّلاةِ وَ إِيتاءِ الزَّكاةِ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أعبد الناس و أكثرهم صلاة و صوما، و منه تعلّم الناس صلاة الليل و ملازمة الأوراد و قيام النافلة، و ما ظنّك برجل يبلغ من محافظته على عبادته أن يبسط له قطع ما بين الصفّين ليلة الهرير فيصلّي عليه، و يؤدّي ورده </w:t>
      </w:r>
    </w:p>
    <w:p>
      <w:pPr>
        <w:pStyle w:val="BookText"/>
        <w:rPr/>
      </w:pPr>
      <w:r>
        <w:rPr>
          <w:rFonts w:ascii="Amiri" w:hAnsi="Amiri" w:eastAsia="Amiri" w:cs="Amiri"/>
          <w:color w:val="111111"/>
          <w:sz w:val="28"/>
          <w:sz w:val="28"/>
          <w:szCs w:val="28"/>
          <w:rtl w:val="true"/>
          <w:lang w:bidi="ar-SA"/>
        </w:rPr>
        <w:t>بينما السهام تقع بين يديه تمرّ على صماخيه يمينا و شمالا فلا يرتاع لذلك، و لا يقوم حتّى يفرغ من 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ظنّك برجل كانت جبهته كثفنة البعير لطول سجوده، و أنت إذا تأمّلت دعواته و مناجاته، و وقفت على ما فيها من تعظيم اللّه سبحانه و إجلاله، و ما يتضمّنه من الخضوع لهيبته و الخشوع لعزّته و الاستحذاء له، عرفت ما ينطوي عليه من الإخلاص، و فهمت من أيّ قلب خرجت و على أيّ لسان جرت</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قال له أحدهم ليلة الهرير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تؤجلها، أي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 نقاتلهم؟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التقوى عند الإمام هي المحور، لا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عنده الأهم لا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 عنده الأساس لا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يقاتل مناوئيه فلكي يؤمنوا باللّه، و يعبدوه، لا لكي يتأمّر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مناوئوه يفعلون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فإنه كان يكثر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العارف بحقيقة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يعلم أن العبادة ليست مظهرا، إنما قيمتها بمقدار ما تضيء في القلب من نور التقوى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الصلاة قيامك و قعودك و إنما الصلاة إخلاصك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لإخلاصه و إيمانه و تقواه، كان إذا حضر وقت الصلاة، يتلون وجهه عليه السّلام و يتزلزل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وقت أمانة عرضها اللّه تعالى على السماوات و الأرض و الجبال فأبين أن يحملنها، و حملها الإنسان في ضعفه، فلا أدري أحسن إذا ما حملت أم لا؟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حفيده الإمام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أمير المؤمنين عليه السّلام الفجر، ثم لم يزل في موضعه حتى صارت الشمس على قدر رمح، و أقبل على الناس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أدركت أقواما يبيتون لربّهم سجدا و قياما يخالفون بين جباههم و ركبهم، كأنّ زفير النار في آذانهم، إذا ذكر اللّه عندهم مادوا كما يميد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فما رئي ضاحكا حتى قبض</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كان يقيم الصلاة، فإنه كان يطلب من المؤمنين أن يتعاهدوا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تعاهدوا أمر الصلاة، </w:t>
      </w:r>
    </w:p>
    <w:p>
      <w:pPr>
        <w:pStyle w:val="BookText"/>
        <w:rPr/>
      </w:pPr>
      <w:r>
        <w:rPr>
          <w:rFonts w:ascii="Amiri" w:hAnsi="Amiri" w:eastAsia="Amiri" w:cs="Amiri"/>
          <w:color w:val="111111"/>
          <w:sz w:val="28"/>
          <w:sz w:val="28"/>
          <w:szCs w:val="28"/>
          <w:rtl w:val="true"/>
          <w:lang w:bidi="ar-SA"/>
        </w:rPr>
        <w:t xml:space="preserve">و حافظوا عليها و استكثروا منها، و تقرّبوا بها فإنها كانَتْ عَلَى الْمُؤْمِنِينَ كِتاباً مَوْقُوتاً </w:t>
      </w:r>
      <w:r>
        <w:rPr>
          <w:rStyle w:val="FootnoteAnchor"/>
          <w:rtl w:val="true"/>
        </w:rPr>
        <w:footnoteReference w:id="25"/>
      </w:r>
      <w:r>
        <w:rPr>
          <w:rFonts w:ascii="Amiri" w:hAnsi="Amiri" w:eastAsia="Amiri" w:cs="Amiri"/>
          <w:color w:val="111111"/>
          <w:sz w:val="28"/>
          <w:sz w:val="28"/>
          <w:szCs w:val="28"/>
          <w:rtl w:val="true"/>
          <w:lang w:bidi="ar-SA"/>
        </w:rPr>
        <w:t xml:space="preserve">أ لا تسمعون إلى جواب أهل النار حين سئلوا 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Style w:val="FootnoteAnchor"/>
          <w:rtl w:val="true"/>
        </w:rPr>
        <w:footnoteReference w:id="26"/>
      </w:r>
      <w:r>
        <w:rPr>
          <w:rFonts w:ascii="Amiri" w:hAnsi="Amiri" w:eastAsia="Amiri" w:cs="Amiri"/>
          <w:color w:val="111111"/>
          <w:sz w:val="28"/>
          <w:sz w:val="28"/>
          <w:szCs w:val="28"/>
          <w:rtl w:val="true"/>
          <w:lang w:bidi="ar-SA"/>
        </w:rPr>
        <w:t>و إنها لتحتّ الذنوب حتّ الورق و تطلقها إطلاق الربق، و شبهها رسول اللّه صلّى اللّه عليه و آله و سلّم بالحمّة تكون على باب الرجل، فهو يغتسل منها في اليوم و الليلة خمس مرات، فما عسى أن يبقى عليه من الدّرن؟ و قد عرف حقّها رجال من المؤمنين الّذين لا تشغلهم عنها زينة متاع، و لا قرّة عين من ولد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نصبا بالصلاة بعد التبشير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 يصبر عليها نفسه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الإمارة، و لا الزعامة، و لا الحروب، و لا الأموال، و لا النساء و لا الأولاد شغلت عليا عليه السّلام عن الصلاة، و العبادة، و البكاء من خشية جبّار السموات و الأرضين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في ذلك أن ضرار بن ضمرة دخل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من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 اللّه بعيد المدى، شديد القوى، يقول فضلا و يحكم عدلا، يتفجّر العلم من جوانبه، و تنطق الحكمة من نواحيه، يستوحش من الدّنيا و زهرتها، و يستأنس باللّيل و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غزير العبرة، طويل الفكرة، يقلّب كفّيه، و يخاطبه نفسه، و يناجي ربّه، يعجبه من اللّباس ما خشن، و من الطعام ما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فينا كأحدنا يدنينا إذا أتيناه، و يجيبنا إذا سألناه و كان مع دنوّه منّا و قربنا منه لا نكلّمه لهيبته، و لا نرفع عيننا لعظمته، فإن تبسّم فعن مثل اللّؤلؤ المنظوم، يعظّم أهل الدين، و يحب المساكين، لا يطمع القويّ في باطله، و لا ييأس الفقير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صفته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عليا عليه السّلام كان و اللّه طويل السهاد، قليل الرقاد، يتلو كتاب اللّه أناء الليل و أطراف النهار، و يجود اللّه بمهجته، و يبوء إليه بعبرته لا تغلق له الستور، و لا يدّخر عنّا البدور، و لا يستلين الاتكاء، و لا يستخشن الجفاء، فأشهد </w:t>
      </w:r>
    </w:p>
    <w:p>
      <w:pPr>
        <w:pStyle w:val="BookText"/>
        <w:rPr/>
      </w:pPr>
      <w:r>
        <w:rPr>
          <w:rFonts w:ascii="Amiri" w:hAnsi="Amiri" w:eastAsia="Amiri" w:cs="Amiri"/>
          <w:color w:val="111111"/>
          <w:sz w:val="28"/>
          <w:sz w:val="28"/>
          <w:szCs w:val="28"/>
          <w:rtl w:val="true"/>
          <w:lang w:bidi="ar-SA"/>
        </w:rPr>
        <w:t>باللّه لقد رأيته في بعض مواقفه و قد أرخى اللّيل سدوله، و غارت نجومه و هو قائم في محرابه قابض على لحيته يتململ تململ السليم و يبكي بكاء الحزين، فكأنّي الآن أسمعه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أبي تعرّضت؟ أم إليّ تشوّقت؟ هيهات هيهات غرّي غيري لا حاجة لي فيك، قد طلّقتك ثلاثا لا رجعة لي فيها، فعمرك قصير و خطرك يسير و أملك حقير، آه، آه، من قلّة الزّاد و بعد السّفر، و وحشة الطّريق و عظيم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فسالت دموع معاوية على لحيته فنشفها بكمّه،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أبو الحسن كذلك، فكيف صبرك عنه يا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من ذبح واحدها على صدرها، فهي لا ترقى عبرتها و لا تسكن حسرتها، ثمّ قام و خرج و هو باك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العبادة لم تكن عند الإمام مجرد خشية من النار، أو رغبة في الجنة، بل كانت عبادة من يعرف حق مولاه، و عظمة سيّده، و يريد أن يؤدّي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و إنّ قوما </w:t>
      </w:r>
    </w:p>
    <w:p>
      <w:pPr>
        <w:pStyle w:val="BookText"/>
        <w:rPr/>
      </w:pPr>
      <w:r>
        <w:rPr>
          <w:rFonts w:ascii="Amiri" w:hAnsi="Amiri" w:eastAsia="Amiri" w:cs="Amiri"/>
          <w:color w:val="111111"/>
          <w:sz w:val="28"/>
          <w:sz w:val="28"/>
          <w:szCs w:val="28"/>
          <w:rtl w:val="true"/>
          <w:lang w:bidi="ar-SA"/>
        </w:rPr>
        <w:t>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إذ عبدتك خوفا من نارك، و لا طمعا في جنّتك، بل وجدتك أهلا للعبادة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الإمام يتمتع بذلك الإخلاص الذي لا يوصف، لأنه كان موقرا في قلبه، ساريا في خلجات روحه، شاغلا 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أن نزن مدى إخلاص الإمام لربّه؟ و كيف يمكننا الإحاطة ببحر حبّه؟</w:t>
      </w:r>
    </w:p>
    <w:p>
      <w:pPr>
        <w:pStyle w:val="BookText"/>
        <w:rPr/>
      </w:pPr>
      <w:r>
        <w:rPr>
          <w:rFonts w:ascii="Amiri" w:hAnsi="Amiri" w:eastAsia="Amiri" w:cs="Amiri"/>
          <w:color w:val="111111"/>
          <w:sz w:val="28"/>
          <w:sz w:val="28"/>
          <w:szCs w:val="28"/>
          <w:rtl w:val="true"/>
          <w:lang w:bidi="ar-SA"/>
        </w:rPr>
        <w:t>لقد 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أنصح الناس لنفسه أطوعهم لربّه، و إنّ أغشّهم لنفسه أعصاهم لربّه، و المغبون من غبن نفسه و المغبوط من سلم له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يسير الرياء شرك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الإمام يعمل للناس، و لا يعبد اللّه 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كما 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يمسي و لا يصبح إلاّ و نفسه ظنون عنده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كان يعمل للّه، و يعطي للّه، و هو مع ذلك لا يرى ما فعله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تتصدّق؟ كم تخرج من مالك؟ ألاّ تمسك؟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اللّه لو أعلم أن اللّه تعالى قبل منّي فرضا واحدا لأمسكت، و لكنّي و اللّه لا أدري أقبل سبحانه منّي شيئا، أم لا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كل ما أثر عنه من العبادة، و الجهاد، و الطاعة، و العمل الصالح، و الزهد و التقوى، فهو لم يزل يتّهم نفسه، و يخشى أن لا تقبل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لعمري هو الإخلاص بعينه، و الخضوع للحق بعينه، و الصدق مع اللّه بعينه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من يعرف اللّه حقّ قدره، لا يتوانى عن عبادته، و أن من يخشى اللّه في سرّه تتجافى جنوبه عن المضاجع لمناجاته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حبّة العرني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عليا عليه السّلام ليلة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يده على الحائط شبيه الواله،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w:t>
      </w:r>
    </w:p>
    <w:p>
      <w:pPr>
        <w:pStyle w:val="BookText"/>
        <w:rPr/>
      </w:pPr>
      <w:r>
        <w:rPr>
          <w:rFonts w:ascii="Amiri" w:hAnsi="Amiri" w:eastAsia="Amiri" w:cs="Amiri"/>
          <w:color w:val="111111"/>
          <w:sz w:val="28"/>
          <w:sz w:val="28"/>
          <w:szCs w:val="28"/>
          <w:rtl w:val="true"/>
          <w:lang w:bidi="ar-SA"/>
        </w:rPr>
        <w:t xml:space="preserve">اَلْمُسَخَّرِ بَيْنَ السَّماءِ وَ الْأَرْضِ لَآياتٍ لِقَوْمٍ يَعْقِلُونَ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يقرأ هذه الآية و يكررها، و يمرّ شبه الطائر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راقد أنت أم رامق؟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هكذا فكيف نحن؟</w:t>
      </w:r>
    </w:p>
    <w:p>
      <w:pPr>
        <w:pStyle w:val="BookText"/>
        <w:rPr/>
      </w:pPr>
      <w:r>
        <w:rPr>
          <w:rFonts w:ascii="Amiri" w:hAnsi="Amiri" w:eastAsia="Amiri" w:cs="Amiri"/>
          <w:color w:val="111111"/>
          <w:sz w:val="28"/>
          <w:sz w:val="28"/>
          <w:szCs w:val="28"/>
          <w:rtl w:val="true"/>
          <w:lang w:bidi="ar-SA"/>
        </w:rPr>
        <w:t>فأرخى عينيه و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أقرب إليّ و إليك من حبل الوريد، يا حبّة إنه لن يحجبني و لا إياك عن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طال بكاؤك في هذا الليل مخافة من اللّه تعالى، قرّت عيناك غدا بين يدي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قطرة قطرت من عين رجل من خشية اللّه إلاّ أطفأت بحارا من النيران، و إنه ليس من رجل أعظم منزلة عند اللّه من رجل بكى من خشية اللّه، و أحبّ في اللّه، و أبغض في اللّه، إنه من أحبّ في اللّه لم يستأثر على محبّته، و من أبغض في اللّه لم ينل ببغضه إلاّ خيرا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يمرّ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في غفلاتي أ معرض أنت عنّي أم ناظر إليّ؟ و ليت شعري في طول منامي و قلّة شكري في نعمك عليّ، ما حالي؟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كانت عبادة الإمام متميزة عند صحابة رسول اللّه صلّى اللّه عليه و آله و سلّم، فبمقدار ما كان يقينه باللّه عظيما كان اجتهاده في عبادته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يعبد اللّه كأنه يراه، و يخشاه و كأنه في حفرته، و يتهيّبه و كأنّه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كما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 أحد منكم إلاّ ربّه، و لا يخافنّ إلاّ ذنبه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انشغل بإصلاح سريرته، و رجا ربه، و خاف ذنبه فكان أكثر الناس عبادة و خشوعا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ذلك عروة بن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في مجلس في مسجد رسول اللّه صلّى اللّه عليه و آله و سلّم فتذاكرنا أعمال أهل بدر و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أ لا أخبركم بأقلّ القوم مالا و أكثرهم ورعا و أشدّهم اجتهادا في العبادة؟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إن كان في جماعة أهل المجلس إلاّ معرض عنه بوجهه،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قائل ما رأيت، و ليقل كلّ قوم منكم ما رأوا، شهدت عليّ بن أبي طالب عليه السّلام بشويحطات النجّار، و قد اعتزل عن مواليه و اختفى ممّن يليه، و استتر بمغيلات النخل، فافتقدته و 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 نغمة شجيّ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حلمت عن مقابلتها بنقمتك؟، و كم من جريرة تكرّمت عن كشفها بكرمك؟ إلهي إن طال في عصيانك عمري و عظم في الصحف ذنبي فما أنا مؤمّل غير غفرانك، و لا أنا براج غير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الصّوت و اقتفيت الأثر، فإذا هو عليّ عليه السّلام بعينه، فاستترت له و أخملت الحركة، فركع ركعات في جوف اللّيل الغابر، ثمّ فرغ إلى الدّعاء و البكاء و البثّ و الشكوى، فكان ممّا به اللّه ناجاه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 أنت محصيها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Style w:val="FootnoteAnchor"/>
          <w:rtl w:val="true"/>
        </w:rPr>
        <w:footnoteReference w:id="39"/>
      </w:r>
      <w:r>
        <w:rPr>
          <w:rFonts w:ascii="Amiri" w:hAnsi="Amiri" w:eastAsia="Amiri" w:cs="Amiri"/>
          <w:color w:val="111111"/>
          <w:sz w:val="28"/>
          <w:sz w:val="28"/>
          <w:szCs w:val="28"/>
          <w:rtl w:val="true"/>
          <w:lang w:bidi="ar-SA"/>
        </w:rPr>
        <w:t>فيا له من مأخوذ لا تنجيه عشيرته، و لا تنفعه قبيلته، يرحمه الملأ إذا أذن فيه بالنّداء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تنضج الأكباد و الكلى،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نزّاعة للشّوى، آه من غمرة من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أنعم في البكاء فلم أسمع له حسّا و لا حركة،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 عليه النوم لطول السّهر، أوقظه لصلاة الفجر، فأتيته فإذا هو كالخشبة الملقاة، فحرّكته فلم يتحرّك، و زويته 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40"/>
      </w:r>
      <w:r>
        <w:rPr>
          <w:rFonts w:ascii="Amiri" w:hAnsi="Amiri" w:eastAsia="Amiri" w:cs="Amiri"/>
          <w:color w:val="111111"/>
          <w:sz w:val="28"/>
          <w:sz w:val="28"/>
          <w:szCs w:val="28"/>
          <w:rtl w:val="true"/>
          <w:lang w:bidi="ar-SA"/>
        </w:rPr>
        <w:t>مات و اللّه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منزله مبادرا أنعاه إليهم، 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كان من شأنه و من قصّته؟ فأخبرتها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يا أبا الدّرداء الغشية الّتي تأخذه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أتوه بماء فنضحوه على وجهه فأفاق، و نظر إليّ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أبا الدّرداء؟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الدّرداء فكيف و لو رأيتني، و دعي بي إلى الحساب، و أيقن أهل الجرائم بالعذاب، و احتوشتني ملائكة غلاظ و زبانية فظاظ، فوقفت بين يدي الملك الجبّار، قد </w:t>
      </w:r>
    </w:p>
    <w:p>
      <w:pPr>
        <w:pStyle w:val="BookText"/>
        <w:rPr/>
      </w:pPr>
      <w:r>
        <w:rPr>
          <w:rFonts w:ascii="Amiri" w:hAnsi="Amiri" w:eastAsia="Amiri" w:cs="Amiri"/>
          <w:color w:val="111111"/>
          <w:sz w:val="28"/>
          <w:sz w:val="28"/>
          <w:szCs w:val="28"/>
          <w:rtl w:val="true"/>
          <w:lang w:bidi="ar-SA"/>
        </w:rPr>
        <w:t>أسلمني الأحبّار، و رحمني أهل الدنيا، لكنت أشدّ رحمة لي بين يدي من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ذلك لأحد من أصحاب رسول اللّه صلّى اللّه عليه و آله و سلّم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كانت تقوى الإمام عليه السّلام منذ صغره تقوى العارف باللّه، و الخاشع لجبروته، فقد روي أنه حينما وقف يصلي مع رسول اللّه علنا، و هو ابن عشر سنوات، قال له بعض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استشرت أباك حينما عبدت اللّه؟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استشار اللّه أبي حينما خلقني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كان لا يزال شابا، و من أصغر صحابة الرسول صلّى اللّه عليه و آله و سلّم جلس مع رسول اللّه و بعض الصحابة في المسجد، و كان أحدهم يقرأ القرآن حتى بلغ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42"/>
      </w:r>
      <w:r>
        <w:rPr>
          <w:rFonts w:ascii="Amiri" w:hAnsi="Amiri" w:eastAsia="Amiri" w:cs="Amiri"/>
          <w:color w:val="111111"/>
          <w:sz w:val="28"/>
          <w:sz w:val="28"/>
          <w:szCs w:val="28"/>
          <w:rtl w:val="true"/>
          <w:lang w:bidi="ar-SA"/>
        </w:rPr>
        <w:t>قال الرسول و هو يحاور صحابته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الآن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رغبكم اللّه تعالى فيها و بلاكم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فذكروا نعمة اللّه أنعم عليهم بها من العافية، و المال و الذرية و الأزواج، فقبل منهم الرسول صلّى اللّه عليه و آله و سلّم </w:t>
      </w:r>
    </w:p>
    <w:p>
      <w:pPr>
        <w:pStyle w:val="BookText"/>
        <w:rPr/>
      </w:pPr>
      <w:r>
        <w:rPr>
          <w:rFonts w:ascii="Amiri" w:hAnsi="Amiri" w:eastAsia="Amiri" w:cs="Amiri"/>
          <w:color w:val="111111"/>
          <w:sz w:val="28"/>
          <w:sz w:val="28"/>
          <w:szCs w:val="28"/>
          <w:rtl w:val="true"/>
          <w:lang w:bidi="ar-SA"/>
        </w:rPr>
        <w:t>ما قالوه، و لم يستزد واحدا منهم إلاّ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التفت النّبي إلى علي بن أبي طالب، و كان أصغرهم سنا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قل، فقد قال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لي بالقول فداك أبي و أمي و إنما هدانا اللّه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فهات، قل ما أول نعمة بلاك اللّه عزّ و جلّ و أنعم عليك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خلقني جلّ ثناؤه و لم أك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يكتف الرسول بهذا الجواب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أحبّني إذ خلقني فجعلني حيا لا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أنشأني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صورة و أعدل 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جعلني متفكرا راغبا، لا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جعل لي مشاعر أدرك بها ما ابتغيت و جعل لي 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عقلا يكشف الحق و الباطل و الحسن و 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هداني لدينه و لم يضلّني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لي مردّا في حياة لا انقطاع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جعلني ملكا مالكا لا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سخّر لي سماءه و أرضه و ما فيهما و ما بينهما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فما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فأطرق عليّ قليلا ثم قال في دعابة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خلقني ذكرا و لم يخلقني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حتى بدت نواجذهم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كثرت نعم اللّه يا نبي اللّه فطابت، وَ إِنْ تَعُدُّوا نِعْمَتَ اللّهِ لا تُحْصُوها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رسول اللّه في رضا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 الحكمة، ليهنئك العلم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علمي و المبين لأمّتي ما اختلفت فيه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لدينك و أخذ بسبيلك فهو </w:t>
      </w:r>
    </w:p>
    <w:p>
      <w:pPr>
        <w:pStyle w:val="BookText"/>
        <w:rPr/>
      </w:pPr>
      <w:r>
        <w:rPr>
          <w:rFonts w:ascii="Amiri" w:hAnsi="Amiri" w:eastAsia="Amiri" w:cs="Amiri"/>
          <w:color w:val="111111"/>
          <w:sz w:val="28"/>
          <w:sz w:val="28"/>
          <w:szCs w:val="28"/>
          <w:rtl w:val="true"/>
          <w:lang w:bidi="ar-SA"/>
        </w:rPr>
        <w:t>ممّن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رغب عن هداك و أبغضك لقي اللّه يوم القيامة لا خلاق 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الحقيقة فإن التقوى عن الإمام، كانت محور حياته، و منها تشعّبت صفاته العظيمة، و أخلاقه الكريمة، و لو أردنا أن نشبّه تقواه بشيء فلا بد أن نقول إن حياة الإمام كانت مثل شجرة باسقة، جذورها التقوى، و جذعها الإخلاص، و أغصانها الأعمال الصالحة، و ثمارها 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فإن تقواه كانت منبع أخلاقه، و ما من موقف وقفه في عمره الكريم كله إلاّ و كان للتقوى فيه أثر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ذلك ينافس أنبياء اللّه العظام، في الوقت الذي كان الآخرون يتنافسون فيما بينهم على الدنيا و زينتها و زبرجها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بدهه أمران ينظر أيّهما أقرب إلى الهوى فيخالفه</w:t>
      </w:r>
      <w:r>
        <w:rPr>
          <w:rStyle w:val="FootnoteAnchor"/>
          <w:rtl w:val="true"/>
        </w:rPr>
        <w:footnoteReference w:id="46"/>
      </w:r>
      <w:r>
        <w:rPr>
          <w:rFonts w:ascii="Amiri" w:hAnsi="Amiri" w:eastAsia="Amiri" w:cs="Amiri"/>
          <w:color w:val="111111"/>
          <w:sz w:val="28"/>
          <w:sz w:val="28"/>
          <w:szCs w:val="28"/>
          <w:rtl w:val="true"/>
          <w:lang w:bidi="ar-SA"/>
        </w:rPr>
        <w:t xml:space="preserve">و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 عقله، و أمات نفسه حتى دقّ جليله، و لطف غليظه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يرى التقوى هي المنار، و هي المنجاة، و هي الوسيلة، و هي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التي هي الزاد، و بها المعاذ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 معاذ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إليها أسمع داع، و وعاها خير واع، فأسمع داعيها، و فاز واعيها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فالتقوى الحرز هنا، و الحرز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حق اللّه عليكم، و الموجبة على اللّه حقّكم، و أن 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التقوى في اليوم الحرز و الجنّة، و في غد الطريق إلى الجنة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وصيته الرئيسية و الأساسية التي يبدأ بها أكثر خطبه، و رسائله، و نصائحه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كان ينصح أحد ولده بوصايا كثيرة، ثم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إن أحبّ ما أنت آخذ به، من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نظرك في ذلك بالاستعانة بإلهك، و الرغبة إليه في توفيقك</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يرى التقوى عملا يوميا، يجب أن يلتزم به المؤمن في سرّه و علانيته، و في إيمانه و عمله، و في كل صغيرة و كبيرة </w:t>
      </w:r>
    </w:p>
    <w:p>
      <w:pPr>
        <w:pStyle w:val="BookText"/>
        <w:rPr/>
      </w:pPr>
      <w:r>
        <w:rPr>
          <w:rFonts w:ascii="Amiri" w:hAnsi="Amiri" w:eastAsia="Amiri" w:cs="Amiri"/>
          <w:color w:val="111111"/>
          <w:sz w:val="28"/>
          <w:sz w:val="28"/>
          <w:szCs w:val="28"/>
          <w:rtl w:val="true"/>
          <w:lang w:bidi="ar-SA"/>
        </w:rPr>
        <w:t>من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فيما لديك</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كل صباح و مساء</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يطالب المؤمن، و لو ببعض التقوى،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ببعض التقى، و إن قلّ، و اجعل بينك و بين اللّه سترا و إنّ رقّ</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فالتقوى شيء عظيم، و أمر جليل،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 عمل مع التقوى، و كيف يقل ما يتقبّل</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الحفاظ على هذه الجوهرة الثمينة، و التي بها تحرز الجنّة، و عليها الحساب يوم نلقى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جوهر العبادات، و لباب الطاعات، و رادعة الموبقات، و ماحية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أيقظوا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نومكم، و اقطعوا بها يومكم، و أشعروها قلوبكم، و أرحضوا بها ذنوبكم، و داووا بها الأسقام، و بادروا بها الحمام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يسأل البعض ما هي التقوى؟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اللّه تعالى حاضرا في كل مكان، و شاهدا في كل موقع، فلا نعمل ما لا يرضاه، و لا نرتكب ما نهى عنه، و لا نترك ما 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نصلح سرائرنا كما نحاول أن نصلح علانيّتنا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لمن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 طاب كسبه، و صلحت سريرته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تهتكوا أستاركم عند من يعلم أسراركم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إذن،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يختلف سرّه و علانيته، و فعله و مقالته فقد أدّى الأمانة، و أخلص العبادة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فإصلاح السريرة، و إخلاص النيّة، و تطهير الدوافع، و تزكية النفس، هي الخطوة الأولى في التقوى، و المدخل إلى إصلاح العمل،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 بين اللّه، أصلح اللّه ما بينه، و بين الناس</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أصلح أمر آخرته، أصلح اللّه له </w:t>
      </w:r>
    </w:p>
    <w:p>
      <w:pPr>
        <w:pStyle w:val="BookText"/>
        <w:rPr/>
      </w:pPr>
      <w:r>
        <w:rPr>
          <w:rFonts w:ascii="Amiri" w:hAnsi="Amiri" w:eastAsia="Amiri" w:cs="Amiri"/>
          <w:color w:val="111111"/>
          <w:sz w:val="28"/>
          <w:sz w:val="28"/>
          <w:szCs w:val="28"/>
          <w:rtl w:val="true"/>
          <w:lang w:bidi="ar-SA"/>
        </w:rPr>
        <w:t>أمر دنياه</w:t>
      </w:r>
      <w:r>
        <w:rPr>
          <w:rStyle w:val="FootnoteAnchor"/>
          <w:rtl w:val="true"/>
        </w:rPr>
        <w:footnoteReference w:id="61"/>
      </w:r>
      <w:r>
        <w:rPr>
          <w:rFonts w:ascii="Amiri" w:hAnsi="Amiri" w:eastAsia="Amiri" w:cs="Amiri"/>
          <w:color w:val="111111"/>
          <w:sz w:val="28"/>
          <w:sz w:val="28"/>
          <w:szCs w:val="28"/>
          <w:rtl w:val="true"/>
          <w:lang w:bidi="ar-SA"/>
        </w:rPr>
        <w:t xml:space="preserve">لأن وَ مَنْ يَتَّقِ اللّهَ يَجْعَلْ لَهُ مَخْرَجاً </w:t>
      </w:r>
      <w:r>
        <w:rPr>
          <w:rStyle w:val="FootnoteAnchor"/>
          <w:rtl w:val="true"/>
        </w:rPr>
        <w:footnoteReference w:id="62"/>
      </w:r>
      <w:r>
        <w:rPr>
          <w:rFonts w:ascii="IRNazanin" w:hAnsi="IRNazanin" w:eastAsia="IRNazanin"/>
          <w:color w:val="111111"/>
          <w:sz w:val="28"/>
          <w:sz w:val="28"/>
          <w:szCs w:val="28"/>
          <w:rtl w:val="true"/>
          <w:lang w:bidi="fa-IR"/>
        </w:rPr>
        <w:t>من الفتن، و نورا من الظّلم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مجرد إصلاح السريرة لا يكفي، بل لا بدّ من العمل بمقتضى التقوى، فالطاعة في الواجبات و المحرّمات، جزء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في الحق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نفسك التصبّر على المكروه، و نعم الخلق و التصبّر في الحق</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الجهاد في سبيل 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باب من أبواب الجنة فتحه اللّه لخاصّة أوليائه، و هو لباس التقوى</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في اللّه حق جهاده، و خض الغمرات للحق</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الجهاد، كذلك الأمر بالمعروف و النهي عن المنكر، و مواجهة الظالمين، من أعداء الداخل و الخارج، </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أعمال 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ذلك كلّه كلمة عدل عند إمام جائر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أية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 دار حصن عزيز، و الفجور دار حصن ذليل، لا يمنع أهله، و لا يحرز من لجأ إليه، و بالتقوى تقطع حمّة الخطايا، و باليقين تدرك الغاية القصوى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يفكر بشكل صحيح، لا يملك إلاّ أن يتّقي اللّه، و يعمل من أجله، لأن اللّه قهر عباده بالموت و الفناء، و الناس مجموعون لربّهم، و هم مجزّيون بأعمالهم إن خيرا فخير و 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غير التقوى ما ينفع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أن الإمام عليه السّلام في رجوعه من صفّين، مرّ بالقبور بظاهر الكوفة فوقف يخاطبها،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الديار الموحشة، و المحال المفقرة، و القبور المظلمة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التربة، يا أهل الغربة، يا أهل الوحدة، يا أهل الوحشة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لنا فرط سابق، و نحن لكم تبع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 </w:t>
      </w:r>
    </w:p>
    <w:p>
      <w:pPr>
        <w:pStyle w:val="BookText"/>
        <w:rPr/>
      </w:pPr>
      <w:r>
        <w:rPr>
          <w:rFonts w:ascii="Amiri" w:hAnsi="Amiri" w:eastAsia="Amiri" w:cs="Amiri"/>
          <w:color w:val="111111"/>
          <w:sz w:val="28"/>
          <w:sz w:val="28"/>
          <w:szCs w:val="28"/>
          <w:rtl w:val="true"/>
          <w:lang w:bidi="ar-SA"/>
        </w:rPr>
        <w:t>فقد سكنت، و أمّا الأزواج فقد نكحت، و أما الأموال فقد قسمت، هذا خبر ما عندنا، فما خبر ما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التفت إلى أصحابه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أذن لهم في الكلام لأخبروكم، إنّ خير الزاد التقوى</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حمل الإمام هذا الزاد معه، فكانت التقوى نورا في قلبه، و عملا صالحا في جوارحه، و أخلاقا كريمة في مواقفه، و علما و حكمة في بيانه، و جهادا في يده، و زهدا في دنياه، و صبرا على البلاء، و شكرا في الرخاء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فحينما دنا أجله، و كانت لحظاته الأخيرة من الدنيا، رأوه ينظر إلى زاوية من الغرفة،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السّلام يا ملائكة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لمن حوله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يغمض جفنيه، و يسلّم نفسه لبارئها، بعد أن صبر أياما قليلة، ليعقبها راحة طويلة في ملك دائم، و نعيم قائم</w:t>
      </w:r>
      <w:r>
        <w:rPr>
          <w:rFonts w:eastAsia="Amiri" w:cs="Amiri" w:ascii="Amiri" w:hAnsi="Amiri"/>
          <w:color w:val="111111"/>
          <w:sz w:val="28"/>
          <w:szCs w:val="28"/>
          <w:rtl w:val="true"/>
          <w:lang w:bidi="ar-SA"/>
        </w:rPr>
        <w:t xml:space="preserve">.. </w:t>
      </w:r>
      <w:bookmarkStart w:id="22" w:name="pg14546_153477"/>
    </w:p>
    <w:p>
      <w:pPr>
        <w:pStyle w:val="Heading3"/>
        <w:numPr>
          <w:ilvl w:val="2"/>
          <w:numId w:val="1"/>
        </w:numPr>
        <w:rPr/>
      </w:pPr>
      <w:bookmarkStart w:id="23" w:name="__RefHeading___Toc567046_1878427129"/>
      <w:bookmarkStart w:id="24" w:name="_Toc7"/>
      <w:bookmarkEnd w:id="22"/>
      <w:bookmarkEnd w:id="23"/>
      <w:r>
        <w:rPr>
          <w:rtl w:val="true"/>
        </w:rPr>
        <w:t>الالتزام بالأخلاق الفاضلة</w:t>
      </w:r>
      <w:bookmarkEnd w:id="24"/>
    </w:p>
    <w:p>
      <w:pPr>
        <w:pStyle w:val="BookText"/>
        <w:rPr/>
      </w:pPr>
      <w:r>
        <w:rPr>
          <w:rFonts w:ascii="Amiri" w:hAnsi="Amiri" w:eastAsia="Amiri" w:cs="Amiri"/>
          <w:color w:val="111111"/>
          <w:sz w:val="28"/>
          <w:sz w:val="28"/>
          <w:szCs w:val="28"/>
          <w:rtl w:val="true"/>
          <w:lang w:bidi="ar-SA"/>
        </w:rPr>
        <w:t>إن حدود الشخصية العظيمة ترسمها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 الذات إنما هو بسموّ المعنى، و علوّ المكانة هي في تلك الأصول الأخلاقية التي يلتزم بها الرجال، و هي المقياس في تقييم أعمالهم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دون الأخلاق، فإن أكبر الانتصارات في التّاريخ يمكن أن تتحوّل إلى هزائم إذا كان أصحابها يتوسلون للنيل بها إلى الغدر و الخيانة و المكر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فقيمة الإنسان بإنسانيته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قيمة العمل بمحتواه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قيمة الدين بالترفّع عن الدنايا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ميزان البطولة هو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وعاء الدين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يوضع في ميزان امرىء يوم القيامة أفضل من حسن الخلق</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رأس كل برّ</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القسم و أحسن الشيم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قرين كحسن الخلق</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خليقته طابت عشيرته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 على كل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فالأخلاق من ثمار العقل</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في داخل كل إنسان كوامن خيّرة، تدعوه إلى </w:t>
      </w:r>
    </w:p>
    <w:p>
      <w:pPr>
        <w:pStyle w:val="BookText"/>
        <w:rPr/>
      </w:pPr>
      <w:r>
        <w:rPr>
          <w:rFonts w:ascii="Amiri" w:hAnsi="Amiri" w:eastAsia="Amiri" w:cs="Amiri"/>
          <w:color w:val="111111"/>
          <w:sz w:val="28"/>
          <w:sz w:val="28"/>
          <w:szCs w:val="28"/>
          <w:rtl w:val="true"/>
          <w:lang w:bidi="ar-SA"/>
        </w:rPr>
        <w:t>الالتزام بالأخلاق، و العمل الصالح، و كوامن شرّيرة تدعوه إلى الفساد و الشرّ و مناوئة الصالحين، غير أن العقل و العلم و الدين إذا كانت في امرىء فإنها تثير كوامنه الخيّرة، و تقمع كوامنه الشريرة، فيكون ملتزما بالأخلاق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الأخلاق، و إظهار محمودها و قمع مذمومها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ابذل في المكارم جهدك تخلص من المآثم و تحرز المكارم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بمكارم الأخلاق فإنها رفعة، و إياكم و الأخلاق الدنيئة فإنها تضع الشريف و تهدم المجد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بمقدار ما تكون الأخلاق الحسنة مطلوبة،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السّيئ 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شر قرين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نكد العيش و عذاب النفس</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لا يغفر</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الخلق السّيئ إذا تاب من ذنب، وقع في أعظم من الذنب الذي تاب منه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فقد سئل الإمام علي عليه السّلام عن أدوم الناس غما،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أسوأهم خلقا</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ضاقت ساحته، قلّت راحته</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 أهله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 هو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الطيش منغّص العيش</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يتساءل البعض ما هي الأخلاق الحسنة، و ما هي الأخلاق السيئة؟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 الأخلاق الحسنة و التي قد يعبّر عنها بمكارم الأخلاق هي في بعض مفرداتها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البأس، و صدق اللسان، و أداء الأمانة و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إقراء الضّيف، و إطعام السائل، و المكافأة على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التذمم للجار، و التذمم للصاحب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رأسهن الحياء</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السخاء، و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المروءة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مواساة الرجل أخاه في ماله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الورع</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 الحرام</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اللوازم</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عمّن ظلمك، و صلة من قطعك، و إعطاء من حرمك، و قول الحق و لو على نفسك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كانت تلك هي الأخلاق الحسنة، فإن أضدادها تكون هي الأخلاق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يميّز الصادقين عن غيرهم هو مقدار ترفّعهم عن شرار صفات الرجال، و تمسّكهم بخيار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الكاذبون فهم من يتوسّل لنيل مقاصده بكل ما يستطيع، من غير أن يلزم نفسه بحدود، أو يلزمها بأخلاق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النجاح، لا الالتزام، ميزان العمل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الإمام علي عليه السّلام إلى جانب إيمانه و حكمته، و علمه، و بلاغته في القمّة من الناحية الخلقية، و ذلك من </w:t>
      </w:r>
    </w:p>
    <w:p>
      <w:pPr>
        <w:pStyle w:val="BookText"/>
        <w:rPr/>
      </w:pPr>
      <w:r>
        <w:rPr>
          <w:rFonts w:ascii="Amiri" w:hAnsi="Amiri" w:eastAsia="Amiri" w:cs="Amiri"/>
          <w:color w:val="111111"/>
          <w:sz w:val="28"/>
          <w:sz w:val="28"/>
          <w:szCs w:val="28"/>
          <w:rtl w:val="true"/>
          <w:lang w:bidi="ar-SA"/>
        </w:rPr>
        <w:t>أسباب تميّزه على مناوئيه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صورة حيّة للمروءة، و الصدق، و الوفاء، و كرم النفس، و الصراحة، و الشجاعة و العطف، و النبل، و الصّبر، و نكران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كان مناوئوه الّذين كانوا نموذجا للإثرة، و الأنانية و الملق، و الدجل، و المكر، و الانحدار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العصر الذي عاش فيه، كان عصر حب الدنيا و الإقبال عليها، و عصر الذهب و الفضة، و المداورة، و المؤامرة و الزيف و الحيف، فإن الإمام رفض أن ينتصر على حساب أخلاقه، و كان يقول لمن كان يوصّيه بخلاف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 و اللّه لا أطور به ما سمر سمير و ما أمّ نجم في السماء نجما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يرضى الدنية في دينه أو دنياه، يعرف طريق الغدر و لا يسلكه، الخدعة عنده لا تجوز إلاّ في الحرب و لا يمارسها، أما في زمن السلم فهي لون من الخيانة و الكذب، و مسلك زري لا يجمل بالإنسان التقي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قيمه العليا و مثله السامية التي يتمسّك بها و لا </w:t>
      </w:r>
    </w:p>
    <w:p>
      <w:pPr>
        <w:pStyle w:val="BookText"/>
        <w:rPr/>
      </w:pPr>
      <w:r>
        <w:rPr>
          <w:rFonts w:ascii="Amiri" w:hAnsi="Amiri" w:eastAsia="Amiri" w:cs="Amiri"/>
          <w:color w:val="111111"/>
          <w:sz w:val="28"/>
          <w:sz w:val="28"/>
          <w:szCs w:val="28"/>
          <w:rtl w:val="true"/>
          <w:lang w:bidi="ar-SA"/>
        </w:rPr>
        <w:t xml:space="preserve">يتنازل عنها لأنه تربّى عليها، و لأنها وحدها هي الجديرة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بإصلاح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ما يرضي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يأتيه، لأنه يرى فيه ظلما لآخرين، و إغضابا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رجل دولة بصير بسياسة أمور الرعية، و لكنه يريد أن يقيم سياسته على دعائم من مكارم الأخلاق، و لا يضيره ما يعاني و هو يشقّ الطريق الوعر إلى الحقيقة، ليقيم العدل، و يحقق للناس المساواة، و يدفع الظلم، و لو أنه عدل عن نهجه السوي لحظة، لتهدّمت قيم نبيلة، و انهارت مثل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يرى أن صلاح الغاية لا يتم إلاّ بصلاح الوسيلة، و غايته مصلحة الأمة، 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يخسر أمنه، و راحته، خير من أن يهدر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يهدي به اللّه رجلا واحدا، خير له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استقى من منبع النبوّة، و تربّى بخلق النبوة، فكان رباني هذه الأمة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مرة سأل معاوية أحد رؤساء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أحببت عليا؟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 إذا غضب، و صدقه إذا قال، و عدله إذا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الإمام كريم النفس، عظيم الصدق، كثير الوفاء، فلم تكن القضايا التافهة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لتسلبه القدرة على ضبط النفس، و العمل بالحلم، 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جاءته فرصة ذهبية للتخلّص من أحد ألدّ أعدائه، و هو عمرو بن العاص، الذي كان المخطط الأول لمعاوية، و لكنه عليه السّلام فوّتها على نفسه لحيائه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ذلك أن عليا عليه السّلام بعد أن كثر القتل و القتال في الناس في صفّين علا فوق التل،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فأجابه معاوية،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يقتتل الناس؟ ابرز إليّ ودع الناس فيكون الأمر لمن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معاوية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طمعت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يقصد أنه إن هو بارز عليا فهو مقتول لا محالة، فعند ذاك يحصل عمرو على مطمعه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يجمل بك، إلاّ أن تبارزه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أراك إلاّ 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نلقاه بجمعنا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 بذلك أن عليا لا يجرؤ الأفراد على مبارزته، بل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تكرّرت دعوة الإمام لمعاوية بالمبارزة، و إحجامه عن الإجابة و مجادلته مع عمرو بن العاص الذي كان يصرّ على معاوية أن يبارز الإمام، أخذت عمرا العزّة بالإثم فقال في إحداها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تجبن عن عليّ، و تتّهمني في نصيحتي إليك؟، و اللّه لأبارزنه و لو متّ ألف موتة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بارز عمرو عليا، فما هي إلاّ لحظات حتى طعنه عليّ فصرعه، ثم و مض سيفه كشعلة من النار فوق هامته فأدرك عمرو أنه هالك فكشف عن عورته و هو يتخبّط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الإمام وجهه عنه، و تركه يسرع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لا ينظر إلى عورة أحد حياء أو 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أفلت الرجل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تلقّاني بعورته، فصرفت وجهي عنه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عمرو ما حدث له مع الإمام، فقال له معاوية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اللّه، و عورتك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شعرا يزري بعمرو، 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تعظيمك عليا في أمري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هو إلاّ </w:t>
      </w:r>
    </w:p>
    <w:p>
      <w:pPr>
        <w:pStyle w:val="BookText"/>
        <w:rPr/>
      </w:pPr>
      <w:r>
        <w:rPr>
          <w:rFonts w:ascii="Amiri" w:hAnsi="Amiri" w:eastAsia="Amiri" w:cs="Amiri"/>
          <w:color w:val="111111"/>
          <w:sz w:val="28"/>
          <w:sz w:val="28"/>
          <w:szCs w:val="28"/>
          <w:rtl w:val="true"/>
          <w:lang w:bidi="ar-SA"/>
        </w:rPr>
        <w:t>رجل لقيه ابن عمه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السماء قاطرة لذلك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معقبة لك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بالرغم من أن مصرع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يغير معادلة الحرب كلها لمصلحة الإمام لما كان يسبّبه من الذعر في جيش الشام، بالإضافة إلى أن ذلك كان يعني القضاء على الساعد الأيمن لمعاوية، و صاحب الحيلة الأولى في أصحابه، فإن الإمام التزم بكرم النفس، و لم يلتزم بإحراز النصر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شاع خبر الطريقة التي تخلّص بها عمرو من سيف ذي الفقار فاتبعها أشخاص آخرون من قادة جيش معاوية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أقوى فرسان معاوية، حيث إنه تقدّم لعلي عليه السّلام و كان الإمام في الدروع و الزرود لا يتبيّن منه إلاّ عيناه فلم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عليه السّلام فتصدّى له، فلما تلقّى أول ضربة منه، في الصراع، أدرك من ثقل الضربة أنها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أوقعته من على ظهر فرسه، فما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أدرك خطورة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قلّد عمرو، و كشف عن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موقف عليّ منه كما كان مع عمرو، فكشح بوجهه عنه و تركه يفلت هاربا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كريم النفس، و هو إذ يفعل ما يفعل فهو لا يتكلّف ذلك لأنه ملتزم بالأخلاق و لا يرضى لنفسه إلاّ أن 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لا نرجو جنّة، و لا نخشى نارا، و لا ثوابا و لا عقابا، لكان ينبغي لنا أن نطلب مكارم الأخلاق فإنها مما تدلّ على سبيل النجاح</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أين تظهر مكارم أخلاق الرجل؟ أ ليس حينما تتناقض مصالحه مع مبادئه، و قيمه مع رغبته؟</w:t>
      </w:r>
    </w:p>
    <w:p>
      <w:pPr>
        <w:pStyle w:val="BookText"/>
        <w:rPr/>
      </w:pPr>
      <w:r>
        <w:rPr>
          <w:rFonts w:ascii="Amiri" w:hAnsi="Amiri" w:eastAsia="Amiri" w:cs="Amiri"/>
          <w:color w:val="111111"/>
          <w:sz w:val="28"/>
          <w:sz w:val="28"/>
          <w:szCs w:val="28"/>
          <w:rtl w:val="true"/>
          <w:lang w:bidi="ar-SA"/>
        </w:rPr>
        <w:t>ثم إن الإمام كان يعفو، و يصفح عن عدوّ و يعرف سلفا أنه لو كان هو المنتصر لم يكن ليصفح عنه أو يعف، أو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أنه عليه السّلام حينما صرع عمرو بن عبد ودّ العامري في معركة الخندق رفض أن يسلبه درعه، بعد أن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على صدره ينوي 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تكشف سوأة ابن عمك و لا تسلبه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أهون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عاد إلى رسول اللّه منتصرا، قال له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سلبت درعه، فإنها تسوى ثلاثة آلاف، و ليس للعرب مثلها؟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استحيت أن أكشف ابن عمّي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لكرم النفس هذا روي أنه حينما جاءت أخت عمرو و رأته غير مسلوب،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قتله كريم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قال الإمام فيما ينسب إليه من الشعر عن عفّته في سلب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عففت عن أثوابه لو إنّني كنت المقطّر بزّني أثوابي</w:t>
      </w:r>
    </w:p>
    <w:p>
      <w:pPr>
        <w:pStyle w:val="BookText"/>
        <w:rPr/>
      </w:pPr>
      <w:r>
        <w:rPr>
          <w:rFonts w:ascii="Amiri" w:hAnsi="Amiri" w:eastAsia="Amiri" w:cs="Amiri"/>
          <w:color w:val="111111"/>
          <w:sz w:val="28"/>
          <w:sz w:val="28"/>
          <w:szCs w:val="28"/>
          <w:rtl w:val="true"/>
          <w:lang w:bidi="ar-SA"/>
        </w:rPr>
        <w:t>هذا و كان الإمام يوصي قنبرا خادمه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لا تعرّ فرائسي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بذلك أن لا تسلب قتلاي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عليه السّلام عظيما في شخصيته، و لم يكن يستمدّ شخصيته من مظاهر القوة الفارغة من البطش و التنكيل،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ممّن يغريه سلطانه، و قوّته الجسدية، أن يأخذ أحدا بأكثر مما يستحق، أو أن تسمح له سلطاته الواسعة تجاوز مفردة واحدة من مفردات الأخلاق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يردّ البذاءة الشخصية بالعفو و الصفح، و الردّ الجميل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روي أنه بعد ثلاثة شهور من مبايعة الناس له، و طلب الإمام من معاوية الدخول في الطاعة، و لزوم الجماعة، و معاوية لا يردّ على رسائل الإمام أرسل معاوية رجلا من بني عبس و معه كتاب، فلما فضه عليّ وجده خاليا 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الرسل لا تقتل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قوما لا يرضون إلاّ بالقود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خيط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ستّين ألف شيخ كلهم يبكي تحت قميص عثمان، و هو منصوب لهم قد ألبسوه منبر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أمنّي يطلبون دم عثمان؟ أ لست موتورا بترة عثمان؟ اللّهمّ إني أبرأ إليك من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 اللّه قتلة عثمان إلاّ أن يشاء اللّه، فإنه إذا أراد أمرا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آمن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حاول بعض أصحاب الإمام أن يفتكوا بالعبسي، فأنقذه الإمام و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بعض أصحابه أن يحسنوا إليه، فما زالوا به حتى انضمّ إليهم و هجر معاوية، و كشف لهم خطة معاوية للقتال، و للزحف على المدينة، و ما يدور بين معاوية و بين خصوم الإمام من مراسلات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إن كرم النفس عند الإمام و التزامه بالأخلاق الحسنة كانت تدعوه إلى الصفح و العفوّ حتى لألدّ أعدائه و الحرب لا تزال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عن إطلاق سراح أسرى جيش الشام، من غير فدية، أو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خصمه معاوية أو شك أن يقتل الأسرى من جيش الإمام عليه السّلام ذلك أن هذا الأخير كان قد أسر بعض أصحاب الإمام، فقال عمرو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معاوية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 الأسرى، و هو من قبيلة الأزد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تقتلني فإنك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أنا خالك و لم يكن بيننا و بين أزد 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أخبرتك فهو أماني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ليست أختك أم حبيبة بنت أبي سفيان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ليست هي أم المؤمنين؟ فأنا ابنها، و أنت أخوها، فأنت خالي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فأعجب معاوية بدهاء الأزدي، و سرّ بحسن حيلته، </w:t>
      </w:r>
    </w:p>
    <w:p>
      <w:pPr>
        <w:pStyle w:val="BookText"/>
        <w:rPr/>
      </w:pPr>
      <w:r>
        <w:rPr>
          <w:rFonts w:ascii="Amiri" w:hAnsi="Amiri" w:eastAsia="Amiri" w:cs="Amiri"/>
          <w:color w:val="111111"/>
          <w:sz w:val="28"/>
          <w:sz w:val="28"/>
          <w:szCs w:val="28"/>
          <w:rtl w:val="true"/>
          <w:lang w:bidi="ar-SA"/>
        </w:rPr>
        <w:t>و صفّق طربا،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 هؤلاء الأسرى من يفطن لها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عمرو عليه أن يقتل الأسرى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معاوية ليوشك أن يقتل الأسرى من أصحاب علي، إذ بأصحاب معاوية الّذين كان قد أسرهم عليّ يعودون، فيشيدون بحسن المعاملة التي لقوها، و يحملون إلى معاوية و من معه فتوى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أسير أهل القبلة لا يفادى، و 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 معاوية الأسرى من أصحاب علي، و هو يقول لعمرو مؤنبا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لو أطعناك في هؤلاء الأسرى لوقعنا في قبيح من الأمر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الإمام يقاتل أعداءه، و لكنه كان خصما يلتزم بمبادىء الشرف و الفروسية و لا يتجاوز حدود ما أنزل اللّه، فلم يكن ينطلق من البغضاء و الشحناء بل من مبدأ مقاومة الظلم و العدوان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أنه كان يقاتل أعداءه، فإنه لم يكن ليسمح لأصحابه بأن يشتموهم و يلعنوهم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فللّعدو احترامه، بالرغم من أنّه يجوز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عليا خرج إلى النّاس فوجدهم يشتمون و يلعنون معاوية و من تبعه، فزجرهم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محقّين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حجر 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ليسوا 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تمنعنا عن شتمهم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مكان سبّكم 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احقن دماءنا و دماءهم، و أصلح ذات بيننا و بينهم، و اهدهم من ضلالتهم حتى يعرف الحق منهم من جهله، و يرعوي عن الغي و 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أحبّ إليّ، و 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 و حجر 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نقبل عظتك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نتأدّب بأدبك</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أيضا ما روي أن أصحابه سألوه عن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مشركون هم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الشرك فرّوا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إخواننا بغوا علينا فقاتلناهم على 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عني إذا لقيتموهم من بعدي أنهم طلبوا الحق فأخطأوه، أما القاسطون فقد طلبوا الباطل فأصابوه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يقاتلهم، و لكنه يأبى أن يتّهمهم بما ليس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القتال عنده له أصوله أيضا، فليس الغدر قتالا، و لا المباغتة من دون الأعذار جائزا عنده، بل لا بد من الالتزام بالأصول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فإن الإمام حينما أرسل الأشتر في مقدمة الجيش إلى مناوئيه أوصاه قائلا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تبدأ بقتال إلاّ أن يبدأوك، حتى تلقاهم فتدعوهم و تسمع منهم، و لا يحملك بغضهم على قتالهم قبل دعائهم و الإعذار إليهم مرة بعد مرة، و اجعل على ميمنتك زيادا و على ميسرتك شريحا، و لا تدن منهم دنوّ من يريد أن ينشب الحزب، و لا تتباعد عنهم تباعد من يهاب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أقدم إليك حثيث المسير في إثرك إن شاء اللّه تعالى</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أوصى معطل بن قيس الرياحي حين أنفذه إلى الشام في ثلاثة آلاف كمقدمة لجيشه،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لك من لقائه، و لا منتهى لك دونه، و 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 و لا تدن من القوم دنوّ من يريد أن ينشب الحرب، و لا تباعد عنهم تباعد من يهاب البأس، حتى يأتيك أمري، و لا يحملنّك شنآئهم على قتالهم قبل دعائهم و الاعذار إليهم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يتمتّع بصفة التورّع عن البغي، و المرونة مع الخصم سواء كان خصمه قويا أم ضعيفا، كما كان يتمتع بصفة سلامة الصدر من الضغن على العدوّ بعد الفراغ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تورّعه عن البغي، مع قوّته البالغة و شجاعته المعروفة، أنه لم يبدأ أحدا قط بقتال و له مندوحة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يدعو إلى مبارزة، و لكنه إذا دعي إليها يهرول إليها هرولة الولهان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 أنّ الخوارج بدأوا يفارقون عسكره ليحاربوه، و قد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يبيّتون النية للخروج عليك فبادرهم قبل أن يبادروك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أقاتلهم حتى يقاتلوني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سيفعلون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فعل قبل وقعة الجمل، و قبل وقعة صفّين، و قبل كل المعارك صغرت أم كبرت، سواء كانت نية العدو واضحة في العدوان أم غير واضحة، كان يدعوهم إلى السّلام، و ينهى أصحابه عن المبادأة بالشّر، فما رفع يده بالسيف قطّ إلاّ و قد بسطها للسلام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أصاب المقتل من أعدائه عدّة مرات، فلم يهتم بالفرصة السانحة بين يديه، لأنّه كان ملتزما بأخلاقيات المقاتل المؤمن، و كان يريد أن ينتصر على عدوّه انتصار الشريف، لا انتصار الأنذال، و لم يكن يريد قط أن يستلب الغلبة قصاصا أو تشفيا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معركة الجمل، لاحت له فرصة أن يمنع أعداءه الماء، فأبى أن ينتهزها كما فعل ذلك فيما بعد معه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المعركة، منع الإمام أصحابه أن يستبيحوا السّبي، و يأخذوا غنائم منهم، فغضب بعض أصحابه من ذلك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تحلّ لنا دماءهم، و تحرّم علينا أموالهم؟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القوم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 عنّا فهو منّا </w:t>
      </w:r>
    </w:p>
    <w:p>
      <w:pPr>
        <w:pStyle w:val="BookText"/>
        <w:rPr/>
      </w:pPr>
      <w:r>
        <w:rPr>
          <w:rFonts w:ascii="Amiri" w:hAnsi="Amiri" w:eastAsia="Amiri" w:cs="Amiri"/>
          <w:color w:val="111111"/>
          <w:sz w:val="28"/>
          <w:sz w:val="28"/>
          <w:szCs w:val="28"/>
          <w:rtl w:val="true"/>
          <w:lang w:bidi="ar-SA"/>
        </w:rPr>
        <w:t>و نحن منه، و من لجّ فقتاله منّي حتى يصاب على الصدر و النحر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لا يتّبع منهزما، و لم يكن يجهز على جريح</w:t>
      </w:r>
      <w:r>
        <w:rPr>
          <w:rStyle w:val="FootnoteAnchor"/>
          <w:rtl w:val="true"/>
        </w:rPr>
        <w:footnoteReference w:id="118"/>
      </w:r>
      <w:r>
        <w:rPr>
          <w:rFonts w:ascii="Amiri" w:hAnsi="Amiri" w:eastAsia="Amiri" w:cs="Amiri"/>
          <w:color w:val="111111"/>
          <w:sz w:val="28"/>
          <w:sz w:val="28"/>
          <w:szCs w:val="28"/>
          <w:rtl w:val="true"/>
          <w:lang w:bidi="ar-SA"/>
        </w:rPr>
        <w:t>و كان يوصي أصحابه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قبيل معاركه مع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 ترككم قتالهم حتى يبدأوكم حجّة أخرى لكم عليهم، فإذا هزمتموهم بإذن اللّه فلا تقتلوا مدبرا، و لا تصيبوا معورا و لا تجهزوا على جريح، و لا تكشفوا عورة، و لا تمثلوا بقتيل، فإذا وصلتم إلى رحال القوم فلا تهتكوا سترا، و لا تدخلوا دارا إلاّ بإذن، و لا تأخذوا شيئا من أموالهم إلاّ ما وجدتم في عسكرهم من عدّة الحرب و أدواتها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عدوّه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له الخير، و ينصحه لعلّه يؤوب عن ذنبه، و يخلّص نفسه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 عليه طلحة و الزبير فوقف معهما الإمام ينصحهما طويلا، حتى استطاع أن يؤثّر على الزبير فاعتزل عن القتال، و لكن أحدهم </w:t>
      </w:r>
    </w:p>
    <w:p>
      <w:pPr>
        <w:pStyle w:val="BookText"/>
        <w:rPr/>
      </w:pPr>
      <w:r>
        <w:rPr>
          <w:rFonts w:ascii="Amiri" w:hAnsi="Amiri" w:eastAsia="Amiri" w:cs="Amiri"/>
          <w:color w:val="111111"/>
          <w:sz w:val="28"/>
          <w:sz w:val="28"/>
          <w:szCs w:val="28"/>
          <w:rtl w:val="true"/>
          <w:lang w:bidi="ar-SA"/>
        </w:rPr>
        <w:t>تعقّبه طمعا في بعض المغنم فقتله، ثم جاء بسيفه إلى الإمام، و هو يظن أنه عليه السّلام سيثمن عمله، و يمنحه الجائزة على ذلك، فغضب الإمام، و قال و هو يقلّب سيف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طالما كشف الكرب عن وجه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متأثرا مما آل إليه أمر الزبير، فإذا بالزبير يجرّد سيفه الذي كشف به الكرب عن وجه رسول اللّه، في وجه وصيّه فتأثر الإمام لمقتله، و بكاه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قاتله و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طرده من محضره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الإمام يتمنّى على طلحة و الزبير أن يعودا إلى رشدهما، و لكم حذّرهما من مغبّة تسعير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باب الفتنة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الشيطان غلبهما من قبل، فوقع ما وقع، و قد قال لهما و لرجالهما، قبيل اندلاع المعارك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الذي كنت أحذّركم منه قد وقع، و الذي وقع لا يدرك، و إنّها لفتنة كالنار، كلّما سعرت ازدادت اضطراما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سأمسك الأمر ما استمسك، فإذا لم أجد بدا، فآخر الدواء الكيّ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وقعت الحرب، و تساقط القتلى على الجانبين، عشرات عشرات ثم مئات و مئات، و أحيط بطلحة، و أوشك أن يقتل فصاح الإمام بأصحابه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صاحب 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تقتلوه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طلحة قتل فيما بعد بسهم مروان بن الحكم فأصاب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استعرت المعركة من جديد، و خاضت الخيل في دماء الرجال، و رأى الإمام أنه ما من سبيل لحقن الدماء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فالجنون و الغيظ و الاحتدام و الانفعالات المدمرة هي التي تحرّك سواعد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رآهم يتساقطون صرعى حول الجمل،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اعقروا الجمل، فإنه إن عقر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صاحبة الجمل، و لا اقتلوا الرجال من حولها،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اعقروا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أعداءه لدخولهم النار، كما بكى أصحابه لمقتلهم ظلما و عدوانا، و صلّى عليهم صلاة الجنازة و 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رضاه من الآداب في الحرب و السلم رضا الفروسية العزيزة من جميع آدابها و مأثوراتها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يعرف العدوّ عدوا حيثما رفع السيف لقتاله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يعادي امرأة، و لا رجلا مولّيا، و لا جريحا عاجزا عن نضال، و لا ميّتا ذهبت حياته و لو ذهبت في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يذكر له ماضيه يومئذ فيقف على قبره ليبكيه و يرثيه و يصلّي عليه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يعاقب على قدر الذنب، و يأخذ على قدر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فبالرغم مما كان بينه و بين معاوية و جنوده من اللدد في العداء فإنّه لم يكن ينازلهم و لا يأخذ من ثاراته و ثارات أصحابه عندهم إلاّ بمقدار ما استحقوه في موقف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من أيام صفّين اتفق أن خرج من أصحاب معاوية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كريز بن الصباح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رجل من أصحاب علي فقتله و وقف عليه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فخرج إليه آخر فقتله و ألقاه على الأوّل،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 الثالث فصنع به صنيعه بصاحبيه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نادى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الناس و رجع من كان في الصفّ الأول إلى الصف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عليّ أن يشيع الرّعب بين صفوفه فخرج إلى ذلك الرجل المدّل بشجاعته و بأسه فصرعه ثم نادى نداءه من يبارز؟ حتى أتمّ ثلاثة قتلهم جميعا صنع بهم صنيعه بأصحابه فكلما خرج أحد أصحاب معاوية، صرعه الإمام و نادى من يبارز؟ حتى أتمّ الثلاثة، ثم قال مسمعا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 و لو لم تبدأونا ما بدأناكم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إلى مكانه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للّرحم عنده حرمة خاصة، يأمر باحترامها و يعتبرها مهما إلى جانب الإيمان، و الجهاد، و الإخلاص، و الصلاة و الصوم، كما كان يعتبر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مثراة في المال و منسأة في الأجل</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فحتى في حالة الحرب كان يأمر أن يحترم الرحم، ففي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تبارز رجلان، فصرع أحدهما الآخر، فسقطت خوذة المغلوب، فإذا هو شقيق الغالب، </w:t>
      </w:r>
    </w:p>
    <w:p>
      <w:pPr>
        <w:pStyle w:val="BookText"/>
        <w:rPr/>
      </w:pPr>
      <w:r>
        <w:rPr>
          <w:rFonts w:ascii="Amiri" w:hAnsi="Amiri" w:eastAsia="Amiri" w:cs="Amiri"/>
          <w:color w:val="111111"/>
          <w:sz w:val="28"/>
          <w:sz w:val="28"/>
          <w:szCs w:val="28"/>
          <w:rtl w:val="true"/>
          <w:lang w:bidi="ar-SA"/>
        </w:rPr>
        <w:t>فتوقّف حتى استأذن الإمام في أمره، فأمره الإمام أن يدع أخاه و يعفو عنه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حالات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للناس أبا رحيما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تعبير أحد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ظهرت أخلاقه الكريمة، و التزامه بالأصول الإنسانية في كثير من المواقف و الأعمال نكتفي فيما يلي ببعضها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بالرغم من أنه عليه السّلام كان يحكم بلادا شاسعة، فإنه كان يمشي وحده من غير حرس أو حاشية، و ذات يوم شاهد في الطريق المشترك بين البصرة و الكوفة، رجلا فسأله عن وجهته فقال إنه يقصد البصرة و في المقابل كان الإمام يقصد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سأله الإمام عن اسمه و قبيلته تبيّن أنه ليس مسلما بل هو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الطريق مشتركا، و حينما وصلا إلى المفترق انصرف الرجل نحو طريق البصرة ففوجىء بالإمام ينصرف معه في ذات الطريق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يعرفه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تقل إنك تقصد الكوفة؟ </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طريق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نبيّنا أمرنا أن نشيّع أصحابنا أربعين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أصبحت صاحبك؟</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الإمام عن اسمه، فتبيّن له أنه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على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إنها أخلاق الأنبياء</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بلغ من عمق تأثير أخلاق الإمام علي بن أبي طالب على الناس أنه اشترى عبدا، فعلّمه الإسلام و أعتقه، لكن العبد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مات النجاشي ملك الحبشة، و اضطربت الأمور من بعده، اكتشف الملأ من الحبشة أن هذا العبد هو ابن للنجاشي قد خطفه تجّار الرقيق و هو غلام و باعوه في مكة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 الملأ من الحبشة يعرضون عليه ملك الحبشة خلفا </w:t>
      </w:r>
    </w:p>
    <w:p>
      <w:pPr>
        <w:pStyle w:val="BookText"/>
        <w:rPr/>
      </w:pPr>
      <w:r>
        <w:rPr>
          <w:rFonts w:ascii="Amiri" w:hAnsi="Amiri" w:eastAsia="Amiri" w:cs="Amiri"/>
          <w:color w:val="111111"/>
          <w:sz w:val="28"/>
          <w:sz w:val="28"/>
          <w:szCs w:val="28"/>
          <w:rtl w:val="true"/>
          <w:lang w:bidi="ar-SA"/>
        </w:rPr>
        <w:t>لأبيه النجاشي، لكنه رفض الملك و آثر البقاء على الإسلام في صحبة علي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جاء رجل إلى 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في الأرض فإنّي أرى الضرّ فيك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اكسه 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 حلّة تبلى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 و لست تبغي بما قد نلته بدلا</w:t>
      </w:r>
    </w:p>
    <w:p>
      <w:pPr>
        <w:pStyle w:val="BookText"/>
        <w:rPr/>
      </w:pPr>
      <w:r>
        <w:rPr>
          <w:rFonts w:ascii="Amiri" w:hAnsi="Amiri" w:eastAsia="Amiri" w:cs="Amiri"/>
          <w:color w:val="111111"/>
          <w:sz w:val="28"/>
          <w:sz w:val="28"/>
          <w:szCs w:val="28"/>
          <w:rtl w:val="true"/>
          <w:lang w:bidi="ar-SA"/>
        </w:rPr>
        <w:t>إنّ الثناء ليحيي ذكر صاحبه كالغيث يحيي نداه السهل و الجبلا</w:t>
      </w:r>
    </w:p>
    <w:p>
      <w:pPr>
        <w:pStyle w:val="BookText"/>
        <w:rPr/>
      </w:pPr>
      <w:r>
        <w:rPr>
          <w:rFonts w:ascii="Amiri" w:hAnsi="Amiri" w:eastAsia="Amiri" w:cs="Amiri"/>
          <w:color w:val="111111"/>
          <w:sz w:val="28"/>
          <w:sz w:val="28"/>
          <w:szCs w:val="28"/>
          <w:rtl w:val="true"/>
          <w:lang w:bidi="ar-SA"/>
        </w:rPr>
        <w:t>لا تزهد الدهر في عرف بدأت به فكلّ عبد سيجزى بالّذي فعلا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مائة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حلّة و مائة دينار؟ لقد أغنيته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و لا يشترون الأحرار بمعروفهم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يروى أنّ أعرابيا جاء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مأخوذ بثلاث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و علّة الفقر، و علّة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أمير المؤمنين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علّة النفس تعرض على الطبيب، و علّة الجهل تعرض على العالم، و علّة الفقر تعرض على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الكريم، و أنت العالم، و أنت الطبيب، فأمر أمير المؤمنين عليه السّلام بأن يعطى له من بيت المال ثلاثة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ألفا بعلّة النفس، و ألفا بعلّة الجهل، و ألفا بعلّة الفقر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هاله ترك علماء الشام مسؤولياتهم الأخلاقية فأرسل </w:t>
      </w:r>
    </w:p>
    <w:p>
      <w:pPr>
        <w:pStyle w:val="BookText"/>
        <w:rPr/>
      </w:pPr>
      <w:r>
        <w:rPr>
          <w:rFonts w:ascii="Amiri" w:hAnsi="Amiri" w:eastAsia="Amiri" w:cs="Amiri"/>
          <w:color w:val="111111"/>
          <w:sz w:val="28"/>
          <w:sz w:val="28"/>
          <w:szCs w:val="28"/>
          <w:rtl w:val="true"/>
          <w:lang w:bidi="ar-SA"/>
        </w:rPr>
        <w:t>إلى بطانة معاوية من علماء الشام، الّذين زعموا أن انضمامهم لمعاوية ضد أمير المؤمنين قضاء من اللّه و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تأمرون الناس بالتقوى و بكم ضلّ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تنهون النّاس عن المعاصي و بكم ظهر العاصون؟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منكم إلاّ مفتر على اللّه يحمل إجرامه عليه و ينسبه علانية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منكم إلاّ من السيف قلادته، و الزور على اللّه شهادته؟</w:t>
      </w:r>
    </w:p>
    <w:p>
      <w:pPr>
        <w:pStyle w:val="BookText"/>
        <w:rPr/>
      </w:pPr>
      <w:r>
        <w:rPr>
          <w:rFonts w:ascii="Amiri" w:hAnsi="Amiri" w:eastAsia="Amiri" w:cs="Amiri"/>
          <w:color w:val="111111"/>
          <w:sz w:val="28"/>
          <w:sz w:val="28"/>
          <w:szCs w:val="28"/>
          <w:rtl w:val="true"/>
          <w:lang w:bidi="ar-SA"/>
        </w:rPr>
        <w:t>خالفتم أهل الحق حتى ذلّوا و قلّوا، و أعنتم أهل الباطل حتى عزوا و كثروا، فأنيبوا إلى اللّه و توبوا، و تاب اللّه على من تاب، و قبل من أناب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 الإمام عصاميا في تمسكّه بالأخلاق لا يتنازل عنها مهما كلّفه من أمر، و هكذا يجب أن يكون المؤمنون في كل موقع و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هي وصيته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تعصبوا للأخلاق الكريمة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لا بد من العصبيّة، فليكن تعصّبكم لمكارم الخصال، و محامد الأفعال، و محاسن الأمور التي تفاضلت فيها المجداء و النجداء من بيوتات العرب، و يعاسيب </w:t>
      </w:r>
    </w:p>
    <w:p>
      <w:pPr>
        <w:pStyle w:val="BookText"/>
        <w:rPr/>
      </w:pPr>
      <w:r>
        <w:rPr>
          <w:rFonts w:ascii="Amiri" w:hAnsi="Amiri" w:eastAsia="Amiri" w:cs="Amiri"/>
          <w:color w:val="111111"/>
          <w:sz w:val="28"/>
          <w:sz w:val="28"/>
          <w:szCs w:val="28"/>
          <w:rtl w:val="true"/>
          <w:lang w:bidi="ar-SA"/>
        </w:rPr>
        <w:t>القبائل بالأخلاق الرغيبة، و الأحلام العظيمة، و الأخطار الجليلة، و الآثار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الحفظ للجوار و الوفاء بالذمام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المعصية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 عن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الكظم 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الفساد في الأرض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احذروا ما نزل بالأمم قبلكم من المثلات بسوء الأفعال، و ذميم الأعمال، فتذكروا في الخير و الشرّ أحوالهم، و احذروا أن تكونوا أمثالهم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5" w:name="pg14546_153507"/>
    </w:p>
    <w:p>
      <w:pPr>
        <w:pStyle w:val="Heading3"/>
        <w:numPr>
          <w:ilvl w:val="2"/>
          <w:numId w:val="1"/>
        </w:numPr>
        <w:rPr/>
      </w:pPr>
      <w:bookmarkStart w:id="26" w:name="__RefHeading___Toc567048_1878427129"/>
      <w:bookmarkStart w:id="27" w:name="_Toc8"/>
      <w:bookmarkEnd w:id="25"/>
      <w:bookmarkEnd w:id="26"/>
      <w:r>
        <w:rPr>
          <w:rtl w:val="true"/>
        </w:rPr>
        <w:t>اليقين</w:t>
      </w:r>
      <w:bookmarkEnd w:id="27"/>
    </w:p>
    <w:p>
      <w:pPr>
        <w:pStyle w:val="BookText"/>
        <w:rPr/>
      </w:pPr>
      <w:r>
        <w:rPr>
          <w:rFonts w:ascii="Amiri" w:hAnsi="Amiri" w:eastAsia="Amiri" w:cs="Amiri"/>
          <w:color w:val="111111"/>
          <w:sz w:val="28"/>
          <w:sz w:val="28"/>
          <w:szCs w:val="28"/>
          <w:rtl w:val="true"/>
          <w:lang w:bidi="ar-SA"/>
        </w:rPr>
        <w:t>زاد العاملين في مواجهة الصعاب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الاعتزاز باللّه تعالى و الثقة بالنفس،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في امرىء فلا بد أن يشفع علمه بعمله، و يقينه بإقدامه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فبمجرد أن تعلموا فلا بد أن تعملوا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بمجرد أن تتيقّنوا فلا بدّ أن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بدأتم فلا بد من مواصلة المسير من غير ما تردد أو تخاذل أو 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يقينكم شكا و لا علمكم جهلا، فإذا علمتم فاعلموا، و إذا تيقّنتم فأقدموا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اليقين قد ينقلب إلى شك إذا انفصل عن العمل، </w:t>
      </w:r>
    </w:p>
    <w:p>
      <w:pPr>
        <w:pStyle w:val="BookText"/>
        <w:rPr/>
      </w:pPr>
      <w:r>
        <w:rPr>
          <w:rFonts w:ascii="Amiri" w:hAnsi="Amiri" w:eastAsia="Amiri" w:cs="Amiri"/>
          <w:color w:val="111111"/>
          <w:sz w:val="28"/>
          <w:sz w:val="28"/>
          <w:szCs w:val="28"/>
          <w:rtl w:val="true"/>
          <w:lang w:bidi="ar-SA"/>
        </w:rPr>
        <w:t>فمشاكل الحياة و ضغوط الأعداء و أهواء النفس، قد تحمل الشخص على التشكيك في معتقداته، و التردّد في مواقفه، و التراجع عن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تبرز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و ضرورة الإصرار على الموقف في الممارسة،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 تدرك الغاية القصوى</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باليقين غنى</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أفلح</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سعادة من بوشر قلبه باليقين</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رأس الدين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الإيمان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أمير المؤمنين عليه السّلام يطلب من الناس أن يسألوا اللّه تعالى اليقين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اليقين، و ارغبوا إليه في العافية فإن أجلّ النعمة العافية، و خير ما دام في القلب اليقين، و المغبون من غبن دينه، و المغبوط من غبط يقينه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نظرا إلى ما لليقين من الدور الهائل فقد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 خير من صلاة على شك</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الإيمان إلى إيقان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الحقيقة فإن يقين الفرد هو الذي يدفعه إلى الجهاد و الصمود،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يستيقن يعمل جاهدا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كما أنّه سبب الحزم و مجاهدة النفس،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الموقن أشدّ الناس حزما على نفسه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اليقين بقصر الأمل، و إخلاص العمل، و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يرى يقينه في عمله، و إن المنافق يرى شكّه في عمله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كله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أول لوازم الإيقان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فهو الدافع للاستقامة تماما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الإخلاص من اليقين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هو سبب الاستهانة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عليه السّلام في وصيته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اطرح عنك واردات الهموم بعزائم الصّبر </w:t>
      </w:r>
    </w:p>
    <w:p>
      <w:pPr>
        <w:pStyle w:val="BookText"/>
        <w:rPr/>
      </w:pPr>
      <w:r>
        <w:rPr>
          <w:rFonts w:ascii="Amiri" w:hAnsi="Amiri" w:eastAsia="Amiri" w:cs="Amiri"/>
          <w:color w:val="111111"/>
          <w:sz w:val="28"/>
          <w:sz w:val="28"/>
          <w:szCs w:val="28"/>
          <w:rtl w:val="true"/>
          <w:lang w:bidi="ar-SA"/>
        </w:rPr>
        <w:t>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 قلبك بالموعظة، و أمته بالزهادة، و قوّة باليقين، و نوّره بالحكمة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الإمام عليه السّلام على اليقين من أمره، و الثقة بدينه، و الاعتزاز باللّه و هذه الصفات هي وراء عظمة شخصيته، حيث إنه لم يشك و لا لحظة واحدة في أنه على حق، و أن مناوئيه على باطل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يقول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لديه الثقة التي تتراءى مكشوفة في صراحتها و استقامتها، لأن صاحبها لم يتكلّف مداراتها، و لم يحسّ أنه يحتاج إلى مداراتها، و لأنه يعقدها و لا يتعمّد إبداءها، و لقد كانت فيه ثقة أصيلة لم تفارقه منذ حبا و درج، و قبل أن يبلغ مبلغ الرّجال فما منعته الطفولة الباكرة يوما أن يعلم أنه شيء في هذه الحياة الدنيا، و أنه قوة لها جوار يركن إليه 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 العاشرة أو نحوها يوم أحاط القروم القرشيون بالنبي صلّى اللّه عليه و آله و سلّم ينذرونه و ينكرونه و هو يقلّب عينيه في وجوههم و يسأل عن النصير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بعليّ أن يرتاع في مقام نجدة أو مقام عزيمة لارتاع يومئذ بين أولئك الشيوخ الّذين رفعتهم الوجاهة و رفعتهم آداب القبيلة البدوية </w:t>
      </w:r>
    </w:p>
    <w:p>
      <w:pPr>
        <w:pStyle w:val="BookText"/>
        <w:rPr/>
      </w:pPr>
      <w:r>
        <w:rPr>
          <w:rFonts w:ascii="Amiri" w:hAnsi="Amiri" w:eastAsia="Amiri" w:cs="Amiri"/>
          <w:color w:val="111111"/>
          <w:sz w:val="28"/>
          <w:sz w:val="28"/>
          <w:szCs w:val="28"/>
          <w:rtl w:val="true"/>
          <w:lang w:bidi="ar-SA"/>
        </w:rPr>
        <w:t>إلى مقام الخشية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عليا في تلك السن المبكّرة، كما كان عليا و هو في الخمسين أو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صامتون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يصيح صيحة الواثق الغضوب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نصيرك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منه ضحك الجهل و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القدر وحده في تلك اللحظة أن تأييد ذلك الغلام أعظم و أقوم من حرب أولئك القروم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شواهد هذه الثقة بالنفس، أنه حملها من ميدان الشجاعة إلى ميدان العلم و الرأي حين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الذي نفسي بيده لا تسألوني في شيء فيما بينكم و بين الساعة، و لا عن فئة تهدي مائة و تضلّ مائة، إلاّ أنبأتكم بناعقها و قائدها و سائقها، و مناخ ركابها و محط رحالها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شواهدها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الخارجون عليه يرجمونه بالمروق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أحدا من هذه الأمّة عبد اللّه بعد نبيّنا غيري، عبدت اللّه قبل أن يعبده أحد من هذه الأمة تسع سنين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على يقين من إيمانه، و علمه، و موقفه، </w:t>
      </w:r>
    </w:p>
    <w:p>
      <w:pPr>
        <w:pStyle w:val="BookText"/>
        <w:rPr/>
      </w:pPr>
      <w:r>
        <w:rPr>
          <w:rFonts w:ascii="Amiri" w:hAnsi="Amiri" w:eastAsia="Amiri" w:cs="Amiri"/>
          <w:color w:val="111111"/>
          <w:sz w:val="28"/>
          <w:sz w:val="28"/>
          <w:szCs w:val="28"/>
          <w:rtl w:val="true"/>
          <w:lang w:bidi="ar-SA"/>
        </w:rPr>
        <w:t>و صدق عزيمته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يقين من ربّي، و غير شبهة من ديني</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لم تره العيون بمشاهدة الأبصار، و 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عبد اللّه تعالى عبادة من يراه،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 رأيت اللّه قبله، و معه،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العبادة، كذلك في المواقف السياسية كان على يقين من أمره، فقد جاءه أحد رجاله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أرى عائشة و طلحة و الزبير اجتمعوا إلاّ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و الباطل لا يعرفان بالناس، و لكن اعرف الحق تعرف أهله، و اعرف الباطل تعرف من أتاه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أكون كعبد اللّه بن عمر و سعد فأعتزلكم جميعا؟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خذلا الحق، و لم ينصرا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كانا إمامين في الخير يتبعهما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الرجل أن يتبع أمير المؤمنين وحده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الإمام عليه السّلام يجادل أعداءه فلكي يهديهم الطريق و يرشدهم السبيل، و إلاّ فلم تكن به حاجة إلى ذلك فيما يرتبط بيقينه فهو على بصيرة من دينه، و بيّنة من ربه، لم يكذب و لم يكذّب،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 لا كذّبت، و لا ضللت و لا ضلّ بي</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الذي لا إله إلاّ هو إني لعلى جادة الحق، و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مزلة الباطل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قبيل 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استيأس من أن عائشة و طلحة و الزبير سيجيبونه إلى السّلام، و حقن الدماء، و رأى ما صنعوا آنفا بعامله على البصرة عثمان بن حنيف، و قتلهم أنصاره، و لما رجعت رسله من عند عائشة و طلحة و الزبير يؤذنونه بالحرب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راقبت هؤلاء القوم كي يرعووا، أو يرجعوا، و وبّختهم بنكثهم، فلم يستحيوا، و أخرجوا ابن حنيف عاملي </w:t>
      </w:r>
    </w:p>
    <w:p>
      <w:pPr>
        <w:pStyle w:val="BookText"/>
        <w:rPr/>
      </w:pPr>
      <w:r>
        <w:rPr>
          <w:rFonts w:ascii="Amiri" w:hAnsi="Amiri" w:eastAsia="Amiri" w:cs="Amiri"/>
          <w:color w:val="111111"/>
          <w:sz w:val="28"/>
          <w:sz w:val="28"/>
          <w:szCs w:val="28"/>
          <w:rtl w:val="true"/>
          <w:lang w:bidi="ar-SA"/>
        </w:rPr>
        <w:t>على البصرة بعد الضرب المبرح، و العقوبة الشديدة، و قتلوا رجالا صالحين، ثم تتبعوا منهم من نجا، و قتلوهم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بعثوا إليّ أن أبرز للطعان، و اصبر للجلاد هبلتهم الهبول، لقد كنت و ما أهدّد بالحرب و 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فليرعووا فقد رأوني قديما، و عرفوا نكايتي، فكيف رأوني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الذي فللت حدّ المشركين، و فرّقت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القلب ألقى اليوم عدوّي، و إني لعلى ما وعدني ربي من النصر و التأييد، و على يقين من ربّي، و في غير شبهة من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الموت لا يفوته المقيم، و لا يعجزه الهارب، ليس عن الموت محيد و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يقتل مات، و الذي نفس عليّ بيده لألف ضربة بالسيف أهون من ميتة على الفراش</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عن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الاحتجاج معهما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شأنهما مختلف، فأما الزبير فما أحسبه يقاتلنا و إن قاده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طلحة فسألته عن الحق فأجابني بالباطل، و لقيته </w:t>
      </w:r>
    </w:p>
    <w:p>
      <w:pPr>
        <w:pStyle w:val="BookText"/>
        <w:rPr/>
      </w:pPr>
      <w:r>
        <w:rPr>
          <w:rFonts w:ascii="Amiri" w:hAnsi="Amiri" w:eastAsia="Amiri" w:cs="Amiri"/>
          <w:color w:val="111111"/>
          <w:sz w:val="28"/>
          <w:sz w:val="28"/>
          <w:szCs w:val="28"/>
          <w:rtl w:val="true"/>
          <w:lang w:bidi="ar-SA"/>
        </w:rPr>
        <w:t>باليقين، فلقيني بالشكّ، فو اللّه ما نفعه حقي، و لا ضرّني باطله، و هو مقاتل غدا فمقتول في الرعيل الأول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الإمام ذات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منذ أريته، لم يوجس موسى عليه السّلام خيفة على نفسه، بل أشفق من غلبة الجهّال و دول الضلال، اليوم تواقفنا على سبيل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بعض من 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سمعنا قبل اليوم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تفسير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Style w:val="FootnoteAnchor"/>
          <w:rtl w:val="true"/>
        </w:rPr>
        <w:footnoteReference w:id="159"/>
      </w:r>
      <w:r>
        <w:rPr>
          <w:rFonts w:ascii="Amiri" w:hAnsi="Amiri" w:eastAsia="Amiri" w:cs="Amiri"/>
          <w:color w:val="111111"/>
          <w:sz w:val="28"/>
          <w:sz w:val="28"/>
          <w:szCs w:val="28"/>
          <w:rtl w:val="true"/>
          <w:lang w:bidi="ar-SA"/>
        </w:rPr>
        <w:t>و أفضل تبرئة لنبي اللّه من الشكّ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عليه السّلام ما شكّ في الحق منذ رآه، فإنه كان مستعدا للمواجهة مع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الاحتجاج عليه، و إتمام الحجّة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النتائج بما في ذلك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المسلم من غضاضة في أن يكون مظلوما ما لم يكن شاكّا في دينه، و لا مرتابا بيقينه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أغار أحد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الضحّاك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برجاله على الحيرة و اليمامة، فنهبوا بيت المال، و هربوا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أخوه عقيل بن أبي طالب كتابا ينبئه فيه بأمر هذه الغارة، و يعرض عليه أن يخرج إليه ليؤيده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الإمام علي عليه السّلام برسالة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قريشا قد اجتمعت على حرب أخيك، اجتماعها على رسول اللّه صلّى اللّه عليه و آله و سلّم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جهلوا حقي، و جحدوا فضلي، و نصبوا لي الحرب و جدّوا في إطفاء نور اللّه، اللّهمّ فأجز قريشا عني بفعالها، فقد قطعت رحمي و ظاهرت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غارة الضحّاك على الحيرة و اليمامة، فهو أذلّ و ألأم من أن يكون مرّ بها، فضلا عن الغارة، و لكنه جاء في خيل، فسرّحت إليه جند المسلمين، فلما بلغه ذلك ولّى هاربا، فاتبعوه فلحقوه ببعض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همّت الشمس للإياب، فاقتتلوا، و قتل من أصحابه بضعة عشر رجلا و نجا هاربا بعد أن أخذوا منه بالمخنق، و لو لا الليل ما 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أن أكتب إليك فيه، فإن رأيي الجهاد حتى ألقى اللّه، لا يزيدني كثرة الناس حولي عزّة، و لا تفرّقهم عنّي وحشة، لأني محق، و اللّه مع المحقّ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أكره الموت على الحق، لأن الخير كله بعد الموت لمن عقل و دعا إلى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عرضت به من مسيرك إليّ ببنيك و بني أبيك، فلا حاجة إلى ذلك، فذرهم راشدا مهديا، فو اللّه ما أحبّ أن تهلكوا معي إن هلكت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المعمعة من المعارك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أهل الشام ينادي بين الصفين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يا علي، ابرز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قدما في الإسلام و الهجرة، فهل لك في أمر أعرضه عليك يكون فيه حقن هذه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إلى عراقك فنخلّي بينك و بين العراق، و نرجع نحن إلى شامنا فتخلّي بيننا و بين شامنا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عرضت هذا نصيحة 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أهمني هذا الأمر و أسهرني، و ضربت أنفه و عينيه، فلم أجد إلاّ القتال أو الكفر بما أنزل اللّه على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 يرض من أوليائه أن يعصى في الأرض و هم سكوت مذعنون، لا يأمرون بالمعروف و لا ينهون عن المنكر، فوجدت القتال أهون على نفسي من </w:t>
      </w:r>
    </w:p>
    <w:p>
      <w:pPr>
        <w:pStyle w:val="BookText"/>
        <w:rPr/>
      </w:pPr>
      <w:r>
        <w:rPr>
          <w:rFonts w:ascii="Amiri" w:hAnsi="Amiri" w:eastAsia="Amiri" w:cs="Amiri"/>
          <w:color w:val="111111"/>
          <w:sz w:val="28"/>
          <w:sz w:val="28"/>
          <w:szCs w:val="28"/>
          <w:rtl w:val="true"/>
          <w:lang w:bidi="ar-SA"/>
        </w:rPr>
        <w:t>معالجة الأغلال في جهنم و موتات الدنيا أهون عليّ من موتات الآخرة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حاول معاوية، حينما رأى في إحدى مراحل الحرب أن الدائرة توشك أن تدور عليه، و أن عليا يوشك أن يكسب الحرب، فأراد التخلّص من ذلك بحيلة التظاهر بالمنطق و التلاعب بالألفاظ و التشكيك في حق الإمام فقال لعمرو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رأيت أن أكتب لعليّ كتابا أسأله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الشيء الأول الذي ردّني عنه و ألقى في نفسه الشكّ و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يا معاوية من خدعة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لكن لهم النبوّة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أن تكتب فاكتب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معاوية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أظنّك أن لو علمت أن الحرب تبلغ بنا و بك ما بلغت و علمنا، لم يجنها بعضنا على بعض و إنّا و إن كنا قد غلبنا على عقولنا فقد بقي لنا منها ما نندم به على ما مضى، و نصلح به ما بقي، و قد كنت سألتك الشام على ألاّ يلزمني لك طاعة و لا بيعة، فأبيت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اللّه ما منعت، و أنا أدعوك اليوم إلى ما دعوتك إليه أمس، فإني </w:t>
      </w:r>
    </w:p>
    <w:p>
      <w:pPr>
        <w:pStyle w:val="BookText"/>
        <w:rPr/>
      </w:pPr>
      <w:r>
        <w:rPr>
          <w:rFonts w:ascii="Amiri" w:hAnsi="Amiri" w:eastAsia="Amiri" w:cs="Amiri"/>
          <w:color w:val="111111"/>
          <w:sz w:val="28"/>
          <w:sz w:val="28"/>
          <w:szCs w:val="28"/>
          <w:rtl w:val="true"/>
          <w:lang w:bidi="ar-SA"/>
        </w:rPr>
        <w:t>لا أرجو من البقاء إلاّ ما ترجو، و لا أخاف من الموت إلا ما تخاف، و قد و اللّه رقت الأجناد، و ذهبت الرجال، و نحن بنو عبد مناف ليس لبعضنا على بعض فضل إلاّ فضل لا يستذلّ به عزيز، و لا يسترقّ به حرّ،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الإمام كتاب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لمعاوية و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جاءني كتابك تذكر أنك لو علمت و علمنا أن الحرب تبلغ بنا و بك ما بلغت لم يجنها بعضنا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و إياك منها في غاية لم نبلغها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لو قتلت في ذات اللّه و حييت، ثم قتلت ثم حييت سبعين مرة، لم أرجع عن الشدة في ذات اللّه، و الجهاد لأعداء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أنه قد بقي من عقولنا ما نندم به على ما مضى، فإني ما نقّصت عقلي، و لا ندمت على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طلبك الشام، فإني لم أكن لأعطيك اليوم ما منعتك أمس، 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الحرب قد أكلت العرب إلا حشاشات 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أكله الحق فإلى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أكله الباطل فإلى النار، و ما استواؤنا في الخوف و الرجاء فلست أمضى على الشكّ مني على اليقين، و ليس أهل الشام بأحرص على الدنيا من أهل العراق على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بنو عبد مناف ليس لبعضنا على بعض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فلعمري إنّا بنو أب واحد، و لكن ليس أمية كهاشم، و لا حرب كعبد المطلب، و لا أبو سفيان كأبي طالب، و لا المهاجر كالطليق و لا الصريح كاللصيق، و لا المحقّ كالمبطل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المؤمن كالمدغل، و لبئس الخلف خلف يتّبع سلفا هوى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أيدينا بعد فضل النبوّة التي أذللنا بها العزيز، و أعززنا بها الذليل، و لما أدخل اللّه العرب في دينه أفواجا، و أسلمت له هذه الأمة طوعا و كرها، كنتم ممّن دخل في الدّين، إمّا رغبة و إمّا رهبة، على حين فاز أهل السبق بسبقهم و ذهب المهاجرون الأولون بفضلهم، فلا تجعلن للشيطان فيك نصيبا و لا على نفسك سبيلا و السّلام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معاوية كتاب الإمام، أخفاه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عمرو بن العاص ألحّ على معاوية حتى أطلعه على كتاب الإمام، فأثنى عمرو عليه، و أغضب ذلك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لعمرو عاتبا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تسفيه رأيي و إعظام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يعظم عليّا لأنه بعد أن صرعه لم يجهز عليه بل أشاح عنه بوجهه و تركه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إعظامي عليّا </w:t>
      </w:r>
    </w:p>
    <w:p>
      <w:pPr>
        <w:pStyle w:val="BookText"/>
        <w:rPr/>
      </w:pPr>
      <w:r>
        <w:rPr>
          <w:rFonts w:ascii="Amiri" w:hAnsi="Amiri" w:eastAsia="Amiri" w:cs="Amiri"/>
          <w:color w:val="111111"/>
          <w:sz w:val="28"/>
          <w:sz w:val="28"/>
          <w:szCs w:val="28"/>
          <w:rtl w:val="true"/>
          <w:lang w:bidi="ar-SA"/>
        </w:rPr>
        <w:t>فإنك بعظمته أشدّ معرفة مني، و لكنك تطوي ما تعرفه و أنا أنشره، و أما أنه فضحني يوم صارعته، فلم يفتضح أمرا لقي أبا الحسن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بمقدار ما كان الإمام عليه السّلام على يقين من أمره، كان أصحابه كذلك،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انتصر مع الإمام على عائشة في معركة الجمل جاءها معاتبا لها عمّا فعلت، فقالت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أنكم حين انتصرتم علينا كنتم على حق و كنا على باطل؟</w:t>
      </w:r>
    </w:p>
    <w:p>
      <w:pPr>
        <w:pStyle w:val="BookText"/>
        <w:rPr/>
      </w:pPr>
      <w:r>
        <w:rPr>
          <w:rFonts w:ascii="IRNazanin" w:hAnsi="IRNazanin" w:eastAsia="IRNazanin"/>
          <w:color w:val="111111"/>
          <w:sz w:val="28"/>
          <w:sz w:val="28"/>
          <w:szCs w:val="28"/>
          <w:rtl w:val="true"/>
          <w:lang w:bidi="fa-IR"/>
        </w:rPr>
        <w:t>فقال لها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ضربتمونا حتى بلغتم بنا سعفات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أنّا على حق و أنكم على باطل، و إن قتلانا في الجنة، و إن قتلاكم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بالنسبة إليه لم تكن قضية انتصار أو هزيمة فلو أنهم كانوا ينهزمون لكانوا على 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بلا حدود، و إيمان بلا دخل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كان عمار بن ياسر، كذلك كان الكثيرون من صحابة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حينما ذاع في جند العراق أن معاوية يعد من </w:t>
      </w:r>
    </w:p>
    <w:p>
      <w:pPr>
        <w:pStyle w:val="BookText"/>
        <w:rPr/>
      </w:pPr>
      <w:r>
        <w:rPr>
          <w:rFonts w:ascii="Amiri" w:hAnsi="Amiri" w:eastAsia="Amiri" w:cs="Amiri"/>
          <w:color w:val="111111"/>
          <w:sz w:val="28"/>
          <w:sz w:val="28"/>
          <w:szCs w:val="28"/>
          <w:rtl w:val="true"/>
          <w:lang w:bidi="ar-SA"/>
        </w:rPr>
        <w:t>ينضم إليهم منهم بالغنى و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عليّ فارس من همدان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أقواما طلبوا من معاوية العطاء فأغدق عليهم، فباعوا الدين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رضينا بالآخرة من الدنيا، و بالعراق من الشام، و بك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لآخرتنا خير من دنياهم، و لعراقنا خير من شامهم، و لإمامنا أهدى من إمامهم، فاستفتحنا بالحرب، وثق منا بالنصر، و احملنا على الموت</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كانوا من الّذين وصفهم عليه السّلام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عباد اللّه إليه عبدا أعانه اللّه على نفسه، فاستشعر الحزن، و تجلبب الخوف، فزهر مصباح الهدى في قلبه، أعدّ القرى ليومه النازل به، فقرّب على نفسه البعيد، و 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أبعد طريقه و سلك سبيله، و عرف مناره، و قطع غماره، و استمسك من العرى بأوثقها، و من الحبال بأمتنها، فهو من اليقين على ضوء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4546_153523"/>
    </w:p>
    <w:p>
      <w:pPr>
        <w:pStyle w:val="Heading3"/>
        <w:numPr>
          <w:ilvl w:val="2"/>
          <w:numId w:val="1"/>
        </w:numPr>
        <w:rPr/>
      </w:pPr>
      <w:bookmarkStart w:id="29" w:name="__RefHeading___Toc567050_1878427129"/>
      <w:bookmarkStart w:id="30" w:name="_Toc9"/>
      <w:bookmarkEnd w:id="28"/>
      <w:bookmarkEnd w:id="29"/>
      <w:r>
        <w:rPr>
          <w:rtl w:val="true"/>
        </w:rPr>
        <w:t>الزهد</w:t>
      </w:r>
      <w:bookmarkEnd w:id="30"/>
    </w:p>
    <w:p>
      <w:pPr>
        <w:pStyle w:val="Heading4"/>
        <w:numPr>
          <w:ilvl w:val="3"/>
          <w:numId w:val="1"/>
        </w:numPr>
        <w:rPr/>
      </w:pPr>
      <w:bookmarkStart w:id="31" w:name="__RefHeading___Toc567052_1878427129"/>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ما من نبي من أنبياء اللّه العظام، إلاّ و بشّر الناس بالآخرة و دعاهم إلى العمل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صالح من الأولياء، إلاّ و طلب منهم الزهد في درجات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لأن هنالك تناقضا بين الدنيا و الآخرة، بل لأن الأولى خلقت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لأن علينا أن نهمل حياتنا، بل لأن علينا أن نصلحها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صلاح للنفس إلاّ بالزهد و التقوى، و الورع و الاجتهاد، و العفّة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أقول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يعرف حقيقة الدنيا، يزهد، لا محالة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يجهل حقيقتها،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عرف النهاية، زهد في البداية، و من تذكر الموت و البلى عمل الخير و الهدى، و شتّان ما بين من يعمل لآخراه، و بين من يعمل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انشغل بالصلاح، و من انشغل باللذّات، و بين من عبد اللّه، و من اتّخذ إلهه هواه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شيمة المتّقين</w:t>
      </w:r>
      <w:r>
        <w:rPr>
          <w:rStyle w:val="FootnoteAnchor"/>
          <w:rtl w:val="true"/>
        </w:rPr>
        <w:footnoteReference w:id="166"/>
      </w:r>
      <w:r>
        <w:rPr>
          <w:rFonts w:ascii="Amiri" w:hAnsi="Amiri" w:eastAsia="Amiri" w:cs="Amiri"/>
          <w:color w:val="111111"/>
          <w:sz w:val="28"/>
          <w:sz w:val="28"/>
          <w:szCs w:val="28"/>
          <w:rtl w:val="true"/>
          <w:lang w:bidi="ar-SA"/>
        </w:rPr>
        <w:t>و هو أصل الدين</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ثمرته</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الصلاح</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الخير كله في بيت و جعل مفتاحه الزهد في الدنيا</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ثروة</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متجر رابح</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الزهد يثمر الحكمة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العظمى</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 يريح القلب، و البدن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في الدنيا تورث الغمّ و الحزن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استهان بالمصيبات</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نفسه و أرضى ربّه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33" w:name="pg14546_153525"/>
    </w:p>
    <w:p>
      <w:pPr>
        <w:pStyle w:val="BookText"/>
        <w:rPr/>
      </w:pPr>
      <w:bookmarkEnd w:id="33"/>
      <w:r>
        <w:rPr>
          <w:rFonts w:ascii="Amiri" w:hAnsi="Amiri" w:eastAsia="Amiri" w:cs="Amiri"/>
          <w:color w:val="111111"/>
          <w:sz w:val="28"/>
          <w:sz w:val="28"/>
          <w:szCs w:val="28"/>
          <w:rtl w:val="true"/>
          <w:lang w:bidi="ar-SA"/>
        </w:rPr>
        <w:t xml:space="preserve">و لهذا كله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الزهد في الدنيا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 لذلك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نبيّا إلاّ زاهدا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567054_1878427129"/>
      <w:bookmarkStart w:id="35" w:name="_Toc11"/>
      <w:bookmarkEnd w:id="34"/>
      <w:r>
        <w:rPr>
          <w:rtl w:val="true"/>
        </w:rPr>
        <w:t>موجبات الزهد</w:t>
      </w:r>
      <w:bookmarkEnd w:id="35"/>
    </w:p>
    <w:p>
      <w:pPr>
        <w:pStyle w:val="Heading5"/>
        <w:numPr>
          <w:ilvl w:val="4"/>
          <w:numId w:val="1"/>
        </w:numPr>
        <w:rPr/>
      </w:pPr>
      <w:bookmarkStart w:id="36" w:name="__RefHeading___Toc567056_1878427129"/>
      <w:bookmarkStart w:id="37" w:name="_Toc12"/>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ثم إن</w:t>
      </w:r>
    </w:p>
    <w:p>
      <w:pPr>
        <w:pStyle w:val="Heading5"/>
        <w:numPr>
          <w:ilvl w:val="4"/>
          <w:numId w:val="1"/>
        </w:numPr>
        <w:rPr/>
      </w:pPr>
      <w:bookmarkStart w:id="38" w:name="__RefHeading___Toc567058_1878427129"/>
      <w:bookmarkStart w:id="39" w:name="_Toc13"/>
      <w:bookmarkEnd w:id="38"/>
      <w:r>
        <w:rPr>
          <w:rtl w:val="true"/>
        </w:rPr>
        <w:t>أول موجبات الزهد</w:t>
      </w:r>
      <w:r>
        <w:rPr>
          <w:rtl w:val="true"/>
        </w:rPr>
        <w:t xml:space="preserve">: </w:t>
      </w:r>
      <w:r>
        <w:rPr>
          <w:rtl w:val="true"/>
        </w:rPr>
        <w:t>النظر إلى الآخرة، و الاهتمام</w:t>
      </w:r>
      <w:bookmarkEnd w:id="39"/>
    </w:p>
    <w:p>
      <w:pPr>
        <w:pStyle w:val="BookText"/>
        <w:rPr/>
      </w:pPr>
      <w:r>
        <w:rPr>
          <w:rFonts w:ascii="IRNazanin" w:hAnsi="IRNazanin" w:eastAsia="IRNazanin"/>
          <w:color w:val="111111"/>
          <w:sz w:val="28"/>
          <w:sz w:val="28"/>
          <w:szCs w:val="28"/>
          <w:rtl w:val="true"/>
          <w:lang w:bidi="fa-IR"/>
        </w:rPr>
        <w:t>بها</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الزهد حسن الرغبة فيما عند اللّه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فقد أوحى اللّه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عبادي الصالحين زهدوا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علمهم بي، و سائرهم من خلقي، رغبوا فيها بقدر جهلهم بي، و ما من أحد من خلقي عظّمها فقرّت عينه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 المرء فيما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يقينه بها يبقى</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يزهد في الدنيا من لا يعرف قدر الآخرة</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Heading5"/>
        <w:numPr>
          <w:ilvl w:val="4"/>
          <w:numId w:val="1"/>
        </w:numPr>
        <w:rPr/>
      </w:pPr>
      <w:bookmarkStart w:id="40" w:name="__RefHeading___Toc567060_1878427129"/>
      <w:bookmarkStart w:id="41" w:name="_Toc14"/>
      <w:bookmarkEnd w:id="40"/>
      <w:r>
        <w:rPr>
          <w:rtl w:val="true"/>
        </w:rPr>
        <w:t>و ثاني موجبات الزهد</w:t>
      </w:r>
      <w:r>
        <w:rPr>
          <w:rtl w:val="true"/>
        </w:rPr>
        <w:t xml:space="preserve">: </w:t>
      </w:r>
      <w:r>
        <w:rPr>
          <w:rtl w:val="true"/>
        </w:rPr>
        <w:t>تذكر الموت، و ما فيه من البلى</w:t>
      </w:r>
      <w:r>
        <w:rPr>
          <w:rtl w:val="true"/>
        </w:rPr>
        <w:t>.</w:t>
      </w:r>
      <w:bookmarkEnd w:id="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قدر لذة تفنى، و نعيم يزول، و راحة يعقبها التعب، و شهوة تزول و ملك لا يبقى؟ </w:t>
      </w:r>
      <w:bookmarkStart w:id="42" w:name="pg14546_153526"/>
    </w:p>
    <w:p>
      <w:pPr>
        <w:pStyle w:val="BookText"/>
        <w:rPr/>
      </w:pPr>
      <w:bookmarkEnd w:id="42"/>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الموت بين عينيه، هان أمر الدنيا عليه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زهدوا في الدّنيا، و رغبوا في الآخرة، لأنّهم علموا أن الدنيا طالبة و مطلوبة، و أن الآخرة طالبة و مطلوبة، فمن طلب الآخرة طلبته الدنيا حتى يستوفي منها رزقه، و من طلب الدّنيا طلبته الآخرة، فيأتيه الموت فيفسد عليه دنياه و آخرته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مرّ أحد الأولياء على 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شيئا هذا آخره لحقيق أن يزهد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شيئا هذا أوّله لحقيق أن يخاف آخره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567062_1878427129"/>
      <w:bookmarkStart w:id="44" w:name="_Toc15"/>
      <w:bookmarkEnd w:id="43"/>
      <w:r>
        <w:rPr>
          <w:rtl w:val="true"/>
        </w:rPr>
        <w:t>و ثالث موجبات الزهد</w:t>
      </w:r>
      <w:r>
        <w:rPr>
          <w:rtl w:val="true"/>
        </w:rPr>
        <w:t xml:space="preserve">: </w:t>
      </w:r>
      <w:r>
        <w:rPr>
          <w:rtl w:val="true"/>
        </w:rPr>
        <w:t>معرفة نواقص الدنيا،</w:t>
      </w:r>
      <w:bookmarkEnd w:id="44"/>
    </w:p>
    <w:p>
      <w:pPr>
        <w:pStyle w:val="BookText"/>
        <w:rPr/>
      </w:pPr>
      <w:r>
        <w:rPr>
          <w:rFonts w:ascii="Amiri" w:hAnsi="Amiri" w:eastAsia="Amiri" w:cs="Amiri"/>
          <w:color w:val="111111"/>
          <w:sz w:val="28"/>
          <w:sz w:val="28"/>
          <w:szCs w:val="28"/>
          <w:rtl w:val="true"/>
          <w:lang w:bidi="ar-SA"/>
        </w:rPr>
        <w:t xml:space="preserve">فهي بقدر ما تنفع تضرّ، و هي بقدر ما تفرح تحزن، و هي بمقدار ما تعطي تأخذ، و هي بمقدار ما تعافي تمرض، و هي بمقدار ما تكون لك فهي عليك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 يوم لك و يوم عليك</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 هي تنقلب عليك بينما أنت تركن إليها، و تفجعك بينما أنت فرح 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كمثل الحيّة ليّن مسّها، و السّم الناقع </w:t>
      </w:r>
    </w:p>
    <w:p>
      <w:pPr>
        <w:pStyle w:val="BookText"/>
        <w:rPr/>
      </w:pPr>
      <w:r>
        <w:rPr>
          <w:rFonts w:ascii="Amiri" w:hAnsi="Amiri" w:eastAsia="Amiri" w:cs="Amiri"/>
          <w:color w:val="111111"/>
          <w:sz w:val="28"/>
          <w:sz w:val="28"/>
          <w:szCs w:val="28"/>
          <w:rtl w:val="true"/>
          <w:lang w:bidi="ar-SA"/>
        </w:rPr>
        <w:t>في جوفها، يهوى إليها الغرّ الجاهل، و يحذرها ذو اللّب العاقل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الدنيا كالشبكة تلتف على من رغب فيها، و تتحرر عمّن أعرض عنها، فلا تمل إليها بقلبك، و لا تقبل عليها بوجهك، فتوقعك في شبكتها، و تلقيك في هلكتها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حطام موبوء فتجنّبوا مرعاه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قلعتها أحظى من طمأنينها، و بلغتها أزكى من ثروتها، حكم على مكثر منها بالفاقة، و أعين من غني عنها بالراحة، و من راقه زبرجها أعقبت ناظريه كمها، و من استشعر الشغف بها ملأت ضميره أشجانا، لهن رقص على سويداء قلبه، همّ يشغله و همّ يحزنه، كذلك حتى يؤخذ بكظمه فيلقى بالفضاء منقطعا أبهراه، هينا على اللّه فناؤه و على الإخوان إلقاؤه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أكلت الأرض من عزيز جسد و أنيق لون، كان في الدنيا غذّي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ربيب شرف، يتعلل بالسرور في ساعة حزنه، و يفزع إلى السلوة إن مصيبة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يضحك إلى الدنيا و تضحك الدنيا إليه في ظل عيش غفول، إذ وطىء الدهر به حسكه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فيه شوك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نقضت الأيام </w:t>
      </w:r>
      <w:bookmarkStart w:id="45" w:name="pg14546_153528"/>
    </w:p>
    <w:p>
      <w:pPr>
        <w:pStyle w:val="BookText"/>
        <w:rPr/>
      </w:pPr>
      <w:bookmarkEnd w:id="45"/>
      <w:r>
        <w:rPr>
          <w:rFonts w:ascii="Amiri" w:hAnsi="Amiri" w:eastAsia="Amiri" w:cs="Amiri"/>
          <w:color w:val="111111"/>
          <w:sz w:val="28"/>
          <w:sz w:val="28"/>
          <w:szCs w:val="28"/>
          <w:rtl w:val="true"/>
          <w:lang w:bidi="ar-SA"/>
        </w:rPr>
        <w:t>قواه و نظرت إليه الحتوف من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الموت لغمرات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أفظع من أن تستغرق بصفة أو تعتدل على عقول أهل الدنيا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567064_1878427129"/>
      <w:bookmarkStart w:id="47" w:name="_Toc16"/>
      <w:bookmarkEnd w:id="46"/>
      <w:r>
        <w:rPr>
          <w:rtl w:val="true"/>
        </w:rPr>
        <w:t>و رابع موجبات الزهد</w:t>
      </w:r>
      <w:r>
        <w:rPr>
          <w:rtl w:val="true"/>
        </w:rPr>
        <w:t xml:space="preserve">: </w:t>
      </w:r>
      <w:r>
        <w:rPr>
          <w:rtl w:val="true"/>
        </w:rPr>
        <w:t>الانشغال بإصلاح النفس</w:t>
      </w:r>
      <w:r>
        <w:rPr>
          <w:rtl w:val="true"/>
        </w:rPr>
        <w:t>.</w:t>
      </w:r>
      <w:bookmarkEnd w:id="47"/>
    </w:p>
    <w:p>
      <w:pPr>
        <w:pStyle w:val="BookText"/>
        <w:rPr/>
      </w:pPr>
      <w:r>
        <w:rPr>
          <w:rFonts w:ascii="Amiri" w:hAnsi="Amiri" w:eastAsia="Amiri" w:cs="Amiri"/>
          <w:color w:val="111111"/>
          <w:sz w:val="28"/>
          <w:sz w:val="28"/>
          <w:szCs w:val="28"/>
          <w:rtl w:val="true"/>
          <w:lang w:bidi="ar-SA"/>
        </w:rPr>
        <w:t>فمن عرف قدر نفسه، روّضها بالقناعة و الكفاف، و ترك الشهوات و الملذّات، و زكّاها بالانقطاع عن تلبية سؤلها، و مقاومة طلباتها، و مجاهدة رغباتها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غرارة غدارة، إلاّ من أدبر عنها، و تحرّر من ربقتها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الزهد مطلوبا فما هو؟ و أين يكون؟ و ما هي نتائجه؟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الزهادة في الدّنيا ليست بتحريم الحلال، و لا إضاعة المال، و لكنّ الزهادة في الدنيا أن لا تكون بما في يديك أوثق منك بما في يد اللّه عزّ و جلّ</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قصر الأمل، و الشكر عند النعم، و التورّع عن المحارم</w:t>
      </w:r>
      <w:r>
        <w:rPr>
          <w:rStyle w:val="FootnoteAnchor"/>
          <w:rtl w:val="true"/>
        </w:rPr>
        <w:footnoteReference w:id="195"/>
      </w:r>
      <w:r>
        <w:rPr>
          <w:rFonts w:ascii="Amiri" w:hAnsi="Amiri" w:eastAsia="Amiri" w:cs="Amiri"/>
          <w:color w:val="111111"/>
          <w:sz w:val="28"/>
          <w:sz w:val="28"/>
          <w:szCs w:val="28"/>
          <w:rtl w:val="true"/>
          <w:lang w:bidi="ar-SA"/>
        </w:rPr>
        <w:t xml:space="preserve">و هو تركك كل شيء يشغلك عن اللّه، من غير </w:t>
      </w:r>
    </w:p>
    <w:p>
      <w:pPr>
        <w:pStyle w:val="BookText"/>
        <w:rPr/>
      </w:pPr>
      <w:r>
        <w:rPr>
          <w:rFonts w:ascii="Amiri" w:hAnsi="Amiri" w:eastAsia="Amiri" w:cs="Amiri"/>
          <w:color w:val="111111"/>
          <w:sz w:val="28"/>
          <w:sz w:val="28"/>
          <w:szCs w:val="28"/>
          <w:rtl w:val="true"/>
          <w:lang w:bidi="ar-SA"/>
        </w:rPr>
        <w:t>تأسّف على فوتها، و لا إعجاب في تركها، و لا انتظار فرج منها، و لا طلب محمدة عليها، و لا عوض منها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كلمة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فإن الإمام علي عليه السّلام كان يوصي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تأسف على مفقود لا يردّه إليك الفوت، و لا تفرح بموجود لا يتركه في يديك الموت</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أين يكون الزهد،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مما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هو ترك الحرام مهما كانت لذّته، و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في الدنيا من لم يغلب الحرام صبره، و لم يشغل الحلال شكره</w:t>
      </w:r>
      <w:r>
        <w:rPr>
          <w:rStyle w:val="FootnoteAnchor"/>
          <w:rtl w:val="true"/>
        </w:rPr>
        <w:footnoteReference w:id="200"/>
      </w:r>
      <w:r>
        <w:rPr>
          <w:rFonts w:ascii="Amiri" w:hAnsi="Amiri" w:eastAsia="Amiri" w:cs="Amiri"/>
          <w:color w:val="111111"/>
          <w:sz w:val="28"/>
          <w:sz w:val="28"/>
          <w:szCs w:val="28"/>
          <w:rtl w:val="true"/>
          <w:lang w:bidi="ar-SA"/>
        </w:rPr>
        <w:t>فلا زهد كالزهد في الحرام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ترك الزائد من الحلال، فالزاهد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يترك </w:t>
      </w:r>
      <w:bookmarkStart w:id="48" w:name="pg14546_153530"/>
    </w:p>
    <w:p>
      <w:pPr>
        <w:pStyle w:val="BookText"/>
        <w:rPr/>
      </w:pPr>
      <w:bookmarkEnd w:id="48"/>
      <w:r>
        <w:rPr>
          <w:rFonts w:ascii="Amiri" w:hAnsi="Amiri" w:eastAsia="Amiri" w:cs="Amiri"/>
          <w:color w:val="111111"/>
          <w:sz w:val="28"/>
          <w:sz w:val="28"/>
          <w:szCs w:val="28"/>
          <w:rtl w:val="true"/>
          <w:lang w:bidi="ar-SA"/>
        </w:rPr>
        <w:t xml:space="preserve">حلالها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يترك حرامها مخافة عذابه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أوحى اللّه تعالى إلى نبيه ليلة أسرى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تكون أورع الناس، فازهد في الدنيا، و ارغب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إلهي كيف أزهد في الدنيا و أرغب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الدنيا خفّا من الطعام و التراب و اللباس</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567066_1878427129"/>
      <w:bookmarkStart w:id="50" w:name="_Toc17"/>
      <w:bookmarkEnd w:id="49"/>
      <w:r>
        <w:rPr>
          <w:rtl w:val="true"/>
        </w:rPr>
        <w:t>نتائج الزهد في الآخرة و الدنيا</w:t>
      </w:r>
      <w:bookmarkEnd w:id="50"/>
    </w:p>
    <w:p>
      <w:pPr>
        <w:pStyle w:val="BookText"/>
        <w:rPr/>
      </w:pPr>
      <w:r>
        <w:rPr>
          <w:rFonts w:ascii="Amiri" w:hAnsi="Amiri" w:eastAsia="Amiri" w:cs="Amiri"/>
          <w:color w:val="111111"/>
          <w:sz w:val="28"/>
          <w:sz w:val="28"/>
          <w:szCs w:val="28"/>
          <w:rtl w:val="true"/>
          <w:lang w:bidi="ar-SA"/>
        </w:rPr>
        <w:t>أما ما هي نتائج الزهد، ففي الآخرة ثواب اللّه العظيم، كما أن من نتائج حبّ الدنيا، و ترك العمل للعقبى عقاب اللّه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الدّنيا فالزهد هو الطريق إلى الحق، و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يرشدك إلى ما أمرك اللّه به، و الزهد يسهّل لك الطريق إليه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الحقيقة لا يمكن أن يرى الإنسان نواقص الدنيا، و عيوبها إلاّ إذا زهد فيها، فإن حبّ الشيء يعمي و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ازهد في الدنيا يبصّرك اللّه عوراتها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فالحكمة، في الفهم و العمل و الوعي، هي من نتائج الزهد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زهد عبد في الدنيا إلاّ أنبت اللّه الحكمة في قلبه، و أنطق بها لسانه، و يبصّره عيوب الدنيا، و داءها و دواءها، و أخرجه منها سالما إلى دار السّلام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يزهد في الدنيا يتحرر من الشهوات و الرغبات و العقد النفسية، و لن يتعصّب لباطل، و لا ينحاز لمعصية، و لا يرغب في مضرّة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يرى الحقيقة كما هي و تنبت الحكمة في قلبه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أنّ الزهد يجعل الإنسان نشيطا في العمل الصالح، قويا في تحمّل المكاره، خلوقا في التعامل مع الناس، ملتزما بالعدل و الإنصاف، لأنه لا يرغب في مصلحة حتى يظلم الآخرين من أجلها، و لا يخاف من مضرة حتى يغدر للتخلّص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الجهد على الراحة، و الجوع على الشبع و الذكر على الغفلة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لكل ما سبق، كان الإمام علي عليه السّلام زاهدا في دنياه، موصيا بنيه و أصحابه بالزهد، تاركا لملذات الحياة، صابرا على بلاء اللّه، طالبا أجر الآخرة، محبّا للمساكين، صديقا للفقراء، نشيطا في العمل الصالح، راغبا عن حطام الدنيا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 فيه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زيّنك بزينة لم تزين العباد بزينة أحب إلى اللّه تعالى منها و هي زينة الأبرار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فجعلك لا ترزأ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شيئا و لا ترزأ منك الدنيا شيئا، و وهب لك حب المساكين، فجعلك ترضى عنهم أتباعا و يرضونك إماما، فطوبى لمن أحبّك و صدق فيك، و ويل لمن أبغضك و كذب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أحبوك و صدقوا فيك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جيرانك في دارك و رفقاؤك في قصرك، و أما الّذين أبغضوك و كذّبوا عليك فحق على اللّه أن يوقفهم موقف الكذابين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51" w:name="pg14546_153533"/>
    </w:p>
    <w:p>
      <w:pPr>
        <w:pStyle w:val="BookText"/>
        <w:rPr/>
      </w:pPr>
      <w:bookmarkEnd w:id="51"/>
      <w:r>
        <w:rPr>
          <w:rFonts w:ascii="Amiri" w:hAnsi="Amiri" w:eastAsia="Amiri" w:cs="Amiri"/>
          <w:color w:val="111111"/>
          <w:sz w:val="28"/>
          <w:sz w:val="28"/>
          <w:szCs w:val="28"/>
          <w:rtl w:val="true"/>
          <w:lang w:bidi="ar-SA"/>
        </w:rPr>
        <w:t>فكان الإمام ينظر إلى الدنيا من منظور الآخرة،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567068_1878427129"/>
      <w:bookmarkStart w:id="53" w:name="_Toc18"/>
      <w:bookmarkEnd w:id="52"/>
      <w:r>
        <w:rPr>
          <w:rtl w:val="true"/>
        </w:rPr>
        <w:t>و لقد كان لزهده عليه السّلام ستة أبعاد</w:t>
      </w:r>
      <w:r>
        <w:rPr>
          <w:rtl w:val="true"/>
        </w:rPr>
        <w:t>..</w:t>
      </w:r>
      <w:bookmarkEnd w:id="53"/>
    </w:p>
    <w:p>
      <w:pPr>
        <w:pStyle w:val="Heading5"/>
        <w:numPr>
          <w:ilvl w:val="4"/>
          <w:numId w:val="1"/>
        </w:numPr>
        <w:rPr/>
      </w:pPr>
      <w:bookmarkStart w:id="54" w:name="__RefHeading___Toc567070_1878427129"/>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للبساطة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لترويض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للتأسّي بالفقراء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للعطاء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لرفض الترف و السلطان و الأبّهة و 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للالتزام بالعدل</w:t>
      </w:r>
      <w:r>
        <w:rPr>
          <w:rFonts w:eastAsia="IRNazanin" w:cs="IRNazanin"/>
          <w:color w:val="111111"/>
          <w:sz w:val="28"/>
          <w:szCs w:val="28"/>
          <w:rtl w:val="true"/>
          <w:lang w:bidi="fa-IR"/>
        </w:rPr>
        <w:t>.</w:t>
      </w:r>
    </w:p>
    <w:p>
      <w:pPr>
        <w:pStyle w:val="Heading5"/>
        <w:numPr>
          <w:ilvl w:val="4"/>
          <w:numId w:val="1"/>
        </w:numPr>
        <w:rPr/>
      </w:pPr>
      <w:bookmarkStart w:id="56" w:name="__RefHeading___Toc567072_1878427129"/>
      <w:bookmarkStart w:id="57" w:name="_Toc20"/>
      <w:bookmarkEnd w:id="56"/>
      <w:r>
        <w:rPr>
          <w:rtl w:val="true"/>
        </w:rPr>
        <w:t>ففي البعد الأول، و هو الزهد للبساطة في الحياة</w:t>
      </w:r>
      <w:r>
        <w:rPr>
          <w:rtl w:val="true"/>
        </w:rPr>
        <w:t>.</w:t>
      </w:r>
      <w:bookmarkEnd w:id="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حريصا على أن يعيش على الكفاف، في المأكل و الملبس و كل شؤون الحياة، ففي المدينة المنوّرة حيث بويع بالخلافة كان مسجد رسول اللّه صلّى اللّه عليه و آله و سلّم مقرّ حكومته، و بيته المتواضع مسكنه، لم يغير و لم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الكوفة رفض السكنى في دار الإمارة، بل بنى إلى جنبها بيتا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ثلاث غرف، و سكن فيه، و لا تزال آثار قصر الإمارة الضخم، و آثار بيته المتواضع إلى جنبه، موجودة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فلسفته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أصنع بفدك، و غير فدك، و النفس مظانها في غد جدث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في ظلمته آثارها، و تغيب أخبارها، و حفرة لو زيد في فسحتها، و أوسعت يدا حافرها، لأضغطها الحجر، و المدر، و سدّ فرجها التراب المتراكم؟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حكم الناس خمس سنين ما وضع آجرة على آجرة و لا لبنة على لبنة، و لا قصبة على قصبة، و لا أورث بيضاء، و لا حمراء، إلاّ سبعمائة درهم فضلت من عطائه، أراد أن يبتاع بها لأهله خادما، و ما أطاق عمله منّا أحد، و إن كان عليّ بن الحسين عليه السّلام لينظر في كتاب من كتب عليّ عليه السّلام فيضرب به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 يطيق أن يفترش الأرض و يلتحف السماء، و يأكل من الطعام ما جشب، و يلبس من اللباس ما خشن و هو أمير المؤمنين؟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قبل ذلك أيضا، عاش الزهد و هو في ريعان </w:t>
      </w:r>
    </w:p>
    <w:p>
      <w:pPr>
        <w:pStyle w:val="BookText"/>
        <w:rPr/>
      </w:pPr>
      <w:r>
        <w:rPr>
          <w:rFonts w:ascii="Amiri" w:hAnsi="Amiri" w:eastAsia="Amiri" w:cs="Amiri"/>
          <w:color w:val="111111"/>
          <w:sz w:val="28"/>
          <w:sz w:val="28"/>
          <w:szCs w:val="28"/>
          <w:rtl w:val="true"/>
          <w:lang w:bidi="ar-SA"/>
        </w:rPr>
        <w:t>الشباب، فحينما تزوج بفاطمة في ليلة زفافه جاء بالرّمل فأفرش به غرفته</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فراشه فكان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لنا إلاّ إهاب كبش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غير المدبوغ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مع فاطمة بالليل، و نعلف عليها الناضح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 ليستقى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أحيانا لا يجد عملا يقتات منه إلاّ أن يملأ الدلو في بستان أحد الأغنياء من يهود المدينة، ليروي به البستان، و كان اليهودي يعطيه في كل دلو تمرة، فيعود إلى فاطمة بتمر يطعمها هي و أولادهما، و ربما أهدى منه الرسول، إذا أصابته عليه الصلاة و السّلام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كانت تصيبه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يُؤْتِي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يَرْضى </w:t>
      </w:r>
      <w:r>
        <w:rPr>
          <w:rStyle w:val="FootnoteAnchor"/>
          <w:rtl w:val="true"/>
        </w:rPr>
        <w:footnoteReference w:id="215"/>
      </w:r>
      <w:r>
        <w:rPr>
          <w:rFonts w:ascii="Amiri" w:hAnsi="Amiri" w:eastAsia="Amiri" w:cs="Amiri"/>
          <w:color w:val="111111"/>
          <w:sz w:val="28"/>
          <w:sz w:val="28"/>
          <w:szCs w:val="28"/>
          <w:rtl w:val="true"/>
          <w:lang w:bidi="ar-SA"/>
        </w:rPr>
        <w:t>و في الحق أنه كان عند ربه مرضيا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 من طعام قط، و كان أخشن الناس أداما و ملبسا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ذا كان طعامه؟ و ما ذا كان ملبسه؟ </w:t>
      </w:r>
    </w:p>
    <w:p>
      <w:pPr>
        <w:pStyle w:val="BookText"/>
        <w:rPr/>
      </w:pPr>
      <w:r>
        <w:rPr>
          <w:rFonts w:ascii="Amiri" w:hAnsi="Amiri" w:eastAsia="Amiri" w:cs="Amiri"/>
          <w:color w:val="111111"/>
          <w:sz w:val="28"/>
          <w:sz w:val="28"/>
          <w:szCs w:val="28"/>
          <w:rtl w:val="true"/>
          <w:lang w:bidi="ar-SA"/>
        </w:rPr>
        <w:t>روى النضر بن 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فإذا بين يديه لبن حامض آذتني حموضته و كسرة 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 تأكل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الجنوب كان رسول اللّه يأكل أيبس من هذا، و يلبس أخشن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إن لم آخذ بما أخذ به، أن لا ألحق به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زاره رجل من أصحابه فطلب الطعام، و لم يكن أمير المؤمنين موجودا فأخرج إليه أبناؤه قصعة فيها مرق بحبوب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تطعمون هذا و أنتم أمراء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لو رأيت طعام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عبد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 يوم عيد فقدّم جرابا مختوما فوجدنا فيه خبز شعير يابسا مرصوصا، فقدّم فأكل،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 تختمه؟ قال أما إنّي لا أختمه بخلا به، و لكني خفت هذين الولدين أن يلتاه بسمن أو زيت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ثوبه مرقوعا بجلد تارة و بليف أخرى، و نعلاه من </w:t>
      </w:r>
    </w:p>
    <w:p>
      <w:pPr>
        <w:pStyle w:val="BookText"/>
        <w:rPr/>
      </w:pPr>
      <w:r>
        <w:rPr>
          <w:rFonts w:ascii="Amiri" w:hAnsi="Amiri" w:eastAsia="Amiri" w:cs="Amiri"/>
          <w:color w:val="111111"/>
          <w:sz w:val="28"/>
          <w:sz w:val="28"/>
          <w:szCs w:val="28"/>
          <w:rtl w:val="true"/>
          <w:lang w:bidi="ar-SA"/>
        </w:rPr>
        <w:t>ليف، و كان يلبس الكرابيس الغليظة فإذا وجد كمّه طويلا قطعه بشفرة فلم يخطه، فكان لا يزال متساقطا على ذراعيه حتّى يبقى سدى لا لحمة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يأتدم إذا ائتدم بخلّ أو بملح، فإن ترقّى عن ذلك فببعض نبات الأرض، فإن ارتفع عن ذلك فبقليل من ألبان الإبل، و لا يأكل اللّحم إلاّ قليلا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بطونكم مقابر للحيوانات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ذلك أشدّ الناس قوّة و أعظمهم يدا، لم ينقص الجوع قوّته و لم يخور الإقلال منّته و هو الذي طلّق الدنيا و كانت الأموال تجبى إليه من جميع بلاد الإسلام إلاّ من الشام فكان يفرّقها و يمزّقها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إذ كلّ جان يده إلى فيه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كان عليه السّلام لا يأكل من الأموال التي تجبى إليه من العراق، بل مما يؤتى به من الحجاز، حيث كانت له مزارع زرعها بيده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كانت له بالكوفة امرأتان، فإذا كان يوم هذه اشترى لحما بنصف درهم، و إذا كان يوم هذه اشترى لحما </w:t>
      </w:r>
    </w:p>
    <w:p>
      <w:pPr>
        <w:pStyle w:val="BookText"/>
        <w:rPr/>
      </w:pPr>
      <w:r>
        <w:rPr>
          <w:rFonts w:ascii="Amiri" w:hAnsi="Amiri" w:eastAsia="Amiri" w:cs="Amiri"/>
          <w:color w:val="111111"/>
          <w:sz w:val="28"/>
          <w:sz w:val="28"/>
          <w:szCs w:val="28"/>
          <w:rtl w:val="true"/>
          <w:lang w:bidi="ar-SA"/>
        </w:rPr>
        <w:t>بنصف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ينفق هذه النفقة من شيء يأتيه من الحجاز</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بساطة ثيابه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 يحمل تمرا في ردائه،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نحمل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يحمل عني أوزاري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للبيت، ثم رجع مرتديا الشملة ذاتها، و فيها قشور التمر، فصلّى بالناس فيها الجمعة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يرقّع ثوبه عند ولده الحسن عليه السّلام و قد قال كلمته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رقعت مدرعتي هذه حتى استحييت من راقعها 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ترقّع ثوبك؟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ليخشع القلب، و يقتدي به المؤمنون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يطوف الأسواق بإزار، مرتديا برداء، و معه الدّرة، كأنه أعرابي، فطاف مرة حتى بلغ سوق الكرابيس، فاشترى من غلام كان هناك قميصا بثلاثة دراهم، </w:t>
      </w:r>
    </w:p>
    <w:p>
      <w:pPr>
        <w:pStyle w:val="BookText"/>
        <w:rPr/>
      </w:pPr>
      <w:r>
        <w:rPr>
          <w:rFonts w:ascii="Amiri" w:hAnsi="Amiri" w:eastAsia="Amiri" w:cs="Amiri"/>
          <w:color w:val="111111"/>
          <w:sz w:val="28"/>
          <w:sz w:val="28"/>
          <w:szCs w:val="28"/>
          <w:rtl w:val="true"/>
          <w:lang w:bidi="ar-SA"/>
        </w:rPr>
        <w:t xml:space="preserve">فلما جاء أبوه، و عرف أن ولده باع أمير المؤمنين القميص بثلاثة دراهم، جاء إليه عليه السّلام ليدفع له درهما،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القميص الذي باعك ابني كان يساوي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يأخذ الإمام الدرهم،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باعني برضاي، و أخذ برضاه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و قائد المسلمين، يلبس ثوبا بثلاثة دراهم، و ذلك حينما كانت الأمبراطوريتان الثريتان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الرومانية، و الفارسية قد سقطت بأيدي المسلمين، و كان كثير من الصحابة و التابعين، قد اغتروا بالمال و الثراء، و كانت تجبى إلى الإمام 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يرفض ترك البساطة في الحياة، و يعتبرها قيمة من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إن لكلّ مأموم إماما يقتدي به و يستضيء بنور علمه، ألا و إنّ إمامكم قد اكتفى من دنياه بطمريه، و من طعمه بقرصيه، ألا و إنّكم لا تقدرون على ذلك، و لكن أعينوني بورع و اجتهاد، و عفّة و سداد، فو اللّه ما كنزت من دنياكم تبرا، و لا ادّخرت من غنائهما وفرا و لا أعددت لبالي ثوبي طمرا، و لا حزت من أرضها شبرا، و لا أخذت منه </w:t>
      </w:r>
      <w:bookmarkStart w:id="58" w:name="pg14546_153540"/>
    </w:p>
    <w:p>
      <w:pPr>
        <w:pStyle w:val="BookText"/>
        <w:rPr/>
      </w:pPr>
      <w:bookmarkEnd w:id="58"/>
      <w:r>
        <w:rPr>
          <w:rFonts w:ascii="Amiri" w:hAnsi="Amiri" w:eastAsia="Amiri" w:cs="Amiri"/>
          <w:color w:val="111111"/>
          <w:sz w:val="28"/>
          <w:sz w:val="28"/>
          <w:szCs w:val="28"/>
          <w:rtl w:val="true"/>
          <w:lang w:bidi="ar-SA"/>
        </w:rPr>
        <w:t xml:space="preserve">إلاّ كقوت أتان دبرة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قرح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 في عيني أوهى و أهون من عفصة مقرة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زهد الإمام، زهد الحاكم المقتدر، لا زهد المحكوم العاجز، فلو شاء لعاش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الناس، و ليس بشكل هم لا يقدرون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طمرين، و مجرد قرصين، و لا شبر من الأرض، و لا ادخار درهم أو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فإن الإمام عليه السّلام كان يرى البساطة مغنما، و القناعة كنزا، و عيش الكفاف فخرا و اعتزازا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 فلسفته في رفض الزيادة على الكفاف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من الدّنيا بما يجزيه كان أيسر ما فيها يكفيه، و من لم يرض من الدّنيا بما يجزيه لم يكن فيها شيء يكفيه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567074_1878427129"/>
      <w:bookmarkStart w:id="60" w:name="_Toc21"/>
      <w:bookmarkEnd w:id="59"/>
      <w:r>
        <w:rPr>
          <w:rtl w:val="true"/>
        </w:rPr>
        <w:t>أما البعد الثاني في زهد الإمام، فهو الزهد لترويض</w:t>
      </w:r>
      <w:bookmarkEnd w:id="60"/>
    </w:p>
    <w:p>
      <w:pPr>
        <w:pStyle w:val="BookText"/>
        <w:rPr/>
      </w:pPr>
      <w:r>
        <w:rPr>
          <w:rFonts w:ascii="Amiri" w:hAnsi="Amiri" w:eastAsia="Amiri" w:cs="Amiri"/>
          <w:color w:val="111111"/>
          <w:sz w:val="28"/>
          <w:sz w:val="28"/>
          <w:szCs w:val="28"/>
          <w:rtl w:val="true"/>
          <w:lang w:bidi="ar-SA"/>
        </w:rPr>
        <w:t>النفس، و مجانبة الهوى، و مقاومة الشهوات و تزكية الذات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كان بشرا، تتوق نفسه إلى المسكن الهنيء، و المطعم الشهي و المركوب البهي، و الزوج المرضي، و لكنه كان يزهد فيها جميعا لكسب الأجر، فما من أجر كمثل أجر نهي النفس </w:t>
      </w:r>
    </w:p>
    <w:p>
      <w:pPr>
        <w:pStyle w:val="BookText"/>
        <w:rPr/>
      </w:pPr>
      <w:r>
        <w:rPr>
          <w:rFonts w:ascii="Amiri" w:hAnsi="Amiri" w:eastAsia="Amiri" w:cs="Amiri"/>
          <w:color w:val="111111"/>
          <w:sz w:val="28"/>
          <w:sz w:val="28"/>
          <w:szCs w:val="28"/>
          <w:rtl w:val="true"/>
          <w:lang w:bidi="ar-SA"/>
        </w:rPr>
        <w:t>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ذلك أنه أهدي إلى علي عليه السّلام و فاطمة بعض الفالوذج، فأطعما أولادهما و لم يطعما منه، و قال علي، و قد وضعه أمامه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طيب الريح، حسن اللون، طيب الطعم، و لكني أكره أن أعوّد نفسي ما لم تعتده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يريد ترويض نفسه،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هي نفسي أروّضها بالتقوى لتأتي آمنة يوم الخوف الأكبر، و تثبت على جوانب المزلق و لو شئت لاهتديت الطريق إلى مصفّى هذا العسل، و لباب هذا القمح و نسائج هذا القزّ، و لكن هيهات أن يغلبني هواي و 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 تلهو عمّا يراد بها، أو أترك سدىّ، أو أهمل عابثا، أو أجرّ بحبل الضلالة، أو 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الشجرة البرّية أصلب عودا، و الرواتع الخضرة أرقّ جلودا، و النباتات البدوية أقوى وقودا و أبطأ خمودا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من رسول اللّه صلّى اللّه عليه و آله و سلّم كالصنو من الصنو و الذراع من العضد، و اللّه لو تظاهرت العرب على قتالي لما ولّيت عنها، و لو أمكنت الفرصة من رقابها لسارعت إليها، و سأجهد في أن أطهّر الأرض من هذا الشخص المعكوس و الجسم المركوس حتى تخرج المدرة من بين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 فحبلك على غاربك، قد انسللت من مخالبك، و أفلت من حبائلك، و اجتنبت الذهاب في مداحضك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القرون الّذين غررتهم بمداعبك؟</w:t>
      </w:r>
    </w:p>
    <w:p>
      <w:pPr>
        <w:pStyle w:val="BookText"/>
        <w:rPr/>
      </w:pPr>
      <w:r>
        <w:rPr>
          <w:rFonts w:ascii="Amiri" w:hAnsi="Amiri" w:eastAsia="Amiri" w:cs="Amiri"/>
          <w:color w:val="111111"/>
          <w:sz w:val="28"/>
          <w:sz w:val="28"/>
          <w:szCs w:val="28"/>
          <w:rtl w:val="true"/>
          <w:lang w:bidi="ar-SA"/>
        </w:rPr>
        <w:t>أين الأمم الّذين فتنتهم بزخارفك؟ ها هم رهائن القبور و 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كنت شخصا مرئيّا و قالبا حسّيا لأقمت عليك حدود اللّه في عباد غررتهم بالأمانيّ، و أمم ألقيتهم في المهاوي، و ملوك أسلمتهم إلى التلف، و أوردتهم موارد البلاء، إذ لا ورد و لا صدر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من وطأ دحضك زلق و من ركب لججك غرق، و من ازورّ عن حبالك وفّق، و السالم منك لا يبالي إن ضاق به مناخه، و الدنيا عنده كيوم حان انسلاخه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اعزبي عنّي فو اللّه لا أذلّ لك فتستذلّيني، و لا أسلس لك فتقوديني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أيم اللّه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تمتلئ السائمة من رعيها فتبرك؟ و تشبع الربيضة من عشبها فتربض؟ و يأكل عليّ من زاده فيهجع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قرّت إذن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لنفس أدّت إلى ربّها فرضها، و عركت بجنبها بؤسها، و هجرت في الليل غمضها حتّى إذا غلب الكرى عليها افترشت أرضها، و توسّدت كفّها، في معشر أسهر عيونهم خوف معادهم، و تجافت عن مضاجعهم جنوبهم، و همهمت بذكر ربّهم شفاههم، و تقشّعت بطول استغفارهم ذنوبهم، أولئك حزب اللّه، إلا أن حزب اللّه هم المفلحون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يرى الزهد مكسبا للأجر، و مربحا للثواب، و طريقا إلى الجنة، بينما الترف، و التكاثر موجبا </w:t>
      </w:r>
    </w:p>
    <w:p>
      <w:pPr>
        <w:pStyle w:val="BookText"/>
        <w:rPr/>
      </w:pPr>
      <w:r>
        <w:rPr>
          <w:rFonts w:ascii="Amiri" w:hAnsi="Amiri" w:eastAsia="Amiri" w:cs="Amiri"/>
          <w:color w:val="111111"/>
          <w:sz w:val="28"/>
          <w:sz w:val="28"/>
          <w:szCs w:val="28"/>
          <w:rtl w:val="true"/>
          <w:lang w:bidi="ar-SA"/>
        </w:rPr>
        <w:t>للضلال، و الطغيان، و هما يجرّان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يروّض نفسه ليحيي قلبه، و يرى أن كثرة الطعام تميت القلب، كما تميت كثرة الماء الزرع</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يريد الثواب، لا الحطام، و الجنة لا الدنيا، و رضى اللّه تعالى لا الراحة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سأله رسول اللّه صلّى اللّه عليه و آله و سلّم يوما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زهد الناس في الآخرة، رغبوا في الدنيا، و أكلوا التراث أكلا لمّا، و أحبوا المال حبا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أتركهم و ما اختاروا، و أختار اللّه و رسوله و الدار الآخرة، و أصبر على مصيبات الدنيا و بلواها حتى ألحق بك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ذلك به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يوصي أصحابه فيقول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نزع عن شهوته، و قمع هوى نفسه، فإن هذه النفس أبعد شيء منزعا، و إنها لا تزال تسرع إلى معصية في هوى، إن رسول اللّه صلّى اللّه عليه و آله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من ألزم نفسه العدل، فكان أول عدّته نفي الهوى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لجّ قلبه بحب الدنيا التاط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يبرحه، و حرص لا يتركه، و أمل لا يدركه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زنوا أنفسكم قبل أن توزنوا، و حاسبوها قبل أن تحاسبوا، و تنفسوا قبل ضيق الخناق، و انقادوا قبل عنف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انقادوا لما يطلب منكم قبل أن تساقوا إليه بالعنف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لم يعن على نفسه حتى يكون له منها واعظ و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غيرها زاجر و لا 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تقية ذي لب شغل التفكير قلبه، و أنصب الخوف بدنه، و أسهر التهجّد غرار نومه، و أرجف الذكر بلسانه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تقية من سمع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اقترف فاعترف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وجل فعمل، و رجع فتاب، و اقتدى فاحتذى</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الزهد عند الإمام كان لقمع الهوى، و كسب الأجر، و خفة الحساب يوم يقوم الناس لربّ العالمين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في حلال الدنيا حساب؟ و في حرامها عقاب؟ فلم لا يزهد فيها؟ </w:t>
      </w:r>
    </w:p>
    <w:p>
      <w:pPr>
        <w:pStyle w:val="BookText"/>
        <w:rPr/>
      </w:pPr>
      <w:r>
        <w:rPr>
          <w:rFonts w:ascii="Amiri" w:hAnsi="Amiri" w:eastAsia="Amiri" w:cs="Amiri"/>
          <w:color w:val="111111"/>
          <w:sz w:val="28"/>
          <w:sz w:val="28"/>
          <w:szCs w:val="28"/>
          <w:rtl w:val="true"/>
          <w:lang w:bidi="ar-SA"/>
        </w:rPr>
        <w:t>ثم لماذا الاستزادة، و الحرص، و جمع الأموال؟</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لا تحمل همّ يومك الذي لم يأت على يومك الذي قد أتاك، فإنّه إن يك من عمرك يأت اللّه فيه برزقك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 لا تكسب من المال شيئا فوق قوّتك و إلاّ كنت خازنا لغيرك فيه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يجوّع نفسه متعمدا ليعلّمها القناعة، و يروّضها على طاعة اللّه، و يخشى إن لم يفعل ذلك أن يكون قد عصى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ذلك أن عدي بن حاتم رآه، و بين يديه قراح ماء و كسرات خبز شعير و 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لك يا أمير المؤمنين لتظل نهارك طاويا مجاهدا، و بالليل ساهرا مكابدا، ثم يكون هذا فطورك؟ فقال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النفس بالقنوع و إلاّ طلبت منك فوق ما يكفيها</w:t>
      </w:r>
      <w:r>
        <w:rPr>
          <w:rStyle w:val="FootnoteAnchor"/>
          <w:rtl w:val="true"/>
        </w:rPr>
        <w:footnoteReference w:id="2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ترصّد عمرو بن حريث غذائه فأتى له بجراب مختوم فأخرج منه خبزا متغيرا خشنا، فقال عمرو لخادمته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لو نخلت هذا الدقيق و طيّبته؟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فنهاني، و كنت أضع في جرابه طعاما طيبا فختم جرابه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فتّه في قصعة و صبّ عليه الماء، ثم ذرّ عليه الملح و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الأكل توجّه إلى عمرو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خانت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خسرت هذه، إن أدخلتها النار من أجل الطعام، و هذا يجزيني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أنه عليه السّلام كان يريد النقص في دنياه، و كان يرى في ذلك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ما نقص في الدنيا و زاد في الآخرة خير مما نقص في الآخرة و زاد في الدنيا، فكم من منقوص رابح و مزيد خاسر؟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أمرتم به أوسع من الذي نهيتم عنه، فذروا ما قلّ لما كثر، و ما أحلّ لكم أكثر مما حرّم عليكم، و ذروا ما ضاق لما اتسع، فاللّه قد تكفّل لكم بالرزق و أمركم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المضمون لكم طلبه أولى بكم من المفروض عليكم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العمل، و خافوا بغتة الأجل، فإنه لا يرجى من رجعة العمر ما يرجى من رجعة الرزق، ما فات من الرزق </w:t>
      </w:r>
    </w:p>
    <w:p>
      <w:pPr>
        <w:pStyle w:val="BookText"/>
        <w:rPr/>
      </w:pPr>
      <w:r>
        <w:rPr>
          <w:rFonts w:ascii="Amiri" w:hAnsi="Amiri" w:eastAsia="Amiri" w:cs="Amiri"/>
          <w:color w:val="111111"/>
          <w:sz w:val="28"/>
          <w:sz w:val="28"/>
          <w:szCs w:val="28"/>
          <w:rtl w:val="true"/>
          <w:lang w:bidi="ar-SA"/>
        </w:rPr>
        <w:t>يرجى غدا زيادته، و 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اليأس مع الماضي، فاتقوا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بمقدار ما كان عليه السّلام زاهدا في الدنيا، كان عليه السّلام شديد الإلحاح على الناس في دعوته للزهد، فحتى الصغار كان يوصيهم بالزهد، كما يوصيهم بالتقوى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رواه الحسن البصري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حينئذ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أتطهّر للصلاة، إذ مرّ بي رجل راكب بغلة شهباء معتمّ بعمامة سوداء،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وضوءك يحسن اللّه إليك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الصلاة مكيال و 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فتأملت فإذا هو أمير المؤمنين علي بن أبي طالب عليه السّلام، فأسرعت في طهوري، و جعلت أقفو أثره إذ حانت منه التفاتة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 لك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تفيدني كلاما ينفعني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إنه من صدق اللّه نجا، و من أشفق من ذنبه أمن الردى، و من زهد في هذه الدنيا قرّت عيناه بما يرى من ثواب اللّه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 لا أزيدك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سرّك أن تلقى اللّه غدا و هو عنك راض فكن في هذه الدنيا زاهدا و في الآخرة راغبا، و عليك بالصدق في جميع أمورك تنج مع الناجين غدا، يا غلام إن تضع هذا الكلام نصب عينيك، ينفعك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أطلق عنان البغلة من يده، فجعلت أقفو أثره، إذ دخل سوقا من أسواق البصرة،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البصرة يا أهل تدمر، يا عبيد الدنيا و عمّال أهلها، إذا كنتم بالنهار تخدمون الدنيا، و في الليل تنامون، و في خلال ذلك عن الآخرة تغفلون، فمتى تحرزون الزاد، و تفكرون في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إنه لا بد من طلب المعاش فكيف نصنع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الرجل إن طلب المعاش من وجهه الحلال لا يشغلك عن الآخرة، فإن قلت لا بد لنا من الاحتكار، لم تكن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الرجل و هو يبكي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عليّ يا ذا الرجل أزدك تبيانا، </w:t>
      </w:r>
      <w:bookmarkStart w:id="61" w:name="pg14546_153550"/>
    </w:p>
    <w:p>
      <w:pPr>
        <w:pStyle w:val="BookText"/>
        <w:rPr/>
      </w:pPr>
      <w:bookmarkEnd w:id="61"/>
      <w:r>
        <w:rPr>
          <w:rFonts w:ascii="Amiri" w:hAnsi="Amiri" w:eastAsia="Amiri" w:cs="Amiri"/>
          <w:color w:val="111111"/>
          <w:sz w:val="28"/>
          <w:sz w:val="28"/>
          <w:szCs w:val="28"/>
          <w:rtl w:val="true"/>
          <w:lang w:bidi="ar-SA"/>
        </w:rPr>
        <w:t>إنه لا بد لكل عامل من أن يوفّ يوم القيامة أجر عمله، فمن كان عمله للدنيا وحدها، فأجره النار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567076_1878427129"/>
      <w:bookmarkStart w:id="63" w:name="_Toc22"/>
      <w:bookmarkEnd w:id="62"/>
      <w:r>
        <w:rPr>
          <w:rtl w:val="true"/>
        </w:rPr>
        <w:t>البعد الثالث لزهد الإمام، هو الزهد للتأسّي بالفقراء</w:t>
      </w:r>
      <w:bookmarkEnd w:id="63"/>
    </w:p>
    <w:p>
      <w:pPr>
        <w:pStyle w:val="BookText"/>
        <w:rPr/>
      </w:pPr>
      <w:r>
        <w:rPr>
          <w:rFonts w:ascii="Amiri" w:hAnsi="Amiri" w:eastAsia="Amiri" w:cs="Amiri"/>
          <w:color w:val="111111"/>
          <w:sz w:val="28"/>
          <w:sz w:val="28"/>
          <w:szCs w:val="28"/>
          <w:rtl w:val="true"/>
          <w:lang w:bidi="ar-SA"/>
        </w:rPr>
        <w:t>و المساكين،</w:t>
      </w:r>
    </w:p>
    <w:p>
      <w:pPr>
        <w:pStyle w:val="BookText"/>
        <w:rPr/>
      </w:pPr>
      <w:r>
        <w:rPr>
          <w:rFonts w:ascii="Amiri" w:hAnsi="Amiri" w:eastAsia="Amiri" w:cs="Amiri"/>
          <w:color w:val="111111"/>
          <w:sz w:val="28"/>
          <w:sz w:val="28"/>
          <w:szCs w:val="28"/>
          <w:rtl w:val="true"/>
          <w:lang w:bidi="ar-SA"/>
        </w:rPr>
        <w:t>فكثيرا ما كان الإمام يرفض مطعما معينا، أو مركبا معيّنا، أو ملبسا معيّنا لأن بعض أفراد الأمّة لا يملك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التأسّي عند الإمام، أصل من أصول الأخلاق، خاصة عند ما كان أميرا للمؤمنين، فكان يرى الزهد فيما لا يملكه الآخرون واجبا عليه باعتباره أميرا لهم، فلا بدّ أن يعيش كأضعفهم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 لا هتديت الطريق إلى مصفّى هذا العسل، و لباب هذا القمح، و نسائج هذا القزّ، و لكن هيهات أن يغلبني هواي، و يقودني جشعي إلى تخيّر الأطعمة و لعلّ بالحجاز أو اليمامة من لا طمع له في القرص و لا عهد له بالشبع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حسبك داء أن تبيت ببطنة و حولك أكباد تحنّ إلى القدّ </w:t>
      </w:r>
    </w:p>
    <w:p>
      <w:p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إمام المساكين يضرب لهم مثلا في الصبر و الاحتمال و يعيش كأحدهم، فهو زاهد ناسك، يحب من اللباس ما قصر و من الطعام ما خشن، فإن شعر بزهوّ يتسلل إلى نفسه قمعه بإذلال باطنه للّه، و اخشيشان ظاهره للناس، فهو كما قال عنه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مخشوشن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أمير المؤمنين علي بن أبي طالب بالخورنق، و هو يرعد تحت سمل بالي فقلت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اللّه تعالى قد جعل لك، و لأهل بيتك في هذا المال ما يعمّ، و أنت تصنع بنفسك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أرزأكم من أموالكم شيئا، و إن هذه لقطيفتي التي خرجت بها من منزلي من المدينة، و ما عندي غيرها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الإمام لم يكن ليكتفي أن يكون كأحد المسلمين، و يعيش مثلهم فحسب، بل عاش أنزل منهم درجة، و أقلّ من أضعف من فيهم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روي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البزّازين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حاجتك، فلمّا عرفه مضى عنه، فوقف على غلام فأخذ ثوبين أحدهما بثلاثة دراهم و الآخر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الّذي بثلاثة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به، تصعد المنبر و تخطب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شابّ و لك شره الشباب، و أنا أستحيي من ربّي أن أتفضّل عليك،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ألبسوهم ممّا تلبسون و أطعموهم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قنبر الثوب الذي بثلاثة دراهم و أخذ علي الذي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لبس القميص مدّ كمّ القميص فأمر بقطعه و اتّخاذه قلانس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أخيطه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كما هو، فإنّ الأمر أسرع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لم يعرفك، و هذان درهمان ربحهما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قد ماكست و ماكسني و اتّفقنا على رضى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يفعله بنفسه، في الوقت الذي لو اتخذ أحسن </w:t>
      </w:r>
    </w:p>
    <w:p>
      <w:pPr>
        <w:pStyle w:val="BookText"/>
        <w:rPr/>
      </w:pPr>
      <w:r>
        <w:rPr>
          <w:rFonts w:ascii="Amiri" w:hAnsi="Amiri" w:eastAsia="Amiri" w:cs="Amiri"/>
          <w:color w:val="111111"/>
          <w:sz w:val="28"/>
          <w:sz w:val="28"/>
          <w:szCs w:val="28"/>
          <w:rtl w:val="true"/>
          <w:lang w:bidi="ar-SA"/>
        </w:rPr>
        <w:t>ملبس و مأكل لم يكن يعترض عليه أحد، بل كثيرا ما كان البعض يطالبه بذلك، خاصة و أنّ الّذين عاصروه كانوا هم قد تزاحموا على الثراء، و المناصب و الجاه و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تحدّث إليه بعض الّذين لحقوا به من أتقياء أهل الشام و قرائهم عن بذخ معاوية، و عن إغداقه على من يصطنعهم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على مائدة معاوية عشرة أصناف من الحلوى وحدها، و أنه يرتدي كل يوم حلّتين، و قد اتّخذ لسيفه مقبضا من ذهب، و ما هو إلاّ أحد الولاة، فما بال أمير المؤمنين لا يملك غير إزار قصير، من غزل أهل بيته، لا يغطّي إلاّ نصف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طعامه أخشن طعام، و ما باله يحمل سيفه على حبل من ليف، و قد اتّخذ من حصير المسجد سرير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الإمام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أحبّ الفقر، و لو تمثّل لي الفقر رجلا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و اللّه لا أرزأ من أموالكم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أحد الحاضرين أن أمير المؤمنين ليس عليه ما يكفي من الثياب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ألم يجعل اللّه لك و لأهل بيتك في هذا المال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مسّ الحصير كان يوجع جنب رسول اللّه صلّى اللّه عليه و آله و سلّم، و ما شبع هو و أهله من طعام قط و قد حيزت له </w:t>
      </w:r>
      <w:bookmarkStart w:id="64" w:name="pg14546_153554"/>
    </w:p>
    <w:p>
      <w:pPr>
        <w:pStyle w:val="BookText"/>
        <w:rPr/>
      </w:pPr>
      <w:bookmarkEnd w:id="64"/>
      <w:r>
        <w:rPr>
          <w:rFonts w:ascii="Amiri" w:hAnsi="Amiri" w:eastAsia="Amiri" w:cs="Amiri"/>
          <w:color w:val="111111"/>
          <w:sz w:val="28"/>
          <w:sz w:val="28"/>
          <w:szCs w:val="28"/>
          <w:rtl w:val="true"/>
          <w:lang w:bidi="ar-SA"/>
        </w:rPr>
        <w:t>الدنيا و ما فيها، و أنا على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بعدي من مال اللّه إلاّ قصعة يأكلها هو و أهله، و قصعة يتصدّق بها، و حلّة للصيف و حلّة للشتاء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أعيش على ما يأتيني من ينبع، و أستغني به عن بيت المال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567078_1878427129"/>
      <w:bookmarkStart w:id="66" w:name="_Toc23"/>
      <w:bookmarkEnd w:id="65"/>
      <w:r>
        <w:rPr>
          <w:rtl w:val="true"/>
        </w:rPr>
        <w:t>البعد الرابع من زهد الإمام، زهد للعطاء للآخرين</w:t>
      </w:r>
      <w:r>
        <w:rPr>
          <w:rtl w:val="true"/>
        </w:rPr>
        <w:t>..</w:t>
      </w:r>
      <w:bookmarkEnd w:id="66"/>
    </w:p>
    <w:p>
      <w:pPr>
        <w:pStyle w:val="BookText"/>
        <w:rPr/>
      </w:pPr>
      <w:r>
        <w:rPr>
          <w:rFonts w:ascii="Amiri" w:hAnsi="Amiri" w:eastAsia="Amiri" w:cs="Amiri"/>
          <w:color w:val="111111"/>
          <w:sz w:val="28"/>
          <w:sz w:val="28"/>
          <w:szCs w:val="28"/>
          <w:rtl w:val="true"/>
          <w:lang w:bidi="ar-SA"/>
        </w:rPr>
        <w:t>فلكم عاش من دون أن يملك شيئا لأنه أعطى ما يملك لغيره؟ و لكم انشغل عن إسعاد نفسه بإسعاد الآخرين؟ و لكم شعر فى أعماق نفسه بالرضا كلّما أمكنه أن يسدّ حاجة لمحتاج، و لو بكلّ ما عنده، واثقا بما عند اللّه تعالى؟</w:t>
      </w:r>
    </w:p>
    <w:p>
      <w:pPr>
        <w:pStyle w:val="BookText"/>
        <w:rPr/>
      </w:pPr>
      <w:r>
        <w:rPr>
          <w:rFonts w:ascii="Amiri" w:hAnsi="Amiri" w:eastAsia="Amiri" w:cs="Amiri"/>
          <w:color w:val="111111"/>
          <w:sz w:val="28"/>
          <w:sz w:val="28"/>
          <w:szCs w:val="28"/>
          <w:rtl w:val="true"/>
          <w:lang w:bidi="ar-SA"/>
        </w:rPr>
        <w:t>و لعمري، إن ذلك هو زهد العارف باللّه، المتّقي له، الراغب في ثوابه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يرى أنّ المساكين الذين ارتضوه إماما، إذا انقطعت بهم أسباب الرزق لعلّة، أو نحوها، فإنّ عليه دون غيره أن يكفيهم مطالب الحياة، و أن يوفّر لهم المقام الكريم في هذه الدنيا، فكان لا يكتفي بالعدل، بل يعطي من نفسه، و من حصته لكل </w:t>
      </w:r>
    </w:p>
    <w:p>
      <w:pPr>
        <w:pStyle w:val="BookText"/>
        <w:rPr/>
      </w:pPr>
      <w:r>
        <w:rPr>
          <w:rFonts w:ascii="Amiri" w:hAnsi="Amiri" w:eastAsia="Amiri" w:cs="Amiri"/>
          <w:color w:val="111111"/>
          <w:sz w:val="28"/>
          <w:sz w:val="28"/>
          <w:szCs w:val="28"/>
          <w:rtl w:val="true"/>
          <w:lang w:bidi="ar-SA"/>
        </w:rPr>
        <w:t>محتاج، حتى يضطرّ إلى بيع سيفه، ذلك السيف العظيم الذي قام عليه الإسلام، و عبد به اللّه، و انتصر به المؤمنون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عليه السّلام عرض ذات مرّة سيفه على البيع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سيفي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لو كان عندي ثمن عشاء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أخرى عرض سيفه للبيع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 سيفي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عندي ثمن إزار ما بعته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كمّه، لم يكن يتجاوز أصابعه،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للكمّين على اليدين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نظر ذات يوم إلى فقير انخرق كمّ قميصه، فخرق الإمام كمّه، و ألقاه إليه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أعطى كل ما عنده للناس و لم يبق لنفسه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تقلّدت أمركم هذا فو اللّه ما حبست منه بقليل و لا كثير إلاّ قارورة من دهن أهداها إليّ دهقان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4546_153556"/>
    </w:p>
    <w:p>
      <w:pPr>
        <w:pStyle w:val="BookText"/>
        <w:rPr/>
      </w:pPr>
      <w:bookmarkEnd w:id="67"/>
      <w:r>
        <w:rPr>
          <w:rFonts w:ascii="Amiri" w:hAnsi="Amiri" w:eastAsia="Amiri" w:cs="Amiri"/>
          <w:color w:val="111111"/>
          <w:sz w:val="28"/>
          <w:sz w:val="28"/>
          <w:szCs w:val="28"/>
          <w:rtl w:val="true"/>
          <w:lang w:bidi="ar-SA"/>
        </w:rPr>
        <w:t xml:space="preserve">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أنه أعطى كل شيء لهم، إلاّ قارورة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ادّخر هو شيئا فوق قوّته، بل إنّه كان يتصدّق بقوته إن سأله جائع، أو 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يوم و هو يصلّي في المسجد، سأله سائل، فلم يخرج من الصلاة، و لم ينتظر حتى يفرغ منها، بل مدّ يده للسائل و فيها خاتمه، و ما كان يملك غيره، فخلعه السائل من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لسبيله، و أكمل الإمام صلاته راضيا مرضيا، و أنزل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567080_1878427129"/>
      <w:bookmarkStart w:id="69" w:name="_Toc24"/>
      <w:bookmarkEnd w:id="68"/>
      <w:r>
        <w:rPr>
          <w:rtl w:val="true"/>
        </w:rPr>
        <w:t>البعد الخامس من زهد الإمام</w:t>
      </w:r>
      <w:r>
        <w:rPr>
          <w:rtl w:val="true"/>
        </w:rPr>
        <w:t xml:space="preserve">: </w:t>
      </w:r>
      <w:r>
        <w:rPr>
          <w:rtl w:val="true"/>
        </w:rPr>
        <w:t>زهده لرفض الترف</w:t>
      </w:r>
      <w:bookmarkEnd w:id="69"/>
    </w:p>
    <w:p>
      <w:pPr>
        <w:pStyle w:val="BookText"/>
        <w:rPr/>
      </w:pPr>
      <w:r>
        <w:rPr>
          <w:rFonts w:ascii="Amiri" w:hAnsi="Amiri" w:eastAsia="Amiri" w:cs="Amiri"/>
          <w:color w:val="111111"/>
          <w:sz w:val="28"/>
          <w:sz w:val="28"/>
          <w:szCs w:val="28"/>
          <w:rtl w:val="true"/>
          <w:lang w:bidi="ar-SA"/>
        </w:rPr>
        <w:t>و السلطان و الأبّهة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زهد ذو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لرفض الترف، بكل 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في السلطة و مظاهرها المختلفة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الدنيا نظر الزاهدين فيها، الصادفين عنها، فإنّها و اللّه، عمّا قليل تزيل الثاوي الساكن، و تفجع المترف الآمن، و جلد الرجال فيها إلى </w:t>
      </w:r>
    </w:p>
    <w:p>
      <w:pPr>
        <w:pStyle w:val="BookText"/>
        <w:rPr/>
      </w:pPr>
      <w:r>
        <w:rPr>
          <w:rFonts w:ascii="Amiri" w:hAnsi="Amiri" w:eastAsia="Amiri" w:cs="Amiri"/>
          <w:color w:val="111111"/>
          <w:sz w:val="28"/>
          <w:sz w:val="28"/>
          <w:szCs w:val="28"/>
          <w:rtl w:val="true"/>
          <w:lang w:bidi="ar-SA"/>
        </w:rPr>
        <w:t>الضعف و الوهن، فلا تغرّنكم كثرة ما يعجبكم فيها، لقلّة ما يصحبكم منها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تغترّ بها ترى من إخلاد أهل الدنيا إليها، و تكالبهم عليها فقد نبأك اللّه عنها لك نفسها و تكشفت لك عن مساوئها فإنما أهلها كلاب عاوية، و سباع ضارية، يهرّ بعضها بعضا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 لهو و لعب و شغل، و استبدال الذي هو أدنى بالذي هو خير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يخاطب معاوية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مترف قد أخذ الشيطان منك مأخذه، و بلغ فيك أمله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الترف حرام على الحكّام، فقد رفض الإمام أي شيء فيه رائحة الترف، أو مظهر من مظاهره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أنه عليه السّلام أتي بدابة دهقان ليركبها، فلمّا وضع رجله في الركاب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يده على القربوس زلّت يده من الضفّة،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أديباج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يركبها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خادمته أعطته في بعض الليالي قطيفة، فتعجّب من دفئها، فقام ليسأل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قطف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أحردتمونا، بقيّة ليلتنا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أمير المؤمنين عليه السّلام يوم عيد، فإذا عنده فاثور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خبز السمراء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صفحة فيها خطيفة، و ملبنة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و خطيفة؟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عيد من غفر له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جيء إليه بفالوذج، فأدخل فيه إصبعه، ثم سلبها، و لم يأخذ منه شيئا،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تحرّمه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أخشى أن تتوق إليه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طَيِّباتِكُمْ فِي حَياتِكُمُ الدُّنْيا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عليه السّلام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له حجلة، فهتكها،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آل عليّ، ما هم فيه</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أخرى فنجدّت له بيتا، فرفض أن يدخله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حينما تزوج من الكلابية، زفّت إليه على حمار بأكاف تحتها قطيفة، و خلفها قفّة معلقة، و لا شيء غير ذلك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أحد أصحابه أنه يلبس قميصا جديدا و لكنه يضع عليه رداء قديما فسأله في ذلك، فقال الإمام ضاحكا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ألبس هذا الرداء ليكون أبعد لي عن الزهو و الكبر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يحمل التمر و الملح بيده، و كان ينشد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ينقص الكامل من كماله ما جرّ من نفع إلى عياله</w:t>
      </w:r>
    </w:p>
    <w:p>
      <w:pPr>
        <w:pStyle w:val="BookText"/>
        <w:rPr/>
      </w:pPr>
      <w:r>
        <w:rPr>
          <w:rFonts w:ascii="Amiri" w:hAnsi="Amiri" w:eastAsia="Amiri" w:cs="Amiri"/>
          <w:color w:val="111111"/>
          <w:sz w:val="28"/>
          <w:sz w:val="28"/>
          <w:szCs w:val="28"/>
          <w:rtl w:val="true"/>
          <w:lang w:bidi="ar-SA"/>
        </w:rPr>
        <w:t>و كان عليه الصلاة و السّلام، كما يرويه زيد بن علي، يمشي في خمسة مواضع حافيا، و يعلق نعله بيده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 النحر، و الجمعة، و عند العيادة، و تشييع الجنازة،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أحبّ المواضع للّه، و أحبّ أن أكون فيه حافيا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يكتفي ببعض الطعام، فيأكل تمرا فقط، ثم يشرب عليه الماء، و يضرب يده على بطنه،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ينشد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إنك مهما تعط بطنك سؤله و فرجك نالا منتهى الذّم أجمعا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روي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عند أمير المؤمنين عليه السّلام فكان يصلّي اللّيل كلّه و يخرج ساعة بعد ساعة فينظر إلى السماء و يتلو القرآن، فمرّ بي بعد هدء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راقد أنت أم رامق؟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أرمقك ببصري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 أولئك الّذين اتّخذوا الأرض بساطا، و ترابها فراشا، و ماءها طيبا، و القرآن دثارا، و الدعاء شعارا، و قرّضوا من الدنيا تقريضا على منهاج عيسى ابن مريم، إنّ اللّه عزّ و جلّ أوحى إلى عيسى ابن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يدخلوا بيتا من بيوتي إلاّ بقلوب طاهرة، و أبصار خاشعة، و أكفّ نقيّة،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غير مستجيب لأحد منكم دعوة و لأحد من خلقي قبله مظلمة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ذات صباح لم يجد ما يلبسه إلاّ لباسا من الصوف به خروق، فرقعه و لبسه و خرج إلى الناس، فلما لامه </w:t>
      </w:r>
    </w:p>
    <w:p>
      <w:pPr>
        <w:pStyle w:val="BookText"/>
        <w:rPr/>
      </w:pPr>
      <w:r>
        <w:rPr>
          <w:rFonts w:ascii="Amiri" w:hAnsi="Amiri" w:eastAsia="Amiri" w:cs="Amiri"/>
          <w:color w:val="111111"/>
          <w:sz w:val="28"/>
          <w:sz w:val="28"/>
          <w:szCs w:val="28"/>
          <w:rtl w:val="true"/>
          <w:lang w:bidi="ar-SA"/>
        </w:rPr>
        <w:t>نفر من أصدقائه من فتيان المهاجرين و الأنصار لم يبسط لهم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يجد غيره، و لكنه تبسّم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 هذه المرقعة من الصوف تقمع في الإنسان ما قد يشعر به من كبر، و تقهره على أن يتواضع للّه، و تحمله على الخشوع حملا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زهده في السلطة، و كل ما يمتّ إليها بصلة، فكان نابعا من إيمانه العميق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يريد السلطة في أي يوم من الأيّام، شأنه في ذلك شأن أصحاب الرسالات العظام في التاريخ، فما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حرص على الإمارة بجاهها و سطوتها و سلطانها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 حينما جاؤوه للبيعة بعد مقتل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 التمسوا غيري فإنّا مستقبلون أمرا له وجوه و ألوان، لا تقوم له القلوب، و لا تثبت عليه العقول، و إن الآفاق قد أغامت، و 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إن أجبتكم، ركبت بكم ما أعلم، و لم أصغ إلى قول القائل، و عتب العاتب، و إن تركتموني فأنا كأحدكم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كم رفض الخلافة، و كم قبض يده فجذبوها، و كم التفوا حوله، و مشوا معه، لكي يقبل الخلافة، بمفهومه الخاص لها، و هو تحمّل المسؤولية، و إقامة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بسطتم يدي فكففتها، و مددتموها فقبضتها، ثم تداككتم عليّ تداكّ الإبل الهميم على حياضها يوم ورودها حتى انقطع النعل و سقط الرداء و وطىء الضعيف</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وطىء الحسنان و شق عطفاي، مجتمعين حولي كربيضة الغنم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تمّت له البيعة، نهض بالأمر، ليس كسلطان، يبحث عن التاج و الصولجان، بل كصاحب رسالة، و كان ما يكابده حقا، هو حرص الإمام على صياغة مجتمع فاضل على أساس وطيد من العدل، و في ظل الحرية،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كان يناضل لكي يغرس قيما نبيلة شريفة تثمر في نفوس المسلمين، و تزدهر بالفضائل، لا أن يؤسس ملكا شامخا عضوضا يمنحه الجاه و العزّة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يعرف أن الكبرياء و العزّة للّه جميعا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يخصف نعله ذات يوم بذي قار فدخل </w:t>
      </w:r>
    </w:p>
    <w:p>
      <w:pPr>
        <w:pStyle w:val="BookText"/>
        <w:rPr/>
      </w:pPr>
      <w:r>
        <w:rPr>
          <w:rFonts w:ascii="Amiri" w:hAnsi="Amiri" w:eastAsia="Amiri" w:cs="Amiri"/>
          <w:color w:val="111111"/>
          <w:sz w:val="28"/>
          <w:sz w:val="28"/>
          <w:szCs w:val="28"/>
          <w:rtl w:val="true"/>
          <w:lang w:bidi="ar-SA"/>
        </w:rPr>
        <w:t>عليه وزيره و تلميذه عبد اللّه بن عباس، فعجب ابن عباس من أن يخصف أمير المؤمنين نعله بنفسه و هو يحكم نصف الأرض التي يعرفها البشر حينئذ، و الناس قد اجتمعوا خارج خيمته ليسمعوا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كانت قضيته و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الحق و دفع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يتنافس مع أحد من أجل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أعداءه، كانوا يريدون السلطان، ليحوّلوا الإمامة إلى ملك عضوض يتوارثه الابن من أبيه، و لكنّ الإمام كان يريد إحقاق الحق، و إماتة الباطل، و لذلك فإنّ رد فعله إزاء بيعته لم يكن ردّ فعل من يفوز بالانتخابات فيفرح للفوز، </w:t>
      </w:r>
    </w:p>
    <w:p>
      <w:pPr>
        <w:pStyle w:val="BookText"/>
        <w:rPr/>
      </w:pPr>
      <w:r>
        <w:rPr>
          <w:rFonts w:ascii="Amiri" w:hAnsi="Amiri" w:eastAsia="Amiri" w:cs="Amiri"/>
          <w:color w:val="111111"/>
          <w:sz w:val="28"/>
          <w:sz w:val="28"/>
          <w:szCs w:val="28"/>
          <w:rtl w:val="true"/>
          <w:lang w:bidi="ar-SA"/>
        </w:rPr>
        <w:t>و يرتاح إلى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ردّة فعله إزاء هزائمه لم تكن كردة فعل مهزوم في حرب، لأنّه كان يعمل لكي لا يتجافى عن الحق، و لا يرتكب معصية، أما بعد ذلك فكل شيء كان يهون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قتل محمد بن أبي بكر، رضوان اللّه عليه و سقطت مصر في يد معاوية فإن الإمام لم يحزن لخسارة مصر، بالرغم من عظمتها، لأن الإمام لم يكن يرى مصر يوما غنيمة ليرى سقوطها خسارة، بل حزن لمقتل محمد بن أبي بكر و غلبة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يزد علي أن خطب خطبة موجزة ليوعّي الناس، و كتب رسالة مختصرة إلى ابن عباس يخبره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المؤرخون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عليا رجلان ينعيان إليه محمد بن أبي بكر، أما أحدهما فقد جاء من مصر، يتحدث باكيا عمّا أصاب محمدا، و أما الآخر فقد جاء من الشام يروي عجبا مما رآه في الشام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صعد معاوية منبر المسجد الجامع في دمشق فأذن في فرح عظيم بقتل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بشارة كبرى يبشّر بها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كتاب عمرو إلى معاوية،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فإنّا لقينا محمد بن أبي بكر و كنانة بن بشر في جموع جمة من أهل مصر، فدعوناهم إلى الهدى و السّنّة و حكم </w:t>
      </w:r>
    </w:p>
    <w:p>
      <w:pPr>
        <w:pStyle w:val="BookText"/>
        <w:rPr/>
      </w:pPr>
      <w:r>
        <w:rPr>
          <w:rFonts w:ascii="Amiri" w:hAnsi="Amiri" w:eastAsia="Amiri" w:cs="Amiri"/>
          <w:color w:val="111111"/>
          <w:sz w:val="28"/>
          <w:sz w:val="28"/>
          <w:szCs w:val="28"/>
          <w:rtl w:val="true"/>
          <w:lang w:bidi="ar-SA"/>
        </w:rPr>
        <w:t>الكتاب، فرفضوا الحق، فجاهدناهم، و استنصرنا اللّه عليهم، فضرب اللّه وجوههم و أدبارهم، و منحونا أكتافهم، فقتل اللّه محمد بن أبي بكر و كنانة بن بشر و أماثل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الإمام الذي جاء من الشام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أمير المؤمنين قلما رأيت قط قوما أسرّ، و لا سرورا قط أظهر من سرور رأيته بالشام حين أتاهم هلاك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حزننا عليه على قدر سرورهم به، لا بل يزيد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عليه السّلام إلى مالك بن كعب الذي كان قد أرسله لينجد محمدا في ألفي رجل، فردّه قبل أن يبلغ مصر، و يهلك بجيشه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وقف يخطب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مصر قد افتتحها الفجرة أولياء الجور و الظلم، الّذين صدّوا عن سبيل اللّه، و بغوا الإسلام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أن محمد بن أبي بكر قد استشهد رحمه اللّه، و عند اللّه نحتسبه، أما و اللّه لقد كان ما علمت ينتظر القضاء، و يعمل للجزاء، و يبغض شكل الفاجر، و يحب سمت المؤمن، إني و اللّه لا ألوم نفسي على تقصير و لا عجز، و إني بمقاساة لحرب لجد بصير، إني لأقدم على الحرب، و أعرف وجه الحزم، و أقوم بالرأي المصيب، فأستصرخكم معلنا، </w:t>
      </w:r>
    </w:p>
    <w:p>
      <w:pPr>
        <w:pStyle w:val="BookText"/>
        <w:rPr/>
      </w:pPr>
      <w:r>
        <w:rPr>
          <w:rFonts w:ascii="Amiri" w:hAnsi="Amiri" w:eastAsia="Amiri" w:cs="Amiri"/>
          <w:color w:val="111111"/>
          <w:sz w:val="28"/>
          <w:sz w:val="28"/>
          <w:szCs w:val="28"/>
          <w:rtl w:val="true"/>
          <w:lang w:bidi="ar-SA"/>
        </w:rPr>
        <w:t>و أناديكم مستغيثا، فلا تسمعون لي قولا، و لا تطيعون لي أمرا، حتى تصير الأمور إلى عواقب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دعوتكم إلى غياث إخوانكم منذ بضع و خمسين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فتثاقلتم إلى الأرض تثاقل من لا نية له في الجهاد، و لا رأي له في الاكتساب للأجر، ثم خرج إليّ منكم 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متذائب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كأنما يساقون إلى الموت و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إلى داره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ابن عمه و وزيره، عامله على البصرة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مصر قد افتتحت، و قد استشهد محمد بن أبي بكر، فعند اللّه عزّ و جلّ نحتسبه، و قد كنت كتبت إلى النّاس، و تقدّمت إليهم في بدء الأمر، و أمرتهم بإغاثته قبل الوقعة، و دعوتهم سرا و جهرا، و عودا و بدءا، فمنهم الآتي كارها، و منهم المتعلل كاذبا، و منهم القاعد خاذلا، أسأل اللّه أن يجعل لي منهم فرجا، و أن يريحني منهم عاجلا، فو اللّه لو لا طمعي عند لقاء عدوي في الشهادة و توطين نفسي عند ذلك، لأحببت ألاّ أبقى مع هؤلاء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اللّه لنا و لك </w:t>
      </w:r>
    </w:p>
    <w:p>
      <w:pPr>
        <w:pStyle w:val="BookText"/>
        <w:rPr/>
      </w:pPr>
      <w:r>
        <w:rPr>
          <w:rFonts w:ascii="Amiri" w:hAnsi="Amiri" w:eastAsia="Amiri" w:cs="Amiri"/>
          <w:color w:val="111111"/>
          <w:sz w:val="28"/>
          <w:sz w:val="28"/>
          <w:szCs w:val="28"/>
          <w:rtl w:val="true"/>
          <w:lang w:bidi="ar-SA"/>
        </w:rPr>
        <w:t>على هداه و تقواه 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 على عبد اللّه بن عباس أن يبلغ السأم و المضض و الأسى بأستاذه و خليله و إمامه هذا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مواسيا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عليّ أمير المؤمنين من عبد اللّه بن عباس، سلام على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تذكر فيه افتتاح مصر و هلاك محمد بن أبي بكر، و أنك سألت اللّه ربك أن يجعل لك من رعيتك التي ابتليت بها فرجا و مخرجا و أنا أسأل اللّه أن يعلي كلمتك، و اعلم أن اللّه صانع لك، و معزّ دعوتك، و كابت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 يا أمير المؤمنين أن الناس ربما تباطؤوا ثم نشطوا، فارفق بهم يا أمير المؤمنين و دارهم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استعن باللّه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 و رحمة اللّه و بركاته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لم يزد ردّ فعله على خسارة مصر التي سمّى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أجنادي</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على خطبة قصيرة، و رسالة مختصرة إلى ابن عباس، و لم يحاول استردادها، كل ذلك زهدا في السلطان، فلقد أدّى ما عليه، و أتمّ الحجّة على من يجب إتمامها عليه، و هو زاهد في بسط النفوذ، و امتلاك البلاد</w:t>
      </w:r>
      <w:r>
        <w:rPr>
          <w:rFonts w:eastAsia="Amiri" w:cs="Amiri" w:ascii="Amiri" w:hAnsi="Amiri"/>
          <w:color w:val="111111"/>
          <w:sz w:val="28"/>
          <w:szCs w:val="28"/>
          <w:rtl w:val="true"/>
          <w:lang w:bidi="ar-SA"/>
        </w:rPr>
        <w:t xml:space="preserve">. </w:t>
      </w:r>
      <w:bookmarkStart w:id="70" w:name="pg14546_153568"/>
    </w:p>
    <w:p>
      <w:pPr>
        <w:pStyle w:val="Heading5"/>
        <w:numPr>
          <w:ilvl w:val="4"/>
          <w:numId w:val="1"/>
        </w:numPr>
        <w:rPr/>
      </w:pPr>
      <w:bookmarkStart w:id="71" w:name="__RefHeading___Toc567082_1878427129"/>
      <w:bookmarkStart w:id="72" w:name="_Toc25"/>
      <w:bookmarkEnd w:id="70"/>
      <w:bookmarkEnd w:id="71"/>
      <w:r>
        <w:rPr>
          <w:rtl w:val="true"/>
        </w:rPr>
        <w:t>البعد السادس لزهد الإمام</w:t>
      </w:r>
      <w:r>
        <w:rPr>
          <w:rtl w:val="true"/>
        </w:rPr>
        <w:t xml:space="preserve">: </w:t>
      </w:r>
      <w:r>
        <w:rPr>
          <w:rtl w:val="true"/>
        </w:rPr>
        <w:t xml:space="preserve">هو زهده للالتزام بالعدل </w:t>
      </w:r>
      <w:r>
        <w:rPr>
          <w:rtl w:val="true"/>
        </w:rPr>
        <w:t>-</w:t>
      </w:r>
      <w:bookmarkEnd w:id="72"/>
    </w:p>
    <w:p>
      <w:pPr>
        <w:pStyle w:val="BookText"/>
        <w:rPr/>
      </w:pPr>
      <w:r>
        <w:rPr>
          <w:rFonts w:ascii="Amiri" w:hAnsi="Amiri" w:eastAsia="Amiri" w:cs="Amiri"/>
          <w:color w:val="111111"/>
          <w:sz w:val="28"/>
          <w:sz w:val="28"/>
          <w:szCs w:val="28"/>
          <w:rtl w:val="true"/>
          <w:lang w:bidi="ar-SA"/>
        </w:rPr>
        <w:t>حيث إن من طبيعة البشر الرغبة في المزيد مما لديهم، و الطمع في امتلاك أكثر مما يحتاجون إليه، و التكاثر في كل شيء، فلا يملأ عيني ابن آدم إلاّ التراب، كما يقول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يدفع البعض إلى الطغيان، و تقسيم الناس إلى غني و فقير، و جائع و متخم، و مسكين و مترف، و عادل 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أغنياء الناس في أموالهم قدر الذي يسع فقراءهم، فإذا ضاع الفقراء، أو أجهدوا، أو أعروا فبما يمنع أغنياؤهم، فإن اللّه محاسبهم بذلك يوم القيامة، و معذبهم عذابا أليما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فرض في أموال الأغنياء، أقوات الفقراء، فما جاع فقير إلاّ بما متّع به غنيّ، و اللّه تعالى سائلهم عن ذلك</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زهد الأغنياء في الدنيا، و أخذوا منها قدر حاجتهم منها لما اختلّ ميزان العدل و لا جاع فقير، في جنب غنيّ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أن أصحاب الأموال نظروا إلى الحياة، كما كان ينظر إليها أمير المؤمنين لما بخلوا بما عندهم على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يحصل عليه البخلاء من البخل؟</w:t>
      </w:r>
    </w:p>
    <w:p>
      <w:pPr>
        <w:pStyle w:val="BookText"/>
        <w:rPr/>
      </w:pPr>
      <w:r>
        <w:rPr>
          <w:rFonts w:ascii="Amiri" w:hAnsi="Amiri" w:eastAsia="Amiri" w:cs="Amiri"/>
          <w:color w:val="111111"/>
          <w:sz w:val="28"/>
          <w:sz w:val="28"/>
          <w:szCs w:val="28"/>
          <w:rtl w:val="true"/>
          <w:lang w:bidi="ar-SA"/>
        </w:rPr>
        <w:t>أ ليس يتركون أموالهم بالرغم عنهم و يرحلون؟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رأيت من كان قبلك ممّن جمع المال، و حذّر الإقلال، و أمن 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أمل، و استبعاد أجل، كيف نزل به الموت فأزعجه عن وطنه و أخذه من مأمنه محمولا على أعواد المنايا، يتعاطى به الرجال الرجال، حملا على المناكب، و إمساكا بالأنامل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رأيتم الّذين يأملون بعيدا، و يبنون مشيدا، و يجمعون كثيرا، كيف أصبحت بيوتهم قبورا، و ما جمعوا بورا، و صارت أموالهم للوارثين، و أزواجهم لقوم آخرين، لا في حسنة يزيدون، و لا من سيئة يستعتبون</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لقد مرّ الإمام عليه السّلام على قذر بمزبلة،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حقا إن نهاية الأموال مزابل، و عاقبة الأشياء قاذورات، و لو أنّ الأثرياء نظروا إلى أموالهم، من خلال نهاياتها لما بخلوا بما عندهم، و لزهدوا في الاحتكار، و التكاثر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من يستطيع أن يأخذ من الدنيا أكثر من حاجته؟</w:t>
      </w:r>
    </w:p>
    <w:p>
      <w:pPr>
        <w:pStyle w:val="BookText"/>
        <w:rPr/>
      </w:pPr>
      <w:r>
        <w:rPr>
          <w:rFonts w:ascii="Amiri" w:hAnsi="Amiri" w:eastAsia="Amiri" w:cs="Amiri"/>
          <w:color w:val="111111"/>
          <w:sz w:val="28"/>
          <w:sz w:val="28"/>
          <w:szCs w:val="28"/>
          <w:rtl w:val="true"/>
          <w:lang w:bidi="ar-SA"/>
        </w:rPr>
        <w:t>فمن يستطيع أن يأكل أكثر من حجم معدته؟</w:t>
      </w:r>
    </w:p>
    <w:p>
      <w:pPr>
        <w:pStyle w:val="BookText"/>
        <w:rPr/>
      </w:pPr>
      <w:r>
        <w:rPr>
          <w:rFonts w:ascii="Amiri" w:hAnsi="Amiri" w:eastAsia="Amiri" w:cs="Amiri"/>
          <w:color w:val="111111"/>
          <w:sz w:val="28"/>
          <w:sz w:val="28"/>
          <w:szCs w:val="28"/>
          <w:rtl w:val="true"/>
          <w:lang w:bidi="ar-SA"/>
        </w:rPr>
        <w:t>و أن ينام فوق أكثر من سرير؟</w:t>
      </w:r>
    </w:p>
    <w:p>
      <w:pPr>
        <w:pStyle w:val="BookText"/>
        <w:rPr/>
      </w:pPr>
      <w:r>
        <w:rPr>
          <w:rFonts w:ascii="Amiri" w:hAnsi="Amiri" w:eastAsia="Amiri" w:cs="Amiri"/>
          <w:color w:val="111111"/>
          <w:sz w:val="28"/>
          <w:sz w:val="28"/>
          <w:szCs w:val="28"/>
          <w:rtl w:val="true"/>
          <w:lang w:bidi="ar-SA"/>
        </w:rPr>
        <w:t>و أن يسكن في أكثر من دار؟</w:t>
      </w:r>
    </w:p>
    <w:p>
      <w:pPr>
        <w:pStyle w:val="BookText"/>
        <w:rPr/>
      </w:pPr>
      <w:r>
        <w:rPr>
          <w:rFonts w:ascii="Amiri" w:hAnsi="Amiri" w:eastAsia="Amiri" w:cs="Amiri"/>
          <w:color w:val="111111"/>
          <w:sz w:val="28"/>
          <w:sz w:val="28"/>
          <w:szCs w:val="28"/>
          <w:rtl w:val="true"/>
          <w:lang w:bidi="ar-SA"/>
        </w:rPr>
        <w:t>و أن يلبس أكثر مما يحتاج؟</w:t>
      </w:r>
    </w:p>
    <w:p>
      <w:pPr>
        <w:pStyle w:val="BookText"/>
        <w:rPr/>
      </w:pPr>
      <w:r>
        <w:rPr>
          <w:rFonts w:ascii="Amiri" w:hAnsi="Amiri" w:eastAsia="Amiri" w:cs="Amiri"/>
          <w:color w:val="111111"/>
          <w:sz w:val="28"/>
          <w:sz w:val="28"/>
          <w:szCs w:val="28"/>
          <w:rtl w:val="true"/>
          <w:lang w:bidi="ar-SA"/>
        </w:rPr>
        <w:t>و أن يحمل معه من الذهب أكثر مما يستطيع حمله؟</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كسبت فوق قوتك، فأنت فيه خازن لغيرك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بالمال من عمّا قليل يسلبه، و تبقى عليه تبعته و حسابه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مسألتك فيما يبقى لك جماله، و ينفى عنك وباله، فالمال لا يبقى لك، و لا تبقى له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الأموال التي لا تنفع الإنسان مضرّة،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يفسد المال و يوسّع الآمال</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للفتن سبب</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سبحانه عبدا بغّض إليه المال، و قصّر منه الآمال، و إذا أراد اللّه بعبد شرا، حبّب إليه المال، و بسّط </w:t>
      </w:r>
    </w:p>
    <w:p>
      <w:pPr>
        <w:pStyle w:val="BookText"/>
        <w:rPr/>
      </w:pPr>
      <w:r>
        <w:rPr>
          <w:rFonts w:ascii="IRNazanin" w:hAnsi="IRNazanin" w:eastAsia="IRNazanin"/>
          <w:color w:val="111111"/>
          <w:sz w:val="28"/>
          <w:sz w:val="28"/>
          <w:szCs w:val="28"/>
          <w:rtl w:val="true"/>
          <w:lang w:bidi="fa-IR"/>
        </w:rPr>
        <w:t>منه الآمال</w:t>
      </w:r>
      <w:r>
        <w:rPr>
          <w:rStyle w:val="FootnoteAnchor"/>
          <w:rtl w:val="true"/>
        </w:rPr>
        <w:footnoteReference w:id="283"/>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المال تفسد القلوب، و تنسي الذنوب</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يرفع صاحبه في الدنيا، و يضعه في الآخرة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المال مفسدة للدّين مقساة للقلوب</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أفضل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ميراث الأنبياء، و المال ميراث الفراعنة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يعني كل ذلك أن الفقر مطلوب، بل يعني أن على الأغنياء أن لا يخافوا الفقر، فيمنعوا جودهم عن الفقراء، و أن لا يحبّوا المال فيترفوا فيه، يكثروا منه، و يمنعوه المساكين و المحتاجين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طرف من الكفر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غير أنّ الزهد في المال عند الأغنياء قد يرفع الفقر عن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يفعلوا ذلك ازداد الشرّ، و قلّ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الأمر كما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أصبحتم في زمن لا يزداد الخير فيه إلاّ إدبارا </w:t>
      </w:r>
    </w:p>
    <w:p>
      <w:pPr>
        <w:pStyle w:val="BookText"/>
        <w:rPr/>
      </w:pPr>
      <w:r>
        <w:rPr>
          <w:rFonts w:ascii="Amiri" w:hAnsi="Amiri" w:eastAsia="Amiri" w:cs="Amiri"/>
          <w:color w:val="111111"/>
          <w:sz w:val="28"/>
          <w:sz w:val="28"/>
          <w:szCs w:val="28"/>
          <w:rtl w:val="true"/>
          <w:lang w:bidi="ar-SA"/>
        </w:rPr>
        <w:t>و الشرّ فيه إلاّ إقبالا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الفعال صيانة العرض بالمال</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 من لا ينفقه كيف يصون عرضه به؟</w:t>
      </w:r>
    </w:p>
    <w:p>
      <w:pPr>
        <w:pStyle w:val="BookText"/>
        <w:rPr/>
      </w:pPr>
      <w:r>
        <w:rPr>
          <w:rFonts w:ascii="Amiri" w:hAnsi="Amiri" w:eastAsia="Amiri" w:cs="Amiri"/>
          <w:color w:val="111111"/>
          <w:sz w:val="28"/>
          <w:sz w:val="28"/>
          <w:szCs w:val="28"/>
          <w:rtl w:val="true"/>
          <w:lang w:bidi="ar-SA"/>
        </w:rPr>
        <w:t>و في الحق أن الإمام عليه السّلام كان زاهدا في الدنيا، لكي ينشر العدل، و كان يطالب الناس بالزهد، حتى تنتشر الفضيلة، و كان ينصح بالعطاء حتى ينشغل الناس بطلب العلم و المكارم، و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إلى مكارم الأفعال أحوج منكم إلى جمع الأموال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إلى اكتساب الأدب أحوج منكم إلى اكتساب الفضة و الذهب</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خير لك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تنقصه النفقة، و العلم يزكو على </w:t>
      </w:r>
    </w:p>
    <w:p>
      <w:pPr>
        <w:pStyle w:val="BookText"/>
        <w:rPr/>
      </w:pPr>
      <w:r>
        <w:rPr>
          <w:rFonts w:ascii="Amiri" w:hAnsi="Amiri" w:eastAsia="Amiri" w:cs="Amiri"/>
          <w:color w:val="111111"/>
          <w:sz w:val="28"/>
          <w:sz w:val="28"/>
          <w:szCs w:val="28"/>
          <w:rtl w:val="true"/>
          <w:lang w:bidi="ar-SA"/>
        </w:rPr>
        <w:t>الإنفاق، 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خزّان الأموال و هم أحياء، و العلماء باقون ما بقي الدهر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فالزهد في المال مطلوب للتفرّغ للعلم، و للعطاء للناس و لبناء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الزهد الذي يشيّد العدل في المجتمع، و يمنع العوز و البؤس و المسكنة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النوع الوحيد من الزهد الذي يمكن لوليّ الأمر أن يفرضه على الأغنياء، لأنّ إقامة العدل، واجب من واجباته، فإن لم يجد الوالي في بيت المال ما يسدّ حاجة الفقراء و المساكين، و ما يبلغ بهم حدّ الكفاية، كان له أن يفرض في أموال الأغنياء حقا لهم، ففي أموال الأغنياء حقوق غير الزكاة، و إذا احتاجت الأمة فلا مال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لعن اللّه أقواما في الغابرين لأنهم كانوا يصنعون بأموالهم الخاصة ما يشاؤون لا ما يقتضيه الصالح العام، و لا ينفقون أموالهم في سبيل اللّه، و الإنفاق في سبيل اللّه، هو الإنفاق على مصالح المجتمع كله، من جهاد لتوفير أمن الأمّة، و إقامة ما يقتضيه صالح الأمة من المرافق في الصناعة و الزراعة و التعليم و الصحة و التثقيف و نحو ذلك</w:t>
      </w:r>
      <w:r>
        <w:rPr>
          <w:rFonts w:eastAsia="Amiri" w:cs="Amiri" w:ascii="Amiri" w:hAnsi="Amiri"/>
          <w:color w:val="111111"/>
          <w:sz w:val="28"/>
          <w:szCs w:val="28"/>
          <w:rtl w:val="true"/>
          <w:lang w:bidi="ar-SA"/>
        </w:rPr>
        <w:t xml:space="preserve">.. </w:t>
      </w:r>
      <w:bookmarkStart w:id="73" w:name="pg14546_153574"/>
    </w:p>
    <w:p>
      <w:pPr>
        <w:pStyle w:val="Heading3"/>
        <w:numPr>
          <w:ilvl w:val="2"/>
          <w:numId w:val="1"/>
        </w:numPr>
        <w:rPr/>
      </w:pPr>
      <w:bookmarkStart w:id="74" w:name="__RefHeading___Toc567084_1878427129"/>
      <w:bookmarkStart w:id="75" w:name="_Toc26"/>
      <w:bookmarkEnd w:id="73"/>
      <w:bookmarkEnd w:id="74"/>
      <w:r>
        <w:rPr>
          <w:rtl w:val="true"/>
        </w:rPr>
        <w:t>التواضع</w:t>
      </w:r>
      <w:bookmarkEnd w:id="75"/>
    </w:p>
    <w:p>
      <w:pPr>
        <w:pStyle w:val="BookText"/>
        <w:rPr/>
      </w:pPr>
      <w:r>
        <w:rPr>
          <w:rFonts w:ascii="Amiri" w:hAnsi="Amiri" w:eastAsia="Amiri" w:cs="Amiri"/>
          <w:color w:val="111111"/>
          <w:sz w:val="28"/>
          <w:sz w:val="28"/>
          <w:szCs w:val="28"/>
          <w:rtl w:val="true"/>
          <w:lang w:bidi="ar-SA"/>
        </w:rPr>
        <w:t xml:space="preserve">التواضع حالة روحية لدى الفرد، تظهر نتائجها في مفردات حياته اليومية كطريقة جلوسه و مشيه، و نوعية ملبسه و مركبه، و في تعامله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حالة تنبع أساسا من وعي الإنسان، و معرفته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عظمة روحه من جهة أخرى، فكلّما ازداد علما و رفعة في النفس ازداد تواضعه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العكس، كلّما عظم جهله، و حقرت نفسه ازداد تعاليا و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تواضع إلاّ رفيع</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 ما تكبّر إلاّ 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كما تتدلّى الأغصان و تتواضع كلّما حملت ثمارا، و لكنها ترتفع و تتعالى كلما خليت من الثمار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فالتواضع إذن قيمة بحدّ ذاتها، كما العلم و الشجاعة </w:t>
      </w:r>
    </w:p>
    <w:p>
      <w:pPr>
        <w:pStyle w:val="BookText"/>
        <w:rPr/>
      </w:pPr>
      <w:r>
        <w:rPr>
          <w:rFonts w:ascii="Amiri" w:hAnsi="Amiri" w:eastAsia="Amiri" w:cs="Amiri"/>
          <w:color w:val="111111"/>
          <w:sz w:val="28"/>
          <w:sz w:val="28"/>
          <w:szCs w:val="28"/>
          <w:rtl w:val="true"/>
          <w:lang w:bidi="ar-SA"/>
        </w:rPr>
        <w:t xml:space="preserve">و الكرم و غيرها من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فزينة الشريف التواضع</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الشرف</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 لا يوضع على شيء إلاّ زانه، كما أن الكبر لا يوضع على شيء إلاّ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كان الأنبياء عليهم السّلام، و هم أنبل بني البشر، أكثر الناس تواضعا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إليهم اللّه سبحانه التكابر و رضي لهم التواضع فألصقوا بالأرض خدودهم، و عفّروا في التراب وجوههم، و خفّضوا أجنحتهم للمؤمنين و كانوا قوما مستضعفين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من أعظم العبادة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و لا يعتبر للحسب قيمة إلاّ 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حسب إلاّ بتواضع</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صفة أساسية من صفات المتقين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من أسباب </w:t>
      </w:r>
    </w:p>
    <w:p>
      <w:pPr>
        <w:pStyle w:val="BookText"/>
        <w:rPr/>
      </w:pPr>
      <w:r>
        <w:rPr>
          <w:rFonts w:ascii="Amiri" w:hAnsi="Amiri" w:eastAsia="Amiri" w:cs="Amiri"/>
          <w:color w:val="111111"/>
          <w:sz w:val="28"/>
          <w:sz w:val="28"/>
          <w:szCs w:val="28"/>
          <w:rtl w:val="true"/>
          <w:lang w:bidi="ar-SA"/>
        </w:rPr>
        <w:t xml:space="preserve">النجاح، و شرط من شروط حسن الإدارة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بخفض الجناح تنتظم الأمور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يرفع المؤمن في عيون أعدائه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يكسوك المهابة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ليس قد وصف اللّه الّذين يحبهم و يحبونه من الّذين هم أعزّة على الكافرين بأنهم أَذِلَّةٍ عَلَى الْمُؤْمِنِينَ </w:t>
      </w:r>
      <w:r>
        <w:rPr>
          <w:rStyle w:val="FootnoteAnchor"/>
          <w:rtl w:val="true"/>
        </w:rPr>
        <w:footnoteReference w:id="305"/>
      </w:r>
      <w:r>
        <w:rPr>
          <w:rFonts w:ascii="Amiri" w:hAnsi="Amiri" w:eastAsia="Amiri" w:cs="Amiri"/>
          <w:color w:val="111111"/>
          <w:sz w:val="28"/>
          <w:sz w:val="28"/>
          <w:szCs w:val="28"/>
          <w:rtl w:val="true"/>
          <w:lang w:bidi="ar-SA"/>
        </w:rPr>
        <w:t xml:space="preserve">؟ 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عزيزا على الكافرين إلاّ من كان ذليلا على المؤمنين و متواضعا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عليه السّلام في خطبته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لبس العزّ و الكبرياء، و اختارهما لنفسه دون خلقه، و جعلهما حمى و حرما على غيره و اصطفاهما لجلاله، و جعل اللعنة على من نازعه فيهما من عباده، ثم اختبر بذلك ملائكته المقرّبين ليميّز المتواضعين منهم من المستكبرين،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بمضمرات القلوب، و محجوبات الغيوب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w:t>
      </w:r>
    </w:p>
    <w:p>
      <w:pPr>
        <w:pStyle w:val="BookText"/>
        <w:rPr/>
      </w:pPr>
      <w:r>
        <w:rPr>
          <w:rFonts w:ascii="Amiri" w:hAnsi="Amiri" w:eastAsia="Amiri" w:cs="Amiri"/>
          <w:color w:val="111111"/>
          <w:sz w:val="28"/>
          <w:sz w:val="28"/>
          <w:szCs w:val="28"/>
          <w:rtl w:val="true"/>
          <w:lang w:bidi="ar-SA"/>
        </w:rPr>
        <w:t xml:space="preserve">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Style w:val="FootnoteAnchor"/>
          <w:rtl w:val="true"/>
        </w:rPr>
        <w:footnoteReference w:id="306"/>
      </w: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 سلف المتكبرين، الذي وضع أساس العصّبية، و نازع اللّه رداء الجبريّة، و ادرع لباس التعزز، و خلع قناع التذلل، أ لا 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اعتمدوا وضع التذلل على رؤوسكم، و إلقاء التعزز تحت أقدامكم، و خلع التكبّر من أعناقكم، و اتخذوا التواضع مسلحة بينكم و بين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جنوده، فإن له من كل أمة جنودا و أعوانا، و رجلا و فرسانا، و لا تكونوا كالمتكبر على ابن أمّه من غير ما فضل جعله اللّه فيه سوى ما ألحقت العظمة بنفسه من عداوة الحسد، و قدحت الحميّة في قلبه من نار الغضب، و نفخ الشيطان في أنفه من ريح الكبر</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كان الإمام يوصي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أوصى كان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متواضعا مع الناس، يرفض أن يترفّع عليهم، أو يكون له ما ليس لهم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عليه السّلام لا يحبّ حتى المديح، و يرفضه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w:t>
      </w:r>
    </w:p>
    <w:p>
      <w:pPr>
        <w:pStyle w:val="BookText"/>
        <w:rPr/>
      </w:pPr>
      <w:r>
        <w:rPr>
          <w:rFonts w:ascii="Amiri" w:hAnsi="Amiri" w:eastAsia="Amiri" w:cs="Amiri"/>
          <w:color w:val="111111"/>
          <w:sz w:val="28"/>
          <w:sz w:val="28"/>
          <w:szCs w:val="28"/>
          <w:rtl w:val="true"/>
          <w:lang w:bidi="ar-SA"/>
        </w:rPr>
        <w:t>أثنى عليه أحد أصحابه و أطال في ذلك 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حقّ من عظم جلال اللّه سبحانه في نفسه و جلّ موضعه من 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سواه، و إنّ أحقّ من كان كذلك لمن عظمت نعمة اللّه سبحانه عليه و لطف إحسانه إليه، فإنّه لم تعظم نعمة اللّه على أحد إلاّ ازداد حقّ اللّه عليه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أسخف حالات الولاة، عند صالحي الناس، أن يظنّ بهم حبّ الفخر و يوضع أمرهم على الكبر، و قد كرهت أن يكون جال في ظنّكم أنّي أحبّ الإطراء و استماع الثناء، و لست بحمد اللّه كذلك، و لو كنت أحبّ أن يقال ذلك، لتركته انحطاطا للّه سبحانه عن تناول ما هو أحقّ به من العظمة و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استحلى الناس الثناء بعد البلاء، فلا تثنوا عليّ بجميل ثناء لإخراجي نفسي إلى اللّه سبحانه و إليكم من البقيّة في حقوق لم أفرغ من أدائها، و فرائض لا بدّ من 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تكلّموني بما تكلّم به الجبابرة، و لا تتحفّظوا منّي بما يتحفّظ به عند أهل البادرة، و لا تخالطوني بالمصانعة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تظنّوا بي استثقالا في حقّ قيل لي، و 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تكفّوا عن مقالة بحقّ أو مشورة بعدل، فإنّي لست في </w:t>
      </w:r>
    </w:p>
    <w:p>
      <w:pPr>
        <w:pStyle w:val="BookText"/>
        <w:rPr/>
      </w:pPr>
      <w:r>
        <w:rPr>
          <w:rFonts w:ascii="Amiri" w:hAnsi="Amiri" w:eastAsia="Amiri" w:cs="Amiri"/>
          <w:color w:val="111111"/>
          <w:sz w:val="28"/>
          <w:sz w:val="28"/>
          <w:szCs w:val="28"/>
          <w:rtl w:val="true"/>
          <w:lang w:bidi="ar-SA"/>
        </w:rPr>
        <w:t>نفسي بفوق أن أخطىء و لا آمن ذاك من فعلي إلاّ أن يكفي اللّه من نفسي ما هو أملك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أنا و أنتم عبيد مملوكون لربّ لا ربّ غيره، 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كان لا يحب المديح، كان لا يحب المشي في كبرياء و أبّهة، فقد خرج ذات مرة و هو راكب على الفرس، فمشى البعض خلفه فالتفت إليهم،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 حاجة؟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 لكنّا نحب أن نمشي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 مشي الماشي مع الراكب مفسدة للراكب، و مذلّة للماشي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مرة أخرى فمشوا خلفه فقال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فإن خفق النعال خلف أعقاب الرجال، مفسدة لقلوب النوكى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مرة أخرى و كان عليه السّلام في طريقه إلى صفّين مرّ هو </w:t>
      </w:r>
    </w:p>
    <w:p>
      <w:pPr>
        <w:pStyle w:val="BookText"/>
        <w:rPr/>
      </w:pPr>
      <w:r>
        <w:rPr>
          <w:rFonts w:ascii="Amiri" w:hAnsi="Amiri" w:eastAsia="Amiri" w:cs="Amiri"/>
          <w:color w:val="111111"/>
          <w:sz w:val="28"/>
          <w:sz w:val="28"/>
          <w:szCs w:val="28"/>
          <w:rtl w:val="true"/>
          <w:lang w:bidi="ar-SA"/>
        </w:rPr>
        <w:t>و أصحابه بمدينة الأنبار، فخفّ وجهاء المدينة و أعيانها إلى استقبال الإمام، يسوقون دوابا مطهمة حملوها أشهى الطعام هدية للإمام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أردتم بهذا الذي صنعتم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الذي صنعنا فهو خلق منا نعظم به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فالمطايا هدية لك، و قد صنعنا لك و للمسلمين طعاما، و هيأنا لدوابكم علفا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الذي زعمتم أنه منكم خلق تعظمون به الأمراء، فو اللّه ما ينفع هذا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لتشقّون به على أنفسكم و أبدانكم، فلا تعودوا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دوابكم هذه فإن أحببتم أن نأخذها منكم فنحسبها من خراجكم أخذناها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طعامكم الذي صنعتم لنا فإننا نكره أن نأكل من طعامكم شيئا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نحن نقوّمه فنقبل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غصبكم أحد فأعلمونا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السّلام متواضعا في الدار، كما كان متواضعا في السوق، فهو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يحتطب، و يستسقي، و يكنس، بينما كانت زوجته فاطمة عليها السّلام تطحن، و تعجن، و تخبر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في السوق هو الذي يشتري، و يحمل ما اشتراه في طرف ردائه، و ذات مرة رآه الناس فتبادروا إليه و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نحن نحمله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العيال أحق بحمله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كثيرا ما كان يحمل التمر و الملح بيده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ينقص الكامل من كماله ما جرّ من نفع إلى عياله</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ربما كان يركب حمارا، و من حوله الّذين يركبون الخيل و البغال المطهمة، و يدلي رجليه من على ظهر الحمار إلى موضع واحد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أهنت الدنيا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ذات مرة قابله رجل في الطريق و هو يحمل التمر إلى أهله، فأفرط في الثناء عليه و كان الإمام يتّهم هذا الرجل،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دون ما قلت و فوق ما في نفسك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يمشي في خمسة حافيا و يعلّق نعليه بيده اليسرى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الفطر، و النحر، و الجمعة، و عند العيادة، و تشييع الجنازة؛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مواضع اللّه، و أحبّ أن أكون فيها حافيا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يعجبه المتواضعون، و يكره المتكبرين في التاريخ، فيمدح النبي سليمان عليه السّلام مثلا لتواضعه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سليمان عليه السّلام إذا أصبح تصفّح وجوه الأغنياء و الأشراف حتى يجيء إلى المساكين و يقعد معهم،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مع المساكين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العكس من المتكبرين الّذين كلّما بولغ في مدحهم ازدادوا فرحا فإن الإمام أقدم على حرق من سلّم عليه بالألوهية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المؤرخون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قوم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فاستتابهم فلم يتوبوا، فحفر لهم حفيرة و أوقد فيها نارا، و حفر حفيرة إلى جانبها أخرى و أفضى بينهما، فلمّا لم يتوبوا ألقاهم في الحفيرة، و أوقد في الحفيرة الأخرى النار حتّى ماتوا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يؤنب كل من يفخر على الناس و يقول 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ابن آدم و الفخر؟ أوله نطفة، و آخره جيفة، لا يرزق نفسه، و لا يدفع حتفه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حينما كان حاكما على البلاد الإسلامية و أميرا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أب و ابن، فقام إليهما و أكرمهما و أجلسهما في صدر المجلس و جلس بين أيديهما، ثم أمر بطعام فأحضر فأكلا منه، ثم جاء قنبر بطشت و إبريق خشب و منديل لليبس و جاء ليصبّ على يد الرجل فقام أمير المؤمنين عليه السّلام و أخذ الإبريق ليصبّ على يد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 اغسل، فإن اللّه عزّ و جلّ يراك و أخوك الذي لا يتميّز منك و لا يتفضّل عليك، يخدمك، يريد بذلك في خدمته في الجنة، مثل أضعاف عدد أهل الدنيا و على حسب ذلك في مماليكه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الرجل، فقال له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بعظيم حقي الذي عرفته لما غسلت مطمئنا كما كنت تغسل لو كان الصابّ عليك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فلما فرغ ناول الإمام الإبريق إلى ولده محمد ابن الحنفية، و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لو كان هذا الابن حضرني دون أبيه لصببت على يده، و لكن اللّه عزّ و جلّ يأبى أن يسوّي بين ابن و أبيه إذا </w:t>
      </w:r>
    </w:p>
    <w:p>
      <w:pPr>
        <w:pStyle w:val="BookText"/>
        <w:rPr/>
      </w:pPr>
      <w:r>
        <w:rPr>
          <w:rFonts w:ascii="Amiri" w:hAnsi="Amiri" w:eastAsia="Amiri" w:cs="Amiri"/>
          <w:color w:val="111111"/>
          <w:sz w:val="28"/>
          <w:sz w:val="28"/>
          <w:szCs w:val="28"/>
          <w:rtl w:val="true"/>
          <w:lang w:bidi="ar-SA"/>
        </w:rPr>
        <w:t>جمعهما مكان، و لكن صبّ الأب على يد الأب فليصبّ الابن على يد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 محمد ابن الحنفية على يد الابن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الرئاسة حب الفخر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فإن أمير المؤمنين، لم تكن عنده ذرة منه، و إلاّ لم يقم بغسل يد ضيف عادي من عامة الناس، و هو يعتذر إليه، و يقسمه أن يغسل مطمئنا، و كأنّ قنبرا خادمه، هو الذي يقوم بخدمته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كان الإمام لا يفتخر، فإنه لم يكن يرضى الفخر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 عند أمير المؤمنين عليه السّلام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تفتخران بأجساد بالية، و أرواح في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لك عقل فإن لك خلقا، و إن يكن لك تقوى فإن لك كرما، و إلاّ فالحمار خير منك، و لست بخير من أحد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كان يوصي أصحابه بالتواضع، و يقول لهم على لسان </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تواضعوا، حتى لا يفخر أحد على أحد، و لا يبغي أحد على أحد</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اثنان خوف الفقر، و طلب الفخر</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شيئا للمفاخرة حشره اللّه يوم القيامة أسود</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يرى المحبة من نتائج التواضع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التواضع المحبّة، و ثمرة الكبر المسبّة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يكسبك السلامة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قلبه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يسأم بدنه من طاعة اللّه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بالتواضع تتم النعمة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ينشر الفضيلة، و التكبّر يظهر الرذيلة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من ولد آدم إلاّ و ناصيته بيد </w:t>
      </w:r>
    </w:p>
    <w:p>
      <w:pPr>
        <w:pStyle w:val="BookText"/>
        <w:rPr/>
      </w:pPr>
      <w:r>
        <w:rPr>
          <w:rFonts w:ascii="Amiri" w:hAnsi="Amiri" w:eastAsia="Amiri" w:cs="Amiri"/>
          <w:color w:val="111111"/>
          <w:sz w:val="28"/>
          <w:sz w:val="28"/>
          <w:szCs w:val="28"/>
          <w:rtl w:val="true"/>
          <w:lang w:bidi="ar-SA"/>
        </w:rPr>
        <w:t>ملك، فإن تكبّر جذبه بناصيته إلى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تواضع جذبه بناصيته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اللّه، و لا وضعك بتواضعك اللّه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سلّم الشرف، و التكبّر رأس التلف</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اتّضع ترتفع</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76" w:name="pg14546_153587"/>
    </w:p>
    <w:p>
      <w:pPr>
        <w:pStyle w:val="Heading3"/>
        <w:numPr>
          <w:ilvl w:val="2"/>
          <w:numId w:val="1"/>
        </w:numPr>
        <w:rPr/>
      </w:pPr>
      <w:bookmarkStart w:id="77" w:name="__RefHeading___Toc567086_1878427129"/>
      <w:bookmarkStart w:id="78" w:name="_Toc27"/>
      <w:bookmarkEnd w:id="76"/>
      <w:bookmarkEnd w:id="77"/>
      <w:r>
        <w:rPr>
          <w:rtl w:val="true"/>
        </w:rPr>
        <w:t>المبادرة</w:t>
      </w:r>
      <w:bookmarkEnd w:id="78"/>
    </w:p>
    <w:p>
      <w:pPr>
        <w:pStyle w:val="BookText"/>
        <w:rPr/>
      </w:pPr>
      <w:r>
        <w:rPr>
          <w:rFonts w:ascii="Amiri" w:hAnsi="Amiri" w:eastAsia="Amiri" w:cs="Amiri"/>
          <w:color w:val="111111"/>
          <w:sz w:val="28"/>
          <w:sz w:val="28"/>
          <w:szCs w:val="28"/>
          <w:rtl w:val="true"/>
          <w:lang w:bidi="ar-SA"/>
        </w:rPr>
        <w:t>الفرص كسحابات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بالمطر، جميلة في المنظر، و لكنها سريعة في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منها الماء فلا بد أن يبادر قبل أن يأتي السحاب، فيهيىء وسيلته، متطلعا نحو الأفق، منتظرا أخباره، فإذا هطل المطر كان له النصيب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يبحث عن الوسيلة، بينما السحابات تمرّ فوق رأسه، متثاقلا في حركته، فإنه يضيّع على نفسه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المطر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سريعة الفوت بطيئة العود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الطيور التي تقفز في السماء، تطير بخفّة و سرعة، </w:t>
      </w:r>
    </w:p>
    <w:p>
      <w:pPr>
        <w:pStyle w:val="BookText"/>
        <w:rPr/>
      </w:pPr>
      <w:r>
        <w:rPr>
          <w:rFonts w:ascii="Amiri" w:hAnsi="Amiri" w:eastAsia="Amiri" w:cs="Amiri"/>
          <w:color w:val="111111"/>
          <w:sz w:val="28"/>
          <w:sz w:val="28"/>
          <w:szCs w:val="28"/>
          <w:rtl w:val="true"/>
          <w:lang w:bidi="ar-SA"/>
        </w:rPr>
        <w:t>فإذا أردنا اصطيادها فلا بدّ أن نهيىء السلاح مسبقا، و نفتح عيوننا جيدا حتى إذا مرّت رميناها فورا، و إلاّ فلن نحصد إلاّ الحسرات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الفرصة، تقفز في الزمن مثل الشهاب، فمن أرادها فلا بدّ أن يتهيأ لها سلفا، فيرميها بنبال مبادرته و 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انتظر بمعالجة الفرصة مؤاجلة الاستقصاء، سلبته الأيام فرصته، لأنّ من شأن الأيام السلب، و سبيل الزمن الفوت</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خلسة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فإن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الفرصة عن وقتها فليكن على ثقة من فوتها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و القمر يبليان كل جديد، و يقربان كل بعيد</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فالأيّام ليست ثابتة، و الزمن ليس جامدا، و 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و تختفي على دقّات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العظماء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بن أبي طالب عليه السّلام كان المبادر في كل 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فهو أوّل من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من ضرب بالسيف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من لبّى و أجاب و أعلن نصرته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قاتل و جاهد و هاجر بعد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يوصي أصحابه بالمبادرة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من قبل الندم، و من قبل أن تقول نفس يا حَسْرَتى عَلى ما فَرَّطْتُ فِي جَنْبِ اللّهِ وَ إِنْ كُنْتُ لَمِنَ السّاخِرِينَ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هَدانِي لَكُنْتُ مِنَ الْمُتَّقِينَ </w:t>
      </w:r>
      <w:r>
        <w:rPr>
          <w:rStyle w:val="FootnoteAnchor"/>
          <w:rtl w:val="true"/>
        </w:rPr>
        <w:footnoteReference w:id="342"/>
      </w:r>
      <w:r>
        <w:rPr>
          <w:rFonts w:ascii="Amiri" w:hAnsi="Amiri" w:eastAsia="Amiri" w:cs="Amiri"/>
          <w:color w:val="111111"/>
          <w:sz w:val="28"/>
          <w:sz w:val="28"/>
          <w:szCs w:val="28"/>
          <w:rtl w:val="true"/>
          <w:lang w:bidi="ar-SA"/>
        </w:rPr>
        <w:t>، أو تقول حين ترى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كَرَّةً فَأَكُونَ مِنَ الْمُحْسِنِينَ </w:t>
      </w:r>
      <w:r>
        <w:rPr>
          <w:rStyle w:val="FootnoteAnchor"/>
          <w:rtl w:val="true"/>
        </w:rPr>
        <w:footnoteReference w:id="343"/>
      </w:r>
      <w:r>
        <w:rPr>
          <w:rStyle w:val="FootnoteAnchor"/>
          <w:rtl w:val="true"/>
        </w:rPr>
        <w:footnoteReference w:id="34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الفرصة قبل أن تكون غصّة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غاية السابقين، و النار غاية المفرّطين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يخاف على المؤمنين ضياع الفرص، و ترك المبادرات، و يرى ذلك تفريطا تعقبه الندامة و الحسرة، حيث لا تنفع الحسرات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التفريط فتقع الحسرة حين </w:t>
      </w:r>
    </w:p>
    <w:p>
      <w:pPr>
        <w:pStyle w:val="BookText"/>
        <w:rPr/>
      </w:pPr>
      <w:r>
        <w:rPr>
          <w:rFonts w:ascii="Amiri" w:hAnsi="Amiri" w:eastAsia="Amiri" w:cs="Amiri"/>
          <w:color w:val="111111"/>
          <w:sz w:val="28"/>
          <w:sz w:val="28"/>
          <w:szCs w:val="28"/>
          <w:rtl w:val="true"/>
          <w:lang w:bidi="ar-SA"/>
        </w:rPr>
        <w:t>لا تنفع الحسرة</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فرّط تورّط</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لذي قلب سليم أطاع من يهديه، و بادر الهدى قبل أن تغلق أبوابه، و تقطع أسبابه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 حمت أولياء اللّه، فبادروا العمل، و كذّبوا الأمل، و لاحظوا الأجل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حقا إنّ هناك أكثر من عقبة ترصد الإنسان مثل عقبة الموت و عقبة الأمراض و عقبة الشيخوخة، و هي عقبات لا يمكن التخلّص منها، فلا بدّ من اغتنام الفرص قبل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بالأعمال عمرا ناكسا، أو مرضا جالسا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آجالكم بأعمالكم، فإنكم مرتهنون بما أسلفتم، و مدينون بما قدّمتم</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المبادرة في الخير ضرورة من ضرورات الحياة، كما أن تركها يؤدّي إلى الندم، و الخسران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كان الإمام علي عليه السّلام في عمل الخير، فقد روي أنه في الكرّ و الفرّ بين أصحاب الإمام و جنود الشام، كان الإمام يتجنّب إراقة الدماء لعلّ و عسى أن تنفع الموعظة في المناوئين، فيعودون عن غيّهم، و يتوبون إلى ربّهم، و لكن حينما وقعت المواجهة، كان الإمام يطالب أصحابه بأخذ المبادرة، و إلاّ ستضيع عليهم 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صدر منه أقوى أنواع التقريع و العتاب، حينما خسروا المبادرة، و أصبح لمعاوية القدرة على أن يشنّ الغارات على المناطق التي كانت تخضع لحكم الإمام، و منها الغارة التي شنّها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عوف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معاوية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رجالها و انتهكوا نساءها و نهبوا أموالها حتى حلي النساء و خرجوا عائدين إلى معاوية لم يمسسهم سوء، و لم يصبهم قرح و لا تعرّض لهم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الإمام على مرتفع صنعه بيده من الأحجار، و سيفه على حمائل من ليف، فحمد اللّه و أثنى عليه و صلّى و سلّم على رسوله و آله ثم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تركه رغبة عنه ألبسه اللّه ثوب الذل، و شمله البلاء، و ديّث بالصغار و القماءة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لوّث و أصبح ديوثا لا غيرة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على قلبه بالإسهاب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الإسهاب هو ذهاب العقل و كثرة الكلام بلا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أديل الحق منه، بتضييع الجهاد، و سيم الخسف، و منع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 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أخو غامد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وردت خيله الأنبار، و قد قتل حسان بن حسان البكري، و أزال خيلكم عن مسالحها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رجالا و نساء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بلغني أن الرجل منهم كان يدخل على المرأة المسلمة، و الأخرى 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ينتزع حجلها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خلخالها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قلائدها و رعاثها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تمتنع منه إلا بالاسترجاع 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وافرين و ما نال رجل منهم 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أريق لهم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امرءا مسلما مات بعد هذا أسفا، ما كان به ملوما، بل كان به عندي جديرا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اللّه يميت القلب، و يجلب الهمّ، من اجتماع هؤلاء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w:t>
      </w:r>
    </w:p>
    <w:p>
      <w:pPr>
        <w:pStyle w:val="BookText"/>
        <w:rPr/>
      </w:pPr>
      <w:r>
        <w:rPr>
          <w:rFonts w:ascii="Amiri" w:hAnsi="Amiri" w:eastAsia="Amiri" w:cs="Amiri"/>
          <w:color w:val="111111"/>
          <w:sz w:val="28"/>
          <w:sz w:val="28"/>
          <w:szCs w:val="28"/>
          <w:rtl w:val="true"/>
          <w:lang w:bidi="ar-SA"/>
        </w:rPr>
        <w:t xml:space="preserve">لكم و ترحا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صرتم غرضا يرمى، يغار عليكم و لا تغيرون، و تغزون و لا تغزون، و يعصى اللّه و ترضون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ينصرم عنا الحر، و إذا أمرتكم بالسير إليهم في الشتاء قلتم هذه صبّارة القر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أمهلنا فينسلخ عنّا البرد، فكل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 عقول ربّات الحجال، لوددت أني لم أركم و 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ندما و أعقبت سدما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قلبي قيحا، و شحنتم صدري غيظا، و جرّعتموني نغب التهمام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نغب جمع نغبة كجرعة لفظا و معنى، و 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أنفاسا، و أفسدتم عليّ رأيي بالعصيان و 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 و ها أنا 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توضيح نقطة هامّة، و هي أن المبادرة المطلوبة، هي المبادرة في أمر الخير، و ليس في أعمال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الشيطان يدفع بالإنسان عادة إلى استعجال الشّر، أما أعمال الخير فلا تجد من يدفع إلى استعجالها، إلاّ ضمير الإنسان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التي يجب الالتزام بها هنا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 شيء من أمر الآخرة، فابدأ به، و إذا عرض شيء من أمر الدّنيا فتأنّه حتى تصيب رشدك</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ممدوحة في كل شيء إلاّ في فرص الخير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بخير فبادر، فإنّك لا تدري ما يحدث</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يحب من الخير ما يعجّل</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بشيء من الخير فليعجّله، فإنّ كل شيء فيه تأخير فإنّ للشيطان فيه نظرة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أوصى الإمام علي عليه السّلام في قضاء الحوائج، بالمبادرة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w:t>
      </w:r>
    </w:p>
    <w:p>
      <w:pPr>
        <w:pStyle w:val="BookText"/>
        <w:rPr/>
      </w:pPr>
      <w:r>
        <w:rPr>
          <w:rFonts w:ascii="Amiri" w:hAnsi="Amiri" w:eastAsia="Amiri" w:cs="Amiri"/>
          <w:color w:val="111111"/>
          <w:sz w:val="28"/>
          <w:sz w:val="28"/>
          <w:szCs w:val="28"/>
          <w:rtl w:val="true"/>
          <w:lang w:bidi="ar-SA"/>
        </w:rPr>
        <w:t>لتعظم، و باستكتامها لتظهر، و بتعجيلها لتهنؤ</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عادة الكرام تأخير الإنعام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بالطبع فإنّ المبادرة، تختلف عن العجلة، فالاستعجال هو نوع من التسرّع في غير موقعه، أو المبادرة إلى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الاستعجال إلى العقوبة قبل التثبّت، و 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الحلم تأخير العقوبة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أوصى الإمام ولده الحسن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المبادرة المطلوبة، فهي اغتنام فرص الخير، و الولوج إلى أبواب العمل الصالح فور انفتاحها، و عدم إضاعة الوقت</w:t>
      </w:r>
      <w:r>
        <w:rPr>
          <w:rFonts w:eastAsia="Amiri" w:cs="Amiri" w:ascii="Amiri" w:hAnsi="Amiri"/>
          <w:color w:val="111111"/>
          <w:sz w:val="28"/>
          <w:szCs w:val="28"/>
          <w:rtl w:val="true"/>
          <w:lang w:bidi="ar-SA"/>
        </w:rPr>
        <w:t xml:space="preserve">.. </w:t>
      </w:r>
      <w:bookmarkStart w:id="79" w:name="pg14546_153596"/>
    </w:p>
    <w:p>
      <w:pPr>
        <w:pStyle w:val="Heading3"/>
        <w:numPr>
          <w:ilvl w:val="2"/>
          <w:numId w:val="1"/>
        </w:numPr>
        <w:rPr/>
      </w:pPr>
      <w:bookmarkStart w:id="80" w:name="__RefHeading___Toc567088_1878427129"/>
      <w:bookmarkStart w:id="81" w:name="_Toc28"/>
      <w:bookmarkEnd w:id="79"/>
      <w:bookmarkEnd w:id="80"/>
      <w:r>
        <w:rPr>
          <w:rtl w:val="true"/>
        </w:rPr>
        <w:t>الوفاء</w:t>
      </w:r>
      <w:bookmarkEnd w:id="81"/>
    </w:p>
    <w:p>
      <w:pPr>
        <w:pStyle w:val="BookText"/>
        <w:rPr/>
      </w:pPr>
      <w:r>
        <w:rPr>
          <w:rFonts w:ascii="IRNazanin" w:hAnsi="IRNazanin" w:eastAsia="IRNazanin"/>
          <w:color w:val="111111"/>
          <w:sz w:val="28"/>
          <w:sz w:val="28"/>
          <w:szCs w:val="28"/>
          <w:rtl w:val="true"/>
          <w:lang w:bidi="fa-IR"/>
        </w:rPr>
        <w:t>من أعظم صفات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 من أرذلها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أشرف الخلائق</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شيمة اللئام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عنوان النبل</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أقبح الخيانتين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أحوج الّذين لهم مكانة في المجتمع، من الزعماء و الحكّام و أصحاب المناصب، إلى التزام الوفاء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رجال في التاريخ رفعتهم الأحداث إلى مصاف العظماء، ثم غدروا بمن كان معهم، فسقطوا في حضيض المقبوحين؟ و كم من أناس مغمورين أوفوا للآخرين، فوقف لهم النّاس إجلالا و إكبارا على مرّ الزمان؟ </w:t>
      </w:r>
    </w:p>
    <w:p>
      <w:pPr>
        <w:pStyle w:val="BookText"/>
        <w:rPr/>
      </w:pPr>
      <w:r>
        <w:rPr>
          <w:rFonts w:ascii="Amiri" w:hAnsi="Amiri" w:eastAsia="Amiri" w:cs="Amiri"/>
          <w:color w:val="111111"/>
          <w:sz w:val="28"/>
          <w:sz w:val="28"/>
          <w:szCs w:val="28"/>
          <w:rtl w:val="true"/>
          <w:lang w:bidi="ar-SA"/>
        </w:rPr>
        <w:t xml:space="preserve">و إذا أخذنا بعين الاعتبار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الناس وفاء الملوك</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 من يدور في فلكهم، حيث للشيطان سلطان في قصورهم، فإن أعظم الحكّام هم أكثرهم وفاء، و التزاما بالعهد، و مجانبة للغدر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حصن السؤدد</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الذمام</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الأبرار</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يعظّم الوزر</w:t>
      </w:r>
      <w:r>
        <w:rPr>
          <w:rStyle w:val="FootnoteAnchor"/>
          <w:rtl w:val="true"/>
        </w:rPr>
        <w:footnoteReference w:id="371"/>
      </w:r>
      <w:r>
        <w:rPr>
          <w:rFonts w:ascii="IRNazanin" w:hAnsi="IRNazanin" w:eastAsia="IRNazanin"/>
          <w:color w:val="111111"/>
          <w:sz w:val="28"/>
          <w:sz w:val="28"/>
          <w:szCs w:val="28"/>
          <w:rtl w:val="true"/>
          <w:lang w:bidi="fa-IR"/>
        </w:rPr>
        <w:t>و مجانب للقرآن</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السيئات</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الغريب أنّ كثيرا من الحكّام ابتلي بالغدر، حتى أصبح ذلك صفة من صفات الملوك و الأمراء، و عادة من عادات أصحاب التاج و الصولجان، و حقا من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وسيلة مشروعة لارتقاء سلالم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معتبرين ذلك من الحيل التي يجوز التوسّل بها في الأعمال السياسية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 ذلك كان من الأمور التي عانى منها الإمام أمير </w:t>
      </w:r>
    </w:p>
    <w:p>
      <w:pPr>
        <w:pStyle w:val="BookText"/>
        <w:rPr/>
      </w:pPr>
      <w:r>
        <w:rPr>
          <w:rFonts w:ascii="Amiri" w:hAnsi="Amiri" w:eastAsia="Amiri" w:cs="Amiri"/>
          <w:color w:val="111111"/>
          <w:sz w:val="28"/>
          <w:sz w:val="28"/>
          <w:szCs w:val="28"/>
          <w:rtl w:val="true"/>
          <w:lang w:bidi="ar-SA"/>
        </w:rPr>
        <w:t>المؤمنين عليه السّلام في عصره، كما عانى كل الصادقين منه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توأم الصدق، و لا أعلم جنّة أوقى منه، و ما يغدر من علم كيف المرجع، و لقد أصبحنا في زمان قد اتّخذ أكثر أهله الغدر كيسا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نسبهم أهل الجهل إلى حسن 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 بتحولات الأمور و تقلباتها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الحيلة و دونها مانع من أمر اللّه و نهيه، فيدعها رأي العين بعد القدرة عليها، و 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ابتلي الإمام عليه السّلام بمناوىء يتّخذ الغدر، و الاغتيال، و شراء الضمائر وسيلته لمواجهة الإمام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يرفع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لأغلبنّ بدنياي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الإمام يرى بأم عينيه كيف تنتقص أطراف مملكته شبرا شبرا بسبب الوسائل التي يستعملها معاوية، و لكنه عليه السّلام كان يرفض أن يستخدم نفس أساليبه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معاوية بأدهى منّي و لكنه يغدر و يفجر، و لو لا كراهية الغدر لكنت أدهى الناس، و لكن كلّ غدرة فجرة، و كل فجرة كفرة، </w:t>
      </w:r>
    </w:p>
    <w:p>
      <w:pPr>
        <w:pStyle w:val="BookText"/>
        <w:rPr/>
      </w:pPr>
      <w:r>
        <w:rPr>
          <w:rFonts w:ascii="Amiri" w:hAnsi="Amiri" w:eastAsia="Amiri" w:cs="Amiri"/>
          <w:color w:val="111111"/>
          <w:sz w:val="28"/>
          <w:sz w:val="28"/>
          <w:szCs w:val="28"/>
          <w:rtl w:val="true"/>
          <w:lang w:bidi="ar-SA"/>
        </w:rPr>
        <w:t>و لكل غادر لواء يعرف به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استغفل بالمكيدة، و لا أستغمز بالشديدة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يعرف جيدا داء النّاس و دواءهم، و لكنه كان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أئمة العدل، و من الأبرار الأخيار الّذين كلّما قوي أعداؤه في الكذب و الدجل، كان يقوى هو في الصدق و الصراحة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لأعلم بدائكم و دوائكم و لكن هيهات أن أصلحكم بخراب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يستخدم الغدر و الاغتيال لقتل مناوئيه، فيضع السم في العسل و يهديه لهم ثم يضحك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جنودا من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أمير المؤمنين يشير إلى ابن ملجم 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له أ فلا نقتله؟ فيرفض 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تقتلون بي غير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يكتب إلى ولاته و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روى حديثا لأبي تراب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خذوهم بالتهمة و اقتلوهم بالظنّة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أمير المؤمنين يكتب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تغدرنّ بذمّتك </w:t>
      </w:r>
    </w:p>
    <w:p>
      <w:pPr>
        <w:pStyle w:val="BookText"/>
        <w:rPr/>
      </w:pPr>
      <w:r>
        <w:rPr>
          <w:rFonts w:ascii="Amiri" w:hAnsi="Amiri" w:eastAsia="Amiri" w:cs="Amiri"/>
          <w:color w:val="111111"/>
          <w:sz w:val="28"/>
          <w:sz w:val="28"/>
          <w:szCs w:val="28"/>
          <w:rtl w:val="true"/>
          <w:lang w:bidi="ar-SA"/>
        </w:rPr>
        <w:t>و لا تخيّسن بعهدك، و لا تختّلن عدوّك، فإنه لا يجترىء على اللّه إلاّ جاهل شقي، و قد جعل اللّه عهده و ذمّته أمنا أفضاه بين العباد برحمته، و حريما يسكنون إلى منعته، و يستفيضون إلى جواره فلا ادغال، و لا مدالسة، و لا خداع فيه، و لا يدعونّك ضيق أمر لزمك فيه عهد اللّه إلى طلب انفساخه بغير الحق، فإن صبرك على ضيق أمر ترجو انفراجه، و فضل عاقبته خير من غدر تخاف تبعته، و إن تحيط بك من اللّه فيه طلبه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رفض الإمام مجموعة أمور بسيطة، و منها قبول ولاية معاوية، و تثبيته على الشام، و جرّ ذلك عليه الكثير من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لأن الإمام كان يرفض المناورات الشيطانية و الغدر، و إلاّ كان باستطاعته أن يثبت معاوية أياما ثم يغدر به بكل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جاءه المغيرة بن شعبة بعد مبايعته، فقال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حق الطاعة و النصيحة، و إن الرأي اليوم تحرز به ما في غد، و إن الضياع اليوم تضيع به ما في غد، أقرر معاوية على عمله، و أقرر العمال على أعمالهم، حتى إذا أتتك طاعتهم و بيعة الجنود استبدلت أو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أداهن في ديني، و لا أعطي الدنيئة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أبيت عليّ فانزع من شئت و اترك معاوية، فإنّ في معاوية جرأة، و هو في أهل الشام يستمع له و لك حجّة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عمر قد ولاّه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أستعمل معاوية يومين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يرفض الغدر، إلى درجة أنه يعتبر الغادر و الخائن ممّن لا يجوز الوفاء معهما، فمن كسر حرمة الوفاء، فلا بدّ من ردعه بالشدة و الحزم، لا باللين 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الخائن لا وفاء له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82" w:name="pg14546_153602"/>
    </w:p>
    <w:p>
      <w:pPr>
        <w:pStyle w:val="Heading3"/>
        <w:numPr>
          <w:ilvl w:val="2"/>
          <w:numId w:val="1"/>
        </w:numPr>
        <w:rPr/>
      </w:pPr>
      <w:bookmarkStart w:id="83" w:name="__RefHeading___Toc567090_1878427129"/>
      <w:bookmarkStart w:id="84" w:name="_Toc29"/>
      <w:bookmarkEnd w:id="82"/>
      <w:bookmarkEnd w:id="83"/>
      <w:r>
        <w:rPr>
          <w:rtl w:val="true"/>
        </w:rPr>
        <w:t>التضحية</w:t>
      </w:r>
      <w:bookmarkEnd w:id="84"/>
    </w:p>
    <w:p>
      <w:pPr>
        <w:pStyle w:val="BookText"/>
        <w:rPr/>
      </w:pPr>
      <w:r>
        <w:rPr>
          <w:rFonts w:ascii="Amiri" w:hAnsi="Amiri" w:eastAsia="Amiri" w:cs="Amiri"/>
          <w:color w:val="111111"/>
          <w:sz w:val="28"/>
          <w:sz w:val="28"/>
          <w:szCs w:val="28"/>
          <w:rtl w:val="true"/>
          <w:lang w:bidi="ar-SA"/>
        </w:rPr>
        <w:t>لا يمكن أن تنتصر قضية ليس أصحابها مستعدّين للتضحية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 لك فرقا بين من يبحث عن المجد الشخصي، و إحراز الانتصار على أعدائه في حياته، و بين من يمتلك قضية، و يسعى من أجل انتصارها، حتى و إنّ أدّى ذلك إلى التضحية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خسر، ستكون في خسارته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خسر، فقد تكون في خسارته نجاحه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فالأهداف العليا، كالمثل و القيم و الدّين، ستجد من ينتصر لها يوما، و كل من يقدم حياته لها يتحوّل إلى رمز مقدس على مرّ الأيام، و لذلك فمن يموت دون قضية، يزيدها قوّة و مناعة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فالتضحية بالنفس للقضايا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التضحية للنفس بالقضايا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فإن المغامرة من أجل الأهداف، و خوض الغمرات في الدفاع عنها، ضرورة من ضرورات العمل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أساسا كيف نعرف صدق المدّعين إلاّ حينما يدعون إلى التضحية 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أدعياء الحق كثيرون، و لكن المستعدين لبذل كل شيء له، هم الصادقون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عبيد الدنيا، و الدين لعق على ألسنتهم، يدورونها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ذلك من سنّة اللّه في الخلق حتى يميّز المجاهدين منهم عن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الطريق إلى تحقيق المثل العليا، مليء بالأشواك كما هي الطريق إلى الجنة،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 حفّت النار بالشهوات</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لنا برسول اللّه قدوة حسنة، فإن النبي صلّى اللّه عليه و آله و 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 إلى رضوان اللّه كل غمرة، و تجرّع فيه كل غصّة و قد تلوّن له الأدنون، و تألّب عليه الأقصون، و خلعت إليه العرب أعنّتها، و ضربت إلى محاربته بطون رواحلها حتى أنزلت بساحته عدواتها، من أبعد الدار و أسحق المزار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تفرطوا في صلاح، و أن تخوضوا الغمرات إلى الحق</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أوصى الإمام ولده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العزيز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يخوض كأبيه، الغمرات للحق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في اللّه حق جهاده، و لا تأخذك في اللّه لومة لائم، و خض الغمرات للحق حيث كان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التضحية المطلوبة، لا تعني بالضرورة أن يموت الإنسان من أجل قضيته، و لكنها تعني حتما الاستعداد للمغامرة من أجلها و عدم وضع حدّ لما تتطلّبه من الغالي و الرخيص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كان الإمام علي عليه السّلام فقد كان دائما على استعداد للمغامرة بحياته في سبيل الرسالة، فما من غزوة إلاّ و هو </w:t>
      </w:r>
    </w:p>
    <w:p>
      <w:pPr>
        <w:pStyle w:val="BookText"/>
        <w:rPr/>
      </w:pPr>
      <w:r>
        <w:rPr>
          <w:rFonts w:ascii="Amiri" w:hAnsi="Amiri" w:eastAsia="Amiri" w:cs="Amiri"/>
          <w:color w:val="111111"/>
          <w:sz w:val="28"/>
          <w:sz w:val="28"/>
          <w:szCs w:val="28"/>
          <w:rtl w:val="true"/>
          <w:lang w:bidi="ar-SA"/>
        </w:rPr>
        <w:t>أميرها، أو بطلها، و ما من دعوة تتطلّب التضحية إلاّ و هو أول من يستجيب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نموذج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خرج ذات يوم الفجر،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أيّكم ينهض إلى ثلاثة نفر قد آلوا بالّلات و العزّى ليقتلوني، و قد كذبوا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الناس و ما تكلّم أحد،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أحسب عليّ بن أبي طالب عليه السّلام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وعك في هذه الليلة و لم يخرج يصلّي معك، فتأذن لي أن أخبره؟</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إليه فأخبره، فخرج أمير المؤمنين عليه السّلام كأنّه نشط من عقال، و عليه إزار قد عقد طرفيه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ما هذا الخبر؟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رسول ربّي يخبرني عن ثلاثة نفر قد نهضوا 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لهم سريّة وحدي، هو ذا ألبس عليّ ثيابي،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هذه ثيابي و هذا درعي و هذا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فدرّعه و عمّمه و قلّده و أركبه فرسه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أمير المؤمنين عليه السّلام فمكث النبيّ ثلاثة أيّام لا يأتيه </w:t>
      </w:r>
    </w:p>
    <w:p>
      <w:pPr>
        <w:pStyle w:val="BookText"/>
        <w:rPr/>
      </w:pPr>
      <w:r>
        <w:rPr>
          <w:rFonts w:ascii="Amiri" w:hAnsi="Amiri" w:eastAsia="Amiri" w:cs="Amiri"/>
          <w:color w:val="111111"/>
          <w:sz w:val="28"/>
          <w:sz w:val="28"/>
          <w:szCs w:val="28"/>
          <w:rtl w:val="true"/>
          <w:lang w:bidi="ar-SA"/>
        </w:rPr>
        <w:t>جبرائيل بخبره و لا خبر من الأرض، و أقبلت فاطمة بالحسن و الحسين على وركيها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ييتّم هذان الغلامان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فأسبل النبيّ صلّى اللّه عليه و آله و سلّم عينه،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من يأتيني بخبر عليّ أبشّره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افترق الناس في الطلب لعظيم ما رأوا بالنبي صلّى اللّه عليه و آله و سلّم و خرج العواتق، فأقبل عامر بن قتادة يبشّر بعليّ، و أقبل عليّ أمير المؤمنين عليه السّلام معه أسيران و رأس و ثلاثة أبعرة و ثلاثة أفراس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 رسول اللّه عن قصته؟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صرت في الوادي رأيت هؤلاء ركبانا على الأباعر فنادوني 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ابن عمّ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للّه من رسول، سواء علينا وقعنا عليك أو على محمّد، و شدّ عليّ هذا المقتول، و دار بيني و بينه ضربات فضربته، و قطعت رأسه و أخذت هذين أسيرين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إليّ 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اشهد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جبل أبي قبيس أحبّ إليّ من أن أقول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أخّره و اضرب عنقه، ثمّ قدّم الآخر فقال رسول اللّه صلّى اللّه عليه و آله و 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اشهد أنّي رسول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ألحقني بصاحبي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أخّره و اضرب عنقه، و قام أمير المؤمنين عليه السّلام ليضرب عنقه فهبط جبرائيل على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فإنّه حسن الخلق سخيّ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أمسك فإنّ هذا رسول ربّي عزّ و جلّ يخبرني أنّه حسن الخلق سخيّ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المشرك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ملكت درهما مع أخ لي قطّ و لا قطبت وجهي في الحرب، و أنا أشهد أن لا إله إلاّ اللّه و أنّك رسول اللّه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ممّن جرّه حسن خلقه و سخاؤه إلى جنّات النّعيم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85" w:name="pg14546_153608"/>
    </w:p>
    <w:p>
      <w:pPr>
        <w:pStyle w:val="Heading3"/>
        <w:numPr>
          <w:ilvl w:val="2"/>
          <w:numId w:val="1"/>
        </w:numPr>
        <w:rPr/>
      </w:pPr>
      <w:bookmarkStart w:id="86" w:name="__RefHeading___Toc567092_1878427129"/>
      <w:bookmarkStart w:id="87" w:name="_Toc30"/>
      <w:bookmarkEnd w:id="85"/>
      <w:bookmarkEnd w:id="86"/>
      <w:r>
        <w:rPr>
          <w:rtl w:val="true"/>
        </w:rPr>
        <w:t>العطاء</w:t>
      </w:r>
      <w:bookmarkEnd w:id="87"/>
    </w:p>
    <w:p>
      <w:pPr>
        <w:pStyle w:val="BookText"/>
        <w:rPr/>
      </w:pPr>
      <w:r>
        <w:rPr>
          <w:rFonts w:ascii="Amiri" w:hAnsi="Amiri" w:eastAsia="Amiri" w:cs="Amiri"/>
          <w:color w:val="111111"/>
          <w:sz w:val="28"/>
          <w:sz w:val="28"/>
          <w:szCs w:val="28"/>
          <w:rtl w:val="true"/>
          <w:lang w:bidi="ar-SA"/>
        </w:rPr>
        <w:t>العطاء سمة بارزة من سمات أولياء اللّه، فهم يعطون من أنفسهم و أموالهم و أوقاتهم، و حياتهم، من غير ما رغبة في الجزاء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فإنهم دائما يبحثون عن ذوي الحاجة و العوز، لا عن ذوي الثروة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العطاء أصلا من أصول الحياة، و واجبا من واجباتهم، كما يقول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نبعث لجمع المال، و لكن بعثنا لإنفاقه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فرسالتهم هي الإنفاق لا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العطاء لا التكاثر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الكرم لا البخل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 الإمام علي عليه السّلام يقدم الآخرين على نفسه، و يبحث عمن يعطيه و يعتبر ذلك دينا عليه، لا له، 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يرى مكارم أخلاقه دينا عليه يقضيه، و اللئيم يرى سوالف إحسانه دينا له يقتضيه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فإنه عليه السّلام كان يبحث عن ذوي الحاجة ليعطيهم، كما يبحث أحدنا عن الدرّ و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علي لينتظر حتى يسأله سائل، بل كان يبحث هو نفسه عن صاحب الحاجة، و المسكين، و اليتيم، و الفقير و المحروم، يمضي إليهم هو و يعطيهم من ماله ما يعتقد أنه حق لهم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ابتداء أما ما كان عن مسألة فحياء و تذمم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 من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يؤتى ماله يتزكى، و ما لأحد عنده من نعمة تجزى، 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ربّه 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لشدّة ما كان يرضى إذ يسعد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ربّه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اللّه و رسوله، فأرضاه اللّه و رسوله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رزق اللّه المسلمين غنائم كثيرة و اتسع رزق المجاهدين منهم، اتخذ بعضهم المزارع، و الدور الكبيرة، و فاخر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و نفر من كبار الصحابة، فقد كانوا </w:t>
      </w:r>
    </w:p>
    <w:p>
      <w:pPr>
        <w:pStyle w:val="BookText"/>
        <w:rPr/>
      </w:pPr>
      <w:r>
        <w:rPr>
          <w:rFonts w:ascii="Amiri" w:hAnsi="Amiri" w:eastAsia="Amiri" w:cs="Amiri"/>
          <w:color w:val="111111"/>
          <w:sz w:val="28"/>
          <w:sz w:val="28"/>
          <w:szCs w:val="28"/>
          <w:rtl w:val="true"/>
          <w:lang w:bidi="ar-SA"/>
        </w:rPr>
        <w:t>يتصدّقون بما يغنمون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لم يكن يؤخّر العطاء من الليل إلى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سالم الجحدري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 بن أبي طالب عليه السّلام أتي بمال عند المساء،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اقتسموا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تقبلون لي أن أعيش إلى غد؟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بأيدينا؟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تؤخّروه حتّى تقسّموه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كريما بلا حدود، و ضد البخل بلا 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فالسخاء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يزرع المحبة</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يثمر الصفاء</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 الأخلاق</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يمحّص الذنوب و يجلب محبّة القلوب</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خلق اللّه الأعظم</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الأنبياء</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جبل اللّه وليا إلاّ على السخاء</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و 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النّاس في الدنيا الأسخياء</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البخل، فعند الإمام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لمساوىء العيوب، و هو زمام يقاد به إلى كل سوء</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أذمّ الأخلاق</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عليه السّلام يؤمن بالجزاء و لذلك كان يجود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جلس في سوق المدينة المنوّرة و معه ابنه الحسن و هو صغير، و مرّ سائل مسكين، فرقّ عليّ له فقال 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أمك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عندك ستة دراهم، فهات منها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الحسن إلى أمه ثم رجع إلى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تقول لك إنما تركت ستة دراهم للدقيق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إيمان عبد حتى يكون بما في يد اللّه أوثق منه بما في يده، قل لها ابعثي بالدراهم الستة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فبعثت بها إليه فدفعها كلها إلى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لحظات مرّ به رجل معه جمل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بمائة و أربعين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للرجل إنه يشتري الجمل، و لكنه سيدفع ثمنه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صاحب الجمل، و تركه لعلي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رجل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هذا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الرجل البعير و أعطى عليا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فأعطى صاحب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هو مائة و 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بستين درهما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وعدنا اللّه على لسان نبيّه صلّى اللّه عليه و آله و سلّم 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يعطي، و لا يتوقّع الشكر،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مكرمة </w:t>
      </w:r>
    </w:p>
    <w:p>
      <w:pPr>
        <w:pStyle w:val="BookText"/>
        <w:rPr/>
      </w:pPr>
      <w:r>
        <w:rPr>
          <w:rFonts w:ascii="Amiri" w:hAnsi="Amiri" w:eastAsia="Amiri" w:cs="Amiri"/>
          <w:color w:val="111111"/>
          <w:sz w:val="28"/>
          <w:sz w:val="28"/>
          <w:szCs w:val="28"/>
          <w:rtl w:val="true"/>
          <w:lang w:bidi="ar-SA"/>
        </w:rPr>
        <w:t>صنعتها إلى أحد من الناس، إنما أكرمت بها نفسك، و زيّنت بها عرضك فلا تطلب من غيرك شكر ما صنعت إلى نفسك</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أسخى الناس، كان على الخلق الذي يحبّ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 الجود،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عدوّه و مبغضه الذي يجتهد في وصمه و عيبه معاوية بن أبي سفيان لمحفن بن أبي محفن الضبيّ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من عند أبخل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تقول إنّه أبخل الناس و لو ملك بيتا من تبر و بيتا من تبن لأنفد تبره قبل تبنه؟ و هو الذي كان يكنس بيوت الأموال و يصلّي فيها،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 يا بيضاء غرّي غيري، و هو الّذي لم يخلّف ميراثا و كانت الدنيا كلها بيده إلاّ ما كان من الشام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يأتي عليه وقت لا يكون عنده قيمة ثلاثة دراهم يشتري بها إزارا و ما يحتاج إليه، ثم يقسّم كلّ ما في بيت المال على النّاس، ثم يصلّي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يكره البخل، و الباخلين،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يذلّ مصاحبه، و يعزّ مجانبه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بالموجود سوء ظن بالمعبود</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لبخيل حبيب</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للشقي البخيل، يتعجّل الفقر الذي منه هرب، و يفوته الغنى الذي إياه طلب، فيعيش في الدنيا عيش الفقراء، و يحاسب في الآخرة حساب الأغنياء</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يوصي بالابتعاد عن البخلاء،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مصادقة البخيل فإنه يقعد عنك، أحوج ما تكون إليه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 يوصي بعدم استشارته أيضا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تدخلن في مشورتك بخيلا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يرى الكرم شرطا لإمامة المسلمين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فتكون في أموالهم نهمته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منبع العطاء، و مصدر الكرم، كان يعطي و هو </w:t>
      </w:r>
    </w:p>
    <w:p>
      <w:pPr>
        <w:pStyle w:val="BookText"/>
        <w:rPr/>
      </w:pPr>
      <w:r>
        <w:rPr>
          <w:rFonts w:ascii="Amiri" w:hAnsi="Amiri" w:eastAsia="Amiri" w:cs="Amiri"/>
          <w:color w:val="111111"/>
          <w:sz w:val="28"/>
          <w:sz w:val="28"/>
          <w:szCs w:val="28"/>
          <w:rtl w:val="true"/>
          <w:lang w:bidi="ar-SA"/>
        </w:rPr>
        <w:t>محتاج يقول بعض من عاصره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غلّة عليّ أربعين ألف دينار، فجعلها صدقة، و إنّه باع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عشاء ما بعته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عليه السّلام كان يملك أربعة دراهم، فتصدّق بدرهم ليلا و بدرهم نهارا و بدرهم سرّا و علانية، فأنزل اللّه سبحانه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Style w:val="FootnoteAnchor"/>
          <w:rtl w:val="true"/>
        </w:rPr>
        <w:footnoteReference w:id="415"/>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 قد روي أنه عليه السّلام نظر إلى فقير انخرق كمّ ثوبه، فخرق عليه السّلام كمّ قميصه و ألقاه إليه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يعاتب من لا يشجّع على الكرم، أو يدعو إلى البخل و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عليه السّلام بعث إلى رجل بخمسة </w:t>
      </w:r>
    </w:p>
    <w:p>
      <w:pPr>
        <w:pStyle w:val="BookText"/>
        <w:rPr/>
      </w:pPr>
      <w:r>
        <w:rPr>
          <w:rFonts w:ascii="Amiri" w:hAnsi="Amiri" w:eastAsia="Amiri" w:cs="Amiri"/>
          <w:color w:val="111111"/>
          <w:sz w:val="28"/>
          <w:sz w:val="28"/>
          <w:szCs w:val="28"/>
          <w:rtl w:val="true"/>
          <w:lang w:bidi="ar-SA"/>
        </w:rPr>
        <w:t>أوساق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سألك فلان، و لقد كان يجزيه من الخمسة أوساق، وسق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عليه السّلام و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كثّر اللّه في المؤمنين مثلك، أعطي أنا و تبخل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يعطي بمقدار كرمه هو، لا بمقدار حاجة من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روي أن أعرابيا سأله شيئا، فأمر له بألف، فقال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دينار أو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عندي حجر، أعط الأعرابي أنفعهما 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أعطى شيئا حتى خطأ، فلا يسترجعه فقد ذكر المؤرخون أن عبد اللّه بن الزبير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حساب أبي أنّ له كذا من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لصادق إن قال هذا، فقضى ذلك، ثم جاءه ابن الزبير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فيما قلت، إنما كان لوالدك على والدي ما ذكرته 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والدك في حلّ، و الذي قبضته مني هو لك</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أوصاه رسول اللّه صلّى اللّه عليه و آله و سلّم أن يكون معطاء حتى مع </w:t>
      </w:r>
    </w:p>
    <w:p>
      <w:pPr>
        <w:pStyle w:val="BookText"/>
        <w:rPr/>
      </w:pPr>
      <w:r>
        <w:rPr>
          <w:rFonts w:ascii="Amiri" w:hAnsi="Amiri" w:eastAsia="Amiri" w:cs="Amiri"/>
          <w:color w:val="111111"/>
          <w:sz w:val="28"/>
          <w:sz w:val="28"/>
          <w:szCs w:val="28"/>
          <w:rtl w:val="true"/>
          <w:lang w:bidi="ar-SA"/>
        </w:rPr>
        <w:t>أعدائه،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 لا أدلك على خير أخلاق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 من حرمك، و تعفو عمّن ظلمك، و تصل من قطعك</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عملا بهذه الوصية، لم يكن عطاء الإمام عليه السّلام يقتصر على عامة الناس، أو من له هوى فيه، بل كان يشمل حتى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الامتحان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قد تعطي من تحبّه، أمّا أن تعطي من يعاديك و تعاديه، فهو العطاء الذي لا تشوبه شائبة، و لا يمكن إلاّ أن يكون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تجلّى ذلك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نقتصر على بعض النماذج، فقد روي أنّ عليا عليه السّلام كان يحارب رجلا من المشركين، فقال المشرك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هبني 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يا ابن أبي طالب في مثل هذا الوقت تدفع إليّ سيفك؟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إنّك مددت يد المسألة إليّ، و ليس من الكرم أن يردّ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فرمى الكافر نفسه إلى الأرض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سيرة أهل الدين، فقبّل جبهته و أسلم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أيضا ما جرى بينه و بين معاوية في صفّين، حينما سبق معاوية و جنده، الإمام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شريعة الماء التي ملكها معاوية هي المورد الوحيد على النهر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 معاوية عليه حرسا كبيرا بقيادة أبي الأعور، و أمرهم أن يمنعوا الماء عليا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جنود علي يشربون فصدّهم جيش معاوية، و شرعوا في وجوههم الرماح و السيوف، و رشقوهم بالنبال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خلّ بين القوم و بين الماء فإنهم لن يعطشوا و أنت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بغير الماء فانظر فيما بينك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ما ظنّك بالقوم إن منعوك الماء غدا كما منعتهم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لا يستحلّ منّا ما نستحلّ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أحسّ جند الإمام حرّ العطش شكوا إليه، و طلبوا منه أن يأذن لهم بقتال جند معاوية على الماء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الإمام إلى معاوية من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سرنا مسيرنا </w:t>
      </w:r>
    </w:p>
    <w:p>
      <w:pPr>
        <w:pStyle w:val="BookText"/>
        <w:rPr/>
      </w:pPr>
      <w:r>
        <w:rPr>
          <w:rFonts w:ascii="Amiri" w:hAnsi="Amiri" w:eastAsia="Amiri" w:cs="Amiri"/>
          <w:color w:val="111111"/>
          <w:sz w:val="28"/>
          <w:sz w:val="28"/>
          <w:szCs w:val="28"/>
          <w:rtl w:val="true"/>
          <w:lang w:bidi="ar-SA"/>
        </w:rPr>
        <w:t>هذا و نحن نكره قتالكم قبل الإعذار إليكم، فقدمت إلينا خيلك و رجلك فقاتلتنا قبل أن نقاتلك، و بدأتنا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 رأينا الكفّ حتى ندعوك و نحتجّ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أخرى قد فعلتموها، منعتم الناس من الماء، و الناس غير منتهين أو يشربوا، فابعث إلى أصحابك فليخلوا بين الناس و الماء، و ليكفوا لننظر فيما بيننا و بينكم و فيما قدمنا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نترك ما جئنا له و نقتتل على الماء حتى يكون الغالب هو الشارب،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أهل الشام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لو سبقكم عليّ إلى الماء لسقاكم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فيهم العبد و الأمة و الأجير و الضعيف و من لا ذنب له؟ فهذا أول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لقد شجّعت الجبان، و بصّرت المرتاب، و حملت من لا يريد قتالك على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 صديقا لعمرو 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اكفني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الإمام جنوده أن يحاربوا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بهم الأشتر و الإمام يدعو قائلا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أظهرتنا على عدوّنا فجنّبنا البغي، و سدّدنا للحق، و إن أظهرتهم علينا فارزقنا الشهادة و اعصم بقية أصحابي من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حمل جند الإمام حملة ضارية فانهزم جند الشام عن الماء، و صار الماء في أيدي جند الإمام، فقال رجال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نسقيهم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خاطبوا الإمام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امنعهم يا أمير المؤمنين من الماء، كما منعوك، و لا تسقهم منه قطرة، و اقتلهم بسيوف العطش، و خذهم قبضا بالأيدي فلا حاجة لك إلى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الفرصة سانحة للإمام بأن ينتصر فعلا على معاوية، و لم يكن في ذلك يفعل إلاّ ما فعله معاوية من قبل، و بحكم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425"/>
      </w:r>
      <w:r>
        <w:rPr>
          <w:rFonts w:ascii="Amiri" w:hAnsi="Amiri" w:eastAsia="Amiri" w:cs="Amiri"/>
          <w:color w:val="111111"/>
          <w:sz w:val="28"/>
          <w:sz w:val="28"/>
          <w:szCs w:val="28"/>
          <w:rtl w:val="true"/>
          <w:lang w:bidi="ar-SA"/>
        </w:rPr>
        <w:t>كان للإمام الحق في ذلك و لكن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رفض منع معاوية و جنده الماء،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ما فعله الجاهلون، و لا أكافئهم بمثل فعلهم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حاجتكم من الماء و ارجعوا إلى عسكركم، و خلّوا بينهم و بين الماء، فإن اللّه قد نصركم ببغيهم و ظلمهم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أرسل الإمام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نجازيك بصنعك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الماء فنحن و أنتم فيه سواء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شعر معاوية بالخجل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تغيظ عمرو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كان فلتة من رأي أعقبتني بخطئها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بطانته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عصيته في أمر قطّ إلاّ أخطأت فيه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88" w:name="pg14546_153622"/>
    </w:p>
    <w:p>
      <w:pPr>
        <w:pStyle w:val="Heading3"/>
        <w:numPr>
          <w:ilvl w:val="2"/>
          <w:numId w:val="1"/>
        </w:numPr>
        <w:rPr/>
      </w:pPr>
      <w:bookmarkStart w:id="89" w:name="__RefHeading___Toc567094_1878427129"/>
      <w:bookmarkStart w:id="90" w:name="_Toc31"/>
      <w:bookmarkEnd w:id="88"/>
      <w:bookmarkEnd w:id="89"/>
      <w:r>
        <w:rPr>
          <w:rtl w:val="true"/>
        </w:rPr>
        <w:t>الشجاعة</w:t>
      </w:r>
      <w:bookmarkEnd w:id="90"/>
    </w:p>
    <w:p>
      <w:pPr>
        <w:pStyle w:val="BookText"/>
        <w:rPr/>
      </w:pPr>
      <w:r>
        <w:rPr>
          <w:rFonts w:ascii="Amiri" w:hAnsi="Amiri" w:eastAsia="Amiri" w:cs="Amiri"/>
          <w:color w:val="111111"/>
          <w:sz w:val="28"/>
          <w:sz w:val="28"/>
          <w:szCs w:val="28"/>
          <w:rtl w:val="true"/>
          <w:lang w:bidi="ar-SA"/>
        </w:rPr>
        <w:t>الشجاعة من الشروط الأساسية للنجاح، سواء على المستوى العام، للزعماء و أصحاب الرسالات، أم على المستوى الشخصي للآباء و الأمهات، أم للعاملين في الحقول المختلفة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حجر الزاوية في صفات الفروسية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تصوّر رجل عظيم جبان؟ و هل هناك شخص واحد نجح من غير إقدام؟</w:t>
      </w:r>
    </w:p>
    <w:p>
      <w:pPr>
        <w:pStyle w:val="BookText"/>
        <w:rPr/>
      </w:pPr>
      <w:r>
        <w:rPr>
          <w:rFonts w:ascii="Amiri" w:hAnsi="Amiri" w:eastAsia="Amiri" w:cs="Amiri"/>
          <w:color w:val="111111"/>
          <w:sz w:val="28"/>
          <w:sz w:val="28"/>
          <w:szCs w:val="28"/>
          <w:rtl w:val="true"/>
          <w:lang w:bidi="ar-SA"/>
        </w:rPr>
        <w:t xml:space="preserve">و حقا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نصرة حاضرة و قبيلة ظاهرة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 هي بلا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العزّين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آفة، و العجز سخافة</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و منقصة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و الشجاعة غرائز شريفة يضعها اللّه سبحانه فيمن أحبه و امتحنه</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و الحرص و البخل غرائز يجمعها سوء الظن باللّه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يتساءل البعض من أين تنبع الشجاعة؟ و ما هو مقدارها في الرجال؟</w:t>
      </w:r>
    </w:p>
    <w:p>
      <w:pPr>
        <w:pStyle w:val="BookText"/>
        <w:rPr/>
      </w:pPr>
      <w:r>
        <w:rPr>
          <w:rFonts w:ascii="Amiri" w:hAnsi="Amiri" w:eastAsia="Amiri" w:cs="Amiri"/>
          <w:color w:val="111111"/>
          <w:sz w:val="28"/>
          <w:sz w:val="28"/>
          <w:szCs w:val="28"/>
          <w:rtl w:val="true"/>
          <w:lang w:bidi="ar-SA"/>
        </w:rPr>
        <w:t>و الجواب أن للشجاعة مصادر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الرجل على قدر همّته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المترسخة في النفس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الحميّة تكون الشجاعة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بالنفس، و الإباء من الذل، و طلب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الشجاعة على ثلاث طبائع، لكل واحدة منهن فضيلة ليست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الأنفة من الذلّ، و طلب الذكر، فإن تكاملت في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البطل الذي لا يقام لسبيله، </w:t>
      </w:r>
    </w:p>
    <w:p>
      <w:pPr>
        <w:pStyle w:val="BookText"/>
        <w:rPr/>
      </w:pPr>
      <w:r>
        <w:rPr>
          <w:rFonts w:ascii="Amiri" w:hAnsi="Amiri" w:eastAsia="Amiri" w:cs="Amiri"/>
          <w:color w:val="111111"/>
          <w:sz w:val="28"/>
          <w:sz w:val="28"/>
          <w:szCs w:val="28"/>
          <w:rtl w:val="true"/>
          <w:lang w:bidi="ar-SA"/>
        </w:rPr>
        <w:t>و الموسوم بالإقدام في عصره، و إن تفاضلت فيه بعضها على بعض كانت شجاعته في ذلك الذي تفاضلت فيه أكثر و أشدّ إقداما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متى تظهر شجاعة الرجال؟</w:t>
      </w:r>
    </w:p>
    <w:p>
      <w:pPr>
        <w:pStyle w:val="BookText"/>
        <w:rPr/>
      </w:pPr>
      <w:r>
        <w:rPr>
          <w:rFonts w:ascii="Amiri" w:hAnsi="Amiri" w:eastAsia="Amiri" w:cs="Amiri"/>
          <w:color w:val="111111"/>
          <w:sz w:val="28"/>
          <w:sz w:val="28"/>
          <w:szCs w:val="28"/>
          <w:rtl w:val="true"/>
          <w:lang w:bidi="ar-SA"/>
        </w:rPr>
        <w:t>في الادعاء، ربما لا يوجد من يعترف بالجبن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المواجهة تظهر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تعرف إلاّ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الشجاع إلاّ عند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الأخ إلاّ عند الحاجة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ذلك هو السبب في أن الإمام علي عليه السّلام الذي اقترن اسمه بكل صفات الفروسية، و امتزج ذكره مع الشجاعة كواحدة من أظهر و أشهر صفاته، لم يتحدّث كثيرا عن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كان يمارسها بالفعل، و لم يكن يلهج بذكرها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الكثيرون، فحديثه عن الشجاعة، هو مواقفه و أفعاله و ممارساته، و هي أصدق حديث و أقوى كلام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الشجاع يعرف عند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عرف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موقف صعب كان هو العلم و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العون في </w:t>
      </w:r>
    </w:p>
    <w:p>
      <w:pPr>
        <w:pStyle w:val="BookText"/>
        <w:rPr/>
      </w:pPr>
      <w:r>
        <w:rPr>
          <w:rFonts w:ascii="Amiri" w:hAnsi="Amiri" w:eastAsia="Amiri" w:cs="Amiri"/>
          <w:color w:val="111111"/>
          <w:sz w:val="28"/>
          <w:sz w:val="28"/>
          <w:szCs w:val="28"/>
          <w:rtl w:val="true"/>
          <w:lang w:bidi="ar-SA"/>
        </w:rPr>
        <w:t>النوائب، و الحاضر في الصعاب، و الراية في المغازي، و الرفيق في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حينما يكفر الآخرون، و يصمد حينما يهرب الآخرون، و يقاتل حينما يفرّ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غير فرّار و تلك هي الشجاعة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تدل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قوة جسدية بالغة في المكانة و الصلابة على العوارض و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رفع الفارس بيده فجلد به الأرض غير جاهد و لا حافل، و يمسك بذراع الرجل فكأنما أمسك بنفسه فلا يستطيع أن يتنفّس، و اشتهر عنه أنه لم يصارع أحدا إلاّ صرعه، و لم يبارز أحدا إلاّ قتله، و قد يزحزح الحجر الضخم لا يزحزحه إلاّ رجال أشدّاء، و يحمل الباب الكبير الذي يعجز عن تحريكه الأشدّاء، و يصيح الصيحة فتنخلع لها قلوب الشجعان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عن ضرباته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عليه السّلام 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تطاول قدّ، و إذا تقاصر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ضرباته أبكارا، إذا اعتلى قدّ و إذا اعترض قطّ، و إذا أتى حصنا هدّ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ضرباته مبتكرات لا عوانا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إلى جانب قوته البالغة شجاعا لا ينهض له أحد في ميدان مناجزة، فكان لجرأته على الموت لا يهاب قرنا من الأقران بالغا ما بلغ من الصولة، و رهبة الصيت</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يفر من معركة قط،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استحيوا من الفرّ فإنه عار في الأعقاب و نار يوم الحساب</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الفرار موجدة اللّه و الذل اللازم</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لئن فررتم من سيف العاجلة لا تسلموا من سيف الآخرة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لا تشتري فرسا عتيقا؟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و أنا لا أفرّ ممّن كرّ عليّ، و لا أكرّ على من فرّ منّي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حقا فإن الذي لا يهاب الموت لا يبالي في المواجهة، و يتمتع بشجاعة خارقة بينما ضعاف النفوس و اليقين هم الجبناء الخائفون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الجبن من عجز النفس، و ضعف اليقين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كان الإمام قويا في نفسه، عظيما في يقينه، و لذلك كان شجاعا في مواجهة الموت، و هو القائل في أواخر لحظات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فاجأني من الموت وارد كرهته، و لا طالع أنكرته، و ما كنت إلاّ كقارب ورد، و طالب وجد و ما عند اللّه خير للأبرار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كانت هذه صفته فلا يبالي بالموت،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كان يطوف بين الصفين، بصفين،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ولده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زيّ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لا يبالي وقع على الموت، أو وقع الموت عليه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أبالي دخلت إلى الموت، أو خرج الموت إليّ</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الصبيحة التي 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تجزع من الموت إذا حلّ بواديكا </w:t>
      </w:r>
    </w:p>
    <w:p>
      <w:pPr>
        <w:pStyle w:val="BookText"/>
        <w:rPr/>
      </w:pPr>
      <w:r>
        <w:rPr>
          <w:rFonts w:ascii="Amiri" w:hAnsi="Amiri" w:eastAsia="Amiri" w:cs="Amiri"/>
          <w:color w:val="111111"/>
          <w:sz w:val="28"/>
          <w:sz w:val="28"/>
          <w:szCs w:val="28"/>
          <w:rtl w:val="true"/>
          <w:lang w:bidi="ar-SA"/>
        </w:rPr>
        <w:t>كما أضحكك الدهر كذاك الدهر يبكيكا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 لقد رفض أكثر من مرة أن يتّخذ حارسا، بالرغم من أن خليفتين قبله كانا قد قتلا فعلا، و هما الخليفة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الخليفة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بالرغم من أنه كان يخوض حروبا داخلية، و لربما كان يتحول صاحبه خلال ليلة واحدة إلى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فيما بعد على يد واحد من أمثال هؤلاء و هو الخارجي 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لم يتّخذ حارسا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كان البعض يتبرّع لذلك كان يرفضه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عليه السّلام غلام اسمه قنبر، و كان يحبّ عليا حبّا شديدا، فإذا خرج عليّ خرج على أثره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فإنّ الناس كما تراهم يا أمير المؤمنين، فخفت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أم من أهل الأرض؟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 أهل الأرض؟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يستطيعون بي شيئا إلاّ بإذن اللّه عزّ و جلّ من السماء فارجع فرجع</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معركة الجمل خرج إلى عدوّه للاحتجاج و هو حاسر فقال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نحرسك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 امرأ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و أنت بقميص واحد و حاسر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قاتلت مع النبي و أنا حاسر، أكثر مما قاتلت و أنا 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ذاهب إلى الزبير حواري رسول اللّه، و ابن عمته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نهايات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بعض أصحابه أن يختاروا كل ليلة عشرة منهم يبيتون بالسلاح ساهرين على حراسته دون أن يستأذنوه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رآهم ذات ليلة فسألهم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يجلسكم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نحرسك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ساخرا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في الأرض شيء حتى يقضى في السماء، و إنه ليس من الناس أحد إلاّ و قد وكّل به ملكان يدفعان عنه فإذا جاء القدر خلّيا عنه، و إنه لا يجد عبد حلاوة الإيمان حتى يعلم أن ما أصابه لم يكن ليخطئه، و ما أخطأه لم يكن ليصيبه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ظهرت شجاعة الإمام مبكرا، و هو بعد في العاشرة من عمره، حينما نزل الوحي على رسول اللّه و وقفت قريش في وجه الرسالة، و بدأت تؤذي النبي بشتّى الوسائل، و منها دفع الأطفال للاعتداء عليه، و رميه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الإمام إلاّ و قد نصّب نفسه حارسا أمينا لرسول اللّه، فكان إذا خرج، خرج معه و أيّما طفل من أطفال قريش يحاول إيذاء النبي كان علي يصرعه على الأرض و لربما يقضم أنفه، أو يعضّ أذنه، فسمّوه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خافوا منه خوفا شديدا، فكانوا يبتعدون عن رسول اللّه، كلما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يتجرؤون عليه صلّى اللّه عليه و آله و سلّم إن لم يكن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الهجرة بات على فراش رسول اللّه صلّى اللّه عليه و آله و سلّم ليؤمّن تغطية خروج النبيّ حتى لا تعلم قريش بذلك، بعد أن عزموا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المواقع التي شهدها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أُذِنَ لِلَّذِينَ يُقاتَلُونَ بِأَنَّهُمْ ظُلِمُوا وَ إِنَّ اللّهَ عَلى نَصْرِهِمْ لَقَدِيرٌ </w:t>
      </w:r>
      <w:r>
        <w:rPr>
          <w:rStyle w:val="FootnoteAnchor"/>
          <w:rtl w:val="true"/>
        </w:rPr>
        <w:footnoteReference w:id="454"/>
      </w:r>
      <w:r>
        <w:rPr>
          <w:rFonts w:ascii="Amiri" w:hAnsi="Amiri" w:eastAsia="Amiri" w:cs="Amiri"/>
          <w:color w:val="111111"/>
          <w:sz w:val="28"/>
          <w:sz w:val="28"/>
          <w:szCs w:val="28"/>
          <w:rtl w:val="true"/>
          <w:lang w:bidi="ar-SA"/>
        </w:rPr>
        <w:t>، كانت الشجاعة تتلبسه، فإذا هو الفارس الأول، و المحور الأساسي للمعارك، و صاحب الراية في كثير منها، و قائدها في أغلب الأحيان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في نحو العشرين،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أقوى </w:t>
      </w:r>
    </w:p>
    <w:p>
      <w:pPr>
        <w:pStyle w:val="BookText"/>
        <w:rPr/>
      </w:pPr>
      <w:r>
        <w:rPr>
          <w:rFonts w:ascii="Amiri" w:hAnsi="Amiri" w:eastAsia="Amiri" w:cs="Amiri"/>
          <w:color w:val="111111"/>
          <w:sz w:val="28"/>
          <w:sz w:val="28"/>
          <w:szCs w:val="28"/>
          <w:rtl w:val="true"/>
          <w:lang w:bidi="ar-SA"/>
        </w:rPr>
        <w:t>فرسان قريش يتحدّون المسلمين، و يستفزون محمدا، و يطلبون أقوى فرسانه للمبارزة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برز من صناديد المشركين عتبة و أخوه شيبة و ابنه الوليد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المسلمين فتية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هؤلاء، و لكن يبارزنا من بني أعمامنا من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حمزة، قم يا عبيدة، قم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حمزة لعتبة فقتله، و برز علي للوليد بن عتبة فقتله، و قتل عبيدة بن الحارث شيبة بمساعدة حمزة و علي، بعد أن قطع شيبة رجل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في ذلك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هم حمزة و علي و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عتبة و شيبة و الوليد بن عتبة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ما التحم الجمعان فعل حمزة و علي في جيش </w:t>
      </w:r>
    </w:p>
    <w:p>
      <w:pPr>
        <w:pStyle w:val="BookText"/>
        <w:rPr/>
      </w:pPr>
      <w:r>
        <w:rPr>
          <w:rFonts w:ascii="Amiri" w:hAnsi="Amiri" w:eastAsia="Amiri" w:cs="Amiri"/>
          <w:color w:val="111111"/>
          <w:sz w:val="28"/>
          <w:sz w:val="28"/>
          <w:szCs w:val="28"/>
          <w:rtl w:val="true"/>
          <w:lang w:bidi="ar-SA"/>
        </w:rPr>
        <w:t>المشركين الأفاعيل، كما أبلى المجاهدون في سبيل اللّه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قاتلت يوم بدر قتالا ثم جئت إلى النبي صلّى اللّه عليه و آله و سلّم فإذا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فقاتلت ثم جئت فإذا النبي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عزّ و 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بدر قتل علي أصحاب ألوية قريش جميعا، فأبصر الرسول صلّى اللّه عليه و آله و سلّم جماعة من مشركي قريش فقال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جمعهم، و فرّوا، و قتل منهم سيد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أبصر الرسول صلّى اللّه عليه و آله و سلّم جماعة أخرى من المشركين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ففرّقهم و قتل منهم سيد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بدر قتل علي كثيرا من زعماء قريش</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يوم أحد فقد ظهر في شجاعة الإمام، و هو لا يزال فتى يافعا، أكثر من كل الصحابة، و لو لا الإمام فلربّما كانت المعركة تنتهي إلى مقتل النبي صلّى اللّه عليه و آله و سلّم و هزيمة المسلمين جميعا بل إنه سرت إشاعة مقتله صلّى اللّه عليه و آله و سلّم فعلا مما دفع الكثير من المسلمين </w:t>
      </w:r>
    </w:p>
    <w:p>
      <w:pPr>
        <w:pStyle w:val="BookText"/>
        <w:rPr/>
      </w:pPr>
      <w:r>
        <w:rPr>
          <w:rFonts w:ascii="Amiri" w:hAnsi="Amiri" w:eastAsia="Amiri" w:cs="Amiri"/>
          <w:color w:val="111111"/>
          <w:sz w:val="28"/>
          <w:sz w:val="28"/>
          <w:szCs w:val="28"/>
          <w:rtl w:val="true"/>
          <w:lang w:bidi="ar-SA"/>
        </w:rPr>
        <w:t>إلى الهرب بينما وقف الإمام، وقفة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لحقني من الجزع ما لا أملك نفسي، و كنت أمامه أضرب بسيفي، فرجعت أطلبه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آله و سلّم ليفرّ و ما رأيته في القتلى و أظنّه رفع من بيننا، فكسرت جفن سيفي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لأقاتلنّ به حتّى أقتل، و حملت على القوم، فأفرجوا فإذا أنا برسول اللّه صلّى اللّه عليه و آله و سلّم قد وقع على الأرض مغشيا عليه، فوقفت على رأسه، فنظر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 الناس يا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يا رسول اللّه، ولّوا الدبر من العدوّ و أسلموك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أبصر رسول اللّه صلّى اللّه عليه و آله و سلّم كتيبة معاوية فقال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و فرّق جمعهم، و قتل عمرو بن عبد اللّه الجمحيّ؛ ثم أبصر كتيبة أخرى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عنّي، فحمل عليهم ففرّق جماعتهم، و قتل شيبة بن مالك العامريّ، ثم رأى كتيبة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 فحمل عليهم فهزمهم، و قتل هاشم بن أميّة المخزوميّ،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لهي المواساة،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 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فسمعوا صوتا يقول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أصابته في هذه المعركة ست عشرة ضربة، فظلّ يطعن و يتلقّى الطعنات، فيعالج و يعود للطعان، و خرج إليه طلحة بن أبي طلحة صاحب لواء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محمد تزعمون أن اللّه يعجلنا بأسيافكم إلى النار، و يعجلكم بأسيافنا إلى الجنة فأيكم يبرز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علي بن أبي طالب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أفارقك حتى أعجلك بسيفي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فضربه علي فسقط إلى الأرض جريحا، و بانت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 إلى علي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و الرحم 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هلا أجهزت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ناشدني اللّه 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طلحة ينزف حتى 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من أحد بصحبة الرسول صلّى اللّه عليه و آله و سلّم، و سيفاهما يقطران دما، فصليّا بالمسجد، ثم دفعا بسيفيهما إلى فاطمة فغسلت عنهما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الرسول إلى بيته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غزوة الخندق، التي جنّد المشركون لها كل قواهم، مما اضطر النبي صلّى اللّه عليه و آله و سلّم أن 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الدفاع لا الهجوم، واجه الإمام علي عليه السّلام الموقف بشجاعة نادرة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إن فارس الجزيرة العربية حينذاك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ودّ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يقوّم بألف رجل</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غادر فاتك من رؤوس المشركين</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كان قد عبر الخندق الذي حفره المسلمون، و بدأ يطلب البراز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رجل يبرز؟ أين جنتكم التي زعمتم أنكم داخلوها إن قتلتم؟</w:t>
      </w:r>
    </w:p>
    <w:p>
      <w:pPr>
        <w:pStyle w:val="BookText"/>
        <w:rPr/>
      </w:pPr>
      <w:r>
        <w:rPr>
          <w:rFonts w:ascii="Amiri" w:hAnsi="Amiri" w:eastAsia="Amiri" w:cs="Amiri"/>
          <w:color w:val="111111"/>
          <w:sz w:val="28"/>
          <w:sz w:val="28"/>
          <w:szCs w:val="28"/>
          <w:rtl w:val="true"/>
          <w:lang w:bidi="ar-SA"/>
        </w:rPr>
        <w:t>و كان رسول اللّه، يقول لأصحابه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يأتيني برأس عمرو أضمن له الجنة؟</w:t>
      </w:r>
    </w:p>
    <w:p>
      <w:pPr>
        <w:pStyle w:val="BookText"/>
        <w:rPr/>
      </w:pPr>
      <w:r>
        <w:rPr>
          <w:rFonts w:ascii="Amiri" w:hAnsi="Amiri" w:eastAsia="Amiri" w:cs="Amiri"/>
          <w:color w:val="111111"/>
          <w:sz w:val="28"/>
          <w:sz w:val="28"/>
          <w:szCs w:val="28"/>
          <w:rtl w:val="true"/>
          <w:lang w:bidi="ar-SA"/>
        </w:rPr>
        <w:t xml:space="preserve">و لكن المسلمون يحجمون، لهيبة الموقف من جهة، و لما يعرفونه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القوة و الشجاعة و البأس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الوحيد الذي وقف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في المرة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علي، إنه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 عمرو نداءه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رجل يبرز؟ يا محمد اخرج إليّ؟ هل من مبارز؟</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النبي مرة أخرى يقول لأصحابه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لعمرو أضمن له الجنّة؟</w:t>
      </w:r>
    </w:p>
    <w:p>
      <w:pPr>
        <w:pStyle w:val="BookText"/>
        <w:rPr/>
      </w:pPr>
      <w:r>
        <w:rPr>
          <w:rFonts w:ascii="Amiri" w:hAnsi="Amiri" w:eastAsia="Amiri" w:cs="Amiri"/>
          <w:color w:val="111111"/>
          <w:sz w:val="28"/>
          <w:sz w:val="28"/>
          <w:szCs w:val="28"/>
          <w:rtl w:val="true"/>
          <w:lang w:bidi="ar-SA"/>
        </w:rPr>
        <w:t>و 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الآخرون كأن على رؤوسهم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إنه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يبارز؟ من يأتيني منكم حتى أرسله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 بجمعكم هل من مبارز</w:t>
      </w:r>
    </w:p>
    <w:p>
      <w:pPr>
        <w:pStyle w:val="BookText"/>
        <w:rPr/>
      </w:pPr>
      <w:r>
        <w:rPr>
          <w:rFonts w:ascii="IRNazanin" w:hAnsi="IRNazanin" w:eastAsia="IRNazanin"/>
          <w:color w:val="111111"/>
          <w:sz w:val="28"/>
          <w:sz w:val="28"/>
          <w:szCs w:val="28"/>
          <w:rtl w:val="true"/>
          <w:lang w:bidi="fa-IR"/>
        </w:rPr>
        <w:t>و وقفت إذ جبن الشجاع بموقف البطل المناجز</w:t>
      </w:r>
    </w:p>
    <w:p>
      <w:pPr>
        <w:pStyle w:val="BookText"/>
        <w:rPr/>
      </w:pPr>
      <w:r>
        <w:rPr>
          <w:rFonts w:ascii="Amiri" w:hAnsi="Amiri" w:eastAsia="Amiri" w:cs="Amiri"/>
          <w:color w:val="111111"/>
          <w:sz w:val="28"/>
          <w:sz w:val="28"/>
          <w:szCs w:val="28"/>
          <w:rtl w:val="true"/>
          <w:lang w:bidi="ar-SA"/>
        </w:rPr>
        <w:t>إنّي كذلك لم أزل متسرّعا نحو الهزاهز</w:t>
      </w:r>
    </w:p>
    <w:p>
      <w:pPr>
        <w:pStyle w:val="BookText"/>
        <w:rPr/>
      </w:pPr>
      <w:r>
        <w:rPr>
          <w:rFonts w:ascii="Amiri" w:hAnsi="Amiri" w:eastAsia="Amiri" w:cs="Amiri"/>
          <w:color w:val="111111"/>
          <w:sz w:val="28"/>
          <w:sz w:val="28"/>
          <w:szCs w:val="28"/>
          <w:rtl w:val="true"/>
          <w:lang w:bidi="ar-SA"/>
        </w:rPr>
        <w:t>إنّ الشجاعة و السماحة في الفتى خير الغرائز</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فيكرّر النبي صلّى اللّه عليه و آله و سلّم للمرة الثالثة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يأتيني برأس عمرو أضمن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إنه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فيأذن له النبي صلّى اللّه عليه و آله و سلّم و يعمّمه بعمامته، فيخرج الإمام إلى عمرو، مهرولا و هو ينشد قائلا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تعجلنّ فقد أتاك مجيب صوتك غير عاجز </w:t>
      </w:r>
    </w:p>
    <w:p>
      <w:pPr>
        <w:pStyle w:val="BookText"/>
        <w:rPr/>
      </w:pPr>
      <w:r>
        <w:rPr>
          <w:rFonts w:ascii="Amiri" w:hAnsi="Amiri" w:eastAsia="Amiri" w:cs="Amiri"/>
          <w:color w:val="111111"/>
          <w:sz w:val="28"/>
          <w:sz w:val="28"/>
          <w:szCs w:val="28"/>
          <w:rtl w:val="true"/>
          <w:lang w:bidi="ar-SA"/>
        </w:rPr>
        <w:t>ذو نيّة و بصيرة و الصبر منجي كلّ فائز</w:t>
      </w:r>
    </w:p>
    <w:p>
      <w:pPr>
        <w:pStyle w:val="BookText"/>
        <w:rPr/>
      </w:pPr>
      <w:r>
        <w:rPr>
          <w:rFonts w:ascii="Amiri" w:hAnsi="Amiri" w:eastAsia="Amiri" w:cs="Amiri"/>
          <w:color w:val="111111"/>
          <w:sz w:val="28"/>
          <w:sz w:val="28"/>
          <w:szCs w:val="28"/>
          <w:rtl w:val="true"/>
          <w:lang w:bidi="ar-SA"/>
        </w:rPr>
        <w:t>إنّي لأرجو أن أقيم عليك نائحة الجنائز</w:t>
      </w:r>
    </w:p>
    <w:p>
      <w:pPr>
        <w:pStyle w:val="BookText"/>
        <w:rPr/>
      </w:pPr>
      <w:r>
        <w:rPr>
          <w:rFonts w:ascii="Amiri" w:hAnsi="Amiri" w:eastAsia="Amiri" w:cs="Amiri"/>
          <w:color w:val="111111"/>
          <w:sz w:val="28"/>
          <w:sz w:val="28"/>
          <w:szCs w:val="28"/>
          <w:rtl w:val="true"/>
          <w:lang w:bidi="ar-SA"/>
        </w:rPr>
        <w:t>من ضربة نجلاء يبقى ذكرها عند الهزاهز</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قد وقف النبي صلّى اللّه عليه و آله و سلّم ينظر إلى عليّ،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الإيمان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تواجها 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قد كنت عاهدت اللّه لقريش ألاّ يدعوك رجل إلى إحدى خلّتين إلاّ قبلت منه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اللّه عزّ و جلّ و إلى رسوله، و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البراز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أعمامك من هو أسنّ منك فلم برزت أنت؟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أمن ابن عمك حيث أرسلك إليّ، أن </w:t>
      </w:r>
    </w:p>
    <w:p>
      <w:pPr>
        <w:pStyle w:val="BookText"/>
        <w:rPr/>
      </w:pPr>
      <w:r>
        <w:rPr>
          <w:rFonts w:ascii="Amiri" w:hAnsi="Amiri" w:eastAsia="Amiri" w:cs="Amiri"/>
          <w:color w:val="111111"/>
          <w:sz w:val="28"/>
          <w:sz w:val="28"/>
          <w:szCs w:val="28"/>
          <w:rtl w:val="true"/>
          <w:lang w:bidi="ar-SA"/>
        </w:rPr>
        <w:t>أشيلك برمحي هذا، بين السماء و الأرض، لا أنت حيّ و لا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أرسلني ابن عمي و هو يعلم إن قتلتني كنت أنا في الجنة و أنت في النار، و إن قتلتك كنت أنت في النار و أنا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لك يا علي؟ تلك إذن قسمة ضيزى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أبوك نديما لي، و إني أكره أن أهريق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لكني، و اللّه لا أكره أن أهريق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عمرو،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أظن أن أحدا من العرب يرومني على ذلك، ثم أهوى إليه بسيفه الذي كان يصفه البعض بقولهم كأنه شعلة من نار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استقبل عليّ الضربة بدرقته، فقدّها السيف و أصاب رأسه، ثم ضربه عليّ على حبل عاتقه، فسقط و نهض، ثم سقط و نهض و ثار الغبار، فما انجلى إلاّ عن عمرو صريعا و علي عليه السّلام يجأر بالتكبير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سمع المسلمون صوته فصرخ رسول اللّه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كأنما كانت شجاعته هذه القضاء الذي لا يؤسى على مصابه، لأنه أحجى المصائب، و أقلّها معابة ألاّ يدفع، فكانت أخت عمرو تقول في التأسّي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بكيته أبدا ما دمت في الأبد</w:t>
      </w:r>
    </w:p>
    <w:p>
      <w:pPr>
        <w:pStyle w:val="BookText"/>
        <w:rPr/>
      </w:pPr>
      <w:r>
        <w:rPr>
          <w:rFonts w:ascii="Amiri" w:hAnsi="Amiri" w:eastAsia="Amiri" w:cs="Amiri"/>
          <w:color w:val="111111"/>
          <w:sz w:val="28"/>
          <w:sz w:val="28"/>
          <w:szCs w:val="28"/>
          <w:rtl w:val="true"/>
          <w:lang w:bidi="ar-SA"/>
        </w:rPr>
        <w:t>لكنّ قاتله من لا نظير له و كان يدعى أبوه بيضة البلد</w:t>
      </w:r>
    </w:p>
    <w:p>
      <w:pPr>
        <w:pStyle w:val="BookText"/>
        <w:rPr/>
      </w:pPr>
      <w:r>
        <w:rPr>
          <w:rFonts w:ascii="Amiri" w:hAnsi="Amiri" w:eastAsia="Amiri" w:cs="Amiri"/>
          <w:color w:val="111111"/>
          <w:sz w:val="28"/>
          <w:sz w:val="28"/>
          <w:szCs w:val="28"/>
          <w:rtl w:val="true"/>
          <w:lang w:bidi="ar-SA"/>
        </w:rPr>
        <w:t>فكانت شجاعته عليه السّلام من الشجاعات النادرة التي يشرّف بها من يصيب بها، و من يصاب</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المؤرخين أن عليا حينما قطع رجل عمرو رماها نحو معسكر المشركين فخاف من هيبتها رجلان و وقعا في الخندق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فجعلوا يرمونه بالحجارة،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قتلة أجمل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علي عليه السّلام فطعنه في ترقوته بالسيف حتى أخرج من مراقه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 منية بن عثمان العبدري، و خاف و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علي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كانوا على الإسلام إلبا ثلاثة و قد فرّ من تحت الثلاثة واحد</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في غزوة خيبر يروي أبو رافع مولى الرسول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علي حين بعثه رسول اللّه صلّى اللّه عليه و آله و سلّم برايته، فلما دنا من الحصن خرج إليه أهله فقاتلهم، فضربه رجل من يهود فطرح ترسه من يده، فتناول علي بابا كان عند الحصن، فترّس به نفسه، فلم يزل في يده و هو يقاتل حتى فتح اللّه عليه، ثم ألقاه من يده حين فرغ، فلقد رأيتني في نفر مع سبعة أنا ثامنهم نجهد على أن نقلب ذلك الباب فما نقدر</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على رأس هذا الحصن أحد شجعان يهود و اسمه مرحب، و هو الذي طرح الترس من يد علي، فانقضّ عليه عليه السّلام و بارزه متحصنا بباب الحصن الثقيل، و طالت المبارزة، حتى أهوى علي بسيفه على وجه مرحب، و سقط الحصن و استأسر من فيه، و غنم منه المسلمون مغانم كثيرة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صاح نفر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النداء يرجّ الآفاق كلما اشتبك في قتال، فيلهب منه الحماسة و يثير الحمية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شهدت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خيبر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وقع سيف علي بن أبي طالب في أسنان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قلعت باب خيبر بقوة جسدية و لكن بقوة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حنين كان علي بن أبي طالب من أشدّ الناس قتالا بين يدي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حاصر الرسول بني قريظة، و كان اللواء بيد علي صاح يستحثّ 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كتيبة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هو و الزبير بن العوام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لأذوقنّ ما ذاق حمزة أو لأفتحنّ حصنهم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اللّه الحصن على يديه الكريمتين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الشجاعة في الإمام، كانت من أبرز صفاته، و كان يوصي بها بنيه أن لا يخافوا في اللّه أحدا، كما كان يوصي الناس بأن لا يستشيروا جبانا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تشركنّ في رأيك جبانا يضعفك عن الأمر، و يعظم عليك ما ليس بعظيم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و كان يوصي ولاته بأهل الشجاعة خيرا، و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الصق بذوي المروءات و الأحساب، و أهل </w:t>
      </w:r>
    </w:p>
    <w:p>
      <w:pPr>
        <w:pStyle w:val="BookText"/>
        <w:rPr/>
      </w:pPr>
      <w:r>
        <w:rPr>
          <w:rFonts w:ascii="Amiri" w:hAnsi="Amiri" w:eastAsia="Amiri" w:cs="Amiri"/>
          <w:color w:val="111111"/>
          <w:sz w:val="28"/>
          <w:sz w:val="28"/>
          <w:szCs w:val="28"/>
          <w:rtl w:val="true"/>
          <w:lang w:bidi="ar-SA"/>
        </w:rPr>
        <w:t>البيوتات الصالحة، و السوابق الحسنة، ثم أهل النجدة و الشجاعة و السخاء و السماحة فإنهم جماع من الكرم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الإمام بالإضافة إلى شجاعته النادرة، مثيرا للحماسة، مديرا للمعارك مشاركا فيها على الرغم من كبر سنّه فيما بعد الرسول، أيام خلافته و كان يوصي أصحابه بوصايا الشجاعة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صفّين نظم الإمام عليه السّلام جيشه، ثم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فسووا صفوفكم كالبنيان المرصوص و قدّموا الدارع، و أخّروا الحاسر، و عضوا على الأضراس، فإنه أنبى للسيوف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غضوا الأبصار، فإنه أربط للجأش، و أسكن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أميتوا الأصوات، فإنه أطرد للفشل، و أولى بالوقار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راياتكم فلا تميلوها و لا تزيلوها و لا تجعلوها إلاّ بأيدي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بالصدق و الصبر، فإنه بعد الصبر ينزل النصر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بدأت المعركة، و استحر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يسمع غير وقع الحديد على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الحسن و الحسين و محمد بنو الإمام معه، و النبل يمرّ بين عاتقه و منكبه، فلما دنا منه أهل الشام و أطلقوا عليه السهام و النبال يريدون قتله، قال له الحسن أكبر 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ضرّك لو سعيت حتى تنتهي إلى هؤلاء القوم من صحبك فتلقوا بجمعكم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لأبيك يوما لا يعدوه و لا يبطىء به عند السعي، و لا يعجل به إليه المشي، إن أباك و اللّه لا يبالي أوقع على الموت أم وقع الموت عليه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كان الإمام في مثل هذه المواقف بلا مثيل، حيث إن رئيس الدولة يشترك في الحرب، بل و يحمي العشيرة، و لا يدع العشيرة تحميه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رأى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استعر الحرب، في صفّين، و اشتجرت القنا و اشتبكت الرماح و تقارعت السيوف و الحراب، رأى ابنه الحسن عليه السّلام في حومة الوغى،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ابعدوا عني هذا الغلام لا يهدني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الإمام قد نهى بنيه و بني عمه عن الدعوة إلى المبارزة، فكان إذا دعي أحد منهم بارز الإمام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بارز عن ابن عمه عبد اللّه بن عباس و صرع متحديه، و عرض أن يبارز عن ابنه محمد ابن الحنفية، و لكن متحديه 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عليه السّلام يحمي العشيرة و لا يدع العشيرة تحميه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ضنّ بعدد من كبار الصحابة من غير المقاتلين من أهل الزهادة و النسك فمنعهم من القتال، و قاتل هو عنهم، و اكتفى بصحبتهم يعظون المقاتلين، و يأمرون بالمعروف و ينهون عن المنكر، و يمجدون الجهاد في سبيل اللّه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ظهرت شجاعته في المواقف المختلفة؟ و المشاهد الصعبة؟ و كم شارك شخصيا في القتال، و هو رئيس الدولة؟</w:t>
      </w:r>
    </w:p>
    <w:p>
      <w:pPr>
        <w:pStyle w:val="BookText"/>
        <w:rPr/>
      </w:pPr>
      <w:r>
        <w:rPr>
          <w:rFonts w:ascii="Amiri" w:hAnsi="Amiri" w:eastAsia="Amiri" w:cs="Amiri"/>
          <w:color w:val="111111"/>
          <w:sz w:val="28"/>
          <w:sz w:val="28"/>
          <w:szCs w:val="28"/>
          <w:rtl w:val="true"/>
          <w:lang w:bidi="ar-SA"/>
        </w:rPr>
        <w:t>يقول جابر بن نمير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أسمع عليا بعد ليلة الهرير بعد أن طحنت الرحى بأمر عظيم تشيب منه النواصي، حتّى استقلّت الشمس و قام قائم الظهيرة و عليّ عليه السّلام يقول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نخلّي بين هذين الحيّين؟ قد فنينا و أنتم وقوف تنظرون، أما تخافون مقت اللّه؟ ثمّ انفتل إلى القبلة و رفع يديه إلى اللّه عزّ و جلّ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رحمن يا واحد يا صمد يا اللّه يا إله محمّد، إليك اللّهمّ نقلت الأقدام، و أفضت القلوب، و رفعت الأيدي، و مدّت الأعناق، و شخصت الأبصار، و طلبت </w:t>
      </w:r>
    </w:p>
    <w:p>
      <w:pPr>
        <w:pStyle w:val="BookText"/>
        <w:rPr/>
      </w:pPr>
      <w:r>
        <w:rPr>
          <w:rFonts w:ascii="Amiri" w:hAnsi="Amiri" w:eastAsia="Amiri" w:cs="Amiri"/>
          <w:color w:val="111111"/>
          <w:sz w:val="28"/>
          <w:sz w:val="28"/>
          <w:szCs w:val="28"/>
          <w:rtl w:val="true"/>
          <w:lang w:bidi="ar-SA"/>
        </w:rPr>
        <w:t>الحوائج، اللّهمّ إنّا نشكو إليك غيبة نبيّنا، و كثرة عدوّنا، و تشتّت أهوائنا، ربّنا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اللّه أكبر كلمة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الذي بعث محمدا نبيا ما سمعنا برئيس قوم منذ خلق السماوات و الأرض أصاب بيده في يوم واحد ما أصاب، إنّه قتل فيما ذكر العادّون زيادة على خمسة مائة من أعلام العرب، يخرج بسيفه منحنيا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و إليكم من هذا، لقد هممت أن أفلقه و لكن يحجزني عنه أنّي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أقاتل 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نأخذه و نقوّمه، ثم يتناوله من أيدينا فيتقحّم به عرض الصفّ، فلا و اللّه ما ليث بأشدّ نكاية منه في عدوّه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للإمام أربعة من أبطال الشام فصرعهم الواحد 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اشتبك الجيشان، و تساقط الناس صرعى، و عزّ ذلك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إليّ و لا تفن العرب بيني و بينك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اغتنمه و هو مجهد فإنه قد أثخن بقتل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علمت أن عليا لم يقهر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أردت قتلي لتصيب الخلافة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اشتدّ القتال من جديد، و الإمام يدعو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رفعت الأبصار و دعت الألسن، و أفضت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أعنّا عليهم بفتح تعجله، و نصر تعزّ به سلطان الحق و تظهره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Style w:val="FootnoteAnchor"/>
          <w:rtl w:val="true"/>
        </w:rPr>
        <w:footnoteReference w:id="474"/>
      </w:r>
      <w:r>
        <w:rPr>
          <w:rFonts w:ascii="Amiri" w:hAnsi="Amiri" w:eastAsia="Amiri" w:cs="Amiri"/>
          <w:color w:val="111111"/>
          <w:sz w:val="28"/>
          <w:sz w:val="28"/>
          <w:szCs w:val="28"/>
          <w:rtl w:val="true"/>
          <w:lang w:bidi="ar-SA"/>
        </w:rPr>
        <w:t>، و أيم اللّه لئن فررتم من سيف الدنيا لا تسلمون من سيف الآخرة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تضرّجت السيوف و الحراب من مهج المسلمين، و تطايرت الرؤوس و سقط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الإمام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 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يظهر لي فأكلمه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معاوية و معه عمرو بن العاص، فقال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تقتيل الناس بيني و بينك؟ ابرز إليّ فأيّنا يقتل صاحبه فالأمر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معاوية إلى عمرو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أبا عبد اللّه؟ أ أبارزه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إن نكلت مرة أخرى لم تزل سبّة عليك و على عقبك ما بقي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بن العاص، ليس مثلي يخدع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بارز ابن أبي طالب رجلا قطّ إلاّ سقى الأرض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تريد إلاّ أن أقتل فتصيب الخلافة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معاوية راجعا و معه عمرو، فاختبآ في آخر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الإمام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تكن هذه هي المرة الأولى التي يطلب فيها الإمام علي عليه السّلام من معاوية، أو أي عدو آخر من أعدائه البراز لمواجهته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تكرّر ذلك مع معاوية بالذات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مرة كان هذا الأخير يتهرّب منه، للفارق الكبير بين شجاعة الإمام، و بينه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حينما رأى ابن الصباح و هو من رؤساء أهل الشام </w:t>
      </w:r>
    </w:p>
    <w:p>
      <w:pPr>
        <w:pStyle w:val="BookText"/>
        <w:rPr/>
      </w:pPr>
      <w:r>
        <w:rPr>
          <w:rFonts w:ascii="Amiri" w:hAnsi="Amiri" w:eastAsia="Amiri" w:cs="Amiri"/>
          <w:color w:val="111111"/>
          <w:sz w:val="28"/>
          <w:sz w:val="28"/>
          <w:szCs w:val="28"/>
          <w:rtl w:val="true"/>
          <w:lang w:bidi="ar-SA"/>
        </w:rPr>
        <w:t>فداحة الخسائر في الرجال، وقف يخاطب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يا أهل الشام لأظن أن اللّه قد آذن بفنائكم،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 علي و معاوية فليقتتلا، فأيهما قتل صاحبه ملنا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عليّ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سمعت بخطبة منذ وردت الشام أنا بها أشدّ سرورا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معاوية فإنه لمّا سمع ابن الصباح، اندسّ في آخر الصفوف، و اختبأ، و 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لأظنّ ابن الصباح قد أصيب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إنه لأفضلنا دينا و رأيا و بأسا، و لكنك تكره مبارزة علي</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أخرى لما رأى الإمام عليّ كثرة الضحايا من الجانبين، و وجد معاوية مصمما على القتال، خشي فناء العسكرين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يذهب الناس؟ على ملك إن نلته كان لك دونهم و إن نلته أنا كان لي دونهم؟ ابرز إليّ ودع الناس فيكون الأمر لمن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الرجل يا معاوية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إلاّ مازحا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أدري أشجاع أنت أم 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 إذا ما أمكنتني فرصة فإن لم تكن لي فرصة فجبان</w:t>
      </w:r>
    </w:p>
    <w:p>
      <w:pPr>
        <w:pStyle w:val="BookText"/>
        <w:rPr/>
      </w:pPr>
      <w:r>
        <w:rPr>
          <w:rFonts w:ascii="Amiri" w:hAnsi="Amiri" w:eastAsia="Amiri" w:cs="Amiri"/>
          <w:color w:val="111111"/>
          <w:sz w:val="28"/>
          <w:sz w:val="28"/>
          <w:szCs w:val="28"/>
          <w:rtl w:val="true"/>
          <w:lang w:bidi="ar-SA"/>
        </w:rPr>
        <w:t>و رفض معاوية أن يبارز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توقفت الحرب عند ما جاء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الإمام إلى معسكر القرّاء، فلما رأوه بلا خوذة و لا دروع قالوا مشفقين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 تقتل أهل الشام بالغداة و تخرج في العشي بإزار و 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بالموت 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أبالي أسقط عليّ الموت أم سقطت عليه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حرّض معاوية عمرو بن العاص على مبارزة علي، قال له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بارزه أنت فتكون على إحدى الحسنيين، إما أن تقتله فتكون قد قتلت قاتل الأقران و تزداد شرفا إلى شرفك، و إما أن يقتلك فتكون قد استعجلت مرافقة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شرّ من الأولى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معاوية واقفا على تل يشاهد المعركة و عليّ يفلق الهامات، و ما من أحد يقوى عليه، و الصفوف تنهزم أمامه هو و فرسان ربيعة و همدان، و جيش الشام ينهار، و صناديده يفرّون يلتمسون النجاة من عليّ و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 و هو يتأمل كلّ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لهؤلاء الرجال و 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فيهم من يقتل عليا مبارزة أو 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الوليد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ابرز إليه أنت فإنك أولى الناس بمبارزته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دعاني إلى البراز حتى استحييت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لا أبرز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العسكر بين يدي الرئيس إلاّ وقاية له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بمقدار ما كان الإمام شجاعا، و صامدا، و صابرا على الشدائد، فإنّه كان يطلب من أصحابه الشجاعة و الصمود حتى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أحد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بيت مع علي عليه السّلام و نحن خواصّه، فالتفت إلينا فلم ينكر منّا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سيظهرون عليكم فيقطعون أيديكم و يسملون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أعاذني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واحد يبكي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الحمقاء أ تريد باللّذات في الدنيا الدرجات في الآخرة؟ إنّما وعد اللّه الصابرين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91" w:name="pg14546_153651"/>
    </w:p>
    <w:p>
      <w:pPr>
        <w:pStyle w:val="Heading3"/>
        <w:numPr>
          <w:ilvl w:val="2"/>
          <w:numId w:val="1"/>
        </w:numPr>
        <w:rPr/>
      </w:pPr>
      <w:bookmarkStart w:id="92" w:name="__RefHeading___Toc567096_1878427129"/>
      <w:bookmarkStart w:id="93" w:name="_Toc32"/>
      <w:bookmarkEnd w:id="91"/>
      <w:bookmarkEnd w:id="92"/>
      <w:r>
        <w:rPr>
          <w:rtl w:val="true"/>
        </w:rPr>
        <w:t>قضاء حوائج الناس</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يختصّهم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نعم اللّه عليه كثرت حوائج الناس إليه، فمن قام للّه بما يجب فيها عرّضها للدوام و البقاء، و من لم يقم فيها بما يجب عرّضها للزوال و الفناء</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فقضاء حوائج الناس ليس مجرد عمل من أعمال الخير التي يجوز للناس أن يتركوه، بل هو واجب لا بد من أدائه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أنه ضرورة لبقاء المجتمع و بناء الحضارة،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و جاهل لا يستنكف أن يتعلّم، و جواد لا يبخل بمعروفة، و فقير لا يبيع آخرته </w:t>
      </w:r>
    </w:p>
    <w:p>
      <w:pPr>
        <w:pStyle w:val="BookText"/>
        <w:rPr/>
      </w:pPr>
      <w:r>
        <w:rPr>
          <w:rFonts w:ascii="Amiri" w:hAnsi="Amiri" w:eastAsia="Amiri" w:cs="Amiri"/>
          <w:color w:val="111111"/>
          <w:sz w:val="28"/>
          <w:sz w:val="28"/>
          <w:szCs w:val="28"/>
          <w:rtl w:val="true"/>
          <w:lang w:bidi="ar-SA"/>
        </w:rPr>
        <w:t>بدنياه، 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يجب أن نترك الشر، فلا بد أن نفعل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خيرا فأعينوا عليه، و إذا رأيتم شرا فاذهبوا عنه، فإن رسول اللّه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الخير، ودع الشر، فإذا أنت جواد قاصد</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لما وعد اللّه من الخير ترك و لا فيما نهى عنه من الشر مرغب</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فإن إغاثة الملهوف، و السعي في الخيرات، و رفع الحيف عن المظلومين و قضاء حوائج الناس هي من صفات أهل المروءة، و طلاّب الحق، و صنّاع المعروف، و لها ثواب عظيم عند اللّه و على تركها يترتّب عقاب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أحب عباد اللّه إليه عبدا لا يدع للخير غاية إلاّ أمّها، و لا مظنّة إلاّ قصدها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 رجل يسارع في الخيرات</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الماشي في حاجة أخيه كالساعي بين الصفا </w:t>
      </w:r>
    </w:p>
    <w:p>
      <w:pPr>
        <w:pStyle w:val="BookText"/>
        <w:rPr/>
      </w:pPr>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لأخيه المؤمن حاجة قضى اللّه له يوم القيامة مائة ألف حاجة</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أغاث أخاه المؤمن اللّهفان اللهثان عند جهده، فنفّس كربته، و أعانه على نجاح حاجته كتب اللّه تعالى له بذلك اثنتين و سبعين رحمة من اللّه، يعجّل له منها واحدة يصلح بها أمر معيشته، و يدّخر له إحدى و سبعين رحمة لأفزاع يوم القيامة و أهواله</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مؤمن كربة، نفّس اللّه عنه كرب الآخرة و خرج من قبره و هو ثلج الفؤاد</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في حاجة أخيه المؤمن فكأنما عبد اللّه تسعة آلاف سنة صائما نهاره، قائما ليله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امتنع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يقدر عليها من عنده أو من عند غيره، حشره اللّه يوم القيامة، مغلولة يده إلى عنقه، حتى يفرغ اللّه من حساب الخلق</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يخذل أخاه، و هو يقدر على نصرته، إلا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مسلم أتاه رجل مسلم في حاجة و هو </w:t>
      </w:r>
    </w:p>
    <w:p>
      <w:pPr>
        <w:pStyle w:val="BookText"/>
        <w:rPr/>
      </w:pPr>
      <w:r>
        <w:rPr>
          <w:rFonts w:ascii="Amiri" w:hAnsi="Amiri" w:eastAsia="Amiri" w:cs="Amiri"/>
          <w:color w:val="111111"/>
          <w:sz w:val="28"/>
          <w:sz w:val="28"/>
          <w:szCs w:val="28"/>
          <w:rtl w:val="true"/>
          <w:lang w:bidi="ar-SA"/>
        </w:rPr>
        <w:t>يقدر على قضائها فمنعه إياها عيّره اللّه يوم القيامة تعييرا شديدا،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أخوك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قضاءها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فمنعته إياها، زهدا منك في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لا أنظر إليك في حاجة، معذبا كنت أو مغفورا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على الإنسان أن يقوم شخصيا بعمل الخير، و إغاثة الملهوف، و رفع حاجات الناس، و خاصة رئيس الدولة، فلا يجوز أن يكتفي بعمل الموظفين و المسؤولين وحدهم لأنه كلما كان لامرىء موقع عظيم كانت مواقفه قدوة للآخرين، فهو من جهة يكسب الثواب كفرد، و هو كمسؤول يتحوّل إلى نموذج في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يجب أن يكون قائد المسلمين و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الإمام علي عليه السّلام فقد تعوّد في الحرب و السّلام، أن يأخذ بيد من يسقط أمامه، أو بالقليل يدعه فلا يجهز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كما تحب أن يحسن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بك خيرا فصدق ظنّه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إغاثة الملهوف، و الرفق بالضعيف، و النجدة، و العطف على المستعطف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أولئك كانت خصائص </w:t>
      </w:r>
    </w:p>
    <w:p>
      <w:pPr>
        <w:pStyle w:val="BookText"/>
        <w:rPr/>
      </w:pPr>
      <w:r>
        <w:rPr>
          <w:rFonts w:ascii="Amiri" w:hAnsi="Amiri" w:eastAsia="Amiri" w:cs="Amiri"/>
          <w:color w:val="111111"/>
          <w:sz w:val="28"/>
          <w:sz w:val="28"/>
          <w:szCs w:val="28"/>
          <w:rtl w:val="true"/>
          <w:lang w:bidi="ar-SA"/>
        </w:rPr>
        <w:t>فتوته، و أخلاقه التي لابسها و لابسته حتى أو شكت أن تكون خليقة لا تخلقا، و طبعا لا تطبعا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أعينوا الضعيف، و انصروا المظلوم، و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و الزور يزريان بالمرء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منقصة للدين داعية للمقت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كاد بعض هذه الفضائل أن يورده موارد الحتوف، في مواطن كثيرة مما سيستقبله من الحوادث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نبا بهاتيك الفضائل، و لا نبت عنه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يفعل الخير، و يوصي أصحابه بفعله، فيقول لكميل ابن زياد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أهلك أن يروحوا في كسب المكارم، و يدلجوا في حاجة من هو نائم، فو الذي وسع سمعه الأصوات، ما من أحد أودع قلبا سرورا، إلاّ و خلق اللّه له من ذلك السرور لطفا، 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كان عليه السّلام حاكما على خمسين دولة، و مع ذلك كان يخرج إلى الطرقات يبحث عن الخير ليفعله، و عن الملهوف ليسعفه، و عن المظلوم لينصره، و عن المحتاج ليسدي إليه، و عن السائل ليعطيه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سعيد بن القيس الهمداني رآه في شدّة الحرّ، في فناء حائط، فقال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إلاّ لأعين مظلوما أو أغيث ملهوفا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يبحث عن الملهوف، و ليس ينتظر حتى يأتيه إلى داره، مع ألف حاجب و حاجب كما يفعل حكّام الجور عادة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المؤرخون إن أمير المؤمنين كان يأتي السوق كل يوم يصنع ما تعوّد أن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الحمّال على حمولته، و يرشد الضالّ، و يعظ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ينصح من يجده في السوق ممّن يلون أمرا من 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الموظفين و المستخدمين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يقبلوا الهدايا من أهل السوق، و لا من أحد من الرعية، و يحتجّ </w:t>
      </w:r>
    </w:p>
    <w:p>
      <w:pPr>
        <w:pStyle w:val="BookText"/>
        <w:rPr/>
      </w:pPr>
      <w:r>
        <w:rPr>
          <w:rFonts w:ascii="Amiri" w:hAnsi="Amiri" w:eastAsia="Amiri" w:cs="Amiri"/>
          <w:color w:val="111111"/>
          <w:sz w:val="28"/>
          <w:sz w:val="28"/>
          <w:szCs w:val="28"/>
          <w:rtl w:val="true"/>
          <w:lang w:bidi="ar-SA"/>
        </w:rPr>
        <w:t>بالحديث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استعملناه على عمل فرزقناه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أكثر من رزقه فهو 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رشوة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بين الإمام و بين الناس أستار و حجاب، كان يمشي في السوق، يحادث الناس، و يسألهم و يسألونه، و ينصح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بيعوا و لا تحلفوا، فإن اليمين تنفق السلعة و تمحق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نافع بن أبي مطر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مسجد الكوفة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أنقى لثوبك، و أتقى لك، و خذ من رأسك إن كنت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فمشيت خلفه و هو مؤتزر بإزار و مرتد برداء و معه الدرة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أعرابي بدوي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بهذا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أنا رجل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أمير المؤمنين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أصحاب التمر أطعموا المساكين يرب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مجتازا و معه </w:t>
      </w:r>
    </w:p>
    <w:p>
      <w:pPr>
        <w:pStyle w:val="BookText"/>
        <w:rPr/>
      </w:pPr>
      <w:r>
        <w:rPr>
          <w:rFonts w:ascii="Amiri" w:hAnsi="Amiri" w:eastAsia="Amiri" w:cs="Amiri"/>
          <w:color w:val="111111"/>
          <w:sz w:val="28"/>
          <w:sz w:val="28"/>
          <w:szCs w:val="28"/>
          <w:rtl w:val="true"/>
          <w:lang w:bidi="ar-SA"/>
        </w:rPr>
        <w:t>المسلمون حتى انتهى إلى أصحاب السمك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في سوقنا سمك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يمشي في الأسواق وحده و هو خليفة، يرشد الضال، و يعين الضعيف، و يمر بالتجّار فيفتح القرآن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الآيات في أهل العدل و التواضع من الولاة و أهل القدرة من سائر الناس</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مشى في السوق، فمر ببائع يحلف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للصانع و ويل للتاجر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ألا إن كل يمين فاجرة تذهب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نتحدث أن التاجر فاجر و فجوره أنّه يحلّي السلعة بما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الكاذبة منفقة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للسلعة، ممحقة للربح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التاجر فاجر إلاّ من أخذ الحق و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التجار هم الفجّار، إلا من اتّقى و برّ و صدق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تحشرون مع الفجّار إلاّ من اتقى ربه </w:t>
      </w:r>
    </w:p>
    <w:p>
      <w:pPr>
        <w:pStyle w:val="BookText"/>
        <w:rPr/>
      </w:pPr>
      <w:r>
        <w:rPr>
          <w:rFonts w:ascii="Amiri" w:hAnsi="Amiri" w:eastAsia="Amiri" w:cs="Amiri"/>
          <w:color w:val="111111"/>
          <w:sz w:val="28"/>
          <w:sz w:val="28"/>
          <w:szCs w:val="28"/>
          <w:rtl w:val="true"/>
          <w:lang w:bidi="ar-SA"/>
        </w:rPr>
        <w:t>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عليه الصلاة و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الصدوق مع النبيين و الصدّيقين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عليه السّلام يوصي الحاكم بالمحكوم، و التاجر بالعامة، و الأغنياء بالفقراء و يقول لهم، معاتبا، مزمجرا، مهددا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أصبحتم في زمن لا يزداد الخير فيه إلاّ إدبارا، و الشرّ فيه إلاّ إقبالا، و الشيطان في هلاك الناس طمعا، فهذا زمان قويت 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عمت مكيدته، و أمكنت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بطرفك حيث شئت من الناس، هل تبصر إلاّ فقيرا يكابد فقرا، أو غنيا بدّل نعمة اللّه كفرا، أو متمرّدا كان بأذنه عن سمع المواعظ وقرا؟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خياركم و صلحاؤكم؟ و أحراركم و سمحاؤكم؟ و أين المتورّعون في مكاسبهم؟ و المتنزّهون في مذاهبهم؟ أ ليسوا قد ظعنوا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هذه الدنيا الدنية و العاجلة المنغصة؟؟ و هل خلقتم إلاّ في حثالة لا تلتقي بذمهم الشفتان استصغارا لشأنهم، و ذهابا عن ذكرهم؟ ف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منكر متغيّر، 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تريدون أن تجاوروا اللّه في دار قدسه، و تكونوا أعزّ </w:t>
      </w:r>
    </w:p>
    <w:p>
      <w:pPr>
        <w:pStyle w:val="BookText"/>
        <w:rPr/>
      </w:pPr>
      <w:r>
        <w:rPr>
          <w:rFonts w:ascii="Amiri" w:hAnsi="Amiri" w:eastAsia="Amiri" w:cs="Amiri"/>
          <w:color w:val="111111"/>
          <w:sz w:val="28"/>
          <w:sz w:val="28"/>
          <w:szCs w:val="28"/>
          <w:rtl w:val="true"/>
          <w:lang w:bidi="ar-SA"/>
        </w:rPr>
        <w:t>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أفحش الظلم ظلم الحاكم للمحكوم، و القوي للضعيف، و المحتكر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ألا إن التجار هم الفجّار إلاّ من اتقى ربه و صدق، و برّ، و وصل، و أدّى الأمانة، و التاجر الصدوق مع النبيين و الشهداء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يهتم بأصغر الحاجات، كما يهتم بأكبرها، و يقول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 و لا تحقروا منه شيئا، فإن صغيره كبير، و قليله كثير، و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أولى بفعل الخير منّي،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 للخير و الشر أهلا فمهما تركتموه منهما كفاكموه أهله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قال فعل،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قصابا كان يبيع اللحم من جارية و كان يحيف عليها، فبكت و خرجت فرأت عليا فشكته إليه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فمشى عليه السّلام معها نحوه، و دعاه إلى الإنصاف في حقّها، </w:t>
      </w:r>
    </w:p>
    <w:p>
      <w:pPr>
        <w:pStyle w:val="BookText"/>
        <w:rPr/>
      </w:pPr>
      <w:r>
        <w:rPr>
          <w:rFonts w:ascii="Amiri" w:hAnsi="Amiri" w:eastAsia="Amiri" w:cs="Amiri"/>
          <w:color w:val="111111"/>
          <w:sz w:val="28"/>
          <w:sz w:val="28"/>
          <w:szCs w:val="28"/>
          <w:rtl w:val="true"/>
          <w:lang w:bidi="ar-SA"/>
        </w:rPr>
        <w:t>و كان يعظه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الضعيف عندك بمنزلة القوي فلا تظلم الناس</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أيضا على جارية قد اشترت لحما من قصّاب،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زدها فإنّه أعظم للبركة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كان يمشي في الأسواق وحده و هو ذاك يرشد الضال، و يعين الضعيف، و يمرّ بالبياع و البقّال فيفتح عليه القرآن 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فإنه كان يقوم بدور الموجّه و الناصح، كما كان يقوم بدور صاحب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يتفقّد ولاته و عمّاله، كما كان يتفقّد أمور عامة الناس في السوق و الطرقات، و لم يكن يكتفي ببسط العدل في المجتمع، بل كان يرعاه بنفسه، و لا يكتفي بالتقارير تصل إليه بل يتعهّد الخير في كل مكان و في هذا المجال لم يكن إلاّ مع الضعيف ضد القوي، و مع الفقير ضدّ المترف، و مع الناس ضد المحتكرين،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القوي العزيز عندي </w:t>
      </w:r>
    </w:p>
    <w:p>
      <w:pPr>
        <w:pStyle w:val="BookText"/>
        <w:rPr/>
      </w:pPr>
      <w:r>
        <w:rPr>
          <w:rFonts w:ascii="Amiri" w:hAnsi="Amiri" w:eastAsia="Amiri" w:cs="Amiri"/>
          <w:color w:val="111111"/>
          <w:sz w:val="28"/>
          <w:sz w:val="28"/>
          <w:szCs w:val="28"/>
          <w:rtl w:val="true"/>
          <w:lang w:bidi="ar-SA"/>
        </w:rPr>
        <w:t>ذليل حتى آخذ الحق منه، و الضعيف الذليل عندي قوي حتى آخذ الحق له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كان كلّ بكرة يطوف في أسواق الكوفة سوقا سوقا و معه الدرّة على عاتقه، و كان لها طرفان و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فيقف على كل سوق فينادي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قدّموا الاستخارة، و تبرّكوا بالسّهولة، و اقتربوا من المبتاعين، و تزيّنوا بالحلم، و تناهوا عن الكذب و اليمين، و تجافوا عن الظلم، و أنصفوا المظلومين، و لا تقربوا الربا أَوْفُوا الْمِكْيالَ وَ الْمِيزانَ بِالْقِسْطِ وَ لا تَبْخَسُوا النّاسَ أَشْياءَهُمْ وَ لا تَعْثَوْا فِي الْأَرْضِ مُفْسِدِينَ </w:t>
      </w:r>
      <w:r>
        <w:rPr>
          <w:rStyle w:val="FootnoteAnchor"/>
          <w:rtl w:val="true"/>
        </w:rPr>
        <w:footnoteReference w:id="511"/>
      </w:r>
      <w:r>
        <w:rPr>
          <w:rFonts w:ascii="Amiri" w:hAnsi="Amiri" w:eastAsia="Amiri" w:cs="Amiri"/>
          <w:color w:val="111111"/>
          <w:sz w:val="28"/>
          <w:sz w:val="28"/>
          <w:szCs w:val="28"/>
          <w:rtl w:val="true"/>
          <w:lang w:bidi="ar-SA"/>
        </w:rPr>
        <w:t>و كان 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تبقى عواقب سوء في مغبّتها لا خير في لذّة من بعدها نار</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في ذلك كان إذا رأى ظلما يقاومه، أو إهانة ضد أحد فيردّها له، أو يجد طالب حاجة فيرفع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مرّ بأصحاب التمر فإذا هو بجارية تبكي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ما يبكيك؟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بدرهم فابتعت من هذا تمرا فأتيتهم به فلم يرضوه، فلمّا أتيته به أبى أن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فتوسّط الإمام لها و قال للتمّار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إنّها خادم و ليس لها أمر، فاردد إليها درهمها و خذ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الرجل فلكزه، فقال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فربا الرجل و اصفرّ و أخذ التمر و ردّ إليها درهمها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أرضاني عنك إن أصلحت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الناس حقوقهم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كان يرعى حقوق الضعفاء من المسلمين، فإنه كان يراعي حقوق أمثالهم من أهل الملل الأخرى، فحتى المستضعفين من النصارى و اليهود كانوا يجدون من رعايته و تفقّده ما كان سائر المسلمين يجدونه منه، بل كان يعاتب المسلمين إذا تعرّض نصراني للإهمال، و هو أهل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مرّ بشيخ مكفوف كبير، و هو يسأل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أمير المؤمنين نصراني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حتى إذا كبر، و عجز منعتموه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مسؤولي بيت المال،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البعض يحجم عن عمل الخير، لأنه لا يجد التقدير عليه، فإن الإمام كان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يزهدنّك في المعروف من لم يشكره، فقد يشكرك عليه من لا يستمتع بشيء منه، و قد تدرك من شكر الشاكر أكثر مما أضاع الكافر، و اللّه يحب المحسنين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كان بعضهم يستحي من إعطاء القليل، فكان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 إذا كان يصل إلى بعض أصحابه شيء من المال، فإنه كان يقول 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آتاه اللّه مالا فليصل به القرابة، و ليحسن منه الضيافة، و ليفكّ به الأسير و العاني، و ليعط منه الفقير و الغارم، و ليصبر نفسه على الحقوق و النوائب ابتغاء الثواب، فإن فوزا بهذه </w:t>
      </w:r>
    </w:p>
    <w:p>
      <w:pPr>
        <w:pStyle w:val="BookText"/>
        <w:rPr/>
      </w:pPr>
      <w:r>
        <w:rPr>
          <w:rFonts w:ascii="Amiri" w:hAnsi="Amiri" w:eastAsia="Amiri" w:cs="Amiri"/>
          <w:color w:val="111111"/>
          <w:sz w:val="28"/>
          <w:sz w:val="28"/>
          <w:szCs w:val="28"/>
          <w:rtl w:val="true"/>
          <w:lang w:bidi="ar-SA"/>
        </w:rPr>
        <w:t>الخصال شرف مكارم الدنيا، و درك فضائل الآخرة إن شاء اللّه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كان يتعرّض للإهانة، و هو يسدي المعروف، إلاّ أنه كان ما يطلبه من ثواب اللّه تعالى أكثر مما يتوقعه من الناس من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المناقب عن الإمام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رجع إلى داره في وقت القيظ فإذا امرأة قائمة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زوجي ظلمني، و أخافني، و تعدّى عليّ و حلف ليضربني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اصبري حتى يبرد النهار، ثم أذهب معك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يشتدّ غضبه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فطأطأ رأسه ثم رفعه و 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أو يؤخذ للضعيف حقّه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إليها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فدلّته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فمضى عليه السّلام إلى بابه فوقف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اتّق اللّه في أهلك، فإنك قد أخفتها و أخرجتها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يعرف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و اللّه لأحرقنّها لكلامك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الإمام سيفه و 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بالمعروف و أنهاك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تستقبلني بالمنكر و تنكر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الناس من الطرق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الرجل في يديه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أقلني في عثرتي، فو اللّه لأكونن لها أرضا تطأني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فأغمد علي عليه السّلام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 لا تلجئي زوجك إلى مثل هذا و شبهه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94" w:name="pg14546_153667"/>
    </w:p>
    <w:p>
      <w:pPr>
        <w:pStyle w:val="Heading3"/>
        <w:numPr>
          <w:ilvl w:val="2"/>
          <w:numId w:val="1"/>
        </w:numPr>
        <w:rPr/>
      </w:pPr>
      <w:bookmarkStart w:id="95" w:name="__RefHeading___Toc567098_1878427129"/>
      <w:bookmarkStart w:id="96" w:name="_Toc33"/>
      <w:bookmarkEnd w:id="94"/>
      <w:bookmarkEnd w:id="95"/>
      <w:r>
        <w:rPr>
          <w:rtl w:val="true"/>
        </w:rPr>
        <w:t>الإيثار</w:t>
      </w:r>
      <w:bookmarkEnd w:id="96"/>
    </w:p>
    <w:p>
      <w:pPr>
        <w:pStyle w:val="BookText"/>
        <w:rPr/>
      </w:pPr>
      <w:r>
        <w:rPr>
          <w:rFonts w:ascii="Amiri" w:hAnsi="Amiri" w:eastAsia="Amiri" w:cs="Amiri"/>
          <w:color w:val="111111"/>
          <w:sz w:val="28"/>
          <w:sz w:val="28"/>
          <w:szCs w:val="28"/>
          <w:rtl w:val="true"/>
          <w:lang w:bidi="ar-SA"/>
        </w:rPr>
        <w:t>ينبغي للمؤمن أن يتّصف بثلاث 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التعامل بالمثل، فتعطي من يعطيك، و تحسن إلى من يحسن إليك، و تصل من يصلك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إعطاء الأفضل للطرف الآخر، فتعطي من يعطيك بأكثر مما أعطى، و تحسن إليه بأفضل من إحسانه، و تجازيه بأكثر مما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تقديم الآخرين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فتعطي لهم ما أنت أحوج إليه منهم، و تقدّم حاجتهم على حاجتك، و نفوسهم على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العدل، فهو للتعامل مع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الإحسان، فهو للتعامل مع الناس</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الإيثار، فهو للتعامل مع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 سائر الناس بالإنصاف، و عامل المؤمنين بالإيثار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أحسن الإحسان و أعلى مراتب الإيمان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مراتب الكرم و أفضل الشيم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الحقيقة فإنه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المخاطرة بالعطاء بلا حساب لن يستطيع أحد أن يملك قلوب الرجال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بالإيثار تسترقّ الأحرار</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الرقاب</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 ليس هنا لك من يقبل الوقوف إلى جانب رجل أناني، ليس مستعدا أن يؤثر رجاله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القائد الذي يعطي بلا حدود، و يؤثر الآخرين على نفسه، فهو يجمع حوله أصحاب الشيم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أمير المؤمنين عليه السّلام لقد اشترى ثوبا فأعجبه فتصدّق به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على نفسه، آثره اللّه يوم القيامة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كانت حياته كلها إيثارا، ففي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رسول اللّه على نفسه و نام في فراشه، و حوله أربعين سيفا متعطّشا لإراقة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علي بن أبي طالب عليه السّلام على فراش رسول اللّه صلّى اللّه عليه و آله و سلّم فأوحى اللّه تعالى إلى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 جعلت عمر الواحد منكما أطول من عمر الآخر، فأيّكما يؤثر صاحبه بالحياة؟</w:t>
      </w:r>
    </w:p>
    <w:p>
      <w:pPr>
        <w:pStyle w:val="BookText"/>
        <w:rPr/>
      </w:pPr>
      <w:r>
        <w:rPr>
          <w:rFonts w:ascii="Amiri" w:hAnsi="Amiri" w:eastAsia="Amiri" w:cs="Amiri"/>
          <w:color w:val="111111"/>
          <w:sz w:val="28"/>
          <w:sz w:val="28"/>
          <w:szCs w:val="28"/>
          <w:rtl w:val="true"/>
          <w:lang w:bidi="ar-SA"/>
        </w:rPr>
        <w:t>فاختار كلاهما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كنتما مثل علي بن أبي طالب، آخيت بينه و بين محمد صلّى اللّه عليه و آله و سلّم فبات على فراشه، يفديه بنفسه، فيؤثره بالحياة؟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523"/>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يكن يملك إلاّ أربعة دراهم، فتصدّق بدرهم ليلا و بدرهم نهارا و بدرهم سرّا و بدرهم علانية، </w:t>
      </w:r>
    </w:p>
    <w:p>
      <w:pPr>
        <w:pStyle w:val="BookText"/>
        <w:rPr/>
      </w:pPr>
      <w:r>
        <w:rPr>
          <w:rFonts w:ascii="Amiri" w:hAnsi="Amiri" w:eastAsia="Amiri" w:cs="Amiri"/>
          <w:color w:val="111111"/>
          <w:sz w:val="28"/>
          <w:sz w:val="28"/>
          <w:szCs w:val="28"/>
          <w:rtl w:val="true"/>
          <w:lang w:bidi="ar-SA"/>
        </w:rPr>
        <w:t xml:space="preserve">فأنزل فيه اَلَّذِينَ يُنْفِقُونَ أَمْوالَهُمْ بِاللَّيْلِ وَ النَّهارِ سِرًّا وَ عَلانِيَةً </w:t>
      </w:r>
      <w:r>
        <w:rPr>
          <w:rStyle w:val="FootnoteAnchor"/>
          <w:rtl w:val="true"/>
        </w:rPr>
        <w:footnoteReference w:id="525"/>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عليه السّلام شديد المروءة،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على نفسه بالغ في المروءة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على نفسه استحق اسم الفضيلة</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تكتمل المكارم إلاّ بالعفاف و الإيثار</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النّاس طعمة برسول اللّه صلّى اللّه عليه و آله و سلّم يأكل الخبز و الخلّ و الزيت و يطعم النّاس الخبز و اللّحم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يستقى بيده لنخل قوم من يهود المدينة حتّى مجلت يده، و يتصدّق بالأجرة و يشدّ على بطنه حجرا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ليس من أجل شيء إلاّ لكسب رضا اللّه تعالى حيث كان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أفضل عبادة و أجلّ سيادة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 من هنا عوّد أهله على ذلك فقد روي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رجل إلى النبي صلّى اللّه عليه و آله و سلّم فشكا إليه الجوع، فبعث رسول اللّه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بنت رسول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نؤثر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محمّد نوّمي الصبية و أطفئي المصباح ففعلت ذلك و أعطوا طعامهم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عليّ عليه السّلام غدا على رسول اللّه صلّى اللّه عليه و آله و سلّم فأخبره الخبر، فلم يبرح حتّى أنزل اللّه عزّ و جلّ وَ يُؤْثِرُونَ عَلى أَنْفُسِهِمْ وَ لَوْ كانَ بِهِمْ خَصاصَةٌ وَ مَنْ يُوقَ شُحَّ نَفْسِهِ فَأُولئِكَ هُمُ الْمُفْلِحُونَ </w:t>
      </w:r>
      <w:r>
        <w:rPr>
          <w:rStyle w:val="FootnoteAnchor"/>
          <w:rtl w:val="true"/>
        </w:rPr>
        <w:footnoteReference w:id="533"/>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ذات مرة حدث أن مرض الحسن و الحسين و هما صبيان فعاودهما جدهما و معه بعض 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فاطمة و هو على باب دارهما أن معه غرباء، و رمى إليها بردته و هي خلف الباب لتغطّي بها من جسمها ما لا ينبغي أن يراه الغريب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أحد الصحابة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لو نذرت على ولديك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برئا مما بهما صمت للّه عزّ و جلّ ثلاثة أيام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الغلامان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برئا أصبح الجميع صياما و ما في الدار شيء من طعام يفطرون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علي بن أبي طالب على جار يهودي له يدعى شمعون، كان يعالج الصوف،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تعطيني جزة من الصوف تغزلها لك بنت محمد بثلاثة أصوع من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فجاء بالصوف و الشعير، فأخبر فاطمة، فقبلت و أطاعت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غزلت ثلث الصوف، و أخذت صاعا من شعير فطحنته و عجنته و خبزته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 المغرب بالمسجد مع رسول اللّه صلّى اللّه عليه و آله و سلّم، ثم أتى منزله ليفطر، فوضع الخوان فجلسوا فأوّل لقمة كسرها علي، إذا مسكين واقف على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مسكين من مساكين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أطعمكم اللّه من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علي الطعام إلى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باتوا جياعا، و أصبحوا صياما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اليوم التالي طحنت فاطمة الصاع الثاني، و خبزته، </w:t>
      </w:r>
    </w:p>
    <w:p>
      <w:pPr>
        <w:pStyle w:val="BookText"/>
        <w:rPr/>
      </w:pPr>
      <w:r>
        <w:rPr>
          <w:rFonts w:ascii="Amiri" w:hAnsi="Amiri" w:eastAsia="Amiri" w:cs="Amiri"/>
          <w:color w:val="111111"/>
          <w:sz w:val="28"/>
          <w:sz w:val="28"/>
          <w:szCs w:val="28"/>
          <w:rtl w:val="true"/>
          <w:lang w:bidi="ar-SA"/>
        </w:rPr>
        <w:t>و وضعت الطعام ليفطروا، إذ وقف بالباب يتيم من أولاد المهاجرين استشهد أبوه، فأعطوه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الثالث طحنت آخر صاع و خبزته، و عند المغرب وضعت الطعام، إذ وقف بالباب أسير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 تأسروننا و لا تطعموننا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فأنا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 و معه الحسن و الحسين يرتعشان كالفرخين من شدّة الجوع على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يسوؤني ما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إليها و هي في محرابها، و هي قد غارت عيناها من شدّة الجوع، 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آيات من سورة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جَزاهُمْ بِما صَبَرُوا جَنَّةً وَ حَرِيراً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يتحدّث سبحانه عن الأبرار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Style w:val="FootnoteAnchor"/>
          <w:rtl w:val="true"/>
        </w:rPr>
        <w:footnoteReference w:id="537"/>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97" w:name="pg14546_153674"/>
    </w:p>
    <w:p>
      <w:pPr>
        <w:pStyle w:val="Heading3"/>
        <w:numPr>
          <w:ilvl w:val="2"/>
          <w:numId w:val="1"/>
        </w:numPr>
        <w:rPr/>
      </w:pPr>
      <w:bookmarkStart w:id="98" w:name="__RefHeading___Toc567100_1878427129"/>
      <w:bookmarkStart w:id="99" w:name="_Toc34"/>
      <w:bookmarkEnd w:id="97"/>
      <w:bookmarkEnd w:id="98"/>
      <w:r>
        <w:rPr>
          <w:rtl w:val="true"/>
        </w:rPr>
        <w:t>الحلم</w:t>
      </w:r>
      <w:bookmarkEnd w:id="99"/>
    </w:p>
    <w:p>
      <w:pPr>
        <w:pStyle w:val="BookText"/>
        <w:rPr/>
      </w:pPr>
      <w:r>
        <w:rPr>
          <w:rFonts w:ascii="Amiri" w:hAnsi="Amiri" w:eastAsia="Amiri" w:cs="Amiri"/>
          <w:color w:val="111111"/>
          <w:sz w:val="28"/>
          <w:sz w:val="28"/>
          <w:szCs w:val="28"/>
          <w:rtl w:val="true"/>
          <w:lang w:bidi="ar-SA"/>
        </w:rPr>
        <w:t>بدون أن يكون الإنسان حليما لا يكون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فصاحب القلب الكبير يتحمّل الشيء الكثير، بينما أصحاب القلوب الصغيرة يغضبون و يثورون لأتفه الأشياء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رأس الرئاسة</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شأنه في ذلك، شأن سعة الصدر،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حلم ساد</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و الغضوب أبعد شيء عن السيادة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من خصلته أن الناس أعوانه على الجاهل</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فبالحلم تكثر الأنصار</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حلم من عدوّه ظفر به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كل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قدام السفينة</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جوهرة العقل</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من الآفات</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العلم و علّة السلم</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أمر المؤمن</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الحلم؟ و كيف يكون الإنسان حليما؟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الحلم كظم الغيظ و ملك النفس</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الحلم أن لا تثور في داخلك، بل هو أن تملك غضبك و لا تنساق معه، و تتحمّل الأذى، و لا تردّ على كل ما يقال عنك، و بكلمة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 من احتمل إخوانه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نحصل على فضيلة الحلم، فبالتصميم على ذلك، و بذل المحاولة و التدريب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حليما فتحلّم فإنّه قلّ من تشبّه بقوم إلاّ أوشك أن يكون منهم</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تحلم حلم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يتحلم لم يحلم</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و هكذا فإنه ليس ضروريا أن تكون حليما في داخلك، بل يكفي أن تظهر الحلم مع قطع النظر عن حالتك النفسية، و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يتزيّا بالحلم غير الحليم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الحلم، و ضبط النفس لهما القيمة حين القدرة على الرّد و الانتقام، لا عند العجز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أفعال القادر أن يغضب فيتحلّم</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الحليم من عجز فهجم و إذا قدر فانتقم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الحليم من إذا قدر عفا و كان الحلم غالبا على أمره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 أمير المؤمنين عليه السّلام و قد جاء في كتب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إذا صلّى الفجر لم يزل معقّبا إلى أن تطلع الشمس، فإذا طلعت اجتمع إليه الفقراء و المساكين و غيرهم من الناس، فيعلّمهم الفقه و القرآن، و كان له وقت يقوم فيه من مجلسه ذلك، فقام يوما فمرّ برجل، فرماه بكلمة هجا فيها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عوده على بدئه، و أمر فنودي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صعد المنبر فحمد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شيء أحبّ إلى اللّه و لا أعمّ نفعا من حلم إمام و فقهه، و لا شيء أبغض إلى اللّه و لا أعمّ ضررا من جهل إمام و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لم يكن له من نفسه واعظ لم يكن له من اللّه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أنصف من نفسه لم يزده اللّه إلاّ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الذلّ في طاعة اللّه أقرب إلى اللّه من التعزّز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 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إن تعفو و تصفح فأنت أهل لذلك؟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و صفحت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تعلّم الإمام من رسول اللّه صلّى اللّه عليه و آله و سلّم الكثير في هذا المجال، فقد أوصاه النبي حين زوّجه ابنته فاطمة الزهراء عليها السّلام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 إذا غضبت فاقعد و تذكّر قدرة اللّه تعالى على العباد، و حلمه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فاترك غضبك عنك و ارجع لحلمك</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 هو يقدر على إنفاذه ملأه اللّه إيمانا و أمنا</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تكن فيه واحدة منهنّ فلا تعتدّوا بشيء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تقوى تحجزه عن معاصي اللّه، و حلم يكفّ به السفيه، و خلق يعيش به في الناس</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 على هذه التعاليم التي تلقاها منذ نعومة أظفاره، عاش الإمام علي عليه السّلام و تربّى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عفا و كظم غيظه؟</w:t>
      </w:r>
    </w:p>
    <w:p>
      <w:pPr>
        <w:pStyle w:val="BookText"/>
        <w:rPr/>
      </w:pPr>
      <w:r>
        <w:rPr>
          <w:rFonts w:ascii="Amiri" w:hAnsi="Amiri" w:eastAsia="Amiri" w:cs="Amiri"/>
          <w:color w:val="111111"/>
          <w:sz w:val="28"/>
          <w:sz w:val="28"/>
          <w:szCs w:val="28"/>
          <w:rtl w:val="true"/>
          <w:lang w:bidi="ar-SA"/>
        </w:rPr>
        <w:t>و لكم حلم و ضبط غضبه؟</w:t>
      </w:r>
    </w:p>
    <w:p>
      <w:pPr>
        <w:pStyle w:val="BookText"/>
        <w:rPr/>
      </w:pPr>
      <w:r>
        <w:rPr>
          <w:rFonts w:ascii="Amiri" w:hAnsi="Amiri" w:eastAsia="Amiri" w:cs="Amiri"/>
          <w:color w:val="111111"/>
          <w:sz w:val="28"/>
          <w:sz w:val="28"/>
          <w:szCs w:val="28"/>
          <w:rtl w:val="true"/>
          <w:lang w:bidi="ar-SA"/>
        </w:rPr>
        <w:t>و لكم واجه السفهاء بوقاره و حلمه؟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في ذلك ذات مرة عربد عليه أحد حسّاده، فنصحه بعض أن يشكوه إلى رسول اللّه صلّى اللّه عليه و آله و سلّم فرفض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لأستحي من اللّه أن يكون هناك ذنب أعظم من عفوي، أو جهل أعظم من حلمي، أو عورة لا يداريها ستري، أو 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يسدّها جودي</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حادثة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امرأة جميلة في الكوفة مرّت قرب الإمام أمير المؤمنين عليه السّلام و هو جالس مع جماعة، فرمقها بعض القوم بأبصارهم، فنهاهم أمير المؤمنين عليه السّلام عن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عيون هذه الرجال لواقح، و إن ذلك سبب هلاكها، فإذا نظر أحدكم إلى امرأة تعجبه فليلتمس أهله، فإنما هي امرأة كامرأة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من كافر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إليه يريدون تأديبه، فقال عليه السّلام ناهيا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إنما هو سبّ بسبّ، أو عفو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عفا عنه و تركه و شأنه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أمير المؤمنين نموذج عظيم يجب الاقتداء به من قبل كل الحكّام و الرؤساء إذا أرادوا كسب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 عن عفوه العظيم، كانت له قدرة كبيرة على ضبط النفس، و الحلم عن جهل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قدرته على أن ينتقم و يجازي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معركة الجمل و انتصاره على طلحة و الزبير و عائشة </w:t>
      </w:r>
    </w:p>
    <w:p>
      <w:pPr>
        <w:pStyle w:val="BookText"/>
        <w:rPr/>
      </w:pPr>
      <w:r>
        <w:rPr>
          <w:rFonts w:ascii="Amiri" w:hAnsi="Amiri" w:eastAsia="Amiri" w:cs="Amiri"/>
          <w:color w:val="111111"/>
          <w:sz w:val="28"/>
          <w:sz w:val="28"/>
          <w:szCs w:val="28"/>
          <w:rtl w:val="true"/>
          <w:lang w:bidi="ar-SA"/>
        </w:rPr>
        <w:t xml:space="preserve">أمر الإمام بأن توضع عائشة باحترام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خلف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قصرا كبيرا، له حديقة و فناء واسع، و قام بزيارتها أكثر من مرّة، في الأولى منها استقبلته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غير مؤدّب فقالت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 اللّه منك بنيك، كما أيتمت 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قتلوا في المعركة 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الإمام بشيء، سوى دعائه لها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خرج من عند عائشة أعادت صفية كلامها البذيء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قاتل الأحبّة لقتلت من في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كثير من الجرحى من أنصار عائشة و غيرهم من قادة جيشها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بعض من كان مع الإمام أن يبطش بها فزجرهم الإمام زجرا عنيفا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يطفىء نار الغضب، و الحدّة تؤجج إحراقه</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بالحلم ناصرا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لهذا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 و لكن الخير أن يكثر علمك و يعظم حلمك</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سئل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الخلق؟ فقال الحليم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100" w:name="pg14546_153682"/>
    </w:p>
    <w:p>
      <w:pPr>
        <w:pStyle w:val="Heading3"/>
        <w:numPr>
          <w:ilvl w:val="2"/>
          <w:numId w:val="1"/>
        </w:numPr>
        <w:rPr/>
      </w:pPr>
      <w:bookmarkStart w:id="101" w:name="__RefHeading___Toc567102_1878427129"/>
      <w:bookmarkStart w:id="102" w:name="_Toc35"/>
      <w:bookmarkEnd w:id="100"/>
      <w:bookmarkEnd w:id="101"/>
      <w:r>
        <w:rPr>
          <w:rtl w:val="true"/>
        </w:rPr>
        <w:t>العمل اليدوي</w:t>
      </w:r>
      <w:bookmarkEnd w:id="102"/>
    </w:p>
    <w:p>
      <w:pPr>
        <w:pStyle w:val="BookText"/>
        <w:rPr/>
      </w:pPr>
      <w:r>
        <w:rPr>
          <w:rFonts w:ascii="Amiri" w:hAnsi="Amiri" w:eastAsia="Amiri" w:cs="Amiri"/>
          <w:color w:val="111111"/>
          <w:sz w:val="28"/>
          <w:sz w:val="28"/>
          <w:szCs w:val="28"/>
          <w:rtl w:val="true"/>
          <w:lang w:bidi="ar-SA"/>
        </w:rPr>
        <w:t>العمل اليدوي ليس عيبا بل هو 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فالإنتاج الشخصي، و ممارسة مهنة من المهن شيمة من شيم عظماء التاريخ، فما من نبي إلاّ و كان يسترزق من كدّ يمينه و عرق جبينه، فمنهم من كان زارعا، و منهم من كان حدادا، و منهم من كان يصنع الجلود، و منهم من كان تاجرا، و كثير منهم كانوا رعاة أغنام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نبينا صلّى اللّه عليه و آله و سلّم كان يعمل راعيا للأغنام، و أمينا على أموال خديجة، و يعمل بيديه في أكثر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 يوصي أصحابه بالاعتماد على أيديهم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كان يوم القيامة في عداد الأنبياء، و يأخذ ثواب الأنبياء</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يضرب بالمر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يستخرج الأرضين، و أنه أعتق ألف مملوك من كدّ يده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يخرج و معه أحمال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فيغرسه، فما يغادر منه واحدة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يصبر على كدّه، صبر على الإفلاس</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الأشياء لمّا ازدوجت، ازدوج الكسل و العجز فنتج منهما الفقر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لمّا كان يفرغ من الجهاد يتفرّغ لتعليم الناس و القضاء بينهم، فإذا فرغ من ذلك اشتغل في حائط له، يعمل فيه بيديه، و هو مع ذلك ذكر اللّه تعالى</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بالإضافة إلى أن العمل اليدوي عند الإمام كان ضروريا للصحة و السلامة الجسمية، فإنّ الإمام عليه السّلام كان يعمل بيديه حتى لا يأكل من بيت المال، فهو يريد أن يعطي لا أن يأخذ، حتى بمقدار حقّه كفرد مسلم من عامة النّاس، و لذلك فإنه عليه السّلام </w:t>
      </w:r>
    </w:p>
    <w:p>
      <w:pPr>
        <w:pStyle w:val="BookText"/>
        <w:rPr/>
      </w:pPr>
      <w:r>
        <w:rPr>
          <w:rFonts w:ascii="Amiri" w:hAnsi="Amiri" w:eastAsia="Amiri" w:cs="Amiri"/>
          <w:color w:val="111111"/>
          <w:sz w:val="28"/>
          <w:sz w:val="28"/>
          <w:szCs w:val="28"/>
          <w:rtl w:val="true"/>
          <w:lang w:bidi="ar-SA"/>
        </w:rPr>
        <w:t>كثيرا ما كان ينفق سهمه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يعمل أجيرا لدى بعض أصحاب الأراضي حتى يسترزق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عليه السّلام، كان يرفض أن يعيش عالة على أحد،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عمّن شئت تكن نظيره</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استطعت أن لا يكون بينك و بين اللّه ذو نعمة فافعل، فإنك مدرك قسمك و آخذ سهمك</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فمهما كان فإن في مقدور أي إنسان أن يكون منتجا بمقدار حاجته، و عاملا في الحياة قدر استطاعته و معمرا للأرض على قدر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مِنَ الْأَرْضِ وَ اسْتَعْمَرَكُمْ فِيها </w:t>
      </w:r>
      <w:r>
        <w:rPr>
          <w:rStyle w:val="FootnoteAnchor"/>
          <w:rtl w:val="true"/>
        </w:rPr>
        <w:footnoteReference w:id="578"/>
      </w:r>
      <w:r>
        <w:rPr>
          <w:rFonts w:ascii="Amiri" w:hAnsi="Amiri" w:eastAsia="Amiri" w:cs="Amiri"/>
          <w:color w:val="111111"/>
          <w:sz w:val="28"/>
          <w:sz w:val="28"/>
          <w:szCs w:val="28"/>
          <w:rtl w:val="true"/>
          <w:lang w:bidi="ar-SA"/>
        </w:rPr>
        <w:t>أعلمنا أنه قد أمرهم بالعمارة، ليكون ذلك سببا لمعايشهم، بما يخرج من الأرض من الحبّ و الثمرات و ما شاكل ذلك مما جعله اللّه معايش للخلق</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فقد جاءت الروايات تترى في ضرورة العمل اليدوي، و الإنتاج الشخصي مثل الحديث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أكل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طعاما قط خيرا من أن يأكل من عمل يده</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 الأعمال كسب المرء بيده</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عبد طعاما أحب إلى اللّه تعالى من كدّ يده، و من بات كالاّ من عمله بات مغفورا له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الكسب عمل الرجل بيده</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داود بإسكافي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اعمل و كل، فإن اللّه يحب من يعمل و يأكل و لا يحب من يأكل و لا يعمل</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كدّ يده حلالا فتح اللّه له أبواب الجنّة، يدخل من أيّها شاء</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أكل من كدّ يده يكون يوم القيامة في عداد الأنبياء و يأخذ ثواب الأنبياء</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و لقد تعلّم الإمام علي عليه السّلام من أستاذه العظيم رسول اللّه صلّى اللّه عليه و آله و سلّم، فيما تعلّم من معاني القرآن أن اللّه لا يكتفي من العبد المطيع التقي بالإيمان وحده، بل اللّه يقرن الإيمان </w:t>
      </w:r>
    </w:p>
    <w:p>
      <w:pPr>
        <w:pStyle w:val="BookText"/>
        <w:rPr/>
      </w:pP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ذكر اللّه تعالى الإيمان في آية عطف عليه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الإيمان فمعروف، و فيه أداء العبادات المفروضة، و أما العمل الصالح فهو ما ينهض بأدائه و إتقانه كل إنسان في أية جماعة إنسانية من أعمال مشروعة تكفل له معاشه، و تحقق المصلحة للأمة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تعلّم عليّ من رسول اللّه صلّى اللّه عليه و آله و سلّم أن من يسعى في طلب الرزق كمن ينقطع للعبادة، و أن طلب العلم فريضة، و أن العمل شرف و إتقانه واجب شرعي، و أن الجهاد في سبيل اللّه و العمل لعمارة الأرض و إسعاد الناس، و الجهد في تحقيق مصالح الأمة، هي أفضل ما يتقرّب به العبد الصالح إلى اللّه، و هي الأعمال التي يحبّها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كان يكدح بكدّ يده، ثم إذا جمع مالا اشترى عبدا فأعتقه في سبيل اللّه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عليه السّلام كان يعمل بيده، و يجاهد في سبيل اللّه، و أقام على الجهاد أيّام حياة رسول اللّه، و منذ قام بأمر الناس إلى أن </w:t>
      </w:r>
    </w:p>
    <w:p>
      <w:pPr>
        <w:pStyle w:val="BookText"/>
        <w:rPr/>
      </w:pPr>
      <w:r>
        <w:rPr>
          <w:rFonts w:ascii="Amiri" w:hAnsi="Amiri" w:eastAsia="Amiri" w:cs="Amiri"/>
          <w:color w:val="111111"/>
          <w:sz w:val="28"/>
          <w:sz w:val="28"/>
          <w:szCs w:val="28"/>
          <w:rtl w:val="true"/>
          <w:lang w:bidi="ar-SA"/>
        </w:rPr>
        <w:t>قبضه اللّه، و كان يعمل في ضياعه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ألف مملوك، كل ذلك من كسب يده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فإنه كان يعتبر العمل اليدوي تأسّيا بالأنبياء و يقول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 رسول اللّه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ثلّثت بداود عليه السّلام صاحب المزامير، و قارىء أهل الجنّة، فلقد كان يعمل سفائف الحوض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 يأكل قرص الشعير من ثمنها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03" w:name="pg14546_153688"/>
    </w:p>
    <w:p>
      <w:pPr>
        <w:pStyle w:val="Heading3"/>
        <w:numPr>
          <w:ilvl w:val="2"/>
          <w:numId w:val="1"/>
        </w:numPr>
        <w:rPr/>
      </w:pPr>
      <w:bookmarkStart w:id="104" w:name="__RefHeading___Toc567104_1878427129"/>
      <w:bookmarkStart w:id="105" w:name="_Toc36"/>
      <w:bookmarkEnd w:id="103"/>
      <w:bookmarkEnd w:id="104"/>
      <w:r>
        <w:rPr>
          <w:rtl w:val="true"/>
        </w:rPr>
        <w:t>التوازن بين الدنيا و الآخرة</w:t>
      </w:r>
      <w:bookmarkEnd w:id="105"/>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الآخرة عدوان متفاوتان، و سبيلان مختلفان، فمن أحبّ الدنيا تولاّها و أبغض الآخرة و عاداها، و هما بمنزلة المشرق و المغرب، و ماش بينهما، كلّما قرب من واحد بعد من الآخر، و هما بعد ضرّتان</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طلب الدنيا إضرارا بالآخرة، و في طلب الآخرة إضرارا بالدنيا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الجمع بينهما من خداع النفس</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ككفتّي الميزان فأيّهما رجح ذهب بالآخر</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كلما فات من الدنيا غنيمة</w:t>
      </w:r>
      <w:r>
        <w:rPr>
          <w:rStyle w:val="FootnoteAnchor"/>
          <w:rtl w:val="true"/>
        </w:rPr>
        <w:footnoteReference w:id="5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في الدنيا نقص في الآخرة، و ما نقص في الدنيا زاد في الآخرة</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أن الدنيا و الآخرة وجهان لعملة واحدة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 تحرز الآخرة</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الحقيقة إنّ الدنيا ليست بالنسبة إلى الجميع واحدة، فهي ليست إمّا خيرا أو شرا،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دنياوان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 دنيا ملعونة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جعل همّه الدنيا، فأراد الدنيا لذاتها، و اعتبرها هدفا له و لا شيء وراء ذلك كانت بالنسبة إليه ملعونة، لأن في ذلك هلاكه، فهي إذن شرّ، لأنه خسر نفسه فيها و لم يربح شيئا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جعلها مزرعة لآخرته، و دارا بها يبلغ مبتغاه في العقبى، فهي نعم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لم يرض بها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من </w:t>
      </w:r>
    </w:p>
    <w:p>
      <w:pPr>
        <w:pStyle w:val="BookText"/>
        <w:rPr/>
      </w:pPr>
      <w:r>
        <w:rPr>
          <w:rFonts w:ascii="Amiri" w:hAnsi="Amiri" w:eastAsia="Amiri" w:cs="Amiri"/>
          <w:color w:val="111111"/>
          <w:sz w:val="28"/>
          <w:sz w:val="28"/>
          <w:szCs w:val="28"/>
          <w:rtl w:val="true"/>
          <w:lang w:bidi="ar-SA"/>
        </w:rPr>
        <w:t>لم يوطنها محلا</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فالدنيا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الظالمين إلاّ العامل فيها بالخير فإنها له نعمت الدار</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سبحانه جعل الدنيا لما بعدها، و ابتلى فيها أهلها، ليعلم أيّهم أحسن عملا، و لسنا للدنيا خلقنا، و لا بالسعي فيها أمرنا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قنطرة</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 نحن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كعابري سبيل</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 مَتاعُ الدُّنْيا قَلِيلٌ </w:t>
      </w:r>
      <w:r>
        <w:rPr>
          <w:rStyle w:val="FootnoteAnchor"/>
          <w:rtl w:val="true"/>
        </w:rPr>
        <w:footnoteReference w:id="6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من خبر الدنيا كمثل قوم سفر بنا بهم منزل جديب فأمّوا منزلا خصيبا، و جنابا مريعا فاحتملوا و عثاء الطريق، و فراق الصديق، و خشونة السفر، و جشوبة المطعم ليأتوا سعة دارهم و منزل قرارهم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مثل 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الدنيا إلاّ كراكب سار في يوم صائف فاستظلّ تحت شجرة ساعة من نهار ثم راح و تركها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 أمد و الآخرة أبد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هكذا، فإنه ليست الدنيا إلاّ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يتزوّد العبد من دنياه لآخرته و من حياته لموته، و من شبابه لهرمه فإن الدنيا خلقت لكم و أنتم خلقتم للآخرة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النظرة الصائبة إلى الدنيا، فإنها تكون للناس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يغترّ بها، و يعبدها و يفنى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يعبر منها، و يتزوّد فيها، و يكسب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أننا لا يمكن أن نستغني عن الحدّ الأدنى من الدنيا إذ كيف تعيش، و تعمل، و تطيع اللّه، و تنفع العباد إذا تركناها جملة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تصوّر ترك الدنيا كاملة إلاّ في صورة الانتحار، أو الإضراب عن الطعام و الشراب حتى الموت؟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 الأدنى من الدنيا ضرورة، و لذلك لا يجري الحديث حول مشروعيتها و عدمه، لأن الأمر ليس متروكا لنا، مثلما الحفاظ على الحياة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الأعلى منها فهو غير ضروري، بل إنه وبال على الإنسان، لأن ما يزيد عن الحاجة غنمه لغيرك و غرمه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فما هو ضروري لك من الدنيا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غير ضروري لك فهو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يتطرّف البعض في الزهد، أو يفهمه خطأ، أو يظن أن المؤمنين مكلفون بترك الدنيا لأهل الكفر و الفسق و الفجور، أو أن الزهد في الدنيا يعني الزهد في العمل و النشاط، و إشاعة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يتطرّف البعض في البحث عن الدنيا إلى درجة الطمع و الجشع و الترف و التكاثر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 الوسط هو أن نسعى لدنيانا من أجل آخرتنا، فنجعل ما فيها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نعمل لأجل الآخرين حتى تكون لهم حياة حرة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زهدنا في الدنيا زهد المقتدر لا زهد العاجز، و زهد الذي يريد الآخرة، و يبتغي بما أتاه اللّه الدار الآخرة و لكنه لا ينسى نصيبه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مطالبون بالكدّ في الدنيا، و العمل لعمارتها، كما نحن مطالبون بالالتزام بالقيم و المثل و 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ليس هو الزهد في الدنيا بل الزهد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الزهد عن تعمير الأرض للآخرين و تطويرها لعباد اللّه، و بنائها للنفع العام، إلاّ زهدا في النشاط، و تركا للعمل و الطاعة، و هو زهد مرفوض</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الانشغال بكل ما سبق عن العبادة، و هداية الناس، </w:t>
      </w:r>
    </w:p>
    <w:p>
      <w:pPr>
        <w:pStyle w:val="BookText"/>
        <w:rPr/>
      </w:pPr>
      <w:r>
        <w:rPr>
          <w:rFonts w:ascii="Amiri" w:hAnsi="Amiri" w:eastAsia="Amiri" w:cs="Amiri"/>
          <w:color w:val="111111"/>
          <w:sz w:val="28"/>
          <w:sz w:val="28"/>
          <w:szCs w:val="28"/>
          <w:rtl w:val="true"/>
          <w:lang w:bidi="ar-SA"/>
        </w:rPr>
        <w:t>و العمل الصالح هو الولع الباطل بالدنيا، و هو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نستخدمها بجعلها خيرا، أو شرا، صالحا أو ضارا، طاعة،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ربح فيها قوم و خسر آخرون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ربحها من 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الزاهد المفارق</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و خسرها من 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العاشق الوامق</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ربحها من يعطي منها، و خسرها من يعطي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ربحها من اشترى نَفْسَهُ ابْتِغاءَ مَرْضاتِ اللّهِ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خسرها من وَ آثَرَ الْحَياةَ الدُّنْيا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لأن الولد مطبوع على ذلك</w:t>
      </w:r>
      <w:r>
        <w:rPr>
          <w:rStyle w:val="FootnoteAnchor"/>
          <w:rtl w:val="true"/>
        </w:rPr>
        <w:footnoteReference w:id="619"/>
      </w:r>
      <w:r>
        <w:rPr>
          <w:rFonts w:ascii="Amiri" w:hAnsi="Amiri" w:eastAsia="Amiri" w:cs="Amiri"/>
          <w:color w:val="111111"/>
          <w:sz w:val="28"/>
          <w:sz w:val="28"/>
          <w:szCs w:val="28"/>
          <w:rtl w:val="true"/>
          <w:lang w:bidi="ar-SA"/>
        </w:rPr>
        <w:t>، و إنما يلامون إذا نسوا الآخرة، و لم يعملوا لها، فاستعبدوا في الدنيا، و فارقوها بلا أعمال صالحة، و لا مواقف نافعة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تسبوا الدنيا فنعمة مطيّة المؤمن </w:t>
      </w:r>
    </w:p>
    <w:p>
      <w:pPr>
        <w:pStyle w:val="BookText"/>
        <w:rPr/>
      </w:pPr>
      <w:r>
        <w:rPr>
          <w:rFonts w:ascii="Amiri" w:hAnsi="Amiri" w:eastAsia="Amiri" w:cs="Amiri"/>
          <w:color w:val="111111"/>
          <w:sz w:val="28"/>
          <w:sz w:val="28"/>
          <w:szCs w:val="28"/>
          <w:rtl w:val="true"/>
          <w:lang w:bidi="ar-SA"/>
        </w:rPr>
        <w:t>فعليها يبلغ الخير و بها ينجو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الدنيا، 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أعصانا للرّب</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حب الدنيا طلب ما يصلحك</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 قد روي أن رجلا قال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تصنع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منها، و أحجّ، و أنفق على عيالي و أنيل أخواني، و 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فليس الفقر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البؤس فخرا، و لا الحاجة صلاحا و لا الجوع فلاحا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الأكبر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يخرس الفطن عن حاجته</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في الوطن غربة</w:t>
      </w:r>
      <w:r>
        <w:rPr>
          <w:rStyle w:val="FootnoteAnchor"/>
          <w:rtl w:val="true"/>
        </w:rPr>
        <w:footnoteReference w:id="626"/>
      </w:r>
      <w:r>
        <w:rPr>
          <w:rFonts w:ascii="Amiri" w:hAnsi="Amiri" w:eastAsia="Amiri" w:cs="Amiri"/>
          <w:color w:val="111111"/>
          <w:sz w:val="28"/>
          <w:sz w:val="28"/>
          <w:szCs w:val="28"/>
          <w:rtl w:val="true"/>
          <w:lang w:bidi="ar-SA"/>
        </w:rPr>
        <w:t>بينما الغنى في الغربة وطن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الحفاظ على التوازن بين طلب الحدّ الأدنى من الدنيا، </w:t>
      </w:r>
    </w:p>
    <w:p>
      <w:pPr>
        <w:pStyle w:val="BookText"/>
        <w:rPr/>
      </w:pPr>
      <w:r>
        <w:rPr>
          <w:rFonts w:ascii="Amiri" w:hAnsi="Amiri" w:eastAsia="Amiri" w:cs="Amiri"/>
          <w:color w:val="111111"/>
          <w:sz w:val="28"/>
          <w:sz w:val="28"/>
          <w:szCs w:val="28"/>
          <w:rtl w:val="true"/>
          <w:lang w:bidi="ar-SA"/>
        </w:rPr>
        <w:t>و العمل لأجل الحدّ الأعلى من الآخرة، هو أعلى أنواع الصلاح، ثم تتدرّج مراتبه حسب اختلال هذا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يطلب أحدنا الحدّ الأعلى من الدنيا و الحد الأدنى من الآخرة، فيعيش في قضايا دينه على الحافة، و لكنه في قضايا دنياه يطلب النصيب الأعلى، فهو ليس من أهل الباطل و لكنه ليس من السابقين السابقين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الناس هما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يهتمّ بأمر دنياه و أمر آخرته</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لأنفسكم حظا من الدنيا بإعطائها ما تشتهي من الحلال، و ما لا يثلم المروءة، و ما لا سرف فيه، و استعينوا بذلك على أمور الدّين، 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سوء الفهم لدى البعض الإسراف في الانكباب على الدنيا متعللا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الإعراض عن العمل </w:t>
      </w:r>
    </w:p>
    <w:p>
      <w:pPr>
        <w:pStyle w:val="BookText"/>
        <w:rPr/>
      </w:pPr>
      <w:r>
        <w:rPr>
          <w:rFonts w:ascii="Amiri" w:hAnsi="Amiri" w:eastAsia="Amiri" w:cs="Amiri"/>
          <w:color w:val="111111"/>
          <w:sz w:val="28"/>
          <w:sz w:val="28"/>
          <w:szCs w:val="28"/>
          <w:rtl w:val="true"/>
          <w:lang w:bidi="ar-SA"/>
        </w:rPr>
        <w:t>و العزوف عن الحياة متمسحا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مَتاعُ الْغُرُورِ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من البلاء الفاقة، و أشدّ الفاقة مرض البدن، و أشدّ من مرض البدن، مرض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من سعة المال صحّة البدن، و أفضل من صحة البدن تقوى القلب</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عليه السّلام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عليه السّلام لم يكن يريد لهم الفقر، بل الغنى، و لم يكن يريد لهم المرض بل الصحة، فهو لم يكن يدفع الفقراء جانبا و يطردهم كما يفعل المترفون، بل كان يعيش معهم حتى يرفعوا الفقر عن أنفسهم، و يزيلوا البؤس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الفقر</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الحرمان خذلان</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 ذلّة</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 لقد قال الإمام لولده 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w:t>
      </w:r>
    </w:p>
    <w:p>
      <w:pPr>
        <w:pStyle w:val="BookText"/>
        <w:rPr/>
      </w:pPr>
      <w:r>
        <w:rPr>
          <w:rFonts w:ascii="Amiri" w:hAnsi="Amiri" w:eastAsia="Amiri" w:cs="Amiri"/>
          <w:color w:val="111111"/>
          <w:sz w:val="28"/>
          <w:sz w:val="28"/>
          <w:szCs w:val="28"/>
          <w:rtl w:val="true"/>
          <w:lang w:bidi="ar-SA"/>
        </w:rPr>
        <w:t>الفقر فاستعذ باللّه منه، فإنّ الفقر منقصة للدين، مدهشة للعقل، داعية للمقت</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علي عليه السّلام يذمّ أهل الدنيا، ممّن غرّتهم بهارجها فنسوا الآخرة، فظن بعض أصحابه أنه يدعوهم إلى الخروج عمّا أحلّ اللّه تعالى من متاع الحياة فترك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أهله و بنيه، و لبس مرقعة، و اعتكف للعبادة، فجاء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و شكاه،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غمّ أهله، و أحزن ولده بذلك، فدعاه الإمام فلمّا رآه عبس في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أ ترى اللّه أحلّ لك الطيّبات و هو يكره أخذك منها؟ أنت أهون على اللّه من ذلك، أو ليس اللّه يقول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Style w:val="FootnoteAnchor"/>
          <w:rtl w:val="true"/>
        </w:rPr>
        <w:footnoteReference w:id="637"/>
      </w:r>
      <w:r>
        <w:rPr>
          <w:rFonts w:ascii="Amiri" w:hAnsi="Amiri" w:eastAsia="Amiri" w:cs="Amiri"/>
          <w:color w:val="111111"/>
          <w:sz w:val="28"/>
          <w:sz w:val="28"/>
          <w:szCs w:val="28"/>
          <w:rtl w:val="true"/>
          <w:lang w:bidi="ar-SA"/>
        </w:rPr>
        <w:t>؟ أو 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63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فباللّه لابتذال نعم اللّه بالفعال أحبّ إليه من ابتذالها بالمقال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640"/>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 التواضع في الثياب فالله يعلم ما تجن و تكتم</w:t>
      </w:r>
    </w:p>
    <w:p>
      <w:pPr>
        <w:pStyle w:val="BookText"/>
        <w:rPr/>
      </w:pPr>
      <w:r>
        <w:rPr>
          <w:rFonts w:ascii="Amiri" w:hAnsi="Amiri" w:eastAsia="Amiri" w:cs="Amiri"/>
          <w:color w:val="111111"/>
          <w:sz w:val="28"/>
          <w:sz w:val="28"/>
          <w:szCs w:val="28"/>
          <w:rtl w:val="true"/>
          <w:lang w:bidi="ar-SA"/>
        </w:rPr>
        <w:t>تخوّفا</w:t>
      </w:r>
    </w:p>
    <w:p>
      <w:pPr>
        <w:pStyle w:val="BookText"/>
        <w:rPr/>
      </w:pPr>
      <w:r>
        <w:rPr>
          <w:rFonts w:ascii="Amiri" w:hAnsi="Amiri" w:eastAsia="Amiri" w:cs="Amiri"/>
          <w:color w:val="111111"/>
          <w:sz w:val="28"/>
          <w:sz w:val="28"/>
          <w:szCs w:val="28"/>
          <w:rtl w:val="true"/>
          <w:lang w:bidi="ar-SA"/>
        </w:rPr>
        <w:t>فرثاث ثوبك لا يزيدك زلفة عند الإله و أنت عبد مجرم</w:t>
      </w:r>
    </w:p>
    <w:p>
      <w:pPr>
        <w:pStyle w:val="BookText"/>
        <w:rPr/>
      </w:pPr>
      <w:r>
        <w:rPr>
          <w:rFonts w:ascii="Amiri" w:hAnsi="Amiri" w:eastAsia="Amiri" w:cs="Amiri"/>
          <w:color w:val="111111"/>
          <w:sz w:val="28"/>
          <w:sz w:val="28"/>
          <w:szCs w:val="28"/>
          <w:rtl w:val="true"/>
          <w:lang w:bidi="ar-SA"/>
        </w:rPr>
        <w:t>و بهاء ثوبك لا يضرّك بعد أن تخشى الإله و تتّقي ما يحرم</w:t>
      </w:r>
    </w:p>
    <w:p>
      <w:pPr>
        <w:pStyle w:val="BookText"/>
        <w:rPr/>
      </w:pPr>
      <w:r>
        <w:rPr>
          <w:rFonts w:ascii="Amiri" w:hAnsi="Amiri" w:eastAsia="Amiri" w:cs="Amiri"/>
          <w:color w:val="111111"/>
          <w:sz w:val="28"/>
          <w:sz w:val="28"/>
          <w:szCs w:val="28"/>
          <w:rtl w:val="true"/>
          <w:lang w:bidi="ar-SA"/>
        </w:rPr>
        <w:t xml:space="preserve">فاعلم رحمك اللّه أنه لا بأس بالغنى لمن اتقى، و اعلم أن الإيمان أن تؤثر الصدق حيث يضرّك على الكذب حيث ينفعك، و أن لا يكون في حديثك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عملك، و أن تتّقي اللّه في حديث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تعتزل الناس، فلا رهبانيّة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 قول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رهبانية أمّتي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و علّم غيرك، فما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أدبا لنفسك اجتناب ما تكرهه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الدنيا ما أتاك، و تولّ عمّا تولّى عنك</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عاصم بن زياد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تنهاني عن العزوف عن زينة الحياة </w:t>
      </w:r>
    </w:p>
    <w:p>
      <w:pPr>
        <w:pStyle w:val="BookText"/>
        <w:rPr/>
      </w:pPr>
      <w:r>
        <w:rPr>
          <w:rFonts w:ascii="Amiri" w:hAnsi="Amiri" w:eastAsia="Amiri" w:cs="Amiri"/>
          <w:color w:val="111111"/>
          <w:sz w:val="28"/>
          <w:sz w:val="28"/>
          <w:szCs w:val="28"/>
          <w:rtl w:val="true"/>
          <w:lang w:bidi="ar-SA"/>
        </w:rPr>
        <w:t>التي أحلّ اللّه لعباده و الطيبات من الرزق، فعلام اقتصرت في مطعمك على الجشوبة و في ملبسك على الخشونة؟ و تركت قصر الإمارة و نزلت منزل أفقر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الإمام سلام اللّه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الذي جعلني إماما لخلقه فرض عليّ التقدير في نفسي و مطعمي و مشربي و ملبسي و مسكني كضعفاء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عاصم بن زياد العباء و لبس الملاء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ثوب يلبس على الفخذين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 أن العمل لإصلاح الدنيا و عمارتها لا العزوف عن العمل و اعتزال الدنيا، كان جوهر دعوة الإمام علي عليه السّلام إلى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الذي يحضّ عليه، ليس هو أداء العبادات المفروضة فحسب، و إنما هو العمل المنتج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العمل الذي به عمارة الأرض، و عليه تقوم مصالح العباد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اهتم بألوان النشاط الإنساني التي تخدم المجتمع و انشغل بها و حضّ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يدوية كانت أم فكرية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ينكر الانقطاع عن الدنيا زهدا فيها كما يرفض الانقطاع لها انشغالا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عرف الزهد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كلمة بين كلمتين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ثلاث ساعات، فساعة يناجي فيها ربه، و ساعة يروم فيها معاشه، و ساعة يخلي فيها بين نفسه و بين لذتها فيما يحل و 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أن يكون شخصا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الإمام رجلا قد بنى دارا واسعة كبيرة،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اتّخذت دارا واسعة، ما كنت تصنع بسعة هذه الدار في الدنيا و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صاحبه في حياء و 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 </w:t>
      </w:r>
    </w:p>
    <w:p>
      <w:pPr>
        <w:pStyle w:val="BookText"/>
        <w:rPr/>
      </w:pPr>
      <w:r>
        <w:rPr>
          <w:rFonts w:ascii="Amiri" w:hAnsi="Amiri" w:eastAsia="Amiri" w:cs="Amiri"/>
          <w:color w:val="111111"/>
          <w:sz w:val="28"/>
          <w:sz w:val="28"/>
          <w:szCs w:val="28"/>
          <w:rtl w:val="true"/>
          <w:lang w:bidi="ar-SA"/>
        </w:rPr>
        <w:t>بها الضيف، و تصل فيها الرحم، و تطلع منها الحقوق مطالعها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بلغت بها الآخرة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نظرة المؤمن إلى الدنيا، ليست نظرة العازف عن الحياة بل نظرة الحكيم الذي يعرف أن وراءها هدفا، و لذلك فإن أهل التقوى يحصلون من الدنيا ما يحصل الآخرون منها مع فارق واحد هو أن المتقين يحصلون على الدنيا و الآخرة بينما غيرهم قد يحصل على الدنيا و لكن ليس له في الآخرة من نصيب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ذهبوا بعاجل الدنيا و آجل الآخرة، فشاركوا أهل الدنيا في دنياهم، و لم يشاركهم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ينقص لهم نصيب من لذّة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هناك من يكون زهده في الدنيا هروبا من مواجهة الصعاب، و تحمّل المشاقّ فهو عاشقها و لكنه عاجز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يحاول أن يلقي كل المسؤولية عن تردّي أوضاع الناس، و أوضاعه على الدنيا، لتكون مسؤولية صلاح الأرض على غيره و مسؤولية الفساد على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 الإمام علي عليه السّلام رجلا من هذا النوع، يذمّ الدنيا هروبا من جهة و تخلّصا من المسؤولية من جهة أخرى، فقال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 أ تغترّ بالدنيا ثم تذمّها؟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المتجرّم عليها أم هي المتجرّمة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استهوتك؟ أم متى غرّتك؟ أ بمصارع آبائك من البلى؟ أم بمضاجع أمهاتك تحت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علّلت بكفّيك؟ و كم مرّضت بيديك، تبتغي لهم الشفاء و تستوصف لهم الأطباء، غداة لا يغني عنهم دواؤك، و لا يجدي عليهم بكاؤك، لم ينفع أحدهم إشفاقك، و لم تسعف فيه بطلبتك، و لم ترفع عنه بقوّتك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مثّلت لك به الدّنيا نفسك، و بمصرعه مصرعك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أحباء اللّه، و مصلّى ملائكة اللّه، و مهبط وحي اللّه، و 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يذمّها و قد آذنت ببيّنها، و نادت بفراقها، و نعت نفسها و أهلها، فمثلت لهم ببلائها البلاء، و شوّقتهم بسرورها إلى السرور؟ راحت بعافية، و ابتكرت بفجيعة ترغيبا و ترهيبا، و تخويفا و تحذيرا، فذمّها رجال غداة الندامة، و 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و حدّثتهم فصدّقوا، و وعظتهم فاتّعظوا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فالدنيا إذن، دار صدق لمن صدق معها، و اتّعظ بما فيها، و هي دار غرور لمن اغترّ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الدنيا كما سبق دنياوان دنيا بلاغ، و دنيا 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شرورها و غرورها إن شاء اللّه</w:t>
      </w:r>
      <w:r>
        <w:rPr>
          <w:rFonts w:eastAsia="Amiri" w:cs="Amiri" w:ascii="Amiri" w:hAnsi="Amiri"/>
          <w:color w:val="111111"/>
          <w:sz w:val="28"/>
          <w:szCs w:val="28"/>
          <w:rtl w:val="true"/>
          <w:lang w:bidi="ar-SA"/>
        </w:rPr>
        <w:t xml:space="preserve">.. </w:t>
      </w:r>
      <w:bookmarkStart w:id="106" w:name="pg14546_153704"/>
    </w:p>
    <w:p>
      <w:pPr>
        <w:pStyle w:val="Heading3"/>
        <w:numPr>
          <w:ilvl w:val="2"/>
          <w:numId w:val="1"/>
        </w:numPr>
        <w:rPr/>
      </w:pPr>
      <w:bookmarkStart w:id="107" w:name="__RefHeading___Toc567106_1878427129"/>
      <w:bookmarkStart w:id="108" w:name="_Toc37"/>
      <w:bookmarkEnd w:id="106"/>
      <w:bookmarkEnd w:id="107"/>
      <w:r>
        <w:rPr>
          <w:rtl w:val="true"/>
        </w:rPr>
        <w:t>الدعابة</w:t>
      </w:r>
      <w:bookmarkEnd w:id="108"/>
    </w:p>
    <w:p>
      <w:pPr>
        <w:pStyle w:val="BookText"/>
        <w:rPr/>
      </w:pPr>
      <w:r>
        <w:rPr>
          <w:rFonts w:ascii="Amiri" w:hAnsi="Amiri" w:eastAsia="Amiri" w:cs="Amiri"/>
          <w:color w:val="111111"/>
          <w:sz w:val="28"/>
          <w:sz w:val="28"/>
          <w:szCs w:val="28"/>
          <w:rtl w:val="true"/>
          <w:lang w:bidi="ar-SA"/>
        </w:rPr>
        <w:t>هنا لك من يتّخذ الحياة لهوا و 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يتّخذها شدّة و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الحياة ساعات جدّ، لا بد أن يكون المرء فيها، كجلمود الصخر، جادا بلا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ساعات فرح فلا بد أن يتمتّع فيها بالمرح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العظماء، شأنهم شأن باقي الناس، يتمتعون بقلوب ملؤها الرحمة، و العطف 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فإنهم، كغيرهم من البشر، يحبون المرح الحق، في ساعاته، و يمارسون المزاح و الدعابة مع من حولهم، و لا يقولون إلاّ حقا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حدهم الجبّارون هم الّذين لا يتضاحكون، و لا يمزحون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 لعب، و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غضب</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 فيه دعابة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المزاح له حدود، فليس المؤمن كثير المزاح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ديدنه الهزل، لم يعرف جدّه</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مزاحه قلّ وقاره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المداعب في الجماعة بلا رفث</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لأمزح و لا أقول إلاّ حقا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الإمام علي عليه السّلام كان مع أصحابه كأحدهم يمزح معهم حينا، و يسوقهم إلى الحق بجد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قالوا فيه بعد وفاة رسول اللّه صلّى اللّه عليه و آله و سلّم إنه أحق الناس بالخلافة، لو لا أن فيه دعابة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نشروا ذلك عنه في الشام، حتى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عجبا </w:t>
      </w:r>
    </w:p>
    <w:p>
      <w:pPr>
        <w:pStyle w:val="BookText"/>
        <w:rPr/>
      </w:pPr>
      <w:r>
        <w:rPr>
          <w:rFonts w:ascii="Amiri" w:hAnsi="Amiri" w:eastAsia="Amiri" w:cs="Amiri"/>
          <w:color w:val="111111"/>
          <w:sz w:val="28"/>
          <w:sz w:val="28"/>
          <w:szCs w:val="28"/>
          <w:rtl w:val="true"/>
          <w:lang w:bidi="ar-SA"/>
        </w:rPr>
        <w:t>لابن النابغة، يزعم لأهل الشام أنّ فيّ دعابة، و أني امرؤ تلعابة، أعافس و أمارس، لقد قال باطلا، و نطق آثما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فدعابة الإمام كانت في حق، لا في باطل فلم يكن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إليكم بعض مزاحه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رجلان من شيوخ القبائل يهنئان أمير المؤمنين بالعودة و بالنصر، فأراد أن يكرمهما، فألقى إليهما بوسادتين فقعد أحد الرجلين على الوسادة، و لم يقعد الآخر، بل قعد على الحصير كما يقعد أمير المؤمنين، فقال له الإمام مداعبا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على الوسادة يا رجل، فلا يأبى الكرامة إلاّ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ضحكوا جميعا، و قعد الرجل، و ذهبت مثلا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اقتحم أصحاب الجمل دار الصحابي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نتفوا شعر لحيته و رأسه و شعر عينيه تنكيلا به، ثم تركوه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أمير المؤمنين و هو يستريح في موضع على طريقه إلى البصرة، فلما رآه يبكي أراد الإمام أن يهوّن عليه فقال له مداعبا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عثمان بن حنيف، أرسلناك و أنت شيخ كثيف الشعر، فعدت إلينا بلا شعر كغلام أمرد</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كان عليه السّلام يمزح مع أصحابه، كان أصحابه أيضا يمزحون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يذكرون عنده طرائف الحكم حسب ما أوصى به رسول اللّه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الأجسام فاطلبوا لها طرائف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لا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معارك صفّين أن أمير المؤمنين لم يعد ضاحك السن كما عرفه من قبل، فأراد أن يسري عنه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زلت أعمل بنصيحتك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الجار قبل الدار و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ابتليت بجار حسبته صالحا، فإذا به يقذفني بالحجارة كل يوم، فبعت الدار، فعيّرني الناس بأني بعت داري، 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بعت داري بل بعت جاري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الإمام من دعابته، و ضحك معه الحاضرون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109" w:name="pg14546_15370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567108_1878427129"/>
      <w:bookmarkStart w:id="111" w:name="_Toc38"/>
      <w:bookmarkEnd w:id="109"/>
      <w:bookmarkEnd w:id="110"/>
      <w:r>
        <w:rPr>
          <w:rtl w:val="true"/>
        </w:rPr>
        <w:t>أخلاقيات المعارضة</w:t>
      </w:r>
      <w:bookmarkEnd w:id="11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قد تكون المعارضة لحكم باطل لا يشوبه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لحق يشوبه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الصورة الأولى، مثل معارضة الاحتلال الأجنبي، و سيادة أهل الباطل ممّن لم يأت إلى الحكم باختيار الناس بل عنوة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 الكفر الصراح، فلا بدّ أن تكون المعارضة شاملة، و بلا حدود إلاّ حدود المثل و القيم، لأن الطرف الآخر يريد القضاء عليك، و سحق شخصيتك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 مثل المعارضة لحكم انتخبه الناس، و لكن عليه مآخذ مثل ممارسة بعض الظلم، و عدم تطبيق الحق بشكل كامل، فإنّه لا بدّ أن تلتزم المعارضة بحدودها الأخلاقية، و موازينها الشرعية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الحدود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تقع المعارضة في الأخطاء التي وقع فيها الحكم القائم، فإذا كان المأخذ الذي على الحكم هو الظلم و العدوان، فلا يجوز للمعارضة أن تمارس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بأي شكل من الأشكال، و في أي حدّ من الحدود، و بحقّ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تلتزم المعارضة بالأخلاق، مهما كانت الظروف و الأسباب التي قد تدعوها إلى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تكون البديل الحضاري حقا، و لا تكون معارضتها ضمن إطار الصراع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تقف المعارضة ضد منافع الناس، و لا تقدم مصالحها على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تقتصر مواجهتها للسلطات على ما تعارضه فيها، و لا تتعدّاه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الأخلاقية، هي التي تعطي للمعارضة مشروعيتها الحقيقية و هي التي تميّزها عن الأوضاع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تجاهل لها يسلبها مشروعيتها، و من ثمّ يبتعد عنها الناس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للإمام علي عليه السّلام آراؤه الخاصة، بما جرى بعد رسول اللّه صلّى اللّه عليه و آله و سلّم و كان معارضا له، كما كانت زوجته فاطمة الزهراء عليها السّلام حاملة الراية في مواجهته، و مع ذلك فإنّ الإمام لم </w:t>
      </w:r>
    </w:p>
    <w:p>
      <w:pPr>
        <w:pStyle w:val="BookText"/>
        <w:rPr/>
      </w:pPr>
      <w:r>
        <w:rPr>
          <w:rFonts w:ascii="Amiri" w:hAnsi="Amiri" w:eastAsia="Amiri" w:cs="Amiri"/>
          <w:color w:val="111111"/>
          <w:sz w:val="28"/>
          <w:sz w:val="28"/>
          <w:szCs w:val="28"/>
          <w:rtl w:val="true"/>
          <w:lang w:bidi="ar-SA"/>
        </w:rPr>
        <w:t>يخرجه غضبه عن الحق، كما لم يدخله رضاه في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معارضا فترة خمسة و عشرين عاما لاّ أنّه لم يتجاوز الحق، و لم يخالف الشرع، و لا ترك الالتزام بالأخلاق الفاضلة، حتى مع من كان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عليه السّلام يرى نفسه الأحق بالخلافة، و يصرّح بذلك جهارا، حتى لقد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وصلت إليه أنباء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مشغول بغسل رسول اللّه، و تدفينه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منّا أمير و 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احتججتم عليهم بأن رسول اللّه صلّى اللّه عليه و آله و سلّم وصّى بهم بأن يحسن إلى محسنهم، و يتجاوز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هذه من حجّة؟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احتجّت بأنها شجرة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خليفة رسول اللّه و وزيره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أخو رسول اللّه و وصيّه و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صفيّ رسول اللّه 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عمّ رسول اللّه و زوج ابنته و أبو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 و وصيّ سيد النبيين، أنا الحجّة العظمى و باب النبيّ المصطفى</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بناء على ذلك يرى نفسه مظلوما، قد ظلم في حقه، و يروى في ذلك أنه سمع صارخا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فلنصرخ معا، فإني ما زلت مظلوما منذ قبض رسول اللّه</w:t>
      </w:r>
      <w:r>
        <w:rPr>
          <w:rStyle w:val="FootnoteAnchor"/>
          <w:rtl w:val="true"/>
        </w:rPr>
        <w:footnoteReference w:id="661"/>
      </w:r>
      <w:r>
        <w:rPr>
          <w:rFonts w:ascii="Amiri" w:hAnsi="Amiri" w:eastAsia="Amiri" w:cs="Amiri"/>
          <w:color w:val="111111"/>
          <w:sz w:val="28"/>
          <w:sz w:val="28"/>
          <w:szCs w:val="28"/>
          <w:rtl w:val="true"/>
          <w:lang w:bidi="ar-SA"/>
        </w:rPr>
        <w:t>و ما لقي أحد من الناس ما لقيت</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 المستحفظون من أصحاب محمد صلّى اللّه عليه و آله و سلّم أنّي لم أردّ على اللّه، و لا على رسوله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واسيته بنفسي في المواطن التي تنكص فيها الأبطال، و تتأخّر فيها الأقدام، نجدة أكرمني اللّه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قبض رسول اللّه صلّى اللّه عليه و آله و سلّم و إنّ رأسه لعلى صدري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سالت نفسه في كفّي، فأمررتها على وجهي، و لقد ولّيت غسله صلّى اللّه عليه و آله و سلّم و الملائكة أعواني، فضجّت الدار و الأقنيّة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w:t>
      </w:r>
    </w:p>
    <w:p>
      <w:pPr>
        <w:pStyle w:val="BookText"/>
        <w:rPr/>
      </w:pPr>
      <w:r>
        <w:rPr>
          <w:rFonts w:ascii="Amiri" w:hAnsi="Amiri" w:eastAsia="Amiri" w:cs="Amiri"/>
          <w:color w:val="111111"/>
          <w:sz w:val="28"/>
          <w:sz w:val="28"/>
          <w:szCs w:val="28"/>
          <w:rtl w:val="true"/>
          <w:lang w:bidi="ar-SA"/>
        </w:rPr>
        <w:t>يهبط، و ملأ يعرج، و ما فارقت سمعي هينمة منهم، يصلّون عليه، حتى واريناه في ضريحه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رسول اللّه صلّى اللّه عليه و آله و 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 عليا تجدوه هاديا مهديا يسلك بكم على الطريق المستقيم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إيمان الإمام بذلك، لا تشوبه شائبة، إلاّ أنه وقف يعارض بشرف و أخلاق، بل و نصح الخلفاء و منحهم من عطفه، و ساعدهم في مشاكلهم، و علّمهم ما جهلوه، و قضى لهم فيما أشكل عليهم، و حاول مساعدة من تعرّض منهم للرفض من قبل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سخي النفس حتى فيما يرتبط بالخلافة، أو ليس هو الذي قال لبعض أصحابه الذي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لقلق الوضين، ترسل في غير 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w:t>
      </w:r>
    </w:p>
    <w:p>
      <w:pPr>
        <w:pStyle w:val="BookText"/>
        <w:rPr/>
      </w:pPr>
      <w:r>
        <w:rPr>
          <w:rFonts w:ascii="Amiri" w:hAnsi="Amiri" w:eastAsia="Amiri" w:cs="Amiri"/>
          <w:color w:val="111111"/>
          <w:sz w:val="28"/>
          <w:sz w:val="28"/>
          <w:szCs w:val="28"/>
          <w:rtl w:val="true"/>
          <w:lang w:bidi="ar-SA"/>
        </w:rPr>
        <w:t xml:space="preserve">علينا بهذا المقام و نحن الأعلون نسبا، و الأشدّون برسول اللّه صلّى اللّه عليه و آله و سلّم نوطا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إثرة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شحّت عليها نفوس قوم، و سخّت عنها 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و الحكم للّه و المعوّد إليه القيامة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لخّص الإمام موقفه العام في الخطبة المعروفة بالشقشقية و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لقد تقمّصها ابن أبي قحافة، و إنه ليعلم أن محلّي منها محلّ القطب من الرّحى، ينحدر عني السيل، و لا يرقى إليّ الطير، فسدلت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و طويت عنها كشحا، و طفقت أرتئي بين أن أصول بيد جذاء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أصبر على طخية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يهرم فيها الكبير، و يشيب فيها الصغير، و يكدح فيها مؤمن حتى يلقى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أن الصبر على هاتان أحجى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و في العين قذى و في الحلق شجى، أرى تراثي نهبا، حتى مضى الأول لسبيله، فأدلى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بيني على كورها و يوم حيان أخي جابر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w:t>
      </w:r>
    </w:p>
    <w:p>
      <w:pPr>
        <w:pStyle w:val="BookText"/>
        <w:rPr/>
      </w:pP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و يخشن مسّها، و يكثر العثار فيها، و الاعتذار منها، فصاحبها كراكب الصعبة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أشنق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أسلس لها تقحّم، فمني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 شماس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 و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تلوّن و اعتراض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 شدّة المحنة، حتى إذا مضى لسبيله جعلها في جماعة زعم أني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أعترض الريب فيّ مع الأول منهم، حتى صرت أقرن إلى هذه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 و 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فصغى رجل منهم لضغنه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الآخر لصهره 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نافجا حضنيه بين نثيله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معتلفه، و قام معه بنو أبيه يخضمون مال اللّه خضم الإبل نبتة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انتكث عليه فتله، و أجهز عليه عمله، و كبت به بطنته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هو رأي الإمام فيما جرى بعد رسول اللّه، و مع ذلك فإنّه لم يبخل بكل ما في وسعه بالمساعدة مع الخلفاء لإقامة </w:t>
      </w:r>
    </w:p>
    <w:p>
      <w:pPr>
        <w:pStyle w:val="BookText"/>
        <w:rPr/>
      </w:pPr>
      <w:r>
        <w:rPr>
          <w:rFonts w:ascii="Amiri" w:hAnsi="Amiri" w:eastAsia="Amiri" w:cs="Amiri"/>
          <w:color w:val="111111"/>
          <w:sz w:val="28"/>
          <w:sz w:val="28"/>
          <w:szCs w:val="28"/>
          <w:rtl w:val="true"/>
          <w:lang w:bidi="ar-SA"/>
        </w:rPr>
        <w:t>الحق و تحقيق العدل و الحفاظ على منافع العامة و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لم يكن ينطلق من معارضته من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 على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لديه مانع من أن يسدي النصح للحاكمين فيما يرتبط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و الحفاظ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الحدود 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معضلة في عهد أبي بكر، حلّها لهم الإمام، حتى قال أبو بكر أكثر من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مسألة استعصت على عمر بن الخطاب، فأعطى الإمام الرأي الأصوب فيها، حتى قال عمر أكثر من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من محاولات بذلها لإصلاح الأوضاع في عهد </w:t>
      </w:r>
    </w:p>
    <w:p>
      <w:pPr>
        <w:pStyle w:val="BookText"/>
        <w:rPr/>
      </w:pPr>
      <w:r>
        <w:rPr>
          <w:rFonts w:ascii="Amiri" w:hAnsi="Amiri" w:eastAsia="Amiri" w:cs="Amiri"/>
          <w:color w:val="111111"/>
          <w:sz w:val="28"/>
          <w:sz w:val="28"/>
          <w:szCs w:val="28"/>
          <w:rtl w:val="true"/>
          <w:lang w:bidi="ar-SA"/>
        </w:rPr>
        <w:t>عثمان بن عفان، و منع تدهورها حتى قال عثمان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في بلد ليس فيها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أشار إليه في عهد عمر بن الخطاب، حينما أراد الخروج إلى قتال الروم و لكن عليا بن أبي طالب أقنعه أن في الجيوش التي كان قد أعدّها أبو بكر كفاية، و قد حقق قوادها نجاحا كبيرا، و كل ما يحتاج هؤلاء القواد هو المدد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عمر رأى أن مسيره لا مندوحة عنه ليقود المجاهدين بنفسه، فيثير فيهم الحماسة، و يحقق اللّه به النصر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متى تسر إلى هذا العدو بنفسك، فتلقهم فتنكب، و لا تكن للمسلمين كانفة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أقصى بلادهم، ليس بعدك مرجع يرجعون إليه، فابعث إليهم رجلا مجربا، و احفز معه أهل البلاد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أظهره اللّه فذاك ما تحب، و إن تكن الأخرى، كنت ردءا للناس و مثابة للمسلمين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فولّى عمر أبا عبيدة على الجيش</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فتحت جيوش المسلمين أرض العراق و الشام كلها </w:t>
      </w:r>
    </w:p>
    <w:p>
      <w:pPr>
        <w:pStyle w:val="BookText"/>
        <w:rPr/>
      </w:pPr>
      <w:r>
        <w:rPr>
          <w:rFonts w:ascii="Amiri" w:hAnsi="Amiri" w:eastAsia="Amiri" w:cs="Amiri"/>
          <w:color w:val="111111"/>
          <w:sz w:val="28"/>
          <w:sz w:val="28"/>
          <w:szCs w:val="28"/>
          <w:rtl w:val="true"/>
          <w:lang w:bidi="ar-SA"/>
        </w:rPr>
        <w:t>و مصر، و هرب هرقل إلى القسطنطينية و نظر إلى آخر معاقله في سوريا فبكى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يا سورية، سلام لا اجتماع بعده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أخرى، حينما أراد عمر بن الخطاب أن يخرج بنفسه إلى الحرب مع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عليا في الخروج بنفسه،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لم يكن نصره و لا خذلانه بكثرة و لا بقلة، و هو دين اللّه الذي أظهره و جنده الذي أعدّه و أمدّه حتى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على موعد مع اللّه 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 القيّم بالأمر مكان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الخرز، يجمعه و يضمّه، فإذا انقطع النظام تفرّق الخرز و ذهب، ثم لم يجتمع بحذافيره أبدا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اليوم و إن كانوا قليلا منهم كثيرون 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الرحى بالعرب، و أصلهم دونك نار الحرب، فإنك إن شخصت من هذه الأرض، انتقضت عليك العرب من أطرافها و 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w:t>
      </w:r>
    </w:p>
    <w:p>
      <w:pPr>
        <w:pStyle w:val="BookText"/>
        <w:rPr/>
      </w:pPr>
      <w:r>
        <w:rPr>
          <w:rFonts w:ascii="Amiri" w:hAnsi="Amiri" w:eastAsia="Amiri" w:cs="Amiri"/>
          <w:color w:val="111111"/>
          <w:sz w:val="28"/>
          <w:sz w:val="28"/>
          <w:szCs w:val="28"/>
          <w:rtl w:val="true"/>
          <w:lang w:bidi="ar-SA"/>
        </w:rPr>
        <w:t xml:space="preserve">قطعتموه استرحتم، فيكون ذلك أشدّ لكلبهم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طمعهم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ذكرت من سير القوم لقتال المسلمين، فإن اللّه سبحانه، هو أكره لمسيرهم منك، و 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 من عددهم فإنّا لم نكن نقاتل فيما مضى بالكثرة، و إنما كنّا نقاتل بالنصر و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استطاع المسلمون بقيادة سعد بن أبي وقاص و سلمان الفارسي أن يفتحوا أرض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الفرس، و اتّخذ سعد إيوان كسرى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في صلاته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سعد إلى عمر بالمدينة كنوز كسرى و تيجانه، و بنات كسرى، و أسيافه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الفرس من قبل قد غزوا الهند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غلبت الروم في أدنى الأرض، و نهبوا جواهر ملوك الهند و الترك و أباطرة الروم، فآل كل ذلك للفاتحين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أرسل سعد إلى عمر إلى جوار خمس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بساطا واحدا طوله ستون ذراعا و عرضه مثل ذلك، و قد نقش عليه بالذهب و الجواهر، طرق و أنهار و أزهار و 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نال كل جندي من جنود سعد بن أبي وقاص اثني عشر ألفا غير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ستين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ما دخل بيت المال ثلاثين ألف ألف أي ثلاثين مليونا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الغنائم النفيسة و أقسم على عبد الرحمن بن عوف أن يقسمها فهو عليم بالجواهر، لتوزع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ابن عوف المتاع، و وزعه عمر على الناس، بادئا بأهل السابقة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البساط المرصع بالذهب و الجواهر النادرة، و كان لا ينقسم، و سألهم عمر المشورة في أمر البساط فقال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الجند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لأمير المؤمنين لا يشركه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لقد أشغلناك عن أهلك و ضيعتك و تجارتك فهو 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يجعل اللّه علمك جهلا، و يقينك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الدنيا إلاّ ما أعطيت فأمضيت، </w:t>
      </w:r>
    </w:p>
    <w:p>
      <w:pPr>
        <w:pStyle w:val="BookText"/>
        <w:rPr/>
      </w:pPr>
      <w:r>
        <w:rPr>
          <w:rFonts w:ascii="Amiri" w:hAnsi="Amiri" w:eastAsia="Amiri" w:cs="Amiri"/>
          <w:color w:val="111111"/>
          <w:sz w:val="28"/>
          <w:sz w:val="28"/>
          <w:szCs w:val="28"/>
          <w:rtl w:val="true"/>
          <w:lang w:bidi="ar-SA"/>
        </w:rPr>
        <w:t>و قسمت فسويت، أو لبست فأبليت، أو أكلت فأفنيت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إن تبقه اليوم على هذا لم تعدم في غد من يستحق به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صدقتني و نصحتني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البساط و قسمه، فأصاب عليا منه قطعة لم تكن أجود من غيرها فباعها بعشرين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بنات ملك الفرس، فقد أراد عمر أن يبيعهن كالجواري، و يضع ثمنهن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أعطاهن للدلاّل ينادي عليهن بالسوق، فكشف الدلاّل عن وجه إحداهن، فلطمته لطمة شديدة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إليه، فدعاهن عمر، و أراد أن يضربهن بالعصا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عزيز قوم ذل و غني قوم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الملوك لا يبعن، و لكن قوّموهن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فقوموهن و كنّ ثلاثا، فأعطاه أثمانهن و وهبهن واحدة لمحمد بن أبي بكر، و الثانية لعبد اللّه بن عمر، و الثالثة لابنه الحسن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للإمام مآخذ كثيرة على طريقة إدارة البلاد في العهود التي سبقت خلافته و لذلك فحينما اقترح عليه أن يكون هو الخليفة بعد عمر بشرط أن يعمل بكتاب اللّه و سنّة نبيه، و سيرة الشيخين، رفض الشرط الأخير،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باجتهاد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عليه السّلام كان لا يبخل على أي واحد من الخلفاء بالمشورة النافعة و الموعظة الصالحة، بما يضمن لهم السير على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احتاج إلى مال ليجهز الجيش، و لم تكن الفتوحات قد جاءت بالثراء العريض للدولة الجديدة بعد، و ما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قوم حلي الكعبة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الكعبة بالحلي يا أمير المؤمنين؟ خذ هذه الحلي فجهّز بها جيوش المسلمين يكن لك أعظم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عمر بذلك إلا أنه رأى أن يسأل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أنزل على النبي صلّى اللّه عليه و آله و سلّم و الأموال أربعة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 المسلمين فقسّمها بين الورثة في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الفيء فقسّمه على مستحقيه، و الخمس، فوضعه اللّه حيث </w:t>
      </w:r>
    </w:p>
    <w:p>
      <w:pPr>
        <w:pStyle w:val="BookText"/>
        <w:rPr/>
      </w:pPr>
      <w:r>
        <w:rPr>
          <w:rFonts w:ascii="Amiri" w:hAnsi="Amiri" w:eastAsia="Amiri" w:cs="Amiri"/>
          <w:color w:val="111111"/>
          <w:sz w:val="28"/>
          <w:sz w:val="28"/>
          <w:szCs w:val="28"/>
          <w:rtl w:val="true"/>
          <w:lang w:bidi="ar-SA"/>
        </w:rPr>
        <w:t xml:space="preserve">وضعه، و الصدقات فجعلها اللّه حيث جعلها، و كان حلي الكعبة فيها يومئذ فتركه اللّه على حاله، و لم يتركه نسيانا وَ ما كانَ رَبُّكَ نَسِيًّا </w:t>
      </w:r>
      <w:r>
        <w:rPr>
          <w:rStyle w:val="FootnoteAnchor"/>
          <w:rtl w:val="true"/>
        </w:rPr>
        <w:footnoteReference w:id="673"/>
      </w:r>
      <w:r>
        <w:rPr>
          <w:rFonts w:ascii="Amiri" w:hAnsi="Amiri" w:eastAsia="Amiri" w:cs="Amiri"/>
          <w:color w:val="111111"/>
          <w:sz w:val="28"/>
          <w:sz w:val="28"/>
          <w:szCs w:val="28"/>
          <w:rtl w:val="true"/>
          <w:lang w:bidi="ar-SA"/>
        </w:rPr>
        <w:t>و لم يخف عليه مكانا، فأقرّه حيث أقرّه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الحلي بالكعبة كما هي</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الإمام في صف المعارضة، و كان يختلف مع الخليفة في قضايا داخلية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تولّيه لهذا المنصب، إلاّ أن الأمر حينما كان يرتبط بهيبة الدولة، أو حسب تعبير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ينبري للأمر حتى يضمن سلامة توجّه الخليفة، و سلامة توجّه الدولة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رأينا كيف أن الإمام منع عمر من أن يشخص بنفسه إلى قتال كل من الروم و الفرس، و لكن في مسألة بيت المقدس، كان للإمام رأي معاكس تماما، كل ذلك حرصا على هيبة الدولة الإسلامية، و حفاظا على مكانة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حاصر المسلمون بيت المقدس، و دارت حوله </w:t>
      </w:r>
    </w:p>
    <w:p>
      <w:pPr>
        <w:pStyle w:val="BookText"/>
        <w:rPr/>
      </w:pPr>
      <w:r>
        <w:rPr>
          <w:rFonts w:ascii="Amiri" w:hAnsi="Amiri" w:eastAsia="Amiri" w:cs="Amiri"/>
          <w:color w:val="111111"/>
          <w:sz w:val="28"/>
          <w:sz w:val="28"/>
          <w:szCs w:val="28"/>
          <w:rtl w:val="true"/>
          <w:lang w:bidi="ar-SA"/>
        </w:rPr>
        <w:t>معركة طاحنة، طلب أهله أن يتصالحوا مع العرب على الجزية، بشرط أن يقدم أمير المؤمنين عمر بن الخطاب بنفسه ليتّفق على شروط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عمر الناس في المسجد فشاروهم، فقال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المدينة فأنت إن أقمت هنا و لم تسر إليهم رأوا أنك بأمرهم مستخف و لقتالهم مستعدّ، فلم يلبثوا إلاّ اليسير حتى ينزلوا على الصغار و يعطوا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عليه السّلام فلم ير هذا الرأي، و أشار على عمر أن يذهب،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قدمت عليهم كان لك و للمسلمين الأمن و العافية و الصلاح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آمن أن ييأسوا منك و من الصلح، و يمسكوا حصنهم و يأتيهم المدد من بلادهم و طاغيتهم، لا سيما و بيت المقدس معظّم عندهم و إليه يحجّون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عمر برأي علي، و استخلفه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الأمر كما قال الإمام علي عليه السّلام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المسائل الداخلية، إذا كان الأمر يرتبط بقضايا مهمّة، مثل مسائل الولاة، و طريقة التعامل معهم، و التشدّد </w:t>
      </w:r>
    </w:p>
    <w:p>
      <w:pPr>
        <w:pStyle w:val="BookText"/>
        <w:rPr/>
      </w:pPr>
      <w:r>
        <w:rPr>
          <w:rFonts w:ascii="Amiri" w:hAnsi="Amiri" w:eastAsia="Amiri" w:cs="Amiri"/>
          <w:color w:val="111111"/>
          <w:sz w:val="28"/>
          <w:sz w:val="28"/>
          <w:szCs w:val="28"/>
          <w:rtl w:val="true"/>
          <w:lang w:bidi="ar-SA"/>
        </w:rPr>
        <w:t>بحقّهم، و ما شابه ذلك كان الإمام يتدخّل لمصلحة الأمة، و لم يكن من أصحاب الرأي القائل دع الحاكم غيظا، و تزداد أخطاؤه و استحقاقاته، لتزيد النقمة عليه و تكسب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يكن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مثل كثير من 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تهمّه أمور الأمة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يريد الإصلاح ما استطاع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أن عمر بن الخطاب كان يعمد بعض الأوقات إلى ما جمعه عمّاله فيصادر نصفه لبيت المال، و يترك لهم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إرضاء لهم من جهة، و إرضاء للعامة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بعضهم كان يجمع الأموال خيانة، و لصوصية، مثل معاوية بن أبي سفيان، و عمرو بن العاص،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أقرّ أقوام من الصحابة ما كان يفعله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عليه السّلام فقد كان يصنع ما يصنعه بهذا الصنف من الولاة رفقا لا يجوز، أو شدّة ليست من حقه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الإمام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عمّالك خونة، و كان هذا المال في أيديهم خيانة، ما حلّ لك تركه، و كان لك أن تأخذه كله، فإنه فيء للمسلمين، فما لك تأخذ نصفه و تترك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كانوا غير 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حلّ لك أن تأخذ أموالهم، و لا شيئا </w:t>
      </w:r>
    </w:p>
    <w:p>
      <w:pPr>
        <w:pStyle w:val="BookText"/>
        <w:rPr/>
      </w:pPr>
      <w:r>
        <w:rPr>
          <w:rFonts w:ascii="Amiri" w:hAnsi="Amiri" w:eastAsia="Amiri" w:cs="Amiri"/>
          <w:color w:val="111111"/>
          <w:sz w:val="28"/>
          <w:sz w:val="28"/>
          <w:szCs w:val="28"/>
          <w:rtl w:val="true"/>
          <w:lang w:bidi="ar-SA"/>
        </w:rPr>
        <w:t>منها 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إعادتك إياهم إلى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كانوا خونة، ما حلّ لك أن تستعملهم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غير خونة ما حقّت لك أموالهم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ذلك كره هؤلاء عليا عليه السّلام، و خافوه على أطماعهم، و خشوا إن أصبح هو أميرا للمؤمنين، أن يصرفهم عمّا يفعلون بأموال العامة فيحملهم على الزهد، و التخلّي عن زينة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عليه السّلام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أعظم الخيانة، خيانة الأمة و أفظع الغش غش الأئمة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يرضى بخيانة عمّال عمر، كما لم يكن يغشه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فيما يرتبط بمحاسبة الولاة، و منعهم من نقض القانون و مخالفة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التساهل مع الولاة، و السماح لهم بمخالفة الشريعة بداية و سقوط الحضارة الإسلامية، و نهاية تماسك النظام الإسلامي من ذلك ما حدث بعد أن توالت الفتوحات شرقا و غربا، فعكف بعض المجاهدين على الملذّات و الشراب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واجهت عمر مشكلة جماعة من خيرة فرسان المسلمين، 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أبلى أحسن البلاء في فتح العراق و بلاد الفرس، و ما وراء النهرين و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أمير الجند سعد بن أبي وقاص هذه الجماعة إلى عمر، لأنهم شربوا الخمر، بعد أن أمر عمر بأن يحدّ شاربها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حرّمها اللّه و لا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حرّمتها أنت بعد أن أفتاك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إلى عليّ ليجادلهم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معنى هذه الآية كما يقولون، فينبغي أن يستحلّوا الميتة و الدم 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فبهتوا و سكتوا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إن كانوا </w:t>
      </w:r>
    </w:p>
    <w:p>
      <w:pPr>
        <w:pStyle w:val="BookText"/>
        <w:rPr/>
      </w:pPr>
      <w:r>
        <w:rPr>
          <w:rFonts w:ascii="Amiri" w:hAnsi="Amiri" w:eastAsia="Amiri" w:cs="Amiri"/>
          <w:color w:val="111111"/>
          <w:sz w:val="28"/>
          <w:sz w:val="28"/>
          <w:szCs w:val="28"/>
          <w:rtl w:val="true"/>
          <w:lang w:bidi="ar-SA"/>
        </w:rPr>
        <w:t>شربوها مستحلّين لها 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شربوها و هم يؤمنون أنها حرام أن يحدّوا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عمر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شككنا في أنها حرام، و لكننا قدرنا أن لنا نجاة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عمر بجلد كل واحد منهم ثمانين جلدة، فلما انتهى إلى أبي محجن قام من الجلد فقال شعرا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لذو صبر و قد مات إخوتي و لست عن الصهباء يوما بصابر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أبديت ما في نفسك و لأزيدنك عقوبة لإصرارك على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تعاقب رجلا قال لأفعلنّ و هو لم يفعل، و قد قال اللّه تعالى في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أَنَّهُمْ يَقُولُونَ ما لا يَفْعَلُونَ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استثنى اللّه منهم أقواما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عمر بن الخطاب أنشأ الديوان الذي يحتفظ فيه برواتب المسلمين آخذا بالنظم التي كانت سائدة عند الفرس و الروم و قد خالفه الإمام علي عليه السّلام لأن الإمام كان مخالفا لتأخير الفيء، و أموال الناس و لكن لم يعلن ذلك إلاّ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عمر بن الخطاب بعد أن أنشأ الديوان و فرض للمسلمين فيئهم، جمع الناس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امرأ تاجرا يغني اللّه عيالي بتجارتي و قد شغلتموني بأمركم، فما ذا ترون أنه يحل لي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القوم عليه يقترحون الإغداق، و علي 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أصلحك و أصلح عيالك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لك في هذا المال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صدقت يا أبا الحسن، لو لا علي لهلك عمر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استنكف جماعة من أهل الشام من اسم الجزية، و ارتضوا أن يدفعوا بشرط تغيير اسمها، و لكن عمر صمم على أن يدفعوا الجزية صاغرين باسم الجزية، فاحتكموا إلى علي، </w:t>
      </w:r>
    </w:p>
    <w:p>
      <w:pPr>
        <w:pStyle w:val="BookText"/>
        <w:rPr/>
      </w:pPr>
      <w:r>
        <w:rPr>
          <w:rFonts w:ascii="Amiri" w:hAnsi="Amiri" w:eastAsia="Amiri" w:cs="Amiri"/>
          <w:color w:val="111111"/>
          <w:sz w:val="28"/>
          <w:sz w:val="28"/>
          <w:szCs w:val="28"/>
          <w:rtl w:val="true"/>
          <w:lang w:bidi="ar-SA"/>
        </w:rPr>
        <w:t>فأقنع عمر أن يقبل منهم الجزية باسم الصدقة 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اقتنع عمر، دخل عدد منهم في الإسلام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اجتمع عند عمر مال، فقسّمه، فبقي منه شيء فاستشار بعض الصحابة فيما بقي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نرى أن تمسكه فإن احتجت إلى شيء كان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تتكلم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أشار عليك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فأشر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أن تقسمه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لا أبقاني اللّه لشدّة لست لها، و لا لبلد لست فيه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حتى في المسائل الشخصية، فإن الإمام عليه السّلام كان لا يغشّ من استنصحه من الخلفاء، فهو إذا كان يعارض فلم يكن لحبه أو بغضه الشخصي إذ لم تكن لمعارضته هذه الصفة لا في كلياتها، و لا في جزئياتها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الخطاب أراد أن يتزوّج عاتكة بنت زيد، بعد أن قتل عنها زوجها عبد اللّه بن أبي بكر </w:t>
      </w:r>
    </w:p>
    <w:p>
      <w:pPr>
        <w:pStyle w:val="BookText"/>
        <w:rPr/>
      </w:pPr>
      <w:r>
        <w:rPr>
          <w:rFonts w:ascii="Amiri" w:hAnsi="Amiri" w:eastAsia="Amiri" w:cs="Amiri"/>
          <w:color w:val="111111"/>
          <w:sz w:val="28"/>
          <w:sz w:val="28"/>
          <w:szCs w:val="28"/>
          <w:rtl w:val="true"/>
          <w:lang w:bidi="ar-SA"/>
        </w:rPr>
        <w:t>في إحدى المعارك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عبد اللّه أعطاني حديقة على أن لا أتزوج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استفته عليه السّلام قال لها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ردّي الحديقة على أهله، و تزوّجي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عاتكة كما وصفها معاصروها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ذات جمال، و كمال، و تمام في عقلها و منظرها، و كانت حسناء بارعة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كانت بعض الأمثلة على طريقة الإمام علي عليه السّلام في المعارضة، و التزامه بالأخلاق الفاضلة فيها، في عهد عمر بن الخطاب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كان أخلص من وقف معه ناصحا أمينا، ليردّه إلى الجادّة و يمنع عنه ما آل إليه، فكم من موقف ردّ الإمام عنه الثائرين عليه، أو توسّط بينهما، و لكن بعض الحاقدين الجشعين من أمثال مروان بن الحكم أفسدوا في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 من مرّة وقف الإمام مع الحق، و حاول عثمان أن لا يتجاوز حدود الشريعة في أموره الخاصة، أو العامة، و لكنه تحت تأثير بني أمية، كان يفعل ما يجب أن لا يفعله؟</w:t>
      </w:r>
    </w:p>
    <w:p>
      <w:pPr>
        <w:pStyle w:val="BookText"/>
        <w:rPr/>
      </w:pPr>
      <w:r>
        <w:rPr>
          <w:rFonts w:ascii="Amiri" w:hAnsi="Amiri" w:eastAsia="Amiri" w:cs="Amiri"/>
          <w:color w:val="111111"/>
          <w:sz w:val="28"/>
          <w:sz w:val="28"/>
          <w:szCs w:val="28"/>
          <w:rtl w:val="true"/>
          <w:lang w:bidi="ar-SA"/>
        </w:rPr>
        <w:t>من ذلك مثلا ما روي في بداية خلافة عثمان، فقد روي أن عبد الرحمن بن عوف حين رأى الخنجر الذي اغتيل به عمر و هو خنجر غريب الشكل ذو نصلين و مقبضه في وسطه، قال إنه رأى أبا لؤلؤة بالأمس يقلب هذا الخنجر و معه الهرمزان و جفينة، و اتهمهما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عبيد اللّه بن عمر في غضب عارم شاهرا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الهرمزان، و هو فارسي أسلم، و جفينة، و هو نصراني من نصارى الحيرة، ثم ذهب إلى بيت أبي لؤلؤة، فقتل ابنته الصغيرة، و أراد أن يقتل كل من في المدينة من سبي رجال كانوا أو نساء، فتكاثر عليه عدد من المهاجرين و الأنصار، فنزعوا منه السيف، و وضعوه في محبس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جاؤوا بعبيد اللّه بن عمر ليحاكمه عثمان سأل عثمان جماعة من المهاجرين و الأنصار فيهم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 في هذا الذي فتق في الإسلام ما فتق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سكت الجميع فما يدرون بم يشيرون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العدل تركه، و أرى أن تقتله، فقد قتل رجلا مسلما يصلي، و قتل صبية صغيرة، و قتل رجلا نصرانيا من ذمّة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الحاضرين من أقرباء عثمان، إن أبناء عمر كانوا ثائرين جميعا لمقتل أبيهم، و هم الّذين شجّعوا عبيد اللّه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حفصة بنت عمر ممّن شجّع عبيد اللّه على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الإمام يؤكد أن القصاص لولي الأمر، فما من حق أبناء عمر أن يقيموا الحدّ أو يقضوا، فهذا لأمير المؤمنين وحده، أما أولياء الدم، فليس لهم إلاّ أن يعفوا إذا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اللّه لو لم يقتل هؤلاء لأمكن أن تعرف أسرار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يرتح عثمان لهذا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يقتل عمر أمس، و يقتل ابنه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يعقب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العاص حاضرا في مجلس عثمان، فقال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اللّه قد أعفاك من هذا الحدث، فقد كان </w:t>
      </w:r>
    </w:p>
    <w:p>
      <w:pPr>
        <w:pStyle w:val="BookText"/>
        <w:rPr/>
      </w:pPr>
      <w:r>
        <w:rPr>
          <w:rFonts w:ascii="Amiri" w:hAnsi="Amiri" w:eastAsia="Amiri" w:cs="Amiri"/>
          <w:color w:val="111111"/>
          <w:sz w:val="28"/>
          <w:sz w:val="28"/>
          <w:szCs w:val="28"/>
          <w:rtl w:val="true"/>
          <w:lang w:bidi="ar-SA"/>
        </w:rPr>
        <w:t>قبل البيعة لك، و ليس لك على المسلمين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قضية لم تكن في أيامك فدعها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ضاق به الإمام عليه السّلام و استشعر الأسى حيث إن أحكام الشريعة تنتقص للعواطف، و تراق دماء بريئة من غير ذنب ثم يعفى عن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ولي الّذين قتلهم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جعلتها دية، و احتملتها في مالي</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حادث آخر، و حاول الإمام مرة أن يمنع الخليفة من الانسياق وراء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 بأشدّ ما يكون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عثمان بن عفان حجّ بالناس، فزيّن له بعض قرابته من بني أمية أن يقيم مخيما كبيرا يليق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أول من ضرب فسطاطا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الصلاة بمنى و بعرفة، و السّنّة قصر الصلاة بهما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 أمر، و لا قدم عهد، و لقد عهدت النبي صلّى اللّه عليه و آله و سلّم و أبا بكر و عمر يصلّون ركعتين، و أنت صدرا من خلافتك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جاء قوم إلى عليّ يشكون عثمان، و ينكرون عليه أمورا، و اشتدوا في النكير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تنهى سفهاء بني أميّة عن أعراض المسلمين و أبشارهم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ظلم عامل من عمّالك حيث تغرب الشمس لكان إثمه مشتركا بينه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و إلى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بدأت مظاهر التذمّر من عامة المسلمين و خاصتهم تزداد من تصرفات بني أميّة و غيرهم من ولاة عثمان، جاءه الإمام ناصحا له، و هو يريد أن يبعده من الّذين استخدموا عباءته لنيل ملذاتهم، و ينقذه من ثورة و شيكة، و كان الإمام قد نصحه قبل ذلك مرات عديدة و كانت هذه في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 و قد استسفروني بينك و بينهم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 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سبقناك إلى شيء فنجرّك عنه، و لا خلونا بشيء فنبلغكه، و قد رأيت كما رأينا، و سمعت كما سمعنا، و صحبت رسول اللّه صلّى اللّه عليه و آله و سلّم كما </w:t>
      </w:r>
    </w:p>
    <w:p>
      <w:pPr>
        <w:pStyle w:val="BookText"/>
        <w:rPr/>
      </w:pPr>
      <w:r>
        <w:rPr>
          <w:rFonts w:ascii="Amiri" w:hAnsi="Amiri" w:eastAsia="Amiri" w:cs="Amiri"/>
          <w:color w:val="111111"/>
          <w:sz w:val="28"/>
          <w:sz w:val="28"/>
          <w:szCs w:val="28"/>
          <w:rtl w:val="true"/>
          <w:lang w:bidi="ar-SA"/>
        </w:rPr>
        <w:t>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نفسك، فإنك و اللّه ما تبصر من عمى، و لا تعلّم من جهل، و إن الطرق لواضحة، و إنّ أعلام الدين لقائمة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هدي و هدى فأقام سنّة معلومة، و أمات بدعة مجهولة، و إن السنن لنيّرة، لها أعلام و 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جائر ضلّ و ضلّ به، فأمات سنّة مأخوذة، و 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يوم القيامة بالإمام الجائر، و ليس معه نصير و لا عاذر، فيلقى في نار جهنم فيدور فيها كما تدور الرحى، ثم يرتبط في قعرها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 القتال إلى يوم القيامة، و يلبس أمورها عليها، و يبثّ الفتن فيها، فلا يبصرون الحق من الباطل، يموجون فيها موجا، و يمرجون فيها مرجا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تكونن 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سيّقة، ليسوقك حيث شاء بعد جلال السّن، و تقضي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عثمان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بقي الإمام ناصحا لعثمان بالرغم من أن عثمان نفى الإمام إلى خارج المدينة، ثم عند ما اشتدت المعارضة عليه طلب الإمام للتوسّط بينه و بين الناس، و تهدئتهم، ثم حينما ازداد هتاف الناس باسم الإمام للخلافة، طلب عثمان من عبد اللّه بن عباس أن يوصل إلى الإمام رسالة من عثمان و هو محصور في دار الإمارة يأمره عليه السّلام بالخروج من المدينة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هتاف الناس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عثمان إلاّ أن يجعلني جملا ناضحا بالغرب، 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أخرج فخرجت، ثم بعث إليّ أن أقدم، ثم هو الآن يبعث إليّ أن أخرج؟</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دفعت عنه حتى خشيت أن أكون آثما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مقتل عثمان، كتب الإمام رسالة إلى أهل الكوفة يخبرهم بما جرى و 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أخبركم عن أمر عثمان، حتى يكون سمعه كعيانه، إن الناس طعنوا عليه، فكنت رجلا من المهاجرين أكثر استعتابه، و أقلّ عتابه</w:t>
      </w:r>
      <w:r>
        <w:rPr>
          <w:rFonts w:eastAsia="Amiri" w:cs="Amiri" w:ascii="Amiri" w:hAnsi="Amiri"/>
          <w:color w:val="111111"/>
          <w:sz w:val="28"/>
          <w:szCs w:val="28"/>
          <w:rtl w:val="true"/>
          <w:lang w:bidi="ar-SA"/>
        </w:rPr>
        <w:t xml:space="preserve">». </w:t>
      </w:r>
      <w:bookmarkStart w:id="112" w:name="pg14546_153740"/>
    </w:p>
    <w:p>
      <w:pPr>
        <w:pStyle w:val="Heading2"/>
        <w:numPr>
          <w:ilvl w:val="1"/>
          <w:numId w:val="1"/>
        </w:numPr>
        <w:rPr/>
      </w:pPr>
      <w:bookmarkStart w:id="113" w:name="__RefHeading___Toc567110_1878427129"/>
      <w:bookmarkStart w:id="114" w:name="_Toc39"/>
      <w:bookmarkEnd w:id="112"/>
      <w:bookmarkEnd w:id="113"/>
      <w:r>
        <w:rPr>
          <w:rtl w:val="true"/>
        </w:rPr>
        <w:t>الفهرس</w:t>
      </w:r>
      <w:bookmarkEnd w:id="11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أخلاقيات المؤمن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التقوى و الإخلاص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الالتزام بالأخلاق الفاضلة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المبادرة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التضحية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العطاء </w:t>
      </w:r>
      <w:r>
        <w:rPr>
          <w:rFonts w:eastAsia="IRNazanin" w:cs="IRNazanin"/>
          <w:color w:val="111111"/>
          <w:sz w:val="28"/>
          <w:szCs w:val="28"/>
          <w:lang w:bidi="fa-IR"/>
        </w:rPr>
        <w:t>171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العمل اليدوي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التوازن بين الدنيا و الآخرة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الدعابة </w:t>
      </w:r>
      <w:r>
        <w:rPr>
          <w:rFonts w:eastAsia="Amiri" w:cs="Amiri" w:ascii="Amiri" w:hAnsi="Amiri"/>
          <w:color w:val="111111"/>
          <w:sz w:val="28"/>
          <w:szCs w:val="28"/>
          <w:lang w:bidi="ar-SA"/>
        </w:rPr>
        <w:t>267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أخلاقيات المعارضة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الكتب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المقفع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43542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 بن مزاحم،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في مواجهة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الخاطر،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للطرطوشي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الرسول الأعظم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السعادات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للعسكري،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المعين،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المعتزّ،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لليماني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47919</Words>
  <Characters>189145</Characters>
  <CharactersWithSpaces>235149</CharactersWithSpaces>
  <Paragraphs>2886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2026-08-24T14:51:31Z</dcterms:created>
  <dc:creator>ghaemiyeh.com</dc:creator>
  <dc:description/>
  <dc:language>en-US</dc:language>
  <cp:lastModifiedBy/>
  <dcterms:modified xsi:type="dcterms:W3CDTF">2026-08-24T18:21:41Z</dcterms:modified>
  <cp:revision>1</cp:revision>
  <dc:subject/>
  <dc:title>اخلاقیات الامام علی امیر المومنین علیه السلام جلد 1</dc:title>
</cp:coreProperties>
</file>

<file path=docProps/custom.xml><?xml version="1.0" encoding="utf-8"?>
<Properties xmlns="http://schemas.openxmlformats.org/officeDocument/2006/custom-properties" xmlns:vt="http://schemas.openxmlformats.org/officeDocument/2006/docPropsVTypes"/>
</file>