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باران نگاهی دیگر به قرآن مجید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9822_232238742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09824_232238742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09826_2322387425">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209828_2322387425">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209830_2322387425">
            <w:r>
              <w:rPr>
                <w:webHidden/>
                <w:rStyle w:val="IndexLink"/>
                <w:rtl w:val="true"/>
              </w:rPr>
              <w:t>فهرست راهنما</w:t>
            </w:r>
            <w:r>
              <w:rPr>
                <w:rStyle w:val="IndexLink"/>
                <w:rtl w:val="true"/>
              </w:rPr>
              <w:tab/>
            </w:r>
            <w:r>
              <w:rPr>
                <w:rStyle w:val="IndexLink"/>
              </w:rPr>
              <w:t>15</w:t>
            </w:r>
          </w:hyperlink>
        </w:p>
        <w:p>
          <w:pPr>
            <w:pStyle w:val="Contents2"/>
            <w:tabs>
              <w:tab w:val="clear" w:pos="8743"/>
              <w:tab w:val="right" w:pos="9026" w:leader="dot"/>
            </w:tabs>
            <w:rPr/>
          </w:pPr>
          <w:hyperlink w:anchor="__RefHeading___Toc1209832_2322387425">
            <w:r>
              <w:rPr>
                <w:webHidden/>
                <w:rStyle w:val="IndexLink"/>
                <w:rtl w:val="true"/>
              </w:rPr>
              <w:t>سوره یــس</w:t>
            </w:r>
            <w:r>
              <w:rPr>
                <w:rStyle w:val="IndexLink"/>
                <w:rtl w:val="true"/>
              </w:rPr>
              <w:tab/>
            </w:r>
            <w:r>
              <w:rPr>
                <w:rStyle w:val="IndexLink"/>
              </w:rPr>
              <w:t>16</w:t>
            </w:r>
          </w:hyperlink>
        </w:p>
        <w:p>
          <w:pPr>
            <w:pStyle w:val="Contents3"/>
            <w:tabs>
              <w:tab w:val="clear" w:pos="8459"/>
              <w:tab w:val="right" w:pos="9026" w:leader="dot"/>
            </w:tabs>
            <w:rPr/>
          </w:pPr>
          <w:hyperlink w:anchor="__RefHeading___Toc1209834_232238742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209836_2322387425">
            <w:r>
              <w:rPr>
                <w:webHidden/>
                <w:rStyle w:val="IndexLink"/>
                <w:rtl w:val="true"/>
              </w:rPr>
              <w:t>یس</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1</w:t>
            </w:r>
            <w:r>
              <w:rPr>
                <w:rStyle w:val="IndexLink"/>
                <w:rtl w:val="true"/>
              </w:rPr>
              <w:tab/>
            </w:r>
            <w:r>
              <w:rPr>
                <w:rStyle w:val="IndexLink"/>
              </w:rPr>
              <w:t>18</w:t>
            </w:r>
          </w:hyperlink>
        </w:p>
        <w:p>
          <w:pPr>
            <w:pStyle w:val="Contents3"/>
            <w:tabs>
              <w:tab w:val="clear" w:pos="8459"/>
              <w:tab w:val="right" w:pos="9026" w:leader="dot"/>
            </w:tabs>
            <w:rPr/>
          </w:pPr>
          <w:hyperlink w:anchor="__RefHeading___Toc1209838_2322387425">
            <w:r>
              <w:rPr>
                <w:webHidden/>
                <w:rStyle w:val="IndexLink"/>
                <w:rtl w:val="true"/>
              </w:rPr>
              <w:t>یس</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7</w:t>
            </w:r>
            <w:r>
              <w:rPr>
                <w:rStyle w:val="IndexLink"/>
                <w:rtl w:val="true"/>
              </w:rPr>
              <w:tab/>
            </w:r>
            <w:r>
              <w:rPr>
                <w:rStyle w:val="IndexLink"/>
              </w:rPr>
              <w:t>19</w:t>
            </w:r>
          </w:hyperlink>
        </w:p>
        <w:p>
          <w:pPr>
            <w:pStyle w:val="Contents3"/>
            <w:tabs>
              <w:tab w:val="clear" w:pos="8459"/>
              <w:tab w:val="right" w:pos="9026" w:leader="dot"/>
            </w:tabs>
            <w:rPr/>
          </w:pPr>
          <w:hyperlink w:anchor="__RefHeading___Toc1209840_2322387425">
            <w:r>
              <w:rPr>
                <w:webHidden/>
                <w:rStyle w:val="IndexLink"/>
                <w:rtl w:val="true"/>
              </w:rPr>
              <w:t>یس</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10</w:t>
            </w:r>
            <w:r>
              <w:rPr>
                <w:rStyle w:val="IndexLink"/>
                <w:rtl w:val="true"/>
              </w:rPr>
              <w:tab/>
            </w:r>
            <w:r>
              <w:rPr>
                <w:rStyle w:val="IndexLink"/>
              </w:rPr>
              <w:t>21</w:t>
            </w:r>
          </w:hyperlink>
        </w:p>
        <w:p>
          <w:pPr>
            <w:pStyle w:val="Contents3"/>
            <w:tabs>
              <w:tab w:val="clear" w:pos="8459"/>
              <w:tab w:val="right" w:pos="9026" w:leader="dot"/>
            </w:tabs>
            <w:rPr/>
          </w:pPr>
          <w:hyperlink w:anchor="__RefHeading___Toc1209842_2322387425">
            <w:r>
              <w:rPr>
                <w:webHidden/>
                <w:rStyle w:val="IndexLink"/>
                <w:rtl w:val="true"/>
              </w:rPr>
              <w:t>یس</w:t>
            </w:r>
            <w:r>
              <w:rPr>
                <w:rStyle w:val="IndexLink"/>
                <w:rtl w:val="true"/>
              </w:rPr>
              <w:t xml:space="preserve">: </w:t>
            </w:r>
            <w:r>
              <w:rPr>
                <w:rStyle w:val="IndexLink"/>
                <w:rtl w:val="true"/>
              </w:rPr>
              <w:t xml:space="preserve">آیه </w:t>
            </w:r>
            <w:r>
              <w:rPr>
                <w:rStyle w:val="IndexLink"/>
              </w:rPr>
              <w:t>12</w:t>
            </w:r>
            <w:r>
              <w:rPr>
                <w:rStyle w:val="IndexLink"/>
                <w:rtl w:val="true"/>
              </w:rPr>
              <w:tab/>
            </w:r>
            <w:r>
              <w:rPr>
                <w:rStyle w:val="IndexLink"/>
              </w:rPr>
              <w:t>22</w:t>
            </w:r>
          </w:hyperlink>
        </w:p>
        <w:p>
          <w:pPr>
            <w:pStyle w:val="Contents3"/>
            <w:tabs>
              <w:tab w:val="clear" w:pos="8459"/>
              <w:tab w:val="right" w:pos="9026" w:leader="dot"/>
            </w:tabs>
            <w:rPr/>
          </w:pPr>
          <w:hyperlink w:anchor="__RefHeading___Toc1209844_2322387425">
            <w:r>
              <w:rPr>
                <w:webHidden/>
                <w:rStyle w:val="IndexLink"/>
                <w:rtl w:val="true"/>
              </w:rPr>
              <w:t>یس</w:t>
            </w:r>
            <w:r>
              <w:rPr>
                <w:rStyle w:val="IndexLink"/>
                <w:rtl w:val="true"/>
              </w:rPr>
              <w:t xml:space="preserve">: </w:t>
            </w:r>
            <w:r>
              <w:rPr>
                <w:rStyle w:val="IndexLink"/>
                <w:rtl w:val="true"/>
              </w:rPr>
              <w:t xml:space="preserve">آیه </w:t>
            </w:r>
            <w:r>
              <w:rPr>
                <w:rStyle w:val="IndexLink"/>
              </w:rPr>
              <w:t>19</w:t>
            </w:r>
            <w:r>
              <w:rPr>
                <w:rStyle w:val="IndexLink"/>
                <w:rtl w:val="true"/>
              </w:rPr>
              <w:t xml:space="preserve"> - </w:t>
            </w:r>
            <w:r>
              <w:rPr>
                <w:rStyle w:val="IndexLink"/>
              </w:rPr>
              <w:t>13</w:t>
            </w:r>
            <w:r>
              <w:rPr>
                <w:rStyle w:val="IndexLink"/>
                <w:rtl w:val="true"/>
              </w:rPr>
              <w:tab/>
            </w:r>
            <w:r>
              <w:rPr>
                <w:rStyle w:val="IndexLink"/>
              </w:rPr>
              <w:t>25</w:t>
            </w:r>
          </w:hyperlink>
        </w:p>
        <w:p>
          <w:pPr>
            <w:pStyle w:val="Contents3"/>
            <w:tabs>
              <w:tab w:val="clear" w:pos="8459"/>
              <w:tab w:val="right" w:pos="9026" w:leader="dot"/>
            </w:tabs>
            <w:rPr/>
          </w:pPr>
          <w:hyperlink w:anchor="__RefHeading___Toc1209846_2322387425">
            <w:r>
              <w:rPr>
                <w:webHidden/>
                <w:rStyle w:val="IndexLink"/>
                <w:rtl w:val="true"/>
              </w:rPr>
              <w:t>یس</w:t>
            </w:r>
            <w:r>
              <w:rPr>
                <w:rStyle w:val="IndexLink"/>
                <w:rtl w:val="true"/>
              </w:rPr>
              <w:t xml:space="preserve">: </w:t>
            </w:r>
            <w:r>
              <w:rPr>
                <w:rStyle w:val="IndexLink"/>
                <w:rtl w:val="true"/>
              </w:rPr>
              <w:t xml:space="preserve">آیه </w:t>
            </w:r>
            <w:r>
              <w:rPr>
                <w:rStyle w:val="IndexLink"/>
              </w:rPr>
              <w:t>27</w:t>
            </w:r>
            <w:r>
              <w:rPr>
                <w:rStyle w:val="IndexLink"/>
                <w:rtl w:val="true"/>
              </w:rPr>
              <w:t xml:space="preserve"> - </w:t>
            </w:r>
            <w:r>
              <w:rPr>
                <w:rStyle w:val="IndexLink"/>
              </w:rPr>
              <w:t>20</w:t>
            </w:r>
            <w:r>
              <w:rPr>
                <w:rStyle w:val="IndexLink"/>
                <w:rtl w:val="true"/>
              </w:rPr>
              <w:tab/>
            </w:r>
            <w:r>
              <w:rPr>
                <w:rStyle w:val="IndexLink"/>
              </w:rPr>
              <w:t>27</w:t>
            </w:r>
          </w:hyperlink>
        </w:p>
        <w:p>
          <w:pPr>
            <w:pStyle w:val="Contents3"/>
            <w:tabs>
              <w:tab w:val="clear" w:pos="8459"/>
              <w:tab w:val="right" w:pos="9026" w:leader="dot"/>
            </w:tabs>
            <w:rPr/>
          </w:pPr>
          <w:hyperlink w:anchor="__RefHeading___Toc1209848_2322387425">
            <w:r>
              <w:rPr>
                <w:webHidden/>
                <w:rStyle w:val="IndexLink"/>
                <w:rtl w:val="true"/>
              </w:rPr>
              <w:t>یس</w:t>
            </w:r>
            <w:r>
              <w:rPr>
                <w:rStyle w:val="IndexLink"/>
                <w:rtl w:val="true"/>
              </w:rPr>
              <w:t xml:space="preserve">: </w:t>
            </w:r>
            <w:r>
              <w:rPr>
                <w:rStyle w:val="IndexLink"/>
                <w:rtl w:val="true"/>
              </w:rPr>
              <w:t xml:space="preserve">آیه </w:t>
            </w:r>
            <w:r>
              <w:rPr>
                <w:rStyle w:val="IndexLink"/>
              </w:rPr>
              <w:t>32</w:t>
            </w:r>
            <w:r>
              <w:rPr>
                <w:rStyle w:val="IndexLink"/>
                <w:rtl w:val="true"/>
              </w:rPr>
              <w:t xml:space="preserve"> - </w:t>
            </w:r>
            <w:r>
              <w:rPr>
                <w:rStyle w:val="IndexLink"/>
              </w:rPr>
              <w:t>28</w:t>
            </w:r>
            <w:r>
              <w:rPr>
                <w:rStyle w:val="IndexLink"/>
                <w:rtl w:val="true"/>
              </w:rPr>
              <w:tab/>
            </w:r>
            <w:r>
              <w:rPr>
                <w:rStyle w:val="IndexLink"/>
              </w:rPr>
              <w:t>31</w:t>
            </w:r>
          </w:hyperlink>
        </w:p>
        <w:p>
          <w:pPr>
            <w:pStyle w:val="Contents3"/>
            <w:tabs>
              <w:tab w:val="clear" w:pos="8459"/>
              <w:tab w:val="right" w:pos="9026" w:leader="dot"/>
            </w:tabs>
            <w:rPr/>
          </w:pPr>
          <w:hyperlink w:anchor="__RefHeading___Toc1209850_2322387425">
            <w:r>
              <w:rPr>
                <w:webHidden/>
                <w:rStyle w:val="IndexLink"/>
                <w:rtl w:val="true"/>
              </w:rPr>
              <w:t>یس</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33</w:t>
            </w:r>
            <w:r>
              <w:rPr>
                <w:rStyle w:val="IndexLink"/>
                <w:rtl w:val="true"/>
              </w:rPr>
              <w:tab/>
            </w:r>
            <w:r>
              <w:rPr>
                <w:rStyle w:val="IndexLink"/>
              </w:rPr>
              <w:t>33</w:t>
            </w:r>
          </w:hyperlink>
        </w:p>
        <w:p>
          <w:pPr>
            <w:pStyle w:val="Contents3"/>
            <w:tabs>
              <w:tab w:val="clear" w:pos="8459"/>
              <w:tab w:val="right" w:pos="9026" w:leader="dot"/>
            </w:tabs>
            <w:rPr/>
          </w:pPr>
          <w:hyperlink w:anchor="__RefHeading___Toc1209852_2322387425">
            <w:r>
              <w:rPr>
                <w:webHidden/>
                <w:rStyle w:val="IndexLink"/>
                <w:rtl w:val="true"/>
              </w:rPr>
              <w:t>یس</w:t>
            </w:r>
            <w:r>
              <w:rPr>
                <w:rStyle w:val="IndexLink"/>
                <w:rtl w:val="true"/>
              </w:rPr>
              <w:t xml:space="preserve">: </w:t>
            </w:r>
            <w:r>
              <w:rPr>
                <w:rStyle w:val="IndexLink"/>
                <w:rtl w:val="true"/>
              </w:rPr>
              <w:t xml:space="preserve">آیه </w:t>
            </w:r>
            <w:r>
              <w:rPr>
                <w:rStyle w:val="IndexLink"/>
              </w:rPr>
              <w:t>36</w:t>
            </w:r>
            <w:r>
              <w:rPr>
                <w:rStyle w:val="IndexLink"/>
                <w:rtl w:val="true"/>
              </w:rPr>
              <w:tab/>
            </w:r>
            <w:r>
              <w:rPr>
                <w:rStyle w:val="IndexLink"/>
              </w:rPr>
              <w:t>35</w:t>
            </w:r>
          </w:hyperlink>
        </w:p>
        <w:p>
          <w:pPr>
            <w:pStyle w:val="Contents3"/>
            <w:tabs>
              <w:tab w:val="clear" w:pos="8459"/>
              <w:tab w:val="right" w:pos="9026" w:leader="dot"/>
            </w:tabs>
            <w:rPr/>
          </w:pPr>
          <w:hyperlink w:anchor="__RefHeading___Toc1209854_2322387425">
            <w:r>
              <w:rPr>
                <w:webHidden/>
                <w:rStyle w:val="IndexLink"/>
                <w:rtl w:val="true"/>
              </w:rPr>
              <w:t>یس</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37</w:t>
            </w:r>
            <w:r>
              <w:rPr>
                <w:rStyle w:val="IndexLink"/>
                <w:rtl w:val="true"/>
              </w:rPr>
              <w:tab/>
            </w:r>
            <w:r>
              <w:rPr>
                <w:rStyle w:val="IndexLink"/>
              </w:rPr>
              <w:t>37</w:t>
            </w:r>
          </w:hyperlink>
        </w:p>
        <w:p>
          <w:pPr>
            <w:pStyle w:val="Contents3"/>
            <w:tabs>
              <w:tab w:val="clear" w:pos="8459"/>
              <w:tab w:val="right" w:pos="9026" w:leader="dot"/>
            </w:tabs>
            <w:rPr/>
          </w:pPr>
          <w:hyperlink w:anchor="__RefHeading___Toc1209856_2322387425">
            <w:r>
              <w:rPr>
                <w:webHidden/>
                <w:rStyle w:val="IndexLink"/>
                <w:rtl w:val="true"/>
              </w:rPr>
              <w:t>یس</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41</w:t>
            </w:r>
            <w:r>
              <w:rPr>
                <w:rStyle w:val="IndexLink"/>
                <w:rtl w:val="true"/>
              </w:rPr>
              <w:tab/>
            </w:r>
            <w:r>
              <w:rPr>
                <w:rStyle w:val="IndexLink"/>
              </w:rPr>
              <w:t>41</w:t>
            </w:r>
          </w:hyperlink>
        </w:p>
        <w:p>
          <w:pPr>
            <w:pStyle w:val="Contents3"/>
            <w:tabs>
              <w:tab w:val="clear" w:pos="8459"/>
              <w:tab w:val="right" w:pos="9026" w:leader="dot"/>
            </w:tabs>
            <w:rPr/>
          </w:pPr>
          <w:hyperlink w:anchor="__RefHeading___Toc1209858_2322387425">
            <w:r>
              <w:rPr>
                <w:webHidden/>
                <w:rStyle w:val="IndexLink"/>
                <w:rtl w:val="true"/>
              </w:rPr>
              <w:t>یس</w:t>
            </w:r>
            <w:r>
              <w:rPr>
                <w:rStyle w:val="IndexLink"/>
                <w:rtl w:val="true"/>
              </w:rPr>
              <w:t xml:space="preserve">: </w:t>
            </w:r>
            <w:r>
              <w:rPr>
                <w:rStyle w:val="IndexLink"/>
                <w:rtl w:val="true"/>
              </w:rPr>
              <w:t xml:space="preserve">آیه </w:t>
            </w:r>
            <w:r>
              <w:rPr>
                <w:rStyle w:val="IndexLink"/>
              </w:rPr>
              <w:t>46</w:t>
            </w:r>
            <w:r>
              <w:rPr>
                <w:rStyle w:val="IndexLink"/>
                <w:rtl w:val="true"/>
              </w:rPr>
              <w:t xml:space="preserve"> - </w:t>
            </w:r>
            <w:r>
              <w:rPr>
                <w:rStyle w:val="IndexLink"/>
              </w:rPr>
              <w:t>45</w:t>
            </w:r>
            <w:r>
              <w:rPr>
                <w:rStyle w:val="IndexLink"/>
                <w:rtl w:val="true"/>
              </w:rPr>
              <w:tab/>
            </w:r>
            <w:r>
              <w:rPr>
                <w:rStyle w:val="IndexLink"/>
              </w:rPr>
              <w:t>42</w:t>
            </w:r>
          </w:hyperlink>
        </w:p>
        <w:p>
          <w:pPr>
            <w:pStyle w:val="Contents3"/>
            <w:tabs>
              <w:tab w:val="clear" w:pos="8459"/>
              <w:tab w:val="right" w:pos="9026" w:leader="dot"/>
            </w:tabs>
            <w:rPr/>
          </w:pPr>
          <w:hyperlink w:anchor="__RefHeading___Toc1209860_2322387425">
            <w:r>
              <w:rPr>
                <w:webHidden/>
                <w:rStyle w:val="IndexLink"/>
                <w:rtl w:val="true"/>
              </w:rPr>
              <w:t>یس</w:t>
            </w:r>
            <w:r>
              <w:rPr>
                <w:rStyle w:val="IndexLink"/>
                <w:rtl w:val="true"/>
              </w:rPr>
              <w:t xml:space="preserve">: </w:t>
            </w:r>
            <w:r>
              <w:rPr>
                <w:rStyle w:val="IndexLink"/>
                <w:rtl w:val="true"/>
              </w:rPr>
              <w:t xml:space="preserve">آیه </w:t>
            </w:r>
            <w:r>
              <w:rPr>
                <w:rStyle w:val="IndexLink"/>
              </w:rPr>
              <w:t>47</w:t>
            </w:r>
            <w:r>
              <w:rPr>
                <w:rStyle w:val="IndexLink"/>
                <w:rtl w:val="true"/>
              </w:rPr>
              <w:tab/>
            </w:r>
            <w:r>
              <w:rPr>
                <w:rStyle w:val="IndexLink"/>
              </w:rPr>
              <w:t>43</w:t>
            </w:r>
          </w:hyperlink>
        </w:p>
        <w:p>
          <w:pPr>
            <w:pStyle w:val="Contents3"/>
            <w:tabs>
              <w:tab w:val="clear" w:pos="8459"/>
              <w:tab w:val="right" w:pos="9026" w:leader="dot"/>
            </w:tabs>
            <w:rPr/>
          </w:pPr>
          <w:hyperlink w:anchor="__RefHeading___Toc1209862_2322387425">
            <w:r>
              <w:rPr>
                <w:webHidden/>
                <w:rStyle w:val="IndexLink"/>
                <w:rtl w:val="true"/>
              </w:rPr>
              <w:t>یس</w:t>
            </w:r>
            <w:r>
              <w:rPr>
                <w:rStyle w:val="IndexLink"/>
                <w:rtl w:val="true"/>
              </w:rPr>
              <w:t xml:space="preserve">: </w:t>
            </w:r>
            <w:r>
              <w:rPr>
                <w:rStyle w:val="IndexLink"/>
                <w:rtl w:val="true"/>
              </w:rPr>
              <w:t xml:space="preserve">آیه </w:t>
            </w:r>
            <w:r>
              <w:rPr>
                <w:rStyle w:val="IndexLink"/>
              </w:rPr>
              <w:t>49</w:t>
            </w:r>
            <w:r>
              <w:rPr>
                <w:rStyle w:val="IndexLink"/>
                <w:rtl w:val="true"/>
              </w:rPr>
              <w:t xml:space="preserve"> - </w:t>
            </w:r>
            <w:r>
              <w:rPr>
                <w:rStyle w:val="IndexLink"/>
              </w:rPr>
              <w:t>48</w:t>
            </w:r>
            <w:r>
              <w:rPr>
                <w:rStyle w:val="IndexLink"/>
                <w:rtl w:val="true"/>
              </w:rPr>
              <w:tab/>
            </w:r>
            <w:r>
              <w:rPr>
                <w:rStyle w:val="IndexLink"/>
              </w:rPr>
              <w:t>46</w:t>
            </w:r>
          </w:hyperlink>
        </w:p>
        <w:p>
          <w:pPr>
            <w:pStyle w:val="Contents3"/>
            <w:tabs>
              <w:tab w:val="clear" w:pos="8459"/>
              <w:tab w:val="right" w:pos="9026" w:leader="dot"/>
            </w:tabs>
            <w:rPr/>
          </w:pPr>
          <w:hyperlink w:anchor="__RefHeading___Toc1209864_2322387425">
            <w:r>
              <w:rPr>
                <w:webHidden/>
                <w:rStyle w:val="IndexLink"/>
                <w:rtl w:val="true"/>
              </w:rPr>
              <w:t>یس</w:t>
            </w:r>
            <w:r>
              <w:rPr>
                <w:rStyle w:val="IndexLink"/>
                <w:rtl w:val="true"/>
              </w:rPr>
              <w:t xml:space="preserve">: </w:t>
            </w:r>
            <w:r>
              <w:rPr>
                <w:rStyle w:val="IndexLink"/>
                <w:rtl w:val="true"/>
              </w:rPr>
              <w:t xml:space="preserve">آیه </w:t>
            </w:r>
            <w:r>
              <w:rPr>
                <w:rStyle w:val="IndexLink"/>
              </w:rPr>
              <w:t>52</w:t>
            </w:r>
            <w:r>
              <w:rPr>
                <w:rStyle w:val="IndexLink"/>
                <w:rtl w:val="true"/>
              </w:rPr>
              <w:t xml:space="preserve"> - </w:t>
            </w:r>
            <w:r>
              <w:rPr>
                <w:rStyle w:val="IndexLink"/>
              </w:rPr>
              <w:t>50</w:t>
            </w:r>
            <w:r>
              <w:rPr>
                <w:rStyle w:val="IndexLink"/>
                <w:rtl w:val="true"/>
              </w:rPr>
              <w:tab/>
            </w:r>
            <w:r>
              <w:rPr>
                <w:rStyle w:val="IndexLink"/>
              </w:rPr>
              <w:t>47</w:t>
            </w:r>
          </w:hyperlink>
        </w:p>
        <w:p>
          <w:pPr>
            <w:pStyle w:val="Contents3"/>
            <w:tabs>
              <w:tab w:val="clear" w:pos="8459"/>
              <w:tab w:val="right" w:pos="9026" w:leader="dot"/>
            </w:tabs>
            <w:rPr/>
          </w:pPr>
          <w:hyperlink w:anchor="__RefHeading___Toc1209866_2322387425">
            <w:r>
              <w:rPr>
                <w:webHidden/>
                <w:rStyle w:val="IndexLink"/>
                <w:rtl w:val="true"/>
              </w:rPr>
              <w:t>یس</w:t>
            </w:r>
            <w:r>
              <w:rPr>
                <w:rStyle w:val="IndexLink"/>
                <w:rtl w:val="true"/>
              </w:rPr>
              <w:t xml:space="preserve">: </w:t>
            </w:r>
            <w:r>
              <w:rPr>
                <w:rStyle w:val="IndexLink"/>
                <w:rtl w:val="true"/>
              </w:rPr>
              <w:t xml:space="preserve">آیه </w:t>
            </w:r>
            <w:r>
              <w:rPr>
                <w:rStyle w:val="IndexLink"/>
              </w:rPr>
              <w:t>54</w:t>
            </w:r>
            <w:r>
              <w:rPr>
                <w:rStyle w:val="IndexLink"/>
                <w:rtl w:val="true"/>
              </w:rPr>
              <w:t xml:space="preserve"> - </w:t>
            </w:r>
            <w:r>
              <w:rPr>
                <w:rStyle w:val="IndexLink"/>
              </w:rPr>
              <w:t>53</w:t>
            </w:r>
            <w:r>
              <w:rPr>
                <w:rStyle w:val="IndexLink"/>
                <w:rtl w:val="true"/>
              </w:rPr>
              <w:tab/>
            </w:r>
            <w:r>
              <w:rPr>
                <w:rStyle w:val="IndexLink"/>
              </w:rPr>
              <w:t>48</w:t>
            </w:r>
          </w:hyperlink>
        </w:p>
        <w:p>
          <w:pPr>
            <w:pStyle w:val="Contents3"/>
            <w:tabs>
              <w:tab w:val="clear" w:pos="8459"/>
              <w:tab w:val="right" w:pos="9026" w:leader="dot"/>
            </w:tabs>
            <w:rPr/>
          </w:pPr>
          <w:hyperlink w:anchor="__RefHeading___Toc1209868_2322387425">
            <w:r>
              <w:rPr>
                <w:webHidden/>
                <w:rStyle w:val="IndexLink"/>
                <w:rtl w:val="true"/>
              </w:rPr>
              <w:t>یس</w:t>
            </w:r>
            <w:r>
              <w:rPr>
                <w:rStyle w:val="IndexLink"/>
                <w:rtl w:val="true"/>
              </w:rPr>
              <w:t xml:space="preserve">: </w:t>
            </w:r>
            <w:r>
              <w:rPr>
                <w:rStyle w:val="IndexLink"/>
                <w:rtl w:val="true"/>
              </w:rPr>
              <w:t xml:space="preserve">آیه </w:t>
            </w:r>
            <w:r>
              <w:rPr>
                <w:rStyle w:val="IndexLink"/>
              </w:rPr>
              <w:t>58</w:t>
            </w:r>
            <w:r>
              <w:rPr>
                <w:rStyle w:val="IndexLink"/>
                <w:rtl w:val="true"/>
              </w:rPr>
              <w:t xml:space="preserve"> - </w:t>
            </w:r>
            <w:r>
              <w:rPr>
                <w:rStyle w:val="IndexLink"/>
              </w:rPr>
              <w:t>55</w:t>
            </w:r>
            <w:r>
              <w:rPr>
                <w:rStyle w:val="IndexLink"/>
                <w:rtl w:val="true"/>
              </w:rPr>
              <w:tab/>
            </w:r>
            <w:r>
              <w:rPr>
                <w:rStyle w:val="IndexLink"/>
              </w:rPr>
              <w:t>49</w:t>
            </w:r>
          </w:hyperlink>
        </w:p>
        <w:p>
          <w:pPr>
            <w:pStyle w:val="Contents3"/>
            <w:tabs>
              <w:tab w:val="clear" w:pos="8459"/>
              <w:tab w:val="right" w:pos="9026" w:leader="dot"/>
            </w:tabs>
            <w:rPr/>
          </w:pPr>
          <w:hyperlink w:anchor="__RefHeading___Toc1209870_2322387425">
            <w:r>
              <w:rPr>
                <w:webHidden/>
                <w:rStyle w:val="IndexLink"/>
                <w:rtl w:val="true"/>
              </w:rPr>
              <w:t>یس</w:t>
            </w:r>
            <w:r>
              <w:rPr>
                <w:rStyle w:val="IndexLink"/>
                <w:rtl w:val="true"/>
              </w:rPr>
              <w:t xml:space="preserve">: </w:t>
            </w:r>
            <w:r>
              <w:rPr>
                <w:rStyle w:val="IndexLink"/>
                <w:rtl w:val="true"/>
              </w:rPr>
              <w:t xml:space="preserve">آیه </w:t>
            </w:r>
            <w:r>
              <w:rPr>
                <w:rStyle w:val="IndexLink"/>
              </w:rPr>
              <w:t>64</w:t>
            </w:r>
            <w:r>
              <w:rPr>
                <w:rStyle w:val="IndexLink"/>
                <w:rtl w:val="true"/>
              </w:rPr>
              <w:t xml:space="preserve"> - </w:t>
            </w:r>
            <w:r>
              <w:rPr>
                <w:rStyle w:val="IndexLink"/>
              </w:rPr>
              <w:t>59</w:t>
            </w:r>
            <w:r>
              <w:rPr>
                <w:rStyle w:val="IndexLink"/>
                <w:rtl w:val="true"/>
              </w:rPr>
              <w:tab/>
            </w:r>
            <w:r>
              <w:rPr>
                <w:rStyle w:val="IndexLink"/>
              </w:rPr>
              <w:t>49</w:t>
            </w:r>
          </w:hyperlink>
        </w:p>
        <w:p>
          <w:pPr>
            <w:pStyle w:val="Contents3"/>
            <w:tabs>
              <w:tab w:val="clear" w:pos="8459"/>
              <w:tab w:val="right" w:pos="9026" w:leader="dot"/>
            </w:tabs>
            <w:rPr/>
          </w:pPr>
          <w:hyperlink w:anchor="__RefHeading___Toc1209872_2322387425">
            <w:r>
              <w:rPr>
                <w:webHidden/>
                <w:rStyle w:val="IndexLink"/>
                <w:rtl w:val="true"/>
              </w:rPr>
              <w:t>یس</w:t>
            </w:r>
            <w:r>
              <w:rPr>
                <w:rStyle w:val="IndexLink"/>
                <w:rtl w:val="true"/>
              </w:rPr>
              <w:t xml:space="preserve">: </w:t>
            </w:r>
            <w:r>
              <w:rPr>
                <w:rStyle w:val="IndexLink"/>
                <w:rtl w:val="true"/>
              </w:rPr>
              <w:t xml:space="preserve">آیه </w:t>
            </w:r>
            <w:r>
              <w:rPr>
                <w:rStyle w:val="IndexLink"/>
              </w:rPr>
              <w:t>65</w:t>
            </w:r>
            <w:r>
              <w:rPr>
                <w:rStyle w:val="IndexLink"/>
                <w:rtl w:val="true"/>
              </w:rPr>
              <w:tab/>
            </w:r>
            <w:r>
              <w:rPr>
                <w:rStyle w:val="IndexLink"/>
              </w:rPr>
              <w:t>51</w:t>
            </w:r>
          </w:hyperlink>
        </w:p>
        <w:p>
          <w:pPr>
            <w:pStyle w:val="Contents3"/>
            <w:tabs>
              <w:tab w:val="clear" w:pos="8459"/>
              <w:tab w:val="right" w:pos="9026" w:leader="dot"/>
            </w:tabs>
            <w:rPr/>
          </w:pPr>
          <w:hyperlink w:anchor="__RefHeading___Toc1209874_2322387425">
            <w:r>
              <w:rPr>
                <w:webHidden/>
                <w:rStyle w:val="IndexLink"/>
                <w:rtl w:val="true"/>
              </w:rPr>
              <w:t>یس</w:t>
            </w:r>
            <w:r>
              <w:rPr>
                <w:rStyle w:val="IndexLink"/>
                <w:rtl w:val="true"/>
              </w:rPr>
              <w:t xml:space="preserve">: </w:t>
            </w:r>
            <w:r>
              <w:rPr>
                <w:rStyle w:val="IndexLink"/>
                <w:rtl w:val="true"/>
              </w:rPr>
              <w:t xml:space="preserve">آیه </w:t>
            </w:r>
            <w:r>
              <w:rPr>
                <w:rStyle w:val="IndexLink"/>
              </w:rPr>
              <w:t>67</w:t>
            </w:r>
            <w:r>
              <w:rPr>
                <w:rStyle w:val="IndexLink"/>
                <w:rtl w:val="true"/>
              </w:rPr>
              <w:t xml:space="preserve"> - </w:t>
            </w:r>
            <w:r>
              <w:rPr>
                <w:rStyle w:val="IndexLink"/>
              </w:rPr>
              <w:t>66</w:t>
            </w:r>
            <w:r>
              <w:rPr>
                <w:rStyle w:val="IndexLink"/>
                <w:rtl w:val="true"/>
              </w:rPr>
              <w:tab/>
            </w:r>
            <w:r>
              <w:rPr>
                <w:rStyle w:val="IndexLink"/>
              </w:rPr>
              <w:t>52</w:t>
            </w:r>
          </w:hyperlink>
        </w:p>
        <w:p>
          <w:pPr>
            <w:pStyle w:val="Contents3"/>
            <w:tabs>
              <w:tab w:val="clear" w:pos="8459"/>
              <w:tab w:val="right" w:pos="9026" w:leader="dot"/>
            </w:tabs>
            <w:rPr/>
          </w:pPr>
          <w:hyperlink w:anchor="__RefHeading___Toc1209876_2322387425">
            <w:r>
              <w:rPr>
                <w:webHidden/>
                <w:rStyle w:val="IndexLink"/>
                <w:rtl w:val="true"/>
              </w:rPr>
              <w:t>یس</w:t>
            </w:r>
            <w:r>
              <w:rPr>
                <w:rStyle w:val="IndexLink"/>
                <w:rtl w:val="true"/>
              </w:rPr>
              <w:t xml:space="preserve">: </w:t>
            </w:r>
            <w:r>
              <w:rPr>
                <w:rStyle w:val="IndexLink"/>
                <w:rtl w:val="true"/>
              </w:rPr>
              <w:t xml:space="preserve">آیه </w:t>
            </w:r>
            <w:r>
              <w:rPr>
                <w:rStyle w:val="IndexLink"/>
              </w:rPr>
              <w:t>68</w:t>
            </w:r>
            <w:r>
              <w:rPr>
                <w:rStyle w:val="IndexLink"/>
                <w:rtl w:val="true"/>
              </w:rPr>
              <w:tab/>
            </w:r>
            <w:r>
              <w:rPr>
                <w:rStyle w:val="IndexLink"/>
              </w:rPr>
              <w:t>53</w:t>
            </w:r>
          </w:hyperlink>
        </w:p>
        <w:p>
          <w:pPr>
            <w:pStyle w:val="Contents3"/>
            <w:tabs>
              <w:tab w:val="clear" w:pos="8459"/>
              <w:tab w:val="right" w:pos="9026" w:leader="dot"/>
            </w:tabs>
            <w:rPr/>
          </w:pPr>
          <w:hyperlink w:anchor="__RefHeading___Toc1209878_2322387425">
            <w:r>
              <w:rPr>
                <w:webHidden/>
                <w:rStyle w:val="IndexLink"/>
                <w:rtl w:val="true"/>
              </w:rPr>
              <w:t>یس</w:t>
            </w:r>
            <w:r>
              <w:rPr>
                <w:rStyle w:val="IndexLink"/>
                <w:rtl w:val="true"/>
              </w:rPr>
              <w:t xml:space="preserve">: </w:t>
            </w:r>
            <w:r>
              <w:rPr>
                <w:rStyle w:val="IndexLink"/>
                <w:rtl w:val="true"/>
              </w:rPr>
              <w:t xml:space="preserve">آیه </w:t>
            </w:r>
            <w:r>
              <w:rPr>
                <w:rStyle w:val="IndexLink"/>
              </w:rPr>
              <w:t>70</w:t>
            </w:r>
            <w:r>
              <w:rPr>
                <w:rStyle w:val="IndexLink"/>
                <w:rtl w:val="true"/>
              </w:rPr>
              <w:t xml:space="preserve"> - </w:t>
            </w:r>
            <w:r>
              <w:rPr>
                <w:rStyle w:val="IndexLink"/>
              </w:rPr>
              <w:t>69</w:t>
            </w:r>
            <w:r>
              <w:rPr>
                <w:rStyle w:val="IndexLink"/>
                <w:rtl w:val="true"/>
              </w:rPr>
              <w:tab/>
            </w:r>
            <w:r>
              <w:rPr>
                <w:rStyle w:val="IndexLink"/>
              </w:rPr>
              <w:t>55</w:t>
            </w:r>
          </w:hyperlink>
        </w:p>
        <w:p>
          <w:pPr>
            <w:pStyle w:val="Contents3"/>
            <w:tabs>
              <w:tab w:val="clear" w:pos="8459"/>
              <w:tab w:val="right" w:pos="9026" w:leader="dot"/>
            </w:tabs>
            <w:rPr/>
          </w:pPr>
          <w:hyperlink w:anchor="__RefHeading___Toc1209880_2322387425">
            <w:r>
              <w:rPr>
                <w:webHidden/>
                <w:rStyle w:val="IndexLink"/>
                <w:rtl w:val="true"/>
              </w:rPr>
              <w:t>یس</w:t>
            </w:r>
            <w:r>
              <w:rPr>
                <w:rStyle w:val="IndexLink"/>
                <w:rtl w:val="true"/>
              </w:rPr>
              <w:t xml:space="preserve">: </w:t>
            </w:r>
            <w:r>
              <w:rPr>
                <w:rStyle w:val="IndexLink"/>
                <w:rtl w:val="true"/>
              </w:rPr>
              <w:t xml:space="preserve">آیه </w:t>
            </w:r>
            <w:r>
              <w:rPr>
                <w:rStyle w:val="IndexLink"/>
              </w:rPr>
              <w:t>73</w:t>
            </w:r>
            <w:r>
              <w:rPr>
                <w:rStyle w:val="IndexLink"/>
                <w:rtl w:val="true"/>
              </w:rPr>
              <w:t xml:space="preserve"> - </w:t>
            </w:r>
            <w:r>
              <w:rPr>
                <w:rStyle w:val="IndexLink"/>
              </w:rPr>
              <w:t>71</w:t>
            </w:r>
            <w:r>
              <w:rPr>
                <w:rStyle w:val="IndexLink"/>
                <w:rtl w:val="true"/>
              </w:rPr>
              <w:tab/>
            </w:r>
            <w:r>
              <w:rPr>
                <w:rStyle w:val="IndexLink"/>
              </w:rPr>
              <w:t>57</w:t>
            </w:r>
          </w:hyperlink>
        </w:p>
        <w:p>
          <w:pPr>
            <w:pStyle w:val="Contents3"/>
            <w:tabs>
              <w:tab w:val="clear" w:pos="8459"/>
              <w:tab w:val="right" w:pos="9026" w:leader="dot"/>
            </w:tabs>
            <w:rPr/>
          </w:pPr>
          <w:hyperlink w:anchor="__RefHeading___Toc1209882_2322387425">
            <w:r>
              <w:rPr>
                <w:webHidden/>
                <w:rStyle w:val="IndexLink"/>
                <w:rtl w:val="true"/>
              </w:rPr>
              <w:t>یس</w:t>
            </w:r>
            <w:r>
              <w:rPr>
                <w:rStyle w:val="IndexLink"/>
                <w:rtl w:val="true"/>
              </w:rPr>
              <w:t xml:space="preserve">: </w:t>
            </w:r>
            <w:r>
              <w:rPr>
                <w:rStyle w:val="IndexLink"/>
                <w:rtl w:val="true"/>
              </w:rPr>
              <w:t xml:space="preserve">آیه </w:t>
            </w:r>
            <w:r>
              <w:rPr>
                <w:rStyle w:val="IndexLink"/>
              </w:rPr>
              <w:t>75</w:t>
            </w:r>
            <w:r>
              <w:rPr>
                <w:rStyle w:val="IndexLink"/>
                <w:rtl w:val="true"/>
              </w:rPr>
              <w:t xml:space="preserve"> - </w:t>
            </w:r>
            <w:r>
              <w:rPr>
                <w:rStyle w:val="IndexLink"/>
              </w:rPr>
              <w:t>74</w:t>
            </w:r>
            <w:r>
              <w:rPr>
                <w:rStyle w:val="IndexLink"/>
                <w:rtl w:val="true"/>
              </w:rPr>
              <w:tab/>
            </w:r>
            <w:r>
              <w:rPr>
                <w:rStyle w:val="IndexLink"/>
              </w:rPr>
              <w:t>57</w:t>
            </w:r>
          </w:hyperlink>
        </w:p>
        <w:p>
          <w:pPr>
            <w:pStyle w:val="Contents3"/>
            <w:tabs>
              <w:tab w:val="clear" w:pos="8459"/>
              <w:tab w:val="right" w:pos="9026" w:leader="dot"/>
            </w:tabs>
            <w:rPr/>
          </w:pPr>
          <w:hyperlink w:anchor="__RefHeading___Toc1209884_2322387425">
            <w:r>
              <w:rPr>
                <w:webHidden/>
                <w:rStyle w:val="IndexLink"/>
                <w:rtl w:val="true"/>
              </w:rPr>
              <w:t>یس</w:t>
            </w:r>
            <w:r>
              <w:rPr>
                <w:rStyle w:val="IndexLink"/>
                <w:rtl w:val="true"/>
              </w:rPr>
              <w:t xml:space="preserve">: </w:t>
            </w:r>
            <w:r>
              <w:rPr>
                <w:rStyle w:val="IndexLink"/>
                <w:rtl w:val="true"/>
              </w:rPr>
              <w:t xml:space="preserve">آیه </w:t>
            </w:r>
            <w:r>
              <w:rPr>
                <w:rStyle w:val="IndexLink"/>
              </w:rPr>
              <w:t>76</w:t>
            </w:r>
            <w:r>
              <w:rPr>
                <w:rStyle w:val="IndexLink"/>
                <w:rtl w:val="true"/>
              </w:rPr>
              <w:tab/>
            </w:r>
            <w:r>
              <w:rPr>
                <w:rStyle w:val="IndexLink"/>
              </w:rPr>
              <w:t>58</w:t>
            </w:r>
          </w:hyperlink>
        </w:p>
        <w:p>
          <w:pPr>
            <w:pStyle w:val="Contents3"/>
            <w:tabs>
              <w:tab w:val="clear" w:pos="8459"/>
              <w:tab w:val="right" w:pos="9026" w:leader="dot"/>
            </w:tabs>
            <w:rPr/>
          </w:pPr>
          <w:hyperlink w:anchor="__RefHeading___Toc1209886_2322387425">
            <w:r>
              <w:rPr>
                <w:webHidden/>
                <w:rStyle w:val="IndexLink"/>
                <w:rtl w:val="true"/>
              </w:rPr>
              <w:t>یس</w:t>
            </w:r>
            <w:r>
              <w:rPr>
                <w:rStyle w:val="IndexLink"/>
                <w:rtl w:val="true"/>
              </w:rPr>
              <w:t xml:space="preserve">: </w:t>
            </w:r>
            <w:r>
              <w:rPr>
                <w:rStyle w:val="IndexLink"/>
                <w:rtl w:val="true"/>
              </w:rPr>
              <w:t xml:space="preserve">آیه </w:t>
            </w:r>
            <w:r>
              <w:rPr>
                <w:rStyle w:val="IndexLink"/>
              </w:rPr>
              <w:t>79</w:t>
            </w:r>
            <w:r>
              <w:rPr>
                <w:rStyle w:val="IndexLink"/>
                <w:rtl w:val="true"/>
              </w:rPr>
              <w:t xml:space="preserve"> - </w:t>
            </w:r>
            <w:r>
              <w:rPr>
                <w:rStyle w:val="IndexLink"/>
              </w:rPr>
              <w:t>77</w:t>
            </w:r>
            <w:r>
              <w:rPr>
                <w:rStyle w:val="IndexLink"/>
                <w:rtl w:val="true"/>
              </w:rPr>
              <w:tab/>
            </w:r>
            <w:r>
              <w:rPr>
                <w:rStyle w:val="IndexLink"/>
              </w:rPr>
              <w:t>59</w:t>
            </w:r>
          </w:hyperlink>
        </w:p>
        <w:p>
          <w:pPr>
            <w:pStyle w:val="Contents3"/>
            <w:tabs>
              <w:tab w:val="clear" w:pos="8459"/>
              <w:tab w:val="right" w:pos="9026" w:leader="dot"/>
            </w:tabs>
            <w:rPr/>
          </w:pPr>
          <w:hyperlink w:anchor="__RefHeading___Toc1209888_2322387425">
            <w:r>
              <w:rPr>
                <w:webHidden/>
                <w:rStyle w:val="IndexLink"/>
                <w:rtl w:val="true"/>
              </w:rPr>
              <w:t>یس</w:t>
            </w:r>
            <w:r>
              <w:rPr>
                <w:rStyle w:val="IndexLink"/>
                <w:rtl w:val="true"/>
              </w:rPr>
              <w:t xml:space="preserve">: </w:t>
            </w:r>
            <w:r>
              <w:rPr>
                <w:rStyle w:val="IndexLink"/>
                <w:rtl w:val="true"/>
              </w:rPr>
              <w:t xml:space="preserve">آیه </w:t>
            </w:r>
            <w:r>
              <w:rPr>
                <w:rStyle w:val="IndexLink"/>
              </w:rPr>
              <w:t>80</w:t>
            </w:r>
            <w:r>
              <w:rPr>
                <w:rStyle w:val="IndexLink"/>
                <w:rtl w:val="true"/>
              </w:rPr>
              <w:tab/>
            </w:r>
            <w:r>
              <w:rPr>
                <w:rStyle w:val="IndexLink"/>
              </w:rPr>
              <w:t>61</w:t>
            </w:r>
          </w:hyperlink>
        </w:p>
        <w:p>
          <w:pPr>
            <w:pStyle w:val="Contents3"/>
            <w:tabs>
              <w:tab w:val="clear" w:pos="8459"/>
              <w:tab w:val="right" w:pos="9026" w:leader="dot"/>
            </w:tabs>
            <w:rPr/>
          </w:pPr>
          <w:hyperlink w:anchor="__RefHeading___Toc1209890_2322387425">
            <w:r>
              <w:rPr>
                <w:webHidden/>
                <w:rStyle w:val="IndexLink"/>
                <w:rtl w:val="true"/>
              </w:rPr>
              <w:t>یس</w:t>
            </w:r>
            <w:r>
              <w:rPr>
                <w:rStyle w:val="IndexLink"/>
                <w:rtl w:val="true"/>
              </w:rPr>
              <w:t xml:space="preserve">: </w:t>
            </w:r>
            <w:r>
              <w:rPr>
                <w:rStyle w:val="IndexLink"/>
                <w:rtl w:val="true"/>
              </w:rPr>
              <w:t xml:space="preserve">آیه </w:t>
            </w:r>
            <w:r>
              <w:rPr>
                <w:rStyle w:val="IndexLink"/>
              </w:rPr>
              <w:t>83</w:t>
            </w:r>
            <w:r>
              <w:rPr>
                <w:rStyle w:val="IndexLink"/>
                <w:rtl w:val="true"/>
              </w:rPr>
              <w:t xml:space="preserve"> - </w:t>
            </w:r>
            <w:r>
              <w:rPr>
                <w:rStyle w:val="IndexLink"/>
              </w:rPr>
              <w:t>81</w:t>
            </w:r>
            <w:r>
              <w:rPr>
                <w:rStyle w:val="IndexLink"/>
                <w:rtl w:val="true"/>
              </w:rPr>
              <w:tab/>
            </w:r>
            <w:r>
              <w:rPr>
                <w:rStyle w:val="IndexLink"/>
              </w:rPr>
              <w:t>63</w:t>
            </w:r>
          </w:hyperlink>
        </w:p>
        <w:p>
          <w:pPr>
            <w:pStyle w:val="Contents2"/>
            <w:tabs>
              <w:tab w:val="clear" w:pos="8743"/>
              <w:tab w:val="right" w:pos="9026" w:leader="dot"/>
            </w:tabs>
            <w:rPr/>
          </w:pPr>
          <w:hyperlink w:anchor="__RefHeading___Toc1209892_2322387425">
            <w:r>
              <w:rPr>
                <w:webHidden/>
                <w:rStyle w:val="IndexLink"/>
                <w:rtl w:val="true"/>
              </w:rPr>
              <w:t>سوره صافات</w:t>
            </w:r>
            <w:r>
              <w:rPr>
                <w:rStyle w:val="IndexLink"/>
                <w:rtl w:val="true"/>
              </w:rPr>
              <w:tab/>
            </w:r>
            <w:r>
              <w:rPr>
                <w:rStyle w:val="IndexLink"/>
              </w:rPr>
              <w:t>66</w:t>
            </w:r>
          </w:hyperlink>
        </w:p>
        <w:p>
          <w:pPr>
            <w:pStyle w:val="Contents3"/>
            <w:tabs>
              <w:tab w:val="clear" w:pos="8459"/>
              <w:tab w:val="right" w:pos="9026" w:leader="dot"/>
            </w:tabs>
            <w:rPr/>
          </w:pPr>
          <w:hyperlink w:anchor="__RefHeading___Toc1209894_2322387425">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209896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1</w:t>
            </w:r>
            <w:r>
              <w:rPr>
                <w:rStyle w:val="IndexLink"/>
                <w:rtl w:val="true"/>
              </w:rPr>
              <w:tab/>
            </w:r>
            <w:r>
              <w:rPr>
                <w:rStyle w:val="IndexLink"/>
              </w:rPr>
              <w:t>68</w:t>
            </w:r>
          </w:hyperlink>
        </w:p>
        <w:p>
          <w:pPr>
            <w:pStyle w:val="Contents3"/>
            <w:tabs>
              <w:tab w:val="clear" w:pos="8459"/>
              <w:tab w:val="right" w:pos="9026" w:leader="dot"/>
            </w:tabs>
            <w:rPr/>
          </w:pPr>
          <w:hyperlink w:anchor="__RefHeading___Toc1209898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6</w:t>
            </w:r>
            <w:r>
              <w:rPr>
                <w:rStyle w:val="IndexLink"/>
                <w:rtl w:val="true"/>
              </w:rPr>
              <w:tab/>
            </w:r>
            <w:r>
              <w:rPr>
                <w:rStyle w:val="IndexLink"/>
              </w:rPr>
              <w:t>70</w:t>
            </w:r>
          </w:hyperlink>
        </w:p>
        <w:p>
          <w:pPr>
            <w:pStyle w:val="Contents3"/>
            <w:tabs>
              <w:tab w:val="clear" w:pos="8459"/>
              <w:tab w:val="right" w:pos="9026" w:leader="dot"/>
            </w:tabs>
            <w:rPr/>
          </w:pPr>
          <w:hyperlink w:anchor="__RefHeading___Toc1209900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11</w:t>
            </w:r>
            <w:r>
              <w:rPr>
                <w:rStyle w:val="IndexLink"/>
                <w:rtl w:val="true"/>
              </w:rPr>
              <w:tab/>
            </w:r>
            <w:r>
              <w:rPr>
                <w:rStyle w:val="IndexLink"/>
              </w:rPr>
              <w:t>73</w:t>
            </w:r>
          </w:hyperlink>
        </w:p>
        <w:p>
          <w:pPr>
            <w:pStyle w:val="Contents3"/>
            <w:tabs>
              <w:tab w:val="clear" w:pos="8459"/>
              <w:tab w:val="right" w:pos="9026" w:leader="dot"/>
            </w:tabs>
            <w:rPr/>
          </w:pPr>
          <w:hyperlink w:anchor="__RefHeading___Toc1209902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12</w:t>
            </w:r>
            <w:r>
              <w:rPr>
                <w:rStyle w:val="IndexLink"/>
                <w:rtl w:val="true"/>
              </w:rPr>
              <w:tab/>
            </w:r>
            <w:r>
              <w:rPr>
                <w:rStyle w:val="IndexLink"/>
              </w:rPr>
              <w:t>74</w:t>
            </w:r>
          </w:hyperlink>
        </w:p>
        <w:p>
          <w:pPr>
            <w:pStyle w:val="Contents3"/>
            <w:tabs>
              <w:tab w:val="clear" w:pos="8459"/>
              <w:tab w:val="right" w:pos="9026" w:leader="dot"/>
            </w:tabs>
            <w:rPr/>
          </w:pPr>
          <w:hyperlink w:anchor="__RefHeading___Toc1209904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19</w:t>
            </w:r>
            <w:r>
              <w:rPr>
                <w:rStyle w:val="IndexLink"/>
                <w:rtl w:val="true"/>
              </w:rPr>
              <w:tab/>
            </w:r>
            <w:r>
              <w:rPr>
                <w:rStyle w:val="IndexLink"/>
              </w:rPr>
              <w:t>76</w:t>
            </w:r>
          </w:hyperlink>
        </w:p>
        <w:p>
          <w:pPr>
            <w:pStyle w:val="Contents3"/>
            <w:tabs>
              <w:tab w:val="clear" w:pos="8459"/>
              <w:tab w:val="right" w:pos="9026" w:leader="dot"/>
            </w:tabs>
            <w:rPr/>
          </w:pPr>
          <w:hyperlink w:anchor="__RefHeading___Toc1209906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24</w:t>
            </w:r>
            <w:r>
              <w:rPr>
                <w:rStyle w:val="IndexLink"/>
                <w:rtl w:val="true"/>
              </w:rPr>
              <w:tab/>
            </w:r>
            <w:r>
              <w:rPr>
                <w:rStyle w:val="IndexLink"/>
              </w:rPr>
              <w:t>76</w:t>
            </w:r>
          </w:hyperlink>
        </w:p>
        <w:p>
          <w:pPr>
            <w:pStyle w:val="Contents3"/>
            <w:tabs>
              <w:tab w:val="clear" w:pos="8459"/>
              <w:tab w:val="right" w:pos="9026" w:leader="dot"/>
            </w:tabs>
            <w:rPr/>
          </w:pPr>
          <w:hyperlink w:anchor="__RefHeading___Toc1209908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25</w:t>
            </w:r>
            <w:r>
              <w:rPr>
                <w:rStyle w:val="IndexLink"/>
                <w:rtl w:val="true"/>
              </w:rPr>
              <w:tab/>
            </w:r>
            <w:r>
              <w:rPr>
                <w:rStyle w:val="IndexLink"/>
              </w:rPr>
              <w:t>80</w:t>
            </w:r>
          </w:hyperlink>
        </w:p>
        <w:p>
          <w:pPr>
            <w:pStyle w:val="Contents3"/>
            <w:tabs>
              <w:tab w:val="clear" w:pos="8459"/>
              <w:tab w:val="right" w:pos="9026" w:leader="dot"/>
            </w:tabs>
            <w:rPr/>
          </w:pPr>
          <w:hyperlink w:anchor="__RefHeading___Toc1209910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32</w:t>
            </w:r>
            <w:r>
              <w:rPr>
                <w:rStyle w:val="IndexLink"/>
                <w:rtl w:val="true"/>
              </w:rPr>
              <w:t xml:space="preserve"> - </w:t>
            </w:r>
            <w:r>
              <w:rPr>
                <w:rStyle w:val="IndexLink"/>
              </w:rPr>
              <w:t>27</w:t>
            </w:r>
            <w:r>
              <w:rPr>
                <w:rStyle w:val="IndexLink"/>
                <w:rtl w:val="true"/>
              </w:rPr>
              <w:tab/>
            </w:r>
            <w:r>
              <w:rPr>
                <w:rStyle w:val="IndexLink"/>
              </w:rPr>
              <w:t>80</w:t>
            </w:r>
          </w:hyperlink>
        </w:p>
        <w:p>
          <w:pPr>
            <w:pStyle w:val="Contents3"/>
            <w:tabs>
              <w:tab w:val="clear" w:pos="8459"/>
              <w:tab w:val="right" w:pos="9026" w:leader="dot"/>
            </w:tabs>
            <w:rPr/>
          </w:pPr>
          <w:hyperlink w:anchor="__RefHeading___Toc1209912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39</w:t>
            </w:r>
            <w:r>
              <w:rPr>
                <w:rStyle w:val="IndexLink"/>
                <w:rtl w:val="true"/>
              </w:rPr>
              <w:t xml:space="preserve"> - </w:t>
            </w:r>
            <w:r>
              <w:rPr>
                <w:rStyle w:val="IndexLink"/>
              </w:rPr>
              <w:t>33</w:t>
            </w:r>
            <w:r>
              <w:rPr>
                <w:rStyle w:val="IndexLink"/>
                <w:rtl w:val="true"/>
              </w:rPr>
              <w:tab/>
            </w:r>
            <w:r>
              <w:rPr>
                <w:rStyle w:val="IndexLink"/>
              </w:rPr>
              <w:t>82</w:t>
            </w:r>
          </w:hyperlink>
        </w:p>
        <w:p>
          <w:pPr>
            <w:pStyle w:val="Contents3"/>
            <w:tabs>
              <w:tab w:val="clear" w:pos="8459"/>
              <w:tab w:val="right" w:pos="9026" w:leader="dot"/>
            </w:tabs>
            <w:rPr/>
          </w:pPr>
          <w:hyperlink w:anchor="__RefHeading___Toc1209914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49</w:t>
            </w:r>
            <w:r>
              <w:rPr>
                <w:rStyle w:val="IndexLink"/>
                <w:rtl w:val="true"/>
              </w:rPr>
              <w:t xml:space="preserve"> - </w:t>
            </w:r>
            <w:r>
              <w:rPr>
                <w:rStyle w:val="IndexLink"/>
              </w:rPr>
              <w:t>40</w:t>
            </w:r>
            <w:r>
              <w:rPr>
                <w:rStyle w:val="IndexLink"/>
                <w:rtl w:val="true"/>
              </w:rPr>
              <w:tab/>
            </w:r>
            <w:r>
              <w:rPr>
                <w:rStyle w:val="IndexLink"/>
              </w:rPr>
              <w:t>84</w:t>
            </w:r>
          </w:hyperlink>
        </w:p>
        <w:p>
          <w:pPr>
            <w:pStyle w:val="Contents3"/>
            <w:tabs>
              <w:tab w:val="clear" w:pos="8459"/>
              <w:tab w:val="right" w:pos="9026" w:leader="dot"/>
            </w:tabs>
            <w:rPr/>
          </w:pPr>
          <w:hyperlink w:anchor="__RefHeading___Toc1209916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61</w:t>
            </w:r>
            <w:r>
              <w:rPr>
                <w:rStyle w:val="IndexLink"/>
                <w:rtl w:val="true"/>
              </w:rPr>
              <w:t xml:space="preserve"> - </w:t>
            </w:r>
            <w:r>
              <w:rPr>
                <w:rStyle w:val="IndexLink"/>
              </w:rPr>
              <w:t>50</w:t>
            </w:r>
            <w:r>
              <w:rPr>
                <w:rStyle w:val="IndexLink"/>
                <w:rtl w:val="true"/>
              </w:rPr>
              <w:tab/>
            </w:r>
            <w:r>
              <w:rPr>
                <w:rStyle w:val="IndexLink"/>
              </w:rPr>
              <w:t>85</w:t>
            </w:r>
          </w:hyperlink>
        </w:p>
        <w:p>
          <w:pPr>
            <w:pStyle w:val="Contents3"/>
            <w:tabs>
              <w:tab w:val="clear" w:pos="8459"/>
              <w:tab w:val="right" w:pos="9026" w:leader="dot"/>
            </w:tabs>
            <w:rPr/>
          </w:pPr>
          <w:hyperlink w:anchor="__RefHeading___Toc1209918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68</w:t>
            </w:r>
            <w:r>
              <w:rPr>
                <w:rStyle w:val="IndexLink"/>
                <w:rtl w:val="true"/>
              </w:rPr>
              <w:t xml:space="preserve"> - </w:t>
            </w:r>
            <w:r>
              <w:rPr>
                <w:rStyle w:val="IndexLink"/>
              </w:rPr>
              <w:t>62</w:t>
            </w:r>
            <w:r>
              <w:rPr>
                <w:rStyle w:val="IndexLink"/>
                <w:rtl w:val="true"/>
              </w:rPr>
              <w:tab/>
            </w:r>
            <w:r>
              <w:rPr>
                <w:rStyle w:val="IndexLink"/>
              </w:rPr>
              <w:t>87</w:t>
            </w:r>
          </w:hyperlink>
        </w:p>
        <w:p>
          <w:pPr>
            <w:pStyle w:val="Contents3"/>
            <w:tabs>
              <w:tab w:val="clear" w:pos="8459"/>
              <w:tab w:val="right" w:pos="9026" w:leader="dot"/>
            </w:tabs>
            <w:rPr/>
          </w:pPr>
          <w:hyperlink w:anchor="__RefHeading___Toc1209920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74</w:t>
            </w:r>
            <w:r>
              <w:rPr>
                <w:rStyle w:val="IndexLink"/>
                <w:rtl w:val="true"/>
              </w:rPr>
              <w:t xml:space="preserve"> - </w:t>
            </w:r>
            <w:r>
              <w:rPr>
                <w:rStyle w:val="IndexLink"/>
              </w:rPr>
              <w:t>69</w:t>
            </w:r>
            <w:r>
              <w:rPr>
                <w:rStyle w:val="IndexLink"/>
                <w:rtl w:val="true"/>
              </w:rPr>
              <w:tab/>
            </w:r>
            <w:r>
              <w:rPr>
                <w:rStyle w:val="IndexLink"/>
              </w:rPr>
              <w:t>89</w:t>
            </w:r>
          </w:hyperlink>
        </w:p>
        <w:p>
          <w:pPr>
            <w:pStyle w:val="Contents3"/>
            <w:tabs>
              <w:tab w:val="clear" w:pos="8459"/>
              <w:tab w:val="right" w:pos="9026" w:leader="dot"/>
            </w:tabs>
            <w:rPr/>
          </w:pPr>
          <w:hyperlink w:anchor="__RefHeading___Toc1209922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82</w:t>
            </w:r>
            <w:r>
              <w:rPr>
                <w:rStyle w:val="IndexLink"/>
                <w:rtl w:val="true"/>
              </w:rPr>
              <w:t xml:space="preserve"> - </w:t>
            </w:r>
            <w:r>
              <w:rPr>
                <w:rStyle w:val="IndexLink"/>
              </w:rPr>
              <w:t>75</w:t>
            </w:r>
            <w:r>
              <w:rPr>
                <w:rStyle w:val="IndexLink"/>
                <w:rtl w:val="true"/>
              </w:rPr>
              <w:tab/>
            </w:r>
            <w:r>
              <w:rPr>
                <w:rStyle w:val="IndexLink"/>
              </w:rPr>
              <w:t>90</w:t>
            </w:r>
          </w:hyperlink>
        </w:p>
        <w:p>
          <w:pPr>
            <w:pStyle w:val="Contents3"/>
            <w:tabs>
              <w:tab w:val="clear" w:pos="8459"/>
              <w:tab w:val="right" w:pos="9026" w:leader="dot"/>
            </w:tabs>
            <w:rPr/>
          </w:pPr>
          <w:hyperlink w:anchor="__RefHeading___Toc1209924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87</w:t>
            </w:r>
            <w:r>
              <w:rPr>
                <w:rStyle w:val="IndexLink"/>
                <w:rtl w:val="true"/>
              </w:rPr>
              <w:t xml:space="preserve"> - </w:t>
            </w:r>
            <w:r>
              <w:rPr>
                <w:rStyle w:val="IndexLink"/>
              </w:rPr>
              <w:t>83</w:t>
            </w:r>
            <w:r>
              <w:rPr>
                <w:rStyle w:val="IndexLink"/>
                <w:rtl w:val="true"/>
              </w:rPr>
              <w:tab/>
            </w:r>
            <w:r>
              <w:rPr>
                <w:rStyle w:val="IndexLink"/>
              </w:rPr>
              <w:t>92</w:t>
            </w:r>
          </w:hyperlink>
        </w:p>
        <w:p>
          <w:pPr>
            <w:pStyle w:val="Contents3"/>
            <w:tabs>
              <w:tab w:val="clear" w:pos="8459"/>
              <w:tab w:val="right" w:pos="9026" w:leader="dot"/>
            </w:tabs>
            <w:rPr/>
          </w:pPr>
          <w:hyperlink w:anchor="__RefHeading___Toc1209926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93</w:t>
            </w:r>
            <w:r>
              <w:rPr>
                <w:rStyle w:val="IndexLink"/>
                <w:rtl w:val="true"/>
              </w:rPr>
              <w:t xml:space="preserve"> - </w:t>
            </w:r>
            <w:r>
              <w:rPr>
                <w:rStyle w:val="IndexLink"/>
              </w:rPr>
              <w:t>88</w:t>
            </w:r>
            <w:r>
              <w:rPr>
                <w:rStyle w:val="IndexLink"/>
                <w:rtl w:val="true"/>
              </w:rPr>
              <w:tab/>
            </w:r>
            <w:r>
              <w:rPr>
                <w:rStyle w:val="IndexLink"/>
              </w:rPr>
              <w:t>95</w:t>
            </w:r>
          </w:hyperlink>
        </w:p>
        <w:p>
          <w:pPr>
            <w:pStyle w:val="Contents3"/>
            <w:tabs>
              <w:tab w:val="clear" w:pos="8459"/>
              <w:tab w:val="right" w:pos="9026" w:leader="dot"/>
            </w:tabs>
            <w:rPr/>
          </w:pPr>
          <w:hyperlink w:anchor="__RefHeading___Toc1209928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96</w:t>
            </w:r>
            <w:r>
              <w:rPr>
                <w:rStyle w:val="IndexLink"/>
                <w:rtl w:val="true"/>
              </w:rPr>
              <w:t xml:space="preserve"> - </w:t>
            </w:r>
            <w:r>
              <w:rPr>
                <w:rStyle w:val="IndexLink"/>
              </w:rPr>
              <w:t>94</w:t>
            </w:r>
            <w:r>
              <w:rPr>
                <w:rStyle w:val="IndexLink"/>
                <w:rtl w:val="true"/>
              </w:rPr>
              <w:tab/>
            </w:r>
            <w:r>
              <w:rPr>
                <w:rStyle w:val="IndexLink"/>
              </w:rPr>
              <w:t>98</w:t>
            </w:r>
          </w:hyperlink>
        </w:p>
        <w:p>
          <w:pPr>
            <w:pStyle w:val="Contents3"/>
            <w:tabs>
              <w:tab w:val="clear" w:pos="8459"/>
              <w:tab w:val="right" w:pos="9026" w:leader="dot"/>
            </w:tabs>
            <w:rPr/>
          </w:pPr>
          <w:hyperlink w:anchor="__RefHeading___Toc1209930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107</w:t>
            </w:r>
            <w:r>
              <w:rPr>
                <w:rStyle w:val="IndexLink"/>
                <w:rtl w:val="true"/>
              </w:rPr>
              <w:t xml:space="preserve"> - </w:t>
            </w:r>
            <w:r>
              <w:rPr>
                <w:rStyle w:val="IndexLink"/>
              </w:rPr>
              <w:t>99</w:t>
            </w:r>
            <w:r>
              <w:rPr>
                <w:rStyle w:val="IndexLink"/>
                <w:rtl w:val="true"/>
              </w:rPr>
              <w:tab/>
            </w:r>
            <w:r>
              <w:rPr>
                <w:rStyle w:val="IndexLink"/>
              </w:rPr>
              <w:t>102</w:t>
            </w:r>
          </w:hyperlink>
        </w:p>
        <w:p>
          <w:pPr>
            <w:pStyle w:val="Contents3"/>
            <w:tabs>
              <w:tab w:val="clear" w:pos="8459"/>
              <w:tab w:val="right" w:pos="9026" w:leader="dot"/>
            </w:tabs>
            <w:rPr/>
          </w:pPr>
          <w:hyperlink w:anchor="__RefHeading___Toc1209932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113</w:t>
            </w:r>
            <w:r>
              <w:rPr>
                <w:rStyle w:val="IndexLink"/>
                <w:rtl w:val="true"/>
              </w:rPr>
              <w:t xml:space="preserve"> - </w:t>
            </w:r>
            <w:r>
              <w:rPr>
                <w:rStyle w:val="IndexLink"/>
              </w:rPr>
              <w:t>108</w:t>
            </w:r>
            <w:r>
              <w:rPr>
                <w:rStyle w:val="IndexLink"/>
                <w:rtl w:val="true"/>
              </w:rPr>
              <w:tab/>
            </w:r>
            <w:r>
              <w:rPr>
                <w:rStyle w:val="IndexLink"/>
              </w:rPr>
              <w:t>107</w:t>
            </w:r>
          </w:hyperlink>
        </w:p>
        <w:p>
          <w:pPr>
            <w:pStyle w:val="Contents3"/>
            <w:tabs>
              <w:tab w:val="clear" w:pos="8459"/>
              <w:tab w:val="right" w:pos="9026" w:leader="dot"/>
            </w:tabs>
            <w:rPr/>
          </w:pPr>
          <w:hyperlink w:anchor="__RefHeading___Toc1209934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122</w:t>
            </w:r>
            <w:r>
              <w:rPr>
                <w:rStyle w:val="IndexLink"/>
                <w:rtl w:val="true"/>
              </w:rPr>
              <w:t xml:space="preserve"> - </w:t>
            </w:r>
            <w:r>
              <w:rPr>
                <w:rStyle w:val="IndexLink"/>
              </w:rPr>
              <w:t>114</w:t>
            </w:r>
            <w:r>
              <w:rPr>
                <w:rStyle w:val="IndexLink"/>
                <w:rtl w:val="true"/>
              </w:rPr>
              <w:tab/>
            </w:r>
            <w:r>
              <w:rPr>
                <w:rStyle w:val="IndexLink"/>
              </w:rPr>
              <w:t>110</w:t>
            </w:r>
          </w:hyperlink>
        </w:p>
        <w:p>
          <w:pPr>
            <w:pStyle w:val="Contents3"/>
            <w:tabs>
              <w:tab w:val="clear" w:pos="8459"/>
              <w:tab w:val="right" w:pos="9026" w:leader="dot"/>
            </w:tabs>
            <w:rPr/>
          </w:pPr>
          <w:hyperlink w:anchor="__RefHeading___Toc1209936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132</w:t>
            </w:r>
            <w:r>
              <w:rPr>
                <w:rStyle w:val="IndexLink"/>
                <w:rtl w:val="true"/>
              </w:rPr>
              <w:t xml:space="preserve"> - </w:t>
            </w:r>
            <w:r>
              <w:rPr>
                <w:rStyle w:val="IndexLink"/>
              </w:rPr>
              <w:t>123</w:t>
            </w:r>
            <w:r>
              <w:rPr>
                <w:rStyle w:val="IndexLink"/>
                <w:rtl w:val="true"/>
              </w:rPr>
              <w:tab/>
            </w:r>
            <w:r>
              <w:rPr>
                <w:rStyle w:val="IndexLink"/>
              </w:rPr>
              <w:t>111</w:t>
            </w:r>
          </w:hyperlink>
        </w:p>
        <w:p>
          <w:pPr>
            <w:pStyle w:val="Contents3"/>
            <w:tabs>
              <w:tab w:val="clear" w:pos="8459"/>
              <w:tab w:val="right" w:pos="9026" w:leader="dot"/>
            </w:tabs>
            <w:rPr/>
          </w:pPr>
          <w:hyperlink w:anchor="__RefHeading___Toc1209938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138</w:t>
            </w:r>
            <w:r>
              <w:rPr>
                <w:rStyle w:val="IndexLink"/>
                <w:rtl w:val="true"/>
              </w:rPr>
              <w:t xml:space="preserve"> - </w:t>
            </w:r>
            <w:r>
              <w:rPr>
                <w:rStyle w:val="IndexLink"/>
              </w:rPr>
              <w:t>133</w:t>
            </w:r>
            <w:r>
              <w:rPr>
                <w:rStyle w:val="IndexLink"/>
                <w:rtl w:val="true"/>
              </w:rPr>
              <w:tab/>
            </w:r>
            <w:r>
              <w:rPr>
                <w:rStyle w:val="IndexLink"/>
              </w:rPr>
              <w:t>120</w:t>
            </w:r>
          </w:hyperlink>
        </w:p>
        <w:p>
          <w:pPr>
            <w:pStyle w:val="Contents3"/>
            <w:tabs>
              <w:tab w:val="clear" w:pos="8459"/>
              <w:tab w:val="right" w:pos="9026" w:leader="dot"/>
            </w:tabs>
            <w:rPr/>
          </w:pPr>
          <w:hyperlink w:anchor="__RefHeading___Toc1209940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148</w:t>
            </w:r>
            <w:r>
              <w:rPr>
                <w:rStyle w:val="IndexLink"/>
                <w:rtl w:val="true"/>
              </w:rPr>
              <w:t xml:space="preserve"> - </w:t>
            </w:r>
            <w:r>
              <w:rPr>
                <w:rStyle w:val="IndexLink"/>
              </w:rPr>
              <w:t>139</w:t>
            </w:r>
            <w:r>
              <w:rPr>
                <w:rStyle w:val="IndexLink"/>
                <w:rtl w:val="true"/>
              </w:rPr>
              <w:tab/>
            </w:r>
            <w:r>
              <w:rPr>
                <w:rStyle w:val="IndexLink"/>
              </w:rPr>
              <w:t>121</w:t>
            </w:r>
          </w:hyperlink>
        </w:p>
        <w:p>
          <w:pPr>
            <w:pStyle w:val="Contents3"/>
            <w:tabs>
              <w:tab w:val="clear" w:pos="8459"/>
              <w:tab w:val="right" w:pos="9026" w:leader="dot"/>
            </w:tabs>
            <w:rPr/>
          </w:pPr>
          <w:hyperlink w:anchor="__RefHeading___Toc1209942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157</w:t>
            </w:r>
            <w:r>
              <w:rPr>
                <w:rStyle w:val="IndexLink"/>
                <w:rtl w:val="true"/>
              </w:rPr>
              <w:t xml:space="preserve"> - </w:t>
            </w:r>
            <w:r>
              <w:rPr>
                <w:rStyle w:val="IndexLink"/>
              </w:rPr>
              <w:t>149</w:t>
            </w:r>
            <w:r>
              <w:rPr>
                <w:rStyle w:val="IndexLink"/>
                <w:rtl w:val="true"/>
              </w:rPr>
              <w:tab/>
            </w:r>
            <w:r>
              <w:rPr>
                <w:rStyle w:val="IndexLink"/>
              </w:rPr>
              <w:t>125</w:t>
            </w:r>
          </w:hyperlink>
        </w:p>
        <w:p>
          <w:pPr>
            <w:pStyle w:val="Contents3"/>
            <w:tabs>
              <w:tab w:val="clear" w:pos="8459"/>
              <w:tab w:val="right" w:pos="9026" w:leader="dot"/>
            </w:tabs>
            <w:rPr/>
          </w:pPr>
          <w:hyperlink w:anchor="__RefHeading___Toc1209944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158</w:t>
            </w:r>
            <w:r>
              <w:rPr>
                <w:rStyle w:val="IndexLink"/>
                <w:rtl w:val="true"/>
              </w:rPr>
              <w:tab/>
            </w:r>
            <w:r>
              <w:rPr>
                <w:rStyle w:val="IndexLink"/>
              </w:rPr>
              <w:t>127</w:t>
            </w:r>
          </w:hyperlink>
        </w:p>
        <w:p>
          <w:pPr>
            <w:pStyle w:val="Contents3"/>
            <w:tabs>
              <w:tab w:val="clear" w:pos="8459"/>
              <w:tab w:val="right" w:pos="9026" w:leader="dot"/>
            </w:tabs>
            <w:rPr/>
          </w:pPr>
          <w:hyperlink w:anchor="__RefHeading___Toc1209946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160</w:t>
            </w:r>
            <w:r>
              <w:rPr>
                <w:rStyle w:val="IndexLink"/>
                <w:rtl w:val="true"/>
              </w:rPr>
              <w:t xml:space="preserve"> - </w:t>
            </w:r>
            <w:r>
              <w:rPr>
                <w:rStyle w:val="IndexLink"/>
              </w:rPr>
              <w:t>159</w:t>
            </w:r>
            <w:r>
              <w:rPr>
                <w:rStyle w:val="IndexLink"/>
                <w:rtl w:val="true"/>
              </w:rPr>
              <w:tab/>
            </w:r>
            <w:r>
              <w:rPr>
                <w:rStyle w:val="IndexLink"/>
              </w:rPr>
              <w:t>127</w:t>
            </w:r>
          </w:hyperlink>
        </w:p>
        <w:p>
          <w:pPr>
            <w:pStyle w:val="Contents3"/>
            <w:tabs>
              <w:tab w:val="clear" w:pos="8459"/>
              <w:tab w:val="right" w:pos="9026" w:leader="dot"/>
            </w:tabs>
            <w:rPr/>
          </w:pPr>
          <w:hyperlink w:anchor="__RefHeading___Toc1209948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163</w:t>
            </w:r>
            <w:r>
              <w:rPr>
                <w:rStyle w:val="IndexLink"/>
                <w:rtl w:val="true"/>
              </w:rPr>
              <w:t xml:space="preserve"> - </w:t>
            </w:r>
            <w:r>
              <w:rPr>
                <w:rStyle w:val="IndexLink"/>
              </w:rPr>
              <w:t>161</w:t>
            </w:r>
            <w:r>
              <w:rPr>
                <w:rStyle w:val="IndexLink"/>
                <w:rtl w:val="true"/>
              </w:rPr>
              <w:tab/>
            </w:r>
            <w:r>
              <w:rPr>
                <w:rStyle w:val="IndexLink"/>
              </w:rPr>
              <w:t>132</w:t>
            </w:r>
          </w:hyperlink>
        </w:p>
        <w:p>
          <w:pPr>
            <w:pStyle w:val="Contents3"/>
            <w:tabs>
              <w:tab w:val="clear" w:pos="8459"/>
              <w:tab w:val="right" w:pos="9026" w:leader="dot"/>
            </w:tabs>
            <w:rPr/>
          </w:pPr>
          <w:hyperlink w:anchor="__RefHeading___Toc1209950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166</w:t>
            </w:r>
            <w:r>
              <w:rPr>
                <w:rStyle w:val="IndexLink"/>
                <w:rtl w:val="true"/>
              </w:rPr>
              <w:t xml:space="preserve"> - </w:t>
            </w:r>
            <w:r>
              <w:rPr>
                <w:rStyle w:val="IndexLink"/>
              </w:rPr>
              <w:t>164</w:t>
            </w:r>
            <w:r>
              <w:rPr>
                <w:rStyle w:val="IndexLink"/>
                <w:rtl w:val="true"/>
              </w:rPr>
              <w:tab/>
            </w:r>
            <w:r>
              <w:rPr>
                <w:rStyle w:val="IndexLink"/>
              </w:rPr>
              <w:t>133</w:t>
            </w:r>
          </w:hyperlink>
        </w:p>
        <w:p>
          <w:pPr>
            <w:pStyle w:val="Contents3"/>
            <w:tabs>
              <w:tab w:val="clear" w:pos="8459"/>
              <w:tab w:val="right" w:pos="9026" w:leader="dot"/>
            </w:tabs>
            <w:rPr/>
          </w:pPr>
          <w:hyperlink w:anchor="__RefHeading___Toc1209952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173</w:t>
            </w:r>
            <w:r>
              <w:rPr>
                <w:rStyle w:val="IndexLink"/>
                <w:rtl w:val="true"/>
              </w:rPr>
              <w:t xml:space="preserve"> - </w:t>
            </w:r>
            <w:r>
              <w:rPr>
                <w:rStyle w:val="IndexLink"/>
              </w:rPr>
              <w:t>167</w:t>
            </w:r>
            <w:r>
              <w:rPr>
                <w:rStyle w:val="IndexLink"/>
                <w:rtl w:val="true"/>
              </w:rPr>
              <w:tab/>
            </w:r>
            <w:r>
              <w:rPr>
                <w:rStyle w:val="IndexLink"/>
              </w:rPr>
              <w:t>135</w:t>
            </w:r>
          </w:hyperlink>
        </w:p>
        <w:p>
          <w:pPr>
            <w:pStyle w:val="Contents3"/>
            <w:tabs>
              <w:tab w:val="clear" w:pos="8459"/>
              <w:tab w:val="right" w:pos="9026" w:leader="dot"/>
            </w:tabs>
            <w:rPr/>
          </w:pPr>
          <w:hyperlink w:anchor="__RefHeading___Toc1209954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175</w:t>
            </w:r>
            <w:r>
              <w:rPr>
                <w:rStyle w:val="IndexLink"/>
                <w:rtl w:val="true"/>
              </w:rPr>
              <w:t xml:space="preserve"> - </w:t>
            </w:r>
            <w:r>
              <w:rPr>
                <w:rStyle w:val="IndexLink"/>
              </w:rPr>
              <w:t>174</w:t>
            </w:r>
            <w:r>
              <w:rPr>
                <w:rStyle w:val="IndexLink"/>
                <w:rtl w:val="true"/>
              </w:rPr>
              <w:tab/>
            </w:r>
            <w:r>
              <w:rPr>
                <w:rStyle w:val="IndexLink"/>
              </w:rPr>
              <w:t>137</w:t>
            </w:r>
          </w:hyperlink>
        </w:p>
        <w:p>
          <w:pPr>
            <w:pStyle w:val="Contents3"/>
            <w:tabs>
              <w:tab w:val="clear" w:pos="8459"/>
              <w:tab w:val="right" w:pos="9026" w:leader="dot"/>
            </w:tabs>
            <w:rPr/>
          </w:pPr>
          <w:hyperlink w:anchor="__RefHeading___Toc1209956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179</w:t>
            </w:r>
            <w:r>
              <w:rPr>
                <w:rStyle w:val="IndexLink"/>
                <w:rtl w:val="true"/>
              </w:rPr>
              <w:t xml:space="preserve"> - </w:t>
            </w:r>
            <w:r>
              <w:rPr>
                <w:rStyle w:val="IndexLink"/>
              </w:rPr>
              <w:t>176</w:t>
            </w:r>
            <w:r>
              <w:rPr>
                <w:rStyle w:val="IndexLink"/>
                <w:rtl w:val="true"/>
              </w:rPr>
              <w:tab/>
            </w:r>
            <w:r>
              <w:rPr>
                <w:rStyle w:val="IndexLink"/>
              </w:rPr>
              <w:t>138</w:t>
            </w:r>
          </w:hyperlink>
        </w:p>
        <w:p>
          <w:pPr>
            <w:pStyle w:val="Contents3"/>
            <w:tabs>
              <w:tab w:val="clear" w:pos="8459"/>
              <w:tab w:val="right" w:pos="9026" w:leader="dot"/>
            </w:tabs>
            <w:rPr/>
          </w:pPr>
          <w:hyperlink w:anchor="__RefHeading___Toc1209958_2322387425">
            <w:r>
              <w:rPr>
                <w:webHidden/>
                <w:rStyle w:val="IndexLink"/>
                <w:rtl w:val="true"/>
              </w:rPr>
              <w:t>صافات</w:t>
            </w:r>
            <w:r>
              <w:rPr>
                <w:rStyle w:val="IndexLink"/>
                <w:rtl w:val="true"/>
              </w:rPr>
              <w:t xml:space="preserve">: </w:t>
            </w:r>
            <w:r>
              <w:rPr>
                <w:rStyle w:val="IndexLink"/>
                <w:rtl w:val="true"/>
              </w:rPr>
              <w:t xml:space="preserve">آیه </w:t>
            </w:r>
            <w:r>
              <w:rPr>
                <w:rStyle w:val="IndexLink"/>
              </w:rPr>
              <w:t>182</w:t>
            </w:r>
            <w:r>
              <w:rPr>
                <w:rStyle w:val="IndexLink"/>
                <w:rtl w:val="true"/>
              </w:rPr>
              <w:t xml:space="preserve"> - </w:t>
            </w:r>
            <w:r>
              <w:rPr>
                <w:rStyle w:val="IndexLink"/>
              </w:rPr>
              <w:t>180</w:t>
            </w:r>
            <w:r>
              <w:rPr>
                <w:rStyle w:val="IndexLink"/>
                <w:rtl w:val="true"/>
              </w:rPr>
              <w:tab/>
            </w:r>
            <w:r>
              <w:rPr>
                <w:rStyle w:val="IndexLink"/>
              </w:rPr>
              <w:t>139</w:t>
            </w:r>
          </w:hyperlink>
        </w:p>
        <w:p>
          <w:pPr>
            <w:pStyle w:val="Contents2"/>
            <w:tabs>
              <w:tab w:val="clear" w:pos="8743"/>
              <w:tab w:val="right" w:pos="9026" w:leader="dot"/>
            </w:tabs>
            <w:rPr/>
          </w:pPr>
          <w:hyperlink w:anchor="__RefHeading___Toc1209960_2322387425">
            <w:r>
              <w:rPr>
                <w:webHidden/>
                <w:rStyle w:val="IndexLink"/>
                <w:rtl w:val="true"/>
              </w:rPr>
              <w:t>سوره ص</w:t>
            </w:r>
            <w:r>
              <w:rPr>
                <w:rStyle w:val="IndexLink"/>
                <w:rtl w:val="true"/>
              </w:rPr>
              <w:tab/>
            </w:r>
            <w:r>
              <w:rPr>
                <w:rStyle w:val="IndexLink"/>
              </w:rPr>
              <w:t>142</w:t>
            </w:r>
          </w:hyperlink>
        </w:p>
        <w:p>
          <w:pPr>
            <w:pStyle w:val="Contents3"/>
            <w:tabs>
              <w:tab w:val="clear" w:pos="8459"/>
              <w:tab w:val="right" w:pos="9026" w:leader="dot"/>
            </w:tabs>
            <w:rPr/>
          </w:pPr>
          <w:hyperlink w:anchor="__RefHeading___Toc1209962_2322387425">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209964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144</w:t>
            </w:r>
          </w:hyperlink>
        </w:p>
        <w:p>
          <w:pPr>
            <w:pStyle w:val="Contents3"/>
            <w:tabs>
              <w:tab w:val="clear" w:pos="8459"/>
              <w:tab w:val="right" w:pos="9026" w:leader="dot"/>
            </w:tabs>
            <w:rPr/>
          </w:pPr>
          <w:hyperlink w:anchor="__RefHeading___Toc1209966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4</w:t>
            </w:r>
            <w:r>
              <w:rPr>
                <w:rStyle w:val="IndexLink"/>
                <w:rtl w:val="true"/>
              </w:rPr>
              <w:tab/>
            </w:r>
            <w:r>
              <w:rPr>
                <w:rStyle w:val="IndexLink"/>
              </w:rPr>
              <w:t>145</w:t>
            </w:r>
          </w:hyperlink>
        </w:p>
        <w:p>
          <w:pPr>
            <w:pStyle w:val="Contents3"/>
            <w:tabs>
              <w:tab w:val="clear" w:pos="8459"/>
              <w:tab w:val="right" w:pos="9026" w:leader="dot"/>
            </w:tabs>
            <w:rPr/>
          </w:pPr>
          <w:hyperlink w:anchor="__RefHeading___Toc1209968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11</w:t>
            </w:r>
            <w:r>
              <w:rPr>
                <w:rStyle w:val="IndexLink"/>
                <w:rtl w:val="true"/>
              </w:rPr>
              <w:t xml:space="preserve"> - </w:t>
            </w:r>
            <w:r>
              <w:rPr>
                <w:rStyle w:val="IndexLink"/>
              </w:rPr>
              <w:t>9</w:t>
            </w:r>
            <w:r>
              <w:rPr>
                <w:rStyle w:val="IndexLink"/>
                <w:rtl w:val="true"/>
              </w:rPr>
              <w:tab/>
            </w:r>
            <w:r>
              <w:rPr>
                <w:rStyle w:val="IndexLink"/>
              </w:rPr>
              <w:t>149</w:t>
            </w:r>
          </w:hyperlink>
        </w:p>
        <w:p>
          <w:pPr>
            <w:pStyle w:val="Contents3"/>
            <w:tabs>
              <w:tab w:val="clear" w:pos="8459"/>
              <w:tab w:val="right" w:pos="9026" w:leader="dot"/>
            </w:tabs>
            <w:rPr/>
          </w:pPr>
          <w:hyperlink w:anchor="__RefHeading___Toc1209970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15</w:t>
            </w:r>
            <w:r>
              <w:rPr>
                <w:rStyle w:val="IndexLink"/>
                <w:rtl w:val="true"/>
              </w:rPr>
              <w:t xml:space="preserve"> - </w:t>
            </w:r>
            <w:r>
              <w:rPr>
                <w:rStyle w:val="IndexLink"/>
              </w:rPr>
              <w:t>12</w:t>
            </w:r>
            <w:r>
              <w:rPr>
                <w:rStyle w:val="IndexLink"/>
                <w:rtl w:val="true"/>
              </w:rPr>
              <w:tab/>
            </w:r>
            <w:r>
              <w:rPr>
                <w:rStyle w:val="IndexLink"/>
              </w:rPr>
              <w:t>151</w:t>
            </w:r>
          </w:hyperlink>
        </w:p>
        <w:p>
          <w:pPr>
            <w:pStyle w:val="Contents3"/>
            <w:tabs>
              <w:tab w:val="clear" w:pos="8459"/>
              <w:tab w:val="right" w:pos="9026" w:leader="dot"/>
            </w:tabs>
            <w:rPr/>
          </w:pPr>
          <w:hyperlink w:anchor="__RefHeading___Toc1209972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16</w:t>
            </w:r>
            <w:r>
              <w:rPr>
                <w:rStyle w:val="IndexLink"/>
                <w:rtl w:val="true"/>
              </w:rPr>
              <w:tab/>
            </w:r>
            <w:r>
              <w:rPr>
                <w:rStyle w:val="IndexLink"/>
              </w:rPr>
              <w:t>153</w:t>
            </w:r>
          </w:hyperlink>
        </w:p>
        <w:p>
          <w:pPr>
            <w:pStyle w:val="Contents3"/>
            <w:tabs>
              <w:tab w:val="clear" w:pos="8459"/>
              <w:tab w:val="right" w:pos="9026" w:leader="dot"/>
            </w:tabs>
            <w:rPr/>
          </w:pPr>
          <w:hyperlink w:anchor="__RefHeading___Toc1209974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21</w:t>
            </w:r>
            <w:r>
              <w:rPr>
                <w:rStyle w:val="IndexLink"/>
                <w:rtl w:val="true"/>
              </w:rPr>
              <w:tab/>
            </w:r>
            <w:r>
              <w:rPr>
                <w:rStyle w:val="IndexLink"/>
              </w:rPr>
              <w:t>160</w:t>
            </w:r>
          </w:hyperlink>
        </w:p>
        <w:p>
          <w:pPr>
            <w:pStyle w:val="Contents3"/>
            <w:tabs>
              <w:tab w:val="clear" w:pos="8459"/>
              <w:tab w:val="right" w:pos="9026" w:leader="dot"/>
            </w:tabs>
            <w:rPr/>
          </w:pPr>
          <w:hyperlink w:anchor="__RefHeading___Toc1209976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26</w:t>
            </w:r>
            <w:r>
              <w:rPr>
                <w:rStyle w:val="IndexLink"/>
                <w:rtl w:val="true"/>
              </w:rPr>
              <w:tab/>
            </w:r>
            <w:r>
              <w:rPr>
                <w:rStyle w:val="IndexLink"/>
              </w:rPr>
              <w:t>164</w:t>
            </w:r>
          </w:hyperlink>
        </w:p>
        <w:p>
          <w:pPr>
            <w:pStyle w:val="Contents3"/>
            <w:tabs>
              <w:tab w:val="clear" w:pos="8459"/>
              <w:tab w:val="right" w:pos="9026" w:leader="dot"/>
            </w:tabs>
            <w:rPr/>
          </w:pPr>
          <w:hyperlink w:anchor="__RefHeading___Toc1209978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29</w:t>
            </w:r>
            <w:r>
              <w:rPr>
                <w:rStyle w:val="IndexLink"/>
                <w:rtl w:val="true"/>
              </w:rPr>
              <w:tab/>
            </w:r>
            <w:r>
              <w:rPr>
                <w:rStyle w:val="IndexLink"/>
              </w:rPr>
              <w:t>166</w:t>
            </w:r>
          </w:hyperlink>
        </w:p>
        <w:p>
          <w:pPr>
            <w:pStyle w:val="Contents3"/>
            <w:tabs>
              <w:tab w:val="clear" w:pos="8459"/>
              <w:tab w:val="right" w:pos="9026" w:leader="dot"/>
            </w:tabs>
            <w:rPr/>
          </w:pPr>
          <w:hyperlink w:anchor="__RefHeading___Toc1209980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32</w:t>
            </w:r>
            <w:r>
              <w:rPr>
                <w:rStyle w:val="IndexLink"/>
                <w:rtl w:val="true"/>
              </w:rPr>
              <w:t xml:space="preserve"> - </w:t>
            </w:r>
            <w:r>
              <w:rPr>
                <w:rStyle w:val="IndexLink"/>
              </w:rPr>
              <w:t>30</w:t>
            </w:r>
            <w:r>
              <w:rPr>
                <w:rStyle w:val="IndexLink"/>
                <w:rtl w:val="true"/>
              </w:rPr>
              <w:tab/>
            </w:r>
            <w:r>
              <w:rPr>
                <w:rStyle w:val="IndexLink"/>
              </w:rPr>
              <w:t>168</w:t>
            </w:r>
          </w:hyperlink>
        </w:p>
        <w:p>
          <w:pPr>
            <w:pStyle w:val="Contents3"/>
            <w:tabs>
              <w:tab w:val="clear" w:pos="8459"/>
              <w:tab w:val="right" w:pos="9026" w:leader="dot"/>
            </w:tabs>
            <w:rPr/>
          </w:pPr>
          <w:hyperlink w:anchor="__RefHeading___Toc1209982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39</w:t>
            </w:r>
            <w:r>
              <w:rPr>
                <w:rStyle w:val="IndexLink"/>
                <w:rtl w:val="true"/>
              </w:rPr>
              <w:t xml:space="preserve"> - </w:t>
            </w:r>
            <w:r>
              <w:rPr>
                <w:rStyle w:val="IndexLink"/>
              </w:rPr>
              <w:t>33</w:t>
            </w:r>
            <w:r>
              <w:rPr>
                <w:rStyle w:val="IndexLink"/>
                <w:rtl w:val="true"/>
              </w:rPr>
              <w:tab/>
            </w:r>
            <w:r>
              <w:rPr>
                <w:rStyle w:val="IndexLink"/>
              </w:rPr>
              <w:t>170</w:t>
            </w:r>
          </w:hyperlink>
        </w:p>
        <w:p>
          <w:pPr>
            <w:pStyle w:val="Contents3"/>
            <w:tabs>
              <w:tab w:val="clear" w:pos="8459"/>
              <w:tab w:val="right" w:pos="9026" w:leader="dot"/>
            </w:tabs>
            <w:rPr/>
          </w:pPr>
          <w:hyperlink w:anchor="__RefHeading___Toc1209984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43</w:t>
            </w:r>
            <w:r>
              <w:rPr>
                <w:rStyle w:val="IndexLink"/>
                <w:rtl w:val="true"/>
              </w:rPr>
              <w:t xml:space="preserve"> - </w:t>
            </w:r>
            <w:r>
              <w:rPr>
                <w:rStyle w:val="IndexLink"/>
              </w:rPr>
              <w:t>40</w:t>
            </w:r>
            <w:r>
              <w:rPr>
                <w:rStyle w:val="IndexLink"/>
                <w:rtl w:val="true"/>
              </w:rPr>
              <w:tab/>
            </w:r>
            <w:r>
              <w:rPr>
                <w:rStyle w:val="IndexLink"/>
              </w:rPr>
              <w:t>177</w:t>
            </w:r>
          </w:hyperlink>
        </w:p>
        <w:p>
          <w:pPr>
            <w:pStyle w:val="Contents3"/>
            <w:tabs>
              <w:tab w:val="clear" w:pos="8459"/>
              <w:tab w:val="right" w:pos="9026" w:leader="dot"/>
            </w:tabs>
            <w:rPr/>
          </w:pPr>
          <w:hyperlink w:anchor="__RefHeading___Toc1209986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44</w:t>
            </w:r>
            <w:r>
              <w:rPr>
                <w:rStyle w:val="IndexLink"/>
                <w:rtl w:val="true"/>
              </w:rPr>
              <w:tab/>
            </w:r>
            <w:r>
              <w:rPr>
                <w:rStyle w:val="IndexLink"/>
              </w:rPr>
              <w:t>184</w:t>
            </w:r>
          </w:hyperlink>
        </w:p>
        <w:p>
          <w:pPr>
            <w:pStyle w:val="Contents3"/>
            <w:tabs>
              <w:tab w:val="clear" w:pos="8459"/>
              <w:tab w:val="right" w:pos="9026" w:leader="dot"/>
            </w:tabs>
            <w:rPr/>
          </w:pPr>
          <w:hyperlink w:anchor="__RefHeading___Toc1209988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47</w:t>
            </w:r>
            <w:r>
              <w:rPr>
                <w:rStyle w:val="IndexLink"/>
                <w:rtl w:val="true"/>
              </w:rPr>
              <w:t xml:space="preserve"> - </w:t>
            </w:r>
            <w:r>
              <w:rPr>
                <w:rStyle w:val="IndexLink"/>
              </w:rPr>
              <w:t>45</w:t>
            </w:r>
            <w:r>
              <w:rPr>
                <w:rStyle w:val="IndexLink"/>
                <w:rtl w:val="true"/>
              </w:rPr>
              <w:tab/>
            </w:r>
            <w:r>
              <w:rPr>
                <w:rStyle w:val="IndexLink"/>
              </w:rPr>
              <w:t>187</w:t>
            </w:r>
          </w:hyperlink>
        </w:p>
        <w:p>
          <w:pPr>
            <w:pStyle w:val="Contents3"/>
            <w:tabs>
              <w:tab w:val="clear" w:pos="8459"/>
              <w:tab w:val="right" w:pos="9026" w:leader="dot"/>
            </w:tabs>
            <w:rPr/>
          </w:pPr>
          <w:hyperlink w:anchor="__RefHeading___Toc1209990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48</w:t>
            </w:r>
            <w:r>
              <w:rPr>
                <w:rStyle w:val="IndexLink"/>
                <w:rtl w:val="true"/>
              </w:rPr>
              <w:tab/>
            </w:r>
            <w:r>
              <w:rPr>
                <w:rStyle w:val="IndexLink"/>
              </w:rPr>
              <w:t>188</w:t>
            </w:r>
          </w:hyperlink>
        </w:p>
        <w:p>
          <w:pPr>
            <w:pStyle w:val="Contents3"/>
            <w:tabs>
              <w:tab w:val="clear" w:pos="8459"/>
              <w:tab w:val="right" w:pos="9026" w:leader="dot"/>
            </w:tabs>
            <w:rPr/>
          </w:pPr>
          <w:hyperlink w:anchor="__RefHeading___Toc1209992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54</w:t>
            </w:r>
            <w:r>
              <w:rPr>
                <w:rStyle w:val="IndexLink"/>
                <w:rtl w:val="true"/>
              </w:rPr>
              <w:t xml:space="preserve"> - </w:t>
            </w:r>
            <w:r>
              <w:rPr>
                <w:rStyle w:val="IndexLink"/>
              </w:rPr>
              <w:t>49</w:t>
            </w:r>
            <w:r>
              <w:rPr>
                <w:rStyle w:val="IndexLink"/>
                <w:rtl w:val="true"/>
              </w:rPr>
              <w:tab/>
            </w:r>
            <w:r>
              <w:rPr>
                <w:rStyle w:val="IndexLink"/>
              </w:rPr>
              <w:t>191</w:t>
            </w:r>
          </w:hyperlink>
        </w:p>
        <w:p>
          <w:pPr>
            <w:pStyle w:val="Contents3"/>
            <w:tabs>
              <w:tab w:val="clear" w:pos="8459"/>
              <w:tab w:val="right" w:pos="9026" w:leader="dot"/>
            </w:tabs>
            <w:rPr/>
          </w:pPr>
          <w:hyperlink w:anchor="__RefHeading___Toc1209994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58</w:t>
            </w:r>
            <w:r>
              <w:rPr>
                <w:rStyle w:val="IndexLink"/>
                <w:rtl w:val="true"/>
              </w:rPr>
              <w:t xml:space="preserve"> - </w:t>
            </w:r>
            <w:r>
              <w:rPr>
                <w:rStyle w:val="IndexLink"/>
              </w:rPr>
              <w:t>55</w:t>
            </w:r>
            <w:r>
              <w:rPr>
                <w:rStyle w:val="IndexLink"/>
                <w:rtl w:val="true"/>
              </w:rPr>
              <w:tab/>
            </w:r>
            <w:r>
              <w:rPr>
                <w:rStyle w:val="IndexLink"/>
              </w:rPr>
              <w:t>192</w:t>
            </w:r>
          </w:hyperlink>
        </w:p>
        <w:p>
          <w:pPr>
            <w:pStyle w:val="Contents3"/>
            <w:tabs>
              <w:tab w:val="clear" w:pos="8459"/>
              <w:tab w:val="right" w:pos="9026" w:leader="dot"/>
            </w:tabs>
            <w:rPr/>
          </w:pPr>
          <w:hyperlink w:anchor="__RefHeading___Toc1209996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60</w:t>
            </w:r>
            <w:r>
              <w:rPr>
                <w:rStyle w:val="IndexLink"/>
                <w:rtl w:val="true"/>
              </w:rPr>
              <w:t xml:space="preserve"> - </w:t>
            </w:r>
            <w:r>
              <w:rPr>
                <w:rStyle w:val="IndexLink"/>
              </w:rPr>
              <w:t>59</w:t>
            </w:r>
            <w:r>
              <w:rPr>
                <w:rStyle w:val="IndexLink"/>
                <w:rtl w:val="true"/>
              </w:rPr>
              <w:tab/>
            </w:r>
            <w:r>
              <w:rPr>
                <w:rStyle w:val="IndexLink"/>
              </w:rPr>
              <w:t>193</w:t>
            </w:r>
          </w:hyperlink>
        </w:p>
        <w:p>
          <w:pPr>
            <w:pStyle w:val="Contents3"/>
            <w:tabs>
              <w:tab w:val="clear" w:pos="8459"/>
              <w:tab w:val="right" w:pos="9026" w:leader="dot"/>
            </w:tabs>
            <w:rPr/>
          </w:pPr>
          <w:hyperlink w:anchor="__RefHeading___Toc1209998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63</w:t>
            </w:r>
            <w:r>
              <w:rPr>
                <w:rStyle w:val="IndexLink"/>
                <w:rtl w:val="true"/>
              </w:rPr>
              <w:t xml:space="preserve"> - </w:t>
            </w:r>
            <w:r>
              <w:rPr>
                <w:rStyle w:val="IndexLink"/>
              </w:rPr>
              <w:t>61</w:t>
            </w:r>
            <w:r>
              <w:rPr>
                <w:rStyle w:val="IndexLink"/>
                <w:rtl w:val="true"/>
              </w:rPr>
              <w:tab/>
            </w:r>
            <w:r>
              <w:rPr>
                <w:rStyle w:val="IndexLink"/>
              </w:rPr>
              <w:t>194</w:t>
            </w:r>
          </w:hyperlink>
        </w:p>
        <w:p>
          <w:pPr>
            <w:pStyle w:val="Contents3"/>
            <w:tabs>
              <w:tab w:val="clear" w:pos="8459"/>
              <w:tab w:val="right" w:pos="9026" w:leader="dot"/>
            </w:tabs>
            <w:rPr/>
          </w:pPr>
          <w:hyperlink w:anchor="__RefHeading___Toc1210000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64</w:t>
            </w:r>
            <w:r>
              <w:rPr>
                <w:rStyle w:val="IndexLink"/>
                <w:rtl w:val="true"/>
              </w:rPr>
              <w:tab/>
            </w:r>
            <w:r>
              <w:rPr>
                <w:rStyle w:val="IndexLink"/>
              </w:rPr>
              <w:t>198</w:t>
            </w:r>
          </w:hyperlink>
        </w:p>
        <w:p>
          <w:pPr>
            <w:pStyle w:val="Contents3"/>
            <w:tabs>
              <w:tab w:val="clear" w:pos="8459"/>
              <w:tab w:val="right" w:pos="9026" w:leader="dot"/>
            </w:tabs>
            <w:rPr/>
          </w:pPr>
          <w:hyperlink w:anchor="__RefHeading___Toc1210002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66</w:t>
            </w:r>
            <w:r>
              <w:rPr>
                <w:rStyle w:val="IndexLink"/>
                <w:rtl w:val="true"/>
              </w:rPr>
              <w:t xml:space="preserve"> - </w:t>
            </w:r>
            <w:r>
              <w:rPr>
                <w:rStyle w:val="IndexLink"/>
              </w:rPr>
              <w:t>65</w:t>
            </w:r>
            <w:r>
              <w:rPr>
                <w:rStyle w:val="IndexLink"/>
                <w:rtl w:val="true"/>
              </w:rPr>
              <w:tab/>
            </w:r>
            <w:r>
              <w:rPr>
                <w:rStyle w:val="IndexLink"/>
              </w:rPr>
              <w:t>199</w:t>
            </w:r>
          </w:hyperlink>
        </w:p>
        <w:p>
          <w:pPr>
            <w:pStyle w:val="Contents3"/>
            <w:tabs>
              <w:tab w:val="clear" w:pos="8459"/>
              <w:tab w:val="right" w:pos="9026" w:leader="dot"/>
            </w:tabs>
            <w:rPr/>
          </w:pPr>
          <w:hyperlink w:anchor="__RefHeading___Toc1210004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68</w:t>
            </w:r>
            <w:r>
              <w:rPr>
                <w:rStyle w:val="IndexLink"/>
                <w:rtl w:val="true"/>
              </w:rPr>
              <w:t xml:space="preserve"> - </w:t>
            </w:r>
            <w:r>
              <w:rPr>
                <w:rStyle w:val="IndexLink"/>
              </w:rPr>
              <w:t>67</w:t>
            </w:r>
            <w:r>
              <w:rPr>
                <w:rStyle w:val="IndexLink"/>
                <w:rtl w:val="true"/>
              </w:rPr>
              <w:tab/>
            </w:r>
            <w:r>
              <w:rPr>
                <w:rStyle w:val="IndexLink"/>
              </w:rPr>
              <w:t>200</w:t>
            </w:r>
          </w:hyperlink>
        </w:p>
        <w:p>
          <w:pPr>
            <w:pStyle w:val="Contents3"/>
            <w:tabs>
              <w:tab w:val="clear" w:pos="8459"/>
              <w:tab w:val="right" w:pos="9026" w:leader="dot"/>
            </w:tabs>
            <w:rPr/>
          </w:pPr>
          <w:hyperlink w:anchor="__RefHeading___Toc1210006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70</w:t>
            </w:r>
            <w:r>
              <w:rPr>
                <w:rStyle w:val="IndexLink"/>
                <w:rtl w:val="true"/>
              </w:rPr>
              <w:t xml:space="preserve"> - </w:t>
            </w:r>
            <w:r>
              <w:rPr>
                <w:rStyle w:val="IndexLink"/>
              </w:rPr>
              <w:t>69</w:t>
            </w:r>
            <w:r>
              <w:rPr>
                <w:rStyle w:val="IndexLink"/>
                <w:rtl w:val="true"/>
              </w:rPr>
              <w:tab/>
            </w:r>
            <w:r>
              <w:rPr>
                <w:rStyle w:val="IndexLink"/>
              </w:rPr>
              <w:t>200</w:t>
            </w:r>
          </w:hyperlink>
        </w:p>
        <w:p>
          <w:pPr>
            <w:pStyle w:val="Contents3"/>
            <w:tabs>
              <w:tab w:val="clear" w:pos="8459"/>
              <w:tab w:val="right" w:pos="9026" w:leader="dot"/>
            </w:tabs>
            <w:rPr/>
          </w:pPr>
          <w:hyperlink w:anchor="__RefHeading___Toc1210008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74</w:t>
            </w:r>
            <w:r>
              <w:rPr>
                <w:rStyle w:val="IndexLink"/>
                <w:rtl w:val="true"/>
              </w:rPr>
              <w:t xml:space="preserve"> - </w:t>
            </w:r>
            <w:r>
              <w:rPr>
                <w:rStyle w:val="IndexLink"/>
              </w:rPr>
              <w:t>71</w:t>
            </w:r>
            <w:r>
              <w:rPr>
                <w:rStyle w:val="IndexLink"/>
                <w:rtl w:val="true"/>
              </w:rPr>
              <w:tab/>
            </w:r>
            <w:r>
              <w:rPr>
                <w:rStyle w:val="IndexLink"/>
              </w:rPr>
              <w:t>204</w:t>
            </w:r>
          </w:hyperlink>
        </w:p>
        <w:p>
          <w:pPr>
            <w:pStyle w:val="Contents3"/>
            <w:tabs>
              <w:tab w:val="clear" w:pos="8459"/>
              <w:tab w:val="right" w:pos="9026" w:leader="dot"/>
            </w:tabs>
            <w:rPr/>
          </w:pPr>
          <w:hyperlink w:anchor="__RefHeading___Toc1210010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85</w:t>
            </w:r>
            <w:r>
              <w:rPr>
                <w:rStyle w:val="IndexLink"/>
                <w:rtl w:val="true"/>
              </w:rPr>
              <w:t xml:space="preserve"> - </w:t>
            </w:r>
            <w:r>
              <w:rPr>
                <w:rStyle w:val="IndexLink"/>
              </w:rPr>
              <w:t>75</w:t>
            </w:r>
            <w:r>
              <w:rPr>
                <w:rStyle w:val="IndexLink"/>
                <w:rtl w:val="true"/>
              </w:rPr>
              <w:tab/>
            </w:r>
            <w:r>
              <w:rPr>
                <w:rStyle w:val="IndexLink"/>
              </w:rPr>
              <w:t>207</w:t>
            </w:r>
          </w:hyperlink>
        </w:p>
        <w:p>
          <w:pPr>
            <w:pStyle w:val="Contents3"/>
            <w:tabs>
              <w:tab w:val="clear" w:pos="8459"/>
              <w:tab w:val="right" w:pos="9026" w:leader="dot"/>
            </w:tabs>
            <w:rPr/>
          </w:pPr>
          <w:hyperlink w:anchor="__RefHeading___Toc1210012_2322387425">
            <w:r>
              <w:rPr>
                <w:webHidden/>
                <w:rStyle w:val="IndexLink"/>
                <w:rtl w:val="true"/>
              </w:rPr>
              <w:t xml:space="preserve">ص </w:t>
            </w:r>
            <w:r>
              <w:rPr>
                <w:rStyle w:val="IndexLink"/>
                <w:rtl w:val="true"/>
              </w:rPr>
              <w:t xml:space="preserve">: </w:t>
            </w:r>
            <w:r>
              <w:rPr>
                <w:rStyle w:val="IndexLink"/>
                <w:rtl w:val="true"/>
              </w:rPr>
              <w:t xml:space="preserve">آیه </w:t>
            </w:r>
            <w:r>
              <w:rPr>
                <w:rStyle w:val="IndexLink"/>
              </w:rPr>
              <w:t>88</w:t>
            </w:r>
            <w:r>
              <w:rPr>
                <w:rStyle w:val="IndexLink"/>
                <w:rtl w:val="true"/>
              </w:rPr>
              <w:t xml:space="preserve"> - </w:t>
            </w:r>
            <w:r>
              <w:rPr>
                <w:rStyle w:val="IndexLink"/>
              </w:rPr>
              <w:t>86</w:t>
            </w:r>
            <w:r>
              <w:rPr>
                <w:rStyle w:val="IndexLink"/>
                <w:rtl w:val="true"/>
              </w:rPr>
              <w:tab/>
            </w:r>
            <w:r>
              <w:rPr>
                <w:rStyle w:val="IndexLink"/>
              </w:rPr>
              <w:t>211</w:t>
            </w:r>
          </w:hyperlink>
        </w:p>
        <w:p>
          <w:pPr>
            <w:pStyle w:val="Contents2"/>
            <w:tabs>
              <w:tab w:val="clear" w:pos="8743"/>
              <w:tab w:val="right" w:pos="9026" w:leader="dot"/>
            </w:tabs>
            <w:rPr/>
          </w:pPr>
          <w:hyperlink w:anchor="__RefHeading___Toc1210014_2322387425">
            <w:r>
              <w:rPr>
                <w:webHidden/>
                <w:rStyle w:val="IndexLink"/>
                <w:rtl w:val="true"/>
              </w:rPr>
              <w:t>سوره زُمَر</w:t>
            </w:r>
            <w:r>
              <w:rPr>
                <w:rStyle w:val="IndexLink"/>
                <w:rtl w:val="true"/>
              </w:rPr>
              <w:tab/>
            </w:r>
            <w:r>
              <w:rPr>
                <w:rStyle w:val="IndexLink"/>
              </w:rPr>
              <w:t>216</w:t>
            </w:r>
          </w:hyperlink>
        </w:p>
        <w:p>
          <w:pPr>
            <w:pStyle w:val="Contents3"/>
            <w:tabs>
              <w:tab w:val="clear" w:pos="8459"/>
              <w:tab w:val="right" w:pos="9026" w:leader="dot"/>
            </w:tabs>
            <w:rPr/>
          </w:pPr>
          <w:hyperlink w:anchor="__RefHeading___Toc1210016_2322387425">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210018_2322387425">
            <w:r>
              <w:rPr>
                <w:webHidden/>
                <w:rStyle w:val="IndexLink"/>
                <w:rtl w:val="true"/>
              </w:rPr>
              <w:t>زُمَر</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1</w:t>
            </w:r>
            <w:r>
              <w:rPr>
                <w:rStyle w:val="IndexLink"/>
                <w:rtl w:val="true"/>
              </w:rPr>
              <w:tab/>
            </w:r>
            <w:r>
              <w:rPr>
                <w:rStyle w:val="IndexLink"/>
              </w:rPr>
              <w:t>218</w:t>
            </w:r>
          </w:hyperlink>
        </w:p>
        <w:p>
          <w:pPr>
            <w:pStyle w:val="Contents3"/>
            <w:tabs>
              <w:tab w:val="clear" w:pos="8459"/>
              <w:tab w:val="right" w:pos="9026" w:leader="dot"/>
            </w:tabs>
            <w:rPr/>
          </w:pPr>
          <w:hyperlink w:anchor="__RefHeading___Toc1210020_2322387425">
            <w:r>
              <w:rPr>
                <w:webHidden/>
                <w:rStyle w:val="IndexLink"/>
                <w:rtl w:val="true"/>
              </w:rPr>
              <w:t>زُمَر</w:t>
            </w:r>
            <w:r>
              <w:rPr>
                <w:rStyle w:val="IndexLink"/>
                <w:rtl w:val="true"/>
              </w:rPr>
              <w:t xml:space="preserve">: </w:t>
            </w:r>
            <w:r>
              <w:rPr>
                <w:rStyle w:val="IndexLink"/>
                <w:rtl w:val="true"/>
              </w:rPr>
              <w:t xml:space="preserve">آیه </w:t>
            </w:r>
            <w:r>
              <w:rPr>
                <w:rStyle w:val="IndexLink"/>
              </w:rPr>
              <w:t>4</w:t>
            </w:r>
            <w:r>
              <w:rPr>
                <w:rStyle w:val="IndexLink"/>
                <w:rtl w:val="true"/>
              </w:rPr>
              <w:tab/>
            </w:r>
            <w:r>
              <w:rPr>
                <w:rStyle w:val="IndexLink"/>
              </w:rPr>
              <w:t>219</w:t>
            </w:r>
          </w:hyperlink>
        </w:p>
        <w:p>
          <w:pPr>
            <w:pStyle w:val="Contents3"/>
            <w:tabs>
              <w:tab w:val="clear" w:pos="8459"/>
              <w:tab w:val="right" w:pos="9026" w:leader="dot"/>
            </w:tabs>
            <w:rPr/>
          </w:pPr>
          <w:hyperlink w:anchor="__RefHeading___Toc1210022_2322387425">
            <w:r>
              <w:rPr>
                <w:webHidden/>
                <w:rStyle w:val="IndexLink"/>
                <w:rtl w:val="true"/>
              </w:rPr>
              <w:t>زُمَر</w:t>
            </w:r>
            <w:r>
              <w:rPr>
                <w:rStyle w:val="IndexLink"/>
                <w:rtl w:val="true"/>
              </w:rPr>
              <w:t xml:space="preserve">: </w:t>
            </w:r>
            <w:r>
              <w:rPr>
                <w:rStyle w:val="IndexLink"/>
                <w:rtl w:val="true"/>
              </w:rPr>
              <w:t xml:space="preserve">آیه </w:t>
            </w:r>
            <w:r>
              <w:rPr>
                <w:rStyle w:val="IndexLink"/>
              </w:rPr>
              <w:t>5</w:t>
            </w:r>
            <w:r>
              <w:rPr>
                <w:rStyle w:val="IndexLink"/>
                <w:rtl w:val="true"/>
              </w:rPr>
              <w:tab/>
            </w:r>
            <w:r>
              <w:rPr>
                <w:rStyle w:val="IndexLink"/>
              </w:rPr>
              <w:t>222</w:t>
            </w:r>
          </w:hyperlink>
        </w:p>
        <w:p>
          <w:pPr>
            <w:pStyle w:val="Contents3"/>
            <w:tabs>
              <w:tab w:val="clear" w:pos="8459"/>
              <w:tab w:val="right" w:pos="9026" w:leader="dot"/>
            </w:tabs>
            <w:rPr/>
          </w:pPr>
          <w:hyperlink w:anchor="__RefHeading___Toc1210024_2322387425">
            <w:r>
              <w:rPr>
                <w:webHidden/>
                <w:rStyle w:val="IndexLink"/>
                <w:rtl w:val="true"/>
              </w:rPr>
              <w:t>زُمَر</w:t>
            </w:r>
            <w:r>
              <w:rPr>
                <w:rStyle w:val="IndexLink"/>
                <w:rtl w:val="true"/>
              </w:rPr>
              <w:t xml:space="preserve">: </w:t>
            </w:r>
            <w:r>
              <w:rPr>
                <w:rStyle w:val="IndexLink"/>
                <w:rtl w:val="true"/>
              </w:rPr>
              <w:t xml:space="preserve">آیه </w:t>
            </w:r>
            <w:r>
              <w:rPr>
                <w:rStyle w:val="IndexLink"/>
              </w:rPr>
              <w:t>6</w:t>
            </w:r>
            <w:r>
              <w:rPr>
                <w:rStyle w:val="IndexLink"/>
                <w:rtl w:val="true"/>
              </w:rPr>
              <w:tab/>
            </w:r>
            <w:r>
              <w:rPr>
                <w:rStyle w:val="IndexLink"/>
              </w:rPr>
              <w:t>223</w:t>
            </w:r>
          </w:hyperlink>
        </w:p>
        <w:p>
          <w:pPr>
            <w:pStyle w:val="Contents3"/>
            <w:tabs>
              <w:tab w:val="clear" w:pos="8459"/>
              <w:tab w:val="right" w:pos="9026" w:leader="dot"/>
            </w:tabs>
            <w:rPr/>
          </w:pPr>
          <w:hyperlink w:anchor="__RefHeading___Toc1210026_2322387425">
            <w:r>
              <w:rPr>
                <w:webHidden/>
                <w:rStyle w:val="IndexLink"/>
                <w:rtl w:val="true"/>
              </w:rPr>
              <w:t>زُمَر</w:t>
            </w:r>
            <w:r>
              <w:rPr>
                <w:rStyle w:val="IndexLink"/>
                <w:rtl w:val="true"/>
              </w:rPr>
              <w:t xml:space="preserve">: </w:t>
            </w:r>
            <w:r>
              <w:rPr>
                <w:rStyle w:val="IndexLink"/>
                <w:rtl w:val="true"/>
              </w:rPr>
              <w:t xml:space="preserve">آیه </w:t>
            </w:r>
            <w:r>
              <w:rPr>
                <w:rStyle w:val="IndexLink"/>
              </w:rPr>
              <w:t>7</w:t>
            </w:r>
            <w:r>
              <w:rPr>
                <w:rStyle w:val="IndexLink"/>
                <w:rtl w:val="true"/>
              </w:rPr>
              <w:tab/>
            </w:r>
            <w:r>
              <w:rPr>
                <w:rStyle w:val="IndexLink"/>
              </w:rPr>
              <w:t>226</w:t>
            </w:r>
          </w:hyperlink>
        </w:p>
        <w:p>
          <w:pPr>
            <w:pStyle w:val="Contents3"/>
            <w:tabs>
              <w:tab w:val="clear" w:pos="8459"/>
              <w:tab w:val="right" w:pos="9026" w:leader="dot"/>
            </w:tabs>
            <w:rPr/>
          </w:pPr>
          <w:hyperlink w:anchor="__RefHeading___Toc1210028_2322387425">
            <w:r>
              <w:rPr>
                <w:webHidden/>
                <w:rStyle w:val="IndexLink"/>
                <w:rtl w:val="true"/>
              </w:rPr>
              <w:t>زُمَر</w:t>
            </w:r>
            <w:r>
              <w:rPr>
                <w:rStyle w:val="IndexLink"/>
                <w:rtl w:val="true"/>
              </w:rPr>
              <w:t xml:space="preserve">: </w:t>
            </w:r>
            <w:r>
              <w:rPr>
                <w:rStyle w:val="IndexLink"/>
                <w:rtl w:val="true"/>
              </w:rPr>
              <w:t xml:space="preserve">آیه </w:t>
            </w:r>
            <w:r>
              <w:rPr>
                <w:rStyle w:val="IndexLink"/>
              </w:rPr>
              <w:t>8</w:t>
            </w:r>
            <w:r>
              <w:rPr>
                <w:rStyle w:val="IndexLink"/>
                <w:rtl w:val="true"/>
              </w:rPr>
              <w:tab/>
            </w:r>
            <w:r>
              <w:rPr>
                <w:rStyle w:val="IndexLink"/>
              </w:rPr>
              <w:t>228</w:t>
            </w:r>
          </w:hyperlink>
        </w:p>
        <w:p>
          <w:pPr>
            <w:pStyle w:val="Contents3"/>
            <w:tabs>
              <w:tab w:val="clear" w:pos="8459"/>
              <w:tab w:val="right" w:pos="9026" w:leader="dot"/>
            </w:tabs>
            <w:rPr/>
          </w:pPr>
          <w:hyperlink w:anchor="__RefHeading___Toc1210030_2322387425">
            <w:r>
              <w:rPr>
                <w:webHidden/>
                <w:rStyle w:val="IndexLink"/>
                <w:rtl w:val="true"/>
              </w:rPr>
              <w:t>زُمَر</w:t>
            </w:r>
            <w:r>
              <w:rPr>
                <w:rStyle w:val="IndexLink"/>
                <w:rtl w:val="true"/>
              </w:rPr>
              <w:t xml:space="preserve">: </w:t>
            </w:r>
            <w:r>
              <w:rPr>
                <w:rStyle w:val="IndexLink"/>
                <w:rtl w:val="true"/>
              </w:rPr>
              <w:t xml:space="preserve">آیه </w:t>
            </w:r>
            <w:r>
              <w:rPr>
                <w:rStyle w:val="IndexLink"/>
              </w:rPr>
              <w:t>9</w:t>
            </w:r>
            <w:r>
              <w:rPr>
                <w:rStyle w:val="IndexLink"/>
                <w:rtl w:val="true"/>
              </w:rPr>
              <w:tab/>
            </w:r>
            <w:r>
              <w:rPr>
                <w:rStyle w:val="IndexLink"/>
              </w:rPr>
              <w:t>228</w:t>
            </w:r>
          </w:hyperlink>
        </w:p>
        <w:p>
          <w:pPr>
            <w:pStyle w:val="Contents3"/>
            <w:tabs>
              <w:tab w:val="clear" w:pos="8459"/>
              <w:tab w:val="right" w:pos="9026" w:leader="dot"/>
            </w:tabs>
            <w:rPr/>
          </w:pPr>
          <w:hyperlink w:anchor="__RefHeading___Toc1210032_2322387425">
            <w:r>
              <w:rPr>
                <w:webHidden/>
                <w:rStyle w:val="IndexLink"/>
                <w:rtl w:val="true"/>
              </w:rPr>
              <w:t>زُمَر</w:t>
            </w:r>
            <w:r>
              <w:rPr>
                <w:rStyle w:val="IndexLink"/>
                <w:rtl w:val="true"/>
              </w:rPr>
              <w:t xml:space="preserve">: </w:t>
            </w:r>
            <w:r>
              <w:rPr>
                <w:rStyle w:val="IndexLink"/>
                <w:rtl w:val="true"/>
              </w:rPr>
              <w:t xml:space="preserve">آیه </w:t>
            </w:r>
            <w:r>
              <w:rPr>
                <w:rStyle w:val="IndexLink"/>
              </w:rPr>
              <w:t>10</w:t>
            </w:r>
            <w:r>
              <w:rPr>
                <w:rStyle w:val="IndexLink"/>
                <w:rtl w:val="true"/>
              </w:rPr>
              <w:tab/>
            </w:r>
            <w:r>
              <w:rPr>
                <w:rStyle w:val="IndexLink"/>
              </w:rPr>
              <w:t>230</w:t>
            </w:r>
          </w:hyperlink>
        </w:p>
        <w:p>
          <w:pPr>
            <w:pStyle w:val="Contents3"/>
            <w:tabs>
              <w:tab w:val="clear" w:pos="8459"/>
              <w:tab w:val="right" w:pos="9026" w:leader="dot"/>
            </w:tabs>
            <w:rPr/>
          </w:pPr>
          <w:hyperlink w:anchor="__RefHeading___Toc1210034_2322387425">
            <w:r>
              <w:rPr>
                <w:webHidden/>
                <w:rStyle w:val="IndexLink"/>
                <w:rtl w:val="true"/>
              </w:rPr>
              <w:t>زُمَر</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11</w:t>
            </w:r>
            <w:r>
              <w:rPr>
                <w:rStyle w:val="IndexLink"/>
                <w:rtl w:val="true"/>
              </w:rPr>
              <w:tab/>
            </w:r>
            <w:r>
              <w:rPr>
                <w:rStyle w:val="IndexLink"/>
              </w:rPr>
              <w:t>233</w:t>
            </w:r>
          </w:hyperlink>
        </w:p>
        <w:p>
          <w:pPr>
            <w:pStyle w:val="Contents3"/>
            <w:tabs>
              <w:tab w:val="clear" w:pos="8459"/>
              <w:tab w:val="right" w:pos="9026" w:leader="dot"/>
            </w:tabs>
            <w:rPr/>
          </w:pPr>
          <w:hyperlink w:anchor="__RefHeading___Toc1210036_2322387425">
            <w:r>
              <w:rPr>
                <w:webHidden/>
                <w:rStyle w:val="IndexLink"/>
                <w:rtl w:val="true"/>
              </w:rPr>
              <w:t>زُمَر</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19</w:t>
            </w:r>
            <w:r>
              <w:rPr>
                <w:rStyle w:val="IndexLink"/>
                <w:rtl w:val="true"/>
              </w:rPr>
              <w:tab/>
            </w:r>
            <w:r>
              <w:rPr>
                <w:rStyle w:val="IndexLink"/>
              </w:rPr>
              <w:t>236</w:t>
            </w:r>
          </w:hyperlink>
        </w:p>
        <w:p>
          <w:pPr>
            <w:pStyle w:val="Contents3"/>
            <w:tabs>
              <w:tab w:val="clear" w:pos="8459"/>
              <w:tab w:val="right" w:pos="9026" w:leader="dot"/>
            </w:tabs>
            <w:rPr/>
          </w:pPr>
          <w:hyperlink w:anchor="__RefHeading___Toc1210038_2322387425">
            <w:r>
              <w:rPr>
                <w:webHidden/>
                <w:rStyle w:val="IndexLink"/>
                <w:rtl w:val="true"/>
              </w:rPr>
              <w:t>زُمَر</w:t>
            </w:r>
            <w:r>
              <w:rPr>
                <w:rStyle w:val="IndexLink"/>
                <w:rtl w:val="true"/>
              </w:rPr>
              <w:t xml:space="preserve">: </w:t>
            </w:r>
            <w:r>
              <w:rPr>
                <w:rStyle w:val="IndexLink"/>
                <w:rtl w:val="true"/>
              </w:rPr>
              <w:t xml:space="preserve">آیه </w:t>
            </w:r>
            <w:r>
              <w:rPr>
                <w:rStyle w:val="IndexLink"/>
              </w:rPr>
              <w:t>23</w:t>
            </w:r>
            <w:r>
              <w:rPr>
                <w:rStyle w:val="IndexLink"/>
                <w:rtl w:val="true"/>
              </w:rPr>
              <w:t xml:space="preserve"> - </w:t>
            </w:r>
            <w:r>
              <w:rPr>
                <w:rStyle w:val="IndexLink"/>
              </w:rPr>
              <w:t>21</w:t>
            </w:r>
            <w:r>
              <w:rPr>
                <w:rStyle w:val="IndexLink"/>
                <w:rtl w:val="true"/>
              </w:rPr>
              <w:tab/>
            </w:r>
            <w:r>
              <w:rPr>
                <w:rStyle w:val="IndexLink"/>
              </w:rPr>
              <w:t>238</w:t>
            </w:r>
          </w:hyperlink>
        </w:p>
        <w:p>
          <w:pPr>
            <w:pStyle w:val="Contents3"/>
            <w:tabs>
              <w:tab w:val="clear" w:pos="8459"/>
              <w:tab w:val="right" w:pos="9026" w:leader="dot"/>
            </w:tabs>
            <w:rPr/>
          </w:pPr>
          <w:hyperlink w:anchor="__RefHeading___Toc1210040_2322387425">
            <w:r>
              <w:rPr>
                <w:webHidden/>
                <w:rStyle w:val="IndexLink"/>
                <w:rtl w:val="true"/>
              </w:rPr>
              <w:t>زُمَر</w:t>
            </w:r>
            <w:r>
              <w:rPr>
                <w:rStyle w:val="IndexLink"/>
                <w:rtl w:val="true"/>
              </w:rPr>
              <w:t xml:space="preserve">: </w:t>
            </w:r>
            <w:r>
              <w:rPr>
                <w:rStyle w:val="IndexLink"/>
                <w:rtl w:val="true"/>
              </w:rPr>
              <w:t xml:space="preserve">آیه </w:t>
            </w:r>
            <w:r>
              <w:rPr>
                <w:rStyle w:val="IndexLink"/>
              </w:rPr>
              <w:t>24</w:t>
            </w:r>
            <w:r>
              <w:rPr>
                <w:rStyle w:val="IndexLink"/>
                <w:rtl w:val="true"/>
              </w:rPr>
              <w:tab/>
            </w:r>
            <w:r>
              <w:rPr>
                <w:rStyle w:val="IndexLink"/>
              </w:rPr>
              <w:t>242</w:t>
            </w:r>
          </w:hyperlink>
        </w:p>
        <w:p>
          <w:pPr>
            <w:pStyle w:val="Contents3"/>
            <w:tabs>
              <w:tab w:val="clear" w:pos="8459"/>
              <w:tab w:val="right" w:pos="9026" w:leader="dot"/>
            </w:tabs>
            <w:rPr/>
          </w:pPr>
          <w:hyperlink w:anchor="__RefHeading___Toc1210042_2322387425">
            <w:r>
              <w:rPr>
                <w:webHidden/>
                <w:rStyle w:val="IndexLink"/>
                <w:rtl w:val="true"/>
              </w:rPr>
              <w:t>زُمَر</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25</w:t>
            </w:r>
            <w:r>
              <w:rPr>
                <w:rStyle w:val="IndexLink"/>
                <w:rtl w:val="true"/>
              </w:rPr>
              <w:tab/>
            </w:r>
            <w:r>
              <w:rPr>
                <w:rStyle w:val="IndexLink"/>
              </w:rPr>
              <w:t>242</w:t>
            </w:r>
          </w:hyperlink>
        </w:p>
        <w:p>
          <w:pPr>
            <w:pStyle w:val="Contents3"/>
            <w:tabs>
              <w:tab w:val="clear" w:pos="8459"/>
              <w:tab w:val="right" w:pos="9026" w:leader="dot"/>
            </w:tabs>
            <w:rPr/>
          </w:pPr>
          <w:hyperlink w:anchor="__RefHeading___Toc1210044_2322387425">
            <w:r>
              <w:rPr>
                <w:webHidden/>
                <w:rStyle w:val="IndexLink"/>
                <w:rtl w:val="true"/>
              </w:rPr>
              <w:t>زُمَر</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27</w:t>
            </w:r>
            <w:r>
              <w:rPr>
                <w:rStyle w:val="IndexLink"/>
                <w:rtl w:val="true"/>
              </w:rPr>
              <w:tab/>
            </w:r>
            <w:r>
              <w:rPr>
                <w:rStyle w:val="IndexLink"/>
              </w:rPr>
              <w:t>244</w:t>
            </w:r>
          </w:hyperlink>
        </w:p>
        <w:p>
          <w:pPr>
            <w:pStyle w:val="Contents3"/>
            <w:tabs>
              <w:tab w:val="clear" w:pos="8459"/>
              <w:tab w:val="right" w:pos="9026" w:leader="dot"/>
            </w:tabs>
            <w:rPr/>
          </w:pPr>
          <w:hyperlink w:anchor="__RefHeading___Toc1210046_2322387425">
            <w:r>
              <w:rPr>
                <w:webHidden/>
                <w:rStyle w:val="IndexLink"/>
                <w:rtl w:val="true"/>
              </w:rPr>
              <w:t>زُمَر</w:t>
            </w:r>
            <w:r>
              <w:rPr>
                <w:rStyle w:val="IndexLink"/>
                <w:rtl w:val="true"/>
              </w:rPr>
              <w:t xml:space="preserve">: </w:t>
            </w:r>
            <w:r>
              <w:rPr>
                <w:rStyle w:val="IndexLink"/>
                <w:rtl w:val="true"/>
              </w:rPr>
              <w:t xml:space="preserve">آیه </w:t>
            </w:r>
            <w:r>
              <w:rPr>
                <w:rStyle w:val="IndexLink"/>
              </w:rPr>
              <w:t>29</w:t>
            </w:r>
            <w:r>
              <w:rPr>
                <w:rStyle w:val="IndexLink"/>
                <w:rtl w:val="true"/>
              </w:rPr>
              <w:tab/>
            </w:r>
            <w:r>
              <w:rPr>
                <w:rStyle w:val="IndexLink"/>
              </w:rPr>
              <w:t>245</w:t>
            </w:r>
          </w:hyperlink>
        </w:p>
        <w:p>
          <w:pPr>
            <w:pStyle w:val="Contents3"/>
            <w:tabs>
              <w:tab w:val="clear" w:pos="8459"/>
              <w:tab w:val="right" w:pos="9026" w:leader="dot"/>
            </w:tabs>
            <w:rPr/>
          </w:pPr>
          <w:hyperlink w:anchor="__RefHeading___Toc1210048_2322387425">
            <w:r>
              <w:rPr>
                <w:webHidden/>
                <w:rStyle w:val="IndexLink"/>
                <w:rtl w:val="true"/>
              </w:rPr>
              <w:t>زُمَر</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30</w:t>
            </w:r>
            <w:r>
              <w:rPr>
                <w:rStyle w:val="IndexLink"/>
                <w:rtl w:val="true"/>
              </w:rPr>
              <w:tab/>
            </w:r>
            <w:r>
              <w:rPr>
                <w:rStyle w:val="IndexLink"/>
              </w:rPr>
              <w:t>246</w:t>
            </w:r>
          </w:hyperlink>
        </w:p>
        <w:p>
          <w:pPr>
            <w:pStyle w:val="Contents3"/>
            <w:tabs>
              <w:tab w:val="clear" w:pos="8459"/>
              <w:tab w:val="right" w:pos="9026" w:leader="dot"/>
            </w:tabs>
            <w:rPr/>
          </w:pPr>
          <w:hyperlink w:anchor="__RefHeading___Toc1210050_2322387425">
            <w:r>
              <w:rPr>
                <w:webHidden/>
                <w:rStyle w:val="IndexLink"/>
                <w:rtl w:val="true"/>
              </w:rPr>
              <w:t>زُمَر</w:t>
            </w:r>
            <w:r>
              <w:rPr>
                <w:rStyle w:val="IndexLink"/>
                <w:rtl w:val="true"/>
              </w:rPr>
              <w:t xml:space="preserve">: </w:t>
            </w:r>
            <w:r>
              <w:rPr>
                <w:rStyle w:val="IndexLink"/>
                <w:rtl w:val="true"/>
              </w:rPr>
              <w:t xml:space="preserve">آیه </w:t>
            </w:r>
            <w:r>
              <w:rPr>
                <w:rStyle w:val="IndexLink"/>
              </w:rPr>
              <w:t>37</w:t>
            </w:r>
            <w:r>
              <w:rPr>
                <w:rStyle w:val="IndexLink"/>
                <w:rtl w:val="true"/>
              </w:rPr>
              <w:t xml:space="preserve"> - </w:t>
            </w:r>
            <w:r>
              <w:rPr>
                <w:rStyle w:val="IndexLink"/>
              </w:rPr>
              <w:t>36</w:t>
            </w:r>
            <w:r>
              <w:rPr>
                <w:rStyle w:val="IndexLink"/>
                <w:rtl w:val="true"/>
              </w:rPr>
              <w:tab/>
            </w:r>
            <w:r>
              <w:rPr>
                <w:rStyle w:val="IndexLink"/>
              </w:rPr>
              <w:t>248</w:t>
            </w:r>
          </w:hyperlink>
        </w:p>
        <w:p>
          <w:pPr>
            <w:pStyle w:val="Contents3"/>
            <w:tabs>
              <w:tab w:val="clear" w:pos="8459"/>
              <w:tab w:val="right" w:pos="9026" w:leader="dot"/>
            </w:tabs>
            <w:rPr/>
          </w:pPr>
          <w:hyperlink w:anchor="__RefHeading___Toc1210052_2322387425">
            <w:r>
              <w:rPr>
                <w:webHidden/>
                <w:rStyle w:val="IndexLink"/>
                <w:rtl w:val="true"/>
              </w:rPr>
              <w:t>زُمَر</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38</w:t>
            </w:r>
            <w:r>
              <w:rPr>
                <w:rStyle w:val="IndexLink"/>
                <w:rtl w:val="true"/>
              </w:rPr>
              <w:tab/>
            </w:r>
            <w:r>
              <w:rPr>
                <w:rStyle w:val="IndexLink"/>
              </w:rPr>
              <w:t>251</w:t>
            </w:r>
          </w:hyperlink>
        </w:p>
        <w:p>
          <w:pPr>
            <w:pStyle w:val="Contents3"/>
            <w:tabs>
              <w:tab w:val="clear" w:pos="8459"/>
              <w:tab w:val="right" w:pos="9026" w:leader="dot"/>
            </w:tabs>
            <w:rPr/>
          </w:pPr>
          <w:hyperlink w:anchor="__RefHeading___Toc1210054_2322387425">
            <w:r>
              <w:rPr>
                <w:webHidden/>
                <w:rStyle w:val="IndexLink"/>
                <w:rtl w:val="true"/>
              </w:rPr>
              <w:t>زُمَر</w:t>
            </w:r>
            <w:r>
              <w:rPr>
                <w:rStyle w:val="IndexLink"/>
                <w:rtl w:val="true"/>
              </w:rPr>
              <w:t xml:space="preserve">: </w:t>
            </w:r>
            <w:r>
              <w:rPr>
                <w:rStyle w:val="IndexLink"/>
                <w:rtl w:val="true"/>
              </w:rPr>
              <w:t xml:space="preserve">آیه </w:t>
            </w:r>
            <w:r>
              <w:rPr>
                <w:rStyle w:val="IndexLink"/>
              </w:rPr>
              <w:t>42</w:t>
            </w:r>
            <w:r>
              <w:rPr>
                <w:rStyle w:val="IndexLink"/>
                <w:rtl w:val="true"/>
              </w:rPr>
              <w:tab/>
            </w:r>
            <w:r>
              <w:rPr>
                <w:rStyle w:val="IndexLink"/>
              </w:rPr>
              <w:t>253</w:t>
            </w:r>
          </w:hyperlink>
        </w:p>
        <w:p>
          <w:pPr>
            <w:pStyle w:val="Contents3"/>
            <w:tabs>
              <w:tab w:val="clear" w:pos="8459"/>
              <w:tab w:val="right" w:pos="9026" w:leader="dot"/>
            </w:tabs>
            <w:rPr/>
          </w:pPr>
          <w:hyperlink w:anchor="__RefHeading___Toc1210056_2322387425">
            <w:r>
              <w:rPr>
                <w:webHidden/>
                <w:rStyle w:val="IndexLink"/>
                <w:rtl w:val="true"/>
              </w:rPr>
              <w:t>زُمَر</w:t>
            </w:r>
            <w:r>
              <w:rPr>
                <w:rStyle w:val="IndexLink"/>
                <w:rtl w:val="true"/>
              </w:rPr>
              <w:t xml:space="preserve">: </w:t>
            </w:r>
            <w:r>
              <w:rPr>
                <w:rStyle w:val="IndexLink"/>
                <w:rtl w:val="true"/>
              </w:rPr>
              <w:t xml:space="preserve">آیه </w:t>
            </w:r>
            <w:r>
              <w:rPr>
                <w:rStyle w:val="IndexLink"/>
              </w:rPr>
              <w:t>44</w:t>
            </w:r>
            <w:r>
              <w:rPr>
                <w:rStyle w:val="IndexLink"/>
                <w:rtl w:val="true"/>
              </w:rPr>
              <w:t xml:space="preserve"> - </w:t>
            </w:r>
            <w:r>
              <w:rPr>
                <w:rStyle w:val="IndexLink"/>
              </w:rPr>
              <w:t>43</w:t>
            </w:r>
            <w:r>
              <w:rPr>
                <w:rStyle w:val="IndexLink"/>
                <w:rtl w:val="true"/>
              </w:rPr>
              <w:tab/>
            </w:r>
            <w:r>
              <w:rPr>
                <w:rStyle w:val="IndexLink"/>
              </w:rPr>
              <w:t>258</w:t>
            </w:r>
          </w:hyperlink>
        </w:p>
        <w:p>
          <w:pPr>
            <w:pStyle w:val="Contents3"/>
            <w:tabs>
              <w:tab w:val="clear" w:pos="8459"/>
              <w:tab w:val="right" w:pos="9026" w:leader="dot"/>
            </w:tabs>
            <w:rPr/>
          </w:pPr>
          <w:hyperlink w:anchor="__RefHeading___Toc1210058_2322387425">
            <w:r>
              <w:rPr>
                <w:webHidden/>
                <w:rStyle w:val="IndexLink"/>
                <w:rtl w:val="true"/>
              </w:rPr>
              <w:t>زُمَر</w:t>
            </w:r>
            <w:r>
              <w:rPr>
                <w:rStyle w:val="IndexLink"/>
                <w:rtl w:val="true"/>
              </w:rPr>
              <w:t xml:space="preserve">: </w:t>
            </w:r>
            <w:r>
              <w:rPr>
                <w:rStyle w:val="IndexLink"/>
                <w:rtl w:val="true"/>
              </w:rPr>
              <w:t xml:space="preserve">آیه </w:t>
            </w:r>
            <w:r>
              <w:rPr>
                <w:rStyle w:val="IndexLink"/>
              </w:rPr>
              <w:t>48</w:t>
            </w:r>
            <w:r>
              <w:rPr>
                <w:rStyle w:val="IndexLink"/>
                <w:rtl w:val="true"/>
              </w:rPr>
              <w:t xml:space="preserve"> - </w:t>
            </w:r>
            <w:r>
              <w:rPr>
                <w:rStyle w:val="IndexLink"/>
              </w:rPr>
              <w:t>45</w:t>
            </w:r>
            <w:r>
              <w:rPr>
                <w:rStyle w:val="IndexLink"/>
                <w:rtl w:val="true"/>
              </w:rPr>
              <w:tab/>
            </w:r>
            <w:r>
              <w:rPr>
                <w:rStyle w:val="IndexLink"/>
              </w:rPr>
              <w:t>259</w:t>
            </w:r>
          </w:hyperlink>
        </w:p>
        <w:p>
          <w:pPr>
            <w:pStyle w:val="Contents3"/>
            <w:tabs>
              <w:tab w:val="clear" w:pos="8459"/>
              <w:tab w:val="right" w:pos="9026" w:leader="dot"/>
            </w:tabs>
            <w:rPr/>
          </w:pPr>
          <w:hyperlink w:anchor="__RefHeading___Toc1210060_2322387425">
            <w:r>
              <w:rPr>
                <w:webHidden/>
                <w:rStyle w:val="IndexLink"/>
                <w:rtl w:val="true"/>
              </w:rPr>
              <w:t>زُمَر</w:t>
            </w:r>
            <w:r>
              <w:rPr>
                <w:rStyle w:val="IndexLink"/>
                <w:rtl w:val="true"/>
              </w:rPr>
              <w:t xml:space="preserve">: </w:t>
            </w:r>
            <w:r>
              <w:rPr>
                <w:rStyle w:val="IndexLink"/>
                <w:rtl w:val="true"/>
              </w:rPr>
              <w:t xml:space="preserve">آیه </w:t>
            </w:r>
            <w:r>
              <w:rPr>
                <w:rStyle w:val="IndexLink"/>
              </w:rPr>
              <w:t>52</w:t>
            </w:r>
            <w:r>
              <w:rPr>
                <w:rStyle w:val="IndexLink"/>
                <w:rtl w:val="true"/>
              </w:rPr>
              <w:t xml:space="preserve"> - </w:t>
            </w:r>
            <w:r>
              <w:rPr>
                <w:rStyle w:val="IndexLink"/>
              </w:rPr>
              <w:t>49</w:t>
            </w:r>
            <w:r>
              <w:rPr>
                <w:rStyle w:val="IndexLink"/>
                <w:rtl w:val="true"/>
              </w:rPr>
              <w:tab/>
            </w:r>
            <w:r>
              <w:rPr>
                <w:rStyle w:val="IndexLink"/>
              </w:rPr>
              <w:t>261</w:t>
            </w:r>
          </w:hyperlink>
        </w:p>
        <w:p>
          <w:pPr>
            <w:pStyle w:val="Contents3"/>
            <w:tabs>
              <w:tab w:val="clear" w:pos="8459"/>
              <w:tab w:val="right" w:pos="9026" w:leader="dot"/>
            </w:tabs>
            <w:rPr/>
          </w:pPr>
          <w:hyperlink w:anchor="__RefHeading___Toc1210062_2322387425">
            <w:r>
              <w:rPr>
                <w:webHidden/>
                <w:rStyle w:val="IndexLink"/>
                <w:rtl w:val="true"/>
              </w:rPr>
              <w:t>زُمَر</w:t>
            </w:r>
            <w:r>
              <w:rPr>
                <w:rStyle w:val="IndexLink"/>
                <w:rtl w:val="true"/>
              </w:rPr>
              <w:t xml:space="preserve">: </w:t>
            </w:r>
            <w:r>
              <w:rPr>
                <w:rStyle w:val="IndexLink"/>
                <w:rtl w:val="true"/>
              </w:rPr>
              <w:t xml:space="preserve">آیه </w:t>
            </w:r>
            <w:r>
              <w:rPr>
                <w:rStyle w:val="IndexLink"/>
              </w:rPr>
              <w:t>55</w:t>
            </w:r>
            <w:r>
              <w:rPr>
                <w:rStyle w:val="IndexLink"/>
                <w:rtl w:val="true"/>
              </w:rPr>
              <w:t xml:space="preserve"> - </w:t>
            </w:r>
            <w:r>
              <w:rPr>
                <w:rStyle w:val="IndexLink"/>
              </w:rPr>
              <w:t>53</w:t>
            </w:r>
            <w:r>
              <w:rPr>
                <w:rStyle w:val="IndexLink"/>
                <w:rtl w:val="true"/>
              </w:rPr>
              <w:tab/>
            </w:r>
            <w:r>
              <w:rPr>
                <w:rStyle w:val="IndexLink"/>
              </w:rPr>
              <w:t>264</w:t>
            </w:r>
          </w:hyperlink>
        </w:p>
        <w:p>
          <w:pPr>
            <w:pStyle w:val="Contents3"/>
            <w:tabs>
              <w:tab w:val="clear" w:pos="8459"/>
              <w:tab w:val="right" w:pos="9026" w:leader="dot"/>
            </w:tabs>
            <w:rPr/>
          </w:pPr>
          <w:hyperlink w:anchor="__RefHeading___Toc1210064_2322387425">
            <w:r>
              <w:rPr>
                <w:webHidden/>
                <w:rStyle w:val="IndexLink"/>
                <w:rtl w:val="true"/>
              </w:rPr>
              <w:t>زُمَر</w:t>
            </w:r>
            <w:r>
              <w:rPr>
                <w:rStyle w:val="IndexLink"/>
                <w:rtl w:val="true"/>
              </w:rPr>
              <w:t xml:space="preserve">: </w:t>
            </w:r>
            <w:r>
              <w:rPr>
                <w:rStyle w:val="IndexLink"/>
                <w:rtl w:val="true"/>
              </w:rPr>
              <w:t xml:space="preserve">آیه </w:t>
            </w:r>
            <w:r>
              <w:rPr>
                <w:rStyle w:val="IndexLink"/>
              </w:rPr>
              <w:t>59</w:t>
            </w:r>
            <w:r>
              <w:rPr>
                <w:rStyle w:val="IndexLink"/>
                <w:rtl w:val="true"/>
              </w:rPr>
              <w:t xml:space="preserve"> - </w:t>
            </w:r>
            <w:r>
              <w:rPr>
                <w:rStyle w:val="IndexLink"/>
              </w:rPr>
              <w:t>56</w:t>
            </w:r>
            <w:r>
              <w:rPr>
                <w:rStyle w:val="IndexLink"/>
                <w:rtl w:val="true"/>
              </w:rPr>
              <w:tab/>
            </w:r>
            <w:r>
              <w:rPr>
                <w:rStyle w:val="IndexLink"/>
              </w:rPr>
              <w:t>267</w:t>
            </w:r>
          </w:hyperlink>
        </w:p>
        <w:p>
          <w:pPr>
            <w:pStyle w:val="Contents3"/>
            <w:tabs>
              <w:tab w:val="clear" w:pos="8459"/>
              <w:tab w:val="right" w:pos="9026" w:leader="dot"/>
            </w:tabs>
            <w:rPr/>
          </w:pPr>
          <w:hyperlink w:anchor="__RefHeading___Toc1210066_2322387425">
            <w:r>
              <w:rPr>
                <w:webHidden/>
                <w:rStyle w:val="IndexLink"/>
                <w:rtl w:val="true"/>
              </w:rPr>
              <w:t>زُمَر</w:t>
            </w:r>
            <w:r>
              <w:rPr>
                <w:rStyle w:val="IndexLink"/>
                <w:rtl w:val="true"/>
              </w:rPr>
              <w:t xml:space="preserve">: </w:t>
            </w:r>
            <w:r>
              <w:rPr>
                <w:rStyle w:val="IndexLink"/>
                <w:rtl w:val="true"/>
              </w:rPr>
              <w:t xml:space="preserve">آیه </w:t>
            </w:r>
            <w:r>
              <w:rPr>
                <w:rStyle w:val="IndexLink"/>
              </w:rPr>
              <w:t>60</w:t>
            </w:r>
            <w:r>
              <w:rPr>
                <w:rStyle w:val="IndexLink"/>
                <w:rtl w:val="true"/>
              </w:rPr>
              <w:tab/>
            </w:r>
            <w:r>
              <w:rPr>
                <w:rStyle w:val="IndexLink"/>
              </w:rPr>
              <w:t>270</w:t>
            </w:r>
          </w:hyperlink>
        </w:p>
        <w:p>
          <w:pPr>
            <w:pStyle w:val="Contents3"/>
            <w:tabs>
              <w:tab w:val="clear" w:pos="8459"/>
              <w:tab w:val="right" w:pos="9026" w:leader="dot"/>
            </w:tabs>
            <w:rPr/>
          </w:pPr>
          <w:hyperlink w:anchor="__RefHeading___Toc1210068_2322387425">
            <w:r>
              <w:rPr>
                <w:webHidden/>
                <w:rStyle w:val="IndexLink"/>
                <w:rtl w:val="true"/>
              </w:rPr>
              <w:t>زُمَر</w:t>
            </w:r>
            <w:r>
              <w:rPr>
                <w:rStyle w:val="IndexLink"/>
                <w:rtl w:val="true"/>
              </w:rPr>
              <w:t xml:space="preserve">: </w:t>
            </w:r>
            <w:r>
              <w:rPr>
                <w:rStyle w:val="IndexLink"/>
                <w:rtl w:val="true"/>
              </w:rPr>
              <w:t xml:space="preserve">آیه </w:t>
            </w:r>
            <w:r>
              <w:rPr>
                <w:rStyle w:val="IndexLink"/>
              </w:rPr>
              <w:t>61</w:t>
            </w:r>
            <w:r>
              <w:rPr>
                <w:rStyle w:val="IndexLink"/>
                <w:rtl w:val="true"/>
              </w:rPr>
              <w:tab/>
            </w:r>
            <w:r>
              <w:rPr>
                <w:rStyle w:val="IndexLink"/>
              </w:rPr>
              <w:t>272</w:t>
            </w:r>
          </w:hyperlink>
        </w:p>
        <w:p>
          <w:pPr>
            <w:pStyle w:val="Contents3"/>
            <w:tabs>
              <w:tab w:val="clear" w:pos="8459"/>
              <w:tab w:val="right" w:pos="9026" w:leader="dot"/>
            </w:tabs>
            <w:rPr/>
          </w:pPr>
          <w:hyperlink w:anchor="__RefHeading___Toc1210070_2322387425">
            <w:r>
              <w:rPr>
                <w:webHidden/>
                <w:rStyle w:val="IndexLink"/>
                <w:rtl w:val="true"/>
              </w:rPr>
              <w:t>زُمَر</w:t>
            </w:r>
            <w:r>
              <w:rPr>
                <w:rStyle w:val="IndexLink"/>
                <w:rtl w:val="true"/>
              </w:rPr>
              <w:t xml:space="preserve">: </w:t>
            </w:r>
            <w:r>
              <w:rPr>
                <w:rStyle w:val="IndexLink"/>
                <w:rtl w:val="true"/>
              </w:rPr>
              <w:t xml:space="preserve">آیه </w:t>
            </w:r>
            <w:r>
              <w:rPr>
                <w:rStyle w:val="IndexLink"/>
              </w:rPr>
              <w:t>66</w:t>
            </w:r>
            <w:r>
              <w:rPr>
                <w:rStyle w:val="IndexLink"/>
                <w:rtl w:val="true"/>
              </w:rPr>
              <w:t xml:space="preserve"> - </w:t>
            </w:r>
            <w:r>
              <w:rPr>
                <w:rStyle w:val="IndexLink"/>
              </w:rPr>
              <w:t>62</w:t>
            </w:r>
            <w:r>
              <w:rPr>
                <w:rStyle w:val="IndexLink"/>
                <w:rtl w:val="true"/>
              </w:rPr>
              <w:tab/>
            </w:r>
            <w:r>
              <w:rPr>
                <w:rStyle w:val="IndexLink"/>
              </w:rPr>
              <w:t>273</w:t>
            </w:r>
          </w:hyperlink>
        </w:p>
        <w:p>
          <w:pPr>
            <w:pStyle w:val="Contents3"/>
            <w:tabs>
              <w:tab w:val="clear" w:pos="8459"/>
              <w:tab w:val="right" w:pos="9026" w:leader="dot"/>
            </w:tabs>
            <w:rPr/>
          </w:pPr>
          <w:hyperlink w:anchor="__RefHeading___Toc1210072_2322387425">
            <w:r>
              <w:rPr>
                <w:webHidden/>
                <w:rStyle w:val="IndexLink"/>
                <w:rtl w:val="true"/>
              </w:rPr>
              <w:t>زُمَر</w:t>
            </w:r>
            <w:r>
              <w:rPr>
                <w:rStyle w:val="IndexLink"/>
                <w:rtl w:val="true"/>
              </w:rPr>
              <w:t xml:space="preserve">: </w:t>
            </w:r>
            <w:r>
              <w:rPr>
                <w:rStyle w:val="IndexLink"/>
                <w:rtl w:val="true"/>
              </w:rPr>
              <w:t xml:space="preserve">آیه </w:t>
            </w:r>
            <w:r>
              <w:rPr>
                <w:rStyle w:val="IndexLink"/>
              </w:rPr>
              <w:t>67</w:t>
            </w:r>
            <w:r>
              <w:rPr>
                <w:rStyle w:val="IndexLink"/>
                <w:rtl w:val="true"/>
              </w:rPr>
              <w:tab/>
            </w:r>
            <w:r>
              <w:rPr>
                <w:rStyle w:val="IndexLink"/>
              </w:rPr>
              <w:t>276</w:t>
            </w:r>
          </w:hyperlink>
        </w:p>
        <w:p>
          <w:pPr>
            <w:pStyle w:val="Contents3"/>
            <w:tabs>
              <w:tab w:val="clear" w:pos="8459"/>
              <w:tab w:val="right" w:pos="9026" w:leader="dot"/>
            </w:tabs>
            <w:rPr/>
          </w:pPr>
          <w:hyperlink w:anchor="__RefHeading___Toc1210074_2322387425">
            <w:r>
              <w:rPr>
                <w:webHidden/>
                <w:rStyle w:val="IndexLink"/>
                <w:rtl w:val="true"/>
              </w:rPr>
              <w:t>زُمَر</w:t>
            </w:r>
            <w:r>
              <w:rPr>
                <w:rStyle w:val="IndexLink"/>
                <w:rtl w:val="true"/>
              </w:rPr>
              <w:t xml:space="preserve">: </w:t>
            </w:r>
            <w:r>
              <w:rPr>
                <w:rStyle w:val="IndexLink"/>
                <w:rtl w:val="true"/>
              </w:rPr>
              <w:t xml:space="preserve">آیه </w:t>
            </w:r>
            <w:r>
              <w:rPr>
                <w:rStyle w:val="IndexLink"/>
              </w:rPr>
              <w:t>68</w:t>
            </w:r>
            <w:r>
              <w:rPr>
                <w:rStyle w:val="IndexLink"/>
                <w:rtl w:val="true"/>
              </w:rPr>
              <w:tab/>
            </w:r>
            <w:r>
              <w:rPr>
                <w:rStyle w:val="IndexLink"/>
              </w:rPr>
              <w:t>279</w:t>
            </w:r>
          </w:hyperlink>
        </w:p>
        <w:p>
          <w:pPr>
            <w:pStyle w:val="Contents3"/>
            <w:tabs>
              <w:tab w:val="clear" w:pos="8459"/>
              <w:tab w:val="right" w:pos="9026" w:leader="dot"/>
            </w:tabs>
            <w:rPr/>
          </w:pPr>
          <w:hyperlink w:anchor="__RefHeading___Toc1210076_2322387425">
            <w:r>
              <w:rPr>
                <w:webHidden/>
                <w:rStyle w:val="IndexLink"/>
                <w:rtl w:val="true"/>
              </w:rPr>
              <w:t>زُمَر</w:t>
            </w:r>
            <w:r>
              <w:rPr>
                <w:rStyle w:val="IndexLink"/>
                <w:rtl w:val="true"/>
              </w:rPr>
              <w:t xml:space="preserve">: </w:t>
            </w:r>
            <w:r>
              <w:rPr>
                <w:rStyle w:val="IndexLink"/>
                <w:rtl w:val="true"/>
              </w:rPr>
              <w:t xml:space="preserve">آیه </w:t>
            </w:r>
            <w:r>
              <w:rPr>
                <w:rStyle w:val="IndexLink"/>
              </w:rPr>
              <w:t>70</w:t>
            </w:r>
            <w:r>
              <w:rPr>
                <w:rStyle w:val="IndexLink"/>
                <w:rtl w:val="true"/>
              </w:rPr>
              <w:t xml:space="preserve"> - </w:t>
            </w:r>
            <w:r>
              <w:rPr>
                <w:rStyle w:val="IndexLink"/>
              </w:rPr>
              <w:t>69</w:t>
            </w:r>
            <w:r>
              <w:rPr>
                <w:rStyle w:val="IndexLink"/>
                <w:rtl w:val="true"/>
              </w:rPr>
              <w:tab/>
            </w:r>
            <w:r>
              <w:rPr>
                <w:rStyle w:val="IndexLink"/>
              </w:rPr>
              <w:t>281</w:t>
            </w:r>
          </w:hyperlink>
        </w:p>
        <w:p>
          <w:pPr>
            <w:pStyle w:val="Contents3"/>
            <w:tabs>
              <w:tab w:val="clear" w:pos="8459"/>
              <w:tab w:val="right" w:pos="9026" w:leader="dot"/>
            </w:tabs>
            <w:rPr/>
          </w:pPr>
          <w:hyperlink w:anchor="__RefHeading___Toc1210078_2322387425">
            <w:r>
              <w:rPr>
                <w:webHidden/>
                <w:rStyle w:val="IndexLink"/>
                <w:rtl w:val="true"/>
              </w:rPr>
              <w:t>زُمَر</w:t>
            </w:r>
            <w:r>
              <w:rPr>
                <w:rStyle w:val="IndexLink"/>
                <w:rtl w:val="true"/>
              </w:rPr>
              <w:t xml:space="preserve">: </w:t>
            </w:r>
            <w:r>
              <w:rPr>
                <w:rStyle w:val="IndexLink"/>
                <w:rtl w:val="true"/>
              </w:rPr>
              <w:t xml:space="preserve">آیه </w:t>
            </w:r>
            <w:r>
              <w:rPr>
                <w:rStyle w:val="IndexLink"/>
              </w:rPr>
              <w:t>72</w:t>
            </w:r>
            <w:r>
              <w:rPr>
                <w:rStyle w:val="IndexLink"/>
                <w:rtl w:val="true"/>
              </w:rPr>
              <w:t xml:space="preserve"> - </w:t>
            </w:r>
            <w:r>
              <w:rPr>
                <w:rStyle w:val="IndexLink"/>
              </w:rPr>
              <w:t>71</w:t>
            </w:r>
            <w:r>
              <w:rPr>
                <w:rStyle w:val="IndexLink"/>
                <w:rtl w:val="true"/>
              </w:rPr>
              <w:tab/>
            </w:r>
            <w:r>
              <w:rPr>
                <w:rStyle w:val="IndexLink"/>
              </w:rPr>
              <w:t>284</w:t>
            </w:r>
          </w:hyperlink>
        </w:p>
        <w:p>
          <w:pPr>
            <w:pStyle w:val="Contents3"/>
            <w:tabs>
              <w:tab w:val="clear" w:pos="8459"/>
              <w:tab w:val="right" w:pos="9026" w:leader="dot"/>
            </w:tabs>
            <w:rPr/>
          </w:pPr>
          <w:hyperlink w:anchor="__RefHeading___Toc1210080_2322387425">
            <w:r>
              <w:rPr>
                <w:webHidden/>
                <w:rStyle w:val="IndexLink"/>
                <w:rtl w:val="true"/>
              </w:rPr>
              <w:t>زُمَر</w:t>
            </w:r>
            <w:r>
              <w:rPr>
                <w:rStyle w:val="IndexLink"/>
                <w:rtl w:val="true"/>
              </w:rPr>
              <w:t xml:space="preserve">: </w:t>
            </w:r>
            <w:r>
              <w:rPr>
                <w:rStyle w:val="IndexLink"/>
                <w:rtl w:val="true"/>
              </w:rPr>
              <w:t xml:space="preserve">آیه </w:t>
            </w:r>
            <w:r>
              <w:rPr>
                <w:rStyle w:val="IndexLink"/>
              </w:rPr>
              <w:t>74</w:t>
            </w:r>
            <w:r>
              <w:rPr>
                <w:rStyle w:val="IndexLink"/>
                <w:rtl w:val="true"/>
              </w:rPr>
              <w:t xml:space="preserve"> - </w:t>
            </w:r>
            <w:r>
              <w:rPr>
                <w:rStyle w:val="IndexLink"/>
              </w:rPr>
              <w:t>73</w:t>
            </w:r>
            <w:r>
              <w:rPr>
                <w:rStyle w:val="IndexLink"/>
                <w:rtl w:val="true"/>
              </w:rPr>
              <w:tab/>
            </w:r>
            <w:r>
              <w:rPr>
                <w:rStyle w:val="IndexLink"/>
              </w:rPr>
              <w:t>286</w:t>
            </w:r>
          </w:hyperlink>
        </w:p>
        <w:p>
          <w:pPr>
            <w:pStyle w:val="Contents3"/>
            <w:tabs>
              <w:tab w:val="clear" w:pos="8459"/>
              <w:tab w:val="right" w:pos="9026" w:leader="dot"/>
            </w:tabs>
            <w:rPr/>
          </w:pPr>
          <w:hyperlink w:anchor="__RefHeading___Toc1210082_2322387425">
            <w:r>
              <w:rPr>
                <w:webHidden/>
                <w:rStyle w:val="IndexLink"/>
                <w:rtl w:val="true"/>
              </w:rPr>
              <w:t>زُمَر</w:t>
            </w:r>
            <w:r>
              <w:rPr>
                <w:rStyle w:val="IndexLink"/>
                <w:rtl w:val="true"/>
              </w:rPr>
              <w:t xml:space="preserve">: </w:t>
            </w:r>
            <w:r>
              <w:rPr>
                <w:rStyle w:val="IndexLink"/>
                <w:rtl w:val="true"/>
              </w:rPr>
              <w:t xml:space="preserve">آیه </w:t>
            </w:r>
            <w:r>
              <w:rPr>
                <w:rStyle w:val="IndexLink"/>
              </w:rPr>
              <w:t>75</w:t>
            </w:r>
            <w:r>
              <w:rPr>
                <w:rStyle w:val="IndexLink"/>
                <w:rtl w:val="true"/>
              </w:rPr>
              <w:tab/>
            </w:r>
            <w:r>
              <w:rPr>
                <w:rStyle w:val="IndexLink"/>
              </w:rPr>
              <w:t>288</w:t>
            </w:r>
          </w:hyperlink>
        </w:p>
        <w:p>
          <w:pPr>
            <w:pStyle w:val="Contents2"/>
            <w:tabs>
              <w:tab w:val="clear" w:pos="8743"/>
              <w:tab w:val="right" w:pos="9026" w:leader="dot"/>
            </w:tabs>
            <w:rPr/>
          </w:pPr>
          <w:hyperlink w:anchor="__RefHeading___Toc1210084_2322387425">
            <w:r>
              <w:rPr>
                <w:webHidden/>
                <w:rStyle w:val="IndexLink"/>
                <w:rtl w:val="true"/>
              </w:rPr>
              <w:t>سوره غافِر</w:t>
            </w:r>
            <w:r>
              <w:rPr>
                <w:rStyle w:val="IndexLink"/>
                <w:rtl w:val="true"/>
              </w:rPr>
              <w:tab/>
            </w:r>
            <w:r>
              <w:rPr>
                <w:rStyle w:val="IndexLink"/>
              </w:rPr>
              <w:t>292</w:t>
            </w:r>
          </w:hyperlink>
        </w:p>
        <w:p>
          <w:pPr>
            <w:pStyle w:val="Contents3"/>
            <w:tabs>
              <w:tab w:val="clear" w:pos="8459"/>
              <w:tab w:val="right" w:pos="9026" w:leader="dot"/>
            </w:tabs>
            <w:rPr/>
          </w:pPr>
          <w:hyperlink w:anchor="__RefHeading___Toc1210086_2322387425">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1210088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1</w:t>
            </w:r>
            <w:r>
              <w:rPr>
                <w:rStyle w:val="IndexLink"/>
                <w:rtl w:val="true"/>
              </w:rPr>
              <w:tab/>
            </w:r>
            <w:r>
              <w:rPr>
                <w:rStyle w:val="IndexLink"/>
              </w:rPr>
              <w:t>294</w:t>
            </w:r>
          </w:hyperlink>
        </w:p>
        <w:p>
          <w:pPr>
            <w:pStyle w:val="Contents3"/>
            <w:tabs>
              <w:tab w:val="clear" w:pos="8459"/>
              <w:tab w:val="right" w:pos="9026" w:leader="dot"/>
            </w:tabs>
            <w:rPr/>
          </w:pPr>
          <w:hyperlink w:anchor="__RefHeading___Toc1210090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7</w:t>
            </w:r>
            <w:r>
              <w:rPr>
                <w:rStyle w:val="IndexLink"/>
                <w:rtl w:val="true"/>
              </w:rPr>
              <w:tab/>
            </w:r>
            <w:r>
              <w:rPr>
                <w:rStyle w:val="IndexLink"/>
              </w:rPr>
              <w:t>296</w:t>
            </w:r>
          </w:hyperlink>
        </w:p>
        <w:p>
          <w:pPr>
            <w:pStyle w:val="Contents3"/>
            <w:tabs>
              <w:tab w:val="clear" w:pos="8459"/>
              <w:tab w:val="right" w:pos="9026" w:leader="dot"/>
            </w:tabs>
            <w:rPr/>
          </w:pPr>
          <w:hyperlink w:anchor="__RefHeading___Toc1210092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10</w:t>
            </w:r>
            <w:r>
              <w:rPr>
                <w:rStyle w:val="IndexLink"/>
                <w:rtl w:val="true"/>
              </w:rPr>
              <w:tab/>
            </w:r>
            <w:r>
              <w:rPr>
                <w:rStyle w:val="IndexLink"/>
              </w:rPr>
              <w:t>302</w:t>
            </w:r>
          </w:hyperlink>
        </w:p>
        <w:p>
          <w:pPr>
            <w:pStyle w:val="Contents3"/>
            <w:tabs>
              <w:tab w:val="clear" w:pos="8459"/>
              <w:tab w:val="right" w:pos="9026" w:leader="dot"/>
            </w:tabs>
            <w:rPr/>
          </w:pPr>
          <w:hyperlink w:anchor="__RefHeading___Toc1210094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12</w:t>
            </w:r>
            <w:r>
              <w:rPr>
                <w:rStyle w:val="IndexLink"/>
                <w:rtl w:val="true"/>
              </w:rPr>
              <w:t xml:space="preserve"> - </w:t>
            </w:r>
            <w:r>
              <w:rPr>
                <w:rStyle w:val="IndexLink"/>
              </w:rPr>
              <w:t>11</w:t>
            </w:r>
            <w:r>
              <w:rPr>
                <w:rStyle w:val="IndexLink"/>
                <w:rtl w:val="true"/>
              </w:rPr>
              <w:tab/>
            </w:r>
            <w:r>
              <w:rPr>
                <w:rStyle w:val="IndexLink"/>
              </w:rPr>
              <w:t>302</w:t>
            </w:r>
          </w:hyperlink>
        </w:p>
        <w:p>
          <w:pPr>
            <w:pStyle w:val="Contents3"/>
            <w:tabs>
              <w:tab w:val="clear" w:pos="8459"/>
              <w:tab w:val="right" w:pos="9026" w:leader="dot"/>
            </w:tabs>
            <w:rPr/>
          </w:pPr>
          <w:hyperlink w:anchor="__RefHeading___Toc1210096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13</w:t>
            </w:r>
            <w:r>
              <w:rPr>
                <w:rStyle w:val="IndexLink"/>
                <w:rtl w:val="true"/>
              </w:rPr>
              <w:tab/>
            </w:r>
            <w:r>
              <w:rPr>
                <w:rStyle w:val="IndexLink"/>
              </w:rPr>
              <w:t>307</w:t>
            </w:r>
          </w:hyperlink>
        </w:p>
        <w:p>
          <w:pPr>
            <w:pStyle w:val="Contents3"/>
            <w:tabs>
              <w:tab w:val="clear" w:pos="8459"/>
              <w:tab w:val="right" w:pos="9026" w:leader="dot"/>
            </w:tabs>
            <w:rPr/>
          </w:pPr>
          <w:hyperlink w:anchor="__RefHeading___Toc1210098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17</w:t>
            </w:r>
            <w:r>
              <w:rPr>
                <w:rStyle w:val="IndexLink"/>
                <w:rtl w:val="true"/>
              </w:rPr>
              <w:t xml:space="preserve"> - </w:t>
            </w:r>
            <w:r>
              <w:rPr>
                <w:rStyle w:val="IndexLink"/>
              </w:rPr>
              <w:t>16</w:t>
            </w:r>
            <w:r>
              <w:rPr>
                <w:rStyle w:val="IndexLink"/>
                <w:rtl w:val="true"/>
              </w:rPr>
              <w:tab/>
            </w:r>
            <w:r>
              <w:rPr>
                <w:rStyle w:val="IndexLink"/>
              </w:rPr>
              <w:t>310</w:t>
            </w:r>
          </w:hyperlink>
        </w:p>
        <w:p>
          <w:pPr>
            <w:pStyle w:val="Contents3"/>
            <w:tabs>
              <w:tab w:val="clear" w:pos="8459"/>
              <w:tab w:val="right" w:pos="9026" w:leader="dot"/>
            </w:tabs>
            <w:rPr/>
          </w:pPr>
          <w:hyperlink w:anchor="__RefHeading___Toc1210100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18</w:t>
            </w:r>
            <w:r>
              <w:rPr>
                <w:rStyle w:val="IndexLink"/>
                <w:rtl w:val="true"/>
              </w:rPr>
              <w:tab/>
            </w:r>
            <w:r>
              <w:rPr>
                <w:rStyle w:val="IndexLink"/>
              </w:rPr>
              <w:t>312</w:t>
            </w:r>
          </w:hyperlink>
        </w:p>
        <w:p>
          <w:pPr>
            <w:pStyle w:val="Contents3"/>
            <w:tabs>
              <w:tab w:val="clear" w:pos="8459"/>
              <w:tab w:val="right" w:pos="9026" w:leader="dot"/>
            </w:tabs>
            <w:rPr/>
          </w:pPr>
          <w:hyperlink w:anchor="__RefHeading___Toc1210102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20</w:t>
            </w:r>
            <w:r>
              <w:rPr>
                <w:rStyle w:val="IndexLink"/>
                <w:rtl w:val="true"/>
              </w:rPr>
              <w:t xml:space="preserve"> - </w:t>
            </w:r>
            <w:r>
              <w:rPr>
                <w:rStyle w:val="IndexLink"/>
              </w:rPr>
              <w:t>19</w:t>
            </w:r>
            <w:r>
              <w:rPr>
                <w:rStyle w:val="IndexLink"/>
                <w:rtl w:val="true"/>
              </w:rPr>
              <w:tab/>
            </w:r>
            <w:r>
              <w:rPr>
                <w:rStyle w:val="IndexLink"/>
              </w:rPr>
              <w:t>313</w:t>
            </w:r>
          </w:hyperlink>
        </w:p>
        <w:p>
          <w:pPr>
            <w:pStyle w:val="Contents3"/>
            <w:tabs>
              <w:tab w:val="clear" w:pos="8459"/>
              <w:tab w:val="right" w:pos="9026" w:leader="dot"/>
            </w:tabs>
            <w:rPr/>
          </w:pPr>
          <w:hyperlink w:anchor="__RefHeading___Toc1210104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22</w:t>
            </w:r>
            <w:r>
              <w:rPr>
                <w:rStyle w:val="IndexLink"/>
                <w:rtl w:val="true"/>
              </w:rPr>
              <w:t xml:space="preserve"> - </w:t>
            </w:r>
            <w:r>
              <w:rPr>
                <w:rStyle w:val="IndexLink"/>
              </w:rPr>
              <w:t>21</w:t>
            </w:r>
            <w:r>
              <w:rPr>
                <w:rStyle w:val="IndexLink"/>
                <w:rtl w:val="true"/>
              </w:rPr>
              <w:tab/>
            </w:r>
            <w:r>
              <w:rPr>
                <w:rStyle w:val="IndexLink"/>
              </w:rPr>
              <w:t>316</w:t>
            </w:r>
          </w:hyperlink>
        </w:p>
        <w:p>
          <w:pPr>
            <w:pStyle w:val="Contents3"/>
            <w:tabs>
              <w:tab w:val="clear" w:pos="8459"/>
              <w:tab w:val="right" w:pos="9026" w:leader="dot"/>
            </w:tabs>
            <w:rPr/>
          </w:pPr>
          <w:hyperlink w:anchor="__RefHeading___Toc1210106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23</w:t>
            </w:r>
            <w:r>
              <w:rPr>
                <w:rStyle w:val="IndexLink"/>
                <w:rtl w:val="true"/>
              </w:rPr>
              <w:tab/>
            </w:r>
            <w:r>
              <w:rPr>
                <w:rStyle w:val="IndexLink"/>
              </w:rPr>
              <w:t>317</w:t>
            </w:r>
          </w:hyperlink>
        </w:p>
        <w:p>
          <w:pPr>
            <w:pStyle w:val="Contents3"/>
            <w:tabs>
              <w:tab w:val="clear" w:pos="8459"/>
              <w:tab w:val="right" w:pos="9026" w:leader="dot"/>
            </w:tabs>
            <w:rPr/>
          </w:pPr>
          <w:hyperlink w:anchor="__RefHeading___Toc1210108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25</w:t>
            </w:r>
            <w:r>
              <w:rPr>
                <w:rStyle w:val="IndexLink"/>
                <w:rtl w:val="true"/>
              </w:rPr>
              <w:tab/>
            </w:r>
            <w:r>
              <w:rPr>
                <w:rStyle w:val="IndexLink"/>
              </w:rPr>
              <w:t>319</w:t>
            </w:r>
          </w:hyperlink>
        </w:p>
        <w:p>
          <w:pPr>
            <w:pStyle w:val="Contents3"/>
            <w:tabs>
              <w:tab w:val="clear" w:pos="8459"/>
              <w:tab w:val="right" w:pos="9026" w:leader="dot"/>
            </w:tabs>
            <w:rPr/>
          </w:pPr>
          <w:hyperlink w:anchor="__RefHeading___Toc1210110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29</w:t>
            </w:r>
            <w:r>
              <w:rPr>
                <w:rStyle w:val="IndexLink"/>
                <w:rtl w:val="true"/>
              </w:rPr>
              <w:t xml:space="preserve"> - </w:t>
            </w:r>
            <w:r>
              <w:rPr>
                <w:rStyle w:val="IndexLink"/>
              </w:rPr>
              <w:t>26</w:t>
            </w:r>
            <w:r>
              <w:rPr>
                <w:rStyle w:val="IndexLink"/>
                <w:rtl w:val="true"/>
              </w:rPr>
              <w:tab/>
            </w:r>
            <w:r>
              <w:rPr>
                <w:rStyle w:val="IndexLink"/>
              </w:rPr>
              <w:t>322</w:t>
            </w:r>
          </w:hyperlink>
        </w:p>
        <w:p>
          <w:pPr>
            <w:pStyle w:val="Contents3"/>
            <w:tabs>
              <w:tab w:val="clear" w:pos="8459"/>
              <w:tab w:val="right" w:pos="9026" w:leader="dot"/>
            </w:tabs>
            <w:rPr/>
          </w:pPr>
          <w:hyperlink w:anchor="__RefHeading___Toc1210112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33</w:t>
            </w:r>
            <w:r>
              <w:rPr>
                <w:rStyle w:val="IndexLink"/>
                <w:rtl w:val="true"/>
              </w:rPr>
              <w:t xml:space="preserve"> - </w:t>
            </w:r>
            <w:r>
              <w:rPr>
                <w:rStyle w:val="IndexLink"/>
              </w:rPr>
              <w:t>30</w:t>
            </w:r>
            <w:r>
              <w:rPr>
                <w:rStyle w:val="IndexLink"/>
                <w:rtl w:val="true"/>
              </w:rPr>
              <w:tab/>
            </w:r>
            <w:r>
              <w:rPr>
                <w:rStyle w:val="IndexLink"/>
              </w:rPr>
              <w:t>325</w:t>
            </w:r>
          </w:hyperlink>
        </w:p>
        <w:p>
          <w:pPr>
            <w:pStyle w:val="Contents3"/>
            <w:tabs>
              <w:tab w:val="clear" w:pos="8459"/>
              <w:tab w:val="right" w:pos="9026" w:leader="dot"/>
            </w:tabs>
            <w:rPr/>
          </w:pPr>
          <w:hyperlink w:anchor="__RefHeading___Toc1210114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34</w:t>
            </w:r>
            <w:r>
              <w:rPr>
                <w:rStyle w:val="IndexLink"/>
                <w:rtl w:val="true"/>
              </w:rPr>
              <w:tab/>
            </w:r>
            <w:r>
              <w:rPr>
                <w:rStyle w:val="IndexLink"/>
              </w:rPr>
              <w:t>326</w:t>
            </w:r>
          </w:hyperlink>
        </w:p>
        <w:p>
          <w:pPr>
            <w:pStyle w:val="Contents3"/>
            <w:tabs>
              <w:tab w:val="clear" w:pos="8459"/>
              <w:tab w:val="right" w:pos="9026" w:leader="dot"/>
            </w:tabs>
            <w:rPr/>
          </w:pPr>
          <w:hyperlink w:anchor="__RefHeading___Toc1210116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45</w:t>
            </w:r>
            <w:r>
              <w:rPr>
                <w:rStyle w:val="IndexLink"/>
                <w:rtl w:val="true"/>
              </w:rPr>
              <w:t xml:space="preserve"> - </w:t>
            </w:r>
            <w:r>
              <w:rPr>
                <w:rStyle w:val="IndexLink"/>
              </w:rPr>
              <w:t>36</w:t>
            </w:r>
            <w:r>
              <w:rPr>
                <w:rStyle w:val="IndexLink"/>
                <w:rtl w:val="true"/>
              </w:rPr>
              <w:tab/>
            </w:r>
            <w:r>
              <w:rPr>
                <w:rStyle w:val="IndexLink"/>
              </w:rPr>
              <w:t>328</w:t>
            </w:r>
          </w:hyperlink>
        </w:p>
        <w:p>
          <w:pPr>
            <w:pStyle w:val="Contents3"/>
            <w:tabs>
              <w:tab w:val="clear" w:pos="8459"/>
              <w:tab w:val="right" w:pos="9026" w:leader="dot"/>
            </w:tabs>
            <w:rPr/>
          </w:pPr>
          <w:hyperlink w:anchor="__RefHeading___Toc1210118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46</w:t>
            </w:r>
            <w:r>
              <w:rPr>
                <w:rStyle w:val="IndexLink"/>
                <w:rtl w:val="true"/>
              </w:rPr>
              <w:tab/>
            </w:r>
            <w:r>
              <w:rPr>
                <w:rStyle w:val="IndexLink"/>
              </w:rPr>
              <w:t>333</w:t>
            </w:r>
          </w:hyperlink>
        </w:p>
        <w:p>
          <w:pPr>
            <w:pStyle w:val="Contents3"/>
            <w:tabs>
              <w:tab w:val="clear" w:pos="8459"/>
              <w:tab w:val="right" w:pos="9026" w:leader="dot"/>
            </w:tabs>
            <w:rPr/>
          </w:pPr>
          <w:hyperlink w:anchor="__RefHeading___Toc1210120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48</w:t>
            </w:r>
            <w:r>
              <w:rPr>
                <w:rStyle w:val="IndexLink"/>
                <w:rtl w:val="true"/>
              </w:rPr>
              <w:t xml:space="preserve"> - </w:t>
            </w:r>
            <w:r>
              <w:rPr>
                <w:rStyle w:val="IndexLink"/>
              </w:rPr>
              <w:t>47</w:t>
            </w:r>
            <w:r>
              <w:rPr>
                <w:rStyle w:val="IndexLink"/>
                <w:rtl w:val="true"/>
              </w:rPr>
              <w:tab/>
            </w:r>
            <w:r>
              <w:rPr>
                <w:rStyle w:val="IndexLink"/>
              </w:rPr>
              <w:t>336</w:t>
            </w:r>
          </w:hyperlink>
        </w:p>
        <w:p>
          <w:pPr>
            <w:pStyle w:val="Contents3"/>
            <w:tabs>
              <w:tab w:val="clear" w:pos="8459"/>
              <w:tab w:val="right" w:pos="9026" w:leader="dot"/>
            </w:tabs>
            <w:rPr/>
          </w:pPr>
          <w:hyperlink w:anchor="__RefHeading___Toc1210122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50</w:t>
            </w:r>
            <w:r>
              <w:rPr>
                <w:rStyle w:val="IndexLink"/>
                <w:rtl w:val="true"/>
              </w:rPr>
              <w:t xml:space="preserve"> - </w:t>
            </w:r>
            <w:r>
              <w:rPr>
                <w:rStyle w:val="IndexLink"/>
              </w:rPr>
              <w:t>49</w:t>
            </w:r>
            <w:r>
              <w:rPr>
                <w:rStyle w:val="IndexLink"/>
                <w:rtl w:val="true"/>
              </w:rPr>
              <w:tab/>
            </w:r>
            <w:r>
              <w:rPr>
                <w:rStyle w:val="IndexLink"/>
              </w:rPr>
              <w:t>337</w:t>
            </w:r>
          </w:hyperlink>
        </w:p>
        <w:p>
          <w:pPr>
            <w:pStyle w:val="Contents3"/>
            <w:tabs>
              <w:tab w:val="clear" w:pos="8459"/>
              <w:tab w:val="right" w:pos="9026" w:leader="dot"/>
            </w:tabs>
            <w:rPr/>
          </w:pPr>
          <w:hyperlink w:anchor="__RefHeading___Toc1210124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52</w:t>
            </w:r>
            <w:r>
              <w:rPr>
                <w:rStyle w:val="IndexLink"/>
                <w:rtl w:val="true"/>
              </w:rPr>
              <w:t xml:space="preserve"> - </w:t>
            </w:r>
            <w:r>
              <w:rPr>
                <w:rStyle w:val="IndexLink"/>
              </w:rPr>
              <w:t>51</w:t>
            </w:r>
            <w:r>
              <w:rPr>
                <w:rStyle w:val="IndexLink"/>
                <w:rtl w:val="true"/>
              </w:rPr>
              <w:tab/>
            </w:r>
            <w:r>
              <w:rPr>
                <w:rStyle w:val="IndexLink"/>
              </w:rPr>
              <w:t>338</w:t>
            </w:r>
          </w:hyperlink>
        </w:p>
        <w:p>
          <w:pPr>
            <w:pStyle w:val="Contents3"/>
            <w:tabs>
              <w:tab w:val="clear" w:pos="8459"/>
              <w:tab w:val="right" w:pos="9026" w:leader="dot"/>
            </w:tabs>
            <w:rPr/>
          </w:pPr>
          <w:hyperlink w:anchor="__RefHeading___Toc1210126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55</w:t>
            </w:r>
            <w:r>
              <w:rPr>
                <w:rStyle w:val="IndexLink"/>
                <w:rtl w:val="true"/>
              </w:rPr>
              <w:t xml:space="preserve"> - </w:t>
            </w:r>
            <w:r>
              <w:rPr>
                <w:rStyle w:val="IndexLink"/>
              </w:rPr>
              <w:t>53</w:t>
            </w:r>
            <w:r>
              <w:rPr>
                <w:rStyle w:val="IndexLink"/>
                <w:rtl w:val="true"/>
              </w:rPr>
              <w:tab/>
            </w:r>
            <w:r>
              <w:rPr>
                <w:rStyle w:val="IndexLink"/>
              </w:rPr>
              <w:t>340</w:t>
            </w:r>
          </w:hyperlink>
        </w:p>
        <w:p>
          <w:pPr>
            <w:pStyle w:val="Contents3"/>
            <w:tabs>
              <w:tab w:val="clear" w:pos="8459"/>
              <w:tab w:val="right" w:pos="9026" w:leader="dot"/>
            </w:tabs>
            <w:rPr/>
          </w:pPr>
          <w:hyperlink w:anchor="__RefHeading___Toc1210128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56</w:t>
            </w:r>
            <w:r>
              <w:rPr>
                <w:rStyle w:val="IndexLink"/>
                <w:rtl w:val="true"/>
              </w:rPr>
              <w:tab/>
            </w:r>
            <w:r>
              <w:rPr>
                <w:rStyle w:val="IndexLink"/>
              </w:rPr>
              <w:t>343</w:t>
            </w:r>
          </w:hyperlink>
        </w:p>
        <w:p>
          <w:pPr>
            <w:pStyle w:val="Contents3"/>
            <w:tabs>
              <w:tab w:val="clear" w:pos="8459"/>
              <w:tab w:val="right" w:pos="9026" w:leader="dot"/>
            </w:tabs>
            <w:rPr/>
          </w:pPr>
          <w:hyperlink w:anchor="__RefHeading___Toc1210130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57</w:t>
            </w:r>
            <w:r>
              <w:rPr>
                <w:rStyle w:val="IndexLink"/>
                <w:rtl w:val="true"/>
              </w:rPr>
              <w:tab/>
            </w:r>
            <w:r>
              <w:rPr>
                <w:rStyle w:val="IndexLink"/>
              </w:rPr>
              <w:t>344</w:t>
            </w:r>
          </w:hyperlink>
        </w:p>
        <w:p>
          <w:pPr>
            <w:pStyle w:val="Contents3"/>
            <w:tabs>
              <w:tab w:val="clear" w:pos="8459"/>
              <w:tab w:val="right" w:pos="9026" w:leader="dot"/>
            </w:tabs>
            <w:rPr/>
          </w:pPr>
          <w:hyperlink w:anchor="__RefHeading___Toc1210132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59</w:t>
            </w:r>
            <w:r>
              <w:rPr>
                <w:rStyle w:val="IndexLink"/>
                <w:rtl w:val="true"/>
              </w:rPr>
              <w:t xml:space="preserve"> - </w:t>
            </w:r>
            <w:r>
              <w:rPr>
                <w:rStyle w:val="IndexLink"/>
              </w:rPr>
              <w:t>58</w:t>
            </w:r>
            <w:r>
              <w:rPr>
                <w:rStyle w:val="IndexLink"/>
                <w:rtl w:val="true"/>
              </w:rPr>
              <w:tab/>
            </w:r>
            <w:r>
              <w:rPr>
                <w:rStyle w:val="IndexLink"/>
              </w:rPr>
              <w:t>346</w:t>
            </w:r>
          </w:hyperlink>
        </w:p>
        <w:p>
          <w:pPr>
            <w:pStyle w:val="Contents3"/>
            <w:tabs>
              <w:tab w:val="clear" w:pos="8459"/>
              <w:tab w:val="right" w:pos="9026" w:leader="dot"/>
            </w:tabs>
            <w:rPr/>
          </w:pPr>
          <w:hyperlink w:anchor="__RefHeading___Toc1210134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63</w:t>
            </w:r>
            <w:r>
              <w:rPr>
                <w:rStyle w:val="IndexLink"/>
                <w:rtl w:val="true"/>
              </w:rPr>
              <w:t xml:space="preserve"> - </w:t>
            </w:r>
            <w:r>
              <w:rPr>
                <w:rStyle w:val="IndexLink"/>
              </w:rPr>
              <w:t>60</w:t>
            </w:r>
            <w:r>
              <w:rPr>
                <w:rStyle w:val="IndexLink"/>
                <w:rtl w:val="true"/>
              </w:rPr>
              <w:tab/>
            </w:r>
            <w:r>
              <w:rPr>
                <w:rStyle w:val="IndexLink"/>
              </w:rPr>
              <w:t>348</w:t>
            </w:r>
          </w:hyperlink>
        </w:p>
        <w:p>
          <w:pPr>
            <w:pStyle w:val="Contents3"/>
            <w:tabs>
              <w:tab w:val="clear" w:pos="8459"/>
              <w:tab w:val="right" w:pos="9026" w:leader="dot"/>
            </w:tabs>
            <w:rPr/>
          </w:pPr>
          <w:hyperlink w:anchor="__RefHeading___Toc1210136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66</w:t>
            </w:r>
            <w:r>
              <w:rPr>
                <w:rStyle w:val="IndexLink"/>
                <w:rtl w:val="true"/>
              </w:rPr>
              <w:t xml:space="preserve"> - </w:t>
            </w:r>
            <w:r>
              <w:rPr>
                <w:rStyle w:val="IndexLink"/>
              </w:rPr>
              <w:t>64</w:t>
            </w:r>
            <w:r>
              <w:rPr>
                <w:rStyle w:val="IndexLink"/>
                <w:rtl w:val="true"/>
              </w:rPr>
              <w:tab/>
            </w:r>
            <w:r>
              <w:rPr>
                <w:rStyle w:val="IndexLink"/>
              </w:rPr>
              <w:t>354</w:t>
            </w:r>
          </w:hyperlink>
        </w:p>
        <w:p>
          <w:pPr>
            <w:pStyle w:val="Contents3"/>
            <w:tabs>
              <w:tab w:val="clear" w:pos="8459"/>
              <w:tab w:val="right" w:pos="9026" w:leader="dot"/>
            </w:tabs>
            <w:rPr/>
          </w:pPr>
          <w:hyperlink w:anchor="__RefHeading___Toc1210138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68</w:t>
            </w:r>
            <w:r>
              <w:rPr>
                <w:rStyle w:val="IndexLink"/>
                <w:rtl w:val="true"/>
              </w:rPr>
              <w:t xml:space="preserve"> - </w:t>
            </w:r>
            <w:r>
              <w:rPr>
                <w:rStyle w:val="IndexLink"/>
              </w:rPr>
              <w:t>67</w:t>
            </w:r>
            <w:r>
              <w:rPr>
                <w:rStyle w:val="IndexLink"/>
                <w:rtl w:val="true"/>
              </w:rPr>
              <w:tab/>
            </w:r>
            <w:r>
              <w:rPr>
                <w:rStyle w:val="IndexLink"/>
              </w:rPr>
              <w:t>356</w:t>
            </w:r>
          </w:hyperlink>
        </w:p>
        <w:p>
          <w:pPr>
            <w:pStyle w:val="Contents3"/>
            <w:tabs>
              <w:tab w:val="clear" w:pos="8459"/>
              <w:tab w:val="right" w:pos="9026" w:leader="dot"/>
            </w:tabs>
            <w:rPr/>
          </w:pPr>
          <w:hyperlink w:anchor="__RefHeading___Toc1210140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73</w:t>
            </w:r>
            <w:r>
              <w:rPr>
                <w:rStyle w:val="IndexLink"/>
                <w:rtl w:val="true"/>
              </w:rPr>
              <w:t xml:space="preserve"> - </w:t>
            </w:r>
            <w:r>
              <w:rPr>
                <w:rStyle w:val="IndexLink"/>
              </w:rPr>
              <w:t>69</w:t>
            </w:r>
            <w:r>
              <w:rPr>
                <w:rStyle w:val="IndexLink"/>
                <w:rtl w:val="true"/>
              </w:rPr>
              <w:tab/>
            </w:r>
            <w:r>
              <w:rPr>
                <w:rStyle w:val="IndexLink"/>
              </w:rPr>
              <w:t>357</w:t>
            </w:r>
          </w:hyperlink>
        </w:p>
        <w:p>
          <w:pPr>
            <w:pStyle w:val="Contents3"/>
            <w:tabs>
              <w:tab w:val="clear" w:pos="8459"/>
              <w:tab w:val="right" w:pos="9026" w:leader="dot"/>
            </w:tabs>
            <w:rPr/>
          </w:pPr>
          <w:hyperlink w:anchor="__RefHeading___Toc1210142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76</w:t>
            </w:r>
            <w:r>
              <w:rPr>
                <w:rStyle w:val="IndexLink"/>
                <w:rtl w:val="true"/>
              </w:rPr>
              <w:t xml:space="preserve"> - </w:t>
            </w:r>
            <w:r>
              <w:rPr>
                <w:rStyle w:val="IndexLink"/>
              </w:rPr>
              <w:t>74</w:t>
            </w:r>
            <w:r>
              <w:rPr>
                <w:rStyle w:val="IndexLink"/>
                <w:rtl w:val="true"/>
              </w:rPr>
              <w:tab/>
            </w:r>
            <w:r>
              <w:rPr>
                <w:rStyle w:val="IndexLink"/>
              </w:rPr>
              <w:t>358</w:t>
            </w:r>
          </w:hyperlink>
        </w:p>
        <w:p>
          <w:pPr>
            <w:pStyle w:val="Contents3"/>
            <w:tabs>
              <w:tab w:val="clear" w:pos="8459"/>
              <w:tab w:val="right" w:pos="9026" w:leader="dot"/>
            </w:tabs>
            <w:rPr/>
          </w:pPr>
          <w:hyperlink w:anchor="__RefHeading___Toc1210144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77</w:t>
            </w:r>
            <w:r>
              <w:rPr>
                <w:rStyle w:val="IndexLink"/>
                <w:rtl w:val="true"/>
              </w:rPr>
              <w:tab/>
            </w:r>
            <w:r>
              <w:rPr>
                <w:rStyle w:val="IndexLink"/>
              </w:rPr>
              <w:t>359</w:t>
            </w:r>
          </w:hyperlink>
        </w:p>
        <w:p>
          <w:pPr>
            <w:pStyle w:val="Contents3"/>
            <w:tabs>
              <w:tab w:val="clear" w:pos="8459"/>
              <w:tab w:val="right" w:pos="9026" w:leader="dot"/>
            </w:tabs>
            <w:rPr/>
          </w:pPr>
          <w:hyperlink w:anchor="__RefHeading___Toc1210146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78</w:t>
            </w:r>
            <w:r>
              <w:rPr>
                <w:rStyle w:val="IndexLink"/>
                <w:rtl w:val="true"/>
              </w:rPr>
              <w:tab/>
            </w:r>
            <w:r>
              <w:rPr>
                <w:rStyle w:val="IndexLink"/>
              </w:rPr>
              <w:t>360</w:t>
            </w:r>
          </w:hyperlink>
        </w:p>
        <w:p>
          <w:pPr>
            <w:pStyle w:val="Contents3"/>
            <w:tabs>
              <w:tab w:val="clear" w:pos="8459"/>
              <w:tab w:val="right" w:pos="9026" w:leader="dot"/>
            </w:tabs>
            <w:rPr/>
          </w:pPr>
          <w:hyperlink w:anchor="__RefHeading___Toc1210148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81</w:t>
            </w:r>
            <w:r>
              <w:rPr>
                <w:rStyle w:val="IndexLink"/>
                <w:rtl w:val="true"/>
              </w:rPr>
              <w:t xml:space="preserve"> - </w:t>
            </w:r>
            <w:r>
              <w:rPr>
                <w:rStyle w:val="IndexLink"/>
              </w:rPr>
              <w:t>79</w:t>
            </w:r>
            <w:r>
              <w:rPr>
                <w:rStyle w:val="IndexLink"/>
                <w:rtl w:val="true"/>
              </w:rPr>
              <w:tab/>
            </w:r>
            <w:r>
              <w:rPr>
                <w:rStyle w:val="IndexLink"/>
              </w:rPr>
              <w:t>363</w:t>
            </w:r>
          </w:hyperlink>
        </w:p>
        <w:p>
          <w:pPr>
            <w:pStyle w:val="Contents3"/>
            <w:tabs>
              <w:tab w:val="clear" w:pos="8459"/>
              <w:tab w:val="right" w:pos="9026" w:leader="dot"/>
            </w:tabs>
            <w:rPr/>
          </w:pPr>
          <w:hyperlink w:anchor="__RefHeading___Toc1210150_2322387425">
            <w:r>
              <w:rPr>
                <w:webHidden/>
                <w:rStyle w:val="IndexLink"/>
                <w:rtl w:val="true"/>
              </w:rPr>
              <w:t>غافر</w:t>
            </w:r>
            <w:r>
              <w:rPr>
                <w:rStyle w:val="IndexLink"/>
                <w:rtl w:val="true"/>
              </w:rPr>
              <w:t xml:space="preserve">: </w:t>
            </w:r>
            <w:r>
              <w:rPr>
                <w:rStyle w:val="IndexLink"/>
                <w:rtl w:val="true"/>
              </w:rPr>
              <w:t xml:space="preserve">آیه </w:t>
            </w:r>
            <w:r>
              <w:rPr>
                <w:rStyle w:val="IndexLink"/>
              </w:rPr>
              <w:t>85</w:t>
            </w:r>
            <w:r>
              <w:rPr>
                <w:rStyle w:val="IndexLink"/>
                <w:rtl w:val="true"/>
              </w:rPr>
              <w:t xml:space="preserve"> - </w:t>
            </w:r>
            <w:r>
              <w:rPr>
                <w:rStyle w:val="IndexLink"/>
              </w:rPr>
              <w:t>82</w:t>
            </w:r>
            <w:r>
              <w:rPr>
                <w:rStyle w:val="IndexLink"/>
                <w:rtl w:val="true"/>
              </w:rPr>
              <w:tab/>
            </w:r>
            <w:r>
              <w:rPr>
                <w:rStyle w:val="IndexLink"/>
              </w:rPr>
              <w:t>364</w:t>
            </w:r>
          </w:hyperlink>
        </w:p>
        <w:p>
          <w:pPr>
            <w:pStyle w:val="Contents2"/>
            <w:tabs>
              <w:tab w:val="clear" w:pos="8743"/>
              <w:tab w:val="right" w:pos="9026" w:leader="dot"/>
            </w:tabs>
            <w:rPr/>
          </w:pPr>
          <w:hyperlink w:anchor="__RefHeading___Toc1210152_2322387425">
            <w:r>
              <w:rPr>
                <w:webHidden/>
                <w:rStyle w:val="IndexLink"/>
                <w:rtl w:val="true"/>
              </w:rPr>
              <w:t>پیوست های تحقیقی</w:t>
            </w:r>
            <w:r>
              <w:rPr>
                <w:rStyle w:val="IndexLink"/>
                <w:rtl w:val="true"/>
              </w:rPr>
              <w:tab/>
            </w:r>
            <w:r>
              <w:rPr>
                <w:rStyle w:val="IndexLink"/>
              </w:rPr>
              <w:t>366</w:t>
            </w:r>
          </w:hyperlink>
        </w:p>
        <w:p>
          <w:pPr>
            <w:pStyle w:val="Contents2"/>
            <w:tabs>
              <w:tab w:val="clear" w:pos="8743"/>
              <w:tab w:val="right" w:pos="9026" w:leader="dot"/>
            </w:tabs>
            <w:rPr/>
          </w:pPr>
          <w:hyperlink w:anchor="__RefHeading___Toc1210154_2322387425">
            <w:r>
              <w:rPr>
                <w:webHidden/>
                <w:rStyle w:val="IndexLink"/>
                <w:rtl w:val="true"/>
              </w:rPr>
              <w:t>منابع تحقیق</w:t>
            </w:r>
            <w:r>
              <w:rPr>
                <w:rStyle w:val="IndexLink"/>
                <w:rtl w:val="true"/>
              </w:rPr>
              <w:tab/>
            </w:r>
            <w:r>
              <w:rPr>
                <w:rStyle w:val="IndexLink"/>
              </w:rPr>
              <w:t>392</w:t>
            </w:r>
          </w:hyperlink>
        </w:p>
        <w:p>
          <w:pPr>
            <w:pStyle w:val="Contents2"/>
            <w:tabs>
              <w:tab w:val="clear" w:pos="8743"/>
              <w:tab w:val="right" w:pos="9026" w:leader="dot"/>
            </w:tabs>
            <w:rPr/>
          </w:pPr>
          <w:hyperlink w:anchor="__RefHeading___Toc1210156_2322387425">
            <w:r>
              <w:rPr>
                <w:webHidden/>
                <w:rStyle w:val="IndexLink"/>
                <w:rtl w:val="true"/>
              </w:rPr>
              <w:t>فهرست کتب نویسنده</w:t>
            </w:r>
            <w:r>
              <w:rPr>
                <w:rStyle w:val="IndexLink"/>
                <w:rtl w:val="true"/>
              </w:rPr>
              <w:tab/>
            </w:r>
            <w:r>
              <w:rPr>
                <w:rStyle w:val="IndexLink"/>
              </w:rPr>
              <w:t>396</w:t>
            </w:r>
          </w:hyperlink>
        </w:p>
        <w:p>
          <w:pPr>
            <w:pStyle w:val="Contents2"/>
            <w:tabs>
              <w:tab w:val="clear" w:pos="8743"/>
              <w:tab w:val="right" w:pos="9026" w:leader="dot"/>
            </w:tabs>
            <w:rPr/>
          </w:pPr>
          <w:hyperlink w:anchor="__RefHeading___Toc1210158_2322387425">
            <w:r>
              <w:rPr>
                <w:webHidden/>
                <w:rStyle w:val="IndexLink"/>
                <w:rtl w:val="true"/>
              </w:rPr>
              <w:t>بیوگرافی نویسنده</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27_190667"/>
      <w:bookmarkStart w:id="1" w:name="pg16927_190667"/>
      <w:bookmarkEnd w:id="1"/>
    </w:p>
    <w:p>
      <w:pPr>
        <w:pStyle w:val="Heading2"/>
        <w:numPr>
          <w:ilvl w:val="1"/>
          <w:numId w:val="1"/>
        </w:numPr>
        <w:rPr/>
      </w:pPr>
      <w:bookmarkStart w:id="2" w:name="pg16927_190667"/>
      <w:bookmarkStart w:id="3" w:name="__RefHeading___Toc1209822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یوسف،رعد، ابراهیم، حجر،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کهف، مریم،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انبیا،حج، مومنون، نور،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نمل، قصص، عنکبوت،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شوری، زخرف، دخان، جاثیه، احقاف، محمد،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حجرات،ق،ذاریات،طور،نجم،قمر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منافقون، تغابن، طلاق، تحریم،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۴۷۷۳۶۰۴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9824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خدامیان آرانی، مهدی</w:t>
      </w:r>
    </w:p>
    <w:p>
      <w:pPr>
        <w:pStyle w:val="BookText"/>
        <w:rPr/>
      </w:pP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جدید به قرآن مجید، 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تا غافر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سبز</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بقره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نساء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تا اعراف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تا هود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 نحل</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تا طهجلد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تا فرقان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تا روم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تا فاطر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تا غافر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تا فتحجلد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تا صفّ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تا مرسلاتجلد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297/15</w:t>
      </w:r>
    </w:p>
    <w:p>
      <w:pPr>
        <w:pStyle w:val="BookText"/>
        <w:rPr/>
      </w:pPr>
      <w:r>
        <w:rPr>
          <w:rFonts w:ascii="IRNazanin" w:hAnsi="IRNazanin" w:eastAsia="IRNazanin"/>
          <w:color w:val="111111"/>
          <w:sz w:val="28"/>
          <w:sz w:val="28"/>
          <w:szCs w:val="28"/>
          <w:rtl w:val="true"/>
          <w:lang w:bidi="fa-IR"/>
        </w:rPr>
        <w:t xml:space="preserve">تفسیر باران، 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p>
    <w:p>
      <w:pPr>
        <w:pStyle w:val="BookText"/>
        <w:rPr/>
      </w:pP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پژوهشی نشر گستر وثوق</w:t>
      </w:r>
    </w:p>
    <w:p>
      <w:pPr>
        <w:pStyle w:val="BookText"/>
        <w:rPr/>
      </w:pPr>
      <w:r>
        <w:rPr>
          <w:rFonts w:ascii="IRNazanin" w:hAnsi="IRNazanin" w:eastAsia="IRNazanin"/>
          <w:color w:val="111111"/>
          <w:sz w:val="28"/>
          <w:sz w:val="28"/>
          <w:szCs w:val="28"/>
          <w:rtl w:val="true"/>
          <w:lang w:bidi="fa-IR"/>
        </w:rPr>
        <w:t>آماده سازی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شکروی</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ascii="IRNazanin" w:hAnsi="IRNazanin" w:eastAsia="IRNazanin"/>
          <w:color w:val="111111"/>
          <w:sz w:val="28"/>
          <w:sz w:val="28"/>
          <w:szCs w:val="28"/>
          <w:rtl w:val="true"/>
          <w:lang w:bidi="fa-IR"/>
        </w:rPr>
        <w:t xml:space="preserve">شمارگان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صفاییه ،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نهم، پلاک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37735700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Email:Vosoogh_m@yahoo.com www.Nashrvosoogh.com</w:t>
      </w:r>
    </w:p>
    <w:p>
      <w:pPr>
        <w:pStyle w:val="BookText"/>
        <w:rPr/>
      </w:pPr>
      <w:r>
        <w:rPr>
          <w:rFonts w:ascii="IRNazanin" w:hAnsi="IRNazanin" w:eastAsia="IRNazanin"/>
          <w:color w:val="111111"/>
          <w:sz w:val="28"/>
          <w:sz w:val="28"/>
          <w:szCs w:val="28"/>
          <w:rtl w:val="true"/>
          <w:lang w:bidi="fa-IR"/>
        </w:rPr>
        <w:t xml:space="preserve">شماره پیامک انتقادات و 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30004657735700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فخر رازی، کوچه انوری،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انتشارات 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66415420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چهارراه شهید بهشتی، جنب مسجد حاج احمد، مرکز کتاب رسانی صبا، </w:t>
      </w:r>
      <w:r>
        <w:rPr>
          <w:rFonts w:eastAsia="IRNazanin" w:cs="IRNazanin"/>
          <w:color w:val="111111"/>
          <w:sz w:val="28"/>
          <w:szCs w:val="28"/>
          <w:lang w:bidi="fa-IR"/>
        </w:rPr>
        <w:t>3357886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و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مطهری، حکمت هفت، پلاک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09133631172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کمال الملک، نبش پاساژ شیرین، ساختمان شرکت فرش، 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کلک زرین</w:t>
      </w:r>
      <w:r>
        <w:rPr>
          <w:rFonts w:eastAsia="IRNazanin" w:cs="IRNazanin"/>
          <w:color w:val="111111"/>
          <w:sz w:val="28"/>
          <w:szCs w:val="28"/>
          <w:lang w:bidi="fa-IR"/>
        </w:rPr>
        <w:t>4464902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خمینی، خ اباذر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انتشارات قانون مدار، </w:t>
      </w:r>
      <w:r>
        <w:rPr>
          <w:rFonts w:eastAsia="IRNazanin" w:cs="IRNazanin"/>
          <w:color w:val="111111"/>
          <w:sz w:val="28"/>
          <w:szCs w:val="28"/>
          <w:lang w:bidi="fa-IR"/>
        </w:rPr>
        <w:t>4456725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حافظ، بین نادری و سیروس، کتاب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2923315</w:t>
      </w:r>
      <w:r>
        <w:rPr>
          <w:rFonts w:eastAsia="IRNazanin" w:cs="IRNazanin"/>
          <w:color w:val="111111"/>
          <w:sz w:val="28"/>
          <w:szCs w:val="28"/>
          <w:rtl w:val="true"/>
          <w:lang w:bidi="fa-IR"/>
        </w:rPr>
        <w:t xml:space="preserve"> - </w:t>
      </w:r>
      <w:r>
        <w:rPr>
          <w:rFonts w:eastAsia="IRNazanin" w:cs="IRNazanin"/>
          <w:color w:val="111111"/>
          <w:sz w:val="28"/>
          <w:szCs w:val="28"/>
          <w:lang w:bidi="fa-IR"/>
        </w:rPr>
        <w:t>2216648</w:t>
      </w:r>
      <w:r>
        <w:rPr>
          <w:rFonts w:eastAsia="IRNazanin" w:cs="IRNazanin"/>
          <w:color w:val="111111"/>
          <w:sz w:val="28"/>
          <w:szCs w:val="28"/>
          <w:rtl w:val="true"/>
          <w:lang w:bidi="fa-IR"/>
        </w:rPr>
        <w:t xml:space="preserve"> </w:t>
      </w:r>
      <w:bookmarkStart w:id="7" w:name="pg16927_190671"/>
    </w:p>
    <w:p>
      <w:pPr>
        <w:pStyle w:val="Heading2"/>
        <w:numPr>
          <w:ilvl w:val="1"/>
          <w:numId w:val="1"/>
        </w:numPr>
        <w:rPr/>
      </w:pPr>
      <w:bookmarkStart w:id="8" w:name="__RefHeading___Toc1209826_232238742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سوره یــس</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سوره زُمَر</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سوره غافِر</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های تحقیقی…</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نویسنده…</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بیوگرافی نویسنده…</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10" w:name="pg16927_190678"/>
    </w:p>
    <w:p>
      <w:pPr>
        <w:pStyle w:val="Heading2"/>
        <w:numPr>
          <w:ilvl w:val="1"/>
          <w:numId w:val="1"/>
        </w:numPr>
        <w:rPr/>
      </w:pPr>
      <w:bookmarkStart w:id="11" w:name="__RefHeading___Toc1209828_2322387425"/>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جلد 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 من تلاش کرده ام تا برای شما به قلمی روان و شیوا از قرآن بنویسم، همان قرآنی که کتابِ زندگی است و راه و رسم سعادت را به ما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گویم که دست مرا گرفت و مرا کنار سفره قرآن نشاند تا پیام های زیبای آن را ساده و روان بازگو کنم و در سایه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تفسیر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کتاب برای شما مفید باشد و شما را با آموزه های زیبای قرآن،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فهرست راهنمای این کتاب را در صفحه بعدی، مطالعه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pStyle w:val="BookText"/>
        <w:rPr/>
      </w:pPr>
      <w:r>
        <w:rPr>
          <w:rFonts w:ascii="IRNazanin" w:hAnsi="IRNazanin" w:eastAsia="IRNazanin"/>
          <w:color w:val="111111"/>
          <w:sz w:val="28"/>
          <w:sz w:val="28"/>
          <w:szCs w:val="28"/>
          <w:rtl w:val="true"/>
          <w:lang w:bidi="fa-IR"/>
        </w:rPr>
        <w:t xml:space="preserve">جهت ارتباط با نویسنده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پیام کوتاه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bookmarkStart w:id="13" w:name="pg16927_190680"/>
    </w:p>
    <w:p>
      <w:pPr>
        <w:pStyle w:val="Heading2"/>
        <w:numPr>
          <w:ilvl w:val="1"/>
          <w:numId w:val="1"/>
        </w:numPr>
        <w:rPr/>
      </w:pPr>
      <w:bookmarkStart w:id="14" w:name="__RefHeading___Toc1209830_2322387425"/>
      <w:bookmarkStart w:id="15" w:name="_Toc5"/>
      <w:bookmarkEnd w:id="13"/>
      <w:bookmarkEnd w:id="14"/>
      <w:r>
        <w:rPr>
          <w:rtl w:val="true"/>
        </w:rPr>
        <w:t>فهرست راهنما</w:t>
      </w:r>
      <w:bookmarkEnd w:id="15"/>
    </w:p>
    <w:p>
      <w:pPr>
        <w:pStyle w:val="BookText"/>
        <w:rPr/>
      </w:pPr>
      <w:r>
        <w:rPr>
          <w:rFonts w:ascii="IRNazanin" w:hAnsi="IRNazanin" w:eastAsia="IRNazanin"/>
          <w:color w:val="111111"/>
          <w:sz w:val="28"/>
          <w:sz w:val="28"/>
          <w:szCs w:val="28"/>
          <w:rtl w:val="true"/>
          <w:lang w:bidi="fa-IR"/>
        </w:rPr>
        <w:t>کدام سوره قرآن در کدام جلد، شرح داده شده است؟</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رعد، ابراهیم، حجر،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کهف، مریم،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حج، مومنون، نور،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نمل، قصص، عنکبوت،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سبأ،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فُصّلت، شوری، زُخرف، دُخان، جاثیه، احقاف، محمّد،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حجرات، ق، ذاریات، طور، نجم، قمر، رحمن، واقعه، حدید، مجادله، حشر، مُمتحنه،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جمعه، منافقون، تغابُن، طلاق، تحریم، مُلک، قلم، حاقّه، معارج، نوح، جنّ، مُزمّل، مُدثّر، قیامت، انسان، مرسلات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نازعات، عبس، تکویر، انفطار، مُطفّفین، انشقاق، بروج، طارق، أعلی، غاشیه، فجر، بلد، شمس، لیل، ضحی، شرح، تین، علق، قدر، بیّنه،زلزله، عادیات، قارعه، تکاثر، عصر، همزه، فیل، قریش، ماعون، کوثر، کافرون، نصر، مَسد، اخلاص، فلق، </w:t>
      </w:r>
      <w:bookmarkStart w:id="16" w:name="pg16927_190682"/>
    </w:p>
    <w:p>
      <w:pPr>
        <w:pStyle w:val="Heading2"/>
        <w:numPr>
          <w:ilvl w:val="1"/>
          <w:numId w:val="1"/>
        </w:numPr>
        <w:rPr/>
      </w:pPr>
      <w:bookmarkStart w:id="17" w:name="__RefHeading___Toc1209832_2322387425"/>
      <w:bookmarkStart w:id="18" w:name="_Toc6"/>
      <w:bookmarkEnd w:id="16"/>
      <w:bookmarkEnd w:id="17"/>
      <w:r>
        <w:rPr>
          <w:rtl w:val="true"/>
        </w:rPr>
        <w:t>سوره یــس</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209834_232238742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نام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این نام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آیه این سوره با این کلمه شروع می شود آن را به این نام خوانده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نزول قرآن بر قلب پیامبر، سرانجام کافران در روز قیامت،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کافران مظلومانه به شهادت رسید، نشانه های قدرت خدا، قیامت، پاداش بهشت برای مؤمنان، عظمت قرآن، آفرینش انسان</w:t>
      </w:r>
      <w:r>
        <w:rPr>
          <w:rFonts w:eastAsia="IRNazanin" w:cs="IRNazanin"/>
          <w:color w:val="111111"/>
          <w:sz w:val="28"/>
          <w:szCs w:val="28"/>
          <w:rtl w:val="true"/>
          <w:lang w:bidi="fa-IR"/>
        </w:rPr>
        <w:t xml:space="preserve">... </w:t>
      </w:r>
      <w:bookmarkStart w:id="21" w:name="pg16927_190685"/>
    </w:p>
    <w:p>
      <w:pPr>
        <w:pStyle w:val="Heading3"/>
        <w:numPr>
          <w:ilvl w:val="2"/>
          <w:numId w:val="1"/>
        </w:numPr>
        <w:rPr/>
      </w:pPr>
      <w:bookmarkStart w:id="22" w:name="__RefHeading___Toc1209836_2322387425"/>
      <w:bookmarkStart w:id="23" w:name="_Toc8"/>
      <w:bookmarkEnd w:id="21"/>
      <w:bookmarkEnd w:id="22"/>
      <w:r>
        <w:rPr>
          <w:rtl w:val="true"/>
        </w:rPr>
        <w:t>یس</w:t>
      </w:r>
      <w:r>
        <w:rPr>
          <w:rtl w:val="true"/>
        </w:rPr>
        <w:t xml:space="preserve">: </w:t>
      </w:r>
      <w:r>
        <w:rPr>
          <w:rtl w:val="true"/>
        </w:rPr>
        <w:t xml:space="preserve">آیه </w:t>
      </w:r>
      <w:r>
        <w:rPr/>
        <w:t>6</w:t>
      </w:r>
      <w:r>
        <w:rPr>
          <w:rtl w:val="true"/>
        </w:rPr>
        <w:t xml:space="preserve"> - </w:t>
      </w:r>
      <w:r>
        <w:rPr/>
        <w:t>1</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کنی، این نام رمزی میان تو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او این گونه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حکیم که تو از پیامبران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برگزیدم و به پیامبری مبعوث کردم تا مردم را به راه راست هدایت کنی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کتابی است که درهای حکمت و دانش آسمانی را به سوی انسان ها باز </w:t>
      </w:r>
      <w:bookmarkStart w:id="24" w:name="pg16927_190687"/>
    </w:p>
    <w:p>
      <w:pPr>
        <w:pStyle w:val="BookText"/>
        <w:rPr/>
      </w:pPr>
      <w:bookmarkEnd w:id="24"/>
      <w:r>
        <w:rPr>
          <w:rFonts w:ascii="IRNazanin" w:hAnsi="IRNazanin" w:eastAsia="IRNazanin"/>
          <w:color w:val="111111"/>
          <w:sz w:val="28"/>
          <w:sz w:val="28"/>
          <w:szCs w:val="28"/>
          <w:rtl w:val="true"/>
          <w:lang w:bidi="fa-IR"/>
        </w:rPr>
        <w:t xml:space="preserve">می کند، پس در اینجا قرآن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 تو به قرآن سوگند یاد کردی، سخن تو حقّ است و نیاز به سوگند نداری، امّا می خواهی این گونه عظمت قرآن را به همه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خدای توانا و مهربانی هستی و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و از او خواستی مردمی را هدایت کند که پدران آنان در غفلت و بی خبری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که راه حقّ را برای همه انسان ها آشکار می کنی، البتّه لازم نیست که در هر شهری و در هر منطقه ای پیامبری ظهور کند، مهم این است که هر کس بخواهد حقّ را بشناسد، بتواند به حقّ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قبل از اسلام مردمی که در مکّه زندگی می کردند، بُت پرست بودند، هیچ پیامبری از میان آنان ظهور نکرده بود، امّا در میان آنان کسانی بودند که یکتاپرست بودند، آنان بارها به شام و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کرده بودند و از سخنان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خواست که حقّ را بشناسد می توانست آن را بیابد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5" w:name="__RefHeading___Toc1209838_2322387425"/>
      <w:bookmarkStart w:id="26" w:name="_Toc9"/>
      <w:bookmarkEnd w:id="25"/>
      <w:r>
        <w:rPr>
          <w:rtl w:val="true"/>
        </w:rPr>
        <w:t>یس</w:t>
      </w:r>
      <w:r>
        <w:rPr>
          <w:rtl w:val="true"/>
        </w:rPr>
        <w:t xml:space="preserve">: </w:t>
      </w:r>
      <w:r>
        <w:rPr>
          <w:rtl w:val="true"/>
        </w:rPr>
        <w:t xml:space="preserve">آیه </w:t>
      </w:r>
      <w:r>
        <w:rPr/>
        <w:t>9</w:t>
      </w:r>
      <w:r>
        <w:rPr>
          <w:rtl w:val="true"/>
        </w:rPr>
        <w:t xml:space="preserve"> - </w:t>
      </w:r>
      <w:r>
        <w:rPr/>
        <w:t>7</w:t>
      </w:r>
      <w:bookmarkEnd w:id="26"/>
    </w:p>
    <w:p>
      <w:pPr>
        <w:pStyle w:val="BookText"/>
        <w:rPr/>
      </w:pP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الاَْذْقَانِ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بَیْنِ أَیْدِیهِمْ سَدًّا وَمِنْ خَلْفِهِمْ 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مردم می خواند و راه هدایت را به آنان نشان می داد، امّا گروهی از بزرگان مکّه او را دروغگو و جادوگر خواندند و با او دشمنی های زیادی نمودند، آنان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شکنجه های سختی نمودند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 پرتاب کردند و بر سرش خاکستر ریختند، با این همه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آنان تلاش می کرد و وقتی می دید آنان ایمان نمی آورند، اندوهناک می شد و غصّه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حقّ را شناخته بودند، امّا تصمیم گرفته بودند که هرگز ایمان نیاورند، تو به آنان اختیار داده بودی، تو هرگز کسی را مجبور به ایمان نمی کنی، قانون تو این است که راه حقّ و باطل را برای همه آشکار می کنی و پس از آن دیگر اختیار با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بزرگان مکّه منافع خود را در بُت پرستی می دیدند و برای همین تصمیم گرفته بودند که ایمان نیاورند، تو از راز دل آنان باخبر بودی، تو حکم عذاب را برای آنان حتمی نمودی زیرا می دانستی که آنان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دنیا به آنان مهلت می دهی، امّا در روز قیامت آنان را به سختی عذاب می کنی، در آن روز فرشتگان، غُل و زنجیر بر گردن آنان قرار می دهند که تا زیر چانه آنان می آید چنان که سرهای آنان بالا می ماند، تو فرمان می دهی تا فرشتگان از جلو و پشت سر آنان، سدّ و مانعی قرار دهند و چشمان آنان را بپوشانند تا جایی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دو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غُل چیست؟ حلقه های آهنی که بر گردن یا دست های یک زندانی می بستند و سپس آن را با زنجیر می بستند تا او نتواند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در غُلّ قرار می دادند و سپس آن را به حلقه ای که در گردن زندانی بود، می بستند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غُلّ سخن گفته شده است که بر گردن کافران می اندازند و این غُل ها تا زیر چانه می آید و سر آن ها را بالا نگه می دارند، آنان دیگر نمی توانند </w:t>
      </w:r>
      <w:bookmarkStart w:id="27" w:name="pg16927_190691"/>
    </w:p>
    <w:p>
      <w:pPr>
        <w:pStyle w:val="BookText"/>
        <w:rPr/>
      </w:pPr>
      <w:bookmarkEnd w:id="27"/>
      <w:r>
        <w:rPr>
          <w:rFonts w:ascii="IRNazanin" w:hAnsi="IRNazanin" w:eastAsia="IRNazanin"/>
          <w:color w:val="111111"/>
          <w:sz w:val="28"/>
          <w:sz w:val="28"/>
          <w:szCs w:val="28"/>
          <w:rtl w:val="true"/>
          <w:lang w:bidi="fa-IR"/>
        </w:rPr>
        <w:t>اطراف خود را ببینند و این عذابی سخت برای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فرشتگان در جلو و پشت سر کافران، سدّ و مانعی قرار می دهند تا راه فرار بر آنان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سمت چپ و راست آنان باز است؟</w:t>
      </w:r>
    </w:p>
    <w:p>
      <w:pPr>
        <w:pStyle w:val="BookText"/>
        <w:rPr/>
      </w:pPr>
      <w:r>
        <w:rPr>
          <w:rFonts w:ascii="IRNazanin" w:hAnsi="IRNazanin" w:eastAsia="IRNazanin"/>
          <w:color w:val="111111"/>
          <w:sz w:val="28"/>
          <w:sz w:val="28"/>
          <w:szCs w:val="28"/>
          <w:rtl w:val="true"/>
          <w:lang w:bidi="fa-IR"/>
        </w:rPr>
        <w:t xml:space="preserve">اگر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کنم، پاسخ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 میان دو کوه قرار می دهند، سدّ فقط در جایی است که سمت چپ و راست آن با کوه های بزرگ،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منظور این است که کافران در جایی زندانی می شوند که از هر طرف راه بر آنان بسته است و راه فرار ندارند</w:t>
      </w:r>
      <w:r>
        <w:rPr>
          <w:rFonts w:eastAsia="IRNazanin" w:cs="IRNazanin"/>
          <w:color w:val="111111"/>
          <w:sz w:val="28"/>
          <w:szCs w:val="28"/>
          <w:rtl w:val="true"/>
          <w:lang w:bidi="fa-IR"/>
        </w:rPr>
        <w:t>.</w:t>
      </w:r>
    </w:p>
    <w:p>
      <w:pPr>
        <w:pStyle w:val="Heading3"/>
        <w:numPr>
          <w:ilvl w:val="2"/>
          <w:numId w:val="1"/>
        </w:numPr>
        <w:rPr/>
      </w:pPr>
      <w:bookmarkStart w:id="28" w:name="__RefHeading___Toc1209840_2322387425"/>
      <w:bookmarkStart w:id="29" w:name="_Toc10"/>
      <w:bookmarkEnd w:id="28"/>
      <w:r>
        <w:rPr>
          <w:rtl w:val="true"/>
        </w:rPr>
        <w:t>یس</w:t>
      </w:r>
      <w:r>
        <w:rPr>
          <w:rtl w:val="true"/>
        </w:rPr>
        <w:t xml:space="preserve">: </w:t>
      </w:r>
      <w:r>
        <w:rPr>
          <w:rtl w:val="true"/>
        </w:rPr>
        <w:t xml:space="preserve">آیه </w:t>
      </w:r>
      <w:r>
        <w:rPr/>
        <w:t>11</w:t>
      </w:r>
      <w:r>
        <w:rPr>
          <w:rtl w:val="true"/>
        </w:rPr>
        <w:t xml:space="preserve"> - </w:t>
      </w:r>
      <w:r>
        <w:rPr/>
        <w:t>10</w:t>
      </w:r>
      <w:bookmarkEnd w:id="29"/>
    </w:p>
    <w:p>
      <w:pPr>
        <w:pStyle w:val="BookText"/>
        <w:rPr/>
      </w:pPr>
      <w:r>
        <w:rPr>
          <w:rFonts w:ascii="Amiri" w:hAnsi="Amiri" w:eastAsia="Amiri" w:cs="Amiri"/>
          <w:color w:val="111111"/>
          <w:sz w:val="28"/>
          <w:sz w:val="28"/>
          <w:szCs w:val="28"/>
          <w:rtl w:val="true"/>
          <w:lang w:bidi="ar-SA"/>
        </w:rPr>
        <w:t xml:space="preserve">وَسَوَاءٌ عَلَیْهِمْ أَأَنْذَرْتَهُمْ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وَخَشِیَ الرَّحْمَنَ بِالْغَیْبِ فَبَشِّرْهُ بِمَغْفِرَة وَأَجْر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بُت پرستانی که سرانجام در عذاب جهنّم می سوزند، سخن گفتی، 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آنان فرقی نمی کند که آنان را از عذاب بترسانی یا نه، آنان لجوجانه از حقّ روی گردان هستند و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هشدار تو برای کسی سودمند است که از قرآن پیروی می کند و از من در خلوت و نهان بیم دارد، پس چنین افرادی را به بخشش من و پاداش بزرگ بشارت بده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سرگذشت کافران، چیزی جز جهنّم نیست، امّا نیکوکاران در این دنیا به خیر و نیکویی می رسند، آنان در سایه ایمان، آرامش را تجربه می کنند و قطعاً سرای آخرت برای آنان بهتر و نیکوتر از دنیاست</w:t>
      </w:r>
      <w:r>
        <w:rPr>
          <w:rFonts w:eastAsia="IRNazanin" w:cs="IRNazanin"/>
          <w:color w:val="111111"/>
          <w:sz w:val="28"/>
          <w:szCs w:val="28"/>
          <w:rtl w:val="true"/>
          <w:lang w:bidi="fa-IR"/>
        </w:rPr>
        <w:t xml:space="preserve">. </w:t>
      </w:r>
      <w:bookmarkStart w:id="30" w:name="pg16927_190693"/>
    </w:p>
    <w:p>
      <w:pPr>
        <w:pStyle w:val="BookText"/>
        <w:rPr/>
      </w:pPr>
      <w:bookmarkEnd w:id="30"/>
      <w:r>
        <w:rPr>
          <w:rFonts w:ascii="IRNazanin" w:hAnsi="IRNazanin" w:eastAsia="IRNazanin"/>
          <w:color w:val="111111"/>
          <w:sz w:val="28"/>
          <w:sz w:val="28"/>
          <w:szCs w:val="28"/>
          <w:rtl w:val="true"/>
          <w:lang w:bidi="fa-IR"/>
        </w:rPr>
        <w:t xml:space="preserve">چه خوب است سرای پرهیزکاران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 آنان، بهشت جاویدان است، بهشتی که نهرهای آب در میان باغ های آن جاری است، در آنجا هر چه بخواهند برایشان فراهم است و تو این گونه پرهیزکاران را پاداش می دهی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1" w:name="__RefHeading___Toc1209842_2322387425"/>
      <w:bookmarkStart w:id="32" w:name="_Toc11"/>
      <w:bookmarkEnd w:id="31"/>
      <w:r>
        <w:rPr>
          <w:rtl w:val="true"/>
        </w:rPr>
        <w:t>یس</w:t>
      </w:r>
      <w:r>
        <w:rPr>
          <w:rtl w:val="true"/>
        </w:rPr>
        <w:t xml:space="preserve">: </w:t>
      </w:r>
      <w:r>
        <w:rPr>
          <w:rtl w:val="true"/>
        </w:rPr>
        <w:t xml:space="preserve">آیه </w:t>
      </w:r>
      <w:r>
        <w:rPr/>
        <w:t>12</w:t>
      </w:r>
      <w:bookmarkEnd w:id="32"/>
    </w:p>
    <w:p>
      <w:pPr>
        <w:pStyle w:val="BookText"/>
        <w:rPr/>
      </w:pPr>
      <w:r>
        <w:rPr>
          <w:rFonts w:ascii="Amiri" w:hAnsi="Amiri" w:eastAsia="Amiri" w:cs="Amiri"/>
          <w:color w:val="111111"/>
          <w:sz w:val="28"/>
          <w:sz w:val="28"/>
          <w:szCs w:val="28"/>
          <w:rtl w:val="true"/>
          <w:lang w:bidi="ar-SA"/>
        </w:rPr>
        <w:t xml:space="preserve">إِنَّا نَحْنُ نُحْیِی الْمَوْتَی وَنَکْتُبُ مَا قَدَّمُوا وَآَثَارَهُمْ وَکُلَّ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خدای یکتا هستی و در روز قیامت همه انسان ها را زنده می کنی و آنان برای حسابرسی به پیشگاه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توست که در روز قیامت به کسانی که ایمان آوردند و عمل نیک انجام دادند، پاداش نیکو می دهی، این پاداش بر اساس عدل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کسانی که راه کفر را برگزیدند، نتیجه اعمال خود را می بینند، آنان در جهنّم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قیامت نباشد، چه فرقی میان خوب و بد است؟ بعضی در این دنیا، به همه ظلم می کنند و به حقّ دیگران تجاوز می کنند و زندگی راحتی برای خود دست و پا می کنند و پس از مدّتی می میرند، آنها کِی باید نتیجه ظلم خود را ببینند؟</w:t>
      </w:r>
    </w:p>
    <w:p>
      <w:pPr>
        <w:pStyle w:val="BookText"/>
        <w:rPr/>
      </w:pPr>
      <w:r>
        <w:rPr>
          <w:rFonts w:ascii="IRNazanin" w:hAnsi="IRNazanin" w:eastAsia="IRNazanin"/>
          <w:color w:val="111111"/>
          <w:sz w:val="28"/>
          <w:sz w:val="28"/>
          <w:szCs w:val="28"/>
          <w:rtl w:val="true"/>
          <w:lang w:bidi="fa-IR"/>
        </w:rPr>
        <w:t>آنان که روز قیامت و معاد را انکار می کنند، می گویند انسان پس از مرگ، نیست و نابود می شود و همه چیز برای او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سرانجام انسان های خوب با سرانجام انسان های بد، یکسان باشد؟ اگر قیامت نباشد، عدالت تو بی معنا می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حسابرسی روز قیامت بر اساس اعمالی است که انسان ها در این دنیا انجام داده اند، پس تو به فرشتگان فرمان داده ای تا اعمال و نیز آثارِ اعمال انسان ها را </w:t>
      </w:r>
    </w:p>
    <w:p>
      <w:pPr>
        <w:pStyle w:val="BookText"/>
        <w:rPr/>
      </w:pPr>
      <w:r>
        <w:rPr>
          <w:rFonts w:ascii="IRNazanin" w:hAnsi="IRNazanin" w:eastAsia="IRNazanin"/>
          <w:color w:val="111111"/>
          <w:sz w:val="28"/>
          <w:sz w:val="28"/>
          <w:szCs w:val="28"/>
          <w:rtl w:val="true"/>
          <w:lang w:bidi="fa-IR"/>
        </w:rPr>
        <w:t>بنویسند، آنچه را انسان ها پیش فرستاده اند و آثار کارهای آنان 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من کاری انجام می دهم که هیچ اثری از آن در این دنیا باقی نمی ماند، امّا گاهی کاری انجام می دهم که اثر آن حتّی بعد از مرگ من باقی می ماند، اگر کتابی مذهبی و مفید بنویسم و بعد از مرگم، هر کس از آن کتاب بهره ببرد، من در ثواب او شریک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کتابی بر ضدّ اسلام بنویسم، بعد از مرگم، عدّه ای با آن کتاب به گمراهی کشیده شوند، گناه من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پانصد سال از مرگ من بگذرد، امّا کسی با خواندن آن کتاب منحرف شود، اینجا باز من گناه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عمل و آثار عمل سخن به میان آمده است، خدا به فرشتگان فرمان داده است تا به صورت دقیق، هم اعمال مرا بنویسند و هم آثار اعمال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امروز این جملات را می نویسم، من می میرم و به خاک تبدیل می شوم، امّا این کتاب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روز قیامت می بینم همه چیز در پرونده من دقیق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سال پس از مرگم، چه کسی در چه زمانی و در چه مکانی این کتاب را خوانده است و از آن چقدر بهره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جمله این آیه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چیز را در امامی که حقّ را از باطل جدا می کند، به شماره در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 باید مطالعه و بررسی کنم تا حقیقت را دریابم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افتم، گویا جواب سؤال من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برایم گفتی که هر کاری انسان ها انجام می دهند، تو از آن آگاه هستی، همچنین به </w:t>
      </w:r>
    </w:p>
    <w:p>
      <w:pPr>
        <w:pStyle w:val="BookText"/>
        <w:rPr/>
      </w:pPr>
      <w:r>
        <w:rPr>
          <w:rFonts w:ascii="IRNazanin" w:hAnsi="IRNazanin" w:eastAsia="IRNazanin"/>
          <w:color w:val="111111"/>
          <w:sz w:val="28"/>
          <w:sz w:val="28"/>
          <w:szCs w:val="28"/>
          <w:rtl w:val="true"/>
          <w:lang w:bidi="fa-IR"/>
        </w:rPr>
        <w:t>اذن تو، پیامبر و مؤمنان از آن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امام معصوم می باشند، همان کسانی که ولایت آنان را بر همه واجب کردی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امام را شاهد بر بندگان خود قرار دادی، آنان به اذن تو از اعمال و کردار مردم باخبر هستند، تو این علم و آگاهی را به آنان داده ای، آنان هر چه دارند از تو دارند و از خودشان هیچ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بالا، دیگر فهمیدم که معنای این آیه چه می شود، من فهمیدم که منظور از امامی که حقّ را از باطل جدا می کند،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این حدیث را هم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آخر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همان امام بیان کننده ای هستم که حقّ را از باطل جدا می کنم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امام است که در هر زمانی حقّ را از باطل جدا می کند، راه امامت، ادامه راه توحید و نبوّت است، هر کس از این راه روی برگرداند، بر باطل است و هرگز سعادتمند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من است، فرشتگان، هر صبح و شام، پرونده اعمال مرا نزد او می برند، او به اعمال من نگاه می کند، اگر در آن کارهای زیبا ببیند، خوشحال می شود، برایم دعا می کند، اگر من گناهی انجام داده باشم، او ناراحت می شود و دست به دعا برمی دارد و برای من استغفار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خواهم ماجرایی را نقل کنم که نشان می دهد امام از اعمال انسان ها باخبر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یکی از شب ها که او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سخن به درازا کشید، او از بس مجذوب سخنان امام شده بود، </w:t>
      </w:r>
      <w:bookmarkStart w:id="33" w:name="pg16927_190699"/>
    </w:p>
    <w:p>
      <w:pPr>
        <w:pStyle w:val="BookText"/>
        <w:rPr/>
      </w:pPr>
      <w:bookmarkEnd w:id="33"/>
      <w:r>
        <w:rPr>
          <w:rFonts w:ascii="IRNazanin" w:hAnsi="IRNazanin" w:eastAsia="IRNazanin"/>
          <w:color w:val="111111"/>
          <w:sz w:val="28"/>
          <w:sz w:val="28"/>
          <w:szCs w:val="28"/>
          <w:rtl w:val="true"/>
          <w:lang w:bidi="fa-IR"/>
        </w:rPr>
        <w:t>گذشت زمان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خود آمد، فهمید که خیلی از شب گذشته است و مادرش حتماً نگران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امام خداحافظی کرد و با سرعت خود را به خانه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خانه رسید، مادرش را خیلی نگران دید، 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دیر کردی؟ دلم هزار جا رفت، گفتم نکند مأموران حکومتی تو را دستگیر کرده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عصبانیّت بر سر مادر فریاد زد و او را ناراحت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ابراهیم به سوی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وقتی وارد خانه امام شد، سلام کرد، امام جواب سلام او را داد، سپس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دیشب با مادر خود با صدای بلند سخن گفتی؟ چرا دل او را شکستی؟ آیا فراموش کردی که او برای بزرگ کردن تو چقدر زحمت کشیده است؟</w:t>
      </w:r>
    </w:p>
    <w:p>
      <w:pPr>
        <w:pStyle w:val="BookText"/>
        <w:rPr/>
      </w:pPr>
      <w:r>
        <w:rPr>
          <w:rFonts w:ascii="IRNazanin" w:hAnsi="IRNazanin" w:eastAsia="IRNazanin"/>
          <w:color w:val="111111"/>
          <w:sz w:val="28"/>
          <w:sz w:val="28"/>
          <w:szCs w:val="28"/>
          <w:rtl w:val="true"/>
          <w:lang w:bidi="fa-IR"/>
        </w:rPr>
        <w:t>ابراهیم خیلی تعجّب کرد، جریان تندی او با مادر را هیچ کس نمی دانست، ولی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باخبر بود، ابراهیم از امام خیلی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سخنان خود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که دیگر با صدای بلند، با مادرت سخن نگویی و او را ناراحت نکنی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34" w:name="__RefHeading___Toc1209844_2322387425"/>
      <w:bookmarkStart w:id="35" w:name="_Toc12"/>
      <w:bookmarkEnd w:id="34"/>
      <w:r>
        <w:rPr>
          <w:rtl w:val="true"/>
        </w:rPr>
        <w:t>یس</w:t>
      </w:r>
      <w:r>
        <w:rPr>
          <w:rtl w:val="true"/>
        </w:rPr>
        <w:t xml:space="preserve">: </w:t>
      </w:r>
      <w:r>
        <w:rPr>
          <w:rtl w:val="true"/>
        </w:rPr>
        <w:t xml:space="preserve">آیه </w:t>
      </w:r>
      <w:r>
        <w:rPr/>
        <w:t>19</w:t>
      </w:r>
      <w:r>
        <w:rPr>
          <w:rtl w:val="true"/>
        </w:rPr>
        <w:t xml:space="preserve"> - </w:t>
      </w:r>
      <w:r>
        <w:rPr/>
        <w:t>13</w:t>
      </w:r>
      <w:bookmarkEnd w:id="3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p>
    <w:p>
      <w:pPr>
        <w:pStyle w:val="BookText"/>
        <w:rPr/>
      </w:pPr>
      <w:r>
        <w:rPr>
          <w:rFonts w:ascii="Amiri" w:hAnsi="Amiri" w:eastAsia="Amiri" w:cs="Amiri"/>
          <w:color w:val="111111"/>
          <w:sz w:val="28"/>
          <w:sz w:val="28"/>
          <w:szCs w:val="28"/>
          <w:rtl w:val="true"/>
          <w:lang w:bidi="ar-SA"/>
        </w:rPr>
        <w:t xml:space="preserve">طَائِرُکُمْ مَعَکُمْ أَئِنْ ذُکِّرْتُمْ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مردم مکّه را به سوی یکتاپرستی دعوت کند، امّا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دروغگو پنداشتند و با او دشمنی کردند، اکنون ماجرای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کنی، تو پیامبران خود را به آنجا فرستادی تا آن مردم را از بُت پرستی برهانند، امّا آنان پیامبران خود را دروغگو شمردند و به عذاب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شهر انطاکیه در کشور ترکیه واقع شده است، تو از زمانی سخن می گویی که مردم آن شهر بُت پرست بودند، تو در آغاز، دو نفر از پیامبران خود را به سوی آنان فرستادی، امّا آن مردم آنان را دروغگو شمردند، سپس تو پیامبرِ سوم را به سویشان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پیامبر با مردم شروع به سخن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 خدا به سوی شما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خدا هستیم و خدا به ما مأموریّت داده است شما را هدایت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 های معمولی مثل خود ما هستید و خدا پیامی را بر شما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دروغ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خوبی می داند که ما برای هدایت شما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سخن شما را باور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وظیفه ما فقط این است که پیام خدا را آشکارا بیان کنیم، ما وظیفه نداریم شما را مجبور به ایمان آوردن کنیم، خدا به شما اختیار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به شما فال بد زده ایم، شما برای ما چیزی جز بدبختی نمی آورید، اگر از این سخنان دست برندارید، شما را سنگسار می کنیم و شکنجه دردناکی از ما به شما خواهد رسید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 و بدی از خودتان است که بُت ها را می پرستید و به خدای </w:t>
      </w:r>
      <w:bookmarkStart w:id="36" w:name="pg16927_190702"/>
    </w:p>
    <w:p>
      <w:pPr>
        <w:pStyle w:val="BookText"/>
        <w:rPr/>
      </w:pPr>
      <w:bookmarkEnd w:id="36"/>
      <w:r>
        <w:rPr>
          <w:rFonts w:ascii="IRNazanin" w:hAnsi="IRNazanin" w:eastAsia="IRNazanin"/>
          <w:color w:val="111111"/>
          <w:sz w:val="28"/>
          <w:sz w:val="28"/>
          <w:szCs w:val="28"/>
          <w:rtl w:val="true"/>
          <w:lang w:bidi="fa-IR"/>
        </w:rPr>
        <w:t>یگانه کفر میورزید، قدری فکر کنید، ما برای شما دلسوزی می کنیم و شما را به سعادت فرا می خوانیم، چرا ما را شوم می دانید؟ شما با کفر و بُت پرستی به خود ظلم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منافع خود را در بُت پرستی مردم می دیدند،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از شهر دیگری به اینجا آمده اند و می خواهند ما را از دین پدرانمان بازدارند، اگر آیین ما باطل بود، هرگز نیاکان ما آن را انتخاب نمی کردند، ما هرگز دین پدران خود را رها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بود که مردم تصمیم گرفتند تا آن سه پیامبر را سنگسار کنند، برای همین دست های آنان را بستند و به سوی میدان شهر بردند تا مراسم سنگسار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همه جا پیچید، همه با سنگ های زیادی به سوی میدان شهر حرکت کردند</w:t>
      </w:r>
      <w:r>
        <w:rPr>
          <w:rFonts w:eastAsia="IRNazanin" w:cs="IRNazanin"/>
          <w:color w:val="111111"/>
          <w:sz w:val="28"/>
          <w:szCs w:val="28"/>
          <w:rtl w:val="true"/>
          <w:lang w:bidi="fa-IR"/>
        </w:rPr>
        <w:t>.</w:t>
      </w:r>
    </w:p>
    <w:p>
      <w:pPr>
        <w:pStyle w:val="Heading3"/>
        <w:numPr>
          <w:ilvl w:val="2"/>
          <w:numId w:val="1"/>
        </w:numPr>
        <w:rPr/>
      </w:pPr>
      <w:bookmarkStart w:id="37" w:name="__RefHeading___Toc1209846_2322387425"/>
      <w:bookmarkStart w:id="38" w:name="_Toc13"/>
      <w:bookmarkEnd w:id="37"/>
      <w:r>
        <w:rPr>
          <w:rtl w:val="true"/>
        </w:rPr>
        <w:t>یس</w:t>
      </w:r>
      <w:r>
        <w:rPr>
          <w:rtl w:val="true"/>
        </w:rPr>
        <w:t xml:space="preserve">: </w:t>
      </w:r>
      <w:r>
        <w:rPr>
          <w:rtl w:val="true"/>
        </w:rPr>
        <w:t xml:space="preserve">آیه </w:t>
      </w:r>
      <w:r>
        <w:rPr/>
        <w:t>27</w:t>
      </w:r>
      <w:r>
        <w:rPr>
          <w:rtl w:val="true"/>
        </w:rPr>
        <w:t xml:space="preserve"> - </w:t>
      </w:r>
      <w:r>
        <w:rPr/>
        <w:t>20</w:t>
      </w:r>
      <w:bookmarkEnd w:id="38"/>
    </w:p>
    <w:p>
      <w:pPr>
        <w:pStyle w:val="BookText"/>
        <w:rPr/>
      </w:pPr>
      <w:r>
        <w:rPr>
          <w:rFonts w:ascii="Amiri" w:hAnsi="Amiri" w:eastAsia="Amiri" w:cs="Amiri"/>
          <w:color w:val="111111"/>
          <w:sz w:val="28"/>
          <w:sz w:val="28"/>
          <w:szCs w:val="28"/>
          <w:rtl w:val="true"/>
          <w:lang w:bidi="ar-SA"/>
        </w:rPr>
        <w:t xml:space="preserve">وَجَاءَ مِنْ أَقْصَی الْمَدِینَةِ رَجُلٌ یَسْعَی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یَسْأَلُکُمْ أَجْرًا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لِیَ لَا أَعْبُدُ الَّذِی فَطَرَنِی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یُرِدْنِ الرَّحْمَنُ بِضُرّ لَا تُغْنِ عَنِّی شَفَاعَتُهُمْ شَیْئًا وَلَا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خواهی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 مردی که فقط تو را می پرستید و ایمان خود را از مردم مخفی می کرد، او در دورترین نقطه شهر، نجّاری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به گوش حبیب رسید، او کار خود را رها کرد و با عجله به سوی میدان شهر دوید، او دید که مردم جمع شده اند و دست های پیامبران را بسته اند و می خواهند آنان را سنگسار کنند، در دست همه آنان سنگ های کوچک و بزرگ را دید که آماده اند تا دستور سنگسار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می دانست که تنهاست و هیچ یار و یاوری ندارد، درست است که او ایمان خود را از مردم مخفی می کرد، امّا اکنون باید به میدان بیاید، باید از حقّ دفاع کند، اینان می خواهند پیامبران خدا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صدایی بلند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پیروی کنید، از کسانی که از شما پاداشی نمی خواهند و خود از طرف خدا هدایت شده اند، پیروی کنید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حبیب نگاه کردند، آنان حبیب را می شناختند، این همان نجّاری که همواره سرش به کار خودش بوده است و آنان از او جز خوبی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حبیب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بُت ها را نمی پرستم، من خدای یگانه را می پرستم، چرا نباید خدایی را بپرستم که مرا آفریده است و در روز قیامت همه برای حسابرسی به پیشگاه او حاضر می شوند؟ چرا به جای خدای یگانه، بُت هایی را بپرستم که هیچ نفعی برای من ندارند، اگر در روز قیامت خدا بخواهد مرا عذاب کند، شفاعت این بت ها هیچ فایده ای برای من ندارد، این بُت ها هرگز نمی توانند مرا از عذاب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بُت ها را بپرستم، در گمراهی آشکاری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یگانه ایمان آورده ام، پس سخن مرا بشنوید و از پیامبرانی که برای هدایت شما آمده اند،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بپذیرید که آنان جز حقّ سخنی نمی گویند و ما را به رستگاری فرا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منافع خود را در بُت پرستی مردم می دیدند، ترسیدند که سخنان حبیب در قلب این مردم اثر بگذارد، پس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همدست این سه نفر است، آن ها می خواهند شما را از دین نیاکانمان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دستور سنگسار کردن حبیب را صادر کردند، باران سنگ به سوی حبیب باریدن گرفت، سنگ ها بر سر و صورت او برخورد می کرد، او زیر لب، ذکر تو را می گفت، آن قدر سنگ بر او زدند که او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بود که تو فرشتگان را به سوی حبیب فرستادی و آنان به او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نگاه کرد، خود را در باغ بزرگی دید، زیر درختان آن، نهرهای آب جاری بود، همه بر روی تخت هایی که کنار نهرها بود، تکیه زده بودند و لبخند بر لب های آنان بود، او خود را غرق نعمت های تو دید،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قوم من می دانستند که خدا گناهانم را بخشید و مرا این گونه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دو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حبیب وقتی وارد بهشت شد،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قوم من می دانستند که خدا گناهانم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منظور حبیب از این سخن چه بود؟</w:t>
      </w:r>
    </w:p>
    <w:p>
      <w:pPr>
        <w:pStyle w:val="BookText"/>
        <w:rPr/>
      </w:pPr>
      <w:r>
        <w:rPr>
          <w:rFonts w:ascii="IRNazanin" w:hAnsi="IRNazanin" w:eastAsia="IRNazanin"/>
          <w:color w:val="111111"/>
          <w:sz w:val="28"/>
          <w:sz w:val="28"/>
          <w:szCs w:val="28"/>
          <w:rtl w:val="true"/>
          <w:lang w:bidi="fa-IR"/>
        </w:rPr>
        <w:t>حبیب مدّتی در جهل و نادانی بود، امّا وقتی حقّ را شناخت به آن ایمان آورد، تو به او وعده داده بودی که از خطای جهل و نادانی او درگذری و به این وعده ات وفا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حبیب وارد بهشت شد؟ مؤمنان که روز قیامت وارد بهشت می شوند، هنوز </w:t>
      </w:r>
    </w:p>
    <w:p>
      <w:pPr>
        <w:pStyle w:val="BookText"/>
        <w:rPr/>
      </w:pPr>
      <w:r>
        <w:rPr>
          <w:rFonts w:ascii="IRNazanin" w:hAnsi="IRNazanin" w:eastAsia="IRNazanin"/>
          <w:color w:val="111111"/>
          <w:sz w:val="28"/>
          <w:sz w:val="28"/>
          <w:szCs w:val="28"/>
          <w:rtl w:val="true"/>
          <w:lang w:bidi="fa-IR"/>
        </w:rPr>
        <w:t>قیامت برپا نشده است، پس چگونه حبیب بعد از شهادت، وارد بهشت شد؟</w:t>
      </w:r>
    </w:p>
    <w:p>
      <w:pPr>
        <w:pStyle w:val="BookText"/>
        <w:rPr/>
      </w:pPr>
      <w:r>
        <w:rPr>
          <w:rFonts w:ascii="IRNazanin" w:hAnsi="IRNazanin" w:eastAsia="IRNazanin"/>
          <w:color w:val="111111"/>
          <w:sz w:val="28"/>
          <w:sz w:val="28"/>
          <w:szCs w:val="28"/>
          <w:rtl w:val="true"/>
          <w:lang w:bidi="fa-IR"/>
        </w:rPr>
        <w:t xml:space="preserve">اینجاست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چیست؟</w:t>
      </w:r>
    </w:p>
    <w:p>
      <w:pPr>
        <w:pStyle w:val="BookText"/>
        <w:rPr/>
      </w:pPr>
      <w:r>
        <w:rPr>
          <w:rFonts w:ascii="IRNazanin" w:hAnsi="IRNazanin" w:eastAsia="IRNazanin"/>
          <w:color w:val="111111"/>
          <w:sz w:val="28"/>
          <w:sz w:val="28"/>
          <w:szCs w:val="28"/>
          <w:rtl w:val="true"/>
          <w:lang w:bidi="fa-IR"/>
        </w:rPr>
        <w:t>وقتی انسان می میرد، روح از جسمش جدا می شود، جسم او را داخل قبر می گذارند و پس از مدّتی این بدن می پوسد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انسان چه می شود؟</w:t>
      </w:r>
    </w:p>
    <w:p>
      <w:pPr>
        <w:pStyle w:val="BookText"/>
        <w:rPr/>
      </w:pPr>
      <w:r>
        <w:rPr>
          <w:rFonts w:ascii="IRNazanin" w:hAnsi="IRNazanin" w:eastAsia="IRNazanin"/>
          <w:color w:val="111111"/>
          <w:sz w:val="28"/>
          <w:sz w:val="28"/>
          <w:szCs w:val="28"/>
          <w:rtl w:val="true"/>
          <w:lang w:bidi="fa-IR"/>
        </w:rPr>
        <w:t xml:space="preserve">روح انسان به دنیایی می رود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مرحله ای است بین این دنیا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چیزی که بین دو شیء فاصله می اندازد، برزخ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مسجد می روم، می بینم که صف های مردان و زنان را با پرده ای جدا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پرده، برزخ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فهمیدم که چرا به مرحله ای که بین دنیا و آخرت وجود دارد، برزخ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برزخ، باغ های زیبا وجود دارد که همانند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آن باغ های زیبا می روند و از نعمت های بی شمار آن استفاده می کنند، در آنجا از میوه های آن باغ ها می خورند و از نوشیدنی های آن می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باغ ها، بهشتِ اصلی نیست، زیرا هر کس وارد بهشت شود، دیگر از آن خارج نمی شود، کسی که در برزخ به آن باغ ها می رود، قبل از قیامت از آن خارج می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این مطلب را دانستم می توانم بفهمم که معنای سخن فرشتگان چیست، فرشتگان در لحظه جان دادن حبیب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فرشتگان این بود که حبیب، وارد بهشت برزخی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قبل از برپایی قیامت در آنجا خواهد بود</w:t>
      </w:r>
      <w:r>
        <w:rPr>
          <w:rFonts w:eastAsia="IRNazanin" w:cs="IRNazanin"/>
          <w:color w:val="111111"/>
          <w:sz w:val="28"/>
          <w:szCs w:val="28"/>
          <w:rtl w:val="true"/>
          <w:lang w:bidi="fa-IR"/>
        </w:rPr>
        <w:t xml:space="preserve">. </w:t>
      </w:r>
      <w:bookmarkStart w:id="39" w:name="pg16927_190710"/>
    </w:p>
    <w:p>
      <w:pPr>
        <w:pStyle w:val="BookText"/>
        <w:rPr/>
      </w:pPr>
      <w:bookmarkEnd w:id="39"/>
      <w:r>
        <w:rPr>
          <w:rFonts w:ascii="IRNazanin" w:hAnsi="IRNazanin" w:eastAsia="IRNazanin"/>
          <w:color w:val="111111"/>
          <w:sz w:val="28"/>
          <w:sz w:val="28"/>
          <w:szCs w:val="28"/>
          <w:rtl w:val="true"/>
          <w:lang w:bidi="fa-IR"/>
        </w:rPr>
        <w:t>مؤمنان در برزخ در باغ های بهشت گونه هستند، امّا کافران در چه حالی هستند؟ در برزخ، قبر کافر به گودالی از آتش تبدیل می شود، کافر در آن گودال ها در آتش می سوزد و به سختی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از جنس آتش دنیا نیست، اگر قبر کافری شکافته شود، آتشی دیده نمی شود، این آتش از جنس برزخ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بخواهد قیامت را برپا کند، ابتدا زمین و آسمان ها را در هم می پیچد، همه کسانی که در برزخ هستند،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می گذرد، پس از آن خدا قیامت را بر پا می کند و همه را زنده می کند</w:t>
      </w:r>
      <w:r>
        <w:rPr>
          <w:rFonts w:eastAsia="IRNazanin" w:cs="IRNazanin"/>
          <w:color w:val="111111"/>
          <w:sz w:val="28"/>
          <w:szCs w:val="28"/>
          <w:rtl w:val="true"/>
          <w:lang w:bidi="fa-IR"/>
        </w:rPr>
        <w:t>.</w:t>
      </w:r>
    </w:p>
    <w:p>
      <w:pPr>
        <w:pStyle w:val="Heading3"/>
        <w:numPr>
          <w:ilvl w:val="2"/>
          <w:numId w:val="1"/>
        </w:numPr>
        <w:rPr/>
      </w:pPr>
      <w:bookmarkStart w:id="40" w:name="__RefHeading___Toc1209848_2322387425"/>
      <w:bookmarkStart w:id="41" w:name="_Toc14"/>
      <w:bookmarkEnd w:id="40"/>
      <w:r>
        <w:rPr>
          <w:rtl w:val="true"/>
        </w:rPr>
        <w:t>یس</w:t>
      </w:r>
      <w:r>
        <w:rPr>
          <w:rtl w:val="true"/>
        </w:rPr>
        <w:t xml:space="preserve">: </w:t>
      </w:r>
      <w:r>
        <w:rPr>
          <w:rtl w:val="true"/>
        </w:rPr>
        <w:t xml:space="preserve">آیه </w:t>
      </w:r>
      <w:r>
        <w:rPr/>
        <w:t>32</w:t>
      </w:r>
      <w:r>
        <w:rPr>
          <w:rtl w:val="true"/>
        </w:rPr>
        <w:t xml:space="preserve"> - </w:t>
      </w:r>
      <w:r>
        <w:rPr/>
        <w:t>28</w:t>
      </w:r>
      <w:bookmarkEnd w:id="41"/>
    </w:p>
    <w:p>
      <w:pPr>
        <w:pStyle w:val="BookText"/>
        <w:rPr/>
      </w:pPr>
      <w:r>
        <w:rPr>
          <w:rFonts w:ascii="Amiri" w:hAnsi="Amiri" w:eastAsia="Amiri" w:cs="Amiri"/>
          <w:color w:val="111111"/>
          <w:sz w:val="28"/>
          <w:sz w:val="28"/>
          <w:szCs w:val="28"/>
          <w:rtl w:val="true"/>
          <w:lang w:bidi="ar-SA"/>
        </w:rPr>
        <w:t xml:space="preserve">وَمَا أَنْزَلْنَا عَلَی قَوْمِهِ مِنْ بَعْدِهِ مِنْ جُنْد مِنَ السَّمَاءِ وَمَا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مردم بر کفر و ستم خویش ادامه دادند، بعد از شهادت حبیب، آنان آن سه پیامبر را سنگسار کردند و به قتل رساندند، اینجا بود که تو تصمیم گرفتی تا آن مردم را کیفر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سپاهی از فرشتگان را برای هلاکت آنان فرستادی؟</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نیازی به چنین چیزی نداری، این قانون توست، تو برای نابودی کافران، سپاهی از آسمان نازل نمی کنی، تنها یک اشاره تو کافی بود که همه آنان را نابود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صیحه ای آسمانی فرا رسید و همه در جای خود خشکیدند، گویی که </w:t>
      </w:r>
    </w:p>
    <w:p>
      <w:pPr>
        <w:pStyle w:val="BookText"/>
        <w:rPr/>
      </w:pPr>
      <w:r>
        <w:rPr>
          <w:rFonts w:ascii="IRNazanin" w:hAnsi="IRNazanin" w:eastAsia="IRNazanin"/>
          <w:color w:val="111111"/>
          <w:sz w:val="28"/>
          <w:sz w:val="28"/>
          <w:szCs w:val="28"/>
          <w:rtl w:val="true"/>
          <w:lang w:bidi="fa-IR"/>
        </w:rPr>
        <w:t>مدّت ها است که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انسان هایی سخن می گویی که حقّ را انکار کردند و بر کفر خود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به حال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برای هدایت شما آمد، شما او و پیامش را مسخره کردید، آیا ندیدید چقدر از کسانی که قبل از شما زندگی می کردند، به خاطر گناهشان نابود شدند و دیگر کسی سراغ آنان را نمی گیرد و آنان فراموش شدند و از یاد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آنان برای همیشه نابود شدند،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 رسد، من همه را زنده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من حاضر می شوند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کسانی که در این دنیا به عذاب تو نابود شدند، در روز قیامت به پیشگاه تو حاضر می شوند و آن روز تو فرمان می دهی تا فرشتگان غُل و زنجیرهای آهنین بر گردن آن ها بیندازند و آنان را با صورت بر روی زمین بکشند و به سوی جهنّم ببرند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2" w:name="pg16927_190714"/>
    </w:p>
    <w:p>
      <w:pPr>
        <w:pStyle w:val="Heading3"/>
        <w:numPr>
          <w:ilvl w:val="2"/>
          <w:numId w:val="1"/>
        </w:numPr>
        <w:rPr/>
      </w:pPr>
      <w:bookmarkStart w:id="43" w:name="__RefHeading___Toc1209850_2322387425"/>
      <w:bookmarkStart w:id="44" w:name="_Toc15"/>
      <w:bookmarkEnd w:id="42"/>
      <w:bookmarkEnd w:id="43"/>
      <w:r>
        <w:rPr>
          <w:rtl w:val="true"/>
        </w:rPr>
        <w:t>یس</w:t>
      </w:r>
      <w:r>
        <w:rPr>
          <w:rtl w:val="true"/>
        </w:rPr>
        <w:t xml:space="preserve">: </w:t>
      </w:r>
      <w:r>
        <w:rPr>
          <w:rtl w:val="true"/>
        </w:rPr>
        <w:t xml:space="preserve">آیه </w:t>
      </w:r>
      <w:r>
        <w:rPr/>
        <w:t>35</w:t>
      </w:r>
      <w:r>
        <w:rPr>
          <w:rtl w:val="true"/>
        </w:rPr>
        <w:t xml:space="preserve"> - </w:t>
      </w:r>
      <w:r>
        <w:rPr/>
        <w:t>33</w:t>
      </w:r>
      <w:bookmarkEnd w:id="44"/>
    </w:p>
    <w:p>
      <w:pPr>
        <w:pStyle w:val="BookText"/>
        <w:rPr/>
      </w:pPr>
      <w:r>
        <w:rPr>
          <w:rFonts w:ascii="Amiri" w:hAnsi="Amiri" w:eastAsia="Amiri" w:cs="Amiri"/>
          <w:color w:val="111111"/>
          <w:sz w:val="28"/>
          <w:sz w:val="28"/>
          <w:szCs w:val="28"/>
          <w:rtl w:val="true"/>
          <w:lang w:bidi="ar-SA"/>
        </w:rPr>
        <w:t xml:space="preserve">وَآَیَةٌ لَهُمُ الاَْرْضُ الْمَیْتَةُ أَحْیَیْنَاهَا وَأَخْرَجْنَا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فِیهَا جَنَّات مِنْ نَخِیل وَأَعْنَاب وَفَجَّرْنَا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وَمَا عَمِلَتْهُ أَیْدِیهِمْ أَفَلَا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طبیعت، هزاران آیه و نشانه قدرت تو وجود دارد، کافی است که انسان چشم باز کند و به این آیات دقّت کند، هر کس که با فطرت پاک خود به آسمان ها و زمین بنگرد، هدفمندی جهان هستی را متوجّه می شود و می فهمد که این جهان خالق دانا و توانا دارد، خدایی یگانه و مهربان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فصل زمستان زمین مرده است و گیاهی سبز نیست، فصل بهار که فرا می رسد، تو بادها را می فرستی تا ابرها را به حرکت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گونه ابرها را به سرزمین های بی گیاه می بری و باران را از آسمان نازل می کنی، آن وقت، زمین را با گیاهان زنده می کنی و انواع گیاهان زیبا و سرور آفرین می رویانی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زمستان، درختان چوبی خشکیده به نظر می آیند، چه کسی از این چوب، میوه های خوشمزه و زیبا بیرون می آورد؟</w:t>
      </w:r>
    </w:p>
    <w:p>
      <w:pPr>
        <w:pStyle w:val="BookText"/>
        <w:rPr/>
      </w:pPr>
      <w:r>
        <w:rPr>
          <w:rFonts w:ascii="IRNazanin" w:hAnsi="IRNazanin" w:eastAsia="IRNazanin"/>
          <w:color w:val="111111"/>
          <w:sz w:val="28"/>
          <w:sz w:val="28"/>
          <w:szCs w:val="28"/>
          <w:rtl w:val="true"/>
          <w:lang w:bidi="fa-IR"/>
        </w:rPr>
        <w:t>چه کسی دانه های گندم را سبز می کند و کشتزار پدیدار می سازد؟ چه کسی از این خاک، دانه های خوراکی برای انسان فراهم می کند تا غذای انسان فراهم باشد؟</w:t>
      </w:r>
    </w:p>
    <w:p>
      <w:pPr>
        <w:pStyle w:val="BookText"/>
        <w:rPr/>
      </w:pPr>
      <w:r>
        <w:rPr>
          <w:rFonts w:ascii="IRNazanin" w:hAnsi="IRNazanin" w:eastAsia="IRNazanin"/>
          <w:color w:val="111111"/>
          <w:sz w:val="28"/>
          <w:sz w:val="28"/>
          <w:szCs w:val="28"/>
          <w:rtl w:val="true"/>
          <w:lang w:bidi="fa-IR"/>
        </w:rPr>
        <w:t>دانه گندم در دل خاک است، وقت بهار که فرا می رسد، جوانه می زند و از دل خاک سر برمی دارد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نمونه هایی از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باغ هایی از درختان خرما و انگور قرار دادی و چشمه های آب را روان کردی تا انسان از میوه ها بخورد، میوه هایی که نیازی به پختن ندارد و آماده خوردن است، وقتی انسان آن را از درخت می چیند، می تواند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همه این ها نعمت هایی است که تو به انسان ها دادی، آیا نباید انسان شکر تو را به جا آورد؟</w:t>
      </w:r>
    </w:p>
    <w:p>
      <w:pPr>
        <w:pStyle w:val="BookText"/>
        <w:rPr/>
      </w:pPr>
      <w:r>
        <w:rPr>
          <w:rFonts w:ascii="IRNazanin" w:hAnsi="IRNazanin" w:eastAsia="IRNazanin"/>
          <w:color w:val="111111"/>
          <w:sz w:val="28"/>
          <w:sz w:val="28"/>
          <w:szCs w:val="28"/>
          <w:rtl w:val="true"/>
          <w:lang w:bidi="fa-IR"/>
        </w:rPr>
        <w:t>چرا از میان همه میوه ها، فقط این دو میوه را نام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بررسی می کنم می فهمم کسی که این دو میوه را بخورد، بدنی سالم و اعصابی آرام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قدری بیشتر درباره این دو میوه بنویسم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اعصاب آرام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 به آرامش فکری و اعصاب کمک بزرگی می کند، کسانی که هر روز خرما مصرف می کنند، شادابی و نشاط دارند و آرامش را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تنش های عصبی از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معدن منیزیم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موجود در آن به فعّالیّت های فکری کمک زیادی می کند</w:t>
      </w:r>
      <w:r>
        <w:rPr>
          <w:rFonts w:eastAsia="IRNazanin" w:cs="IRNazanin"/>
          <w:color w:val="111111"/>
          <w:sz w:val="28"/>
          <w:szCs w:val="28"/>
          <w:rtl w:val="true"/>
          <w:lang w:bidi="fa-IR"/>
        </w:rPr>
        <w:t xml:space="preserve">. </w:t>
      </w:r>
      <w:bookmarkStart w:id="45" w:name="pg16927_190718"/>
    </w:p>
    <w:p>
      <w:pPr>
        <w:pStyle w:val="BookText"/>
        <w:rPr/>
      </w:pPr>
      <w:bookmarkEnd w:id="45"/>
      <w:r>
        <w:rPr>
          <w:rFonts w:ascii="IRNazanin" w:hAnsi="IRNazanin" w:eastAsia="IRNazanin"/>
          <w:color w:val="111111"/>
          <w:sz w:val="28"/>
          <w:sz w:val="28"/>
          <w:szCs w:val="28"/>
          <w:rtl w:val="true"/>
          <w:lang w:bidi="fa-IR"/>
        </w:rPr>
        <w:t>این میوه به خون سازی بدن کمک زیادی می کند، املاح و ویتامین های زیادی دارد و قند سالم را در اختیار بدن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 یک سیستم دفاعی وجود دارد که با بیماری ها و عفونت ها مبارزه می کند، هر چه که این سیستم دفاعی نیاز دارد، در انگور پیدا می شود، کسانی که انگور مصرف می کنند، سیستم دفاعی قوی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خون را صاف می کند و از سرطان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دنیا می آید از شیر مادر تغذیه می کند، در طبیعت فقط یک چیز به شیر مادر شباهت دارد و آن هم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فصل انگور نیست، می توان از کشمش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 بهترین قند طبیعی است</w:t>
      </w:r>
      <w:r>
        <w:rPr>
          <w:rFonts w:eastAsia="IRNazanin" w:cs="IRNazanin"/>
          <w:color w:val="111111"/>
          <w:sz w:val="28"/>
          <w:szCs w:val="28"/>
          <w:rtl w:val="true"/>
          <w:lang w:bidi="fa-IR"/>
        </w:rPr>
        <w:t>.</w:t>
      </w:r>
    </w:p>
    <w:p>
      <w:pPr>
        <w:pStyle w:val="Heading3"/>
        <w:numPr>
          <w:ilvl w:val="2"/>
          <w:numId w:val="1"/>
        </w:numPr>
        <w:rPr/>
      </w:pPr>
      <w:bookmarkStart w:id="46" w:name="__RefHeading___Toc1209852_2322387425"/>
      <w:bookmarkStart w:id="47" w:name="_Toc16"/>
      <w:bookmarkEnd w:id="46"/>
      <w:r>
        <w:rPr>
          <w:rtl w:val="true"/>
        </w:rPr>
        <w:t>یس</w:t>
      </w:r>
      <w:r>
        <w:rPr>
          <w:rtl w:val="true"/>
        </w:rPr>
        <w:t xml:space="preserve">: </w:t>
      </w:r>
      <w:r>
        <w:rPr>
          <w:rtl w:val="true"/>
        </w:rPr>
        <w:t xml:space="preserve">آیه </w:t>
      </w:r>
      <w:r>
        <w:rPr/>
        <w:t>36</w:t>
      </w:r>
      <w:bookmarkEnd w:id="47"/>
    </w:p>
    <w:p>
      <w:pPr>
        <w:pStyle w:val="BookText"/>
        <w:rPr/>
      </w:pPr>
      <w:r>
        <w:rPr>
          <w:rFonts w:ascii="Amiri" w:hAnsi="Amiri" w:eastAsia="Amiri" w:cs="Amiri"/>
          <w:color w:val="111111"/>
          <w:sz w:val="28"/>
          <w:sz w:val="28"/>
          <w:szCs w:val="28"/>
          <w:rtl w:val="true"/>
          <w:lang w:bidi="ar-SA"/>
        </w:rPr>
        <w:t xml:space="preserve">سُبْحَانَ الَّذِی خَلَقَ الاَْزْوَاجَ کُلَّهَا مِمَّا تُنْبِتُ الاَْرْضُ وَمِنْ أَنْفُسِهِمْ وَمِمَّا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خدای یگانه ای، از همه عیب ها و نقص ها به دور می باشی، تو به هیچ چیز نیاز نداری، تو نیاز به جفت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یگانه ای امّا همه موجودات را نیازمند جفتشان آفریدی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 به جفت دارد، حیوانات هم نیاز به جفت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 به قدرت خود، موجودات را جفت آفریدی، چه از گیاهان، چه از انسان ها و چه از موجوداتی که انسان ها چیزی از آن ها نمی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سه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از زمان های قدیم، زوجیّت در درخت خرما برای مردم معلوم بود، فصل بهار که فرا می رسید، باغ داران گل هایی را از درخت نر می چیدند و سپس آن گل ها را روی گل های درخت ماده تکان می دانند تا عمل گردافشانی به خوبی انجام پذیرد، اگر آنان می خواستند منتظر گردافشانی که با باد صورت می گرفت، بمانند، محصول خرما، بسیار کم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انسان ها صدها سال گمان می کردند که زوجیّت فقط در انسان و حیوانات و برخی درختان مثل خرما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قرن هجدهم میلادی فرا رسید، یک گیاه شناس سوئدی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زیادی درباره گیاهان تحقیق کرد و به این نتیجه رسید که همه گیاهان نر و ماده دارند و با گردافشانی میوه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زمینه کتابی نوشت و دانشمندان از کتاب او استقبال کردند، امّا علمای مسیحی که در کلیسا بودند، کتاب او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و با او مخالفت زیای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سال های سال، راز زوجیّت گیاهان بر همه مخفی بود و علم، آن را ثابت کرد، هر چه علم، پیشرفت بیشتری کند، معنای این آیه، بیشتر آشکار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امروزه ثابت شده است که همه موجودات جهان از اتم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هم از ذرّاتی همانند الکترون و پروتون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الکترون، بارِ الکتریکی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پروتون، بارِ الکتریکی مثبت دارد، همچنین پروتون، درون هسته اتم است و الکترون دور هسته اتم می چرخد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بر این باورند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مثبت و منفی بودن ذرّات اتم </w:t>
      </w:r>
      <w:bookmarkStart w:id="48" w:name="pg16927_190722"/>
    </w:p>
    <w:p>
      <w:pPr>
        <w:pStyle w:val="BookText"/>
        <w:rPr/>
      </w:pPr>
      <w:bookmarkEnd w:id="48"/>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49" w:name="__RefHeading___Toc1209854_2322387425"/>
      <w:bookmarkStart w:id="50" w:name="_Toc17"/>
      <w:bookmarkEnd w:id="49"/>
      <w:r>
        <w:rPr>
          <w:rtl w:val="true"/>
        </w:rPr>
        <w:t>یس</w:t>
      </w:r>
      <w:r>
        <w:rPr>
          <w:rtl w:val="true"/>
        </w:rPr>
        <w:t xml:space="preserve">: </w:t>
      </w:r>
      <w:r>
        <w:rPr>
          <w:rtl w:val="true"/>
        </w:rPr>
        <w:t xml:space="preserve">آیه </w:t>
      </w:r>
      <w:r>
        <w:rPr/>
        <w:t>40</w:t>
      </w:r>
      <w:r>
        <w:rPr>
          <w:rtl w:val="true"/>
        </w:rPr>
        <w:t xml:space="preserve"> - </w:t>
      </w:r>
      <w:r>
        <w:rPr/>
        <w:t>37</w:t>
      </w:r>
      <w:bookmarkEnd w:id="50"/>
    </w:p>
    <w:p>
      <w:pPr>
        <w:pStyle w:val="BookText"/>
        <w:rPr/>
      </w:pPr>
      <w:r>
        <w:rPr>
          <w:rFonts w:ascii="Amiri" w:hAnsi="Amiri" w:eastAsia="Amiri" w:cs="Amiri"/>
          <w:color w:val="111111"/>
          <w:sz w:val="28"/>
          <w:sz w:val="28"/>
          <w:szCs w:val="28"/>
          <w:rtl w:val="true"/>
          <w:lang w:bidi="ar-SA"/>
        </w:rPr>
        <w:t xml:space="preserve">وَآَیَةٌ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تَجْرِی لِمُسْتَقَرّ لَهَا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وَلَا اللَّیْلُ سَابِقُ النَّهَارِ وَکُلٌّ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طبیعت، هزاران آیات و نشانه قدرت تو وجود دارد، کافی است که انسان چشم باز کند و به آن ها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شب سخن می گویی، هنگام غروب که می شود، تو خورشید را ناپدید می کنی و همه جا تاریک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نشانه ای از قدرت توست، تو شب را مایه آرامش بشر قرار دادی، اگر همیشه روز بود، برای زندگی چه مشکلاتی پیش می آمد، از طرف دیگر، اگر همیشه شب بود، چه می شد، تو جهان را این گونه با ترکیب روز و شب، روشنی و تاریکی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هم نشانه دیگری از قدرت توست که در مدار مشخّص خود در حال حرکت است، این است قدرت تو که توانا و دانا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ماه را آفریدی و به او فرمان دادی که هر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مدار دور زمین را بپیماید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هر شب در جایگاه مشخّصی در آسمان قرار دارد، در اوّل هر ماه قمری، به شکل هلال کوچکی آشکار می شود و هر شب نور آن زیادتر می شود تا این که در نیمه ماه، به صورت مهتاب کامل در می آید، پس از آن از نور آن کم می شود و </w:t>
      </w:r>
    </w:p>
    <w:p>
      <w:pPr>
        <w:pStyle w:val="BookText"/>
        <w:rPr/>
      </w:pPr>
      <w:r>
        <w:rPr>
          <w:rFonts w:ascii="IRNazanin" w:hAnsi="IRNazanin" w:eastAsia="IRNazanin"/>
          <w:color w:val="111111"/>
          <w:sz w:val="28"/>
          <w:sz w:val="28"/>
          <w:szCs w:val="28"/>
          <w:rtl w:val="true"/>
          <w:lang w:bidi="fa-IR"/>
        </w:rPr>
        <w:t>سرانجام بار دیگر به صورت هلال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تقویم طبیعی است که تو برای انسان ها قرار دادی تا انسان ها از روی حرکت دقیق ماه، گذشت زمان را به صورت دقیق، محاسبه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ماه قمری وقتی من به هلال ماه نگاه می کنم، دو سر هلال به سوی آسمان و بالا می باشد، امّا وقتی آخر ماه قمری فرا می رسد، دو سر هلال به طرف زمین می باشد، هلال در آخر ماه قمری، همانند شاخه نازک و خمیده و خشکیده درخت خرما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حرکت خورشید و ماه، برنامه ریزی نمودی، میلیون ها سال است که خورشید و ماه در آسمان نورافشانی می کنند و با نظم و طبق برنامه، طلوع و غروب دارند، نه خورشید بر ماه پیشی می گیرد و نه شب بر روز پیشی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ماه و خورشید در مداری که تو برای آنان قرار داده ای،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ای است که تو از روی علم و توانایی برای آن دو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می توانند از روی حرکت دقیق و منظّم ماه و خورشید، گذشت زمان را به صورت دقیق، محاسبه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شش مطلب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مطلب اوّل</w:t>
      </w:r>
    </w:p>
    <w:p>
      <w:pPr>
        <w:pStyle w:val="BookText"/>
        <w:rPr/>
      </w:pPr>
      <w:r>
        <w:rPr>
          <w:rFonts w:ascii="IRNazanin" w:hAnsi="IRNazanin" w:eastAsia="IRNazanin"/>
          <w:color w:val="111111"/>
          <w:sz w:val="28"/>
          <w:sz w:val="28"/>
          <w:szCs w:val="28"/>
          <w:rtl w:val="true"/>
          <w:lang w:bidi="fa-IR"/>
        </w:rPr>
        <w:t xml:space="preserve">از گردش زمین به دور خود شب و روز به وجود می آید، از گردش زمین به دور خورشید، چهار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تابستان، پاییز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شود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در هر ثانیه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مدار خود به دور خورشید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زمین به دور خورشید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این مسافت را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شش ساعت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در واقع از گردش کامل زمین به دور </w:t>
      </w:r>
    </w:p>
    <w:p>
      <w:pPr>
        <w:pStyle w:val="BookText"/>
        <w:rPr/>
      </w:pPr>
      <w:r>
        <w:rPr>
          <w:rFonts w:ascii="IRNazanin" w:hAnsi="IRNazanin" w:eastAsia="IRNazanin"/>
          <w:color w:val="111111"/>
          <w:sz w:val="28"/>
          <w:sz w:val="28"/>
          <w:szCs w:val="28"/>
          <w:rtl w:val="true"/>
          <w:lang w:bidi="fa-IR"/>
        </w:rPr>
        <w:t>خورشید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مطالعاتی به تازگی روی سنگ های منطقه ای در کانادا انجام شد، دانشمندان به این نتیجه رسیدند که عمر آن سنگ ها نزدیک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تقریباً هفت هزار و پانصد سال می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 xml:space="preserve">ماه در هر ساعت </w:t>
      </w:r>
      <w:r>
        <w:rPr>
          <w:rFonts w:eastAsia="IRNazanin" w:cs="IRNazanin"/>
          <w:color w:val="111111"/>
          <w:sz w:val="28"/>
          <w:szCs w:val="28"/>
          <w:lang w:bidi="fa-IR"/>
        </w:rPr>
        <w:t>3659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مدار خود به دور زمین می چرخد، مدار ماه دو و نیم میلیون کیلومتر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 به آسمان نگاه می کنم ماه و خورشید را به یک اندازه می بینم، امّا می توان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ماه را در خورشید جای داد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سوم</w:t>
      </w:r>
    </w:p>
    <w:p>
      <w:pPr>
        <w:pStyle w:val="BookText"/>
        <w:rPr/>
      </w:pPr>
      <w:r>
        <w:rPr>
          <w:rFonts w:ascii="IRNazanin" w:hAnsi="IRNazanin" w:eastAsia="IRNazanin"/>
          <w:color w:val="111111"/>
          <w:sz w:val="28"/>
          <w:sz w:val="28"/>
          <w:szCs w:val="28"/>
          <w:rtl w:val="true"/>
          <w:lang w:bidi="fa-IR"/>
        </w:rPr>
        <w:t>خورشید، در مرکز منظومه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تمامی منظومه شمسی، در کهکشان راه شیری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هر ثانیه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به دور مرکز کهکشان راه شیری می 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طول می کشد تا خورشید بتواند مدار خود را دور بزند، خورشید تاکنون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مسیر را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خورشید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هر ثانیه، چهار میلیون تُن از وزن خود را به انرژی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خورشید می تواند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دیگر نورافشانی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چهارم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و منظومه شمسی در کهکشان راه شیری قرار دارد، به تازگی ستاره شناسان اعلام کردند که در کهکشان راه شیری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ستاره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کهکشان راه شیری با همه ستارگان در حال حرکت در مدار خود است و هر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مدار خود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 ترین ستاره کهکشان راه شیری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سال عمر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پنجم</w:t>
      </w:r>
    </w:p>
    <w:p>
      <w:pPr>
        <w:pStyle w:val="BookText"/>
        <w:rPr/>
      </w:pPr>
      <w:r>
        <w:rPr>
          <w:rFonts w:ascii="IRNazanin" w:hAnsi="IRNazanin" w:eastAsia="IRNazanin"/>
          <w:color w:val="111111"/>
          <w:sz w:val="28"/>
          <w:sz w:val="28"/>
          <w:szCs w:val="28"/>
          <w:rtl w:val="true"/>
          <w:lang w:bidi="fa-IR"/>
        </w:rPr>
        <w:t xml:space="preserve">در یک تصویر که با تلسکوپ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تقریباً ده هزار کهکشان دیده می شود، علم بشر هنوز توانایی کشف آمار دقیق کهکشان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کهکشان در جهان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ششم</w:t>
      </w:r>
    </w:p>
    <w:p>
      <w:pPr>
        <w:pStyle w:val="BookText"/>
        <w:rPr/>
      </w:pPr>
      <w:r>
        <w:rPr>
          <w:rFonts w:ascii="IRNazanin" w:hAnsi="IRNazanin" w:eastAsia="IRNazanin"/>
          <w:color w:val="111111"/>
          <w:sz w:val="28"/>
          <w:sz w:val="28"/>
          <w:szCs w:val="28"/>
          <w:rtl w:val="true"/>
          <w:lang w:bidi="fa-IR"/>
        </w:rPr>
        <w:t xml:space="preserve">دورترین کهکشانی که تاکنون کشف شده است،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این کهکشان ده میلیارد سال نوری از زمین فاصله دارد و با سرعت هزار کیلومتر در ثانیه در حال حرکت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آن می تواند در یک ثانیه هفت بار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بزند، این نور وقتی از ستارگان این کهکشان جدا می شود، ده میلیارد سال طول می کشد تا به زمین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با تلسکوپ های قوی به این کهکشان نگاه می کنم، چه می بینم؟</w:t>
      </w:r>
    </w:p>
    <w:p>
      <w:pPr>
        <w:pStyle w:val="BookText"/>
        <w:rPr/>
      </w:pPr>
      <w:r>
        <w:rPr>
          <w:rFonts w:ascii="IRNazanin" w:hAnsi="IRNazanin" w:eastAsia="IRNazanin"/>
          <w:color w:val="111111"/>
          <w:sz w:val="28"/>
          <w:sz w:val="28"/>
          <w:szCs w:val="28"/>
          <w:rtl w:val="true"/>
          <w:lang w:bidi="fa-IR"/>
        </w:rPr>
        <w:t xml:space="preserve">من به ده میلیارد سال قبل نگاه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ستارگانی که من می بینم ده میلیارد سال قبل، از ستارگان آن کهکشان جدا شده است و اکنون به زمین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آن ستارگان در چه وضعی هستند؟ آیا کم نور شده اند؟ آیا پرنور شده اند؟</w:t>
      </w:r>
    </w:p>
    <w:p>
      <w:pPr>
        <w:pStyle w:val="BookText"/>
        <w:rPr/>
      </w:pPr>
      <w:r>
        <w:rPr>
          <w:rFonts w:ascii="IRNazanin" w:hAnsi="IRNazanin" w:eastAsia="IRNazanin"/>
          <w:color w:val="111111"/>
          <w:sz w:val="28"/>
          <w:sz w:val="28"/>
          <w:szCs w:val="28"/>
          <w:rtl w:val="true"/>
          <w:lang w:bidi="fa-IR"/>
        </w:rPr>
        <w:t>هیچ کس جز تو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ده میلیارد سال صبر کنم تا نورِ امشب آن ستارگان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امشب آن ستارگان نابود شده اند، امّا من بعد از ده میلیارد سال می توانم این را بفهمم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همه این ها درس های یکتاپرستی است، مؤمنان وقتی به آسمان نگاه </w:t>
      </w:r>
      <w:bookmarkStart w:id="51" w:name="pg16927_190729"/>
    </w:p>
    <w:p>
      <w:pPr>
        <w:pStyle w:val="BookText"/>
        <w:rPr/>
      </w:pPr>
      <w:bookmarkEnd w:id="51"/>
      <w:r>
        <w:rPr>
          <w:rFonts w:ascii="IRNazanin" w:hAnsi="IRNazanin" w:eastAsia="IRNazanin"/>
          <w:color w:val="111111"/>
          <w:sz w:val="28"/>
          <w:sz w:val="28"/>
          <w:szCs w:val="28"/>
          <w:rtl w:val="true"/>
          <w:lang w:bidi="fa-IR"/>
        </w:rPr>
        <w:t>می کنند به فکر فرو می روند و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جهان هستی را بیهوده، خلق نکردی، آفرینش این جهان از روی حکمت بوده است تا دلیلی برای قدرت و عظمت تو باشد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52" w:name="__RefHeading___Toc1209856_2322387425"/>
      <w:bookmarkStart w:id="53" w:name="_Toc18"/>
      <w:bookmarkEnd w:id="52"/>
      <w:r>
        <w:rPr>
          <w:rtl w:val="true"/>
        </w:rPr>
        <w:t>یس</w:t>
      </w:r>
      <w:r>
        <w:rPr>
          <w:rtl w:val="true"/>
        </w:rPr>
        <w:t xml:space="preserve">: </w:t>
      </w:r>
      <w:r>
        <w:rPr>
          <w:rtl w:val="true"/>
        </w:rPr>
        <w:t xml:space="preserve">آیه </w:t>
      </w:r>
      <w:r>
        <w:rPr/>
        <w:t>44</w:t>
      </w:r>
      <w:r>
        <w:rPr>
          <w:rtl w:val="true"/>
        </w:rPr>
        <w:t xml:space="preserve"> - </w:t>
      </w:r>
      <w:r>
        <w:rPr/>
        <w:t>41</w:t>
      </w:r>
      <w:bookmarkEnd w:id="53"/>
    </w:p>
    <w:p>
      <w:pPr>
        <w:pStyle w:val="BookText"/>
        <w:rPr/>
      </w:pPr>
      <w:r>
        <w:rPr>
          <w:rFonts w:ascii="Amiri" w:hAnsi="Amiri" w:eastAsia="Amiri" w:cs="Amiri"/>
          <w:color w:val="111111"/>
          <w:sz w:val="28"/>
          <w:sz w:val="28"/>
          <w:szCs w:val="28"/>
          <w:rtl w:val="true"/>
          <w:lang w:bidi="ar-SA"/>
        </w:rPr>
        <w:t xml:space="preserve">وَآَیَةٌ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صَرِیخَ لَهُمْ وَلَا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برای بُت پرستان مکّه از نشانه های قدرت خود سخن می گویی، اکنون از کشتی سخن می گویی که چگونه بر روی آب حرکت می کند، بُت پرستان مکّه فرزندان خود را برای تجارت دریایی می فرستادند، تو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شما بر کشتی هایی که پر از بار هستند، سوار می شوند و به این سو و آن سو می روند، این ها نشانه قدرت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کشتی بزرگ ترین و مهم ترین وسیله حمل و نقل بشر است، امروزه نزدیک به نود درصد حمل و نقل جهان با کشتی انجام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 می توانستی آب را به گونه ای خلق کنی که همه چیز در آن فرو رود، امّا تو آب را به گونه ای آفریدی که کشتی ها بتوانند در دریاها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بعضی از کشتی ها می توانند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کانتینر را به راحتی حمل کنند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غیر از کشتی، وسایل دیگری را آفریدی که انسان ها از آن بهره بگیرند، در زمان قدیم، انسان از شتر و 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استفاده می کرد، امروزه از ماشین و هواپیما</w:t>
      </w:r>
      <w:r>
        <w:rPr>
          <w:rFonts w:eastAsia="IRNazanin" w:cs="IRNazanin"/>
          <w:color w:val="111111"/>
          <w:sz w:val="28"/>
          <w:szCs w:val="28"/>
          <w:rtl w:val="true"/>
          <w:lang w:bidi="fa-IR"/>
        </w:rPr>
        <w:t xml:space="preserve">. </w:t>
      </w:r>
      <w:bookmarkStart w:id="54" w:name="pg16927_190731"/>
    </w:p>
    <w:p>
      <w:pPr>
        <w:pStyle w:val="BookText"/>
        <w:rPr/>
      </w:pPr>
      <w:bookmarkEnd w:id="54"/>
      <w:r>
        <w:rPr>
          <w:rFonts w:ascii="IRNazanin" w:hAnsi="IRNazanin" w:eastAsia="IRNazanin"/>
          <w:color w:val="111111"/>
          <w:sz w:val="28"/>
          <w:sz w:val="28"/>
          <w:szCs w:val="28"/>
          <w:rtl w:val="true"/>
          <w:lang w:bidi="fa-IR"/>
        </w:rPr>
        <w:t>آری، تو در طبیعت قوانینی را قرار دادی و مواد اوّلیّه این وسایل را برای انسان آفریدی و همچنین به انسان این هوش و استعداد را دادی تا بتواند ماشین و هواپیما بسازد و از آن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 کشتی سخن گفتی، اگر تو بخواهی می توانی کسانی را که سوار کشتی هستند، در دریا غرق کنی، تو می توانی موج بزرگی را بفرستی تا کشتی ها را واژگون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 می توانی طوفانی سهمگین بفرستی طوری که هیچ کس نتواند به آنان کمک کند، هیچ چیز نمی تواند آنان را نجات دهد مگر رحمت و مهربانی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آنان را نجات بدهی و به آنان فرصت بدهی تا زمان مشخّصی به زندگی خود ادامه دهند، تو توانایی داری آنان را از غرق شدن حفظ کنی و آنان به ساحل بیایند و چند روزی دیگر زنده بمانند، امّا سرانجام مرگ به سراغ آنان می آید، هیچ انسانی در این دنیا برای همیشه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همه انسان ها،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برای سفر قبر و قیامت خویش، توشه ای برگیرند</w:t>
      </w:r>
      <w:r>
        <w:rPr>
          <w:rFonts w:eastAsia="IRNazanin" w:cs="IRNazanin"/>
          <w:color w:val="111111"/>
          <w:sz w:val="28"/>
          <w:szCs w:val="28"/>
          <w:rtl w:val="true"/>
          <w:lang w:bidi="fa-IR"/>
        </w:rPr>
        <w:t>.</w:t>
      </w:r>
    </w:p>
    <w:p>
      <w:pPr>
        <w:pStyle w:val="Heading3"/>
        <w:numPr>
          <w:ilvl w:val="2"/>
          <w:numId w:val="1"/>
        </w:numPr>
        <w:rPr/>
      </w:pPr>
      <w:bookmarkStart w:id="55" w:name="__RefHeading___Toc1209858_2322387425"/>
      <w:bookmarkStart w:id="56" w:name="_Toc19"/>
      <w:bookmarkEnd w:id="55"/>
      <w:r>
        <w:rPr>
          <w:rtl w:val="true"/>
        </w:rPr>
        <w:t>یس</w:t>
      </w:r>
      <w:r>
        <w:rPr>
          <w:rtl w:val="true"/>
        </w:rPr>
        <w:t xml:space="preserve">: </w:t>
      </w:r>
      <w:r>
        <w:rPr>
          <w:rtl w:val="true"/>
        </w:rPr>
        <w:t xml:space="preserve">آیه </w:t>
      </w:r>
      <w:r>
        <w:rPr/>
        <w:t>46</w:t>
      </w:r>
      <w:r>
        <w:rPr>
          <w:rtl w:val="true"/>
        </w:rPr>
        <w:t xml:space="preserve"> - </w:t>
      </w:r>
      <w:r>
        <w:rPr/>
        <w:t>45</w:t>
      </w:r>
      <w:bookmarkEnd w:id="56"/>
    </w:p>
    <w:p>
      <w:pPr>
        <w:pStyle w:val="BookText"/>
        <w:rPr/>
      </w:pPr>
      <w:r>
        <w:rPr>
          <w:rFonts w:ascii="Amiri" w:hAnsi="Amiri" w:eastAsia="Amiri" w:cs="Amiri"/>
          <w:color w:val="111111"/>
          <w:sz w:val="28"/>
          <w:sz w:val="28"/>
          <w:szCs w:val="28"/>
          <w:rtl w:val="true"/>
          <w:lang w:bidi="ar-SA"/>
        </w:rPr>
        <w:t xml:space="preserve">وَإِذَا قِیلَ لَهُمُ اتَّقُوا مَا بَیْنَ أَیْدِیکُمْ وَمَا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بزرگان مکّه را از عذاب روز قیامت بترساند،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بُت پرستی دست بردارید، از عذاب خدا بترسید، عذابی که ممکن است در این دنیا به سراغ شما بیاید، از آتش جهنّم بهراسید، باشد که خدا </w:t>
      </w:r>
      <w:bookmarkStart w:id="57" w:name="pg16927_190733"/>
    </w:p>
    <w:p>
      <w:pPr>
        <w:pStyle w:val="BookText"/>
        <w:rPr/>
      </w:pPr>
      <w:bookmarkEnd w:id="57"/>
      <w:r>
        <w:rPr>
          <w:rFonts w:ascii="IRNazanin" w:hAnsi="IRNazanin" w:eastAsia="IRNazanin"/>
          <w:color w:val="111111"/>
          <w:sz w:val="28"/>
          <w:sz w:val="28"/>
          <w:szCs w:val="28"/>
          <w:rtl w:val="true"/>
          <w:lang w:bidi="fa-IR"/>
        </w:rPr>
        <w:t xml:space="preserve">گناه شما را ببخشد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به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نکردند و به کفر خود ادامه دادند، هیچ آیه ای برای هدایت آنان نیامد، مگر آن که آن را انکار کردند و از قبول آن روی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از عذاب جهنّم گفت و آنان جهنّم را دروغ پنداشتند، آنان شیفته دنیا شده بودند و برای این که از لذّت های دنیا بیشتر بهره ببرند،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می خواندند، تو هم به آنان مهلت دادی و در عذاب آنان شتاب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خیال کردند که این نعمت ها، همیشه برای آنان خواهد بود، امّا ناگهان مرگ آنان فرا رسید و فرشته مرگ نزدشان آمد تا جانشان را بگیرد، در آن لحظه، پرده ها از جلو چشمشان کنار رفت و عذاب تو را دیدند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58" w:name="__RefHeading___Toc1209860_2322387425"/>
      <w:bookmarkStart w:id="59" w:name="_Toc20"/>
      <w:bookmarkEnd w:id="58"/>
      <w:r>
        <w:rPr>
          <w:rtl w:val="true"/>
        </w:rPr>
        <w:t>یس</w:t>
      </w:r>
      <w:r>
        <w:rPr>
          <w:rtl w:val="true"/>
        </w:rPr>
        <w:t xml:space="preserve">: </w:t>
      </w:r>
      <w:r>
        <w:rPr>
          <w:rtl w:val="true"/>
        </w:rPr>
        <w:t xml:space="preserve">آیه </w:t>
      </w:r>
      <w:r>
        <w:rPr/>
        <w:t>47</w:t>
      </w:r>
      <w:bookmarkEnd w:id="59"/>
    </w:p>
    <w:p>
      <w:pPr>
        <w:pStyle w:val="BookText"/>
        <w:rPr/>
      </w:pPr>
      <w:r>
        <w:rPr>
          <w:rFonts w:ascii="Amiri" w:hAnsi="Amiri" w:eastAsia="Amiri" w:cs="Amiri"/>
          <w:color w:val="111111"/>
          <w:sz w:val="28"/>
          <w:sz w:val="28"/>
          <w:szCs w:val="28"/>
          <w:rtl w:val="true"/>
          <w:lang w:bidi="ar-SA"/>
        </w:rPr>
        <w:t xml:space="preserve">وَإِذَا قِیلَ لَهُمْ أَنْفِقُوا مِمَّا رَزَقَکُمُ اللَّهُ قَالَ الَّذِینَ کَفَرُوا لِلَّذِینَ آَمَنُوا أَنُطْعِمُ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مکّه بُت هارا شریک تو می دانستند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ما خواسته است، بُت ها را بپرستیم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تو را به عنوان خدا قبول داشتند ولی برای تو شریک قرار داده بودند و به یگانگی تو باور نداشتند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مکّه ثروت زیادی داشتند و در ناز و نعمت زندگی می کردند، در آن شهر، فقیرانی زندگی می کردند که به نان شب محتاج بودند،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ثروتمندان مکّه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شما روزی داده است به فقیران و نیازمندان انفاق کنید، مگر نمی بیند که آنان از گرسنگی رنج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در جواب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به کسانی غذا دهیم که اگر خدا می خواست به آنان غذا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خواسته است که آنان گرسنه باشند،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گمراهی آشکاری هستی، تو از ما می خواهی بر خلاف اراده و خواست خدا عمل کنیم، خدا این چنین خواسته است که آنان گرسنه باشند، ما بر خلاف خواسته خدا عمل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خیال می کردند که ثروت نشانه محبّت و دوستی توست و فقر نشانه خشم تو، آنان می پنداشتند که تو آنان را دوست داری و برای همین به آنان ثروت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ثروتمندان مکّه، سخنی باطل است، هرگز ثروت، نشانه محبّت تو نیست، همان گونه که فقر نشانه خشم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فقر فقط وسیله ای برای امتحان انسان ها می باشد، تو یکی را با ثروت امتحان می کنی، دیگری را با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ثروت می دهی تا ببینی آیا شکرگزار تو خواهند بود یا نه، گروهی دیگر را به فقر مبتلا می کنی تا ببینی آیا بر سختی ها صبر خواهند داشت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اراده کرده ای تا انسان ها را امتحان کنی و برای همین انسان ها را فقیر یا ثروتمند می کنی، امّا تو از ثروتمندان خواسته ای که به فقیران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که اگر کسی ثروتی دارد به نیازمندان انفاق کند و به این کار ثواب زیادی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گرسنه ای را ببینم و توانایی کمک به او را هم داشته باشم، دو نگاه می توانم داشته باشم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گرسنه است، خدا خواسته است که این شخص گرسنه باشد، پس من چرا به او کمک کنم، اگر خدا می خواست به او غذا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نگاه باطل است، این همان سخن ثروتمندان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گرسنه است، خدا چنین مصلحت دیده است که او در فقر گرفتار باشد، خدا می خواهد او را با سختی ها امتحان کند تا میزان صبر او را بسنجد، امّا این همه ماجرا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ثروت داده است تا مرا هم امتحان کند، خدا به من فرمان داده است تا به گرسنگان غذا دهم، اکنون لحظه امتحان من است، اگر من به این فقیر کمک نکنم، در امتحان خود مردود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که به او کمک کنم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حقّ است، مؤمنان وقتی فقیر و نیازمندی را می بینند، چنین نگاهی دارند و به وظیفه خود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دادی که اگر کسی از ثروت خود به نیازمندان انفاق کند، تو پاداش او را هفتصد برابر می دهی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60" w:name="pg16927_190739"/>
    </w:p>
    <w:p>
      <w:pPr>
        <w:pStyle w:val="Heading3"/>
        <w:numPr>
          <w:ilvl w:val="2"/>
          <w:numId w:val="1"/>
        </w:numPr>
        <w:rPr/>
      </w:pPr>
      <w:bookmarkStart w:id="61" w:name="__RefHeading___Toc1209862_2322387425"/>
      <w:bookmarkStart w:id="62" w:name="_Toc21"/>
      <w:bookmarkEnd w:id="60"/>
      <w:bookmarkEnd w:id="61"/>
      <w:r>
        <w:rPr>
          <w:rtl w:val="true"/>
        </w:rPr>
        <w:t>یس</w:t>
      </w:r>
      <w:r>
        <w:rPr>
          <w:rtl w:val="true"/>
        </w:rPr>
        <w:t xml:space="preserve">: </w:t>
      </w:r>
      <w:r>
        <w:rPr>
          <w:rtl w:val="true"/>
        </w:rPr>
        <w:t xml:space="preserve">آیه </w:t>
      </w:r>
      <w:r>
        <w:rPr/>
        <w:t>49</w:t>
      </w:r>
      <w:r>
        <w:rPr>
          <w:rtl w:val="true"/>
        </w:rPr>
        <w:t xml:space="preserve"> - </w:t>
      </w:r>
      <w:r>
        <w:rPr/>
        <w:t>48</w:t>
      </w:r>
      <w:bookmarkEnd w:id="62"/>
    </w:p>
    <w:p>
      <w:pPr>
        <w:pStyle w:val="BookText"/>
        <w:rPr/>
      </w:pP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را از عذاب روز قیامت می ترساند، آنان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در روز قیامت همه ما زنده می شویم، اگر راست می گویی بگو که قیامت کی برپا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زمان قیامت را از همه پنهان داشته ای تا هیچ کس خود را در امان نبیند و قیامت را دور نبیند، انسانی که همواره شیفته دنیا می شود، بهتر است نداند قیامت چه زمانی است، این برای سعادت او بهتر است، زیرا هر لحظه که به یاد قیامت می افتد، آن را نزدیک می بیند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زمان قیامت را کسی نمی داند، امّا برپایی قیامت برای تو، کار پیچیده و مشکلی نیست، کافی است تو اراده کنی، بانگ آسمانی فرا می رسد، همه چیز </w:t>
      </w:r>
      <w:bookmarkStart w:id="63" w:name="pg16927_190740"/>
    </w:p>
    <w:p>
      <w:pPr>
        <w:pStyle w:val="BookText"/>
        <w:rPr/>
      </w:pPr>
      <w:bookmarkEnd w:id="63"/>
      <w:r>
        <w:rPr>
          <w:rFonts w:ascii="IRNazanin" w:hAnsi="IRNazanin" w:eastAsia="IRNazanin"/>
          <w:color w:val="111111"/>
          <w:sz w:val="28"/>
          <w:sz w:val="28"/>
          <w:szCs w:val="28"/>
          <w:rtl w:val="true"/>
          <w:lang w:bidi="fa-IR"/>
        </w:rPr>
        <w:t>عادی است، ناگهان همه غافلگیر می شوند که حتّی فرصت نمی کنند وصیّتی کنند یا به سوی خانواده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بانگ آسمانی چیست که با آن، دنیا به پایان می رسد؟</w:t>
      </w:r>
    </w:p>
    <w:p>
      <w:pPr>
        <w:pStyle w:val="BookText"/>
        <w:rPr/>
      </w:pPr>
      <w:r>
        <w:rPr>
          <w:rFonts w:ascii="IRNazanin" w:hAnsi="IRNazanin" w:eastAsia="IRNazanin"/>
          <w:color w:val="111111"/>
          <w:sz w:val="28"/>
          <w:sz w:val="28"/>
          <w:szCs w:val="28"/>
          <w:rtl w:val="true"/>
          <w:lang w:bidi="fa-IR"/>
        </w:rPr>
        <w:t>این بانگ، همان صورِ اسرافیل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اسرافیل، ندای ویژه ای است که اسرافیل آن را در جهان طنین انداز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با ندای اوّل، مرگ انسان هایی که روی زمین زندگی می کنند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ندای دوم همه زنده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از ندای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آن قدر ناگهانی است که انسان ها فرصت پیدا نمی کنند به خانه های خود بروند، انسان ها وقتی مرگ را احساس می کنند، دوست دارند نزد خانواده خود بروند و به آن ها وصیّت کنند، امّا آنان فرصت هیچ کاری را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ندا روح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نیز نابود می شود، همه موجودات از بین می روند، فرشتگان هم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جان عزرائیل را هم می گیرد، فقط خدا باقی می ماند</w:t>
      </w:r>
      <w:r>
        <w:rPr>
          <w:rFonts w:eastAsia="IRNazanin" w:cs="IRNazanin"/>
          <w:color w:val="111111"/>
          <w:sz w:val="28"/>
          <w:szCs w:val="28"/>
          <w:rtl w:val="true"/>
          <w:lang w:bidi="fa-IR"/>
        </w:rPr>
        <w:t>.</w:t>
      </w:r>
    </w:p>
    <w:p>
      <w:pPr>
        <w:pStyle w:val="Heading3"/>
        <w:numPr>
          <w:ilvl w:val="2"/>
          <w:numId w:val="1"/>
        </w:numPr>
        <w:rPr/>
      </w:pPr>
      <w:bookmarkStart w:id="64" w:name="__RefHeading___Toc1209864_2322387425"/>
      <w:bookmarkStart w:id="65" w:name="_Toc22"/>
      <w:bookmarkEnd w:id="64"/>
      <w:r>
        <w:rPr>
          <w:rtl w:val="true"/>
        </w:rPr>
        <w:t>یس</w:t>
      </w:r>
      <w:r>
        <w:rPr>
          <w:rtl w:val="true"/>
        </w:rPr>
        <w:t xml:space="preserve">: </w:t>
      </w:r>
      <w:r>
        <w:rPr>
          <w:rtl w:val="true"/>
        </w:rPr>
        <w:t xml:space="preserve">آیه </w:t>
      </w:r>
      <w:r>
        <w:rPr/>
        <w:t>52</w:t>
      </w:r>
      <w:r>
        <w:rPr>
          <w:rtl w:val="true"/>
        </w:rPr>
        <w:t xml:space="preserve"> - </w:t>
      </w:r>
      <w:r>
        <w:rPr/>
        <w:t>50</w:t>
      </w:r>
      <w:bookmarkEnd w:id="65"/>
    </w:p>
    <w:p>
      <w:pPr>
        <w:pStyle w:val="BookText"/>
        <w:rPr/>
      </w:pPr>
      <w:r>
        <w:rPr>
          <w:rFonts w:ascii="Amiri" w:hAnsi="Amiri" w:eastAsia="Amiri" w:cs="Amiri"/>
          <w:color w:val="111111"/>
          <w:sz w:val="28"/>
          <w:sz w:val="28"/>
          <w:szCs w:val="28"/>
          <w:rtl w:val="true"/>
          <w:lang w:bidi="ar-SA"/>
        </w:rPr>
        <w:t xml:space="preserve">فَلَا یَسْتَطِیعُونَ تَوْصِیَةً وَلَا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فَإِذَا هُمْ مِنَ الاَْجْدَاثِ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همه جهان نابود شد، زمانی می گذرد، هیچ کس نمی داند آن زمان چقدر است، جز تو، هیچ کس دیگر زنده نیست تا درکی از آن زمان داشته باشد</w:t>
      </w:r>
      <w:r>
        <w:rPr>
          <w:rFonts w:eastAsia="IRNazanin" w:cs="IRNazanin"/>
          <w:color w:val="111111"/>
          <w:sz w:val="28"/>
          <w:szCs w:val="28"/>
          <w:rtl w:val="true"/>
          <w:lang w:bidi="fa-IR"/>
        </w:rPr>
        <w:t xml:space="preserve">. </w:t>
      </w:r>
      <w:bookmarkStart w:id="66" w:name="pg16927_190742"/>
    </w:p>
    <w:p>
      <w:pPr>
        <w:pStyle w:val="BookText"/>
        <w:rPr/>
      </w:pPr>
      <w:bookmarkEnd w:id="66"/>
      <w:r>
        <w:rPr>
          <w:rFonts w:ascii="IRNazanin" w:hAnsi="IRNazanin" w:eastAsia="IRNazanin"/>
          <w:color w:val="111111"/>
          <w:sz w:val="28"/>
          <w:sz w:val="28"/>
          <w:szCs w:val="28"/>
          <w:rtl w:val="true"/>
          <w:lang w:bidi="fa-IR"/>
        </w:rPr>
        <w:t>پس از آن، هر وقت که تو اراده کنی، قیامت را برپا می کنی، ابتدا اسرافیل را زنده می کنی و او برای بار دوم در صور خود می دمد، همه زنده می شوند، اینجا است که انسان ها احساس می کنند که زمان بسیار کوتاهی مکث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مکث، مکث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از قبرها برمی خیزند و شتابان برای حسابرسی به پیشگاه تو می آیند، کافران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قبر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دو ندای اسرافیل، عذاب از کافران برداشته می شود، برای همین وقتی آنان زنده می شوند و صحنه های قیامت را می بینند، آن سخنان را می گویند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زودی متوجّه می شوند و به یادشان می آید که پیامبران وعده چنین روزی را به آنان داده بودند، پس خود، پاسخ سؤال خود را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وعده خدا است که فرا رسیده است و پیامبران هم راست می گفتند</w:t>
      </w:r>
      <w:r>
        <w:rPr>
          <w:rFonts w:eastAsia="IRNazanin" w:cs="IRNazanin"/>
          <w:color w:val="111111"/>
          <w:sz w:val="28"/>
          <w:szCs w:val="28"/>
          <w:rtl w:val="true"/>
          <w:lang w:bidi="fa-IR"/>
        </w:rPr>
        <w:t>».</w:t>
      </w:r>
    </w:p>
    <w:p>
      <w:pPr>
        <w:pStyle w:val="Heading3"/>
        <w:numPr>
          <w:ilvl w:val="2"/>
          <w:numId w:val="1"/>
        </w:numPr>
        <w:rPr/>
      </w:pPr>
      <w:bookmarkStart w:id="67" w:name="__RefHeading___Toc1209866_2322387425"/>
      <w:bookmarkStart w:id="68" w:name="_Toc23"/>
      <w:bookmarkEnd w:id="67"/>
      <w:r>
        <w:rPr>
          <w:rtl w:val="true"/>
        </w:rPr>
        <w:t>یس</w:t>
      </w:r>
      <w:r>
        <w:rPr>
          <w:rtl w:val="true"/>
        </w:rPr>
        <w:t xml:space="preserve">: </w:t>
      </w:r>
      <w:r>
        <w:rPr>
          <w:rtl w:val="true"/>
        </w:rPr>
        <w:t xml:space="preserve">آیه </w:t>
      </w:r>
      <w:r>
        <w:rPr/>
        <w:t>54</w:t>
      </w:r>
      <w:r>
        <w:rPr>
          <w:rtl w:val="true"/>
        </w:rPr>
        <w:t xml:space="preserve"> - </w:t>
      </w:r>
      <w:r>
        <w:rPr/>
        <w:t>53</w:t>
      </w:r>
      <w:bookmarkEnd w:id="68"/>
    </w:p>
    <w:p>
      <w:pPr>
        <w:pStyle w:val="BookText"/>
        <w:rPr/>
      </w:pP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برپایی قیامت برای تو هیچ کاری ندارد، تو همه انسان ها را با یک ندا زنده می کنی و آنان برای حسابرسی به پیشگاه تو می آیند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به هیچ کس، ظلمی نمی شود و هر کس نتیجه کارهای خود را می بیند، روز قیامت، روز سنجش اعمال است، در آن روز، حسابرسی اعمال در نهایت درستی و به حقّ انجام می گیرد</w:t>
      </w:r>
      <w:r>
        <w:rPr>
          <w:rFonts w:eastAsia="IRNazanin" w:cs="IRNazanin"/>
          <w:color w:val="111111"/>
          <w:sz w:val="28"/>
          <w:szCs w:val="28"/>
          <w:rtl w:val="true"/>
          <w:lang w:bidi="fa-IR"/>
        </w:rPr>
        <w:t>.</w:t>
      </w:r>
      <w:bookmarkStart w:id="69" w:name="pg16927_190744"/>
    </w:p>
    <w:p>
      <w:pPr>
        <w:pStyle w:val="Heading3"/>
        <w:numPr>
          <w:ilvl w:val="2"/>
          <w:numId w:val="1"/>
        </w:numPr>
        <w:rPr/>
      </w:pPr>
      <w:bookmarkStart w:id="70" w:name="__RefHeading___Toc1209868_2322387425"/>
      <w:bookmarkStart w:id="71" w:name="_Toc24"/>
      <w:bookmarkEnd w:id="69"/>
      <w:bookmarkEnd w:id="70"/>
      <w:r>
        <w:rPr>
          <w:rtl w:val="true"/>
        </w:rPr>
        <w:t>یس</w:t>
      </w:r>
      <w:r>
        <w:rPr>
          <w:rtl w:val="true"/>
        </w:rPr>
        <w:t xml:space="preserve">: </w:t>
      </w:r>
      <w:r>
        <w:rPr>
          <w:rtl w:val="true"/>
        </w:rPr>
        <w:t xml:space="preserve">آیه </w:t>
      </w:r>
      <w:r>
        <w:rPr/>
        <w:t>58</w:t>
      </w:r>
      <w:r>
        <w:rPr>
          <w:rtl w:val="true"/>
        </w:rPr>
        <w:t xml:space="preserve"> - </w:t>
      </w:r>
      <w:r>
        <w:rPr/>
        <w:t>55</w:t>
      </w:r>
      <w:bookmarkEnd w:id="71"/>
    </w:p>
    <w:p>
      <w:pPr>
        <w:pStyle w:val="BookText"/>
        <w:rPr/>
      </w:pP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وَأَزْوَاجُهُمْ فِی ظِلَال عَلَی الاَْرَائِکِ مُتَّکِئُونَ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از بندگان خوبت سخن بگویی، تو روز قیامت مؤمنان را در بهشت زیبای خودت جای می دهی، بهشتی که از زیر درختان آن، نهرهای آب جاری است، مؤمنان در آن روز به خوشی و شادمانی مشغولند، آنان همراه با همسرانشان زیر سایه درختان بر تخت ها تکیه می زنند، برای آنان میوه های گوناگون فراهم است و هر چه بخواهند و اراده کنند، برایشان آماده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غرق نعمت های بهشتی هستند، امّا یک چیز برای آنان از همه نعمت ها بهتر است، وقتی آنان زیر درختان بر روی تخت ها نشسته اند ندایی به گوش آنان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سلام از رحمت و مهربانی تو سرچشمه گرفته است و این بزرگ ترین نعمت برای آنان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می فهمند که تو بر آنان سلام کردی، غرق در محبّت تو می گردند، به راستی چه لذّتی برای آنان بالاتر از این که تو از آنان راضی هستی و به آنان سلام می کنی، این همان رستگاری بزرگ است</w:t>
      </w:r>
      <w:r>
        <w:rPr>
          <w:rFonts w:eastAsia="IRNazanin" w:cs="IRNazanin"/>
          <w:color w:val="111111"/>
          <w:sz w:val="28"/>
          <w:szCs w:val="28"/>
          <w:rtl w:val="true"/>
          <w:lang w:bidi="fa-IR"/>
        </w:rPr>
        <w:t>.</w:t>
      </w:r>
    </w:p>
    <w:p>
      <w:pPr>
        <w:pStyle w:val="Heading3"/>
        <w:numPr>
          <w:ilvl w:val="2"/>
          <w:numId w:val="1"/>
        </w:numPr>
        <w:rPr/>
      </w:pPr>
      <w:bookmarkStart w:id="72" w:name="__RefHeading___Toc1209870_2322387425"/>
      <w:bookmarkStart w:id="73" w:name="_Toc25"/>
      <w:bookmarkEnd w:id="72"/>
      <w:r>
        <w:rPr>
          <w:rtl w:val="true"/>
        </w:rPr>
        <w:t>یس</w:t>
      </w:r>
      <w:r>
        <w:rPr>
          <w:rtl w:val="true"/>
        </w:rPr>
        <w:t xml:space="preserve">: </w:t>
      </w:r>
      <w:r>
        <w:rPr>
          <w:rtl w:val="true"/>
        </w:rPr>
        <w:t xml:space="preserve">آیه </w:t>
      </w:r>
      <w:r>
        <w:rPr/>
        <w:t>64</w:t>
      </w:r>
      <w:r>
        <w:rPr>
          <w:rtl w:val="true"/>
        </w:rPr>
        <w:t xml:space="preserve"> - </w:t>
      </w:r>
      <w:r>
        <w:rPr/>
        <w:t>59</w:t>
      </w:r>
      <w:bookmarkEnd w:id="7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مِنْکُمْ جِبِلًّا کَثِیرًا أَفَلَمْ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از گناهکارانی که راه کفر را برگزیدند و با حقّ دشمنی کردند، سخن بگویی، وقتی روز قیامت بر پا می شود، انسان ها از قبر برمی خیزند، آن ها منتظرند تا حسابرسی آغاز شود که ناگهان تو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جدا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گروه مُجرمان جدا می شوند و تو با آنان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شما نخواستم که از شیطان پیروی نکنید، آیا به شما خبر ندادم که شیطان، دشمن آشکار شما است؟ آیا نگفتم که مرا بپرستید و خدایان دروغین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من، راه سعادت شما بود، امّا شیطان عدّه زیادی از شما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فکر نکردید؟ چرا به سخن من گوش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زبانه می کشد، مُجرمان صدای جهنّم را می شنوند بار دیگر با آنان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جهنّمی است که در دنیا به شما وعده داده شده بود، آیا به یاد دارید که آن را دروغ می شمردید؟ اکنون وارد جهنّم شوید و در آن بسوزید که این نتیجه کفر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گناهکاری که از گناه خود پشیمان شده است مژده بخشش و مهربانی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مؤمن گناهکار را که از گناه خود پشیمان است،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توست،</w:t>
      </w:r>
    </w:p>
    <w:p>
      <w:pPr>
        <w:pStyle w:val="BookText"/>
        <w:rPr/>
      </w:pPr>
      <w:r>
        <w:rPr>
          <w:rFonts w:ascii="IRNazanin" w:hAnsi="IRNazanin" w:eastAsia="IRNazanin"/>
          <w:color w:val="111111"/>
          <w:sz w:val="28"/>
          <w:sz w:val="28"/>
          <w:szCs w:val="28"/>
          <w:rtl w:val="true"/>
          <w:lang w:bidi="fa-IR"/>
        </w:rPr>
        <w:t>در اینجا از مُجرمان سخن گفته شده است، مُجرمان با گناهکاران فرق می کنند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گناهکار کسی است که خطایی انجام می دهد، امّا این کار را از روی عناد و دشمنی و لجاجت با خدا انجام نمی دهد، بلکه از روی نادانی و غفلت یا به سبب غلبه شهوت و غضب گناهی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پشیمان شود، خدا او را می بخشد و </w:t>
      </w:r>
      <w:bookmarkStart w:id="74" w:name="pg16927_190748"/>
    </w:p>
    <w:p>
      <w:pPr>
        <w:pStyle w:val="BookText"/>
        <w:rPr/>
      </w:pPr>
      <w:bookmarkEnd w:id="74"/>
      <w:r>
        <w:rPr>
          <w:rFonts w:ascii="IRNazanin" w:hAnsi="IRNazanin" w:eastAsia="IRNazanin"/>
          <w:color w:val="111111"/>
          <w:sz w:val="28"/>
          <w:sz w:val="28"/>
          <w:szCs w:val="28"/>
          <w:rtl w:val="true"/>
          <w:lang w:bidi="fa-IR"/>
        </w:rPr>
        <w:t>شفاعت پیامبران را نصیب آنان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شفاعت پیامبران برای همین گناهکاران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مُجرم کسی است که از روی عناد و دشمنی با خدا، به دستورات خدا عمل نمی کند و راه خطا می رود، هدف او چیزی جز لجاجت با خدا نیست، در روز قیامت، مُجرم به عذاب سخت گرفتار می شود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75" w:name="__RefHeading___Toc1209872_2322387425"/>
      <w:bookmarkStart w:id="76" w:name="_Toc26"/>
      <w:bookmarkEnd w:id="75"/>
      <w:r>
        <w:rPr>
          <w:rtl w:val="true"/>
        </w:rPr>
        <w:t>یس</w:t>
      </w:r>
      <w:r>
        <w:rPr>
          <w:rtl w:val="true"/>
        </w:rPr>
        <w:t xml:space="preserve">: </w:t>
      </w:r>
      <w:r>
        <w:rPr>
          <w:rtl w:val="true"/>
        </w:rPr>
        <w:t xml:space="preserve">آیه </w:t>
      </w:r>
      <w:r>
        <w:rPr/>
        <w:t>65</w:t>
      </w:r>
      <w:bookmarkEnd w:id="76"/>
    </w:p>
    <w:p>
      <w:pPr>
        <w:pStyle w:val="BookText"/>
        <w:rPr/>
      </w:pP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فرشتگان پرونده اعمال آنان را به دستشان می دهند، آنان به پرونده اعمالشان نگاه می کنند، همه گناهان در آن نوشته شده است، کجا با پیامبران دشمنی کردند؟ کجا پیامبران را دروغگو خواندند؟ کجا مردم را از راه حقّ بازداشتند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خیال می کنند که می توانند مثل دنیا، حقیقت را انکار کنند، اینجاست که فریاد برمی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چنین کارهایی انجام نداده ایم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تو مُهر سکوت بر دهان آنان می زنی، دیگر آنان نمی توانند سخنی بگویند، به فرمان تو، دست ها و پاهای آنان شروع به سخن گفتن می کند و به گناهان آنان گواهی می دهد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 هر کاری که اراده کنی، توانا هستی، وقتی اراده می کنی تا دست یک انسان سخن بگوید، آن دست به سخن می آید و همه کارهایی را که در دنیا انجام داده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به صورت بی گناهی، سیلی زدم، فلان روز دست به سوی زن نامحرمی دراز کردم و</w:t>
      </w:r>
      <w:r>
        <w:rPr>
          <w:rFonts w:eastAsia="IRNazanin" w:cs="IRNazanin"/>
          <w:color w:val="111111"/>
          <w:sz w:val="28"/>
          <w:szCs w:val="28"/>
          <w:rtl w:val="true"/>
          <w:lang w:bidi="fa-IR"/>
        </w:rPr>
        <w:t xml:space="preserve">... </w:t>
      </w:r>
      <w:bookmarkStart w:id="77" w:name="pg16927_190750"/>
    </w:p>
    <w:p>
      <w:pPr>
        <w:pStyle w:val="Heading3"/>
        <w:numPr>
          <w:ilvl w:val="2"/>
          <w:numId w:val="1"/>
        </w:numPr>
        <w:rPr/>
      </w:pPr>
      <w:bookmarkStart w:id="78" w:name="__RefHeading___Toc1209874_2322387425"/>
      <w:bookmarkStart w:id="79" w:name="_Toc27"/>
      <w:bookmarkEnd w:id="77"/>
      <w:bookmarkEnd w:id="78"/>
      <w:r>
        <w:rPr>
          <w:rtl w:val="true"/>
        </w:rPr>
        <w:t>یس</w:t>
      </w:r>
      <w:r>
        <w:rPr>
          <w:rtl w:val="true"/>
        </w:rPr>
        <w:t xml:space="preserve">: </w:t>
      </w:r>
      <w:r>
        <w:rPr>
          <w:rtl w:val="true"/>
        </w:rPr>
        <w:t xml:space="preserve">آیه </w:t>
      </w:r>
      <w:r>
        <w:rPr/>
        <w:t>67</w:t>
      </w:r>
      <w:r>
        <w:rPr>
          <w:rtl w:val="true"/>
        </w:rPr>
        <w:t xml:space="preserve"> - </w:t>
      </w:r>
      <w:r>
        <w:rPr/>
        <w:t>66</w:t>
      </w:r>
      <w:bookmarkEnd w:id="79"/>
    </w:p>
    <w:p>
      <w:pPr>
        <w:pStyle w:val="BookText"/>
        <w:rPr/>
      </w:pPr>
      <w:r>
        <w:rPr>
          <w:rFonts w:ascii="Amiri" w:hAnsi="Amiri" w:eastAsia="Amiri" w:cs="Amiri"/>
          <w:color w:val="111111"/>
          <w:sz w:val="28"/>
          <w:sz w:val="28"/>
          <w:szCs w:val="28"/>
          <w:rtl w:val="true"/>
          <w:lang w:bidi="ar-SA"/>
        </w:rPr>
        <w:t xml:space="preserve">وَلَوْ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لَمَسَخْنَاهُمْ عَلَی مَکَانَتِهِمْ فَمَا اسْتَطَاعُوا مُضِیًّا وَلَا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عذاب مُجرمان در روز قیامت سخن گفتی، تو می دانستی که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برای بُت پرستان مکّه بخواند، بعضی از آنان با خود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از عذاب روز قیامت سخن گفت، تا روز قیامت زمان زیادی مانده است، ما فعلاً می توانیم در این دنیا خوش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خوشی امروز خود را خراب کنیم؟ چرا از لذّت ها و هوس های خود دست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آنان خیال می کنند که تو نمی توانی آنان را در این دنیا عذاب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 جواب سخن آنان را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اراداه کنم، چشمان شما را کور می کنم به گونه ای که وقتی بخواهید راه بروید دیگر جلوی پای خود را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می توانم شما را فلج کنم و به گونه ای شما زمین گیر شوید که دیگر نتوانید از جای خود برخیزید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سالم هستید و می توانید راه بروید، به خاطر نعمت سلامتی است که به شما داده ام، امّا شما شکرگزار این نعمت بزرگ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توانی در یک چشم به هم زدن، این نعمت را از آنان بگیری و یک عمر آنان را خانه نشین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آنان را فلج کنی و آنان مانند یک تکّه گوشت در گوشه ای بیفتند،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بتوانند سخن بگویند، نه راه بروند، نه دستی تکان دهند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کاری برای تو سخت نیست، کافی است به رگ های ریزی که در مغز </w:t>
      </w:r>
      <w:bookmarkStart w:id="80" w:name="pg16927_190752"/>
    </w:p>
    <w:p>
      <w:pPr>
        <w:pStyle w:val="BookText"/>
        <w:rPr/>
      </w:pPr>
      <w:bookmarkEnd w:id="80"/>
      <w:r>
        <w:rPr>
          <w:rFonts w:ascii="IRNazanin" w:hAnsi="IRNazanin" w:eastAsia="IRNazanin"/>
          <w:color w:val="111111"/>
          <w:sz w:val="28"/>
          <w:sz w:val="28"/>
          <w:szCs w:val="28"/>
          <w:rtl w:val="true"/>
          <w:lang w:bidi="fa-IR"/>
        </w:rPr>
        <w:t xml:space="preserve">انسان است، فرمان بدهی تا پاره شود و خون روی بافت های اطراف آن ریخته شود، اینجاست که سکته مغزی روی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پاره شدن چند رگ کوچک در مغز می تواند انسان را به طور کامل فلج کند، چنین انسانی فقط نفس می کشد، امّا نمی تواند سخن بگوید، نمی تواند بلند شود و راه برود، نمی تواند دستش را تکان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ها قدردان نعمت هایی که تو به آنان داده ای نیستند؟</w:t>
      </w:r>
    </w:p>
    <w:p>
      <w:pPr>
        <w:pStyle w:val="Heading3"/>
        <w:numPr>
          <w:ilvl w:val="2"/>
          <w:numId w:val="1"/>
        </w:numPr>
        <w:rPr/>
      </w:pPr>
      <w:bookmarkStart w:id="81" w:name="__RefHeading___Toc1209876_2322387425"/>
      <w:bookmarkStart w:id="82" w:name="_Toc28"/>
      <w:bookmarkEnd w:id="81"/>
      <w:r>
        <w:rPr>
          <w:rtl w:val="true"/>
        </w:rPr>
        <w:t>یس</w:t>
      </w:r>
      <w:r>
        <w:rPr>
          <w:rtl w:val="true"/>
        </w:rPr>
        <w:t xml:space="preserve">: </w:t>
      </w:r>
      <w:r>
        <w:rPr>
          <w:rtl w:val="true"/>
        </w:rPr>
        <w:t xml:space="preserve">آیه </w:t>
      </w:r>
      <w:r>
        <w:rPr/>
        <w:t>68</w:t>
      </w:r>
      <w:bookmarkEnd w:id="82"/>
    </w:p>
    <w:p>
      <w:pPr>
        <w:pStyle w:val="BookText"/>
        <w:rPr/>
      </w:pPr>
      <w:r>
        <w:rPr>
          <w:rFonts w:ascii="Amiri" w:hAnsi="Amiri" w:eastAsia="Amiri" w:cs="Amiri"/>
          <w:color w:val="111111"/>
          <w:sz w:val="28"/>
          <w:sz w:val="28"/>
          <w:szCs w:val="28"/>
          <w:rtl w:val="true"/>
          <w:lang w:bidi="ar-SA"/>
        </w:rPr>
        <w:t xml:space="preserve">وَمَنْ نُعَمِّرْهُ نُنَکِّسْهُ فِی الْخَلْقِ أَفَلَا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این سخن تو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کس عمر طولانی دهم، در سنّ پیری، او را ناتوان می کنم، آیا فکر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می دانم اگر عمر انسان طولانی شود، ضعیف و ناتوان می شود و او هر چه را آموخته است از یاد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ذکر این مطلب، چه هدفی داشتی؟ چه پیامی را می خواستی به من برسانی؟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وجود ندارد، این طبیعت است که انسان را به وجود می آورد، وقتی نطفه انسان در رحم مادر قرار می گیرد رشد می کند و بزرگ می شود، سپس نوزاد انسان به دنیا می آید، او غذا می خورد و به صورت طبیعی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 روزها می گذرد و او بزرگ و بزرگ تر می شود تا به سنّ بلوغ می رسد، پس از آن، او ازدواج می کند، از او فرزندی متولّد می شود و همین طور نسل بشر ادامه پیدا می کند، این گذشت زمان است که سبب رشد انسان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تو پیام خود را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می گویید که گذشت زمان، انسان را رشد می دهد، پس چرا وقتی عمر انسان زیاد شد، گذشت زمان، او را ناتوان تر می کند؟ اگر طبیعت، انسان را به وجود می آورد و او را رشد می دهد، پس چرا یک باره، این انسان به سوی ناتوانی و سستی می رود؟ چرا کسانی که بسیار پیر می شوند دیگر قادر به هیچ کاری نیستند؟ چرا همه چیز را فراموش می کنند؟ چرا حتّی نمی توانند از جای خود بلند بشوند؟ این ضعف و ناتوانی از کجا آمده است؟ اگر طبیعت، انسان را آفریده بود، انسان از کمال به نقصان باز نمی گشت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انسان را آفریدی، وقتی او به دنیا می آید، ناتوان است، تو او را از ناتوانی به توانایی رساندی، بار دیگر او را در زمان پیری به ناتوانی برمی گردانی تا همه بدانند این توانایی از خودشان یا از طبیعت نیست، این بزرگ ترین درس خداشناسی است، تو بهترین دلیل خداشناسی را در وجود خود انسان قرار داده ای، آیا کسی در آن فکر می کند؟ </w:t>
      </w:r>
      <w:bookmarkStart w:id="83" w:name="pg16927_190755"/>
    </w:p>
    <w:p>
      <w:pPr>
        <w:pStyle w:val="Heading3"/>
        <w:numPr>
          <w:ilvl w:val="2"/>
          <w:numId w:val="1"/>
        </w:numPr>
        <w:rPr/>
      </w:pPr>
      <w:bookmarkStart w:id="84" w:name="__RefHeading___Toc1209878_2322387425"/>
      <w:bookmarkStart w:id="85" w:name="_Toc29"/>
      <w:bookmarkEnd w:id="83"/>
      <w:bookmarkEnd w:id="84"/>
      <w:r>
        <w:rPr>
          <w:rtl w:val="true"/>
        </w:rPr>
        <w:t>یس</w:t>
      </w:r>
      <w:r>
        <w:rPr>
          <w:rtl w:val="true"/>
        </w:rPr>
        <w:t xml:space="preserve">: </w:t>
      </w:r>
      <w:r>
        <w:rPr>
          <w:rtl w:val="true"/>
        </w:rPr>
        <w:t xml:space="preserve">آیه </w:t>
      </w:r>
      <w:r>
        <w:rPr/>
        <w:t>70</w:t>
      </w:r>
      <w:r>
        <w:rPr>
          <w:rtl w:val="true"/>
        </w:rPr>
        <w:t xml:space="preserve"> - </w:t>
      </w:r>
      <w:r>
        <w:rPr/>
        <w:t>69</w:t>
      </w:r>
      <w:bookmarkEnd w:id="85"/>
    </w:p>
    <w:p>
      <w:pPr>
        <w:pStyle w:val="BookText"/>
        <w:rPr/>
      </w:pPr>
      <w:r>
        <w:rPr>
          <w:rFonts w:ascii="Amiri" w:hAnsi="Amiri" w:eastAsia="Amiri" w:cs="Amiri"/>
          <w:color w:val="111111"/>
          <w:sz w:val="28"/>
          <w:sz w:val="28"/>
          <w:szCs w:val="28"/>
          <w:rtl w:val="true"/>
          <w:lang w:bidi="ar-SA"/>
        </w:rPr>
        <w:t xml:space="preserve">وَمَا عَلَّمْنَاهُ الشِّعْرَ وَمَا یَنْبَغِی لَهُ إِنْ هُوَ إِلَّا ذِکْرٌ وَقُرْآَنٌ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کلامی زیبا است، هر کس که به زبان عربی آشنا باشد، زیبایی متن آن را درک می کند، هیچ کس نمی تواند مانند قرآن سخن بگوید، هیچ کس نمی تواند سوره ای همانند آن بیاورد، قرآن سخن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کافران، زیبایی قرآن را درک می کردند، آنان مخفیانه به آیات قرآن گوش می کردند، امّا برای این که مردم به قرآن ایمان نیاورند به همه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شعر است و محمّد هم شاعری بیش نیست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پاسخ آنان را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پیامبر خود شعر نیاموختم، زیرا شعر و شاعری شایسته مقام او نیست، این سخنانی که او برای شما می گوید، چیزی جز پند و موعظه نیست، این قرآن است که من بر او نازل کردم تا حقّ را برای شما </w:t>
      </w:r>
    </w:p>
    <w:p>
      <w:pPr>
        <w:pStyle w:val="BookText"/>
        <w:rPr/>
      </w:pPr>
      <w:r>
        <w:rPr>
          <w:rFonts w:ascii="IRNazanin" w:hAnsi="IRNazanin" w:eastAsia="IRNazanin"/>
          <w:color w:val="111111"/>
          <w:sz w:val="28"/>
          <w:sz w:val="28"/>
          <w:szCs w:val="28"/>
          <w:rtl w:val="true"/>
          <w:lang w:bidi="fa-IR"/>
        </w:rPr>
        <w:t>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خواسته ام تا با این قرآن هر کس را که زنده دل است بیم دهد و از عذاب قیامت بترساند، با این قرآن، حجّت بر کافران تمام می شود و این گونه است که عذاب بر کافران حتمی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همه مردم می خواند، گروهی که حق طلب هستند و به آن ایمان می آورند، اینان همان کسانی هستند که دل هایشان زنده است و سخن حقّ را می پذیرند، امّا گروهی دیگر حقّ را می شناسند امّا به آن کفر میورزند، آنان اسیر لجاجت ها و تعصّب های خود شده اند، وقتی پیام قرآن به گوش آنان رسید، حجّت بر آنان تمام می شود، دیگر در روز قیامت نمی توانند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را نمی شناختیم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حقّ را برای آنان آشکار کردی و آنان آن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شعر و شاعری، شایسته مقام پیامبر نیست؟</w:t>
      </w:r>
    </w:p>
    <w:p>
      <w:pPr>
        <w:pStyle w:val="BookText"/>
        <w:rPr/>
      </w:pPr>
      <w:r>
        <w:rPr>
          <w:rFonts w:ascii="IRNazanin" w:hAnsi="IRNazanin" w:eastAsia="IRNazanin"/>
          <w:color w:val="111111"/>
          <w:sz w:val="28"/>
          <w:sz w:val="28"/>
          <w:szCs w:val="28"/>
          <w:rtl w:val="true"/>
          <w:lang w:bidi="fa-IR"/>
        </w:rPr>
        <w:t>شاعران غرق در پندار شاعرانه خود هستند، آنان در بند منطق و استدلال نیستند، شعر شاعران از هیجان های عاطفی آنان تراوش می کند، این هیجان ها هر زمانی، شاعران را به هر سویی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کسی راضی و خشنود هستند، با شعر خود او را مدح می کنند و از او فرشته ای زیبا می سازند، امّا ساعتی دیگر، اگر از همان شخص خشمگین شوند، با شعر خود، او را بدترین انسان ها 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شاعران، منطق ندارد و از احساس آن ها پیروی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شاعر نیست و قرآن او هم شعر نیست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سخنی حساب شده است و منطق دارد و بزرگ ترین درس های زندگی را </w:t>
      </w:r>
      <w:bookmarkStart w:id="86" w:name="pg16927_190759"/>
    </w:p>
    <w:p>
      <w:pPr>
        <w:pStyle w:val="BookText"/>
        <w:rPr/>
      </w:pPr>
      <w:bookmarkEnd w:id="86"/>
      <w:r>
        <w:rPr>
          <w:rFonts w:ascii="IRNazanin" w:hAnsi="IRNazanin" w:eastAsia="IRNazanin"/>
          <w:color w:val="111111"/>
          <w:sz w:val="28"/>
          <w:sz w:val="28"/>
          <w:szCs w:val="28"/>
          <w:rtl w:val="true"/>
          <w:lang w:bidi="fa-IR"/>
        </w:rPr>
        <w:t>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از خال یار خود سخن می گویند،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یکتاپرستی و عدالت سخن می گوید و از مردم می خواهد از زشتی ها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و نظم دارد</w:t>
      </w:r>
      <w:r>
        <w:rPr>
          <w:rFonts w:eastAsia="IRNazanin" w:cs="IRNazanin"/>
          <w:color w:val="111111"/>
          <w:sz w:val="28"/>
          <w:szCs w:val="28"/>
          <w:rtl w:val="true"/>
          <w:lang w:bidi="fa-IR"/>
        </w:rPr>
        <w:t>.</w:t>
      </w:r>
    </w:p>
    <w:p>
      <w:pPr>
        <w:pStyle w:val="Heading3"/>
        <w:numPr>
          <w:ilvl w:val="2"/>
          <w:numId w:val="1"/>
        </w:numPr>
        <w:rPr/>
      </w:pPr>
      <w:bookmarkStart w:id="87" w:name="__RefHeading___Toc1209880_2322387425"/>
      <w:bookmarkStart w:id="88" w:name="_Toc30"/>
      <w:bookmarkEnd w:id="87"/>
      <w:r>
        <w:rPr>
          <w:rtl w:val="true"/>
        </w:rPr>
        <w:t>یس</w:t>
      </w:r>
      <w:r>
        <w:rPr>
          <w:rtl w:val="true"/>
        </w:rPr>
        <w:t xml:space="preserve">: </w:t>
      </w:r>
      <w:r>
        <w:rPr>
          <w:rtl w:val="true"/>
        </w:rPr>
        <w:t xml:space="preserve">آیه </w:t>
      </w:r>
      <w:r>
        <w:rPr/>
        <w:t>73</w:t>
      </w:r>
      <w:r>
        <w:rPr>
          <w:rtl w:val="true"/>
        </w:rPr>
        <w:t xml:space="preserve"> - </w:t>
      </w:r>
      <w:r>
        <w:rPr/>
        <w:t>71</w:t>
      </w:r>
      <w:bookmarkEnd w:id="88"/>
    </w:p>
    <w:p>
      <w:pPr>
        <w:pStyle w:val="BookText"/>
        <w:rPr/>
      </w:pPr>
      <w:r>
        <w:rPr>
          <w:rFonts w:ascii="Amiri" w:hAnsi="Amiri" w:eastAsia="Amiri" w:cs="Amiri"/>
          <w:color w:val="111111"/>
          <w:sz w:val="28"/>
          <w:sz w:val="28"/>
          <w:szCs w:val="28"/>
          <w:rtl w:val="true"/>
          <w:lang w:bidi="ar-SA"/>
        </w:rPr>
        <w:t xml:space="preserve">أَوَلَمْ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رَکُوبُهُمْ وَمِنْهَا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فِیهَا مَنَافِعُ وَمَشَارِبُ أَفَلَا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انسان ها نعمت های فراوانی دادی، در اینجا از نعمت چهارپایان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نمی بینند که من به دست قدرت خود، چهارپایان را برای آنان آفریدم تا آنان مالک آن ها باشند؟ من چهارپایان را رام آنان قرار دادم، از برخی سواری می گیرند و از گوشت برخی می خورند و از پشم و شیر آنان نیز استفاده می کنند، آیا انسان ها نباید شکرگزار این نعمت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گوشت و شیر آن ها استفاده زیادی می برد، اگر چهارپایان نبودند، زندگی او با مشکلات زیادی روبرو می شد</w:t>
      </w:r>
      <w:r>
        <w:rPr>
          <w:rFonts w:eastAsia="IRNazanin" w:cs="IRNazanin"/>
          <w:color w:val="111111"/>
          <w:sz w:val="28"/>
          <w:szCs w:val="28"/>
          <w:rtl w:val="true"/>
          <w:lang w:bidi="fa-IR"/>
        </w:rPr>
        <w:t>.</w:t>
      </w:r>
    </w:p>
    <w:p>
      <w:pPr>
        <w:pStyle w:val="Heading3"/>
        <w:numPr>
          <w:ilvl w:val="2"/>
          <w:numId w:val="1"/>
        </w:numPr>
        <w:rPr/>
      </w:pPr>
      <w:bookmarkStart w:id="89" w:name="__RefHeading___Toc1209882_2322387425"/>
      <w:bookmarkStart w:id="90" w:name="_Toc31"/>
      <w:bookmarkEnd w:id="89"/>
      <w:r>
        <w:rPr>
          <w:rtl w:val="true"/>
        </w:rPr>
        <w:t>یس</w:t>
      </w:r>
      <w:r>
        <w:rPr>
          <w:rtl w:val="true"/>
        </w:rPr>
        <w:t xml:space="preserve">: </w:t>
      </w:r>
      <w:r>
        <w:rPr>
          <w:rtl w:val="true"/>
        </w:rPr>
        <w:t xml:space="preserve">آیه </w:t>
      </w:r>
      <w:r>
        <w:rPr/>
        <w:t>75</w:t>
      </w:r>
      <w:r>
        <w:rPr>
          <w:rtl w:val="true"/>
        </w:rPr>
        <w:t xml:space="preserve"> - </w:t>
      </w:r>
      <w:r>
        <w:rPr/>
        <w:t>74</w:t>
      </w:r>
      <w:bookmarkEnd w:id="90"/>
    </w:p>
    <w:p>
      <w:pPr>
        <w:pStyle w:val="BookText"/>
        <w:rPr/>
      </w:pPr>
      <w:r>
        <w:rPr>
          <w:rFonts w:ascii="Amiri" w:hAnsi="Amiri" w:eastAsia="Amiri" w:cs="Amiri"/>
          <w:color w:val="111111"/>
          <w:sz w:val="28"/>
          <w:sz w:val="28"/>
          <w:szCs w:val="28"/>
          <w:rtl w:val="true"/>
          <w:lang w:bidi="ar-SA"/>
        </w:rPr>
        <w:t xml:space="preserve">وَاتَّخَذُوا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پرستان به جای این که تو را بپرستند، به پرستش بُت ها رو آوردند، آنان تصوّر می کردند که این بُت ها می توانند به آنان کمک کنند و آنان را از سختی ها </w:t>
      </w:r>
      <w:bookmarkStart w:id="91" w:name="pg16927_190761"/>
    </w:p>
    <w:p>
      <w:pPr>
        <w:pStyle w:val="BookText"/>
        <w:rPr/>
      </w:pPr>
      <w:bookmarkEnd w:id="91"/>
      <w:r>
        <w:rPr>
          <w:rFonts w:ascii="IRNazanin" w:hAnsi="IRNazanin" w:eastAsia="IRNazanin"/>
          <w:color w:val="111111"/>
          <w:sz w:val="28"/>
          <w:sz w:val="28"/>
          <w:szCs w:val="28"/>
          <w:rtl w:val="true"/>
          <w:lang w:bidi="fa-IR"/>
        </w:rPr>
        <w:t>برهانند، امّا این بُت ها، جز قطعه ای از سنگ و چوب نیستند و هرگز نمی توانند به کسی نفعی برسانند یا کسی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بُت پرستان به صورت لشکری پشت سر بُت ها قرار می گیرند، تو فرمان می دهی که بُت ها را در آتش جهنّم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بُت ها را شریک تو می دانستند، امّا وقتی می بینند که تو فرمان می دهی که همه بُت ها در آتش جهنّم انداخته شوند، امیدشان ناامید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بُت ها، شریک تو بودند، هرگز در آتش جهنّم نمی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فرمان می دهی که همه بُت پرستان نیز به سوی جهنّم برده شوند، وقتی آنان در آتش سوزان می سوزند، فریاد می زنند شاید کسی به آنان کمک کند و آنان را از آتش نجات دهد، امّا هیچ کس به آنان پاسخ نمی دهد، آنان سخنی که سبب خوشحالی آنان باشد نمی شنوند و امیدشان ناامید می شود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92" w:name="__RefHeading___Toc1209884_2322387425"/>
      <w:bookmarkStart w:id="93" w:name="_Toc32"/>
      <w:bookmarkEnd w:id="92"/>
      <w:r>
        <w:rPr>
          <w:rtl w:val="true"/>
        </w:rPr>
        <w:t>یس</w:t>
      </w:r>
      <w:r>
        <w:rPr>
          <w:rtl w:val="true"/>
        </w:rPr>
        <w:t xml:space="preserve">: </w:t>
      </w:r>
      <w:r>
        <w:rPr>
          <w:rtl w:val="true"/>
        </w:rPr>
        <w:t xml:space="preserve">آیه </w:t>
      </w:r>
      <w:r>
        <w:rPr/>
        <w:t>76</w:t>
      </w:r>
      <w:bookmarkEnd w:id="93"/>
    </w:p>
    <w:p>
      <w:pPr>
        <w:pStyle w:val="BookText"/>
        <w:rPr/>
      </w:pPr>
      <w:r>
        <w:rPr>
          <w:rFonts w:ascii="Amiri" w:hAnsi="Amiri" w:eastAsia="Amiri" w:cs="Amiri"/>
          <w:color w:val="111111"/>
          <w:sz w:val="28"/>
          <w:sz w:val="28"/>
          <w:szCs w:val="28"/>
          <w:rtl w:val="true"/>
          <w:lang w:bidi="ar-SA"/>
        </w:rPr>
        <w:t xml:space="preserve">فَلَا یَحْزُنْکَ قَوْلُهُمْ إِنَّا نَعْلَمُ مَا یُسِرُّونَ وَمَا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سال، مردم مکّه را به یکتاپرستی فرا خواند، امّا گروهی از آنان با او دشمنی کردند و او را دروغگو، جادوگر و شاعر خواندند، تو می دانستی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دلگیر شده است، همچنین عدّه ای از آنان مخفیانه دور هم جمع می شدند و با یکدیگر نقشه می کشیدند که چگونه مانع رشد اسلام شوند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کافران تو را </w:t>
      </w:r>
      <w:bookmarkStart w:id="94" w:name="pg16927_190763"/>
    </w:p>
    <w:p>
      <w:pPr>
        <w:pStyle w:val="BookText"/>
        <w:rPr/>
      </w:pPr>
      <w:bookmarkEnd w:id="94"/>
      <w:r>
        <w:rPr>
          <w:rFonts w:ascii="IRNazanin" w:hAnsi="IRNazanin" w:eastAsia="IRNazanin"/>
          <w:color w:val="111111"/>
          <w:sz w:val="28"/>
          <w:sz w:val="28"/>
          <w:szCs w:val="28"/>
          <w:rtl w:val="true"/>
          <w:lang w:bidi="fa-IR"/>
        </w:rPr>
        <w:t>اندوهناک نکند، بدان من از آنچه پنهان می کنند و آنچه را آشکار می کنند باخبر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از همه نقشه های آنان باخبر هستی، تو پیامبر و دین اسلام را از توطئه های آنان حفظ می کنی، این دین هرگز نابود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همه اعمال این بُت پرستان را می بینی، تو به آنان مهلت می دهی، امّا مهلت دادن به این معنا نیست که تو از کار آنان خبر نداری، در روز قیامت همه آنان برای حسابرسی در پیشگاه تو حاضر می شوند و تو آنان را به آنچه انجام داده اند، آگاه می سازی و کیفر می کنی</w:t>
      </w:r>
      <w:r>
        <w:rPr>
          <w:rFonts w:eastAsia="IRNazanin" w:cs="IRNazanin"/>
          <w:color w:val="111111"/>
          <w:sz w:val="28"/>
          <w:szCs w:val="28"/>
          <w:rtl w:val="true"/>
          <w:lang w:bidi="fa-IR"/>
        </w:rPr>
        <w:t>.</w:t>
      </w:r>
    </w:p>
    <w:p>
      <w:pPr>
        <w:pStyle w:val="Heading3"/>
        <w:numPr>
          <w:ilvl w:val="2"/>
          <w:numId w:val="1"/>
        </w:numPr>
        <w:rPr/>
      </w:pPr>
      <w:bookmarkStart w:id="95" w:name="__RefHeading___Toc1209886_2322387425"/>
      <w:bookmarkStart w:id="96" w:name="_Toc33"/>
      <w:bookmarkEnd w:id="95"/>
      <w:r>
        <w:rPr>
          <w:rtl w:val="true"/>
        </w:rPr>
        <w:t>یس</w:t>
      </w:r>
      <w:r>
        <w:rPr>
          <w:rtl w:val="true"/>
        </w:rPr>
        <w:t xml:space="preserve">: </w:t>
      </w:r>
      <w:r>
        <w:rPr>
          <w:rtl w:val="true"/>
        </w:rPr>
        <w:t xml:space="preserve">آیه </w:t>
      </w:r>
      <w:r>
        <w:rPr/>
        <w:t>79</w:t>
      </w:r>
      <w:r>
        <w:rPr>
          <w:rtl w:val="true"/>
        </w:rPr>
        <w:t xml:space="preserve"> - </w:t>
      </w:r>
      <w:r>
        <w:rPr/>
        <w:t>77</w:t>
      </w:r>
      <w:bookmarkEnd w:id="96"/>
    </w:p>
    <w:p>
      <w:pPr>
        <w:pStyle w:val="BookText"/>
        <w:rPr/>
      </w:pPr>
      <w:r>
        <w:rPr>
          <w:rFonts w:ascii="Amiri" w:hAnsi="Amiri" w:eastAsia="Amiri" w:cs="Amiri"/>
          <w:color w:val="111111"/>
          <w:sz w:val="28"/>
          <w:sz w:val="28"/>
          <w:szCs w:val="28"/>
          <w:rtl w:val="true"/>
          <w:lang w:bidi="ar-SA"/>
        </w:rPr>
        <w:t xml:space="preserve">أَوَلَمْ یَرَ الاِْنْسَانُ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عذاب روز قیامت می ترساند و از آنان می خواست دست از بُت پرستی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مکّه بود، او قطعه استخوانی را برداشت و به دوستانش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می گوید ما در قیامت زنده می شویم، من امروز کاری می کنم که همه بفهمند این سخن او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استخوان پوسیده را با انگشتانش خرد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چه کسی این استخوانی را که پوسیده است، زنده می کند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خلف فکر می کرد با این سؤال خود، دروغ بودن معاد را ثابت کرده است، او پیش خود خیلی خوشحال بود، در این هنگام تو این آیات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آن ها را برای ابن خلف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انسان فکر نمی کند که تو او را از نطفه ای ناچیز آفریدی؟ چرا او به جای آن که شکر تو را به جا آورد، دشمن آشکار تو گردید؟ اگر او لحظه ای به گذشته خود فکر کند، قدرت تو را درک می کند، تو او را از نطفه ای بدبو آفریدی و به او حیات و زندگی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غفلت انسان همین بس که او مثالی آورد و آفرینش خود را فراموش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استخوان های پوسیده را دوباره زنده می کند؟ چگونه ما بار دیگر زنده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بار اوّل انسان را از خاک آفریدی، بار دیگر می توانی او را از خاک زنده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او غذاهایی را خوردند که اصل آن از خاک بود، تو از خاک، نطفه آفریدی و سپس از نطفه، انسان را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استخوانی را در دست گرفت و گفت که چگونه این استخوان زنده می شود، وقتی این استخوان بپوسد، تازه تبدیل به خاک می شود، مگر روز اوّل او خاک نبود؟ مگر تو او را از خاک نیافریدی؟</w:t>
      </w:r>
    </w:p>
    <w:p>
      <w:pPr>
        <w:pStyle w:val="BookText"/>
        <w:rPr/>
      </w:pPr>
      <w:r>
        <w:rPr>
          <w:rFonts w:ascii="IRNazanin" w:hAnsi="IRNazanin" w:eastAsia="IRNazanin"/>
          <w:color w:val="111111"/>
          <w:sz w:val="28"/>
          <w:sz w:val="28"/>
          <w:szCs w:val="28"/>
          <w:rtl w:val="true"/>
          <w:lang w:bidi="fa-IR"/>
        </w:rPr>
        <w:t>وقتی بدن انسان در قبر می پوسد و تبدیل به خاک می شود، ذرّات این خاک در جهان متفرّق می شود، در روز قیامت چگونه این ذرّات بار دیگر به هم می پیوندند و بدن انسان شکل می گیرد؟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ذرّه ای در گوشه ای از این جهان است، امّا تو به همه آفریده های خود، علم و </w:t>
      </w:r>
      <w:bookmarkStart w:id="97" w:name="pg16927_190767"/>
    </w:p>
    <w:p>
      <w:pPr>
        <w:pStyle w:val="BookText"/>
        <w:rPr/>
      </w:pPr>
      <w:bookmarkEnd w:id="97"/>
      <w:r>
        <w:rPr>
          <w:rFonts w:ascii="IRNazanin" w:hAnsi="IRNazanin" w:eastAsia="IRNazanin"/>
          <w:color w:val="111111"/>
          <w:sz w:val="28"/>
          <w:sz w:val="28"/>
          <w:szCs w:val="28"/>
          <w:rtl w:val="true"/>
          <w:lang w:bidi="fa-IR"/>
        </w:rPr>
        <w:t>آگاهی داری، دانش تو، بی اندازه است، تو می دانی ذرّه بدن هر انسان در کجاست، آن ذرّات را جمع می کنی و او را زنده می کنی</w:t>
      </w:r>
      <w:r>
        <w:rPr>
          <w:rFonts w:eastAsia="IRNazanin" w:cs="IRNazanin"/>
          <w:color w:val="111111"/>
          <w:sz w:val="28"/>
          <w:szCs w:val="28"/>
          <w:rtl w:val="true"/>
          <w:lang w:bidi="fa-IR"/>
        </w:rPr>
        <w:t>.</w:t>
      </w:r>
    </w:p>
    <w:p>
      <w:pPr>
        <w:pStyle w:val="Heading3"/>
        <w:numPr>
          <w:ilvl w:val="2"/>
          <w:numId w:val="1"/>
        </w:numPr>
        <w:rPr/>
      </w:pPr>
      <w:bookmarkStart w:id="98" w:name="__RefHeading___Toc1209888_2322387425"/>
      <w:bookmarkStart w:id="99" w:name="_Toc34"/>
      <w:bookmarkEnd w:id="98"/>
      <w:r>
        <w:rPr>
          <w:rtl w:val="true"/>
        </w:rPr>
        <w:t>یس</w:t>
      </w:r>
      <w:r>
        <w:rPr>
          <w:rtl w:val="true"/>
        </w:rPr>
        <w:t xml:space="preserve">: </w:t>
      </w:r>
      <w:r>
        <w:rPr>
          <w:rtl w:val="true"/>
        </w:rPr>
        <w:t xml:space="preserve">آیه </w:t>
      </w:r>
      <w:r>
        <w:rPr/>
        <w:t>80</w:t>
      </w:r>
      <w:bookmarkEnd w:id="99"/>
    </w:p>
    <w:p>
      <w:pPr>
        <w:pStyle w:val="BookText"/>
        <w:rPr/>
      </w:pPr>
      <w:r>
        <w:rPr>
          <w:rFonts w:ascii="Amiri" w:hAnsi="Amiri" w:eastAsia="Amiri" w:cs="Amiri"/>
          <w:color w:val="111111"/>
          <w:sz w:val="28"/>
          <w:sz w:val="28"/>
          <w:szCs w:val="28"/>
          <w:rtl w:val="true"/>
          <w:lang w:bidi="ar-SA"/>
        </w:rPr>
        <w:t xml:space="preserve">وَضَرَبَ لَنَا مَثَلًا وَنَسِیَ خَلْقَهُ قَالَ مَنْ یُحْیِی الْعِظَامَ وَهِیَ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الاَْخْضَرِ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خلف استخوانی پوسیده را در دست گرفت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 تواند این استخوان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قدرت را داری که استخوان ها را زنده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خدایی هستی که از درخت سبز، آتش می آفرینی و انسان ها به وسیله آن، آتش می افروزند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در ابتدا نهال کوچکی است، این نهال با آب رشد می کند و بزرگ می شود تا آنجا که به درختی تنومند تبدیل می شود، انسان ها این درخت را می بُرّند و با هیزم آن، آتش روشن می کنند، آیا آنان فکر کرده اند که چگونه تو آب را به آتش تبدیل کردی؟</w:t>
      </w:r>
    </w:p>
    <w:p>
      <w:pPr>
        <w:pStyle w:val="BookText"/>
        <w:rPr/>
      </w:pPr>
      <w:r>
        <w:rPr>
          <w:rFonts w:ascii="IRNazanin" w:hAnsi="IRNazanin" w:eastAsia="IRNazanin"/>
          <w:color w:val="111111"/>
          <w:sz w:val="28"/>
          <w:sz w:val="28"/>
          <w:szCs w:val="28"/>
          <w:rtl w:val="true"/>
          <w:lang w:bidi="fa-IR"/>
        </w:rPr>
        <w:t xml:space="preserve">آب و آتش، ضدّ یکدیگرند، مگر نه این است که درخت سبز، سرشار از آب است، آب آتش را خاموش می کند، امّا چگونه است که این درخت می سوزد و آتش تولید می کند؟ تو با قدرت خود، آب را به آتش تبدیل می کنی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گونه قدرت خود را برای انسان ها به نمایش </w:t>
      </w:r>
    </w:p>
    <w:p>
      <w:pPr>
        <w:pStyle w:val="BookText"/>
        <w:rPr/>
      </w:pPr>
      <w:r>
        <w:rPr>
          <w:rFonts w:ascii="IRNazanin" w:hAnsi="IRNazanin" w:eastAsia="IRNazanin"/>
          <w:color w:val="111111"/>
          <w:sz w:val="28"/>
          <w:sz w:val="28"/>
          <w:szCs w:val="28"/>
          <w:rtl w:val="true"/>
          <w:lang w:bidi="fa-IR"/>
        </w:rPr>
        <w:t>گذاشته ای، امّا کیست که از آن پند گیرد؟</w:t>
      </w:r>
    </w:p>
    <w:p>
      <w:pPr>
        <w:pStyle w:val="BookText"/>
        <w:rPr/>
      </w:pPr>
      <w:r>
        <w:rPr>
          <w:rFonts w:ascii="IRNazanin" w:hAnsi="IRNazanin" w:eastAsia="IRNazanin"/>
          <w:color w:val="111111"/>
          <w:sz w:val="28"/>
          <w:sz w:val="28"/>
          <w:szCs w:val="28"/>
          <w:rtl w:val="true"/>
          <w:lang w:bidi="fa-IR"/>
        </w:rPr>
        <w:t>باید قدری فکر کنم، به راستی چگونه است که چوب در آتش می سوزد؟</w:t>
      </w:r>
    </w:p>
    <w:p>
      <w:pPr>
        <w:pStyle w:val="BookText"/>
        <w:rPr/>
      </w:pPr>
      <w:r>
        <w:rPr>
          <w:rFonts w:ascii="IRNazanin" w:hAnsi="IRNazanin" w:eastAsia="IRNazanin"/>
          <w:color w:val="111111"/>
          <w:sz w:val="28"/>
          <w:sz w:val="28"/>
          <w:szCs w:val="28"/>
          <w:rtl w:val="true"/>
          <w:lang w:bidi="fa-IR"/>
        </w:rPr>
        <w:t xml:space="preserve">درخت مقداری از انرژی خورشید را در خود ذخیره می کند، در واقع، درخت با استفاده از انرژی خورشید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هوا بگیرد و رشد کند و شاخ و برگ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درخت در آتش می سوزد، انرژی خورشید آزاد می گردد و به طبیعت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خورشید، داغ و آتشین است، چگونه در شاخه ای سبز ذخیره شود؟ آب و آتش چگونه با هم جمع می شوند؟</w:t>
      </w:r>
    </w:p>
    <w:p>
      <w:pPr>
        <w:pStyle w:val="BookText"/>
        <w:rPr/>
      </w:pPr>
      <w:r>
        <w:rPr>
          <w:rFonts w:ascii="IRNazanin" w:hAnsi="IRNazanin" w:eastAsia="IRNazanin"/>
          <w:color w:val="111111"/>
          <w:sz w:val="28"/>
          <w:sz w:val="28"/>
          <w:szCs w:val="28"/>
          <w:rtl w:val="true"/>
          <w:lang w:bidi="fa-IR"/>
        </w:rPr>
        <w:t xml:space="preserve">این یک نمونه کوچک رستاخیز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رستاخیزِ گرما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خورشید تبدیل به شاخه سبز درخت شد، سپس بار دیگر به گرما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محلّ امتحان انسان می باشد، او مدّتی در این دنیا زندگی می کند و سپس مرگ او فرا می رسد و بدن او تبدیل به استخوان پوسیده و خاک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رستاخیزِ خاک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خاک به فرمان خدا بار دیگر تبدیل به انسانی زنده خواهد شد</w:t>
      </w:r>
      <w:r>
        <w:rPr>
          <w:rFonts w:eastAsia="IRNazanin" w:cs="IRNazanin"/>
          <w:color w:val="111111"/>
          <w:sz w:val="28"/>
          <w:szCs w:val="28"/>
          <w:rtl w:val="true"/>
          <w:lang w:bidi="fa-IR"/>
        </w:rPr>
        <w:t>.</w:t>
      </w:r>
      <w:bookmarkStart w:id="100" w:name="pg16927_190771"/>
    </w:p>
    <w:p>
      <w:pPr>
        <w:pStyle w:val="Heading3"/>
        <w:numPr>
          <w:ilvl w:val="2"/>
          <w:numId w:val="1"/>
        </w:numPr>
        <w:rPr/>
      </w:pPr>
      <w:bookmarkStart w:id="101" w:name="__RefHeading___Toc1209890_2322387425"/>
      <w:bookmarkStart w:id="102" w:name="_Toc35"/>
      <w:bookmarkEnd w:id="100"/>
      <w:bookmarkEnd w:id="101"/>
      <w:r>
        <w:rPr>
          <w:rtl w:val="true"/>
        </w:rPr>
        <w:t>یس</w:t>
      </w:r>
      <w:r>
        <w:rPr>
          <w:rtl w:val="true"/>
        </w:rPr>
        <w:t xml:space="preserve">: </w:t>
      </w:r>
      <w:r>
        <w:rPr>
          <w:rtl w:val="true"/>
        </w:rPr>
        <w:t xml:space="preserve">آیه </w:t>
      </w:r>
      <w:r>
        <w:rPr/>
        <w:t>83</w:t>
      </w:r>
      <w:r>
        <w:rPr>
          <w:rtl w:val="true"/>
        </w:rPr>
        <w:t xml:space="preserve"> - </w:t>
      </w:r>
      <w:r>
        <w:rPr/>
        <w:t>81</w:t>
      </w:r>
      <w:bookmarkEnd w:id="102"/>
    </w:p>
    <w:p>
      <w:pPr>
        <w:pStyle w:val="BookText"/>
        <w:rPr/>
      </w:pPr>
      <w:r>
        <w:rPr>
          <w:rFonts w:ascii="Amiri" w:hAnsi="Amiri" w:eastAsia="Amiri" w:cs="Amiri"/>
          <w:color w:val="111111"/>
          <w:sz w:val="28"/>
          <w:sz w:val="28"/>
          <w:szCs w:val="28"/>
          <w:rtl w:val="true"/>
          <w:lang w:bidi="ar-SA"/>
        </w:rPr>
        <w:t xml:space="preserve">أَوَلَیْسَ الَّذِی خَلَقَ السَّمَاوَاتِ وَالاَْرْضَ بِقَادِر عَلَی أَنْ یَخْلُقَ مِثْلَهُمْ بَلَی وَهُوَ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مکّه از روز قیامت و حوادثی که قبل از آن روی می دهد،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قیامت برپا شود، تو به اسرافیل فرمان می دهی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بدمد، ناگهان همه جهان نابود می شود، آسمان ها و زمین از بین می روند، انسان ها، جنّ ها و فرشتگان هم از بین می روند، پس از آن، تو جان اسرافیل را هم می گیری، فقط تو باقی می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می گذرد، هیچ کس نمی داند آن زمان چقدر است، جز تو، هیچ کس دیگر زنده نیست تا درکی از آن زمان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وقت که تو اراده کردی، قیامت را برپا می کنی، ابتدا اسرافیل را زنده می کنی و او برای بار دوم در صور خود می دمد، همه زنده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برای مردم بیان می کرد، آنان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آسمان ها و زمین نابود شوند، چگونه بار دیگر آفریده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جواب این سؤال آنان را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آسمان ها و زمین را آفریدم، می توانم مثل آن ها را بیافرینم، من آفریدگاری دانا هستم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قدرت تو حدّ و اندازه ای ندارد، هرگاه چیزی را اراده کنی، آن چیز بی درنگ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بخواهی بیافرینی، کافی است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خلق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از هر عیب و نقصی به دور هستی، تو هرگز ناتوان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و حاکمیّت همه چیز در دست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کار برپایی قیامت برای تو بسیار آسان است، مانند چشم بر هم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هم آسان تر، تو به هر کاری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انسان ها هیچ کاری آسان تر از بر هم زدن چشم نیست، این کار زمان بسیار کمی می گیرد، برپایی قیامت برای تو مانند چشم بر هم زدن برای انسان است بلکه از آن هم آسان تر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می بینم در اینجا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این سوره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چیزی، قلبی است و قلب قرآن، سوره 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در روز بخواند، از بلاهای آن روز در امان خواهد بود و فرشتگان او را حفظ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در شب بخواند از بلاهای آن شب در امان خواهد بود و فرشتگان او را حفظ خواهند کرد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6927_190776"/>
      <w:bookmarkStart w:id="104" w:name="pg16927_190776"/>
      <w:bookmarkEnd w:id="104"/>
    </w:p>
    <w:p>
      <w:pPr>
        <w:pStyle w:val="Heading2"/>
        <w:numPr>
          <w:ilvl w:val="1"/>
          <w:numId w:val="1"/>
        </w:numPr>
        <w:rPr/>
      </w:pPr>
      <w:bookmarkStart w:id="105" w:name="pg16927_190776"/>
      <w:bookmarkStart w:id="106" w:name="__RefHeading___Toc1209892_2322387425"/>
      <w:bookmarkStart w:id="107" w:name="_Toc36"/>
      <w:bookmarkEnd w:id="105"/>
      <w:bookmarkEnd w:id="106"/>
      <w:r>
        <w:rPr>
          <w:rtl w:val="true"/>
        </w:rPr>
        <w:t>سوره صافات</w:t>
      </w:r>
      <w:bookmarkEnd w:id="107"/>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1209894_2322387425"/>
      <w:bookmarkStart w:id="109" w:name="_Toc37"/>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صف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آیه اول این سوره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فرشتگانی که برای اجرای فرمان من، صف بسته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این سوره را به این نام خوانده اند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فرشتگان، قیامت، زنده شدن انسان ها در آن روز، نعمت های زیبای بهشتی، عذاب های کافران در جهنّم، اشاره ای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آماده می شود تا فرزندش اسماعیل را قربانی کند و در امتحان خود پیروز می گردد، خدا گوسفندی برای او می فرستد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را قربانی می کند</w:t>
      </w:r>
      <w:r>
        <w:rPr>
          <w:rFonts w:eastAsia="IRNazanin" w:cs="IRNazanin"/>
          <w:color w:val="111111"/>
          <w:sz w:val="28"/>
          <w:szCs w:val="28"/>
          <w:rtl w:val="true"/>
          <w:lang w:bidi="fa-IR"/>
        </w:rPr>
        <w:t xml:space="preserve">... </w:t>
      </w:r>
      <w:bookmarkStart w:id="110" w:name="pg16927_190780"/>
    </w:p>
    <w:p>
      <w:pPr>
        <w:pStyle w:val="Heading3"/>
        <w:numPr>
          <w:ilvl w:val="2"/>
          <w:numId w:val="1"/>
        </w:numPr>
        <w:rPr/>
      </w:pPr>
      <w:bookmarkStart w:id="111" w:name="__RefHeading___Toc1209896_2322387425"/>
      <w:bookmarkStart w:id="112" w:name="_Toc38"/>
      <w:bookmarkEnd w:id="110"/>
      <w:bookmarkEnd w:id="111"/>
      <w:r>
        <w:rPr>
          <w:rtl w:val="true"/>
        </w:rPr>
        <w:t>صافات</w:t>
      </w:r>
      <w:r>
        <w:rPr>
          <w:rtl w:val="true"/>
        </w:rPr>
        <w:t xml:space="preserve">: </w:t>
      </w:r>
      <w:r>
        <w:rPr>
          <w:rtl w:val="true"/>
        </w:rPr>
        <w:t xml:space="preserve">آیه </w:t>
      </w:r>
      <w:r>
        <w:rPr/>
        <w:t>5</w:t>
      </w:r>
      <w:r>
        <w:rPr>
          <w:rtl w:val="true"/>
        </w:rPr>
        <w:t xml:space="preserve"> - </w:t>
      </w:r>
      <w:r>
        <w:rPr/>
        <w:t>1</w:t>
      </w:r>
      <w:bookmarkEnd w:id="112"/>
    </w:p>
    <w:p>
      <w:pPr>
        <w:pStyle w:val="BookText"/>
        <w:rPr/>
      </w:pPr>
      <w:r>
        <w:rPr>
          <w:rFonts w:ascii="Amiri" w:hAnsi="Amiri" w:eastAsia="Amiri" w:cs="Amiri"/>
          <w:color w:val="111111"/>
          <w:sz w:val="28"/>
          <w:sz w:val="28"/>
          <w:szCs w:val="28"/>
          <w:rtl w:val="true"/>
          <w:lang w:bidi="ar-SA"/>
        </w:rPr>
        <w:t xml:space="preserve">بِسْمِ اللَّهِ الرَّحْمَنِ الرَّحِیمِ وَالصَّافَّاتِ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السَّمَاوَاتِ وَالاَْرْضِ وَمَا بَیْنَهُمَا وَرَبُّ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 خواهی انسان ها را به یکتاپرستی فرا بخوانی و آنان را از بُت پرستی نجات بدهی تو نیاز به سوگند نداری، امّا می خواهی کافران را از خواب غفلت بیدار کنی، پس با آنان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فرشتگانی که برای اجرای فرمان من، صف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فرشتگانی که وسوسه های شیطان را از دل های مؤمنان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فرشتگانی که سخن مرا برای پیامبرانم می خوانند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من یگانه ام و هیچ شریکی ندارم، بُت ها هرگز شریک من نیستند، از پرستش آن ها پرهیز کنید و فقط مرا بپرستید، بُت ها هیچ چیز نیافریده اند و هیچ نفع و سودی برای شما ندارند، من آفریدگار آسمان ها و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آفریدگار </w:t>
      </w:r>
    </w:p>
    <w:p>
      <w:pPr>
        <w:pStyle w:val="BookText"/>
        <w:rPr/>
      </w:pPr>
      <w:r>
        <w:rPr>
          <w:rFonts w:ascii="IRNazanin" w:hAnsi="IRNazanin" w:eastAsia="IRNazanin"/>
          <w:color w:val="111111"/>
          <w:sz w:val="28"/>
          <w:sz w:val="28"/>
          <w:szCs w:val="28"/>
          <w:rtl w:val="true"/>
          <w:lang w:bidi="fa-IR"/>
        </w:rPr>
        <w:t>همه چیزهایی هستم که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آفریدگار مشرق ها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سه گروه از فرشتگان قسم یاد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همواره از تو اطاعت می کنند، گروهی از آنان صف می بندند و منتظرند تا تو به آنان فرمان دهی، گروهی را هم مأمور کردی تا وسوسه ها را از دل های مؤمنان دور کنند، تو این گونه در حقّ بندگان خوبت مهربانی می کنی و آنان را از دسیسه ها و فریب های شیطان نجات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نیز مأمورند تا پیام تو را به پیامبران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جمله فکر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آفریدگار مشرق ها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خورشید هر روز از نقطه ای طلوع می کند، اگر من به نقطه طلوع خورشید نگاه کنم،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فاصله اول تابستان تا اول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طلوع خورشید از شمال شرقی به سمت جنوب شرقی حرکت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خورشید هر روز در نقطه ای طلوع کرده است که روز قبل در آن طلوع نکرده است،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مشرق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غروب خورشید هم این اتّفاق به همین شکل روی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مغرب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معنا می باشد، امّا در اینجا این نکته بیان نشده است، چون هر کس واژه مشرق ها را بشنود و با طلوع و غروب خورشید آشنا باشد، این معنا را می فهمد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مشرق ها و مغرب ها چگونه به وجود می آیند؟ چرا خورشید همیشه در یک </w:t>
      </w:r>
      <w:bookmarkStart w:id="113" w:name="pg16927_190784"/>
    </w:p>
    <w:p>
      <w:pPr>
        <w:pStyle w:val="BookText"/>
        <w:rPr/>
      </w:pPr>
      <w:bookmarkEnd w:id="113"/>
      <w:r>
        <w:rPr>
          <w:rFonts w:ascii="IRNazanin" w:hAnsi="IRNazanin" w:eastAsia="IRNazanin"/>
          <w:color w:val="111111"/>
          <w:sz w:val="28"/>
          <w:sz w:val="28"/>
          <w:szCs w:val="28"/>
          <w:rtl w:val="true"/>
          <w:lang w:bidi="fa-IR"/>
        </w:rPr>
        <w:t>نقطه مشخّص طلوع و غروب ندارد؟</w:t>
      </w:r>
    </w:p>
    <w:p>
      <w:pPr>
        <w:pStyle w:val="BookText"/>
        <w:rPr/>
      </w:pPr>
      <w:r>
        <w:rPr>
          <w:rFonts w:ascii="IRNazanin" w:hAnsi="IRNazanin" w:eastAsia="IRNazanin"/>
          <w:color w:val="111111"/>
          <w:sz w:val="28"/>
          <w:sz w:val="28"/>
          <w:szCs w:val="28"/>
          <w:rtl w:val="true"/>
          <w:lang w:bidi="fa-IR"/>
        </w:rPr>
        <w:t xml:space="preserve">وقتی من تحقیق می کنم، می فهمم که اگر خورشید همیشه در یک نقطه طلوع و غروب می کرد، دیگر چهار فصل پدید نمی آمد و همیشه یک فصل بود، از بهار، تابستان، پاییز و زمستان خبری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دور خورشید می چرخد، مدار زمین به صورت بیضی می باشد، گردش زمین در این مدار بیضی، سبب به وجود آمدن چهار فصل می شود، این که خورشید هر روز در چه نقطه ای طلوع می کند، بستگی به این دارد که زمین در چه نقطه ای از مدار خود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خدای مشرق ها و مغرب ها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فرمان دادی که زمین به دور خورشید بچرخد، زمین در هر ثانیه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مدار خود دور خورشید را طی می کند، مدار زمین به دور خورشید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این مسافت را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شش ساعت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واقع از گردش کامل زمین به دور خورشید پدید می آید</w:t>
      </w:r>
      <w:r>
        <w:rPr>
          <w:rFonts w:eastAsia="IRNazanin" w:cs="IRNazanin"/>
          <w:color w:val="111111"/>
          <w:sz w:val="28"/>
          <w:szCs w:val="28"/>
          <w:rtl w:val="true"/>
          <w:lang w:bidi="fa-IR"/>
        </w:rPr>
        <w:t>.</w:t>
      </w:r>
    </w:p>
    <w:p>
      <w:pPr>
        <w:pStyle w:val="Heading3"/>
        <w:numPr>
          <w:ilvl w:val="2"/>
          <w:numId w:val="1"/>
        </w:numPr>
        <w:rPr/>
      </w:pPr>
      <w:bookmarkStart w:id="114" w:name="__RefHeading___Toc1209898_2322387425"/>
      <w:bookmarkStart w:id="115" w:name="_Toc39"/>
      <w:bookmarkEnd w:id="114"/>
      <w:r>
        <w:rPr>
          <w:rtl w:val="true"/>
        </w:rPr>
        <w:t>صافات</w:t>
      </w:r>
      <w:r>
        <w:rPr>
          <w:rtl w:val="true"/>
        </w:rPr>
        <w:t xml:space="preserve">: </w:t>
      </w:r>
      <w:r>
        <w:rPr>
          <w:rtl w:val="true"/>
        </w:rPr>
        <w:t xml:space="preserve">آیه </w:t>
      </w:r>
      <w:r>
        <w:rPr/>
        <w:t>10</w:t>
      </w:r>
      <w:r>
        <w:rPr>
          <w:rtl w:val="true"/>
        </w:rPr>
        <w:t xml:space="preserve"> - </w:t>
      </w:r>
      <w:r>
        <w:rPr/>
        <w:t>6</w:t>
      </w:r>
      <w:bookmarkEnd w:id="115"/>
    </w:p>
    <w:p>
      <w:pPr>
        <w:pStyle w:val="BookText"/>
        <w:rPr/>
      </w:pP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وَحِفْظًا مِنْ کُلِّ شَیْطَان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الْمَلاَِ الاَْعْلَی وَیُقْذَفُونَ مِنْ کُلِّ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قرآن از هفت آسمان یاد کرده ای، در اینجا از آسمان اوّل سخن می گویی، آسمانی که به زمین نزدیک تر است، اکنون از ستارگان سخن می گویی، آری، آسمان را با ستارگان زینت دادی و این گونه آن را از ورود هر شیطان سرکشی </w:t>
      </w:r>
    </w:p>
    <w:p>
      <w:pPr>
        <w:pStyle w:val="BookText"/>
        <w:rPr/>
      </w:pPr>
      <w:r>
        <w:rPr>
          <w:rFonts w:ascii="IRNazanin" w:hAnsi="IRNazanin" w:eastAsia="IRNazanin"/>
          <w:color w:val="111111"/>
          <w:sz w:val="28"/>
          <w:sz w:val="28"/>
          <w:szCs w:val="28"/>
          <w:rtl w:val="true"/>
          <w:lang w:bidi="fa-IR"/>
        </w:rPr>
        <w:t>حفظ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نمی توانند سخنان فرشتگانی که در عالم بالا هستند را بشنوند، اگر شیاطین بخواهند به چیزی گوش دهند، از هر سو با شهاب رانده می شوند، آری، شیاطین به شدّت عقب رانده می شوند و عذاب دائمی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شیطانی بخواهد مخفیانه چیزی را بشنود، شهاب فروزان او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تو از این سخنان چیست؟</w:t>
      </w:r>
    </w:p>
    <w:p>
      <w:pPr>
        <w:pStyle w:val="BookText"/>
        <w:rPr/>
      </w:pPr>
      <w:r>
        <w:rPr>
          <w:rFonts w:ascii="IRNazanin" w:hAnsi="IRNazanin" w:eastAsia="IRNazanin"/>
          <w:color w:val="111111"/>
          <w:sz w:val="28"/>
          <w:sz w:val="28"/>
          <w:szCs w:val="28"/>
          <w:rtl w:val="true"/>
          <w:lang w:bidi="fa-IR"/>
        </w:rPr>
        <w:t>باید بررسی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بعضی از انسان ها به کار پیش گویی مشغول بودند و حوادث آینده را پیش بینی می کردند،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جنّ ها ارتباط می گرفتند و از آن ها درباره آینده سؤالاتی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 ها از کجا از آینده باخبر می شدند؟</w:t>
      </w:r>
    </w:p>
    <w:p>
      <w:pPr>
        <w:pStyle w:val="BookText"/>
        <w:rPr/>
      </w:pPr>
      <w:r>
        <w:rPr>
          <w:rFonts w:ascii="IRNazanin" w:hAnsi="IRNazanin" w:eastAsia="IRNazanin"/>
          <w:color w:val="111111"/>
          <w:sz w:val="28"/>
          <w:sz w:val="28"/>
          <w:szCs w:val="28"/>
          <w:rtl w:val="true"/>
          <w:lang w:bidi="fa-IR"/>
        </w:rPr>
        <w:t>جنّ ها هم به آسمان می رفتند و به سخنان فرشتگان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حوادث آینده خبر دارند و گاهی درباره آن سخن می گویند، جنّ ها به دنیای فرشتگان می رفتند و دزدانه سخنان آنان را می شنیدند و سپس به روی زمین می آمدند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جنّ ها به آسمان آزاد بود، امّا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رفت و آمد آن ها را به آسمان ها ممنوع کردی، تو اراده کردی تا دیگر آنان آزادانه به ملکوت آسمان ها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ملکوت، عالم بالا می باشد، دنیایی که از این دنیای مادی برتر و بالاتر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فرشتگان دستور داده ای که اگر یکی از جنّ ها، مخفیانه وارد دنیای آن ها شد، آن جن را با نوری عجیب دور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دیگر سخن تو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یکی از شیاطین بخواهد مخفیانه چیزی را بشنود، شهاب فروزان او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ها به فهم بهتر این سخن کمک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آسمان در اینجا، ملکوت آسمان ها می باشد، من می توانم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در ملکوت آسمان ها هستند، فرشتگان در دنیای خود درباره حوادثی که در آینده روی زمین روی می دهد،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شیاطین در اینجا گروهی از جنّ ها هستند که از رحمت تو دور شده اند، آنان پیروان ابلیس هستند و او را در هدفش یاری می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دیگر نمی توانند به دنیای فرشتگان راه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می خواهند به دنیای فرشتگان نزدیک شوند و از حوادث آینده باخبر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فرشتگان دستور داده ای تا آن شیاطین را با نوری عجیب دور کنند، نوری که شیاطین تاب تحمّل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شهابی نیست که من در آسمان می بینم، شهابی که من می بینم چیزی جز قطعه سنگ های آسمانی نیست که وقتی وارد فضای زمین می شوند، به علّت سرعت زیاد می سوزند و نور آن ها را من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شهاب در اینجا، نوری است که همچون آتش است و جنّ ها تاب تحمّل آن را ندارند، فرشتگان با آن نور، جنّ ها را از دنیای خود دور می کنند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تولّد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کاهنان می توانستند آینده را به صورت دقیق پیش بینی کنند، زیرا جنّ ها می توانستند به راحتی به دنیای فرشتگان بروند و ساعت ها در </w:t>
      </w:r>
      <w:bookmarkStart w:id="116" w:name="pg16927_190791"/>
    </w:p>
    <w:p>
      <w:pPr>
        <w:pStyle w:val="BookText"/>
        <w:rPr/>
      </w:pPr>
      <w:bookmarkEnd w:id="116"/>
      <w:r>
        <w:rPr>
          <w:rFonts w:ascii="IRNazanin" w:hAnsi="IRNazanin" w:eastAsia="IRNazanin"/>
          <w:color w:val="111111"/>
          <w:sz w:val="28"/>
          <w:sz w:val="28"/>
          <w:szCs w:val="28"/>
          <w:rtl w:val="true"/>
          <w:lang w:bidi="fa-IR"/>
        </w:rPr>
        <w:t>آنجا بمانند و سخنان فرشتگان را با دقّت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افرادی هستند که با جنّ ها ارتباط دارند ولی جنّ ها پس از تولّد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توانند آزادانه به دنیای فرشتگان رفت و آمد کنند، گاهی بعضی از جنّ ها، مخفیانه به دنیای فرشتگان وارد می شوند و ممکن است که چیزی از حوادث آینده را به صورت ناقص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گناه بزرگی است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یعنی پیش بینی کردن آینده به وسیله ارتباط گرفتن با جنّ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رفتن نزد کاهنان و شنیدن سخن آنان نیز حرام است</w:t>
      </w:r>
      <w:r>
        <w:rPr>
          <w:rFonts w:eastAsia="IRNazanin" w:cs="IRNazanin"/>
          <w:color w:val="111111"/>
          <w:sz w:val="28"/>
          <w:szCs w:val="28"/>
          <w:rtl w:val="true"/>
          <w:lang w:bidi="fa-IR"/>
        </w:rPr>
        <w:t>.</w:t>
      </w:r>
    </w:p>
    <w:p>
      <w:pPr>
        <w:pStyle w:val="Heading3"/>
        <w:numPr>
          <w:ilvl w:val="2"/>
          <w:numId w:val="1"/>
        </w:numPr>
        <w:rPr/>
      </w:pPr>
      <w:bookmarkStart w:id="117" w:name="__RefHeading___Toc1209900_2322387425"/>
      <w:bookmarkStart w:id="118" w:name="_Toc40"/>
      <w:bookmarkEnd w:id="117"/>
      <w:r>
        <w:rPr>
          <w:rtl w:val="true"/>
        </w:rPr>
        <w:t>صافات</w:t>
      </w:r>
      <w:r>
        <w:rPr>
          <w:rtl w:val="true"/>
        </w:rPr>
        <w:t xml:space="preserve">: </w:t>
      </w:r>
      <w:r>
        <w:rPr>
          <w:rtl w:val="true"/>
        </w:rPr>
        <w:t xml:space="preserve">آیه </w:t>
      </w:r>
      <w:r>
        <w:rPr/>
        <w:t>11</w:t>
      </w:r>
      <w:bookmarkEnd w:id="118"/>
    </w:p>
    <w:p>
      <w:pPr>
        <w:pStyle w:val="BookText"/>
        <w:rPr/>
      </w:pPr>
      <w:r>
        <w:rPr>
          <w:rFonts w:ascii="Amiri" w:hAnsi="Amiri" w:eastAsia="Amiri" w:cs="Amiri"/>
          <w:color w:val="111111"/>
          <w:sz w:val="28"/>
          <w:sz w:val="28"/>
          <w:szCs w:val="28"/>
          <w:rtl w:val="true"/>
          <w:lang w:bidi="ar-SA"/>
        </w:rPr>
        <w:t xml:space="preserve">فَاسْتَفْتِهِمْ أَهُمْ أَشَدُّ خَلْقًا أَمْ مَنْ خَلَقْنَا إِنَّا خَلَقْنَاهُمْ مِنْ طِین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برایم گفتی که آسمان را با ستارگان زینت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مقابل خورشید ذرّه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یک میلیون و سیصد هزار زمین را در خورشید جای داد، امّا تو ستاره ای آفریده ای که می تواند هشت میلیارد خورشید را درون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زمان قدیم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ستاره، ده میلیون میلیارد برابر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عدد یک را بنویسم و کنار آن، هفده صفر بگذارم، به این عدد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زمین به این ستاره نگاه می کنم، آن را نقطه نورانی کوچکی می بینم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ستارگان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بخواهم تعداد ستارگانی که تاکنون در آسمان کشف شده را بشمارم، چقدر زمان می برد؟ </w:t>
      </w:r>
      <w:bookmarkStart w:id="119" w:name="pg16927_190793"/>
    </w:p>
    <w:p>
      <w:pPr>
        <w:pStyle w:val="BookText"/>
        <w:rPr/>
      </w:pPr>
      <w:bookmarkEnd w:id="119"/>
      <w:r>
        <w:rPr>
          <w:rFonts w:ascii="IRNazanin" w:hAnsi="IRNazanin" w:eastAsia="IRNazanin"/>
          <w:color w:val="111111"/>
          <w:sz w:val="28"/>
          <w:sz w:val="28"/>
          <w:szCs w:val="28"/>
          <w:rtl w:val="true"/>
          <w:lang w:bidi="fa-IR"/>
        </w:rPr>
        <w:t>اگر همه انسان های روی زمین را جمع کنم، چقدر زمان می برد تا همه ستارگان را بشماریم؟</w:t>
      </w:r>
    </w:p>
    <w:p>
      <w:pPr>
        <w:pStyle w:val="BookText"/>
        <w:rPr/>
      </w:pPr>
      <w:r>
        <w:rPr>
          <w:rFonts w:ascii="IRNazanin" w:hAnsi="IRNazanin" w:eastAsia="IRNazanin"/>
          <w:color w:val="111111"/>
          <w:sz w:val="28"/>
          <w:sz w:val="28"/>
          <w:szCs w:val="28"/>
          <w:rtl w:val="true"/>
          <w:lang w:bidi="fa-IR"/>
        </w:rPr>
        <w:t xml:space="preserve">اگر همه انسان ها در تمام عمر خود ستارگان را بشمارند و هر نفر در هر ثانیه، ده ستاره را بشمارد، باز سی هزار سال طول می کشد تا بتوانیم تمامی ستارگان را بشماریم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ستارگان کشف شده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میلیارد میلیارد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گوشه ای از عظمت جهانی است که تو آن را آفریده ای، امّا این انسان چرا دچار غرور می شود؟</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 فرستادی، امّا انسان های مغرور، سخن او را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برای آنان از روز قیامت سخن گفت، امّا آنان قیامت را دروغ پنداشتند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چگونه می تواند ما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از آنان این سؤال را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زنده کردن شما در روز قیامت سخت تر از جهانی است که خدا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در آفرینش آسمان ها،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کند به قدرت تو پی می برد، تو خدایی هستی که این همه قدرت داری، زنده کردن انسان ها برای تو، کار سختی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 ها از 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 چسبنده ای آفریدی، تو قدرت داشتی که گل را تبدیل به انسان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ها می میرند، بدن آنان تبدیل به خاک می شود، تو می توانی بار دیگر این خاک را به انسان تبدیل کنی </w:t>
      </w:r>
      <w:r>
        <w:rPr>
          <w:rFonts w:eastAsia="IRNazanin" w:cs="IRNazanin"/>
          <w:color w:val="111111"/>
          <w:sz w:val="28"/>
          <w:szCs w:val="28"/>
          <w:rtl w:val="true"/>
          <w:lang w:bidi="fa-IR"/>
        </w:rPr>
        <w:t>!</w:t>
      </w:r>
    </w:p>
    <w:p>
      <w:pPr>
        <w:pStyle w:val="Heading3"/>
        <w:numPr>
          <w:ilvl w:val="2"/>
          <w:numId w:val="1"/>
        </w:numPr>
        <w:rPr/>
      </w:pPr>
      <w:bookmarkStart w:id="120" w:name="__RefHeading___Toc1209902_2322387425"/>
      <w:bookmarkStart w:id="121" w:name="_Toc41"/>
      <w:bookmarkEnd w:id="120"/>
      <w:r>
        <w:rPr>
          <w:rtl w:val="true"/>
        </w:rPr>
        <w:t>صافات</w:t>
      </w:r>
      <w:r>
        <w:rPr>
          <w:rtl w:val="true"/>
        </w:rPr>
        <w:t xml:space="preserve">: </w:t>
      </w:r>
      <w:r>
        <w:rPr>
          <w:rtl w:val="true"/>
        </w:rPr>
        <w:t xml:space="preserve">آیه </w:t>
      </w:r>
      <w:r>
        <w:rPr/>
        <w:t>18</w:t>
      </w:r>
      <w:r>
        <w:rPr>
          <w:rtl w:val="true"/>
        </w:rPr>
        <w:t xml:space="preserve"> - </w:t>
      </w:r>
      <w:r>
        <w:rPr/>
        <w:t>12</w:t>
      </w:r>
      <w:bookmarkEnd w:id="121"/>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عَجِبْتَ وَیَسْخَرُونَ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ذُکِّرُوا لَا </w:t>
      </w:r>
    </w:p>
    <w:p>
      <w:pPr>
        <w:pStyle w:val="BookText"/>
        <w:rPr/>
      </w:pPr>
      <w:r>
        <w:rPr>
          <w:rFonts w:ascii="Amiri" w:hAnsi="Amiri" w:eastAsia="Amiri" w:cs="Amiri"/>
          <w:color w:val="111111"/>
          <w:sz w:val="28"/>
          <w:sz w:val="28"/>
          <w:szCs w:val="28"/>
          <w:rtl w:val="true"/>
          <w:lang w:bidi="ar-SA"/>
        </w:rPr>
        <w:t xml:space="preserve">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آَیَةً یَسْتَسْخِرُونَ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أَئِذَا مِتْنَا وَکُنَّا تُرَابًا وَعِظَامًا أَئِنَّا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أَوَآَبَاؤُنَا الاَْوَّلُونَ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 پرستان مکّه سخن می گفت و از آنان می خواست تا به قرآن ایمان بیاورند، او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قرآن شکی دارید، یک سوره مانند 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هرگز نتوانستند چنین کاری کنند، معجزه بودن قرآن برای آنان ثابت شد و حقّ را شناختند امّا به آن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ایمان نیاوردن شما، تعجّب می کنم، چرا شما حقّ را نمی پذیرید؟ چرا خود را از سعادت محروم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پرستان وقتی این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شنیدند، او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نصیحت ها و پندهای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نمی کردند،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قرآن می خواند، قرآن را مسخره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چیزی جز جادویی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هشدار می داد که از عذاب روز قیامت بترسید،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دروغی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مُردیم و تبدیل به مشتی خاک و استخوان شدیم، باز زنده می شویم؟ چگونه چنین چیزی ممکن است؟ آیا پدران و نیاکان ما زنده می شوند؟ بدن آنان در قبرها پوسیده شده است و از آنان جز مشتی خاک و استخوان نمانده است، آیا آن خاک و استخوان ها، بار دیگر زنده می شوند؟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شما و پدران شما در روز قیامت زنده می شوید، شما در آن روز خوار و درمانده برای حسابرسی به پیشگاه خدا می آیید</w:t>
      </w:r>
      <w:r>
        <w:rPr>
          <w:rFonts w:eastAsia="IRNazanin" w:cs="IRNazanin"/>
          <w:color w:val="111111"/>
          <w:sz w:val="28"/>
          <w:szCs w:val="28"/>
          <w:rtl w:val="true"/>
          <w:lang w:bidi="fa-IR"/>
        </w:rPr>
        <w:t>».</w:t>
      </w:r>
      <w:bookmarkStart w:id="122" w:name="pg16927_190797"/>
    </w:p>
    <w:p>
      <w:pPr>
        <w:pStyle w:val="Heading3"/>
        <w:numPr>
          <w:ilvl w:val="2"/>
          <w:numId w:val="1"/>
        </w:numPr>
        <w:rPr/>
      </w:pPr>
      <w:bookmarkStart w:id="123" w:name="__RefHeading___Toc1209904_2322387425"/>
      <w:bookmarkStart w:id="124" w:name="_Toc42"/>
      <w:bookmarkEnd w:id="122"/>
      <w:bookmarkEnd w:id="123"/>
      <w:r>
        <w:rPr>
          <w:rtl w:val="true"/>
        </w:rPr>
        <w:t>صافات</w:t>
      </w:r>
      <w:r>
        <w:rPr>
          <w:rtl w:val="true"/>
        </w:rPr>
        <w:t xml:space="preserve">: </w:t>
      </w:r>
      <w:r>
        <w:rPr>
          <w:rtl w:val="true"/>
        </w:rPr>
        <w:t xml:space="preserve">آیه </w:t>
      </w:r>
      <w:r>
        <w:rPr/>
        <w:t>23</w:t>
      </w:r>
      <w:r>
        <w:rPr>
          <w:rtl w:val="true"/>
        </w:rPr>
        <w:t xml:space="preserve"> - </w:t>
      </w:r>
      <w:r>
        <w:rPr/>
        <w:t>19</w:t>
      </w:r>
      <w:bookmarkEnd w:id="124"/>
    </w:p>
    <w:p>
      <w:pPr>
        <w:pStyle w:val="BookText"/>
        <w:rPr/>
      </w:pP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یَا وَیْلَنَا هَذَا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الَّذِینَ ظَلَمُوا وَأَزْوَاجَهُمْ وَمَا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قیامت، به اسرافیل که یکی از فرشتگان توست، فرمان می دهی تا در صور خود بدمد، اینجاست که همه چیز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می مانی و هیچ کس و هیچ چیز باقی نمی ماند، پس از مدّتی، تو اراده می کنی که قیامت را برپا کنی، اسرافیل را دوباره زنده می کنی، او بار دیگر در صور خود می دمد و همه زنده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 قیامت است، این همان روزی است که همه به سزای اعمال خود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روز جدایی حقّ از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شما آن را دروغ می پنداشتید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دنیا مؤمنان و کافران در کنار هم زندگی می کردند، امّا قیامت، روز جدایی است، مؤمنان به بهشت می روند و کافران در آتش جهنّم می سوزند، تو به فرشتگان دستور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ستمکاران و پیروان آنان و بُت هایی را که می پرستیدند را جمع کنید و همه را به سوی جهنّم ببرید</w:t>
      </w:r>
      <w:r>
        <w:rPr>
          <w:rFonts w:eastAsia="IRNazanin" w:cs="IRNazanin"/>
          <w:color w:val="111111"/>
          <w:sz w:val="28"/>
          <w:szCs w:val="28"/>
          <w:rtl w:val="true"/>
          <w:lang w:bidi="fa-IR"/>
        </w:rPr>
        <w:t>».</w:t>
      </w:r>
    </w:p>
    <w:p>
      <w:pPr>
        <w:pStyle w:val="Heading3"/>
        <w:numPr>
          <w:ilvl w:val="2"/>
          <w:numId w:val="1"/>
        </w:numPr>
        <w:rPr/>
      </w:pPr>
      <w:bookmarkStart w:id="125" w:name="__RefHeading___Toc1209906_2322387425"/>
      <w:bookmarkStart w:id="126" w:name="_Toc43"/>
      <w:bookmarkEnd w:id="125"/>
      <w:r>
        <w:rPr>
          <w:rtl w:val="true"/>
        </w:rPr>
        <w:t>صافات</w:t>
      </w:r>
      <w:r>
        <w:rPr>
          <w:rtl w:val="true"/>
        </w:rPr>
        <w:t xml:space="preserve">: </w:t>
      </w:r>
      <w:r>
        <w:rPr>
          <w:rtl w:val="true"/>
        </w:rPr>
        <w:t xml:space="preserve">آیه </w:t>
      </w:r>
      <w:r>
        <w:rPr/>
        <w:t>24</w:t>
      </w:r>
      <w:bookmarkEnd w:id="126"/>
    </w:p>
    <w:p>
      <w:pPr>
        <w:pStyle w:val="BookText"/>
        <w:rPr/>
      </w:pP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نگاه دارید که باید بازخواست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فرمان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از فرمان تو، اطاعت می کنند و همه را نگه می دارند تا آنان بازخواست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کدام لحظه قیامت سخن می گوید؟</w:t>
      </w:r>
    </w:p>
    <w:p>
      <w:pPr>
        <w:pStyle w:val="BookText"/>
        <w:rPr/>
      </w:pPr>
      <w:r>
        <w:rPr>
          <w:rFonts w:ascii="IRNazanin" w:hAnsi="IRNazanin" w:eastAsia="IRNazanin"/>
          <w:color w:val="111111"/>
          <w:sz w:val="28"/>
          <w:sz w:val="28"/>
          <w:szCs w:val="28"/>
          <w:rtl w:val="true"/>
          <w:lang w:bidi="fa-IR"/>
        </w:rPr>
        <w:t>انسان ها از چه چیزی بازخواست می شوند؟ چه سؤال هایی از آنان پرسیده خواهد شد؟</w:t>
      </w:r>
    </w:p>
    <w:p>
      <w:pPr>
        <w:pStyle w:val="BookText"/>
        <w:rPr/>
      </w:pPr>
      <w:r>
        <w:rPr>
          <w:rFonts w:ascii="IRNazanin" w:hAnsi="IRNazanin" w:eastAsia="IRNazanin"/>
          <w:color w:val="111111"/>
          <w:sz w:val="28"/>
          <w:sz w:val="28"/>
          <w:szCs w:val="28"/>
          <w:rtl w:val="true"/>
          <w:lang w:bidi="fa-IR"/>
        </w:rPr>
        <w:t>من باید مطالعه و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روز قیامت فرا رسد، خدا فرمان می دهد تا پلی بر روی جهنّم بزنند، همه باید از روی این پل عبور کنند، نام این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شعله می کشد، صحنه جهنّم هولناک است، همه باید از پل صراط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صراط بر بالای جهنّم قرار دارد و داخل جهنّم نیست، البتّه اگر کسی از این پل بیفتد، به داخل جهنّم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از پل صراط برای کافران بسیار سخت است، زیرا این پل برای آنان، بسیار باریک به نظر می آید، امّا این پل برای مؤمنان همانند راهی وسیع است که به راحتی از آن عبور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پل صراط، هفت ایستگاه وجود دارد، وقتی انسان ها از این پل عبور می کنند، باید در این هفت ایستگاه بایستند و فرشتگان تو از آنان سؤال می کنند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 توست که به فرشتگان فرمان می دهی تا انسان ها را نگاه دارند تا از همه آنان بازخواست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دوست دارم بدانم در این هفت ایستگاه از چه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چنین آمده است که به ترتیب از این هفت چیز سؤال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ایستگاه اوّل، فرشتگان از من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ای؟ آیا پیرو دوازده امام معصوم بوده ای؟ آیا امام زمان خویش را می شناختی؟ آیا مطیع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w:t>
      </w:r>
    </w:p>
    <w:p>
      <w:pPr>
        <w:pStyle w:val="BookText"/>
        <w:rPr/>
      </w:pPr>
      <w:r>
        <w:rPr>
          <w:rFonts w:ascii="IRNazanin" w:hAnsi="IRNazanin" w:eastAsia="IRNazanin"/>
          <w:color w:val="111111"/>
          <w:sz w:val="28"/>
          <w:sz w:val="28"/>
          <w:szCs w:val="28"/>
          <w:rtl w:val="true"/>
          <w:lang w:bidi="fa-IR"/>
        </w:rPr>
        <w:t>آری، اگر من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را نداشته باشم، دیگر نمی توانم از پل صراط عبور کنم و به جهنّم سقوط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نماز و روزه و عبادت زیادی انجام داده باشد، امّا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هرگز نمی تواند مسیر خود را ادامه دهد، وقتی او به این ایستگاه می رسد، به جهنّم سقوط می کند و در آتش می سوزد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در ایستگاه دوم، فرشتگان از من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را به پاداشته ای؟ نماز خود را چگونه خواندی؟ آیا در هنگام نماز اخلاص داشتی یا برای خوشایند مردم نماز می خواندی؟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اگر در دنیا ثروت داشتم، زکات بر من واجب بود، من باید مقداری از ثروت خود را به فقیران و نیازمندان می دادم، در این ایستگاه از زکات سؤال می شود، فرشتگان از من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 را پرداخت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مسلمان باید در ماه رمضان روزه بگیرد، در این ایستگاه فرشتگان از من </w:t>
      </w:r>
    </w:p>
    <w:p>
      <w:pPr>
        <w:pStyle w:val="BookText"/>
        <w:rPr/>
      </w:pP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ماه رمضان را گرفتی؟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بر هر مسلمان که توانایی سفر حجّ دارد، واجب است که در طول مدّت عمر خود، یک بار به سفر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سفر به مکّه برای من فراهم بود و من توانایی این سفر را داشتم، باید حجّ را به جا آورم، در این ایستگاه فرشتگان از من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خانه خدا را به جا آوردی؟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اگر من توانایی جهاد در راه دین اسلام را داشتم، فرشتگان از من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وظیفه خود را انجام دادی؟ آیا با دشمنان اسلام، مبارزه نمودی؟</w:t>
      </w:r>
    </w:p>
    <w:p>
      <w:pPr>
        <w:pStyle w:val="BookText"/>
        <w:rPr/>
      </w:pPr>
      <w:r>
        <w:rPr>
          <w:rFonts w:ascii="IRNazanin" w:hAnsi="IRNazanin" w:eastAsia="IRNazanin"/>
          <w:color w:val="111111"/>
          <w:sz w:val="28"/>
          <w:sz w:val="28"/>
          <w:szCs w:val="28"/>
          <w:rtl w:val="true"/>
          <w:lang w:bidi="fa-IR"/>
        </w:rPr>
        <w:t>من باید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فقط این نیست که من سلاح در دست بگیرم و به جنگ دشمن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دشمن حمله فرهنگی می کند، او اعتقادات و باورهای جامعه را مورد هجوم خود قرار می دهد، من باید با قلم و بیان به مقابله با دشمن بپردازم، اگر در این کار کوتاهی کنم، فرشتگان از من سؤال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ثروت دارد، باید مقداری از ثروت خود را صرف جهاد فرهنگی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مسلمانان فقط به فکر خود باشند و برای دفاع از دین کاری نکنیم، جبهه فرهنگی اسلام ضعیف می شود، آنوقت است که بی دینی و بی اعتقادی در جامعه رشد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ایستگاه فرشتگان از عدالت و انصاف با مردم سؤال می کنند، آنان از حقّ مردم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مردم با عدالت و انصاف رفتار کردی؟ آیا به کسی ظلم کرده ای یا نه؟ آیا حقّ دیگران را ادا کرده ای یا نه؟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مراعات </w:t>
      </w:r>
      <w:bookmarkStart w:id="127" w:name="pg16927_190805"/>
    </w:p>
    <w:p>
      <w:pPr>
        <w:pStyle w:val="BookText"/>
        <w:rPr/>
      </w:pPr>
      <w:bookmarkEnd w:id="127"/>
      <w:r>
        <w:rPr>
          <w:rFonts w:ascii="IRNazanin" w:hAnsi="IRNazanin" w:eastAsia="IRNazanin"/>
          <w:color w:val="111111"/>
          <w:sz w:val="28"/>
          <w:sz w:val="28"/>
          <w:szCs w:val="28"/>
          <w:rtl w:val="true"/>
          <w:lang w:bidi="fa-IR"/>
        </w:rPr>
        <w:t>کردی؟ آیا حقّ همسایه خود را مراعات کردی؟</w:t>
      </w:r>
    </w:p>
    <w:p>
      <w:pPr>
        <w:pStyle w:val="BookText"/>
        <w:rPr/>
      </w:pPr>
      <w:r>
        <w:rPr>
          <w:rFonts w:ascii="IRNazanin" w:hAnsi="IRNazanin" w:eastAsia="IRNazanin"/>
          <w:color w:val="111111"/>
          <w:sz w:val="28"/>
          <w:sz w:val="28"/>
          <w:szCs w:val="28"/>
          <w:rtl w:val="true"/>
          <w:lang w:bidi="fa-IR"/>
        </w:rPr>
        <w:t>این هفت ایستگاهی است که بر روی پل صراط قرار دارد و فرشتگان از انسان ها بازخواست می کنند، خوشا به حال کسی که بتواند از این هفت مرحله عبور کند، جایگاه چنین کسی بهشت جاودان خواهد بود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128" w:name="__RefHeading___Toc1209908_2322387425"/>
      <w:bookmarkStart w:id="129" w:name="_Toc44"/>
      <w:bookmarkEnd w:id="128"/>
      <w:r>
        <w:rPr>
          <w:rtl w:val="true"/>
        </w:rPr>
        <w:t>صافات</w:t>
      </w:r>
      <w:r>
        <w:rPr>
          <w:rtl w:val="true"/>
        </w:rPr>
        <w:t xml:space="preserve">: </w:t>
      </w:r>
      <w:r>
        <w:rPr>
          <w:rtl w:val="true"/>
        </w:rPr>
        <w:t xml:space="preserve">آیه </w:t>
      </w:r>
      <w:r>
        <w:rPr/>
        <w:t>26</w:t>
      </w:r>
      <w:r>
        <w:rPr>
          <w:rtl w:val="true"/>
        </w:rPr>
        <w:t xml:space="preserve"> - </w:t>
      </w:r>
      <w:r>
        <w:rPr/>
        <w:t>25</w:t>
      </w:r>
      <w:bookmarkEnd w:id="129"/>
    </w:p>
    <w:p>
      <w:pPr>
        <w:pStyle w:val="BookText"/>
        <w:rPr/>
      </w:pP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الْیَوْمَ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راه کفر و انکار را پیموده اند، نمی توانند از پل صراط عبور کنند، آنان در جهنّم سقوط می کنند و در آتش سوزان آن 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شعله های آتش آنان را دربرمی گیرد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در دنیا در مشکلات یکدیگر را کمک می کردید، پس چرا اکنون از یکدیگر یاری نمی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جهنّم گرفتار شده اند، می دانند که هیچ تکیه گاهی ندارند، همه در آن روز، تسلیم فرمان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دانند که دوستانشان نمی توانند آنان را از عذاب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چشم خود می بینند که دوستانشان از خود آنان گرفتارتر هستند و برای همین، دیگر از آنان یاری نمی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امید همه آنان ناامید می شود</w:t>
      </w:r>
      <w:r>
        <w:rPr>
          <w:rFonts w:eastAsia="IRNazanin" w:cs="IRNazanin"/>
          <w:color w:val="111111"/>
          <w:sz w:val="28"/>
          <w:szCs w:val="28"/>
          <w:rtl w:val="true"/>
          <w:lang w:bidi="fa-IR"/>
        </w:rPr>
        <w:t>.</w:t>
      </w:r>
    </w:p>
    <w:p>
      <w:pPr>
        <w:pStyle w:val="Heading3"/>
        <w:numPr>
          <w:ilvl w:val="2"/>
          <w:numId w:val="1"/>
        </w:numPr>
        <w:rPr/>
      </w:pPr>
      <w:bookmarkStart w:id="130" w:name="__RefHeading___Toc1209910_2322387425"/>
      <w:bookmarkStart w:id="131" w:name="_Toc45"/>
      <w:bookmarkEnd w:id="130"/>
      <w:r>
        <w:rPr>
          <w:rtl w:val="true"/>
        </w:rPr>
        <w:t>صافات</w:t>
      </w:r>
      <w:r>
        <w:rPr>
          <w:rtl w:val="true"/>
        </w:rPr>
        <w:t xml:space="preserve">: </w:t>
      </w:r>
      <w:r>
        <w:rPr>
          <w:rtl w:val="true"/>
        </w:rPr>
        <w:t xml:space="preserve">آیه </w:t>
      </w:r>
      <w:r>
        <w:rPr/>
        <w:t>32</w:t>
      </w:r>
      <w:r>
        <w:rPr>
          <w:rtl w:val="true"/>
        </w:rPr>
        <w:t xml:space="preserve"> - </w:t>
      </w:r>
      <w:r>
        <w:rPr/>
        <w:t>27</w:t>
      </w:r>
      <w:bookmarkEnd w:id="131"/>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لَنَا عَلَیْکُمْ مِنْ سُلْطَان بَلْ کُنْتُمْ قَوْمًا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فَأَغْوَیْنَاکُمْ إِنَّا </w:t>
      </w:r>
    </w:p>
    <w:p>
      <w:pPr>
        <w:pStyle w:val="BookText"/>
        <w:rPr/>
      </w:pPr>
      <w:r>
        <w:rPr>
          <w:rFonts w:ascii="Amiri" w:hAnsi="Amiri" w:eastAsia="Amiri" w:cs="Amiri"/>
          <w:color w:val="111111"/>
          <w:sz w:val="28"/>
          <w:sz w:val="28"/>
          <w:szCs w:val="28"/>
          <w:rtl w:val="true"/>
          <w:lang w:bidi="ar-SA"/>
        </w:rPr>
        <w:t xml:space="preserve">کُنَّا 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در جهنّم گرفتار شده اند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پیروان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به رهبران خود رو می کنند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شیطان صفتان، نزد ما آمدید و خود را دلسوز ما معرّفی کردید و ما را به سوی کفر فراخواندید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سخن شما را پذیرفتیم، زیرا فکر می کردیم شما خیرخواه ما هستید، امّا شما ما را فریب دادید و از راه حقّ دور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گناهان ما بر عهده شما است، شما باید به جای ما عذاب شوید، شما بودید که ما را فریب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کافر در جواب به آنان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از ما پیروی کردید و اکنون در جهنّم جای دارید، بدانید که شما خودتان بی ایمان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قلب و جان شما تسلّطی نداشتیم، شما خودتان سرکش بودید، اگر شما خواهان کفر و گمراهی نبودید، به سراغ ما نمی آمدید؟</w:t>
      </w:r>
    </w:p>
    <w:p>
      <w:pPr>
        <w:pStyle w:val="BookText"/>
        <w:rPr/>
      </w:pPr>
      <w:r>
        <w:rPr>
          <w:rFonts w:ascii="IRNazanin" w:hAnsi="IRNazanin" w:eastAsia="IRNazanin"/>
          <w:color w:val="111111"/>
          <w:sz w:val="28"/>
          <w:sz w:val="28"/>
          <w:szCs w:val="28"/>
          <w:rtl w:val="true"/>
          <w:lang w:bidi="fa-IR"/>
        </w:rPr>
        <w:t>ما شما را به کفر فراخواندیم، پیامبران هم شما را به راه ایمان فرا خواندند، شما می توانستید دعوت آنان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اختیار خود، ما را اجابت کردید، پس معلوم می شود عیب در خود شما بود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عذاب بر همه نازل شده است و ما و شما به ناچار عذاب جهنّم را می چشیم</w:t>
      </w:r>
      <w:r>
        <w:rPr>
          <w:rFonts w:eastAsia="IRNazanin" w:cs="IRNazanin"/>
          <w:color w:val="111111"/>
          <w:sz w:val="28"/>
          <w:szCs w:val="28"/>
          <w:rtl w:val="true"/>
          <w:lang w:bidi="fa-IR"/>
        </w:rPr>
        <w:t>.</w:t>
      </w:r>
      <w:bookmarkStart w:id="132" w:name="pg16927_190809"/>
    </w:p>
    <w:p>
      <w:pPr>
        <w:pStyle w:val="BookText"/>
        <w:rPr/>
      </w:pPr>
      <w:bookmarkEnd w:id="132"/>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ذکر شده است، در بعضی از ترجمه های قرآن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به رهبران کافر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دستِ راست ما می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w:t>
      </w:r>
    </w:p>
    <w:p>
      <w:pPr>
        <w:pStyle w:val="BookText"/>
        <w:rPr/>
      </w:pPr>
      <w:r>
        <w:rPr>
          <w:rFonts w:ascii="IRNazanin" w:hAnsi="IRNazanin" w:eastAsia="IRNazanin"/>
          <w:color w:val="111111"/>
          <w:sz w:val="28"/>
          <w:sz w:val="28"/>
          <w:szCs w:val="28"/>
          <w:rtl w:val="true"/>
          <w:lang w:bidi="fa-IR"/>
        </w:rPr>
        <w:t>من یک مثال در اینجا می 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نمک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اگر من بخواهم این جمله را به زبان دیگری ترجمه کنم باید دقّت کنم که همین واژه ها را ترجمه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مفهوم را منتقل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کار خیر می کند امّا دیگران از او قدردانی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نمک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کنایه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این مطلب را دانستم، به تحقیق درباره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پردازم، به این نتیجه می رسم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معنای کنایه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اهل جهنّم این است که رهبران از راه خیرخواهی و نیکی با آنان وارد سخن شده اند و این گونه آنان را فریب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ترجمه واژه های قرآن بسیار دقّت کرد</w:t>
      </w:r>
      <w:r>
        <w:rPr>
          <w:rFonts w:eastAsia="IRNazanin" w:cs="IRNazanin"/>
          <w:color w:val="111111"/>
          <w:sz w:val="28"/>
          <w:szCs w:val="28"/>
          <w:rtl w:val="true"/>
          <w:lang w:bidi="fa-IR"/>
        </w:rPr>
        <w:t>.</w:t>
      </w:r>
    </w:p>
    <w:p>
      <w:pPr>
        <w:pStyle w:val="Heading3"/>
        <w:numPr>
          <w:ilvl w:val="2"/>
          <w:numId w:val="1"/>
        </w:numPr>
        <w:rPr/>
      </w:pPr>
      <w:bookmarkStart w:id="133" w:name="__RefHeading___Toc1209912_2322387425"/>
      <w:bookmarkStart w:id="134" w:name="_Toc46"/>
      <w:bookmarkEnd w:id="133"/>
      <w:r>
        <w:rPr>
          <w:rtl w:val="true"/>
        </w:rPr>
        <w:t>صافات</w:t>
      </w:r>
      <w:r>
        <w:rPr>
          <w:rtl w:val="true"/>
        </w:rPr>
        <w:t xml:space="preserve">: </w:t>
      </w:r>
      <w:r>
        <w:rPr>
          <w:rtl w:val="true"/>
        </w:rPr>
        <w:t xml:space="preserve">آیه </w:t>
      </w:r>
      <w:r>
        <w:rPr/>
        <w:t>39</w:t>
      </w:r>
      <w:r>
        <w:rPr>
          <w:rtl w:val="true"/>
        </w:rPr>
        <w:t xml:space="preserve"> - </w:t>
      </w:r>
      <w:r>
        <w:rPr/>
        <w:t>33</w:t>
      </w:r>
      <w:bookmarkEnd w:id="134"/>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أَئِنَّا لَتَارِکُوا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وَصَدَّقَ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لَذَائِقُو الْعَذَابِ الاَْلِیمِ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واقعیّت این است همه آنان در عذاب شریک هستند، هم رهبران و هم پیروان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در آن روز، مُجرمان را این چنین مجازات می کنی، زیرا آنان کسانی بودند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شنیدند، به جای آن که ایمان بیاورند، سرکشی و تکبّر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قرآن آنان را به یکتاپرستی فرا خواندی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آنان را از عبادت بُت ها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آنان می خواند و از آنان می خواست تا به یکتاپرستی رو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 جز خدای یگانه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و بُت پرستان این سخن را شنیدند و به آن ایمان نیاوردند،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شاعری دیوانه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سوی حقّ دعوت کرد،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بُت های خود را به خاطر سخنان شاعری دیوانه رها کنیم؟ ما هرگز چنین کاری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شاعر می پنداشتند چون می دیدند سخن او در دل های مردم، اثر می گذارد و عواطف مردم را تحریک می کند، آنان خیال می کردند که او شاعر است و این اثر شعر اوست، در حالی که این چنین نبود، این نورانیّت سخن حقّ بود که دل ها را جذب می کرد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دیوانه می پنداشتند، زیرا می دیدند که او با همه رسوم غلط زمان خود، مبارزه می کند و به تنهایی در مقابل انبوهی از خرافات می ایستد و از زیادی تعداد دشمنانش نمی هراسد، آنان با خود می گفتند که او کار بیهوده ای می کند و هرگز موفّق نمی شود، آنان نمی دانستند که تو وعده دادی او را یاری کنی و سرانجام او را بر همه دشمنانش پیروز خواهی کرد</w:t>
      </w:r>
      <w:r>
        <w:rPr>
          <w:rFonts w:eastAsia="IRNazanin" w:cs="IRNazanin"/>
          <w:color w:val="111111"/>
          <w:sz w:val="28"/>
          <w:szCs w:val="28"/>
          <w:rtl w:val="true"/>
          <w:lang w:bidi="fa-IR"/>
        </w:rPr>
        <w:t xml:space="preserve">. </w:t>
      </w:r>
      <w:bookmarkStart w:id="135" w:name="pg16927_190814"/>
    </w:p>
    <w:p>
      <w:pPr>
        <w:pStyle w:val="BookText"/>
        <w:rPr/>
      </w:pPr>
      <w:bookmarkEnd w:id="135"/>
      <w:r>
        <w:rPr>
          <w:rFonts w:ascii="IRNazanin" w:hAnsi="IRNazanin" w:eastAsia="IRNazanin"/>
          <w:color w:val="111111"/>
          <w:sz w:val="28"/>
          <w:sz w:val="28"/>
          <w:szCs w:val="28"/>
          <w:rtl w:val="true"/>
          <w:lang w:bidi="fa-IR"/>
        </w:rPr>
        <w:t>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شاعر و دیوانه نبود، او پیام حقّ را برای مردم آورد و راه پیامبرانی که قبل از او بودند را ادامه داد، او به پیامبران ایمان داشت و راه آنان را درست می دانست،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پیامبران قبلی، مردم را به یکتاپرستی فراخواند و با بُت پرستی مبارزه کرد و در این راه موفّق شد، امّا کسانی که سخن او را نپذیرفتند، به عذاب سختی گرفتار می شوند و جز به آنچه که انجام داده اند، کیفر داده نمی شوند</w:t>
      </w:r>
      <w:r>
        <w:rPr>
          <w:rFonts w:eastAsia="IRNazanin" w:cs="IRNazanin"/>
          <w:color w:val="111111"/>
          <w:sz w:val="28"/>
          <w:szCs w:val="28"/>
          <w:rtl w:val="true"/>
          <w:lang w:bidi="fa-IR"/>
        </w:rPr>
        <w:t>.</w:t>
      </w:r>
    </w:p>
    <w:p>
      <w:pPr>
        <w:pStyle w:val="Heading3"/>
        <w:numPr>
          <w:ilvl w:val="2"/>
          <w:numId w:val="1"/>
        </w:numPr>
        <w:rPr/>
      </w:pPr>
      <w:bookmarkStart w:id="136" w:name="__RefHeading___Toc1209914_2322387425"/>
      <w:bookmarkStart w:id="137" w:name="_Toc47"/>
      <w:bookmarkEnd w:id="136"/>
      <w:r>
        <w:rPr>
          <w:rtl w:val="true"/>
        </w:rPr>
        <w:t>صافات</w:t>
      </w:r>
      <w:r>
        <w:rPr>
          <w:rtl w:val="true"/>
        </w:rPr>
        <w:t xml:space="preserve">: </w:t>
      </w:r>
      <w:r>
        <w:rPr>
          <w:rtl w:val="true"/>
        </w:rPr>
        <w:t xml:space="preserve">آیه </w:t>
      </w:r>
      <w:r>
        <w:rPr/>
        <w:t>49</w:t>
      </w:r>
      <w:r>
        <w:rPr>
          <w:rtl w:val="true"/>
        </w:rPr>
        <w:t xml:space="preserve"> - </w:t>
      </w:r>
      <w:r>
        <w:rPr/>
        <w:t>40</w:t>
      </w:r>
      <w:bookmarkEnd w:id="137"/>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وَهُمْ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وَلَا هُمْ عَنْهَا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قَاصِرَاتُ الطَّرْفِ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بَیْضٌ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سرگذشت کسانی که راه کفر را پیمودند، چیزی جز آتش جهنّم نیست، امّا بندگان با اخلاص تو که از هر شرک و ریا به دور بودند، در بهشت جای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پاداش بی اندازه می دهی و برای آنان روزی معیّن و ویژه ای قرار می دهی، هر کدام به مقدار ایمان و عمل نیکویی که انجام داده اند، جایگاه مناسب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بهشت با هم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از میوه های گوناگون می خورند و هم از احترام برخوردارند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آنان در باغ های پر نعمت بهشت منزل می کنند و هر چه بخواهند برایشان </w:t>
      </w:r>
      <w:bookmarkStart w:id="138" w:name="pg16927_190816"/>
    </w:p>
    <w:p>
      <w:pPr>
        <w:pStyle w:val="BookText"/>
        <w:rPr/>
      </w:pPr>
      <w:bookmarkEnd w:id="138"/>
      <w:r>
        <w:rPr>
          <w:rFonts w:ascii="IRNazanin" w:hAnsi="IRNazanin" w:eastAsia="IRNazanin"/>
          <w:color w:val="111111"/>
          <w:sz w:val="28"/>
          <w:sz w:val="28"/>
          <w:szCs w:val="28"/>
          <w:rtl w:val="true"/>
          <w:lang w:bidi="fa-IR"/>
        </w:rPr>
        <w:t>حاضر است، آنان روبروی دوستان خود می نشینند و بر تخت ها تکیه می زنند و با یکدیگر گفتگو می کنند، آنان زیر سایه درختان و در کنار نهرهای آب روان، دور هم می نشینند و با هم از هر دری سخن می گویند و با یکدیگر انس می گیرند، آنان با یکدیگر مهربان هستند و یکدیگر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خادمانی هستند که جام هایی از شرابی پاک را گرداگرد مؤمنان می گردانند، شرابی سفید و روشن که بسیار لذّت بخش است، شرابی که مثل شراب معمولی نیست، نه عقل را از بین می برد و نه مستی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نزد مردان مؤمن، همسرانی نشسته اند که جز به شوهران خود نمی نگرند و چشمانی درشت و زیبا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همسران بسیار دلربا و سفید هستند، سفیدی آنان همانند سفیدیِ تخم مرغی است که زیر بال و پر مرغ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دست هیچ انسانی آن همسران را لمس نکرده است</w:t>
      </w:r>
      <w:r>
        <w:rPr>
          <w:rFonts w:eastAsia="IRNazanin" w:cs="IRNazanin"/>
          <w:color w:val="111111"/>
          <w:sz w:val="28"/>
          <w:szCs w:val="28"/>
          <w:rtl w:val="true"/>
          <w:lang w:bidi="fa-IR"/>
        </w:rPr>
        <w:t>.</w:t>
      </w:r>
    </w:p>
    <w:p>
      <w:pPr>
        <w:pStyle w:val="Heading3"/>
        <w:numPr>
          <w:ilvl w:val="2"/>
          <w:numId w:val="1"/>
        </w:numPr>
        <w:rPr/>
      </w:pPr>
      <w:bookmarkStart w:id="139" w:name="__RefHeading___Toc1209916_2322387425"/>
      <w:bookmarkStart w:id="140" w:name="_Toc48"/>
      <w:bookmarkEnd w:id="139"/>
      <w:r>
        <w:rPr>
          <w:rtl w:val="true"/>
        </w:rPr>
        <w:t>صافات</w:t>
      </w:r>
      <w:r>
        <w:rPr>
          <w:rtl w:val="true"/>
        </w:rPr>
        <w:t xml:space="preserve">: </w:t>
      </w:r>
      <w:r>
        <w:rPr>
          <w:rtl w:val="true"/>
        </w:rPr>
        <w:t xml:space="preserve">آیه </w:t>
      </w:r>
      <w:r>
        <w:rPr/>
        <w:t>61</w:t>
      </w:r>
      <w:r>
        <w:rPr>
          <w:rtl w:val="true"/>
        </w:rPr>
        <w:t xml:space="preserve"> - </w:t>
      </w:r>
      <w:r>
        <w:rPr/>
        <w:t>50</w:t>
      </w:r>
      <w:bookmarkEnd w:id="14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أَئِنَّکَ لَمِنَ الْمُصَدِّقِینَ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أَئِذَا مِتْنَا وَکُنَّا تُرَابًا وَعِظَامًا أَئِنَّا لَمَدِینُونَ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نِعْمَةُ رَبِّی لَکُنْتُ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نَحْنُ بِمَیِّتِینَ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الاُْولَی وَمَا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مؤمنان غرق نعمت های زیبای تو هستند، تو به آنان پاداش بی اندازه داده ای، پاداشی که هیچ قلمی نمی تواند آن را وصف کند، گروهی از آنان با گروه دیگر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این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دنیا دوستی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من می گفت که آیا زنده شدن پس از مرگ را قبول داری؟ سخن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مُردیم و بدن ما به مشتی خاک و استخوان تبدیل شد، دیگر زنده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اکنون از آن دوستم خبری بگیرید و ببینید چه به سر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که آن مؤمن می خواهد از حال و روزِ دوست خود آگاه شود، پس تو پرده ها را از میان او و جهنّم برمی داری، آن مؤمن از جا برمی خیزد و به جهنّم نگاه می کند و دوست خود را در میان آتش سوزان می بیند، آنگاه به او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نزدیک بود که مرا نیز به هلاکت بکشانی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خدا شامل حال من نمی شد، من نیز همانند تو در آتش جهنّم گرفتار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آن مؤمن در دنیا بود، این سخن های کفرآمیز را از دوست خود می شنید، چیزی نمانده بود که وسوسه های آن دوست ناباب در قلب او اثر گذارد، امّا تو او را یاری کردی و با لطف خویش او را راهنمایی کردی و هدایت خویش را برای او فرستادی و او سخنان دوستش را نپذیرفت و بر ایمان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با تمام وجود، شکر تو را به جا می آورد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به بقیّه مؤمنان رو می کند و از روی خوشحالی 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ما هرگز نمی میریم، ما در دنیا به خدا ایمان آوردیم و مرگ ما فرا رسید، ما یک بار مرگ را تجربه کردیم، سپس خدا ما را زنده نمود و در بهشت جای داد، بدانید که ما برای همیشه در اینجا خواهیم بود و هیچ رنج و عذابی برای </w:t>
      </w:r>
      <w:bookmarkStart w:id="141" w:name="pg16927_190819"/>
    </w:p>
    <w:p>
      <w:pPr>
        <w:pStyle w:val="BookText"/>
        <w:rPr/>
      </w:pPr>
      <w:bookmarkEnd w:id="141"/>
      <w:r>
        <w:rPr>
          <w:rFonts w:ascii="IRNazanin" w:hAnsi="IRNazanin" w:eastAsia="IRNazanin"/>
          <w:color w:val="111111"/>
          <w:sz w:val="28"/>
          <w:sz w:val="28"/>
          <w:szCs w:val="28"/>
          <w:rtl w:val="true"/>
          <w:lang w:bidi="fa-IR"/>
        </w:rPr>
        <w:t>ما نخواهد بود، به راستی که این همان رستگاری و پیروزی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چه سعادتی بالاتر از این؟</w:t>
      </w:r>
    </w:p>
    <w:p>
      <w:pPr>
        <w:pStyle w:val="BookText"/>
        <w:rPr/>
      </w:pPr>
      <w:r>
        <w:rPr>
          <w:rFonts w:ascii="IRNazanin" w:hAnsi="IRNazanin" w:eastAsia="IRNazanin"/>
          <w:color w:val="111111"/>
          <w:sz w:val="28"/>
          <w:sz w:val="28"/>
          <w:szCs w:val="28"/>
          <w:rtl w:val="true"/>
          <w:lang w:bidi="fa-IR"/>
        </w:rPr>
        <w:t>مؤمنان برای همیشه غرق نعمت های زیبای تو هستند، نعمت هایی که هیچ کس نمی تواند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کی بوَد مانند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این رستگاری، همه باید تلاش کنند و عمل نیک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سخن تو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برای دنیا کار و تلاش می کنم، در واقع دارم عمر با ارزش خود را صرف حبابی می کنم که روی آب است، حبابی که پایدار نیست و بی ارزش است و نابود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دعوت می کنی تا برای آخرت کار کنم، اگر من جوانی و عمر خویش را در راه تو صرف کنم به سعادت جاودان می رسم، سعادتی که هرگز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سخن تو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رسیدن به بهشت، همه باید تلاش کنند و عمل نیک انجام دهند</w:t>
      </w:r>
      <w:r>
        <w:rPr>
          <w:rFonts w:eastAsia="IRNazanin" w:cs="IRNazanin"/>
          <w:color w:val="111111"/>
          <w:sz w:val="28"/>
          <w:szCs w:val="28"/>
          <w:rtl w:val="true"/>
          <w:lang w:bidi="fa-IR"/>
        </w:rPr>
        <w:t>».</w:t>
      </w:r>
    </w:p>
    <w:p>
      <w:pPr>
        <w:pStyle w:val="Heading3"/>
        <w:numPr>
          <w:ilvl w:val="2"/>
          <w:numId w:val="1"/>
        </w:numPr>
        <w:rPr/>
      </w:pPr>
      <w:bookmarkStart w:id="142" w:name="__RefHeading___Toc1209918_2322387425"/>
      <w:bookmarkStart w:id="143" w:name="_Toc49"/>
      <w:bookmarkEnd w:id="142"/>
      <w:r>
        <w:rPr>
          <w:rtl w:val="true"/>
        </w:rPr>
        <w:t>صافات</w:t>
      </w:r>
      <w:r>
        <w:rPr>
          <w:rtl w:val="true"/>
        </w:rPr>
        <w:t xml:space="preserve">: </w:t>
      </w:r>
      <w:r>
        <w:rPr>
          <w:rtl w:val="true"/>
        </w:rPr>
        <w:t xml:space="preserve">آیه </w:t>
      </w:r>
      <w:r>
        <w:rPr/>
        <w:t>68</w:t>
      </w:r>
      <w:r>
        <w:rPr>
          <w:rtl w:val="true"/>
        </w:rPr>
        <w:t xml:space="preserve"> - </w:t>
      </w:r>
      <w:r>
        <w:rPr/>
        <w:t>62</w:t>
      </w:r>
      <w:bookmarkEnd w:id="143"/>
    </w:p>
    <w:p>
      <w:pPr>
        <w:pStyle w:val="BookText"/>
        <w:rPr/>
      </w:pPr>
      <w:r>
        <w:rPr>
          <w:rFonts w:ascii="Amiri" w:hAnsi="Amiri" w:eastAsia="Amiri" w:cs="Amiri"/>
          <w:color w:val="111111"/>
          <w:sz w:val="28"/>
          <w:sz w:val="28"/>
          <w:szCs w:val="28"/>
          <w:rtl w:val="true"/>
          <w:lang w:bidi="ar-SA"/>
        </w:rPr>
        <w:t xml:space="preserve">أَذَلِکَ خَیْرٌ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رُءُوسُ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لاََکِلُونَ مِنْهَا فَمَالِئُونَ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لاَِلَی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نعمت های جاودان بهشت بهتر است یا گیاه تلخ و بدبوی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آن گیاه را مایه عذاب کافران قرار داده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زقّوم چیست؟</w:t>
      </w:r>
    </w:p>
    <w:p>
      <w:pPr>
        <w:pStyle w:val="BookText"/>
        <w:rPr/>
      </w:pPr>
      <w:r>
        <w:rPr>
          <w:rFonts w:ascii="IRNazanin" w:hAnsi="IRNazanin" w:eastAsia="IRNazanin"/>
          <w:color w:val="111111"/>
          <w:sz w:val="28"/>
          <w:sz w:val="28"/>
          <w:szCs w:val="28"/>
          <w:rtl w:val="true"/>
          <w:lang w:bidi="fa-IR"/>
        </w:rPr>
        <w:t>گیاهی است که در کفِ جهنّم می روید، میوه این گیاه، همچون سرهای شیاطین، ترسناک است، هر کس به آن میوه نگاه می کند، 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بدبو و بسیار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در جهنّم غذای دیگری ندارند، آنان میوه زقّوم را می خورند و شکم های خود را از آن پر می کنند، بعد از آن است که آنان تشنه می شوند و فریاد تشنگی سر می دهند و آب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فرشتگان آنان را به سوی چشمه ای می برند که در بیرون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جگر آنان از تشنگی می سوزد، از دور چشمه آبی را می بینند و به سوی آن می روند، امّا آب این چشمه سوزان است، آبی که از آن می جوشد هم داغ است و هم متعفّن و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 تشنه اند، چاره ای ندارند، از این آب می نوشند و تمام دهان و گلو و درون آنان می سوزد، البتّه چون در جهنّم از مرگ خبری نیست و عذاب آنان همیشگی است، بعد از مدّتی وضع بدن آنان به حالت اول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همیشه این گونه عذاب می شوند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عذاب دردناکی است که تو برای آنان آماده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فرشتگان آنان را به سوی جهنّم بازمی گردانند تا در آتش سوزان آن عذاب شوند</w:t>
      </w:r>
      <w:r>
        <w:rPr>
          <w:rFonts w:eastAsia="IRNazanin" w:cs="IRNazanin"/>
          <w:color w:val="111111"/>
          <w:sz w:val="28"/>
          <w:szCs w:val="28"/>
          <w:rtl w:val="true"/>
          <w:lang w:bidi="fa-IR"/>
        </w:rPr>
        <w:t xml:space="preserve">. </w:t>
      </w:r>
      <w:bookmarkStart w:id="144" w:name="pg16927_190821"/>
    </w:p>
    <w:p>
      <w:pPr>
        <w:pStyle w:val="Heading3"/>
        <w:numPr>
          <w:ilvl w:val="2"/>
          <w:numId w:val="1"/>
        </w:numPr>
        <w:rPr/>
      </w:pPr>
      <w:bookmarkStart w:id="145" w:name="__RefHeading___Toc1209920_2322387425"/>
      <w:bookmarkStart w:id="146" w:name="_Toc50"/>
      <w:bookmarkEnd w:id="144"/>
      <w:bookmarkEnd w:id="145"/>
      <w:r>
        <w:rPr>
          <w:rtl w:val="true"/>
        </w:rPr>
        <w:t>صافات</w:t>
      </w:r>
      <w:r>
        <w:rPr>
          <w:rtl w:val="true"/>
        </w:rPr>
        <w:t xml:space="preserve">: </w:t>
      </w:r>
      <w:r>
        <w:rPr>
          <w:rtl w:val="true"/>
        </w:rPr>
        <w:t xml:space="preserve">آیه </w:t>
      </w:r>
      <w:r>
        <w:rPr/>
        <w:t>74</w:t>
      </w:r>
      <w:r>
        <w:rPr>
          <w:rtl w:val="true"/>
        </w:rPr>
        <w:t xml:space="preserve"> - </w:t>
      </w:r>
      <w:r>
        <w:rPr/>
        <w:t>69</w:t>
      </w:r>
      <w:bookmarkEnd w:id="146"/>
    </w:p>
    <w:p>
      <w:pPr>
        <w:pStyle w:val="BookText"/>
        <w:rPr/>
      </w:pP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ضَلَّ قَبْلَهُمْ أَکْثَرُ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فِیهِمْ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برای مردم مکّه می خواند و آنان را از آتش جهنّم می ترساند، امّا آنان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می پنداشتند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خواب پریشان دیده است که این سخنان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آنان را شنید، اندوهناک شد که چرا آنان حقّ را نمی پذیرند و خود را از سعادت محروم می کنند، اکنون تو به او خبر می دهی که قبل از آنان نیز گروه های زیادی بودند که راه کفر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را با اختیار آفریدی، راه حقّ و باطل را به او نشان می دهی</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هیچ کس را مجبور به ایمان آوردن نمی کنی، هر کسی باید </w:t>
      </w:r>
      <w:bookmarkStart w:id="147" w:name="pg16927_190822"/>
    </w:p>
    <w:p>
      <w:pPr>
        <w:pStyle w:val="BookText"/>
        <w:rPr/>
      </w:pPr>
      <w:bookmarkEnd w:id="147"/>
      <w:r>
        <w:rPr>
          <w:rFonts w:ascii="IRNazanin" w:hAnsi="IRNazanin" w:eastAsia="IRNazanin"/>
          <w:color w:val="111111"/>
          <w:sz w:val="28"/>
          <w:sz w:val="28"/>
          <w:szCs w:val="28"/>
          <w:rtl w:val="true"/>
          <w:lang w:bidi="fa-IR"/>
        </w:rPr>
        <w:t>خودش، راهش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پدران خود را در گمراهی یافتند و با وجود این، باز هم به دنبال پدران خود رفتند، پدرانِ آنان، بُت ها را می پرستیدند، آنان نیز به پرستش بُت ها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بیشتر کسانی که قبلاً روی زمین زندگی می کردند، راه کفر را برگزیده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پیامبران را برای هدایت آنان فرستادی و پیامبران راه حقّ را به روشنی برای آنان بیان کردند، آنان حقّ را شناختند و آن را انکار کردند و سرانجام به عذاب تو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تاریخ مطالعه کنم، ببینم که عاقبت کسانی که در راه کفر قدم گذاشتند، چه بوده است، تو آنان را به عذاب خود گرفتار ساختی و بندگان بااخلاص خود را نجات دادی، آنان کسانی بودند که از بُت پرستی و ریا به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عذاب تو فرا رسید، ابتدا آنان را نجات دادی و سپس کافران را نابود ساختی</w:t>
      </w:r>
      <w:r>
        <w:rPr>
          <w:rFonts w:eastAsia="IRNazanin" w:cs="IRNazanin"/>
          <w:color w:val="111111"/>
          <w:sz w:val="28"/>
          <w:szCs w:val="28"/>
          <w:rtl w:val="true"/>
          <w:lang w:bidi="fa-IR"/>
        </w:rPr>
        <w:t>.</w:t>
      </w:r>
    </w:p>
    <w:p>
      <w:pPr>
        <w:pStyle w:val="Heading3"/>
        <w:numPr>
          <w:ilvl w:val="2"/>
          <w:numId w:val="1"/>
        </w:numPr>
        <w:rPr/>
      </w:pPr>
      <w:bookmarkStart w:id="148" w:name="__RefHeading___Toc1209922_2322387425"/>
      <w:bookmarkStart w:id="149" w:name="_Toc51"/>
      <w:bookmarkEnd w:id="148"/>
      <w:r>
        <w:rPr>
          <w:rtl w:val="true"/>
        </w:rPr>
        <w:t>صافات</w:t>
      </w:r>
      <w:r>
        <w:rPr>
          <w:rtl w:val="true"/>
        </w:rPr>
        <w:t xml:space="preserve">: </w:t>
      </w:r>
      <w:r>
        <w:rPr>
          <w:rtl w:val="true"/>
        </w:rPr>
        <w:t xml:space="preserve">آیه </w:t>
      </w:r>
      <w:r>
        <w:rPr/>
        <w:t>82</w:t>
      </w:r>
      <w:r>
        <w:rPr>
          <w:rtl w:val="true"/>
        </w:rPr>
        <w:t xml:space="preserve"> - </w:t>
      </w:r>
      <w:r>
        <w:rPr/>
        <w:t>75</w:t>
      </w:r>
      <w:bookmarkEnd w:id="149"/>
    </w:p>
    <w:p>
      <w:pPr>
        <w:pStyle w:val="BookText"/>
        <w:rPr/>
      </w:pPr>
      <w:r>
        <w:rPr>
          <w:rFonts w:ascii="Amiri" w:hAnsi="Amiri" w:eastAsia="Amiri" w:cs="Amiri"/>
          <w:color w:val="111111"/>
          <w:sz w:val="28"/>
          <w:sz w:val="28"/>
          <w:szCs w:val="28"/>
          <w:rtl w:val="true"/>
          <w:lang w:bidi="ar-SA"/>
        </w:rPr>
        <w:t xml:space="preserve">وَلَقَدْ نَادَانَا نُوحٌ فَلَنِعْمَ الُْمجِیبُونَ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وَنَجَّیْنَاهُ وَأَهْلَهُ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ذُرِّیَّتَهُ هُمُ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عَلَیْهِ فِی الاَْخِرِینَ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خواهی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نهصد و پنجاه سال مردم را به یکتاپرستی دعوت کرد و از پرستش بُت ها باز داشت، در این مدّت، کمتر از هشتاد نفر به او ایمان آوردند، می توان گفت که برای هدایت هر نفر، بیش از ده </w:t>
      </w:r>
    </w:p>
    <w:p>
      <w:pPr>
        <w:pStyle w:val="BookText"/>
        <w:rPr/>
      </w:pPr>
      <w:r>
        <w:rPr>
          <w:rFonts w:ascii="IRNazanin" w:hAnsi="IRNazanin" w:eastAsia="IRNazanin"/>
          <w:color w:val="111111"/>
          <w:sz w:val="28"/>
          <w:sz w:val="28"/>
          <w:szCs w:val="28"/>
          <w:rtl w:val="true"/>
          <w:lang w:bidi="fa-IR"/>
        </w:rPr>
        <w:t xml:space="preserve">سال زحمت کشید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اذیّت نمودند، گاهی او را آن قدر کتک می زدند که سه روز بی هوش روی زمین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مهر و محبّت با مردم چنین سخن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بترسید و از بُت پرستی دست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مردم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حرف های خود دست برنداری، تو را سنگسار می کنیم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آن مردم ناامید شد و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مؤمنانی را که همراه من هستند از شرّ این مردم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تو او و پیروانش را از اذیّت و آزار آن مردم نجات دادی و دعایش را مستجاب کردی، تو به او دستور دادی تا کشتی بسازد، وقتی کشتی آماده شد، از او خواستی تا از هر نوع حیوانی، یک جفت همراه خود بگیرد و مؤمنان را سوار کشتی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طوفانی بزرگ همه جا را فرا گرفت و همه کافران در آب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غرق شدن کافران، تو فرزندان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دهنده راه او قرار دادی، تو از نسل او پیامبرانی قرار دادی تا مردم را به یکتاپرستی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 و یاد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انسان ها باقی گذاشتی، همه کسانی که تو را می پرستند نام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احترام می برند و او را به عنوان پیامبری دلسوز و مهربان یاد می کنند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میان همه جهانیان بر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می فرستی، آری تو این گونه بندگان نیکوکار خود را پاداش می دهی، به راستی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 مؤمن تو بود، تو او را از غم ها و غصّه ها نجات دادی و دشمنانش را در طوفان غرق </w:t>
      </w:r>
      <w:bookmarkStart w:id="150" w:name="pg16927_190824"/>
    </w:p>
    <w:p>
      <w:pPr>
        <w:pStyle w:val="BookText"/>
        <w:rPr/>
      </w:pPr>
      <w:bookmarkEnd w:id="150"/>
      <w:r>
        <w:rPr>
          <w:rFonts w:ascii="IRNazanin" w:hAnsi="IRNazanin" w:eastAsia="IRNazanin"/>
          <w:color w:val="111111"/>
          <w:sz w:val="28"/>
          <w:sz w:val="28"/>
          <w:szCs w:val="28"/>
          <w:rtl w:val="true"/>
          <w:lang w:bidi="fa-IR"/>
        </w:rPr>
        <w:t>نمودی</w:t>
      </w:r>
      <w:r>
        <w:rPr>
          <w:rFonts w:eastAsia="IRNazanin" w:cs="IRNazanin"/>
          <w:color w:val="111111"/>
          <w:sz w:val="28"/>
          <w:szCs w:val="28"/>
          <w:rtl w:val="true"/>
          <w:lang w:bidi="fa-IR"/>
        </w:rPr>
        <w:t>.</w:t>
      </w:r>
    </w:p>
    <w:p>
      <w:pPr>
        <w:pStyle w:val="Heading3"/>
        <w:numPr>
          <w:ilvl w:val="2"/>
          <w:numId w:val="1"/>
        </w:numPr>
        <w:rPr/>
      </w:pPr>
      <w:bookmarkStart w:id="151" w:name="__RefHeading___Toc1209924_2322387425"/>
      <w:bookmarkStart w:id="152" w:name="_Toc52"/>
      <w:bookmarkEnd w:id="151"/>
      <w:r>
        <w:rPr>
          <w:rtl w:val="true"/>
        </w:rPr>
        <w:t>صافات</w:t>
      </w:r>
      <w:r>
        <w:rPr>
          <w:rtl w:val="true"/>
        </w:rPr>
        <w:t xml:space="preserve">: </w:t>
      </w:r>
      <w:r>
        <w:rPr>
          <w:rtl w:val="true"/>
        </w:rPr>
        <w:t xml:space="preserve">آیه </w:t>
      </w:r>
      <w:r>
        <w:rPr/>
        <w:t>87</w:t>
      </w:r>
      <w:r>
        <w:rPr>
          <w:rtl w:val="true"/>
        </w:rPr>
        <w:t xml:space="preserve"> - </w:t>
      </w:r>
      <w:r>
        <w:rPr/>
        <w:t>83</w:t>
      </w:r>
      <w:bookmarkEnd w:id="152"/>
    </w:p>
    <w:p>
      <w:pPr>
        <w:pStyle w:val="BookText"/>
        <w:rPr/>
      </w:pPr>
      <w:r>
        <w:rPr>
          <w:rFonts w:ascii="Amiri" w:hAnsi="Amiri" w:eastAsia="Amiri" w:cs="Amiri"/>
          <w:color w:val="111111"/>
          <w:sz w:val="28"/>
          <w:sz w:val="28"/>
          <w:szCs w:val="28"/>
          <w:rtl w:val="true"/>
          <w:lang w:bidi="ar-SA"/>
        </w:rPr>
        <w:t xml:space="preserve">وَإِنَّ مِنْ شِیعَتِهِ لاَِبْرَاهِیمَ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لاَِبِیهِ وَقَوْمِهِ مَاذَا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أَئِفْکًا آَلِهَةً دُونَ اللَّهِ تُرِیدُونَ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 پس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راستین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هزار سال پس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کرد، ولی او راه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داد و با بُت و بُت پرستی مبارزه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بزرگ تو بود، او با قلبی پاک در این دنیا زندگی کرد و سرانجام از این دنیا به بهشت تو رهسپار شد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کوچک بود، پدرش از دنیا رفت، به همین خاطر عمویش، آذر او را بزرگ کرد، او هم عمویش را پدر خطاب می کرد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 بُت پرست بود و دوست داشت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او بُت ها را بپرستد، امّا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بُت ها را نپرستید،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عمویش و مردم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ها چیست که شما می پرستید؟ آیا خدایان دروغین را به جای خدای یگانه انتخاب کرده اید و آنان را می پرستید؟ شما درباره خدای یگانه چه گمانی می برید؟ آیا خیال می کنید که خدا این بُت های بی جان را شریک خود قرار داده است؟ چرا از خشم و عذاب خدا نمی ترسید؟</w:t>
      </w:r>
    </w:p>
    <w:p>
      <w:pPr>
        <w:pStyle w:val="BookText"/>
        <w:rPr/>
      </w:pPr>
      <w:r>
        <w:rPr>
          <w:rFonts w:ascii="IRNazanin" w:hAnsi="IRNazanin" w:eastAsia="IRNazanin"/>
          <w:color w:val="111111"/>
          <w:sz w:val="28"/>
          <w:sz w:val="28"/>
          <w:szCs w:val="28"/>
          <w:rtl w:val="true"/>
          <w:lang w:bidi="fa-IR"/>
        </w:rPr>
        <w:t>ــ این سخن ها چیست که تو می گویی، ما هرگز پرستش بُت های خود را رها نمی کنیم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به خدا قسم، زمانی که نباشید من نقشه ای برای نابودی بُت های شما خواهم </w:t>
      </w:r>
    </w:p>
    <w:p>
      <w:pPr>
        <w:pStyle w:val="BookText"/>
        <w:rPr/>
      </w:pP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دو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بارها از آذر به عنوان پدرِ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 در حالی که او عموی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راستی هدف تو از این سخن چیست؟</w:t>
      </w:r>
    </w:p>
    <w:p>
      <w:pPr>
        <w:pStyle w:val="BookText"/>
        <w:rPr/>
      </w:pPr>
      <w:r>
        <w:rPr>
          <w:rFonts w:ascii="IRNazanin" w:hAnsi="IRNazanin" w:eastAsia="IRNazanin"/>
          <w:color w:val="111111"/>
          <w:sz w:val="28"/>
          <w:sz w:val="28"/>
          <w:szCs w:val="28"/>
          <w:rtl w:val="true"/>
          <w:lang w:bidi="fa-IR"/>
        </w:rPr>
        <w:t>آذر،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کرده بود و بر او ولایت داشت،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در برابر سرپرستی که او را به کفر می خواند، ایستادگی کند و او را از انحراف بزرگی که داشت، برحذر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خواهی به من بگویی که در گمراهی ها، تحتِ تأثیر قدرت برتر از خودم قرار نگیرم، اگر پدر، جامعه یا حکومت مرا به راهی فرا خواند که رضای تو در آن نیست، هرگز آن را نپذیرم، باید مانند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گمراهی بایستم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یکی از پیروان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راه او قدم برداشت و برای یکتاپرستی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است که از ظاهر این آیه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جابرجُعفی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روزی او به دیدار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این آیه را خواند و از آن حضرت خواست تا آن را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او چنین فرمود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خدا پرده ها را از جلوی چشم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زد و او به آسمان نگاه کرد و </w:t>
      </w:r>
    </w:p>
    <w:p>
      <w:pPr>
        <w:pStyle w:val="BookText"/>
        <w:rPr/>
      </w:pPr>
      <w:r>
        <w:rPr>
          <w:rFonts w:ascii="IRNazanin" w:hAnsi="IRNazanin" w:eastAsia="IRNazanin"/>
          <w:color w:val="111111"/>
          <w:sz w:val="28"/>
          <w:sz w:val="28"/>
          <w:szCs w:val="28"/>
          <w:rtl w:val="true"/>
          <w:lang w:bidi="fa-IR"/>
        </w:rPr>
        <w:t>عرش خدا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عرش خدا چهارده نور را دید، پس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نام محمّد و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سپس نام یازده امامی که از نسل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را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فهمید که راز این چهارده نور چیست، آن ها نور محمّد و دوازده امام و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نورهایی را دید که در اطراف این چهارده نور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نورهایی که در اطراف آن چهارده نور هستند، چیست؟</w:t>
      </w:r>
    </w:p>
    <w:p>
      <w:pPr>
        <w:pStyle w:val="BookText"/>
        <w:rPr/>
      </w:pPr>
      <w:r>
        <w:rPr>
          <w:rFonts w:ascii="IRNazanin" w:hAnsi="IRNazanin" w:eastAsia="IRNazanin"/>
          <w:color w:val="111111"/>
          <w:sz w:val="28"/>
          <w:sz w:val="28"/>
          <w:szCs w:val="28"/>
          <w:rtl w:val="true"/>
          <w:lang w:bidi="fa-IR"/>
        </w:rPr>
        <w:t>ــ این ها، نور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خدا دعای او را مستجاب کرد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فهمیدم که معنای دیگر این آیه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دیگر این آیه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یکی از شیعیان و پیروان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طبق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و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زندگی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 خاکی نیست، من می دانم که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 از مقام نورانیّت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نورانیّت دیگر چیست؟ من باید در این باره تحقیق کنم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بود و هیچ آفریده ای با او نبود، زمین و آسمان ها نبود، هیچ چیز نبود، پس از </w:t>
      </w:r>
      <w:bookmarkStart w:id="153" w:name="pg16927_190827"/>
    </w:p>
    <w:p>
      <w:pPr>
        <w:pStyle w:val="BookText"/>
        <w:rPr/>
      </w:pPr>
      <w:bookmarkEnd w:id="153"/>
      <w:r>
        <w:rPr>
          <w:rFonts w:ascii="IRNazanin" w:hAnsi="IRNazanin" w:eastAsia="IRNazanin"/>
          <w:color w:val="111111"/>
          <w:sz w:val="28"/>
          <w:sz w:val="28"/>
          <w:szCs w:val="28"/>
          <w:rtl w:val="true"/>
          <w:lang w:bidi="fa-IR"/>
        </w:rPr>
        <w:t>آن، خدا اراده کرد تا جهان را خلق کند، ابتدا حقیقتی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نور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حقیقتِ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اوّلین آفریده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خدا آن نور را آفرید، هنوز زمین و آسمان ها را خلق نکرده بود، آن نور، خدا را حمد و ستایش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سال بعد از آن، خدا عرش خود را آفرید، آن وقت نور را در عرش خود قرار داد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نور، سالیان سال، در عرش و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نور در آن جا عبادت خدا را می نمود، بعد از آن خدا اراده کرد و آن نور را به این دنیا منتقل نمود و در جسم محمّد، علی، فاطمه، حسن،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چهارده معصوم پاک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دوست داشت تا بندگانش به وسیله آنان هدایت شوند و به کمال برسند، پس آن ها را به این دنیا آورد، خدا آنان را از ملکوت خود به این دنیا آورد، خدا آنان را از بزمِ مخصوص خود به این ظلمتکده منتقل نمود تا آنان دست همه را بگیرند و به سوی خدا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نورانیّت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پاک اوست،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مقام و عظمت این نور را دید، آرزو کرد که خدا او را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خدا هم دعای او را مستجاب نمود</w:t>
      </w:r>
      <w:r>
        <w:rPr>
          <w:rFonts w:eastAsia="IRNazanin" w:cs="IRNazanin"/>
          <w:color w:val="111111"/>
          <w:sz w:val="28"/>
          <w:szCs w:val="28"/>
          <w:rtl w:val="true"/>
          <w:lang w:bidi="fa-IR"/>
        </w:rPr>
        <w:t>.</w:t>
      </w:r>
    </w:p>
    <w:p>
      <w:pPr>
        <w:pStyle w:val="Heading3"/>
        <w:numPr>
          <w:ilvl w:val="2"/>
          <w:numId w:val="1"/>
        </w:numPr>
        <w:rPr/>
      </w:pPr>
      <w:bookmarkStart w:id="154" w:name="__RefHeading___Toc1209926_2322387425"/>
      <w:bookmarkStart w:id="155" w:name="_Toc53"/>
      <w:bookmarkEnd w:id="154"/>
      <w:r>
        <w:rPr>
          <w:rtl w:val="true"/>
        </w:rPr>
        <w:t>صافات</w:t>
      </w:r>
      <w:r>
        <w:rPr>
          <w:rtl w:val="true"/>
        </w:rPr>
        <w:t xml:space="preserve">: </w:t>
      </w:r>
      <w:r>
        <w:rPr>
          <w:rtl w:val="true"/>
        </w:rPr>
        <w:t xml:space="preserve">آیه </w:t>
      </w:r>
      <w:r>
        <w:rPr/>
        <w:t>93</w:t>
      </w:r>
      <w:r>
        <w:rPr>
          <w:rtl w:val="true"/>
        </w:rPr>
        <w:t xml:space="preserve"> - </w:t>
      </w:r>
      <w:r>
        <w:rPr/>
        <w:t>88</w:t>
      </w:r>
      <w:bookmarkEnd w:id="155"/>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آَلِهَتِهِمْ فَقَالَ أَلَا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فرصتی بود تا بُت ها را نابود کند، روز عید فرا رسید، همه مردم همراه با 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مراسم عید به بیرون از شهر می رفتند، آنان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که همراه آنان بیاید،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فکر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بیمارم و برای همین به مراسم شما نمی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این سخن را شنیدند، خیال کردند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بیماری همچون طاعون مبتلا شده است، آنان از ترس این که مبادا به طاعون مبتلا شوند، از او دور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بیماری واگیرداری است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فرصت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شادی در چشمان او نمایان شد، لحظه ای که مدّت ها او انتظارش را می کشید، فرا رسیده بود،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در دست گرفت و به بُت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 کرد که مردم غذاهایی را برای تبرّک کنار بُت ها قرار داده اند، او از روی تمسخر به بُت ها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این غذاها را نمی خورید؟ چرا سخنی نمی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آستین بالا زد و با تبر، ضربه های محکمی به بُت ها زد و آن ها را در هم شکست، در بُت خانه بُتی بود که از همه بُت ها بزرگ تر بود،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را سالم گذاشت و پس از پایان کار خود، تبر را بر روی دوش بُت بزرگ گذاشت و از بُت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می خواست وجدانِ به خواب رفته این مردم را بیدار کند شاید به سوی حقّ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دانست که کار او سر و صدای زیادی در شهر بابل ایجاد خواهد نمود، امّا به تو توکّل نمود و با کمال آرامش به خانه بازگشت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می بینم در اینجا دو نکته را ذکر کنم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بیشتر ترجمه های قرآن درباره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به ستارگان نگاهی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او از این کار چه بود؟</w:t>
      </w:r>
    </w:p>
    <w:p>
      <w:pPr>
        <w:pStyle w:val="BookText"/>
        <w:rPr/>
      </w:pPr>
      <w:r>
        <w:rPr>
          <w:rFonts w:ascii="IRNazanin" w:hAnsi="IRNazanin" w:eastAsia="IRNazanin"/>
          <w:color w:val="111111"/>
          <w:sz w:val="28"/>
          <w:sz w:val="28"/>
          <w:szCs w:val="28"/>
          <w:rtl w:val="true"/>
          <w:lang w:bidi="fa-IR"/>
        </w:rPr>
        <w:t xml:space="preserve">وقتی تحقیق می کنم به این نتیجه می رسم که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این سخن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شهر بابل می خواستند به خارج شهر بروند، آفتاب طلوع کرده بود و هوا روشن شده بود، در آن وقت روز، ستاره ای در آسمان نبود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چه بیماری بود که بعد از رفتن مردم، تبر در دست گرفت و بُت های زیادی را در هم شکست؟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وقتی با آن مردم روبرو شد به آنان گفت که من بیمار هستم در حالی که او بیمار نبود، او این سخن را گفت امّا سخن او دروغ هم نبود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منظور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روح او بیمار است، امّا مردم تصوّر کردند که جسم او بیمار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و جان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انحراف و کفر و بُت پرستی مردم بیمار بود، او غصّه مردم را می خورد و برای آنان نگران بود، جامعه ای که او در آن زندگی می کرد آکنده از فساد و کفر و گناه بود،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توانست بی خیال باشد، او بسیار ناراحت بود و روحش سخت اندوهناک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او این بود که جان و روح من از بُت پرستی شما بیمار است </w:t>
      </w:r>
      <w:r>
        <w:rPr>
          <w:rFonts w:eastAsia="IRNazanin" w:cs="IRNazanin"/>
          <w:color w:val="111111"/>
          <w:sz w:val="28"/>
          <w:szCs w:val="28"/>
          <w:rtl w:val="true"/>
          <w:lang w:bidi="fa-IR"/>
        </w:rPr>
        <w:t>!</w:t>
      </w:r>
      <w:bookmarkStart w:id="156" w:name="pg16927_190830"/>
    </w:p>
    <w:p>
      <w:pPr>
        <w:pStyle w:val="Heading3"/>
        <w:numPr>
          <w:ilvl w:val="2"/>
          <w:numId w:val="1"/>
        </w:numPr>
        <w:rPr/>
      </w:pPr>
      <w:bookmarkStart w:id="157" w:name="__RefHeading___Toc1209928_2322387425"/>
      <w:bookmarkStart w:id="158" w:name="_Toc54"/>
      <w:bookmarkEnd w:id="156"/>
      <w:bookmarkEnd w:id="157"/>
      <w:r>
        <w:rPr>
          <w:rtl w:val="true"/>
        </w:rPr>
        <w:t>صافات</w:t>
      </w:r>
      <w:r>
        <w:rPr>
          <w:rtl w:val="true"/>
        </w:rPr>
        <w:t xml:space="preserve">: </w:t>
      </w:r>
      <w:r>
        <w:rPr>
          <w:rtl w:val="true"/>
        </w:rPr>
        <w:t xml:space="preserve">آیه </w:t>
      </w:r>
      <w:r>
        <w:rPr/>
        <w:t>96</w:t>
      </w:r>
      <w:r>
        <w:rPr>
          <w:rtl w:val="true"/>
        </w:rPr>
        <w:t xml:space="preserve"> - </w:t>
      </w:r>
      <w:r>
        <w:rPr/>
        <w:t>94</w:t>
      </w:r>
      <w:bookmarkEnd w:id="158"/>
    </w:p>
    <w:p>
      <w:pPr>
        <w:pStyle w:val="BookText"/>
        <w:rPr/>
      </w:pP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خَلَقَکُمْ وَمَا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شهر بازگشتند، به بُت خانه آمدند تا بر بُت های خود سجده کنند، روز عید، روز شکرگزاری از بُت ها بود، آنان به باور خود باید از بُت ها تشکّر می کردند امّا وقتی وارد بُت خانه شدند با منظره ای روبرو شدند، بُت هایی قطعه قطعه بر روی زمین ریخته شده بودند، فریاد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کسی این بلا را بر سر خدایان ما آورده است؟ هر کس این کار را کرده است از ستمگران است و باید مجازات شود تا ما به خشم بُت ها گرفتار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شنیدیم که جوانی به نام ابراهیم، از بُت های ما به بدی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باید او را دستگیر کنیم و در حضور مردم او را محاکمه کنیم، باید کسانی که دیده اند او از بُت ها بدگویی می کند، بر این ماجرا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غوغایی به پا شد، زیرا یک جوان، بنیان دینی مردم را به هم ریخته بود و خدایان آنان را نابود کرده بود، مردم سراسیمه نزد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را دستگیر کردند و برای محاکمه نزد نمرود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چند نفر را مأمور کرد تا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محاکمه کنند، آنان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خدایان ما چنین کردی؟</w:t>
      </w:r>
    </w:p>
    <w:p>
      <w:pPr>
        <w:pStyle w:val="BookText"/>
        <w:rPr/>
      </w:pPr>
      <w:r>
        <w:rPr>
          <w:rFonts w:ascii="IRNazanin" w:hAnsi="IRNazanin" w:eastAsia="IRNazanin"/>
          <w:color w:val="111111"/>
          <w:sz w:val="28"/>
          <w:sz w:val="28"/>
          <w:szCs w:val="28"/>
          <w:rtl w:val="true"/>
          <w:lang w:bidi="fa-IR"/>
        </w:rPr>
        <w:t xml:space="preserve">ــ آیا چیزهایی را می پرستید که با دست خودتان، آن ها را تراشیده اید؟ هیچ انسان عاقلی در برابر چیزی که خودش درست کرده است زانو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شما و آنچه را می تراشید،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همه آفریده خدای یگانه اند، پس او را بپرستید و از بُت پرستی دست بردارید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به فطرت خود بازگشتند، آنان رو به نمرود و </w:t>
      </w:r>
    </w:p>
    <w:p>
      <w:pPr>
        <w:pStyle w:val="BookText"/>
        <w:rPr/>
      </w:pPr>
      <w:r>
        <w:rPr>
          <w:rFonts w:ascii="IRNazanin" w:hAnsi="IRNazanin" w:eastAsia="IRNazanin"/>
          <w:color w:val="111111"/>
          <w:sz w:val="28"/>
          <w:sz w:val="28"/>
          <w:szCs w:val="28"/>
          <w:rtl w:val="true"/>
          <w:lang w:bidi="fa-IR"/>
        </w:rPr>
        <w:t>بزرگان شهر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 را به عبادت این بُت ها دعوت کردید، شما به ما ستم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به دست آمده استفاده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بُت هایی را می پرستید که نه می توانند به شما سودی برسانند و نه زیانی؟ چرا خدای یکتا را نمی پرستید که به شما این همه نعمت داده است، چرا بُت های بی جان را می پرستید؟ ننگ بر شما و بر بُت 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ندارد که قدری فکر کنید و از خواب غفلت بیدار شوید؟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الاَْسْفَلِینَ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نمرود و دیگر بزرگان بابل احساس خطر کردند، منافع آنان در بُت پرستی مردم بود، اگر مردم از بُت پرستی دست برمی داشتند، ریاست آنان هم پایان می یافت، پس تصمیم گرفتند تا بار دیگر مردم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 که دیگر کسی جرأت نکند به بُت ها بی احترامی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بزرگی فراهم کنید و ابراهیم را در آن بسوزانید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دستور داد تا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زندانی کنند و تبلیغات را آغاز کنند، گروهی به میان مردم رفتند و با آنان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ابراهیم را مجازات نکنیم، بُت ها بر ما خشم می گیرند،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نیاکان ما بُت می پرستیدند و از خشم آنان می ترسیدند، حالا جوانی پیدا شده است و به سنّت های گذشتگان ما بی احترامی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مشخّصی برای سوزاندن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 قرار شد تا مردم برای سوزاندن او هیزم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شهر، مکانی را انتخاب کردند و هیزم ها را در آنجا قرار دادند، هر کسی برای خشنودی بُت ها، هیزم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 هیزم ها را آتش زدند، آتش عجیبی شعله ور شد، هیچ کس تا به حال چنین آتشی ندیده بود، مردم همه جمع شدند تا سوخته شدن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هم آمده است، او در جایگاه مخصوصی قرار گرفته است و از بالا منظره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زندان بیرون آوردند، امّا او را چگونه در آتش بیندازند، این آتش آن قدر سوزنده است که نمی توان نزدیک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شکل انسانی نزد آنان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منجنیق استفاده کنید، ابراهیم را با منجنیق در آتش 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فکر را پسندیدند، منجنیق را آوردند و می خواستند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قرار بدهند، در این هنگام، آذر عموی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عقیده خود 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کار را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 دستش را بالا آورد و سیلی محکمی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مأموران،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داخل منجنیق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 تا نمرود دستور بدهد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داخل شعله ها پرتاب کنند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 ها فرشتگان دست به دعا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بسوزانند؟ تو به آنان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مرا بخواند من جوابش را می دهم و او را نجات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منجنیق نشسته بود، نگاه به آتشی می کرد که تا آسمان شعله می کشید، جبرئیل نزد او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هستم، خدا به من قدرت زیادی داده است، آیا به کمک من نیاز داری؟</w:t>
      </w:r>
    </w:p>
    <w:p>
      <w:pPr>
        <w:pStyle w:val="BookText"/>
        <w:rPr/>
      </w:pPr>
      <w:r>
        <w:rPr>
          <w:rFonts w:ascii="IRNazanin" w:hAnsi="IRNazanin" w:eastAsia="IRNazanin"/>
          <w:color w:val="111111"/>
          <w:sz w:val="28"/>
          <w:sz w:val="28"/>
          <w:szCs w:val="28"/>
          <w:rtl w:val="true"/>
          <w:lang w:bidi="fa-IR"/>
        </w:rPr>
        <w:t>ــ به کمک تو نیازی ندارم، امّا به کمک خدای خود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تعجّب از توکّل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 خود نیست که خدا او را به عنوان دوست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فرمان داد، فریاد و هیاهو همه جا را فرا گرفت، مأموران منجنیق را به سوی آتش نشانه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حقّ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 که مرا از این آتش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آتش پرتاب شد، تو به آتش فرمان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سرد شد، جبرئیل را فرستادی تا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هوا بگیرد و بر روی زمین قرار دهد، به قدرت تو آتش چنان سرد شد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 شدیدی را احساس کرد و دندان های او از شدّت سرما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آتش چنین فرمان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ابراهیم بی گزند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سرما برطرف شد، در وسط آتش، گلستان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نشسته بود و با جبرئیل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از بالای جایگاه خود نگاه کرد،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آتش برای او گلستان شده است، اینجا بود که نمرود به آذر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چقدر ابراهیم نزد خدایش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اطرافیان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 خواهد خدایی برای خود انتخاب کند، باید خدای ابراهیم را انتخاب کند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این گونه بندگان خوب خود را یاری می کنی، هر کس همچون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9" w:name="pg16927_190834"/>
    </w:p>
    <w:p>
      <w:pPr>
        <w:pStyle w:val="BookText"/>
        <w:rPr/>
      </w:pPr>
      <w:bookmarkEnd w:id="159"/>
      <w:r>
        <w:rPr>
          <w:rFonts w:ascii="IRNazanin" w:hAnsi="IRNazanin" w:eastAsia="IRNazanin"/>
          <w:color w:val="111111"/>
          <w:sz w:val="28"/>
          <w:sz w:val="28"/>
          <w:szCs w:val="28"/>
          <w:rtl w:val="true"/>
          <w:lang w:bidi="fa-IR"/>
        </w:rPr>
        <w:t>از غیر جدا شود و فقط به تو دل ببندد، تو او را نجات می دهی، آن مردم برای نابودی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کشیدند و آتشی با آن عظمت درست کردند، امّا تو آن آتش را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کردی و آنان را ناکام ساختی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160" w:name="__RefHeading___Toc1209930_2322387425"/>
      <w:bookmarkStart w:id="161" w:name="_Toc55"/>
      <w:bookmarkEnd w:id="160"/>
      <w:r>
        <w:rPr>
          <w:rtl w:val="true"/>
        </w:rPr>
        <w:t>صافات</w:t>
      </w:r>
      <w:r>
        <w:rPr>
          <w:rtl w:val="true"/>
        </w:rPr>
        <w:t xml:space="preserve">: </w:t>
      </w:r>
      <w:r>
        <w:rPr>
          <w:rtl w:val="true"/>
        </w:rPr>
        <w:t xml:space="preserve">آیه </w:t>
      </w:r>
      <w:r>
        <w:rPr/>
        <w:t>107</w:t>
      </w:r>
      <w:r>
        <w:rPr>
          <w:rtl w:val="true"/>
        </w:rPr>
        <w:t xml:space="preserve"> - </w:t>
      </w:r>
      <w:r>
        <w:rPr/>
        <w:t>99</w:t>
      </w:r>
      <w:bookmarkEnd w:id="161"/>
    </w:p>
    <w:p>
      <w:pPr>
        <w:pStyle w:val="BookText"/>
        <w:rPr/>
      </w:pPr>
      <w:r>
        <w:rPr>
          <w:rFonts w:ascii="Amiri" w:hAnsi="Amiri" w:eastAsia="Amiri" w:cs="Amiri"/>
          <w:color w:val="111111"/>
          <w:sz w:val="28"/>
          <w:sz w:val="28"/>
          <w:szCs w:val="28"/>
          <w:rtl w:val="true"/>
          <w:lang w:bidi="ar-SA"/>
        </w:rPr>
        <w:t xml:space="preserve">وَقَالَ إِنِّی ذَاهِبٌ إِلَی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مَاذَا تَرَی قَالَ یَا أَبَتِ افْعَلْ مَا تُؤْمَرُ سَتَجِدُنِی إِنْ شَاءَ اللَّهُ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آتش را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کردی و او را نجات دادی، پس از این ماجرا، تو به او فرمان دادی تا از شهر بابل مهاجرت کند، پس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عمل به فرمان خدای خویش، از این شهر می روم و او مرا رهنمون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را ترک کرد و به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همان سرزمینی که آن را برای جهانیان پربرکت قرار داده بودی، فلسطین سرزمینی حاصلخیز و سرسبز بود و تو آنجا را کانون پرورش پیامبران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گذشته بود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فرزندی نداشت، روزی او دست به دعا برداشت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فرزندی صالح عنایت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هم دعای او را مستجاب کردی و مژده بشارت فرزندی بردبار و صبور به او دادی</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نام پسرش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کم کم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شد و به سنّ نوجوانی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دانستی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پدرها، خیلی به پسرش علاقه دارد و او را بیشتر از جانش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نباید این پسر، بُت او شود، تو اراده کردی او را امتحان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بار برای انجام حجّ به مکّه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وقتی او در مکّه بود، در خواب به او وحی کردی که پسرش را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شد، به سوی کعبه رفت و دور آن طواف کرد، پسرش اسماعیل نیز همراه او بود، وقتی طواف تمام شد او به سوی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در آنجا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پیمودن فاصله بین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اعمال حجّ می باشد، 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سعی انجام دهد، رو به پسرش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دیده ام که باید تو را در راه خدا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این باره چیست؟</w:t>
      </w:r>
    </w:p>
    <w:p>
      <w:pPr>
        <w:pStyle w:val="BookText"/>
        <w:rPr/>
      </w:pPr>
      <w:r>
        <w:rPr>
          <w:rFonts w:ascii="IRNazanin" w:hAnsi="IRNazanin" w:eastAsia="IRNazanin"/>
          <w:color w:val="111111"/>
          <w:sz w:val="28"/>
          <w:sz w:val="28"/>
          <w:szCs w:val="28"/>
          <w:rtl w:val="true"/>
          <w:lang w:bidi="fa-IR"/>
        </w:rPr>
        <w:t xml:space="preserve">ــ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مأموریّت خود را انجام بده، ان شاءالله مرا از بندگان با صبر و شکیبا می یابی </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پسرش به سوی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سرزمینی که تو فرمان داده بودی تا پسرش را در آنجا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تسلیم فرمان تو بودند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آنان به قربانگاه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سرزمین مِنا که نزدیک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پسرش را بر خاک نهاد تا او را قربانی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کارد را بر گلوی پسر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کارد گلویِ اسماعیل را پاره نکرد، دوباره کارد را </w:t>
      </w:r>
    </w:p>
    <w:p>
      <w:pPr>
        <w:pStyle w:val="BookText"/>
        <w:rPr/>
      </w:pPr>
      <w:r>
        <w:rPr>
          <w:rFonts w:ascii="IRNazanin" w:hAnsi="IRNazanin" w:eastAsia="IRNazanin"/>
          <w:color w:val="111111"/>
          <w:sz w:val="28"/>
          <w:sz w:val="28"/>
          <w:szCs w:val="28"/>
          <w:rtl w:val="true"/>
          <w:lang w:bidi="fa-IR"/>
        </w:rPr>
        <w:t>کشید، زیر گلوی اسماعیل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در آسمان طنین انداز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خواب مأموریّت یافتی، انجام دادی، من این گونه نیکوکاران را پاداش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 و امتحانی بود که آشکار کرد که تو تسلیم فرمان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آمد و گوسفندی به همراه آورد و آن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تا آن را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به سمت قبله خواباند و او را قربانی کرد و این گونه بود که تو قربانیِ بزرگ را فدای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تو نام و یاد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آیندگان به نیکی باقی گذاشتی، همه انسان های با ایمان با احترام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همیشه برای دوستان تو هست، آنان باید آماده باشند تا از هرچه به آن علاقه دارند، دل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ثروت دنیا، شیفتگی عجیبی دارد، دل انسان را اسیر خود می کند، تو از هر کس که به مکّه می رود و حجّ به جا می آورد، می خواهی تا گوسفند یا شتری را تهیّه کند و آن را در راه تو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این کار را بکند، دلش از بیماری عشق به دنیا شفا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رازی است که در قربانی حجّ نهفته است، تو دوست داری حاجیان همه شبیه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 از همه وابستگی ها دل بکنند و فقط تو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می بینم دو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خواب تصمیم گرفت تا فرزندش را قربانی کند، زیرا خواب پیامبران مانند خواب انسان های دیگر نیست، خوابی که پیامبران می بینند وحی است و هرگز در آن اشتباهی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معمولی ممکن است خوابی را ببینند که شیطانی باشد، برای همین آن ها باید درباره خواب خود تحقیق کنند که آیا چیزی که در خواب دیده اند با دین و شریعت اسلام سازگاری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حقّ ندارد به خاطر یک خواب، کاری را انجام دهد که مخالف دستور قرآن و دین اسلام می باشد، اگر کسی در خواب به چیزی فرمان داده شد که مخالف قرآن و اسلام است، هرگز نباید به آن عمل کند، زیرا این چنین خوابی، قطعاً شیطانی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قربانیِ بزرگی را فدای اسماعیل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خود فکر می کنم، می خواهم بدانم چرا از گوسفندی که به جای اسماعیل قربانی 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w:t>
      </w:r>
    </w:p>
    <w:p>
      <w:pPr>
        <w:pStyle w:val="BookText"/>
        <w:rPr/>
      </w:pPr>
      <w:r>
        <w:rPr>
          <w:rFonts w:ascii="IRNazanin" w:hAnsi="IRNazanin" w:eastAsia="IRNazanin"/>
          <w:color w:val="111111"/>
          <w:sz w:val="28"/>
          <w:sz w:val="28"/>
          <w:szCs w:val="28"/>
          <w:rtl w:val="true"/>
          <w:lang w:bidi="fa-IR"/>
        </w:rPr>
        <w:t>آن گوسفندی که به جای اسماعیل ذبح شد، گوسفند بزرگی بود و گوشت زیادی داشت،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آن گوسفند را به فقیران داد، آن گوسفند را تو از بهشت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 و آن گوسفند سبب نجات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مقام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بسیار بزرگ بود، زیرا او در راه این امتحان سخت، صبر و شکیبایی نمود، پس در این آیه از این قربانی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 قربانی که خودش بزرگ بود و فدای شخصیّت بزرگی شد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که روزگاری می آید که عدّه ای از ستمگران،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می رسانند، آن ستمگران خود را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امّا پسر دختر پیامبر خود را مظلومانه به شهادت می رسانند، آنان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بدن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 قلبش به درد آمد و اشکش جاری شد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رسید،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خواند، آری،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قربانی بزرگی است که با خون خود، درخت ایمان را آبیاری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کربلا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کنم، آن لحظه ای را به خاطر می آورم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هیچ یار و یاوری نداشت، عصر عاشورا بود و همه یارانش به شهادت رسیده بودند، او قرآنی را روی سر گذاشت و رو به سپاه کوفه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بین من و شما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فرزند دختر پیامبر شما نیستم، چه شده که می خواهید خون مرا بریزید؟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جوابی نداد، سکوت بود و سکوت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خویش در میدان می رزمید که ناگهان، باران تیر و سنگ و نیزه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تک و تنها در میدان بود، یک طرف خیمه ها، اشک ها، سوزها، زنان بی پناه،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باران سنگ و تیر و 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میدان، تنها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بر بدن او اصابت کرد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گذشت، سنگی به پیشانی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 و خون از پیشانی او جاری شد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صبر کرد، امّا دشمن امان نمی داد، تیری زهر آلود بر قلب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کربلا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62" w:name="pg16927_190839"/>
    </w:p>
    <w:p>
      <w:pPr>
        <w:pStyle w:val="BookText"/>
        <w:rPr/>
      </w:pPr>
      <w:bookmarkEnd w:id="162"/>
      <w:r>
        <w:rPr>
          <w:rFonts w:ascii="IRNazanin" w:hAnsi="IRNazanin" w:eastAsia="IRNazanin"/>
          <w:color w:val="111111"/>
          <w:sz w:val="28"/>
          <w:sz w:val="28"/>
          <w:szCs w:val="28"/>
          <w:rtl w:val="true"/>
          <w:lang w:bidi="fa-IR"/>
        </w:rPr>
        <w:t>به رضای تو راضی هستم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به روی خاک گرم کربلا افتاد، صدای مناجات او به گوش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بر همه این سختی ها صبر می کنم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گذشت، آسمان تیره و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سرخی همه جا را فرا گرفت و خورشید، یکباره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در زمین و آسمان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حسین کشته شد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163" w:name="__RefHeading___Toc1209932_2322387425"/>
      <w:bookmarkStart w:id="164" w:name="_Toc56"/>
      <w:bookmarkEnd w:id="163"/>
      <w:r>
        <w:rPr>
          <w:rtl w:val="true"/>
        </w:rPr>
        <w:t>صافات</w:t>
      </w:r>
      <w:r>
        <w:rPr>
          <w:rtl w:val="true"/>
        </w:rPr>
        <w:t xml:space="preserve">: </w:t>
      </w:r>
      <w:r>
        <w:rPr>
          <w:rtl w:val="true"/>
        </w:rPr>
        <w:t xml:space="preserve">آیه </w:t>
      </w:r>
      <w:r>
        <w:rPr/>
        <w:t>113</w:t>
      </w:r>
      <w:r>
        <w:rPr>
          <w:rtl w:val="true"/>
        </w:rPr>
        <w:t xml:space="preserve"> - </w:t>
      </w:r>
      <w:r>
        <w:rPr/>
        <w:t>108</w:t>
      </w:r>
      <w:bookmarkEnd w:id="164"/>
    </w:p>
    <w:p>
      <w:pPr>
        <w:pStyle w:val="BookText"/>
        <w:rPr/>
      </w:pPr>
      <w:r>
        <w:rPr>
          <w:rFonts w:ascii="Amiri" w:hAnsi="Amiri" w:eastAsia="Amiri" w:cs="Amiri"/>
          <w:color w:val="111111"/>
          <w:sz w:val="28"/>
          <w:sz w:val="28"/>
          <w:szCs w:val="28"/>
          <w:rtl w:val="true"/>
          <w:lang w:bidi="ar-SA"/>
        </w:rPr>
        <w:t xml:space="preserve">وَتَرَکْنَا عَلَیْهِ فِی الاَْخِرِینَ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وَبَشَّرْنَاهُ بِإِسْحَاقَ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وَبَارَکْنَا عَلَیْهِ وَعَلَی إِسْحَاقَ وَمِنْ ذُرِّیَّتِهِمَا مُحْسِنٌ وَظَالِمٌ لِنَفْسِهِ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می فرستی و تو این چنین پاداش نیکوکاران را می دهی، به راستی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مؤمن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او مژده دادی که پسر دیگری به او عطا می کنی که آن پسر نیز پیامبری نیکوکار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پسر دوم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به ابراهیم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زیادی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این دو، هم افراد نیکوکار به دنیا آمدند و هم افرادی که به خاطر کفر و بی ایمانی به خود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می بینم سه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فقط نام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واقع تنها وارث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همین در اینجا فقط از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آخرین پیامبر خدا از نسل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نزدیک به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مرگ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وفاتش ازدواج کرد و چند فرزند از او به دنیا آمد، او با مادرش هاجر در مکّه زندگی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ازدواج کرد و خدا فرزندی به نام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کرد، نام دیگر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اسرائیل بود،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پسر داشت، یکی از آنان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از نسل این دوازده پسر، بنی اسرائیل پدیدار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بنی اسرائیل، یهودیانی بودند که با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یهود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نسل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همچون یعقوب، زکریا، یحیی، عیسی،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شدند، همچنین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خوب خدا بود از نسل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هم از نسل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کفر را برگزیدند، آنان فرزندان ناشایسته ای برای نیاکان خود شدند، آنان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امّا نماز را ترک کردند و از شهوت ها پیروی نمودند، آنان به زودی سزای این گمراهی خود را خواهند دید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عذاب تو حتمی است، آری، هر کس که از راه پیامبران جدا شود و از شیطان </w:t>
      </w:r>
    </w:p>
    <w:p>
      <w:pPr>
        <w:pStyle w:val="BookText"/>
        <w:rPr/>
      </w:pPr>
      <w:r>
        <w:rPr>
          <w:rFonts w:ascii="IRNazanin" w:hAnsi="IRNazanin" w:eastAsia="IRNazanin"/>
          <w:color w:val="111111"/>
          <w:sz w:val="28"/>
          <w:sz w:val="28"/>
          <w:szCs w:val="28"/>
          <w:rtl w:val="true"/>
          <w:lang w:bidi="fa-IR"/>
        </w:rPr>
        <w:t xml:space="preserve">پیروی کند، سزایش آتش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او از نسل اسحاق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خود را برتر از دیگران می دانستند و باور داشتند که تو به آنان امتیاز ویژه ای داده ای، آنان خود را اهل نجات می دانستند و تصوّر می کردند اگر گناهی مرتکب شوند، فقط چند روزی عذابشان می کنی و سرانجامِ آنان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نسل اسحاق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پس همه ما سرانجام به بهشت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این سخن را باطل اعلام می کنی، تو می گویی عدّه ای که از نسل اسحاق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ستمگر بودند و جایگاه ستمگران جایی جز جهنّم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ها از یاد برده بودند که همه انسان ها نزد تو مساوی هستند و تفاوتی در رسیدگی به اعمال و کردار و پاداش و کیفر آنان وجود ندارد، معیار نجات و رستگاری، ایمان و اعمال شایسته است، تو بهشت را به بها می دهی، نه به بهانه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فهمم که نباید خود را بهتر از دیگران بدانم، تو با هیچ کس پیمان نبسته ای که بی دلیل او را وارد بهشت کنی، همه در برابر قانون تو یکسان هستند و با هیچ کس پیمان نجات نبسته ای</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 خواهد اهل بهشت شود باید باایمان باشد و به نیکی رفتار کند، آری، ایمان و عمل شایسته، تنها راه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به گناه و معصیت رو آورند، روز قیامت در آتش جهنّم گرفتار خواهند شد</w:t>
      </w:r>
      <w:r>
        <w:rPr>
          <w:rFonts w:eastAsia="IRNazanin" w:cs="IRNazanin"/>
          <w:color w:val="111111"/>
          <w:sz w:val="28"/>
          <w:szCs w:val="28"/>
          <w:rtl w:val="true"/>
          <w:lang w:bidi="fa-IR"/>
        </w:rPr>
        <w:t xml:space="preserve">. </w:t>
      </w:r>
      <w:bookmarkStart w:id="165" w:name="pg16927_190842"/>
    </w:p>
    <w:p>
      <w:pPr>
        <w:pStyle w:val="Heading3"/>
        <w:numPr>
          <w:ilvl w:val="2"/>
          <w:numId w:val="1"/>
        </w:numPr>
        <w:rPr/>
      </w:pPr>
      <w:bookmarkStart w:id="166" w:name="__RefHeading___Toc1209934_2322387425"/>
      <w:bookmarkStart w:id="167" w:name="_Toc57"/>
      <w:bookmarkEnd w:id="165"/>
      <w:bookmarkEnd w:id="166"/>
      <w:r>
        <w:rPr>
          <w:rtl w:val="true"/>
        </w:rPr>
        <w:t>صافات</w:t>
      </w:r>
      <w:r>
        <w:rPr>
          <w:rtl w:val="true"/>
        </w:rPr>
        <w:t xml:space="preserve">: </w:t>
      </w:r>
      <w:r>
        <w:rPr>
          <w:rtl w:val="true"/>
        </w:rPr>
        <w:t xml:space="preserve">آیه </w:t>
      </w:r>
      <w:r>
        <w:rPr/>
        <w:t>122</w:t>
      </w:r>
      <w:r>
        <w:rPr>
          <w:rtl w:val="true"/>
        </w:rPr>
        <w:t xml:space="preserve"> - </w:t>
      </w:r>
      <w:r>
        <w:rPr/>
        <w:t>114</w:t>
      </w:r>
      <w:bookmarkEnd w:id="167"/>
    </w:p>
    <w:p>
      <w:pPr>
        <w:pStyle w:val="BookText"/>
        <w:rPr/>
      </w:pPr>
      <w:r>
        <w:rPr>
          <w:rFonts w:ascii="Amiri" w:hAnsi="Amiri" w:eastAsia="Amiri" w:cs="Amiri"/>
          <w:color w:val="111111"/>
          <w:sz w:val="28"/>
          <w:sz w:val="28"/>
          <w:szCs w:val="28"/>
          <w:rtl w:val="true"/>
          <w:lang w:bidi="ar-SA"/>
        </w:rPr>
        <w:t xml:space="preserve">وَلَقَدْ مَنَنَّا عَلَی مُوسَی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وَنَجَّیْنَاهُمَا وَقَوْمَهُمَا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وَنَصَرْنَاهُمْ فَکَانُوا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وَآَتَیْنَاهُمَا الْکِتَابَ الْمُسْتَبِینَ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وَهَدَیْنَاهُمَا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عَلَیْهِمَا فِی الاَْخِرِینَ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تو به آنان لطف فراوان،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معجزاتی دادی و از او خواستی تا همراه برادرش نزد فرعون برود و او را به راه راست فرا خواند، امّا فرعون سخن آنان را نپذیرفت و برای مقابله با او، جادوگران را فرا خواند و از آنان خواست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جادوگران پیروز ساختی</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دادی تا بنی اسرائیل را از سرزمین مصر به سوی </w:t>
      </w:r>
      <w:bookmarkStart w:id="168" w:name="pg16927_190843"/>
    </w:p>
    <w:p>
      <w:pPr>
        <w:pStyle w:val="BookText"/>
        <w:rPr/>
      </w:pPr>
      <w:bookmarkEnd w:id="168"/>
      <w:r>
        <w:rPr>
          <w:rFonts w:ascii="IRNazanin" w:hAnsi="IRNazanin" w:eastAsia="IRNazanin"/>
          <w:color w:val="111111"/>
          <w:sz w:val="28"/>
          <w:sz w:val="28"/>
          <w:szCs w:val="28"/>
          <w:rtl w:val="true"/>
          <w:lang w:bidi="fa-IR"/>
        </w:rPr>
        <w:t>فلسطین ببرد،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همراه با بنی اسرائیل حرکت کرد، فرعون از این ماجرا باخبر شد و با سپاه بزرگی به سوی آنان حرکت کرد تا آنان را به قتل برساند، وقتی بنی اسرائیل سپاه فرعون را از دور دیدند، دچار اندوه بزرگی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فرمان دادی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به رود نیل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نیل شکافته شد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از رود نیل عبور کردند و به آن سوی رود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به رود نیل رسید دستور داد سپاهیانش وارد شکاف آب شوند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دستگیر کنند، وقتی فرعون و سپاه او وارد شکاف آب شدند تو به آب نیل فرمان دادی تا به صورت اوّلش درآید و این گونه بود که فرعون با همه سپاهش در آب غرق شد، آری، تو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بنی اسرائیل را از اندوه بزرگی نجات دادی و آنان را یاری کردی تا بر دشمنان خود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تورات را دادی، کتابی که راه حقّ را آشکار می کرد، تو آنان را به راه راست رهنمون کردی و نام و یادشان را در میان انسان ها باقی گذاشتی، همه کسانی که تو را می پرستند نام آن دو را با احترام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بر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می فرستی و تو این گونه پاداش نیکوکاران را می دهی، به راستی که آنان از بندگان مؤمن تو بودند</w:t>
      </w:r>
      <w:r>
        <w:rPr>
          <w:rFonts w:eastAsia="IRNazanin" w:cs="IRNazanin"/>
          <w:color w:val="111111"/>
          <w:sz w:val="28"/>
          <w:szCs w:val="28"/>
          <w:rtl w:val="true"/>
          <w:lang w:bidi="fa-IR"/>
        </w:rPr>
        <w:t>.</w:t>
      </w:r>
    </w:p>
    <w:p>
      <w:pPr>
        <w:pStyle w:val="Heading3"/>
        <w:numPr>
          <w:ilvl w:val="2"/>
          <w:numId w:val="1"/>
        </w:numPr>
        <w:rPr/>
      </w:pPr>
      <w:bookmarkStart w:id="169" w:name="__RefHeading___Toc1209936_2322387425"/>
      <w:bookmarkStart w:id="170" w:name="_Toc58"/>
      <w:bookmarkEnd w:id="169"/>
      <w:r>
        <w:rPr>
          <w:rtl w:val="true"/>
        </w:rPr>
        <w:t>صافات</w:t>
      </w:r>
      <w:r>
        <w:rPr>
          <w:rtl w:val="true"/>
        </w:rPr>
        <w:t xml:space="preserve">: </w:t>
      </w:r>
      <w:r>
        <w:rPr>
          <w:rtl w:val="true"/>
        </w:rPr>
        <w:t xml:space="preserve">آیه </w:t>
      </w:r>
      <w:r>
        <w:rPr/>
        <w:t>132</w:t>
      </w:r>
      <w:r>
        <w:rPr>
          <w:rtl w:val="true"/>
        </w:rPr>
        <w:t xml:space="preserve"> - </w:t>
      </w:r>
      <w:r>
        <w:rPr/>
        <w:t>123</w:t>
      </w:r>
      <w:bookmarkEnd w:id="17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إِلْیَاسَ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وَتَذَرُونَ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وَرَبَّ آَبَائِکُمُ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عَلَیْهِ فِی الاَْخِرِینَ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 یَاسِینَ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w:t>
      </w:r>
    </w:p>
    <w:p>
      <w:pPr>
        <w:pStyle w:val="BookText"/>
        <w:rPr/>
      </w:pPr>
      <w:r>
        <w:rPr>
          <w:rFonts w:ascii="Amiri" w:hAnsi="Amiri" w:eastAsia="Amiri" w:cs="Amiri"/>
          <w:color w:val="111111"/>
          <w:sz w:val="28"/>
          <w:sz w:val="28"/>
          <w:szCs w:val="28"/>
          <w:rtl w:val="true"/>
          <w:lang w:bidi="ar-SA"/>
        </w:rPr>
        <w:t xml:space="preserve">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می خواهی مرا با الیاس آشنا کنی، او یکی دیگر از پیامبران تو بود، تو او را برای هدایت مردمی فرستادی 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کردند، آن مردم بُتی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پرستیدند و او را شریک تو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عذاب خدا نمی ترسید؟ چرا بَعل را می پرستید؟ چرا خدایی را نمی پرستید که همه خوبی ها و نعمت ها را آفریده است؟ چرا خدای یگانه را از یاد برده اید؟ همان خدایی که شما و نیاکان شما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برای هدایت و رستگاری مردم تلاش زیادی کرد، امّا مردم او را دروغگو خواندند و به او ایمان نیاوردند، تو آن مردم کافر را به عذاب جهنّم گرفتار می کنی و آنان نتیجه کفر خود را می بینند، البتّه گروهی از آن مردم به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آنان از هرگونه شرک و بُت پرستی دوری نمودند و بندگان بااخلاص تو بودند، تو در روز قیامت آنان را در بهشت خود جای خواهی داد، آری، در روز قیامت، هرگز مؤمنان با کافران یکسان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یاد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انسان ها باقی گذاشتی، کسانی که تو را می پرستند نام او را با احترام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تو، دو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و اِلیاسین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بردی، اکنون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دوم را ذکر می کنی 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الیاسین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 پاداش نیکوکاران را می دهم، به راستی که او از بندگان مؤمن من بود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سریانی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سریانی، گاهی در </w:t>
      </w:r>
    </w:p>
    <w:p>
      <w:pPr>
        <w:pStyle w:val="BookText"/>
        <w:rPr/>
      </w:pPr>
      <w:r>
        <w:rPr>
          <w:rFonts w:ascii="IRNazanin" w:hAnsi="IRNazanin" w:eastAsia="IRNazanin"/>
          <w:color w:val="111111"/>
          <w:sz w:val="28"/>
          <w:sz w:val="28"/>
          <w:szCs w:val="28"/>
          <w:rtl w:val="true"/>
          <w:lang w:bidi="fa-IR"/>
        </w:rPr>
        <w:t xml:space="preserve">آخر واژگان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روشن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همان گونه که دانشمندان واژه شناس به این مطلب اشاره کرده اند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گویا نوشتن آن به این صورت برای رسم الخطّ زبان عربی مناسب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واژه به زبان سریانی است و حروف این زبان با حروف مخصوص خودش نوشته می شود، وقتی این واژه از زبان سریانی به زبان عربی آمد، در آغاز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در قرآن می بینیم این واژه به همان صورت اوّلیّه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جهت که قرآن کتاب مقدّسی است و نباید در آن هیچ تغییری صورت بپذیرد، ما در هنگام نوشتن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این واژه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نویسیم، امّا در هنگام ترجمه آن به فارسی می توانیم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این باورند که این آیه را باید به این صورت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می گویند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و منظور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می بینم شش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در این که یکی از نام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هیچ شکی نیست،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های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زیارت نامه ای داریم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هر وقت می خواهند به امام زمان خود سلام بدهند، این زیارت نامه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زیارت با این جمله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 مطلب حقّ است، امّا هر مطلب حقّی در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دو رکعت است، هیچ مسلمانی در این مطلب، شکّی ندارد، امّا این مطلب حقّ در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تأکید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مطلب حقّی است، امّا لازم نیست این مطلب حق، حتماً در قرآن ذکر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زیباترین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اکنون باید بررسی کنیم که واژه ای که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را چگونه بخوانیم؟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دوم الیاس که یکی از پیامبران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اعتقاد داریم که قرآن هرگز دچار تغییر نشده است، قرآنی که اکنون در دست ما می باشد، به دور از ذرّه ای تغییر در واژه ها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قرآن، این واژه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جای هیچ شکّی در این زمینه نمی باشد، ما باید این واژه را این گونه بخوانیم و هرگز در آن تغییری ندهیم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من یک بار دیگر این سوره را بررسی می کنم و به این نتیجه می 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سپس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سپس 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سپس در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سلام 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ذکر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نکته را دانستم فهمیدم که این روش 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پیامبری نام برده می شود و بعد درباره او قدری سخن گفته می شود و سپس به او سلام و درود فرستاده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روشن شد که خدا در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و سپس درباره او سخن می گوید و بعداً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سلام می فرستد، با توجّه به این نکته،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شیوه و روش این سوره به این صورت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چند حدیث در بعضی از کتاب ها دیدم که بعضی خواسته اند از آن ها استفاده کنند که ما باید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w:t>
      </w:r>
    </w:p>
    <w:p>
      <w:pPr>
        <w:pStyle w:val="BookText"/>
        <w:rPr/>
      </w:pPr>
      <w:r>
        <w:rPr>
          <w:rFonts w:ascii="IRNazanin" w:hAnsi="IRNazanin" w:eastAsia="IRNazanin"/>
          <w:color w:val="111111"/>
          <w:sz w:val="28"/>
          <w:sz w:val="28"/>
          <w:szCs w:val="28"/>
          <w:rtl w:val="true"/>
          <w:lang w:bidi="fa-IR"/>
        </w:rPr>
        <w:t>این چند حدیث در کتاب های معتبر شیعه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چهار کتاب بسیار معتبر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چهار کتاب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 تهذیب، استبصار، من لایحضره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کتب چهارگانه، هیچ اثری از این احادیث دیده نمی شود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ششم</w:t>
      </w:r>
    </w:p>
    <w:p>
      <w:pPr>
        <w:pStyle w:val="BookText"/>
        <w:rPr/>
      </w:pPr>
      <w:r>
        <w:rPr>
          <w:rFonts w:ascii="IRNazanin" w:hAnsi="IRNazanin" w:eastAsia="IRNazanin"/>
          <w:color w:val="111111"/>
          <w:sz w:val="28"/>
          <w:sz w:val="28"/>
          <w:szCs w:val="28"/>
          <w:rtl w:val="true"/>
          <w:lang w:bidi="fa-IR"/>
        </w:rPr>
        <w:t>قرآن، همچون ناموسِ خداست، خدا خودش وعده فرموده است که قرآن را از هرگونه تغییر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سخنی که می خواهد واژه های قرآن را تغییر دهد، اعتنا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بعضی را دیده ام که وقتی به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می رسند،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هرگز پسندیده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سرمایه جاوید دین است، ناموس دین است، ما نباید هنگام خواندن آن، ذرّه ای تغییر در آن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باور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حرف از قرآن هم تغییر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نقطه آن هم عوض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حرکت آن نیز تغییر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فتحه یا ضمه یا کسره آن هم عوض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قرآنی که امروز در دست ماست، همان چیزی است که خدا بر قلب پیامبر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شاهد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هستم و پیرو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باور و عقیده من است، قرآن، هرگز تحریف نشده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بودم، بعد از طواف کعبه به سمت درِ کعبه رفتم، من می دانستم آنجا همان جایی است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ایستد و فریاد برمی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هستم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آنجا ایستادم، می خواستم برای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کنم، با خود فکر کردم خوب است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جمله بیشتر نخواندم که دیدم یکی با مشت محکم به پهلوی من کوبید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وهّابی ها بود، او وقتی صدای مرا شنیده بود، به سختی برآشفته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شیعیان باور دارید که قرآن تحریف شده است، شما کافر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زیارت خواندن مرا شنیده بود، امّا قرآن خواندن مرا نشنیده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امّا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او صبر نکرد که برای او این مطالب را بگویم، او وقتی به من دشنام داد، راه خود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گفتم، نمی دانم چرا دوست دارم کمی از این زیارت را در اینجا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سخن از سخن عشق، خوش تر است؟</w:t>
      </w:r>
    </w:p>
    <w:p>
      <w:pPr>
        <w:pStyle w:val="BookText"/>
        <w:rPr/>
      </w:pPr>
      <w:r>
        <w:rPr>
          <w:rFonts w:ascii="IRNazanin" w:hAnsi="IRNazanin" w:eastAsia="IRNazanin"/>
          <w:color w:val="111111"/>
          <w:sz w:val="28"/>
          <w:sz w:val="28"/>
          <w:szCs w:val="28"/>
          <w:rtl w:val="true"/>
          <w:lang w:bidi="fa-IR"/>
        </w:rPr>
        <w:t xml:space="preserve">ای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عشق من به امام زمانم 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دلم برای امام زمانم تنگ می شود، وضو می گیرم و رو به قبله می ایستم و چنین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زمان این زیارت نامه را به شیعیان خود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تمامی عشقی که در سینه ام دارم، چنین می گویم</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آلِ یاسین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بر تو ای آقای من که مرا به سوی خدا فرا می خوانی و مرا به سوی خدا می 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خلیفه خدا و حجّت خدای آسمان ها و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 را خوشحال کنم، خدا را خوشحال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قاریِ قرآن هستی و من تفسیر آن را باید از تو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همیشه سلام خویش را هدیه ات کنم، در همه لحظات بر تو سلام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ای ذخیره خدا روی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که پیمان بزرگ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پیمانی که خدا بر آن تأکید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موعودی هستی که خدا وعده آن را به اهل ایمان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راه سعادت را برای ما روشن می کنی، نور تو هدایت کننده همه است، تو صاحب پرچمی هستی که خدا آن را برافراشته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جلوه مهربانی خدا هستی، اگر من به دنبال مهربانی خدا هستم، باید به سوی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زمانی که به امر خدا قیام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زمانی که از دیده ها پنهان و در پسِ پرده غیبت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هنگامی که قرآن می خوانی و برای دیگران سخن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زمانی که نماز می خوانی و به رکوع و سجده می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زمانی که برای شیعیانت طلب بخشش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هنگامی که صبح فرا می رسد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هنگامی که شب آغاز می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بر تو ای امام مهربان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همچون پدر برای شیعیان خود دلسوزی می کنی، تو امام و پیشوای من هستی، تو آرزوی همه خوبان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آمادگی خود را برای یاری تو اعلام می کنم، من آماده ام و منتظرم تا روزگار ظهور تو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من، فقط محبّت تو جای دارد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را به اندازه تو دوست ندارم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زمان خود سخن گفتم و از عشق و محبّت خود به او پرده برداشتم، من آمادگی خود را برای یاری او اعلام نمودم، اکنون از تو می خواهم تا مرا یاری کنی تا در این راه ثابت قدم بمانم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71" w:name="pg16927_190852"/>
    </w:p>
    <w:p>
      <w:pPr>
        <w:pStyle w:val="Heading3"/>
        <w:numPr>
          <w:ilvl w:val="2"/>
          <w:numId w:val="1"/>
        </w:numPr>
        <w:rPr/>
      </w:pPr>
      <w:bookmarkStart w:id="172" w:name="__RefHeading___Toc1209938_2322387425"/>
      <w:bookmarkStart w:id="173" w:name="_Toc59"/>
      <w:bookmarkEnd w:id="171"/>
      <w:bookmarkEnd w:id="172"/>
      <w:r>
        <w:rPr>
          <w:rtl w:val="true"/>
        </w:rPr>
        <w:t>صافات</w:t>
      </w:r>
      <w:r>
        <w:rPr>
          <w:rtl w:val="true"/>
        </w:rPr>
        <w:t xml:space="preserve">: </w:t>
      </w:r>
      <w:r>
        <w:rPr>
          <w:rtl w:val="true"/>
        </w:rPr>
        <w:t xml:space="preserve">آیه </w:t>
      </w:r>
      <w:r>
        <w:rPr/>
        <w:t>138</w:t>
      </w:r>
      <w:r>
        <w:rPr>
          <w:rtl w:val="true"/>
        </w:rPr>
        <w:t xml:space="preserve"> - </w:t>
      </w:r>
      <w:r>
        <w:rPr/>
        <w:t>133</w:t>
      </w:r>
      <w:bookmarkEnd w:id="173"/>
    </w:p>
    <w:p>
      <w:pPr>
        <w:pStyle w:val="BookText"/>
        <w:rPr/>
      </w:pPr>
      <w:r>
        <w:rPr>
          <w:rFonts w:ascii="Amiri" w:hAnsi="Amiri" w:eastAsia="Amiri" w:cs="Amiri"/>
          <w:color w:val="111111"/>
          <w:sz w:val="28"/>
          <w:sz w:val="28"/>
          <w:szCs w:val="28"/>
          <w:rtl w:val="true"/>
          <w:lang w:bidi="ar-SA"/>
        </w:rPr>
        <w:t xml:space="preserve">وَإِنَّ لُوطًا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نَجَّیْنَاهُ وَأَهْلَهُ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وَإِنَّکُمْ لََتمُرُّونَ عَلَیْهِمْ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وَبِاللَّیْلِ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پسرخاله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همراه او از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هجرت نمود و پس از آن او را به پیامبری انتخاب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تو به سرزمینی رفت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دچار انحراف جنسی شده بودند، آنان اوّلین گروهی بودند که به همجنس بازی رو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 زشت را با مردان انجام می دهید؟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مردم به جای آن که به سخنان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این سخنان خود برنداری، تو را از این شهر بیرون می کنیم</w:t>
      </w:r>
      <w:r>
        <w:rPr>
          <w:rFonts w:eastAsia="IRNazanin" w:cs="IRNazanin"/>
          <w:color w:val="111111"/>
          <w:sz w:val="28"/>
          <w:szCs w:val="28"/>
          <w:rtl w:val="true"/>
          <w:lang w:bidi="fa-IR"/>
        </w:rPr>
        <w:t xml:space="preserve">». </w:t>
      </w:r>
      <w:bookmarkStart w:id="174" w:name="pg16927_190853"/>
    </w:p>
    <w:p>
      <w:pPr>
        <w:pStyle w:val="BookText"/>
        <w:rPr/>
      </w:pPr>
      <w:bookmarkEnd w:id="174"/>
      <w:r>
        <w:rPr>
          <w:rFonts w:ascii="IRNazanin" w:hAnsi="IRNazanin" w:eastAsia="IRNazanin"/>
          <w:color w:val="111111"/>
          <w:sz w:val="28"/>
          <w:sz w:val="28"/>
          <w:szCs w:val="28"/>
          <w:rtl w:val="true"/>
          <w:lang w:bidi="fa-IR"/>
        </w:rPr>
        <w:t>سرانجام تو اراده کردی که آن مردم را کیفر کنی، ابتدا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دخترانش را که به او ایمان آورده بودند، از عذاب نجات دادی، آنان در تاریکی شب، آن شهر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سالخورده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مردم به عذاب گرفتار شد، زیرا او اسرار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دشمنان بازگو می کرد و کافران گناهکار را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دخترانش از آن شهر رفتند، تو بارانی از سنگریزه بر آن شهر نازل کردی، این عذابی بود که آنان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خرابه های شهر آنان در 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بود، بیشتر مردم مکّه به تجارت مشغول بودند و به شام سفر می کردند، آنان صبح و شام از کنار خرابه های آن شهر عبور می کردند، تو اکنون به آنان هشدار می دهی که از سرگذشت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بگیرند و عذاب تو را دروغ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دختران او بود؟</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مؤمن ازدواج کرده بود و از او دخترانی داشت که آن ها هم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مؤمن از دنیا رفت، پس از آن،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دیگری ازدواج کرد امّا آن زن به او کفر ورزید، در واقع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عذاب گرفتار شد، نامادری دختران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175" w:name="__RefHeading___Toc1209940_2322387425"/>
      <w:bookmarkStart w:id="176" w:name="_Toc60"/>
      <w:bookmarkEnd w:id="175"/>
      <w:r>
        <w:rPr>
          <w:rtl w:val="true"/>
        </w:rPr>
        <w:t>صافات</w:t>
      </w:r>
      <w:r>
        <w:rPr>
          <w:rtl w:val="true"/>
        </w:rPr>
        <w:t xml:space="preserve">: </w:t>
      </w:r>
      <w:r>
        <w:rPr>
          <w:rtl w:val="true"/>
        </w:rPr>
        <w:t xml:space="preserve">آیه </w:t>
      </w:r>
      <w:r>
        <w:rPr/>
        <w:t>148</w:t>
      </w:r>
      <w:r>
        <w:rPr>
          <w:rtl w:val="true"/>
        </w:rPr>
        <w:t xml:space="preserve"> - </w:t>
      </w:r>
      <w:r>
        <w:rPr/>
        <w:t>139</w:t>
      </w:r>
      <w:bookmarkEnd w:id="176"/>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یُونُسَ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کَانَ </w:t>
      </w:r>
    </w:p>
    <w:p>
      <w:pPr>
        <w:pStyle w:val="BookText"/>
        <w:rPr/>
      </w:pPr>
      <w:r>
        <w:rPr>
          <w:rFonts w:ascii="Amiri" w:hAnsi="Amiri" w:eastAsia="Amiri" w:cs="Amiri"/>
          <w:color w:val="111111"/>
          <w:sz w:val="28"/>
          <w:sz w:val="28"/>
          <w:szCs w:val="28"/>
          <w:rtl w:val="true"/>
          <w:lang w:bidi="ar-SA"/>
        </w:rPr>
        <w:t xml:space="preserve">مِنَ الْمُسَبِّحِینَ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وَهُوَ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وَأَنْبَتْنَا عَلَیْهِ شَجَرَةً مِنْ یَقْطِین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وَأَرْسَلْنَاهُ إِلَی مِئَةِ أَلْف أَوْ یَزِیدُونَ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کنی، تو او را به پیامبری برگزیدی و از او خواستی تا به سوی مردمی برود که در 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نینوا رفت و سی و سه سال، مردم را به یکتاپرستی دعوت کرد، در این مدّت فقط دو نفر به او ایمان آوردند، مردم با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می کردند و او را تهدید به قتل نمودند، سرانجام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نفرین کرد و از تو خواست تا بر آنان عذاب را نازل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 که طلوع آفتاب روز چهارشنبه، نیمه ماه عذاب نازل می شود،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عذاب را به دیگران خبر داد، او از دست مردم بسیار عصبانی بود که چرا فریب شیطان را خورده اند و به گمراهی افتاده اند، سپس او شتابان به سوی رود فرات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نینوا کنار رود فرات واقع شده بود،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رود فرات رفت سوار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فرات رود بزرگی بود و کشتی ها به راحتی در آن رفت و آمد می کردند،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به وسط دریا رسید، تو نهنگ بزرگی را بر اهل آن کشتی مسلّط کردی، آن ها فهمیدند که نهنگ، یکی از آنان را می خواهد، آنان قرعه زدند و قرعه به نام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آن ها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شکم نهنگ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نهنگ ها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هفته در شکم نهنگ باقی ماند، زنده ماندن یک انسان در شکم نهنگ به قدرت و اراده تو بود، تو به هر کاری که بخواهی توانا هستی</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این سرزنش و سختی بود، زیرا او نباید قبل از آن که تو به او فرمان بدهی از مردم جدا می شد، او کمی عجله کرد، او باید صبر می کرد تا تو به او فرمان دهی که از شهر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معجزه تو در آنجا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تاریکی گرفتار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بود و دل دریا هم تاریک بود و شکم نهنگ هم تاریک تاریک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تاریکی ها تو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تو خدایی نیست، تو از هر عیب و نقصی به دور هستی، این من هستم که به خود ستم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تو را این گونه ستایش نمی کرد، تا روز قیامت در شکم نهنگ باقی می ماند، امّا وقتی او تو را با تمام وجودش، صدا زد، تو دعایش را مستجاب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نهنگ فرمان دادی که به ساحل بیاید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آنجا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شده بود، او در ساحلی قرار گرفته بود که هیچ گیاهی در آنجا نبود، آفتاب بر بدن ضعیف او می تابید و او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او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رویاندی تا در سایه برگ های پهن و مرطوب آن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تا او سلامتی خود را بازیافت و به سوی قوم خود رفت، قوم او بیش از صدهزار نفر بودند، مردم با دیدن او بسیار خوشحال شدند و به او ایمان آوردند و تا زمان مرگشان همه آنان را از نعمت های خود بهره مند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نباید از رحمت و مهربانی تو ناامید شوم، گناه من هر چقدر بزرگ باشد، رحمت تو از گناه من بزرگ تر است، تو خدای مهربانی هستی که اگر کسی واقعاً از گناهش توبه کند، او را می بخشی و رحمت خویش را بر او نازل می کنی</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لازم است که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چهار هفته از قوم خود دور بود، یک هفته طول کشید تا به وسیله کشتی از نینوا به خلیج فارس برود، یک هفته هم در شکم نهنگ بود، یک هفته هم در ساحل خلیج فارس استراحت کرد تا سلامتی </w:t>
      </w:r>
    </w:p>
    <w:p>
      <w:pPr>
        <w:pStyle w:val="BookText"/>
        <w:rPr/>
      </w:pPr>
      <w:r>
        <w:rPr>
          <w:rFonts w:ascii="IRNazanin" w:hAnsi="IRNazanin" w:eastAsia="IRNazanin"/>
          <w:color w:val="111111"/>
          <w:sz w:val="28"/>
          <w:sz w:val="28"/>
          <w:szCs w:val="28"/>
          <w:rtl w:val="true"/>
          <w:lang w:bidi="fa-IR"/>
        </w:rPr>
        <w:t>خود را به دست آورد، یک هفته هم طول کشید تا از ساحل خلیج فارس خود را به نینوا برساند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خواهم خاطره ای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در فصل تابستان به یکی از روستاهای اطراف اصفهان رفته بودم و چند شب در خانه یکی از دوستانم مهمان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در حیاط و زیر نور مهتاب استراحت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زیر نور مهتاب در خلوت روستا برایم بسیار دلنشین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یک نفر مرا به خانه اش دعوت کرد، من دوست داشتم مثل شب های قبل در حیاط بخوابم، امّا آن شب تا صبح اصلاً نتوانستم بخوابم، زیرا پشه ها حسابی مرا آزار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شب است در این روستا می خوابم، چرا در خانه دوستم از پشه ها هیچ خبری نبود؟ مگر این خانه با آن خانه چه فرقی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کردم نتوانستم جوابی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به خانه دوستم برگشتم و ماجرا را به او گفتم، دوستم مرا کنار تختی برد که شب ها روی آن استراحت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کدوها را هر سال در اینجا می کارم، حشرات از کدو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گیاه کدو باشد، هیچ پشه ای به چشم نمی آید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سخن را شنیدم فهمیدم که چرا خدا برای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کدو را رویاند،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شکم نهنگ بود و پوست بدنش آسیب دیده بود، حشراتی مثل مگس و پشه به سوی بدن او هجوم آوردند، خدا برای او بوته کدو را رویاند، پس حشرات فرار کردند </w:t>
      </w:r>
      <w:r>
        <w:rPr>
          <w:rFonts w:eastAsia="IRNazanin" w:cs="IRNazanin"/>
          <w:color w:val="111111"/>
          <w:sz w:val="28"/>
          <w:szCs w:val="28"/>
          <w:rtl w:val="true"/>
          <w:lang w:bidi="fa-IR"/>
        </w:rPr>
        <w:t xml:space="preserve">! </w:t>
      </w:r>
      <w:bookmarkStart w:id="177" w:name="pg16927_190857"/>
    </w:p>
    <w:p>
      <w:pPr>
        <w:pStyle w:val="Heading3"/>
        <w:numPr>
          <w:ilvl w:val="2"/>
          <w:numId w:val="1"/>
        </w:numPr>
        <w:rPr/>
      </w:pPr>
      <w:bookmarkStart w:id="178" w:name="__RefHeading___Toc1209942_2322387425"/>
      <w:bookmarkStart w:id="179" w:name="_Toc61"/>
      <w:bookmarkEnd w:id="177"/>
      <w:bookmarkEnd w:id="178"/>
      <w:r>
        <w:rPr>
          <w:rtl w:val="true"/>
        </w:rPr>
        <w:t>صافات</w:t>
      </w:r>
      <w:r>
        <w:rPr>
          <w:rtl w:val="true"/>
        </w:rPr>
        <w:t xml:space="preserve">: </w:t>
      </w:r>
      <w:r>
        <w:rPr>
          <w:rtl w:val="true"/>
        </w:rPr>
        <w:t xml:space="preserve">آیه </w:t>
      </w:r>
      <w:r>
        <w:rPr/>
        <w:t>157</w:t>
      </w:r>
      <w:r>
        <w:rPr>
          <w:rtl w:val="true"/>
        </w:rPr>
        <w:t xml:space="preserve"> - </w:t>
      </w:r>
      <w:r>
        <w:rPr/>
        <w:t>149</w:t>
      </w:r>
      <w:bookmarkEnd w:id="179"/>
    </w:p>
    <w:p>
      <w:pPr>
        <w:pStyle w:val="BookText"/>
        <w:rPr/>
      </w:pPr>
      <w:r>
        <w:rPr>
          <w:rFonts w:ascii="Amiri" w:hAnsi="Amiri" w:eastAsia="Amiri" w:cs="Amiri"/>
          <w:color w:val="111111"/>
          <w:sz w:val="28"/>
          <w:sz w:val="28"/>
          <w:szCs w:val="28"/>
          <w:rtl w:val="true"/>
          <w:lang w:bidi="ar-SA"/>
        </w:rPr>
        <w:t xml:space="preserve">فَاسْتَفْتِهِمْ أَلِرَبِّکَ الْبَنَاتُ وَلَهُمُ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الْمَلَائِکَةَ إِنَاثًا وَهُمْ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بِکِتَابِکُمْ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 فرستادی، او با مردم مکّه سخن می گفت تا آنان را از خرافات نجات دهد، گروهی از آنان، فرشتگان را دختران خدا می دانستند و آنان را می پرستیدند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همواره دوست داشتند که فرزندشان پسر باشد و دختر را برابر با خواری و ذلّت می دانستند، بُت پرستان دختر داشتن را برای خود ننگ می دانستند، ولی باور داشتند که تو دختر داری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با آنان چنین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دختر داشتن را ننگ و عیب می دانید، اگر واقعاً داشتن دختر عیب و ننگ است، چرا فرشتگان را دختران خدا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دختران را نه تنها مایه عیب و ننگ قرار ندادی، بلکه آنان را مایه برکت و رحمت قرار داده ای، امّا در اینجا با توجّه به عقیده بُت پرستان با آنان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باطلی است که شما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فرزندان دختر دارد و شما فرزندان پسر؟</w:t>
      </w:r>
    </w:p>
    <w:p>
      <w:pPr>
        <w:pStyle w:val="BookText"/>
        <w:rPr/>
      </w:pPr>
      <w:r>
        <w:rPr>
          <w:rFonts w:ascii="IRNazanin" w:hAnsi="IRNazanin" w:eastAsia="IRNazanin"/>
          <w:color w:val="111111"/>
          <w:sz w:val="28"/>
          <w:sz w:val="28"/>
          <w:szCs w:val="28"/>
          <w:rtl w:val="true"/>
          <w:lang w:bidi="fa-IR"/>
        </w:rPr>
        <w:t>آیا وقتی خدا فرشتگان را می آفرید، شما آنجا بودید و دیدید که فرشتگان، دختر هستند؟</w:t>
      </w:r>
    </w:p>
    <w:p>
      <w:pPr>
        <w:pStyle w:val="BookText"/>
        <w:rPr/>
      </w:pPr>
      <w:r>
        <w:rPr>
          <w:rFonts w:ascii="IRNazanin" w:hAnsi="IRNazanin" w:eastAsia="IRNazanin"/>
          <w:color w:val="111111"/>
          <w:sz w:val="28"/>
          <w:sz w:val="28"/>
          <w:szCs w:val="28"/>
          <w:rtl w:val="true"/>
          <w:lang w:bidi="fa-IR"/>
        </w:rPr>
        <w:t>شما سخن دروغ می گویید و یاوه گویی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گویید خدا فرزند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شما دروغ است، خدا هرگز فرزندی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دختران را مایه ننگ می دانید پس چرا می گویید خدا فرزند دختر برای خود برگزیده است؟</w:t>
      </w:r>
    </w:p>
    <w:p>
      <w:pPr>
        <w:pStyle w:val="BookText"/>
        <w:rPr/>
      </w:pPr>
      <w:r>
        <w:rPr>
          <w:rFonts w:ascii="IRNazanin" w:hAnsi="IRNazanin" w:eastAsia="IRNazanin"/>
          <w:color w:val="111111"/>
          <w:sz w:val="28"/>
          <w:sz w:val="28"/>
          <w:szCs w:val="28"/>
          <w:rtl w:val="true"/>
          <w:lang w:bidi="fa-IR"/>
        </w:rPr>
        <w:t>شما را چه شده است؟ آیا می فهمید چه می گویید؟ چرا چنین جاهلانه حکم می کنید؟ چرا فکر نمی کنید؟ چرا سخن حقّ را نمی پذیرید؟</w:t>
      </w:r>
    </w:p>
    <w:p>
      <w:pPr>
        <w:pStyle w:val="BookText"/>
        <w:rPr/>
      </w:pPr>
      <w:r>
        <w:rPr>
          <w:rFonts w:ascii="IRNazanin" w:hAnsi="IRNazanin" w:eastAsia="IRNazanin"/>
          <w:color w:val="111111"/>
          <w:sz w:val="28"/>
          <w:sz w:val="28"/>
          <w:szCs w:val="28"/>
          <w:rtl w:val="true"/>
          <w:lang w:bidi="fa-IR"/>
        </w:rPr>
        <w:t>آیا شما برای این سخن باطل خود، دلیل روشنی دارید؟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کدام کتاب آسمانی آمده است که خدا، دختر دارد؟ اگر راست می گویید آن کتاب را بیاورید؟ </w:t>
      </w:r>
      <w:bookmarkStart w:id="180" w:name="pg16927_190859"/>
    </w:p>
    <w:p>
      <w:pPr>
        <w:pStyle w:val="Heading3"/>
        <w:numPr>
          <w:ilvl w:val="2"/>
          <w:numId w:val="1"/>
        </w:numPr>
        <w:rPr/>
      </w:pPr>
      <w:bookmarkStart w:id="181" w:name="__RefHeading___Toc1209944_2322387425"/>
      <w:bookmarkStart w:id="182" w:name="_Toc62"/>
      <w:bookmarkEnd w:id="180"/>
      <w:bookmarkEnd w:id="181"/>
      <w:r>
        <w:rPr>
          <w:rtl w:val="true"/>
        </w:rPr>
        <w:t>صافات</w:t>
      </w:r>
      <w:r>
        <w:rPr>
          <w:rtl w:val="true"/>
        </w:rPr>
        <w:t xml:space="preserve">: </w:t>
      </w:r>
      <w:r>
        <w:rPr>
          <w:rtl w:val="true"/>
        </w:rPr>
        <w:t xml:space="preserve">آیه </w:t>
      </w:r>
      <w:r>
        <w:rPr/>
        <w:t>158</w:t>
      </w:r>
      <w:bookmarkEnd w:id="182"/>
    </w:p>
    <w:p>
      <w:pPr>
        <w:pStyle w:val="BookText"/>
        <w:rPr/>
      </w:pPr>
      <w:r>
        <w:rPr>
          <w:rFonts w:ascii="Amiri" w:hAnsi="Amiri" w:eastAsia="Amiri" w:cs="Amiri"/>
          <w:color w:val="111111"/>
          <w:sz w:val="28"/>
          <w:sz w:val="28"/>
          <w:szCs w:val="28"/>
          <w:rtl w:val="true"/>
          <w:lang w:bidi="ar-SA"/>
        </w:rPr>
        <w:t xml:space="preserve">وَجَعَلُوا بَیْنَهُ وَبَیْنَ الْجِنَّةِ نَسَبًا وَلَقَدْ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 پرستان مکّه بر این باور بودند که فرشتگان دختران تو هستند، آنان تو را پدرِ فرشتگان می دانستند و جنّ ها را مادرِ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های ناروا به تو می دادند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جنّ ها ازدواج کرده است و از این ازدواج، فرشتگان به دنیا آمده اند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عقیده باطلی و چه سخن کفرآمیزی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چگونه می شود که تو با جنّ ها ازدواج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بالاتر از این سخنان کفرآمیز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همسر نداری همان گونه که فرزند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 یگانه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پرستان این نسبت زناشویی را بین تو و جنّ ها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کسانی که این عقیده باطل را دارند به جهنّم گرفتار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به خوبی می دانند که این عقیده باطل است و هر کس این سخن را بگوید در آتش جهنّم 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خدای یگانه ای، هیچ فرزندی نداری، نه پسر نه دختر، انسان که فرزند دارد، روزی از بین می رود و فرزندش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فرزند داشته باشد، محکوم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فرزند نداری، برای همین هرگز پایانی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بوده و خواهی بود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183" w:name="__RefHeading___Toc1209946_2322387425"/>
      <w:bookmarkStart w:id="184" w:name="_Toc63"/>
      <w:bookmarkEnd w:id="183"/>
      <w:r>
        <w:rPr>
          <w:rtl w:val="true"/>
        </w:rPr>
        <w:t>صافات</w:t>
      </w:r>
      <w:r>
        <w:rPr>
          <w:rtl w:val="true"/>
        </w:rPr>
        <w:t xml:space="preserve">: </w:t>
      </w:r>
      <w:r>
        <w:rPr>
          <w:rtl w:val="true"/>
        </w:rPr>
        <w:t xml:space="preserve">آیه </w:t>
      </w:r>
      <w:r>
        <w:rPr/>
        <w:t>160</w:t>
      </w:r>
      <w:r>
        <w:rPr>
          <w:rtl w:val="true"/>
        </w:rPr>
        <w:t xml:space="preserve"> - </w:t>
      </w:r>
      <w:r>
        <w:rPr/>
        <w:t>159</w:t>
      </w:r>
      <w:bookmarkEnd w:id="18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 xml:space="preserve">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از این سخنان کفرآمیز به دور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تواند تو را وصف کند، جاهلان از روی جهل و نادانی به تو نسبت های ناروا دادند، تو از آن نسبت ها به دور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می تواند تو را وصف کند؟</w:t>
      </w:r>
    </w:p>
    <w:p>
      <w:pPr>
        <w:pStyle w:val="BookText"/>
        <w:rPr/>
      </w:pPr>
      <w:r>
        <w:rPr>
          <w:rFonts w:ascii="IRNazanin" w:hAnsi="IRNazanin" w:eastAsia="IRNazanin"/>
          <w:color w:val="111111"/>
          <w:sz w:val="28"/>
          <w:sz w:val="28"/>
          <w:szCs w:val="28"/>
          <w:rtl w:val="true"/>
          <w:lang w:bidi="fa-IR"/>
        </w:rPr>
        <w:t>بندگان خوب تو که قلب آنان از هر پلیدی پاک است می توانند تو را وصف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عطا کردی، آنان می توانند برای من از تو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می خواهی برای شناخت تو به سخن آنان گوش فرا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سخن آنان را بشنوم، راه شناخت تو را پیدا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فهمیدم قرآن از من می خواهد وصف خدا را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بشنوم، پس فرصت را غنیمت می شمارم و سه مطلب زیر را ذکر می کنم تا از آموزه های زیبای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ای برده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مطلب اوّل</w:t>
      </w:r>
    </w:p>
    <w:p>
      <w:pPr>
        <w:pStyle w:val="BookText"/>
        <w:rPr/>
      </w:pPr>
      <w:r>
        <w:rPr>
          <w:rFonts w:ascii="IRNazanin" w:hAnsi="IRNazanin" w:eastAsia="IRNazanin"/>
          <w:color w:val="111111"/>
          <w:sz w:val="28"/>
          <w:sz w:val="28"/>
          <w:szCs w:val="28"/>
          <w:rtl w:val="true"/>
          <w:lang w:bidi="fa-IR"/>
        </w:rPr>
        <w:t>فَتح، نام یکی از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در قرآن، خودش را وصف نموده است و تو باید خدا را همان گونه وصف کنی که در قرآن آمده است، فراموش نکن که هیچ کس نمی تواند خدا را وصف کند، زیرا ذهن بشر فقط می تواند چیزی را وصف کند که آن را با حسّ های خود درک نماید، تو خود می دانی که خدا را هرگز نمی توان با حسّ های بشری درک کرد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دارای مقامی بس والاست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بندگانش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مکان را آفریده است، برای همین نباید بپرسی که او کجاست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جسم ندارد، صورت ندارد، پایان نمی پذیرد، هرگز ذات و حقیقت او، کم و زیاد نمی شود، هیچ دگرگونی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کدام از صفات مخلوقات خود را ندارد، او شنونده و بیناست، او یکتاست و بی 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 سؤالی به ذهن فَتح رسید، او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خدا یکی است، من هم یکی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خدا در صفت یکی بودن شبیه هم نیستیم؟ شما برای من گفتی که خدا هیچ کدام از صفات مخلوقات خودش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تو یکی هستی، معنای این سخن این است که تو یک جسم داری، ولی همین جسم تو اجزای زیادی دارد، خون تو غیر از گوشت تو، گوشت تو غیر از خون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تو غیر از پوست تو و پوست تو غیر از موی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حقیقت، یکی نیستی، اجزای زیادی داری ولی همه اجزای تو، جسم واحدی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 گوییم خدا یکی است، منظور این است که هیچ جزئی ندارد، فقط اوست که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گفتی که خدا شنونده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می بیند و می شنود؟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خدا می بیند، امّا نه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شنود نه با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چیز آگاهی دارد، او از راه رفتن مورچه ای در شب تاریک خبر دارد، وقتی تو می خواهی از چیزی باخبر باشی به آن نگاه می کنی و با نگاه کردن به آن اطّلاع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بدون این که نیاز به دیدن داشته باشد از همه چیز باخبر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منظورمان این است که او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او صدای ما را می شنود منظورمان این است که او از سخن ما باخبر است، می داند که ما چه می گوییم و از او 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تمام وجود ما باخبر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فَتح بسیار خوشحال شد که معرفت واقعی را فرا گرفته است، او به دریایی از آرامش وصل شد و خدا را سپاس می گفت که این توفیق را به او داد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یکی از یاران باوفای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روزی او نزد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تا توحید را به من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خیلی خوشحال شدند، با مهربانی لبخندی زدند و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 را بشناسی باید به قرآن مراجعه کنی و ببینی که خدا در آن کتاب آسمانی، خودش را چگونه معرّفی کرده است، باید مواظب باشی مبادا صفتی را به خدا نسبت دهی که در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آنچه اکنون برایت درباره خدا می گویم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تو خدایی است یگانه و بی نیاز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می زاید و از کسی هم زاده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و فرزند و شریکی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زنده ای است که هرگز نمی میرد، توانایی است که هرگز ناتوان نمی گردد، قدرتمندی است که هرگز شکست نمی خورد، بردباری است که عجله نمی کند، او هرگز نابود نمی شود و پایان نمی پذیرد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تو هرگز نیازمند نمی شود، عزیزی است که هرگز ذلیل و خوار نمی شود، دانایی است که هرگز نادان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عادل است و هرگز ستم نمی کند، او به بندگان خود عطاو بخشش می کند و هرگز بخل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جا هست و لحظه ای از بندگان خود بی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جهان وجود دارد، آفریده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اوست که آفریده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اوست که آغازی و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هیچ آفریده ای نبوده و پس از او نیز هیچ آفریده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صفت و ویژگی که در مخلوقات می بینی، آن صفت در خدای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و والاتر از همه آن هاست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پایان رسید، محمّدبن زیاد خدا را شکر کرد که به پاسخ سؤال خود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سوم</w:t>
      </w:r>
    </w:p>
    <w:p>
      <w:pPr>
        <w:pStyle w:val="BookText"/>
        <w:rPr/>
      </w:pPr>
      <w:r>
        <w:rPr>
          <w:rFonts w:ascii="IRNazanin" w:hAnsi="IRNazanin" w:eastAsia="IRNazanin"/>
          <w:color w:val="111111"/>
          <w:sz w:val="28"/>
          <w:sz w:val="28"/>
          <w:szCs w:val="28"/>
          <w:rtl w:val="true"/>
          <w:lang w:bidi="fa-IR"/>
        </w:rPr>
        <w:t>روزی، یکی از یاران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توحید سؤال نمود،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نمی توان با عقل بشری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در ذهن خود تصوّری از خدا داشته باشی، ولی بدان که خدا غیر از آن چیزی است که در ذهن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هیچ چیز شبیه نیست، تو نباید در ذهن خود خدا را به چیزی تشبیه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که عقل بشر نمی تواند به ذات خدا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تصوّری را که از حقیقت خدا در ذهن خود ساخته ای، بدان که حقیقتِ خدا، غیر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است که حدّ و اندازه ای ندارد و نمی توان با عقل آن را درک نمود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این سخن را خواندم، فهمیدم که باید خیلی دقّت کنم، گاه می شود که من تصوّری از خدا در ذهن خود می سازم، امّا آن تصوّر چیزی است که من آن را </w:t>
      </w:r>
      <w:bookmarkStart w:id="185" w:name="pg16927_190864"/>
    </w:p>
    <w:p>
      <w:pPr>
        <w:pStyle w:val="BookText"/>
        <w:rPr/>
      </w:pPr>
      <w:bookmarkEnd w:id="185"/>
      <w:r>
        <w:rPr>
          <w:rFonts w:ascii="IRNazanin" w:hAnsi="IRNazanin" w:eastAsia="IRNazanin"/>
          <w:color w:val="111111"/>
          <w:sz w:val="28"/>
          <w:sz w:val="28"/>
          <w:szCs w:val="28"/>
          <w:rtl w:val="true"/>
          <w:lang w:bidi="fa-IR"/>
        </w:rPr>
        <w:t>با عقل بشری خود ساخته ام، خدا را به چیزی تشبیه کرده ام، امام به من آموختند که خدا غیر از آن چیزی است که من در ذهن خود تصوّر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بالاتر و والاتر از این است که به تصوّر ذهن انسان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 توانم او را با صفاتی که خودش در قرآن گفته است، بشناسم، من می دانم که خدا بخشنده و مهربان است، شنونده و بیناست، از همه چیز باخبر است، همیشه بوده و خواهد بود، پایان ندارد همان گونه که آغاز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صفات خدا را در قرآن می خوانم و نسبت به خدای خود شناخت پیدا می کنم، همه این ها که گفتم صفات خداست، امّا ذات خدا چگونه است؟ این را هرگز نمی توانم بفهمم، هر چه که در ذهن خودم برای ذات خدا تصوّر کنم، باید بدانم که خدا غیر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مطلبی بود که من از سخنان گهربار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کردم، توحید واقعی فقط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سخنان آنان بیشتر مأنوس باشد، خدا را بهتر شناخته است و از گمراهی ها رهایی یافته است</w:t>
      </w:r>
      <w:r>
        <w:rPr>
          <w:rFonts w:eastAsia="IRNazanin" w:cs="IRNazanin"/>
          <w:color w:val="111111"/>
          <w:sz w:val="28"/>
          <w:szCs w:val="28"/>
          <w:rtl w:val="true"/>
          <w:lang w:bidi="fa-IR"/>
        </w:rPr>
        <w:t>.</w:t>
      </w:r>
    </w:p>
    <w:p>
      <w:pPr>
        <w:pStyle w:val="Heading3"/>
        <w:numPr>
          <w:ilvl w:val="2"/>
          <w:numId w:val="1"/>
        </w:numPr>
        <w:rPr/>
      </w:pPr>
      <w:bookmarkStart w:id="186" w:name="__RefHeading___Toc1209948_2322387425"/>
      <w:bookmarkStart w:id="187" w:name="_Toc64"/>
      <w:bookmarkEnd w:id="186"/>
      <w:r>
        <w:rPr>
          <w:rtl w:val="true"/>
        </w:rPr>
        <w:t>صافات</w:t>
      </w:r>
      <w:r>
        <w:rPr>
          <w:rtl w:val="true"/>
        </w:rPr>
        <w:t xml:space="preserve">: </w:t>
      </w:r>
      <w:r>
        <w:rPr>
          <w:rtl w:val="true"/>
        </w:rPr>
        <w:t xml:space="preserve">آیه </w:t>
      </w:r>
      <w:r>
        <w:rPr/>
        <w:t>163</w:t>
      </w:r>
      <w:r>
        <w:rPr>
          <w:rtl w:val="true"/>
        </w:rPr>
        <w:t xml:space="preserve"> - </w:t>
      </w:r>
      <w:r>
        <w:rPr/>
        <w:t>161</w:t>
      </w:r>
      <w:bookmarkEnd w:id="187"/>
    </w:p>
    <w:p>
      <w:pPr>
        <w:pStyle w:val="BookText"/>
        <w:rPr/>
      </w:pPr>
      <w:r>
        <w:rPr>
          <w:rFonts w:ascii="Amiri" w:hAnsi="Amiri" w:eastAsia="Amiri" w:cs="Amiri"/>
          <w:color w:val="111111"/>
          <w:sz w:val="28"/>
          <w:sz w:val="28"/>
          <w:szCs w:val="28"/>
          <w:rtl w:val="true"/>
          <w:lang w:bidi="ar-SA"/>
        </w:rPr>
        <w:t xml:space="preserve">فَإِنَّکُمْ وَمَا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بُت پرستانی بود که باورهای کفرآمیزی داشتند و فرشتگان را دختران خدا می دانستند، آنان برای گمراه کردن مردم تلاش زیادی می کردند و عدّه ای هم سخن آنان را می پذیرفتند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خواهی قانون مهمّی را بیان کنی، تو راه حقّ و باطل را برای همه </w:t>
      </w:r>
      <w:bookmarkStart w:id="188" w:name="pg16927_190865"/>
    </w:p>
    <w:p>
      <w:pPr>
        <w:pStyle w:val="BookText"/>
        <w:rPr/>
      </w:pPr>
      <w:bookmarkEnd w:id="188"/>
      <w:r>
        <w:rPr>
          <w:rFonts w:ascii="IRNazanin" w:hAnsi="IRNazanin" w:eastAsia="IRNazanin"/>
          <w:color w:val="111111"/>
          <w:sz w:val="28"/>
          <w:sz w:val="28"/>
          <w:szCs w:val="28"/>
          <w:rtl w:val="true"/>
          <w:lang w:bidi="fa-IR"/>
        </w:rPr>
        <w:t>انسان ها آشکار می کنی، البتّه تو هیچ کس را مجبور به ایمان نمی کنی، تو به انسان اختیار دادی و او باید خودش راهش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حقّ را بپذیرد، هرگز دسیسه های کافران، مانع راه او نمی شود، تو حقّ را برای همه آشکار می کنی، کسی که خواستار حقّ باشد می تواند آن را تشخیص دهد و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های بُت پرستان هرگز در دل های بندگان خوب تو اثری ندارد و فقط دل های آلوده ای که به فساد میل دارند، تسلیم این وسوسه 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اینجا به بُت پرستان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 توانید کسی را فریب دهید، بُت های شما هم نمی توانند کسی را فریب دهند، فقط کسی فریب وسوسه های شما را می خورد که خودش خواستار آن است که به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گمراه می شود و راه باطل را انتخاب می کند به اختیار خود این کار را انجام داده است، تو حقّ و باطل را به او نشان دادی، او خودش باطل را انتخاب کرد و در راه کفر و گمراهی گام برداشت، او سرانجام در روز قیامت نتیجه انتخاب خود را می بیند و در آتش جهنّم گرفتار می شود</w:t>
      </w:r>
      <w:r>
        <w:rPr>
          <w:rFonts w:eastAsia="IRNazanin" w:cs="IRNazanin"/>
          <w:color w:val="111111"/>
          <w:sz w:val="28"/>
          <w:szCs w:val="28"/>
          <w:rtl w:val="true"/>
          <w:lang w:bidi="fa-IR"/>
        </w:rPr>
        <w:t>.</w:t>
      </w:r>
    </w:p>
    <w:p>
      <w:pPr>
        <w:pStyle w:val="Heading3"/>
        <w:numPr>
          <w:ilvl w:val="2"/>
          <w:numId w:val="1"/>
        </w:numPr>
        <w:rPr/>
      </w:pPr>
      <w:bookmarkStart w:id="189" w:name="__RefHeading___Toc1209950_2322387425"/>
      <w:bookmarkStart w:id="190" w:name="_Toc65"/>
      <w:bookmarkEnd w:id="189"/>
      <w:r>
        <w:rPr>
          <w:rtl w:val="true"/>
        </w:rPr>
        <w:t>صافات</w:t>
      </w:r>
      <w:r>
        <w:rPr>
          <w:rtl w:val="true"/>
        </w:rPr>
        <w:t xml:space="preserve">: </w:t>
      </w:r>
      <w:r>
        <w:rPr>
          <w:rtl w:val="true"/>
        </w:rPr>
        <w:t xml:space="preserve">آیه </w:t>
      </w:r>
      <w:r>
        <w:rPr/>
        <w:t>166</w:t>
      </w:r>
      <w:r>
        <w:rPr>
          <w:rtl w:val="true"/>
        </w:rPr>
        <w:t xml:space="preserve"> - </w:t>
      </w:r>
      <w:r>
        <w:rPr/>
        <w:t>164</w:t>
      </w:r>
      <w:bookmarkEnd w:id="190"/>
    </w:p>
    <w:p>
      <w:pPr>
        <w:pStyle w:val="BookText"/>
        <w:rPr/>
      </w:pP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مکّه، فرشتگان را دختران تو می دانستند و این سخن کفرآمیز را بر زبان جاری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یگانه ای، هیچ فرزندی نداری، نه پسر 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فرزند داشته باشد، محکوم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فرزند نداری، تو هرگز پایانی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بوده و خواهی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سخن فرشتگان را بیان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هرگز خود را فرزندِ تو نمی دانند، آنان خود را آفریده تو و بنده تو می دانند و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ما فرشتگان مقامی معلوم داریم، ما همواره آماده به خدمت، به صف ایستاده ایم، ما همگی تسبیح گوی او هستیم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فرشتگان بنده تو هستند و همواره آماده اطاعت از فرمان تو هستند، آنان کجا و فرزندی تو کجا؟ آنان تو را از این نسبت های ناروا به دور می دانند و تو را حمد و ستایش می کنند</w:t>
      </w:r>
      <w:r>
        <w:rPr>
          <w:rFonts w:eastAsia="IRNazanin" w:cs="IRNazanin"/>
          <w:color w:val="111111"/>
          <w:sz w:val="28"/>
          <w:szCs w:val="28"/>
          <w:rtl w:val="true"/>
          <w:lang w:bidi="fa-IR"/>
        </w:rPr>
        <w:t xml:space="preserve">. </w:t>
      </w:r>
      <w:bookmarkStart w:id="191" w:name="pg16927_190867"/>
    </w:p>
    <w:p>
      <w:pPr>
        <w:pStyle w:val="Heading3"/>
        <w:numPr>
          <w:ilvl w:val="2"/>
          <w:numId w:val="1"/>
        </w:numPr>
        <w:rPr/>
      </w:pPr>
      <w:bookmarkStart w:id="192" w:name="__RefHeading___Toc1209952_2322387425"/>
      <w:bookmarkStart w:id="193" w:name="_Toc66"/>
      <w:bookmarkEnd w:id="191"/>
      <w:bookmarkEnd w:id="192"/>
      <w:r>
        <w:rPr>
          <w:rtl w:val="true"/>
        </w:rPr>
        <w:t>صافات</w:t>
      </w:r>
      <w:r>
        <w:rPr>
          <w:rtl w:val="true"/>
        </w:rPr>
        <w:t xml:space="preserve">: </w:t>
      </w:r>
      <w:r>
        <w:rPr>
          <w:rtl w:val="true"/>
        </w:rPr>
        <w:t xml:space="preserve">آیه </w:t>
      </w:r>
      <w:r>
        <w:rPr/>
        <w:t>173</w:t>
      </w:r>
      <w:r>
        <w:rPr>
          <w:rtl w:val="true"/>
        </w:rPr>
        <w:t xml:space="preserve"> - </w:t>
      </w:r>
      <w:r>
        <w:rPr/>
        <w:t>167</w:t>
      </w:r>
      <w:bookmarkEnd w:id="193"/>
    </w:p>
    <w:p>
      <w:pPr>
        <w:pStyle w:val="BookText"/>
        <w:rPr/>
      </w:pPr>
      <w:r>
        <w:rPr>
          <w:rFonts w:ascii="Amiri" w:hAnsi="Amiri" w:eastAsia="Amiri" w:cs="Amiri"/>
          <w:color w:val="111111"/>
          <w:sz w:val="28"/>
          <w:sz w:val="28"/>
          <w:szCs w:val="28"/>
          <w:rtl w:val="true"/>
          <w:lang w:bidi="ar-SA"/>
        </w:rPr>
        <w:t xml:space="preserve">وَإِنْ کَانُوا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ذِکْرًا مِنَ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فَکَفَرُوا بِهِ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آن که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هدایت مردم مکّه بفرستی، آنان آرزو می کردند که ای کاش پیامبری از میان ما قیام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کتابی آسمانی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یکدیگر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کتاب های آسمانی بر ما نازل شده بود، ما به آن ایمان می آوردیم و در زمره بندگان خوب خدا قرار می گرفتیم</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آنان بود و آرزو داشتند که ای کاش پیامبری می داشتند، امّا وقتی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برگزیدی، به او ایمان نیاوردند،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قرآن را می خواند، قرآن را انکار می کردند، امّا به زودی آنان سزای این انکار خود </w:t>
      </w:r>
    </w:p>
    <w:p>
      <w:pPr>
        <w:pStyle w:val="BookText"/>
        <w:rPr/>
      </w:pP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یکتاپرستی فرا می خواند، امّا آنان با او دشمنی می کردند و به او سنگ پرتاب می کردند، خاکستر بر سرش می ریختند و او را دروغگو و دیوانه می خواندند و یارانش را شکنجه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اینجا از وعده بزرگ خود سخن می گویی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 به ادامه راه خود دلگرم شوند و از زیادی دشمنانشان نهراسند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پیمان تو با همه پیامبران است، تو آنان را یاری می کنی و آنان سرانجام پیروز می شوند و به راستی که لشکریان تو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توست و وعده تو هرگز دروغ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برای دانشجویان تفسیر می کردم، وقتی سخن من به پایان رسید، یکی از دانشجویان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اینجا وعده داد که مؤمنان را یاری می کند و آنان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را می خوانیم می بینیم که گروهی از مؤمنان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دین اسلام قیام کرد، امّا او در این قیام شکست خورد و خود و یارانش مظلومانه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وعده خدا چه شد؟ مگر خدا وعده نداده بود که مؤمنان را یاری می کند و آنان پیروز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اجازه گرفتم تا پاسخ سؤال او را بعداً بدهم، پس به تفسیر آیه بعدی پرداختم، نیم ساعت گذشت، صدای اذان به گوش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وقت آن بود که جواب او را بدهم، به آن دانشجو رو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صدای چیست که به گوش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اذان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صدای اذان به گوش ما می رسد، بدان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میدان کربلاست</w:t>
      </w:r>
      <w:r>
        <w:rPr>
          <w:rFonts w:eastAsia="IRNazanin" w:cs="IRNazanin"/>
          <w:color w:val="111111"/>
          <w:sz w:val="28"/>
          <w:szCs w:val="28"/>
          <w:rtl w:val="true"/>
          <w:lang w:bidi="fa-IR"/>
        </w:rPr>
        <w:t xml:space="preserve">». </w:t>
      </w:r>
      <w:bookmarkStart w:id="194" w:name="pg16927_190869"/>
    </w:p>
    <w:p>
      <w:pPr>
        <w:pStyle w:val="BookText"/>
        <w:rPr/>
      </w:pPr>
      <w:bookmarkEnd w:id="194"/>
      <w:r>
        <w:rPr>
          <w:rFonts w:ascii="IRNazanin" w:hAnsi="IRNazanin" w:eastAsia="IRNazanin"/>
          <w:color w:val="111111"/>
          <w:sz w:val="28"/>
          <w:sz w:val="28"/>
          <w:szCs w:val="28"/>
          <w:rtl w:val="true"/>
          <w:lang w:bidi="fa-IR"/>
        </w:rPr>
        <w:t>آری، یزید سوگند یاد کرده بود که اسلام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عنوان خلیفه مسلمین معرّفی کرده بود و به صورت رسمی شراب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کفرآمیز بر زبان جاری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مجلس رقص و شادی تشکیل داد، سفره شراب پهن کرد و این سخن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هاشم با حکومت بازی کردند، نه خبری از آسمان آمده است و نه قرآنی، نازل شده است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یزید قدرت زیادی داشت، حکومت در دست او بود، مردم از او می ترسیدند، او همه قدرت خود را در راه نابودی اسلام بسیج کرده بود، در آن شرایط،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با خون خود، اسلام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پیروز کیست؟ شکست خورده کیست؟</w:t>
      </w:r>
    </w:p>
    <w:p>
      <w:pPr>
        <w:pStyle w:val="BookText"/>
        <w:rPr/>
      </w:pPr>
      <w:r>
        <w:rPr>
          <w:rFonts w:ascii="IRNazanin" w:hAnsi="IRNazanin" w:eastAsia="IRNazanin"/>
          <w:color w:val="111111"/>
          <w:sz w:val="28"/>
          <w:sz w:val="28"/>
          <w:szCs w:val="28"/>
          <w:rtl w:val="true"/>
          <w:lang w:bidi="fa-IR"/>
        </w:rPr>
        <w:t>پیروز کسی است که به هدف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خورده کسی است که به هدف خود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خود رسید و اسلام را از خطر نابودی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شکست خورد زیرا او به هدف خود نرسید و نتوانست اسلام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 زمانی که صدای اذان از گلدسته ها بلند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است، این وعده خداست که مؤمنان همواره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 بینیم که روز به روز، آمار مسلمانان زیاد و زیادتر می شود، دل های آزادگان جهان به این دین علاقه مند می شود، همه این ها، حاصل کربلا و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195" w:name="__RefHeading___Toc1209954_2322387425"/>
      <w:bookmarkStart w:id="196" w:name="_Toc67"/>
      <w:bookmarkEnd w:id="195"/>
      <w:r>
        <w:rPr>
          <w:rtl w:val="true"/>
        </w:rPr>
        <w:t>صافات</w:t>
      </w:r>
      <w:r>
        <w:rPr>
          <w:rtl w:val="true"/>
        </w:rPr>
        <w:t xml:space="preserve">: </w:t>
      </w:r>
      <w:r>
        <w:rPr>
          <w:rtl w:val="true"/>
        </w:rPr>
        <w:t xml:space="preserve">آیه </w:t>
      </w:r>
      <w:r>
        <w:rPr/>
        <w:t>175</w:t>
      </w:r>
      <w:r>
        <w:rPr>
          <w:rtl w:val="true"/>
        </w:rPr>
        <w:t xml:space="preserve"> - </w:t>
      </w:r>
      <w:r>
        <w:rPr/>
        <w:t>174</w:t>
      </w:r>
      <w:bookmarkEnd w:id="196"/>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وَأَبْصِرْهُمْ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197" w:name="pg16927_190870"/>
    </w:p>
    <w:p>
      <w:pPr>
        <w:pStyle w:val="BookText"/>
        <w:rPr/>
      </w:pPr>
      <w:bookmarkEnd w:id="197"/>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مردم مکّه خواند، گروهی از آنان به قرآن ایمان آوردند، امّا عدّه ای راه انکار را برگزیدند، آنان می دانستند که حقّ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قرآن او معجزه ای آسمانی است، امّا از روی لجاجت، حاضر نشدند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برای مدّتی از آنان رو برگرداند و آنان را به حال خود رها کند، مهم این بود که حقّ برای آنان آشکار شود و پیام حقّ به گوش آنان برسد، وقتی آنان تصمیم گرفته اند که ایمان نیاورند، باید دیگر آنها را به حال خود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که تو این آیه را بر او نازل کردی، هنوز او به مدینه هجرت نکرده بود، یاران او زیر شکنجه بُت پرستان بودند، امّا تو به او وعده دادی که او بر دشمنانش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ده سال گذشت، سال هشتم هجری فرا رسید،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ده هزار نفری به سوی مکّه حرکت کرد تا این شهر را از بُت ها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داخل و اطراف کعبه بُت های زیادی قرار داده بودند، کعبه یادگار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باید آنجا از وجود بُت ها پاک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مکّه شد و کنار کعبه آمد، همه بُت ها را با عصای خویش به زمین افکند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این باطل است که نابود می شود و هیچ اثری از آن نمی ماند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شهر مکّه بُت پرستی نابود شد، کعبه از وجود همه بُت ها پاک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بود که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بودی</w:t>
      </w:r>
      <w:r>
        <w:rPr>
          <w:rFonts w:eastAsia="IRNazanin" w:cs="IRNazanin"/>
          <w:color w:val="111111"/>
          <w:sz w:val="28"/>
          <w:szCs w:val="28"/>
          <w:rtl w:val="true"/>
          <w:lang w:bidi="fa-IR"/>
        </w:rPr>
        <w:t>.</w:t>
      </w:r>
    </w:p>
    <w:p>
      <w:pPr>
        <w:pStyle w:val="Heading3"/>
        <w:numPr>
          <w:ilvl w:val="2"/>
          <w:numId w:val="1"/>
        </w:numPr>
        <w:rPr/>
      </w:pPr>
      <w:bookmarkStart w:id="198" w:name="__RefHeading___Toc1209956_2322387425"/>
      <w:bookmarkStart w:id="199" w:name="_Toc68"/>
      <w:bookmarkEnd w:id="198"/>
      <w:r>
        <w:rPr>
          <w:rtl w:val="true"/>
        </w:rPr>
        <w:t>صافات</w:t>
      </w:r>
      <w:r>
        <w:rPr>
          <w:rtl w:val="true"/>
        </w:rPr>
        <w:t xml:space="preserve">: </w:t>
      </w:r>
      <w:r>
        <w:rPr>
          <w:rtl w:val="true"/>
        </w:rPr>
        <w:t xml:space="preserve">آیه </w:t>
      </w:r>
      <w:r>
        <w:rPr/>
        <w:t>179</w:t>
      </w:r>
      <w:r>
        <w:rPr>
          <w:rtl w:val="true"/>
        </w:rPr>
        <w:t xml:space="preserve"> - </w:t>
      </w:r>
      <w:r>
        <w:rPr/>
        <w:t>176</w:t>
      </w:r>
      <w:bookmarkEnd w:id="199"/>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bookmarkStart w:id="200" w:name="pg16927_190871"/>
    </w:p>
    <w:p>
      <w:pPr>
        <w:pStyle w:val="BookText"/>
        <w:rPr/>
      </w:pPr>
      <w:bookmarkEnd w:id="200"/>
      <w:r>
        <w:rPr>
          <w:rFonts w:ascii="Amiri" w:hAnsi="Amiri" w:eastAsia="Amiri" w:cs="Amiri"/>
          <w:color w:val="111111"/>
          <w:sz w:val="28"/>
          <w:sz w:val="28"/>
          <w:szCs w:val="28"/>
          <w:rtl w:val="true"/>
          <w:lang w:bidi="ar-SA"/>
        </w:rPr>
        <w:t xml:space="preserve">نَزَلَ بِسَاحَتِهِمْ فَسَاءَ صَبَاحُ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را از عذاب تو می ترساند، آنان به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عذابی که می گویی، چرا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عذاب شتاب می کردند، آنان نمی دانستند که وقتی عذاب تو فرا رسد، چه روزی سختی برای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مدّتی از آنان، روی برگرداند و آنان را به حال خود رها کند و رفتارشان را زیر نظر داشته باشد که سرانجام آنان عذاب تو را به چشم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لحظه مرگ، فرشتگان، پرده از چشم آن بُت پرستان برمی دارند و آن ها شعله های آتش جهنّم را می بینند، آنان صحنه های هولناکی می بینند، فریاد و ناله های جهنّمیان را می شنوند، گرزهای آتش و زنجیرهایی از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وحشتی بر دل آنان می آید که گفتنی نیست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201" w:name="__RefHeading___Toc1209958_2322387425"/>
      <w:bookmarkStart w:id="202" w:name="_Toc69"/>
      <w:bookmarkEnd w:id="201"/>
      <w:r>
        <w:rPr>
          <w:rtl w:val="true"/>
        </w:rPr>
        <w:t>صافات</w:t>
      </w:r>
      <w:r>
        <w:rPr>
          <w:rtl w:val="true"/>
        </w:rPr>
        <w:t xml:space="preserve">: </w:t>
      </w:r>
      <w:r>
        <w:rPr>
          <w:rtl w:val="true"/>
        </w:rPr>
        <w:t xml:space="preserve">آیه </w:t>
      </w:r>
      <w:r>
        <w:rPr/>
        <w:t>182</w:t>
      </w:r>
      <w:r>
        <w:rPr>
          <w:rtl w:val="true"/>
        </w:rPr>
        <w:t xml:space="preserve"> - </w:t>
      </w:r>
      <w:r>
        <w:rPr/>
        <w:t>180</w:t>
      </w:r>
      <w:bookmarkEnd w:id="202"/>
    </w:p>
    <w:p>
      <w:pPr>
        <w:pStyle w:val="BookText"/>
        <w:rPr/>
      </w:pP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عَلَی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سخنان کفرآمیزی گفتند و به تو نسبت های ناروایی دادند،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دختر دارد و با جنّ ها ازدواج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از این سخنان به دور هستی، تو خدای یگانه ای و فرزند نداری و به جفت نیاز نداری</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خدایی عزّتمند هستی، تو بالاتر از آن چیزی هستی که این جاهلان تو را به آن وصف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پیامبران خود را فرستادی تا مردم را از نادانی ها نجات دهند و به مردم توحید را بیاموزند، اکنون از پیامبران با بزرگی یاد می کنی، تو در این سوره از این هفت پیامبر خود نام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هارون، الیاس، لوط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 آنان و همه پیامبران خود سلام و درود می فرستی، تو بودی که پیامبران را فرستادی تا انسان ها از نعمت هدایت بهره مند شوند، پس هر کس که از نعمت ایمان بهره مند است باید حمد و ستایش تو را کند، آری حمد و ستایش مخصوص توست که تو پروردگار جهانیان هستی</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6927_190874"/>
      <w:bookmarkStart w:id="204" w:name="pg16927_190874"/>
      <w:bookmarkEnd w:id="204"/>
    </w:p>
    <w:p>
      <w:pPr>
        <w:pStyle w:val="Heading2"/>
        <w:numPr>
          <w:ilvl w:val="1"/>
          <w:numId w:val="1"/>
        </w:numPr>
        <w:rPr/>
      </w:pPr>
      <w:bookmarkStart w:id="205" w:name="pg16927_190874"/>
      <w:bookmarkStart w:id="206" w:name="__RefHeading___Toc1209960_2322387425"/>
      <w:bookmarkStart w:id="207" w:name="_Toc70"/>
      <w:bookmarkEnd w:id="205"/>
      <w:bookmarkEnd w:id="206"/>
      <w:r>
        <w:rPr>
          <w:rtl w:val="true"/>
        </w:rPr>
        <w:t>سوره ص</w:t>
      </w:r>
      <w:bookmarkEnd w:id="207"/>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1209962_2322387425"/>
      <w:bookmarkStart w:id="209" w:name="_Toc71"/>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حروف الفبا می باشد و خدا می خواهد به همه بفهماند که قرآن معجزه ای است که با این حروف ساده شکل گرفته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حقیقت قرآن، داستان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قضاوت او درباره دو برادر که با هم اختلاف داشتند، داستان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اسب های چابک و جنگی علاقه زیادی داشت، داستان ایوب و نجات او از سختی ها، عذاب کافران در جهنّم، خلقت انسان و سجده نکردن شیطان بر او</w:t>
      </w:r>
      <w:r>
        <w:rPr>
          <w:rFonts w:eastAsia="IRNazanin" w:cs="IRNazanin"/>
          <w:color w:val="111111"/>
          <w:sz w:val="28"/>
          <w:szCs w:val="28"/>
          <w:rtl w:val="true"/>
          <w:lang w:bidi="fa-IR"/>
        </w:rPr>
        <w:t xml:space="preserve">... </w:t>
      </w:r>
      <w:bookmarkStart w:id="210" w:name="pg16927_190876"/>
    </w:p>
    <w:p>
      <w:pPr>
        <w:pStyle w:val="Heading3"/>
        <w:numPr>
          <w:ilvl w:val="2"/>
          <w:numId w:val="1"/>
        </w:numPr>
        <w:rPr/>
      </w:pPr>
      <w:bookmarkStart w:id="211" w:name="__RefHeading___Toc1209964_2322387425"/>
      <w:bookmarkStart w:id="212" w:name="_Toc72"/>
      <w:bookmarkEnd w:id="210"/>
      <w:bookmarkEnd w:id="211"/>
      <w:r>
        <w:rPr>
          <w:rtl w:val="true"/>
        </w:rPr>
        <w:t xml:space="preserve">ص </w:t>
      </w:r>
      <w:r>
        <w:rPr>
          <w:rtl w:val="true"/>
        </w:rPr>
        <w:t xml:space="preserve">: </w:t>
      </w:r>
      <w:r>
        <w:rPr>
          <w:rtl w:val="true"/>
        </w:rPr>
        <w:t xml:space="preserve">آیه </w:t>
      </w:r>
      <w:r>
        <w:rPr/>
        <w:t>3</w:t>
      </w:r>
      <w:r>
        <w:rPr>
          <w:rtl w:val="true"/>
        </w:rPr>
        <w:t xml:space="preserve"> - </w:t>
      </w:r>
      <w:r>
        <w:rPr/>
        <w:t>1</w:t>
      </w:r>
      <w:bookmarkEnd w:id="212"/>
    </w:p>
    <w:p>
      <w:pPr>
        <w:pStyle w:val="BookText"/>
        <w:rPr/>
      </w:pPr>
      <w:r>
        <w:rPr>
          <w:rFonts w:ascii="Amiri" w:hAnsi="Amiri" w:eastAsia="Amiri" w:cs="Amiri"/>
          <w:color w:val="111111"/>
          <w:sz w:val="28"/>
          <w:sz w:val="28"/>
          <w:szCs w:val="28"/>
          <w:rtl w:val="true"/>
          <w:lang w:bidi="ar-SA"/>
        </w:rPr>
        <w:t xml:space="preserve">بِسْمِ اللَّهِ الرَّحْمَنِ الرَّحِیمِ ص وَالْقُرْآَنِ ذِی الذِّکْرِ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قَرْن فَنَادَوْا وَلَاتَ حِینَ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این حرف، یکی از حروف الفبا است،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قرآن سوگند یاد می کنی، قرآنی که سرشار از پند و حکمت است، سخن تو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قرآن سوگند که من راه حقّ و باطل را برای همه آشکار ساختم، امّا کسانی که کفر ورزیدند، دچار غرور شدند، آنان یکسره در حال قدرت نمایی و ستیز با حقّ هستند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را برای انسان آشکار می کنی، راه حقّ و باطل را نشان او می دهی، البتّه هیچ کس را مجبور به ایمان آوردن نمی کنی، تو،به انسان ها اختیار دادی، آنان باید راه خود را خودشان انتخاب کنند، کسی که راه کفر را </w:t>
      </w:r>
      <w:bookmarkStart w:id="213" w:name="pg16927_190877"/>
    </w:p>
    <w:p>
      <w:pPr>
        <w:pStyle w:val="BookText"/>
        <w:rPr/>
      </w:pPr>
      <w:bookmarkEnd w:id="213"/>
      <w:r>
        <w:rPr>
          <w:rFonts w:ascii="IRNazanin" w:hAnsi="IRNazanin" w:eastAsia="IRNazanin"/>
          <w:color w:val="111111"/>
          <w:sz w:val="28"/>
          <w:sz w:val="28"/>
          <w:szCs w:val="28"/>
          <w:rtl w:val="true"/>
          <w:lang w:bidi="fa-IR"/>
        </w:rPr>
        <w:t>برگزید، نتیجه آن را هم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کافر نمی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را نمی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او هرگز پذیرفته نمی شود، تو حقّ را برای انسان ها آشکار می کنی، این قانون توست، هر کس که راه کفر را برگزیند با اختیار خود این کار را کرده است، او می توانست راه ایمان و سعادت را انتخاب کند و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راه کفر را برمی گزینند، سرانجام نتیجه کفر خود را می بینند، تو در زمان های گذشته، انسان های زیادی را به خاطر کفر و ستمشان به هلاکت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به آنان هشدار دادند و آنان را از عذاب ترساندند، امّا آنان پیامبران خود را مسخره کردند و به سخن آنان خندیدند، امّا وقتی عذاب آسمانی فرا رسید، ناله و فریاد برآوردند و کمک خواستند، امّا دیگر دیر شده بود و هیچ راه نجاتی برای آنان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توبه در آن لحظه فایده ای نداشت، مهم این است که انسان به غیب ایمان بیاورد و با درک عقلانی خود به سوی تو بازگردد و از گناهان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ای که عذاب فرا می رسد، دیگر توبه کردن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طوفان سهمگین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 وقتی تندبادهای وحشتناک بر قوم عاد نازل شد، آنان توبه کردند، امّا دیگر این توبه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زلزله ای ویرانگر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برگرفت، وقتی باران سنگریزه بر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آنان ایمان آوردند، امّا این ایمان، پذیرفته نشد و عذاب را از آنان دور نکرد، به راستی چرا آنان قبل از آمدن عذاب، توبه نکردند؟</w:t>
      </w:r>
    </w:p>
    <w:p>
      <w:pPr>
        <w:pStyle w:val="Heading3"/>
        <w:numPr>
          <w:ilvl w:val="2"/>
          <w:numId w:val="1"/>
        </w:numPr>
        <w:rPr/>
      </w:pPr>
      <w:bookmarkStart w:id="214" w:name="__RefHeading___Toc1209966_2322387425"/>
      <w:bookmarkStart w:id="215" w:name="_Toc73"/>
      <w:bookmarkEnd w:id="214"/>
      <w:r>
        <w:rPr>
          <w:rtl w:val="true"/>
        </w:rPr>
        <w:t xml:space="preserve">ص </w:t>
      </w:r>
      <w:r>
        <w:rPr>
          <w:rtl w:val="true"/>
        </w:rPr>
        <w:t xml:space="preserve">: </w:t>
      </w:r>
      <w:r>
        <w:rPr>
          <w:rtl w:val="true"/>
        </w:rPr>
        <w:t xml:space="preserve">آیه </w:t>
      </w:r>
      <w:r>
        <w:rPr/>
        <w:t>8</w:t>
      </w:r>
      <w:r>
        <w:rPr>
          <w:rtl w:val="true"/>
        </w:rPr>
        <w:t xml:space="preserve"> - </w:t>
      </w:r>
      <w:r>
        <w:rPr/>
        <w:t>4</w:t>
      </w:r>
      <w:bookmarkEnd w:id="215"/>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وَعَجِبُوا أَنْ جَاءَهُمْ مُنْذِرٌ مِنْهُمْ وَقَالَ الْکَافِرُونَ هَذَا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الاَْلِهَةَ إِلَهًا وَاحِدًا إِنَّ هَذَا لَشَیْءٌ عُجَابٌ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وَانْطَلَقَ الْمَلاَُ مِنْهُمْ أَنِ امْشُوا وَاصْبِرُوا عَلَی آَلِهَتِکُمْ إِنَّ هَذَا لَشَیْءٌ یُرَادُ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الاَْخِرَةِ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أَؤُنْزِلَ عَلَیْهِ الذِّکْرُ مِنْ بَیْنِنَا بَلْ هُمْ فِی شَکّ مِنْ ذِکْرِی بَلْ لَمَّا یَذُوقُوا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مکّه سخن می گفت و آنان را از بُت پرستی بازمی داشت و به سوی یکتاپرستی فرامی خواند، در ابتدا تعداد پیروان او بسیار کم بود، امّا با گذشت زمان کم کم پیروان او زیاد شدند، بزرگان مکّه که منافع خود را در بُت پرستی می دیدند، نگران شدند، آنان نزد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کسی بود که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پدربزرگ او از دنیا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ابوطالب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 تو، جوانان ما را از دین ما منحرف کرده است و می گوید که دین جدیدی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کار چیست؟ اگر می خواهد به مال دنیا برسد، ما به او ثروت زیادی می دهیم، اگر می خواهد به ریاست برسد، ما او را رئیس شهر مکّه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آنان گفت که من این سخن شما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ابوطالب این سخنان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آنان می خواهم که یک جمله از من بپذیرند، اگر این جمله را بپذیرند به آنان قول می دهم که بر همه مردم حکومت کنند و بهشت هم جایگاه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این سخن را به بزرگان مکّه گفت،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حاضریم به جای یک جمله، ده جمله را بپذیریم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دیداری بین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مکّه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منتظر بودند </w:t>
      </w:r>
    </w:p>
    <w:p>
      <w:pPr>
        <w:pStyle w:val="BookText"/>
        <w:rPr/>
      </w:pPr>
      <w:r>
        <w:rPr>
          <w:rFonts w:ascii="IRNazanin" w:hAnsi="IRNazanin" w:eastAsia="IRNazanin"/>
          <w:color w:val="111111"/>
          <w:sz w:val="28"/>
          <w:sz w:val="28"/>
          <w:szCs w:val="28"/>
          <w:rtl w:val="true"/>
          <w:lang w:bidi="fa-IR"/>
        </w:rPr>
        <w:t>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جمله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خواسته تو از ما این است که یک جمله تو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فقط ایمان به یک جمله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فکر نمی کنیم که پذیرفتن یک جمله، کار سختی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چیست؟ آن را برایمان بگو؟</w:t>
      </w:r>
    </w:p>
    <w:p>
      <w:pPr>
        <w:pStyle w:val="BookText"/>
        <w:rPr/>
      </w:pPr>
      <w:r>
        <w:rPr>
          <w:rFonts w:ascii="IRNazanin" w:hAnsi="IRNazanin" w:eastAsia="IRNazanin"/>
          <w:color w:val="111111"/>
          <w:sz w:val="28"/>
          <w:sz w:val="28"/>
          <w:szCs w:val="28"/>
          <w:rtl w:val="true"/>
          <w:lang w:bidi="fa-IR"/>
        </w:rPr>
        <w:t>ــ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هیاهویی به پا شد، همه از شنیدن این سخن تعجّب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این چه حرفی است که تو می زنی؟ ما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خود را رها کنیم و تنها به سراغ یک خدا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می خواهی خدایی را بپرستیم که هرگز با چشم دیده نمی شود؟</w:t>
      </w:r>
    </w:p>
    <w:p>
      <w:pPr>
        <w:pStyle w:val="BookText"/>
        <w:rPr/>
      </w:pPr>
      <w:r>
        <w:rPr>
          <w:rFonts w:ascii="IRNazanin" w:hAnsi="IRNazanin" w:eastAsia="IRNazanin"/>
          <w:color w:val="111111"/>
          <w:sz w:val="28"/>
          <w:sz w:val="28"/>
          <w:szCs w:val="28"/>
          <w:rtl w:val="true"/>
          <w:lang w:bidi="fa-IR"/>
        </w:rPr>
        <w:t>ــ به خدای یگانه ایمان آورید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خواهی ما خدایان خود را رها کنیم و به یک خدا ایمان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چنین کاری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از جای خود بلند شدند و رفتند،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ابوطالب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عموجان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خورشید را در دست راست من و ماه را در دست چپ من بگذارند تا من دست از این راه بردارم، هرگز چنین نمی کنم، من به راه خود ادامه می دهم تا سرانجام پیروز شوم یا در این راه به شهادت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ادامه بده و بدان که من هرگز دست از یاری تو برنمی دارم </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در اینجا به این ماجرا اشاره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 پرستان تعجّب کردند از این که تو پیامبری از میان آنان برانگیختی تا آنان را به سوی یکتاپرستی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آنان فرستادی، امّا آنان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جادوگر 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او همه خدایان را کنار نهد و ما را به خدای یگانه دعوت کند؟ به راستی که این کار او، چیز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جلسه ای نشست و با آنان سخن گفت، امّا وقتی بزرگان مکّه از آن جلسه بیرون آمدند، به پیروان خود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راه و رسم نیاکان خود را ادامه دهید و در راه پرستش بُت ها استوار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محمّد به دنبال توطئه است و می خواهد دین نیاکان ما را از بین ببرد و بر ما ریاست کند، او می خواهد شما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 فقط یک خدا را بپرستید، ما چنین چیزی را در آیین دیگری نشنیده ایم، پدران ما هرگز چنین چیزی را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دین ساختگی و گمراه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آنان به پیروان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خود را پیامبر می داند، چگونه چنین چیزی ممکن است؟ در میان ما این همه افراد ثروتمند وجود دارد، اگر خدا می خواست کسی را به پیامبری برگزیند، یکی از ثروتمندان و بزرگان این شهر را انتخاب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عذابی که در قرآن آمده است، شک داشتند و برای همین این سخنان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عذاب ترساند، ولی آنان راه کفر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به منافع و لذّت های حیوانی خود برسند، ولی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مانع کارهای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گفتند که قیامت و جهنّم دروغ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آنان فرصت دادی و در عذاب آنان شتاب نکردی، سرانجام مهلت آنان به پایان می رسد و عذاب تو فرا می رسد، آن وقت است که شک از دل آنان بیرون </w:t>
      </w:r>
      <w:bookmarkStart w:id="216" w:name="pg16927_190881"/>
    </w:p>
    <w:p>
      <w:pPr>
        <w:pStyle w:val="BookText"/>
        <w:rPr/>
      </w:pPr>
      <w:bookmarkEnd w:id="216"/>
      <w:r>
        <w:rPr>
          <w:rFonts w:ascii="IRNazanin" w:hAnsi="IRNazanin" w:eastAsia="IRNazanin"/>
          <w:color w:val="111111"/>
          <w:sz w:val="28"/>
          <w:sz w:val="28"/>
          <w:szCs w:val="28"/>
          <w:rtl w:val="true"/>
          <w:lang w:bidi="fa-IR"/>
        </w:rPr>
        <w:t>می رود و می فهمند که آنچه در قرآن آمده است،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همواره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که روز قیامتی در کار باشد، جهنّم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از عذاب جهنّم و آتش سوزان آن سخن می گفت،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خواب پریشان دیده است که چنین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سرانجام قیامت برپا می شود، آن روز برای آنان روز سختی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آنان را یاری نخواهد کرد، آن روز دیگر نمی توانند به یکدیگر سود و زیانی برسانند، فرشتگان زنجیرهای آهنین بر گردن آن ها می اندازند و آن ها را با صورت بر روی زمین می کشانند و به سوی جهنّم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آتش سوزان جهنّم را می بینند، هراسان می شوند و صدای ناله هایشان بلند می شود، آن وقت است که تو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عذاب آتشی را که آن را دروغ می پنداشتید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217" w:name="__RefHeading___Toc1209968_2322387425"/>
      <w:bookmarkStart w:id="218" w:name="_Toc74"/>
      <w:bookmarkEnd w:id="217"/>
      <w:r>
        <w:rPr>
          <w:rtl w:val="true"/>
        </w:rPr>
        <w:t xml:space="preserve">ص </w:t>
      </w:r>
      <w:r>
        <w:rPr>
          <w:rtl w:val="true"/>
        </w:rPr>
        <w:t xml:space="preserve">: </w:t>
      </w:r>
      <w:r>
        <w:rPr>
          <w:rtl w:val="true"/>
        </w:rPr>
        <w:t xml:space="preserve">آیه </w:t>
      </w:r>
      <w:r>
        <w:rPr/>
        <w:t>11</w:t>
      </w:r>
      <w:r>
        <w:rPr>
          <w:rtl w:val="true"/>
        </w:rPr>
        <w:t xml:space="preserve"> - </w:t>
      </w:r>
      <w:r>
        <w:rPr/>
        <w:t>9</w:t>
      </w:r>
      <w:bookmarkEnd w:id="218"/>
    </w:p>
    <w:p>
      <w:pPr>
        <w:pStyle w:val="BookText"/>
        <w:rPr/>
      </w:pP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وَالاَْرْضِ وَمَا بَیْنَهُمَا فَلْیَرْتَقُوا فِی الاَْسْبَابِ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هُنَالِکَ مَهْزُومٌ مِنَ الاَْحْزَابِ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قرآن را معجزه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بزرگان مکّه خواست تا یک سوره مانند قرآن بیاورند، اگر آنان به دنبال حقیقت بودند، وقتی عجز خود را از آوردن یک سوره مانند قرآن دیدند، باید ایمان می آوردند، امّا به راستی چرا آنان ایمان نیاوردند؟ جواب این سؤال، یک کلمه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میورزیدند، آنان نمی توانستند ببینند که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مقام برگزیدی، به راستی مگر خزینه های رحمت تو در دست آنان است تا هر کس را که دوست دارند به پیامبری انتخاب کنند و هر کس را که بخواهند از پیامبری محروم کنند؟</w:t>
      </w:r>
    </w:p>
    <w:p>
      <w:pPr>
        <w:pStyle w:val="BookText"/>
        <w:rPr/>
      </w:pPr>
      <w:r>
        <w:rPr>
          <w:rFonts w:ascii="IRNazanin" w:hAnsi="IRNazanin" w:eastAsia="IRNazanin"/>
          <w:color w:val="111111"/>
          <w:sz w:val="28"/>
          <w:sz w:val="28"/>
          <w:szCs w:val="28"/>
          <w:rtl w:val="true"/>
          <w:lang w:bidi="fa-IR"/>
        </w:rPr>
        <w:t>تو خدای یگانه ای و پروردگار جهانیان هستی، تو توانا و بخشنده هستی، تو می دانی چه کسی شایستگی دارد و می تواند مردم را در مسیر کمال و سعادت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حسودان به دنبال چه هستند؟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محمّد را به پیامبری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چنین اراده کرده ای و فرشته وحیِ خود را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حکمرانی آسمان ها و زمین از آنِ توست، هر چه بخواهی انجام می دهی، اگر آنان به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نیستند، پس به آسمان بروند و نگذارند فرشته وحی به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شود؟</w:t>
      </w:r>
    </w:p>
    <w:p>
      <w:pPr>
        <w:pStyle w:val="BookText"/>
        <w:rPr/>
      </w:pPr>
      <w:r>
        <w:rPr>
          <w:rFonts w:ascii="IRNazanin" w:hAnsi="IRNazanin" w:eastAsia="IRNazanin"/>
          <w:color w:val="111111"/>
          <w:sz w:val="28"/>
          <w:sz w:val="28"/>
          <w:szCs w:val="28"/>
          <w:rtl w:val="true"/>
          <w:lang w:bidi="fa-IR"/>
        </w:rPr>
        <w:t>اگر بر فرض آنان بتوانند به آسمان بروند، هیچ کاری نمی توانند انجام دهند، زیرا آنان در آنجا، سپاه اندکی بیش نیستند، سپاهی که فرشتگان تو، آنان را نابود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خود آنان هم می دانند که هرگز نمی توانند به آسمان 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این حسودان چه کاری می توانند بکنند؟</w:t>
      </w:r>
    </w:p>
    <w:p>
      <w:pPr>
        <w:pStyle w:val="BookText"/>
        <w:rPr/>
      </w:pPr>
      <w:r>
        <w:rPr>
          <w:rFonts w:ascii="IRNazanin" w:hAnsi="IRNazanin" w:eastAsia="IRNazanin"/>
          <w:color w:val="111111"/>
          <w:sz w:val="28"/>
          <w:sz w:val="28"/>
          <w:szCs w:val="28"/>
          <w:rtl w:val="true"/>
          <w:lang w:bidi="fa-IR"/>
        </w:rPr>
        <w:t>نه خزینه های رحمت تو در دست آن هاست که یکی از خود را به پیامبری انتخاب کنند، نه می توانند به آسمان بروند و مانع شوند که فرشته وحی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شود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آنان چه کنند؟ </w:t>
      </w:r>
      <w:bookmarkStart w:id="219" w:name="pg16927_190883"/>
    </w:p>
    <w:p>
      <w:pPr>
        <w:pStyle w:val="BookText"/>
        <w:rPr/>
      </w:pPr>
      <w:bookmarkEnd w:id="219"/>
      <w:r>
        <w:rPr>
          <w:rFonts w:ascii="IRNazanin" w:hAnsi="IRNazanin" w:eastAsia="IRNazanin"/>
          <w:color w:val="111111"/>
          <w:sz w:val="28"/>
          <w:sz w:val="28"/>
          <w:szCs w:val="28"/>
          <w:rtl w:val="true"/>
          <w:lang w:bidi="fa-IR"/>
        </w:rPr>
        <w:t xml:space="preserve">گویا چاره ای ندارند جز این که از حسادت بمیرند </w:t>
      </w:r>
      <w:r>
        <w:rPr>
          <w:rFonts w:eastAsia="IRNazanin" w:cs="IRNazanin"/>
          <w:color w:val="111111"/>
          <w:sz w:val="28"/>
          <w:szCs w:val="28"/>
          <w:rtl w:val="true"/>
          <w:lang w:bidi="fa-IR"/>
        </w:rPr>
        <w:t>!</w:t>
      </w:r>
    </w:p>
    <w:p>
      <w:pPr>
        <w:pStyle w:val="Heading3"/>
        <w:numPr>
          <w:ilvl w:val="2"/>
          <w:numId w:val="1"/>
        </w:numPr>
        <w:rPr/>
      </w:pPr>
      <w:bookmarkStart w:id="220" w:name="__RefHeading___Toc1209970_2322387425"/>
      <w:bookmarkStart w:id="221" w:name="_Toc75"/>
      <w:bookmarkEnd w:id="220"/>
      <w:r>
        <w:rPr>
          <w:rtl w:val="true"/>
        </w:rPr>
        <w:t xml:space="preserve">ص </w:t>
      </w:r>
      <w:r>
        <w:rPr>
          <w:rtl w:val="true"/>
        </w:rPr>
        <w:t xml:space="preserve">: </w:t>
      </w:r>
      <w:r>
        <w:rPr>
          <w:rtl w:val="true"/>
        </w:rPr>
        <w:t xml:space="preserve">آیه </w:t>
      </w:r>
      <w:r>
        <w:rPr/>
        <w:t>15</w:t>
      </w:r>
      <w:r>
        <w:rPr>
          <w:rtl w:val="true"/>
        </w:rPr>
        <w:t xml:space="preserve"> - </w:t>
      </w:r>
      <w:r>
        <w:rPr/>
        <w:t>12</w:t>
      </w:r>
      <w:bookmarkEnd w:id="221"/>
    </w:p>
    <w:p>
      <w:pPr>
        <w:pStyle w:val="BookText"/>
        <w:rPr/>
      </w:pPr>
      <w:r>
        <w:rPr>
          <w:rFonts w:ascii="Amiri" w:hAnsi="Amiri" w:eastAsia="Amiri" w:cs="Amiri"/>
          <w:color w:val="111111"/>
          <w:sz w:val="28"/>
          <w:sz w:val="28"/>
          <w:szCs w:val="28"/>
          <w:rtl w:val="true"/>
          <w:lang w:bidi="ar-SA"/>
        </w:rPr>
        <w:t xml:space="preserve">کَذَّبَتْ قَبْلَهُمْ قَوْمُ نُوح وَعَادٌ وَفِرْعَوْنُ ذُو الاَْوْتَادِ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وَقَوْمُ لُوط وَأَصْحَابُ الاَْیْکَةِ أُولَئِکَ الاَْحْزَابُ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إِلَّا کَذَّبَ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یَنْظُرُ هَؤُلَاءِ إِلَّا صَیْحَةً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حقّ را شناختند و آن را انکار کردند،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تا وظیفه خود را انجام دهد و پیام تو را به انسان ها برساند، او وظیفه ندارد که همه را به اجبار مؤمن کند، وظیفه او تنها رساندن پیام تو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پیامبرانی که پیش از او بوده اند، جز این وظیفه ای نداشتند، آنان مردم را به سوی یکتاپرستی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هود، موسی، صالح، لوط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پیامبران را برای هدایت مردم زمانشان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خود سخن گفت،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فرعون را نصیحت کرد که قدرت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خود را از گناه بازداشت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عذاب تو ترساند، امّا آنان سخن پیامبران خود را نپذیرفتند و سرانجام گروه هایی شکست خورده شدند، آنان پیامبران تو را دروغگو پنداشتند و سزاوار کیفر و عذاب آسمانی شدند و همگی نابود شدند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مکّه هم قرآن را دروغ می شمارند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و جهنّم دروغ </w:t>
      </w:r>
    </w:p>
    <w:p>
      <w:pPr>
        <w:pStyle w:val="BookText"/>
        <w:rPr/>
      </w:pPr>
      <w:r>
        <w:rPr>
          <w:rFonts w:ascii="IRNazanin" w:hAnsi="IRNazanin" w:eastAsia="IRNazanin"/>
          <w:color w:val="111111"/>
          <w:sz w:val="28"/>
          <w:sz w:val="28"/>
          <w:szCs w:val="28"/>
          <w:rtl w:val="true"/>
          <w:lang w:bidi="fa-IR"/>
        </w:rPr>
        <w:t>است، وقتی ما مُردیم و به مشتی خاک تبدیل شدیم، دیگر زنده نمی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آنان منتظر یک صیحه آسمانی هستند، آن وقت دیگر هیچ راهی برای بازگشت به دنیا و جبران گذشته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قیامت می ترساند، امّا آنان از روی تمسخر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نمی توانیم صبر کنیم،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خودت را هر چه زودتر قبل از روز قیامت نصیب ما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این گونه پیامبر تو را مسخره می کردند، تو در این دنیا به آنان مهلت می دهی، امّا وقتی روز قیامت برپا شود، آنان عذاب سختی را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اسرافیل در صور خود بدمد، همه آنان زنده خواهند شد و در آتش جهنّم خواهند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زنده شدن دوباره را دروغ می شمردند، امّا وقتی اسرافیل برای بار دوم در صور خود بدمد به فرمان تو همه زنده می شوند، در آن روز هیچ کس فرصت جبران گذشته را ندارد، هیچ کس نمی تواند به دنیا بازگردد و کار نیک انجام دهد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تو همه را برای حسابرسی جمع می کنی، فرشتگان زنجیرهای آهنین بر گردن کافران می اندازند و آن ها را با صورت بر روی زمین می کشانند و به سوی جهنّم می برند</w:t>
      </w:r>
      <w:r>
        <w:rPr>
          <w:rFonts w:eastAsia="IRNazanin" w:cs="IRNazanin"/>
          <w:color w:val="111111"/>
          <w:sz w:val="28"/>
          <w:szCs w:val="28"/>
          <w:rtl w:val="true"/>
          <w:lang w:bidi="fa-IR"/>
        </w:rPr>
        <w:t xml:space="preserve">. </w:t>
      </w:r>
      <w:bookmarkStart w:id="222" w:name="pg16927_190885"/>
    </w:p>
    <w:p>
      <w:pPr>
        <w:pStyle w:val="Heading3"/>
        <w:numPr>
          <w:ilvl w:val="2"/>
          <w:numId w:val="1"/>
        </w:numPr>
        <w:rPr/>
      </w:pPr>
      <w:bookmarkStart w:id="223" w:name="__RefHeading___Toc1209972_2322387425"/>
      <w:bookmarkStart w:id="224" w:name="_Toc76"/>
      <w:bookmarkEnd w:id="222"/>
      <w:bookmarkEnd w:id="223"/>
      <w:r>
        <w:rPr>
          <w:rtl w:val="true"/>
        </w:rPr>
        <w:t xml:space="preserve">ص </w:t>
      </w:r>
      <w:r>
        <w:rPr>
          <w:rtl w:val="true"/>
        </w:rPr>
        <w:t xml:space="preserve">: </w:t>
      </w:r>
      <w:r>
        <w:rPr>
          <w:rtl w:val="true"/>
        </w:rPr>
        <w:t xml:space="preserve">آیه </w:t>
      </w:r>
      <w:r>
        <w:rPr/>
        <w:t>20</w:t>
      </w:r>
      <w:r>
        <w:rPr>
          <w:rtl w:val="true"/>
        </w:rPr>
        <w:t xml:space="preserve"> - </w:t>
      </w:r>
      <w:r>
        <w:rPr/>
        <w:t>16</w:t>
      </w:r>
      <w:bookmarkEnd w:id="224"/>
    </w:p>
    <w:p>
      <w:pPr>
        <w:pStyle w:val="BookText"/>
        <w:rPr/>
      </w:pPr>
      <w:r>
        <w:rPr>
          <w:rFonts w:ascii="Amiri" w:hAnsi="Amiri" w:eastAsia="Amiri" w:cs="Amiri"/>
          <w:color w:val="111111"/>
          <w:sz w:val="28"/>
          <w:sz w:val="28"/>
          <w:szCs w:val="28"/>
          <w:rtl w:val="true"/>
          <w:lang w:bidi="ar-SA"/>
        </w:rPr>
        <w:t xml:space="preserve">وَقَالُوا رَبَّنَا عَجِّلْ لَنَا قِطَّنَا قَبْلَ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عَلَی مَا یَقُولُونَ وَاذْکُرْ عَبْدَنَا دَاوُودَ ذَا الاَْیْدِ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وَالاِْشْرَاقِ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وَالطَّیْرَ مَحْشُورَةً کُلٌّ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وَشَدَدْنَا مُلْکَهُ وَآَتَیْنَاهُ الْحِکْمَةَ وَفَصْلَ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بزرگان مکّه قرآن تو را می خواند و آنان را به رستگاری فرا می خواند، امّا آنان او را جادوگر و دروغگو خواندند، او را دیوانه خطاب کردند و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توطئه دارد و می خواهد ما را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شنید، اندوهناک شد، اینجاست که تو به او چنین می گویی</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یاوه گویی این مردم شکیبا باش و از بنده من، داوود یاد کن که من به او قدرت زیادی داده بودم و او همواره رو به درگاه من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کوه ها را مطیع فرمان داوود قرار داده بودم و هر شامگاه و سحرگاه همراه او تسبیح می گفتند و مرا ستایش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در اطراف داوود جمع می شدند و در نیایش من با او همنوایی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حکومت داوود را استوار نمودم و به او حکمت عطا کردم، همچنین به او قدرت تشخیص گفتار حقّ از باطل را دادم و او همواره به حقّ میان مردم قضاوت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می خوانم، به فکر فرو می روم، می خواهم بدانم چرا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بُت پرستان اندوهناک شده بود و تو از او چنین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رمز و رازی در میان است؟</w:t>
      </w:r>
    </w:p>
    <w:p>
      <w:pPr>
        <w:pStyle w:val="BookText"/>
        <w:rPr/>
      </w:pPr>
      <w:r>
        <w:rPr>
          <w:rFonts w:ascii="IRNazanin" w:hAnsi="IRNazanin" w:eastAsia="IRNazanin"/>
          <w:color w:val="111111"/>
          <w:sz w:val="28"/>
          <w:sz w:val="28"/>
          <w:szCs w:val="28"/>
          <w:rtl w:val="true"/>
          <w:lang w:bidi="fa-IR"/>
        </w:rPr>
        <w:t>باید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جادوگر و دیوانه خواندند، امّا به او نسبت گناه ندادند، امّا مردم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زنا با زن شوهردار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کدام یک سخت تر است؟ آیا نسبت جادوگری یا نسبت زنا؟</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تو می خواهی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مکّه تو را دروغگو و جادوگر خواندند، اندوهناک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سخنان صبر کن، بدان که فقط به تو نسبت ناروا نداده اند، جاهلان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زناکار معرّفی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پرهیزکار من بود و من به او مقامی بزرگ عطا کرده بودم، امّا مردم درباره این پیامبر من یاوه گویی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است در اینجا ده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 قرن،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تقریباً دو هزار و پانصد سال پیش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پیامبری برگزیدی و به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دادی و حکومت بر سرزمینی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و سوریه، عراق و جنوب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شنیده بودم که تورات تحریف شده است، خیلی دوست داشتم بدانم خیانتکارانِ یهودی چه چیزهایی را به تورات اضافه کرده اند، روزی، تورات را باز کردم،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عجیبی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درباره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اکنون آن مطلب را این گونه بازنویسی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 آفتاب بود، داوود به پشت بام قصر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پشت بام نگاهش به حیاط خانه 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آنجا داشت بدن خود را شستشو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بسیار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با دیدن آن زن، عاشق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همسر یکی از فرماندهان لشکر داوود بود، شوهر اوریا در جبهه مشغول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به دنبال اوریا فرستاد و شب با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اوریا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نامه ای به فرماندهان جنگ نوشت و از آن ها خواست تا شوهرِ اوریا را به تنهایی به جنگ با دشمن بفرستند و او را تنها گذارند تا به دست دشمن کشته شود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فرماندهان داوود به این دستور او عمل کردند و شوهر اوریا در جنگ کشته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کشته شدن او به اوریا رسید، او برای شوهرش عزاداری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داوود با اوریا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 تورات امروزی خواندم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 و گواه باش که من از این سخن بیزارم و آن را دروغی بزرگ می دانم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وقتی این قسمت تورات را خواندم، به خوبی دانستم چرا قرآن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با کسانی که تورات را تحریف کردند چنین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مطالبی را اضافه می کنید و می گویید این ها سخن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آنچه که با دست خود می 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آنچه که از این نوشتن ها به دست می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شما چیزی جز آتش جهنّم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کار، آتش جهنّم را چقدر ارزان برای خود خریدید؟ با تحریف تورات عذاب همیشگی را از آنِ خود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این ماجرای دروغ در میان مسلمانان نیز رواج پیدا کرد و گروهی آن را با آب و تاب برای یکدیگر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 ماجرای دروغ را برای مردم نقل کند و به آن باور داشته باشد، من به او تازیانه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که به دیگری نسبت زنا دهد و شاهدی نداشته باشد، باید به او تازیانه زد، این حکم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نسبتی را می دهند، باید مجازات شوند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از زبان شخصی شنید، ایشان بسیار ناراحت شدند و دست خود را بر پیشانی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w:t>
      </w:r>
    </w:p>
    <w:p>
      <w:pPr>
        <w:pStyle w:val="BookText"/>
        <w:rPr/>
      </w:pPr>
      <w:r>
        <w:rPr>
          <w:rFonts w:ascii="IRNazanin" w:hAnsi="IRNazanin" w:eastAsia="IRNazanin"/>
          <w:color w:val="111111"/>
          <w:sz w:val="28"/>
          <w:sz w:val="28"/>
          <w:szCs w:val="28"/>
          <w:rtl w:val="true"/>
          <w:lang w:bidi="fa-IR"/>
        </w:rPr>
        <w:t>سخنی است که بر زبان آوردی؟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پیامبران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او نسبت زنا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وقتی این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ماجرای ازدواج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اوریا را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ماجرا را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این بود که زنان بیوه دیگر ازدواج نمی کردند، اگر زنی شوهرش از دنیا می رفت، دیگر تا آخر عمر، حقّ ازدواج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گاهی سبب فسادهای فراوان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این سنّت را بشکند و با زنی بیوه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 یکی از آن زنان بیوه بود، شوهر او در میدان جنگ،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با اوریا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 را اطاعت کرد و با اوریا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مردم بسیار گران تمام شد ولی سرانجام آن قانون از بین رفت و کم کم مردم ازدواج با زنان بیوه را حلال دانستند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اضافه می کنم که حاصل ازدواج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اوریا، فرزندی به نام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 او را به مقام پیامبری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ششم</w:t>
      </w:r>
    </w:p>
    <w:p>
      <w:pPr>
        <w:pStyle w:val="BookText"/>
        <w:rPr/>
      </w:pPr>
      <w:r>
        <w:rPr>
          <w:rFonts w:ascii="IRNazanin" w:hAnsi="IRNazanin" w:eastAsia="IRNazanin"/>
          <w:color w:val="111111"/>
          <w:sz w:val="28"/>
          <w:sz w:val="28"/>
          <w:szCs w:val="28"/>
          <w:rtl w:val="true"/>
          <w:lang w:bidi="fa-IR"/>
        </w:rPr>
        <w:t>اکنون دانستم که ازدواج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اوریا، فرمانی الهی بوده است، اوریا زنی بیوه و مؤمن بوده و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با او ازدواج کرده است، امّا جاهلان و دشمنان این پیامبر، افسانه ای عجیب ساخته اند و آن را بر زبان ها انداختند و خیانتکاران یهودی، آن را به تورات اضافه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هفتم</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جمله بسیار مهمّی وجود دارد، آن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ظَنّ </w:t>
      </w:r>
    </w:p>
    <w:p>
      <w:pPr>
        <w:pStyle w:val="BookText"/>
        <w:rPr/>
      </w:pPr>
      <w:r>
        <w:rPr>
          <w:rFonts w:ascii="IRNazanin" w:hAnsi="IRNazanin" w:eastAsia="IRNazanin"/>
          <w:color w:val="111111"/>
          <w:sz w:val="28"/>
          <w:sz w:val="28"/>
          <w:szCs w:val="28"/>
          <w:rtl w:val="true"/>
          <w:lang w:bidi="fa-IR"/>
        </w:rPr>
        <w:t>داوود أنّما فَتَّناه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فهمید که ما او را این گونه آزموده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بر این باور هستند که این جمله با ماجرای ازدواج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اوریا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کمی صبر کنم، وقتی به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حقیقت این جمله آشکار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هشتم</w:t>
      </w:r>
    </w:p>
    <w:p>
      <w:pPr>
        <w:pStyle w:val="BookText"/>
        <w:rPr/>
      </w:pP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ذکر سؤال کنید، اگر نمی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مسیحیان و یهودیان می دانند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سؤالی داشته باشیم و جواب آن را ندانیم، باید نزد آنان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بعضی از اهل سنّت برای تفسیر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نزد یهودیان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هم که دشمنان قرآن و اسلام هستند، آن ماجرای دروغ را بیان کردند، نتیجه آن این شد که بعضی از اهل سنّت باور کردند که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کرده است و او معصوم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انحرافاتی که میان اهل سنّت می بینیم، همین است، آنان اهل ذکر را نشناختند و به گمراهی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معصوم می باشند که خدا آنان را برای هدایت مسلمانان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اهل سنّت سؤالات خود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می پرسیدند و این قدر از حقیقت اسلام دور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داده اند که پیامبران از هر گناه و معصیتی دور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نهم</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با زن بیوه ای ازدواج کند،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فرمان خدا گشت و در جامعه خود سنّت شکنی کرد و برای همین مردم به او نسبت های ناروا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قبلاً عاشق اوریا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 زنی شوهردار بود، داوود شوهر او را به میدان جنگ فرستاد تا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چگونه عاشق اوریا شد؟ او به پشت بام رفته بود و از آنجا اوریا را دید و عاشقش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داوود برای چه به پشت بام رفت؟ داوود داشت نماز می خواند، شیطان به شکل پرنده ای زیبا در مقابل او آشکار شد، داوود نماز خود را شکست و به دنبال آن پرنده به راه افتاد تا آن را بگیرد، آن پرنده به سوی پشت بام رفت، داوود هم همراه او به آنجا رفت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جاهلان برای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افسانه ها را ساختند،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کند و بر سخنان بُت پرستان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با بُت پرستی مبارزه کرد و در جامعه خود، سنّت شکنی کرد، طبیعی است که هر کس بخواهد سنّت های غلط جامعه را بشکند با مخالفت ها و دشمنی هایی روبرو می شود، بُت پرستان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جادوگر و دروغگو خواندند، امّا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داد و سرانجام بر بُت پرستان پیروز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دهم</w:t>
      </w:r>
    </w:p>
    <w:p>
      <w:pPr>
        <w:pStyle w:val="BookText"/>
        <w:rPr/>
      </w:pPr>
      <w:r>
        <w:rPr>
          <w:rFonts w:ascii="IRNazanin" w:hAnsi="IRNazanin" w:eastAsia="IRNazanin"/>
          <w:color w:val="111111"/>
          <w:sz w:val="28"/>
          <w:sz w:val="28"/>
          <w:szCs w:val="28"/>
          <w:rtl w:val="true"/>
          <w:lang w:bidi="fa-IR"/>
        </w:rPr>
        <w:t>این درس بزرگی است که قرآن به من می دهد، اگر من سنّت غلطی را در جامعه دیدم، باید با آن مبارزه کنم و هرگز از سخنان یاوه گویان نهراسم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وظیفه خود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خاطر تو، سنّت های غلط را می شکنند با مخالفت ها و تهمت هایی روبرو می شوند، امّا سرانجام تو آنان را یاری می کنی و آیندگان آنان را با احترام و عظمت یاد می کنند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این ده نکته توانسته باشد به روشن شدن معنای این آیات کمک کند</w:t>
      </w:r>
      <w:r>
        <w:rPr>
          <w:rFonts w:eastAsia="IRNazanin" w:cs="IRNazanin"/>
          <w:color w:val="111111"/>
          <w:sz w:val="28"/>
          <w:szCs w:val="28"/>
          <w:rtl w:val="true"/>
          <w:lang w:bidi="fa-IR"/>
        </w:rPr>
        <w:t xml:space="preserve">. </w:t>
      </w:r>
      <w:bookmarkStart w:id="225" w:name="pg16927_190892"/>
    </w:p>
    <w:p>
      <w:pPr>
        <w:pStyle w:val="Heading3"/>
        <w:numPr>
          <w:ilvl w:val="2"/>
          <w:numId w:val="1"/>
        </w:numPr>
        <w:rPr/>
      </w:pPr>
      <w:bookmarkStart w:id="226" w:name="__RefHeading___Toc1209974_2322387425"/>
      <w:bookmarkStart w:id="227" w:name="_Toc77"/>
      <w:bookmarkEnd w:id="225"/>
      <w:bookmarkEnd w:id="226"/>
      <w:r>
        <w:rPr>
          <w:rtl w:val="true"/>
        </w:rPr>
        <w:t xml:space="preserve">ص </w:t>
      </w:r>
      <w:r>
        <w:rPr>
          <w:rtl w:val="true"/>
        </w:rPr>
        <w:t xml:space="preserve">: </w:t>
      </w:r>
      <w:r>
        <w:rPr>
          <w:rtl w:val="true"/>
        </w:rPr>
        <w:t xml:space="preserve">آیه </w:t>
      </w:r>
      <w:r>
        <w:rPr/>
        <w:t>25</w:t>
      </w:r>
      <w:r>
        <w:rPr>
          <w:rtl w:val="true"/>
        </w:rPr>
        <w:t xml:space="preserve"> - </w:t>
      </w:r>
      <w:r>
        <w:rPr/>
        <w:t>21</w:t>
      </w:r>
      <w:bookmarkEnd w:id="227"/>
    </w:p>
    <w:p>
      <w:pPr>
        <w:pStyle w:val="BookText"/>
        <w:rPr/>
      </w:pPr>
      <w:r>
        <w:rPr>
          <w:rFonts w:ascii="Amiri" w:hAnsi="Amiri" w:eastAsia="Amiri" w:cs="Amiri"/>
          <w:color w:val="111111"/>
          <w:sz w:val="28"/>
          <w:sz w:val="28"/>
          <w:szCs w:val="28"/>
          <w:rtl w:val="true"/>
          <w:lang w:bidi="ar-SA"/>
        </w:rPr>
        <w:t xml:space="preserve">وَهَلْ أَتَاکَ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دَاوُودَ فَفَزِعَ مِنْهُمْ قَالُوا لَا تَخَفْ خَصْمَانِ بَغَی بَعْضُنَا عَلَی بَعْض فَاحْکُمْ بَیْنَنَا بِالْحَقِّ وَلَا تُشْطِطْ وَاهْدِنَا إِلَی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وَتِسْعُونَ نَعْجَةً وَلِیَ نَعْجَةٌ وَاحِدَةٌ فَقَالَ أَکْفِلْنِیهَا وَعَزَّنِی فِی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وَإِنَّ کَثِیرًا مِنَ الْخُلَطَاءِ لَیَبْغِی بَعْضُهُمْ عَلَی بَعْض إِلَّا الَّذِینَ آَمَنُوا وَعَمِلُوا الصَّالِحَاتِ وَقَلِیلٌ مَا هُمْ وَظَنَّ دَاوُودُ أَنَّمَا فَتَنَّاهُ فَاسْتَغْفَرَ رَبَّهُ وَخَرَّ رَاکِعًا وَأَنَابَ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وَإِنَّ لَهُ عِنْدَنَا لَزُلْفَی وَحُسْنَ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ماجرای آزمونِ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 تو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قضاوت را عطا کرده بودی و او در میان مردم قضاوت می کرد، تو به او فرمان داده بودی که وقتی دو نفر با هم دعوا دارند، حتماً سخن هر دو طرف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تو قدرت تشخیص حقّ از باطل را به او داد بودی، امّا او وظیفه نداشت که قبل از شنیدن سخن دو طرف، حکم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تو برای او یک شرایط غیر عادی فراهم کردی تا او را امتحان کنی که آیا هنگامی که او دچار دستپاچگی و عجله است به وظیفه خود عمل می کند؟ آیا سخن هر دو طرف دعوا را می شنود یا این که عجله می کند و حکم را زود صادر می کند؟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گرفتن تو برای این نیست که از چیزی که نمی دانی باخبر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همه چیز آگاهی داری، تو از بندگانت امتحان می گیری تا آنان خودشان را بهتر بشناسند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ماجرای امتحان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در محراب، مشغول عبادت بود که ناگهان دید دو نفر به بالای دیوار محراب آمدند و در مقابل او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صورت ناگهانی و بدون آن که قبلاً اجازه بگیرند نزد داوود آمدند، داوود که در حال و هوای خودش بود، با دیدن آنان وحشت کرد، خیال کرد آنان قصد بدی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داوود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با هم اختلافی داریم و می خواهیم تو بین ما به حقّ قضاوت کنی، از هیچ کدام ما طرفداری نکن و ما را به راه حقّ رهنمون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دارد و من فقط یک گوسفند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من می خواهد تا من یک گوسفند خود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صد گوسفند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من حرفِ زور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داوود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که برادر تو با این تقاضا به تو ظلم می کند، این مطلب تازگی ندارد، بسیاری از شریکان و دوستان به یکدیگر ستم می کنند مگر کسانی که ایمان آورده اند و عمل نیک انجام می دهند که عدّه آنان کم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این گونه حکم خود را صادر کرد، آنان هیچ اعتراضی نکردند و با داوود خداحافظی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داوود به فکر فرو رفت، قضاوت او به حقّ بود، زیرا کسی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داشت و می خواست گوسفند برادر خود را بگیرد، هیچ اعتراضی نکرد، اگر او قضاوت داوود را قبول نداشت، سخنی می گفت و اعتراضی می کرد، سکوت او دلیل بر این بود که او قضاوت داوود را پذیرفته است و تصمیم گرفته است دست از ظلم و ستم خود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داوود می دانست که به حقّ قضاوت کرده است، امّا در اینجا نکته ای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خواسته بودی در هنگام قضاوت هرگز عجله نکند و قبل از شنیدن سخن دو طرف، حکم صادر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در این ماجرا فقط سخن یک طرف دعوا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قبل از شنیدن سخن طرف دیگر دعوا، حکم را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داوود فهمید تو او را این گونه امتحان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وظیفه خود را به درستی انجام نداده بود، او باید سخن هر دو طرف را می شنید، پس، از تو طلب بخشش نمود و در مقابل عظمت تو به سجده افتاد و به سوی تو بازگشت، تو هم او را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جایگاه بزرگی دارد و او سرانجامی نیک پیدا نمود و تو در روز قیامت او را در بهترین جایگاه های بهشت جای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سه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قبلاً گفتم که عدّه ای بر این باورند که جمله ای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ماجرای ازدواج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اوریا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بار دیگر این جمله را ذکر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داوود أنّما فَتَّناه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این جمله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فهمید که ما او را این گونه امتحان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بسیار مهم است و باید به آن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لغت برای این ریشه، دو معنا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شرحی که در بالا ذکر شد روشن شد که خدا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امتحان گرفت، پس </w:t>
      </w:r>
    </w:p>
    <w:p>
      <w:pPr>
        <w:pStyle w:val="BookText"/>
        <w:rPr/>
      </w:pPr>
      <w:r>
        <w:rPr>
          <w:rFonts w:ascii="IRNazanin" w:hAnsi="IRNazanin" w:eastAsia="IRNazanin"/>
          <w:color w:val="111111"/>
          <w:sz w:val="28"/>
          <w:sz w:val="28"/>
          <w:szCs w:val="28"/>
          <w:rtl w:val="true"/>
          <w:lang w:bidi="fa-IR"/>
        </w:rPr>
        <w:t xml:space="preserve">این واژه در این جمله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گروهی از جاهلان، افسانه ای عجیب ساختند و گفتند که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اوریا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این افسانه را به کتاب تورات اضافه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مسلمانان که آن افسانه را باور کردند وقتی به این جمله رسیدند، در گمراهی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جمله را چنین معنا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فهمید که ما او را در فتنه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این جمله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این واژه در اینجا به معنای امتحان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فتنه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در فتنه عشق گرفتار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اوریا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که از زیبایی چیزی کم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مهار دل از دست داد با آن زن زنا کرد و سپس دستور داد تا فرماندهان برنامه ای بریزند تا شوهر اوریا در جنگ کشته شود، سپس داوود با اوریا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این ها، داوود پشیمان شد و به درگاه خدا توبه کرد و خدا هم گناه او را بخشید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آنان چگونه جرأت کردند این سخنان باطل را بر زبان جاری کنند، من از این سخنان ناروا به خدا پناه می برم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دارد و قرآن را با نگاه آنان تفسیر می کند، از این سخنان بیزار است</w:t>
      </w:r>
      <w:r>
        <w:rPr>
          <w:rFonts w:eastAsia="IRNazanin" w:cs="IRNazanin"/>
          <w:color w:val="111111"/>
          <w:sz w:val="28"/>
          <w:szCs w:val="28"/>
          <w:rtl w:val="true"/>
          <w:lang w:bidi="fa-IR"/>
        </w:rPr>
        <w:t xml:space="preserve">. </w:t>
      </w:r>
      <w:bookmarkStart w:id="228" w:name="pg16927_190896"/>
    </w:p>
    <w:p>
      <w:pPr>
        <w:pStyle w:val="BookText"/>
        <w:rPr/>
      </w:pPr>
      <w:bookmarkEnd w:id="2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جمله به کار رفته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صحیح این است که خدا داوود را امتحان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خدا به او مقام قضاوت را عطا کرده بود و او در میان مردم قضاوت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خدا بود که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سخن هر دو طرف را بشنود و بعد حکم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غیر عادی ایجاد کرد تا او را امتحان کند،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محراب عبادت بود که دو برادر به صورت ناگهانی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کرد و قبل از شنیدن سخن دو طرف دعوا، قضاوت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قضاوت کرد، امّا کمی عجله کرد، این عجله شایسته مقام او نبود، او فهمید که خدا او را این گونه امتحان کرده است و برای همین از خدا خواست این عجله او را ببخشد و خدا هم او را بخشید</w:t>
      </w:r>
      <w:r>
        <w:rPr>
          <w:rFonts w:eastAsia="IRNazanin" w:cs="IRNazanin"/>
          <w:color w:val="111111"/>
          <w:sz w:val="28"/>
          <w:szCs w:val="28"/>
          <w:rtl w:val="true"/>
          <w:lang w:bidi="fa-IR"/>
        </w:rPr>
        <w:t>.</w:t>
      </w:r>
    </w:p>
    <w:p>
      <w:pPr>
        <w:pStyle w:val="Heading3"/>
        <w:numPr>
          <w:ilvl w:val="2"/>
          <w:numId w:val="1"/>
        </w:numPr>
        <w:rPr/>
      </w:pPr>
      <w:bookmarkStart w:id="229" w:name="__RefHeading___Toc1209976_2322387425"/>
      <w:bookmarkStart w:id="230" w:name="_Toc78"/>
      <w:bookmarkEnd w:id="229"/>
      <w:r>
        <w:rPr>
          <w:rtl w:val="true"/>
        </w:rPr>
        <w:t xml:space="preserve">ص </w:t>
      </w:r>
      <w:r>
        <w:rPr>
          <w:rtl w:val="true"/>
        </w:rPr>
        <w:t xml:space="preserve">: </w:t>
      </w:r>
      <w:r>
        <w:rPr>
          <w:rtl w:val="true"/>
        </w:rPr>
        <w:t xml:space="preserve">آیه </w:t>
      </w:r>
      <w:r>
        <w:rPr/>
        <w:t>28</w:t>
      </w:r>
      <w:r>
        <w:rPr>
          <w:rtl w:val="true"/>
        </w:rPr>
        <w:t xml:space="preserve"> - </w:t>
      </w:r>
      <w:r>
        <w:rPr/>
        <w:t>26</w:t>
      </w:r>
      <w:bookmarkEnd w:id="230"/>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دَاوُودُ إِنَّا جَعَلْنَاکَ خَلِیفَةً فِی الاَْرْضِ فَاحْکُمْ بَیْنَ النَّاسِ بِالْحَقِّ وَلَا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السَّمَاءَ وَالاَْرْضَ وَمَا بَیْنَهُمَا بَاطِلًا ذَلِکَ ظَنُّ الَّذِینَ کَفَرُوا فَوَیْلٌ لِلَّذِینَ کَفَرُوا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وَعَمِلُوا الصَّالِحَاتِ کَالْمُفْسِدِینَ فِی الاَْرْضِ أَمْ نَجْعَلُ الْمُتَّقِینَ کَالْفُجَّارِ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سرزمین وسیعی را عطا کردی، او بر فلسطین، سوریه، عراق و جنوب ایران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آنچه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کردی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نماینده خود روی زمین قرار دادم، پس در میان مردم به درستی قضاوت کن و از هوای نفس که تو را از راه من جدا می کند،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راه من گمراه می شوند، چون روز قیامت را فراموش می کنند، عذاب سختی در انتظار آنان است، آنان فکر می کنند که این جهان بیهوده آفریده شده است و هیچ حساب و کتابی در کار نیست، هرگز چنین نیست، من آسمان و زمین و هر آنچه بین آن هاست را بیهوده نیافریدم، این پندار کافران است، به درستی که آتش سوزان برای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تصوّر می کنند که سرانجامِ مؤمنان با آنان یکسان است، آنان می پندارند که همه انسان ها به مشتی خاک و استخوان تبدیل می شوند و پس از آن دیگر هیچ کس زنده نمی شود و از بهشت و جهنّم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پندار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من مؤمنانی را که عمل نیک انجام دادند، همانند مفسدان قرار دهم؟ چگونه ممکن است من پرهیزکاران را همانند گناهکاران قرار دهم؟</w:t>
      </w:r>
    </w:p>
    <w:p>
      <w:pPr>
        <w:pStyle w:val="BookText"/>
        <w:rPr/>
      </w:pPr>
      <w:r>
        <w:rPr>
          <w:rFonts w:ascii="IRNazanin" w:hAnsi="IRNazanin" w:eastAsia="IRNazanin"/>
          <w:color w:val="111111"/>
          <w:sz w:val="28"/>
          <w:sz w:val="28"/>
          <w:szCs w:val="28"/>
          <w:rtl w:val="true"/>
          <w:lang w:bidi="fa-IR"/>
        </w:rPr>
        <w:t>من همه انسان ها را در روز قیامت زنده می کنم، مؤمنان را در بهشت جاودان جای می دهم و کافران را در آتش جهنّم گرفتار می سازم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وعده توست، تو در روز قیامت همه را زنده می کنی تا به کسانی که </w:t>
      </w:r>
      <w:bookmarkStart w:id="231" w:name="pg16927_190898"/>
    </w:p>
    <w:p>
      <w:pPr>
        <w:pStyle w:val="BookText"/>
        <w:rPr/>
      </w:pPr>
      <w:bookmarkEnd w:id="231"/>
      <w:r>
        <w:rPr>
          <w:rFonts w:ascii="IRNazanin" w:hAnsi="IRNazanin" w:eastAsia="IRNazanin"/>
          <w:color w:val="111111"/>
          <w:sz w:val="28"/>
          <w:sz w:val="28"/>
          <w:szCs w:val="28"/>
          <w:rtl w:val="true"/>
          <w:lang w:bidi="fa-IR"/>
        </w:rPr>
        <w:t>ایمان آوردند و عمل نیک انجام دادند، پاداش نیکو بدهی، این پاداش بر اساس عدل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کسانی که راه کفر را برگزیدند، نتیجه اعمال خود را می بینند، آنان در جهنّم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 قیامت، عدالت تو را تکمیل می کند، اگر قیامت نباشد، چه فرقی بین خوب و بد است؟ بعضی در این دنیا، به همه ظلم می کنند و به حقّ دیگران تجاوز می کنند و زندگی راحتی برای خود دست و پا می کنند و پس از مدّتی می میرند، آنان کِی باید نتیجه ظلم خود را ببینند؟</w:t>
      </w:r>
    </w:p>
    <w:p>
      <w:pPr>
        <w:pStyle w:val="BookText"/>
        <w:rPr/>
      </w:pPr>
      <w:r>
        <w:rPr>
          <w:rFonts w:ascii="IRNazanin" w:hAnsi="IRNazanin" w:eastAsia="IRNazanin"/>
          <w:color w:val="111111"/>
          <w:sz w:val="28"/>
          <w:sz w:val="28"/>
          <w:szCs w:val="28"/>
          <w:rtl w:val="true"/>
          <w:lang w:bidi="fa-IR"/>
        </w:rPr>
        <w:t>آنان که روز قیامت و معاد را انکار می کنند، می گویند انسان بعد از مرگ، نیست و نابود می شود و همه چیز برای او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سرانجامِ انسان های خوب با سرانجامِ انسان های بد، یکسان باشد؟ اگر قیامت نباشد، عدالت تو بی معنا می شود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232" w:name="__RefHeading___Toc1209978_2322387425"/>
      <w:bookmarkStart w:id="233" w:name="_Toc79"/>
      <w:bookmarkEnd w:id="232"/>
      <w:r>
        <w:rPr>
          <w:rtl w:val="true"/>
        </w:rPr>
        <w:t xml:space="preserve">ص </w:t>
      </w:r>
      <w:r>
        <w:rPr>
          <w:rtl w:val="true"/>
        </w:rPr>
        <w:t xml:space="preserve">: </w:t>
      </w:r>
      <w:r>
        <w:rPr>
          <w:rtl w:val="true"/>
        </w:rPr>
        <w:t xml:space="preserve">آیه </w:t>
      </w:r>
      <w:r>
        <w:rPr/>
        <w:t>29</w:t>
      </w:r>
      <w:bookmarkEnd w:id="233"/>
    </w:p>
    <w:p>
      <w:pPr>
        <w:pStyle w:val="BookText"/>
        <w:rPr/>
      </w:pPr>
      <w:r>
        <w:rPr>
          <w:rFonts w:ascii="Amiri" w:hAnsi="Amiri" w:eastAsia="Amiri" w:cs="Amiri"/>
          <w:color w:val="111111"/>
          <w:sz w:val="28"/>
          <w:sz w:val="28"/>
          <w:szCs w:val="28"/>
          <w:rtl w:val="true"/>
          <w:lang w:bidi="ar-SA"/>
        </w:rPr>
        <w:t xml:space="preserve">کِتَابٌ أَنْزَلْنَاهُ إِلَیْکَ مُبَارَکٌ لِیَدَّبَّرُوا آَیَاتِهِ وَلِیَتَذَکَّرَ أُولُو الاَْلْبَابِ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آسمان ها و زمین را بیهوده نیافریدی، بلکه از آفرینش آن هدفی داشتی، تو همه جهان را در خدمت انسان قرار دادی و او را گُل سرسبد همه موجودات قرار دادی، جهان را برای انسان آفریدی و انسان را برای رسیدن به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رسیدن به کمال چیست؟ انسان چگونه می تواند این مسیر را بپیماید؟ چه کسی او را راهنمایی می کند؟ آیا تو انسان را به حال خود رها کرده ای؟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تا انسان ها در آیاتش اندیشه کنند و خردمندان از آن پند گیرند، قرآن کتابی پر خیر و برکت است، راه سعادت را به انسان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 زندگی است، تو راه و رسم زندگی را در آن بیان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مسلمانان با قرآن تو فاصله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را برای ثواب می خوانند و به معنای آن توجّه نمی کنند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قرآن را فرستادم تا انسان ها در آن فکر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قرآن را برای آن نفرستادی که من برای ثواب آن را بخوانم و نفهمم که چه می خوانم </w:t>
      </w:r>
      <w:r>
        <w:rPr>
          <w:rFonts w:eastAsia="IRNazanin" w:cs="IRNazanin"/>
          <w:color w:val="111111"/>
          <w:sz w:val="28"/>
          <w:szCs w:val="28"/>
          <w:rtl w:val="true"/>
          <w:lang w:bidi="fa-IR"/>
        </w:rPr>
        <w:t xml:space="preserve">! </w:t>
      </w:r>
      <w:bookmarkStart w:id="234" w:name="pg16927_190900"/>
    </w:p>
    <w:p>
      <w:pPr>
        <w:pStyle w:val="Heading3"/>
        <w:numPr>
          <w:ilvl w:val="2"/>
          <w:numId w:val="1"/>
        </w:numPr>
        <w:rPr/>
      </w:pPr>
      <w:bookmarkStart w:id="235" w:name="__RefHeading___Toc1209980_2322387425"/>
      <w:bookmarkStart w:id="236" w:name="_Toc80"/>
      <w:bookmarkEnd w:id="234"/>
      <w:bookmarkEnd w:id="235"/>
      <w:r>
        <w:rPr>
          <w:rtl w:val="true"/>
        </w:rPr>
        <w:t xml:space="preserve">ص </w:t>
      </w:r>
      <w:r>
        <w:rPr>
          <w:rtl w:val="true"/>
        </w:rPr>
        <w:t xml:space="preserve">: </w:t>
      </w:r>
      <w:r>
        <w:rPr>
          <w:rtl w:val="true"/>
        </w:rPr>
        <w:t xml:space="preserve">آیه </w:t>
      </w:r>
      <w:r>
        <w:rPr/>
        <w:t>32</w:t>
      </w:r>
      <w:r>
        <w:rPr>
          <w:rtl w:val="true"/>
        </w:rPr>
        <w:t xml:space="preserve"> - </w:t>
      </w:r>
      <w:r>
        <w:rPr/>
        <w:t>30</w:t>
      </w:r>
      <w:bookmarkEnd w:id="236"/>
    </w:p>
    <w:p>
      <w:pPr>
        <w:pStyle w:val="BookText"/>
        <w:rPr/>
      </w:pPr>
      <w:r>
        <w:rPr>
          <w:rFonts w:ascii="Amiri" w:hAnsi="Amiri" w:eastAsia="Amiri" w:cs="Amiri"/>
          <w:color w:val="111111"/>
          <w:sz w:val="28"/>
          <w:sz w:val="28"/>
          <w:szCs w:val="28"/>
          <w:rtl w:val="true"/>
          <w:lang w:bidi="ar-SA"/>
        </w:rPr>
        <w:t xml:space="preserve">وَوَهَبْنَا لِدَاوُودَ سُلَیَْمانَ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از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 برایم می گویی که او بنده خوب تو بود و همواره به یاد تو بود و به درگاه تو رو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ساله شد، تو او را به پیامبری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پسرش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خود به مردم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داوود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دانش عطا کردی و آن دو نیز حمد و سپاس تو را به جای آوردند و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از آن خدایی است که ما را بر بسیاری از بندگان مؤمنش برتری بخشید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 شد و به حکومت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همه نعمت هایی شد که تو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ماجرایی از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اسب های چابک را بسیار دوست می داشت، عصر یکی از روزها اسب های چابک و تندرو را به او عرضه کردند،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 ها نگاه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اسب ها را به خاطر یاد خدا دوست 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 خواست از آن ها در راه جهاد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شیفتگی کامل به اسب ها نگاه می کرد تا آن اسب ها از دیدگان او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آن قدر جالب بودند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آن ها را به سوی من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اسب ها را نزد او بازگرداندند، او دست به ساق و گردن اسب ها کشید و آن ها را نوازش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دستور داد تا مراسم رژه اسب سواران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دقّت به اسب ها نگاه می کرد و آمادگی آنان را برای جنگ بررسی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مراسم رژه اسب ها به پایان رسید، فرمان داد که اسب ها را بازگردانند و آن ها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تشویق برای کسانی بود که کار تربیت آن اسب ها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پیام مهمّی برای مسلمانان دارد، آنان باید در همه زمان ها آمادگی مقابله با دشمنان را داشته باشند تا به این وسیله، در دل دشمنان هراس ایجاد شود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قدیم، اسب های چابک از تجهیزات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در میدان جنگ، نقش تانک و زره پوش امروز را داشتند، مسلمانان باید با توجّه به زمان خود، بهترین وسایل و امکانات دفاع از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حقّ و </w:t>
      </w:r>
      <w:bookmarkStart w:id="237" w:name="pg16927_190902"/>
    </w:p>
    <w:p>
      <w:pPr>
        <w:pStyle w:val="BookText"/>
        <w:rPr/>
      </w:pPr>
      <w:bookmarkEnd w:id="237"/>
      <w:r>
        <w:rPr>
          <w:rFonts w:ascii="IRNazanin" w:hAnsi="IRNazanin" w:eastAsia="IRNazanin"/>
          <w:color w:val="111111"/>
          <w:sz w:val="28"/>
          <w:sz w:val="28"/>
          <w:szCs w:val="28"/>
          <w:rtl w:val="true"/>
          <w:lang w:bidi="fa-IR"/>
        </w:rPr>
        <w:t>حقیقت هرگز بر اساس منطق و اصول انسانی عمل نمی کنند، آنان اگر بفهمند که مسلمانان ضعیف هستند، نظر خود را بر آنان تحمیل می کنند، برای همین است که مسلمانان نیاز به یک نیروی نظامی قدرتمند و بازدارنده دارند که دشمن را به هراس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ثروت را به خاطر تو دوست داشته باشم،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ثروتی جمع کنم و هدفم کمک به دین خدا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دوستی دنیا برای دنیاطلبی باشد، بد است، امّا دوستی دنیا اگر به خاطر خدا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سپاه یک کشور نیاز به اسب های چابک داشت، هر سپاهی که اسب های زیادتر و چابک تر داشت، قدرت بیشتری داشت، اسب ها برای میدان جنگ آموزش داده می شدند و نقش بسیار مهمّی در پیروزی سپاهیان داشتند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238" w:name="__RefHeading___Toc1209982_2322387425"/>
      <w:bookmarkStart w:id="239" w:name="_Toc81"/>
      <w:bookmarkEnd w:id="238"/>
      <w:r>
        <w:rPr>
          <w:rtl w:val="true"/>
        </w:rPr>
        <w:t xml:space="preserve">ص </w:t>
      </w:r>
      <w:r>
        <w:rPr>
          <w:rtl w:val="true"/>
        </w:rPr>
        <w:t xml:space="preserve">: </w:t>
      </w:r>
      <w:r>
        <w:rPr>
          <w:rtl w:val="true"/>
        </w:rPr>
        <w:t xml:space="preserve">آیه </w:t>
      </w:r>
      <w:r>
        <w:rPr/>
        <w:t>39</w:t>
      </w:r>
      <w:r>
        <w:rPr>
          <w:rtl w:val="true"/>
        </w:rPr>
        <w:t xml:space="preserve"> - </w:t>
      </w:r>
      <w:r>
        <w:rPr/>
        <w:t>33</w:t>
      </w:r>
      <w:bookmarkEnd w:id="239"/>
    </w:p>
    <w:p>
      <w:pPr>
        <w:pStyle w:val="BookText"/>
        <w:rPr/>
      </w:pPr>
      <w:r>
        <w:rPr>
          <w:rFonts w:ascii="Amiri" w:hAnsi="Amiri" w:eastAsia="Amiri" w:cs="Amiri"/>
          <w:color w:val="111111"/>
          <w:sz w:val="28"/>
          <w:sz w:val="28"/>
          <w:szCs w:val="28"/>
          <w:rtl w:val="true"/>
          <w:lang w:bidi="ar-SA"/>
        </w:rPr>
        <w:t xml:space="preserve">رُدُّوهَا عَلَیَّ فَطَفِقَ مَسْحًا بِالسُّوقِ وَالاَْعْنَاقِ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سُلَیَْمانَ وَأَلْقَیْنَا عَلَی کُرْسِیِّهِ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وَهَبْ لِی مُلْکًا لَا یَنْبَغِی لاَِحَد مِنْ بَعْدِی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وَالشَّیَاطِینَ کُلَّ بَنَّاء وَغَوَّاص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وَآَخَرِینَ مُقَرَّنِینَ فِی الاَْصْفَادِ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 خواهی ماجرای دیگری از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w:t>
      </w:r>
    </w:p>
    <w:p>
      <w:pPr>
        <w:pStyle w:val="BookText"/>
        <w:rPr/>
      </w:pPr>
      <w:r>
        <w:rPr>
          <w:rFonts w:ascii="IRNazanin" w:hAnsi="IRNazanin" w:eastAsia="IRNazanin"/>
          <w:color w:val="111111"/>
          <w:sz w:val="28"/>
          <w:sz w:val="28"/>
          <w:szCs w:val="28"/>
          <w:rtl w:val="true"/>
          <w:lang w:bidi="fa-IR"/>
        </w:rPr>
        <w:t>داشت تا فرزندان برومند و شجاعی داشته باشد تا آن ها او را در اداره کشور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همسر داشت، او با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همسران خود همبستر می شوم تا دارای فرزندانی شجاع گردم و آنان مرا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می کنم،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بندگان خوبت فرمان دادی تا هر وقت تصمیم به انجام کاری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تو برای این است که مؤمنان هرگز به قدرت خود مغرور نشوند، تو دوست داری که آنان همیشه به تو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از همسران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تولّد فرزند خویش روزشماری می کرد، او در انتظار آن بود که فرزند خویش را در آغوش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سپری شد و او بی صبرانه منتظر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زایمان همسر او فرا رسید،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اداره امور کشور روی تخت خود نشسته بود، امّا دلش پیش فرزندش بود، بعد از لحظاتی چند نفر نزد او آمدند و نوزاد مرده ای را روی تخت او قرار دادند،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به دنیا آمده بود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خود نگاه کرد، او دید که فرزندش معیوب است و بعضی از اعضای بدن او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فرزندی بود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ها در انتظار </w:t>
      </w:r>
    </w:p>
    <w:p>
      <w:pPr>
        <w:pStyle w:val="BookText"/>
        <w:rPr/>
      </w:pPr>
      <w:r>
        <w:rPr>
          <w:rFonts w:ascii="IRNazanin" w:hAnsi="IRNazanin" w:eastAsia="IRNazanin"/>
          <w:color w:val="111111"/>
          <w:sz w:val="28"/>
          <w:sz w:val="28"/>
          <w:szCs w:val="28"/>
          <w:rtl w:val="true"/>
          <w:lang w:bidi="fa-IR"/>
        </w:rPr>
        <w:t>آمدن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کرد و به فکر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گونه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آزمودی، تو بر تخت او جسدی مرده را افکندی و او به درگاه تو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یک لحظه از توکّل به تو غفلت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او تصمیم گرفت بچّه دار شود، توکّل به تو 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او خیال می کرد همین که یک مرد با همسرش همبستر بشود، بعد از نُه ماه فرزندی سالم به دنیا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 هستی که آن نطفه را به نوزادی زیبا تبدیل می کنی، اگر برای یک لحظه نظر لطف تو نباشد، آن نوزاد یا قلب ندارد یا دست و پا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درس بزرگی آموخت، او از لحظه غفلت خود توبه کرد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را در اینجا نقل کردی تا من هم درس بگیرم، آری، من باید در هر کاری که می خواهم انجام دهم به تو توکّل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نخواهی، من نمی توانم هیچ کاری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خواهم فردا به سفر بروم، باید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فردا به سفر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لحظه هم بی نیاز از تو نیستم، هرگز موجودی مستقل نیستم، من نیازمند تو هستم، پس نمی توانم صددرصد از انجام کاری در آینده خبر بدهم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تو توکّل کنم و برای آینده برنامه ریزی کنم، از تو یاری طلبم و بدانم که همه کارهای جهان در دست توست، اگر بخواهی می توانی همه برنامه ها را به هم بریزی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دوست داری من همیشه به نیاز خودم اعتراف کنم، هر کاری که می خواهم انجام دهم فریاد بزنم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گونه فریاد نیاز برمی آورم، من دیگر هرگز دچار غرور نمی شوم، تو را فراموش نمی کنم، دیگر دنیا مرا فریب نمی دهد، دیگر خودم را همه کاره دنیایِ خود نمی بینم، من این گونه خود را به دریای لطف تو وصل می کنم، اگر لطف تو نباشد، قادر به انجام هیچ کاری نیستم، من بنده ای ناچیزم، به تو محتاج و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لحظه ای توکّل به تو را از یاد برده بود، او وقتی به جسد بی جان نوزادش نگاه کرد دست به دعا برداشت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به من حکومتی عنایت کن که بعد از من سزاوار هیچ کس نباشد که تو بخشنده و باسخاوت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دعای او را مستجاب نمودی و باد را مسخّر او کردی، باد به فرمان او به هر جا که می خواست به نرمی روان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مسافتی را که باید در یک ماه بپیماید، با باد در یک صبح می پیمود و این به قدرت و معجزه تو بود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جنّ ها را رام او قرار دادی، گروهی از جنّ ها برای او ساختمان های باشکوه می ساختند، گروهی هم به دریا می رفتند و برای او لؤلؤ و مرجان می آوردند، گروهی از جنّ ها هم که قبلاً مردم را آزار می دادند به فرمان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زنجیر بسته شده بودند تا دیگر به کسی آزاری نرسانند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سلطنت و قدرت، عطای </w:t>
      </w:r>
    </w:p>
    <w:p>
      <w:pPr>
        <w:pStyle w:val="BookText"/>
        <w:rPr/>
      </w:pPr>
      <w:r>
        <w:rPr>
          <w:rFonts w:ascii="IRNazanin" w:hAnsi="IRNazanin" w:eastAsia="IRNazanin"/>
          <w:color w:val="111111"/>
          <w:sz w:val="28"/>
          <w:sz w:val="28"/>
          <w:szCs w:val="28"/>
          <w:rtl w:val="true"/>
          <w:lang w:bidi="fa-IR"/>
        </w:rPr>
        <w:t>بی اندازه من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عطای فراوانی داده ام که حدّ و اندازه ندارد، اکنون به هر کس که می خواهی از این ثروت ها ببخش و از هر کس که می خواهی دریغ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این مقام و امین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جایگاه بزرگی دارد و او سرانجامی نیک پیدا نمود و تو در روز قیامت او را در بهترین جایگاه های بهشت جای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خواندم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دنیا حکومت نمی کرد، حکومت او شامل سوریه، فلسطین، عراق و جنوب ایران می شد، مرکز حکومت او،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باور هستیم که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بر همه جهان حکومت خواهد کرد، پس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 برتر از 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صحیح است پس چرا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خواست که به او حکومتی بدهد که بعد از من سزاوار هیچ کس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چه بود؟</w:t>
      </w:r>
    </w:p>
    <w:p>
      <w:pPr>
        <w:pStyle w:val="BookText"/>
        <w:rPr/>
      </w:pPr>
      <w:r>
        <w:rPr>
          <w:rFonts w:ascii="IRNazanin" w:hAnsi="IRNazanin" w:eastAsia="IRNazanin"/>
          <w:color w:val="111111"/>
          <w:sz w:val="28"/>
          <w:sz w:val="28"/>
          <w:szCs w:val="28"/>
          <w:rtl w:val="true"/>
          <w:lang w:bidi="fa-IR"/>
        </w:rPr>
        <w:t>پاسخ این سؤال را می توانیم در سخن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آن حضرت می توانیم چنین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 به دو نوع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انسان مردم را به اطاعت از خود فرا می خواند و سپاهی را تشکیل می دهد و شروع به کشورگشایی می کند، معمولاً این کشورگشایی ها با ظلم و ستم همراه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خدا کسی را برای حکومت برمی گزیند و وسایل این </w:t>
      </w:r>
    </w:p>
    <w:p>
      <w:pPr>
        <w:pStyle w:val="BookText"/>
        <w:rPr/>
      </w:pPr>
      <w:r>
        <w:rPr>
          <w:rFonts w:ascii="IRNazanin" w:hAnsi="IRNazanin" w:eastAsia="IRNazanin"/>
          <w:color w:val="111111"/>
          <w:sz w:val="28"/>
          <w:sz w:val="28"/>
          <w:szCs w:val="28"/>
          <w:rtl w:val="true"/>
          <w:lang w:bidi="fa-IR"/>
        </w:rPr>
        <w:t>حکومت را برای او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که خدا به او حکومتی دهد که برتر از همه حکومت هایِ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حکومت انسانی نمی تواند باد و جنّ ها را رام خود کند، خدا این امکانات را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حکومت او را برتر از همه حکومت های انسانی قرار داد،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دعا نکرد که حکومت او از حکومت های الهی برتر باشد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حکومت های انسانی بالاتر است، امّا حکومت او از حکومت های الهی بالاتر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قسمتی از زمین حکومت کرد، امّا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حکومت او بر همه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خداست که روزی او ظهور می کند و بر همه جهان حکمفرما می شود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بزرگی عطا کرده بود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این حکومت به سه چیز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نقلیّه، مواد اوّلیّه، نیروی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نقلیّه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سرزمین وسیعی حکومت کرد، حکومت او سوریه، فلسطین، عراق و جنوب ایران را در برمی گرفت، مرکز حکومت او،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اداره این سرزمین، نیاز به وسیله ای داشت که بتواند به سرعت به این طرف و آن طرف برود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تخت خود می نشست و باد آن را به حرکت در می آورد، این </w:t>
      </w:r>
    </w:p>
    <w:p>
      <w:pPr>
        <w:pStyle w:val="BookText"/>
        <w:rPr/>
      </w:pPr>
      <w:r>
        <w:rPr>
          <w:rFonts w:ascii="IRNazanin" w:hAnsi="IRNazanin" w:eastAsia="IRNazanin"/>
          <w:color w:val="111111"/>
          <w:sz w:val="28"/>
          <w:sz w:val="28"/>
          <w:szCs w:val="28"/>
          <w:rtl w:val="true"/>
          <w:lang w:bidi="fa-IR"/>
        </w:rPr>
        <w:t>کار با قدرت بی انتهای خدا، امکان داشت، خدا بر هر کاری که بخواهد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مردم در مدّت یک ماه می توانستند تقریباً هزار و پانصد کیلومتر راه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به وسیله باد در یک روز سه هزار کیلومتر را طی کند و این معجزه ای بزرگ در آن زمان بود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باد با این که سرعت زیادی داشت، امّا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احساس آرامش می کرد، گویی که باد به آرامی حرکت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 اوّلیّه</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وسایل مورد نیاز مردم به مواد اوّلیّه نیاز داشت، خدا چشمه ای از مس گداخته برای او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به این مطلب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w:t>
      </w:r>
    </w:p>
    <w:p>
      <w:pPr>
        <w:pStyle w:val="BookText"/>
        <w:rPr/>
      </w:pPr>
      <w:r>
        <w:rPr>
          <w:rFonts w:ascii="IRNazanin" w:hAnsi="IRNazanin" w:eastAsia="IRNazanin"/>
          <w:color w:val="111111"/>
          <w:sz w:val="28"/>
          <w:sz w:val="28"/>
          <w:szCs w:val="28"/>
          <w:rtl w:val="true"/>
          <w:lang w:bidi="fa-IR"/>
        </w:rPr>
        <w:t>خدا گروهی از جنّ ها را در اختیار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برای او کار کنند و هر آنچه او نیاز داشت،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قدرت عجیبی داشتند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این قدرت توانست به اهداف خود برسد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امر اعجازگونه از قدرت و اقتدار زیادی بهره مند بود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240" w:name="pg16927_190909"/>
    </w:p>
    <w:p>
      <w:pPr>
        <w:pStyle w:val="Heading3"/>
        <w:numPr>
          <w:ilvl w:val="2"/>
          <w:numId w:val="1"/>
        </w:numPr>
        <w:rPr/>
      </w:pPr>
      <w:bookmarkStart w:id="241" w:name="__RefHeading___Toc1209984_2322387425"/>
      <w:bookmarkStart w:id="242" w:name="_Toc82"/>
      <w:bookmarkEnd w:id="240"/>
      <w:bookmarkEnd w:id="241"/>
      <w:r>
        <w:rPr>
          <w:rtl w:val="true"/>
        </w:rPr>
        <w:t xml:space="preserve">ص </w:t>
      </w:r>
      <w:r>
        <w:rPr>
          <w:rtl w:val="true"/>
        </w:rPr>
        <w:t xml:space="preserve">: </w:t>
      </w:r>
      <w:r>
        <w:rPr>
          <w:rtl w:val="true"/>
        </w:rPr>
        <w:t xml:space="preserve">آیه </w:t>
      </w:r>
      <w:r>
        <w:rPr/>
        <w:t>43</w:t>
      </w:r>
      <w:r>
        <w:rPr>
          <w:rtl w:val="true"/>
        </w:rPr>
        <w:t xml:space="preserve"> - </w:t>
      </w:r>
      <w:r>
        <w:rPr/>
        <w:t>40</w:t>
      </w:r>
      <w:bookmarkEnd w:id="242"/>
    </w:p>
    <w:p>
      <w:pPr>
        <w:pStyle w:val="BookText"/>
        <w:rPr/>
      </w:pPr>
      <w:r>
        <w:rPr>
          <w:rFonts w:ascii="Amiri" w:hAnsi="Amiri" w:eastAsia="Amiri" w:cs="Amiri"/>
          <w:color w:val="111111"/>
          <w:sz w:val="28"/>
          <w:sz w:val="28"/>
          <w:szCs w:val="28"/>
          <w:rtl w:val="true"/>
          <w:lang w:bidi="ar-SA"/>
        </w:rPr>
        <w:t xml:space="preserve">وَإِنَّ لَهُ عِنْدَنَا لَزُلْفَی وَحُسْنَ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عَبْدَنَا أَیُّوبَ إِذْ نَادَی رَبَّهُ أَنِّی مَسَّنِیَ الشَّیْطَانُ بِنُصْب وَعَذَاب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ارْکُضْ بِرِجْلِکَ هَذَا مُغْتَسَلٌ بَارِدٌ وَشَرَابٌ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أَهْلَهُ وَمِثْلَهُمْ مَعَهُمْ رَحْمَةً مِنَّا وَذِکْرَی لاُِولِی الاَْلْبَابِ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از بنده خوب خودت،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 او اسوه صبر بود و زندگی او برای همه کسانی که به سختی ها مبتلا می شوند، درس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به سختی های زیادی مبتلا شد، تو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به رنج و عذاب رسانیده است، مرا از این رنج و عذاب رهایی بخش</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تو به او فرمان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بر زمین بزن، چشمه ای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آبی خنک برای شستشو و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چشمه بدن خود را شست و از بیماری شفا یافت و تو خانواده اش </w:t>
      </w:r>
    </w:p>
    <w:p>
      <w:pPr>
        <w:pStyle w:val="BookText"/>
        <w:rPr/>
      </w:pPr>
      <w:r>
        <w:rPr>
          <w:rFonts w:ascii="IRNazanin" w:hAnsi="IRNazanin" w:eastAsia="IRNazanin"/>
          <w:color w:val="111111"/>
          <w:sz w:val="28"/>
          <w:sz w:val="28"/>
          <w:szCs w:val="28"/>
          <w:rtl w:val="true"/>
          <w:lang w:bidi="fa-IR"/>
        </w:rPr>
        <w:t>را که از دست داده بود به او دوباره بخشیدی و آنان را زنده نمودی، همچنین تو به او فرزندان دیگری هم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سختی ها را از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کردی و نعمت را بر او تمام کردی تا این معجزه، رحمتی از سوی تو باشد و خردمندان از آن پند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را خواندم، اکنون می خواهم با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سرگذشت او بیشتر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و مطالعه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ثروت زیادی داشت، در سرزمین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و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اندازه او ثروتمند نبود، او گلّه های بزرگ شتر و گوسفند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 سالگی رسید، پدرش از دنیا رفت، این ثروت زیاد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مؤمنی داشت که به او علاقه زیادی داشت و خدا به او فرزندان زیادی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کمک زیادی می کرد، او هر شب برای آنان غذا آماده می کرد و آنان را به سر سفره خود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زیادی داشتند، همه به او ایمان آورده بودند و به سخنش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شکرگزار خدا بود و خدا را برای همه نعمت ها شکر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این ماجرا بسیار ناراحت بود، او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میورزید و نمی توانست شکرگزاری او را ببیند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شیطان به خدا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ایّوب شکر تو را به جا می آورد، کار </w:t>
      </w:r>
    </w:p>
    <w:p>
      <w:pPr>
        <w:pStyle w:val="BookText"/>
        <w:rPr/>
      </w:pPr>
      <w:r>
        <w:rPr>
          <w:rFonts w:ascii="IRNazanin" w:hAnsi="IRNazanin" w:eastAsia="IRNazanin"/>
          <w:color w:val="111111"/>
          <w:sz w:val="28"/>
          <w:sz w:val="28"/>
          <w:szCs w:val="28"/>
          <w:rtl w:val="true"/>
          <w:lang w:bidi="fa-IR"/>
        </w:rPr>
        <w:t>مهمّی نکرده است، تو به او نعمت فراوان داده ای و او تو را 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به من اجازه بده تا ثروت او را نابود کنم و گرفتار شود، آن وقت می بینی که او دیگر بنده شاکر تو نیست، وقتی سختی ها فرا رسد، ایّوب تو را از یاد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دانست که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ها هم شکرگزار خواهد بود، خدا به همه چیز آگاهی دارد، امّا برای این که این مطلب بر شیطان آشکار شود، به شیطان اجازه داد تا اموال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بسیار خوشحال شد، او از خدا چنین اجازه ای را گرفته بود، خدا هم مصلحت را در آن دید که شیطان چنین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سختی ها یکی پس از دیگری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گوسفندان و شترهای او از بین رفتند، باغ های سرسبز او طعمه آتش شد و دست او از مال دنیا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شیطان به شکل انسانی نزد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و ثروت تو نابود شد، این نشانه آن است که خدا بر تو خشم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چیزی نداشته ام، همه این اموال از آنِ خدا بود، خدا اختیار آن اموال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آنچه پیش می آید، خدا را ستایش می کنم</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روزی، همه فرزندان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جمع بودند، زلزله ای آمد و همه آنان زیر آوار ماندند و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را دید، اشکش جاری شد امّا چیزی جز ستایش خدا بر زبان جاری نکرد، او پیکر </w:t>
      </w:r>
    </w:p>
    <w:p>
      <w:pPr>
        <w:pStyle w:val="BookText"/>
        <w:rPr/>
      </w:pPr>
      <w:r>
        <w:rPr>
          <w:rFonts w:ascii="IRNazanin" w:hAnsi="IRNazanin" w:eastAsia="IRNazanin"/>
          <w:color w:val="111111"/>
          <w:sz w:val="28"/>
          <w:sz w:val="28"/>
          <w:szCs w:val="28"/>
          <w:rtl w:val="true"/>
          <w:lang w:bidi="fa-IR"/>
        </w:rPr>
        <w:t>فرزندان خود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شیطان نزد او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خدا با فرزندان تو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شکر خدا را می گویی؟</w:t>
      </w:r>
    </w:p>
    <w:p>
      <w:pPr>
        <w:pStyle w:val="BookText"/>
        <w:rPr/>
      </w:pPr>
      <w:r>
        <w:rPr>
          <w:rFonts w:ascii="IRNazanin" w:hAnsi="IRNazanin" w:eastAsia="IRNazanin"/>
          <w:color w:val="111111"/>
          <w:sz w:val="28"/>
          <w:sz w:val="28"/>
          <w:szCs w:val="28"/>
          <w:rtl w:val="true"/>
          <w:lang w:bidi="fa-IR"/>
        </w:rPr>
        <w:t>ــ من هرگز چیزی از خود نداشتم، فرزندان من، امانتی بودند که خدا به من داده بود، اکنون خدا امانت خود را پس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آنان خواهم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 انسان ها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تا این که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سختی مبتلا شد، او دیگر نمی توانست از جای خود حرکت کند،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حمد و ستایش خدا را می کرد و شکرگزار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 دنیا، هیچ چیز برای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بود، 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گرفت تا در خانه های مردم کار کند تا بتواند غذایی برای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سختی ها زبان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شکر و ستایش خدا مشغول بود و این چیزی بود که شیطان را به شدّت عصبانی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شیطان تصمیم عجیبی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مردم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چرا ایّوب به این سختی ها گرفتار شده است؟ خدا بر او خشم گرفته است، معلوم نیست او چه گناه بزرگی را مخفیانه انجام داده است که خدا این گونه او را کیفر می کند،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خانه های خود راه می دهید تا برای شما کار کند، آیا نمی ترسید خشم خدا شامل حال شما هم شود؟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دیگر هیچ کس به 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نداد، همسر وفادار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 اندوهناک شد، او هر روز موقع غروب آفتاب، نانی برای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امّا آن روز او با دست خالی باید نزد همسرش باز می گشت، در فکر بود چه کند، او کنار کوچه ایستاده بود و فکر می کرد، ناگهان پنجره ای باز شد، یکی از زنان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گیسوی خود را به من می فروشی؟ من حاضر هستم گیسوی تو را بخرم و به تو مقداری نان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 او حاضر نبود شوهرش یک شب را گرسنه صبح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پیشنهاد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آگاه شد،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کاری کردی؟ به خدا قسم اگر من خوب شوم تو را صد تازیانه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بدانم علّت ناراحتی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چرا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قسم خورد؟</w:t>
      </w:r>
    </w:p>
    <w:p>
      <w:pPr>
        <w:pStyle w:val="BookText"/>
        <w:rPr/>
      </w:pPr>
      <w:r>
        <w:rPr>
          <w:rFonts w:ascii="IRNazanin" w:hAnsi="IRNazanin" w:eastAsia="IRNazanin"/>
          <w:color w:val="111111"/>
          <w:sz w:val="28"/>
          <w:sz w:val="28"/>
          <w:szCs w:val="28"/>
          <w:rtl w:val="true"/>
          <w:lang w:bidi="fa-IR"/>
        </w:rPr>
        <w:t>احتمال می دهم در آن روزگار این کار معنای بدی داشته است، شنیده ام که در بعضی از زمان ها، گیسوی زنان بدکاره را می بریده اند و این نشانه ای برای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زنانی که از 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شناختی نداشتند و عفّت و پاکدامنی او را نمی دانستند، او را می دیدند، با خود چه فکری می کردند؟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احتمال می دهم که زنی که سر از پنجره خانه خود بیرون آورد و گیسوی 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 خود شیطان بوده است، شیطان می تواند به شکل زن یا مرد ظاهر شود، گویا شیطان نقشه ای دیگر داشته است تا میان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همسرش جدایی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به همسرش گفت که اگر من خوب شوم تو را با صد تازیانه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شوهرش این سخن را از روی غیرت می گوید، برای همین در جواب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حرفی ندارم که تو خوب شوی و آن گاه به جای صد تازیانه، دویست تازیانه به من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الگو برای زنان مسلمان است، شیطان همه این کارها را کرده بود تا میان این زن و شوهر با ایمان، جدایی بیفکند، هر زن دیگری می بود با شنیدن این سخن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تو بی انصاف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که غذایی برای تو بیاورم، این کار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قهر می کرد و می رفت، امّا 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باایمان و فهمیده بود، او دانست که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غیرت این سخن را گفته است، هر مرد مؤمنی نسبت به همسرش غیرت دارد و دوست ندارد مردم درباره همسرش فکر بدی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این بار دیگر نقشه آخر خود را اجرا کرد، او نزد مردم رفت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 خواهید اجازه دهید که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شما بماند؟ او گناهی بزرگ انجام داده است که به این روز افتاده است، مگر می شود خدا کسی را بی دلیل این گونه به بلاها مبتلا کند؟ بدانید که خدا بر او خشم گرفته است، او را از شهر خود بیرون کنید و گرنه بلا بر شما نازل خواهد شد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مردم نزد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 و همسرش نزد او نبود، آن ها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گناهی کردی که به این روز افتادی؟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بر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گران آمد، وقتی آنان رفتند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بستر بیماری بود خدا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به رنج و عذاب رسانیده است، مرا از این رنج و عذاب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خدا جبرئیل را نزد او فرستاد، جبرئیل به او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از جای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ها بود نمی توانست از جای خود بلند شود،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پای خود را بر 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چشمه آبی زلال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آب گوارا بنوش و در آن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جبرئیل را انجام داد و به اذن خدا تن او سالم شد و هفت سال جوان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سختی ها هفت سال طول کشیده بود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لباس زیبایی که از بهشت آورده بود به او داد،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معجزه خدا آن مکانی که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تبدیل به باغی زیبا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یک میوه بِه که از بهشت آورده بود، در دست گرفته بود، آن را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او نصف آن را خورد و نصف دیگر را برای همسرش کنار گذاشت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شهر ناامید شده بود، آنان به او هیچ کاری نمی دادند، او با دست خالی به سوی همسرش بازگشت در حالی که اشک از چشمان این زن وفادار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دید آنجا باغی زیبا شده است و مردی زیبا به نماز ایستاده است، او ابتدا فکر کرد که راه را گم کرده است، برگشت و مسیر را با دقّت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 که درست آمده است، او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خود را تمام کرد و به او </w:t>
      </w:r>
      <w:bookmarkStart w:id="243" w:name="pg16927_190916"/>
    </w:p>
    <w:p>
      <w:pPr>
        <w:pStyle w:val="BookText"/>
        <w:rPr/>
      </w:pPr>
      <w:bookmarkEnd w:id="24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چرا فریاد می زنی؟</w:t>
      </w:r>
    </w:p>
    <w:p>
      <w:pPr>
        <w:pStyle w:val="BookText"/>
        <w:rPr/>
      </w:pPr>
      <w:r>
        <w:rPr>
          <w:rFonts w:ascii="IRNazanin" w:hAnsi="IRNazanin" w:eastAsia="IRNazanin"/>
          <w:color w:val="111111"/>
          <w:sz w:val="28"/>
          <w:sz w:val="28"/>
          <w:szCs w:val="28"/>
          <w:rtl w:val="true"/>
          <w:lang w:bidi="fa-IR"/>
        </w:rPr>
        <w:t>ــ آیا شما در اینجا مرد بیماری را ندیده اید؟ او ایّوب، شوهر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ایّوب را ببینی، او را می شناسی؟</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سالم بود به شما شباهت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من ایّوب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 را شکر کرد که سلامتی را به همسرش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همه فرزندان او زنده شدند و خدا همه مال و ثروتش را دوباره به او بازگرداند</w:t>
      </w:r>
      <w:r>
        <w:rPr>
          <w:rFonts w:eastAsia="IRNazanin" w:cs="IRNazanin"/>
          <w:color w:val="111111"/>
          <w:sz w:val="28"/>
          <w:szCs w:val="28"/>
          <w:rtl w:val="true"/>
          <w:lang w:bidi="fa-IR"/>
        </w:rPr>
        <w:t>.</w:t>
      </w:r>
    </w:p>
    <w:p>
      <w:pPr>
        <w:pStyle w:val="Heading3"/>
        <w:numPr>
          <w:ilvl w:val="2"/>
          <w:numId w:val="1"/>
        </w:numPr>
        <w:rPr/>
      </w:pPr>
      <w:bookmarkStart w:id="244" w:name="__RefHeading___Toc1209986_2322387425"/>
      <w:bookmarkStart w:id="245" w:name="_Toc83"/>
      <w:bookmarkEnd w:id="244"/>
      <w:r>
        <w:rPr>
          <w:rtl w:val="true"/>
        </w:rPr>
        <w:t xml:space="preserve">ص </w:t>
      </w:r>
      <w:r>
        <w:rPr>
          <w:rtl w:val="true"/>
        </w:rPr>
        <w:t xml:space="preserve">: </w:t>
      </w:r>
      <w:r>
        <w:rPr>
          <w:rtl w:val="true"/>
        </w:rPr>
        <w:t xml:space="preserve">آیه </w:t>
      </w:r>
      <w:r>
        <w:rPr/>
        <w:t>44</w:t>
      </w:r>
      <w:bookmarkEnd w:id="245"/>
    </w:p>
    <w:p>
      <w:pPr>
        <w:pStyle w:val="BookText"/>
        <w:rPr/>
      </w:pPr>
      <w:r>
        <w:rPr>
          <w:rFonts w:ascii="Amiri" w:hAnsi="Amiri" w:eastAsia="Amiri" w:cs="Amiri"/>
          <w:color w:val="111111"/>
          <w:sz w:val="28"/>
          <w:sz w:val="28"/>
          <w:szCs w:val="28"/>
          <w:rtl w:val="true"/>
          <w:lang w:bidi="ar-SA"/>
        </w:rPr>
        <w:t xml:space="preserve">وَخُذْ بِیَدِکَ ضِغْثًا فَاضْرِبْ بِهِ وَلَا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همه نعمت ها را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بازگرداندی، امّا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چیز ناراحت بود، او سوگند خورده بود که اگر از بیماری شفا یابد، همسرش را صد تازیانه بزند، او با خود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همسر باوفای خود را بزنم؟ او هرگز به چنین چیزی راضی نبود، از طرف دیگر او به نام تو سوگند یاد کرده بود،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به او فرمان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ای از ساقه های گندم بگیر و با آن یک بار همسرت را بزن و سوگند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سختی ها شکیبا یافتی، او چه خوب بنده ای بود و همواره به درگاه تو رو می کرد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سخن تو خوشحال شد، او صد ساقه گندم را برداشت و به </w:t>
      </w:r>
    </w:p>
    <w:p>
      <w:pPr>
        <w:pStyle w:val="BookText"/>
        <w:rPr/>
      </w:pPr>
      <w:r>
        <w:rPr>
          <w:rFonts w:ascii="IRNazanin" w:hAnsi="IRNazanin" w:eastAsia="IRNazanin"/>
          <w:color w:val="111111"/>
          <w:sz w:val="28"/>
          <w:sz w:val="28"/>
          <w:szCs w:val="28"/>
          <w:rtl w:val="true"/>
          <w:lang w:bidi="fa-IR"/>
        </w:rPr>
        <w:t>دستور تو،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این گونه احترام سوگندی را که به نام تو یاد کرده بود،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نشان می دهد که انسان همان گونه که عفو و بخشش را در نظر می گیرد باید بر سوگند خود پای 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ها با همسرش زندگی کرد و خدا به این زن و شوهر با ایمان، فرزندان زیادی عطا کرد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زندگی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می بینم که در اینجا سه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در بعضی از کتاب ها درباره بیماری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عجیبی ذکر شده است، مثلاً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متعفن شد و کِرم گرفت به گونه ای که مردم از بوی بدن متعفّن او فرار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سختی های زیادی گرفتار شد و بیمار شد، امّا هرگز بدن او متعفّن نشد و چهره او زخم نشد و چرک و خون از او خارج نشد و هرگز بدنش کِرم نگرفت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 شود کسانی که آن سخنان را بیان کرده اند، دروغ گفته اند، خدا هرگز پیامبران خود را این گونه خوار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پیامبر برگزیده بود تا مردم را به راه راست هدایت کند، این که یک پیامبر به چنین سرنوشتی مبتلا شود، بر خلاف مأموریّت پیامبری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باید به گونه ای </w:t>
      </w:r>
    </w:p>
    <w:p>
      <w:pPr>
        <w:pStyle w:val="BookText"/>
        <w:rPr/>
      </w:pPr>
      <w:r>
        <w:rPr>
          <w:rFonts w:ascii="IRNazanin" w:hAnsi="IRNazanin" w:eastAsia="IRNazanin"/>
          <w:color w:val="111111"/>
          <w:sz w:val="28"/>
          <w:sz w:val="28"/>
          <w:szCs w:val="28"/>
          <w:rtl w:val="true"/>
          <w:lang w:bidi="fa-IR"/>
        </w:rPr>
        <w:t>باشد که هر کس بخواهد با او سخن بگوید، بتواند با میل و رغبت نزد او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خدا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فقر و بیماری مبتلا کرد تا انسان ها بدانند که فقر و بیماری فقط به خاطر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گاهی اوقات فقر و بیماری به خاطر گناهی است که انسان انجام می دهد، امّا ممکن است انسانی گناهی انجام نداده باشد ولی به فقر و بیماری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دقّت کنم، هرگز فقیر و بیماری را کوچک نشمارم، چه بسا همان شخص، دوستی از دوستان خدا باشد، همان گونه که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بیمار شد، امّا بهترین بنده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بزرگی که داستان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دهد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انسان به ثروت نیست، همان گونه که فقر و بیماری هم نشانه بدبختی انسان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در زندگی انسان ها، حوادث ناگواری پیش می آید، این حوادث به دو نوع تقسیم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حادثه ای است که در اثر گناه و معصیت پیش می آید و در واقع نتیجه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هرگز به گناه آلوده نشود، بلاها سراغ او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اصلاً گناهی نکند، امّا برای او حادثه ای پیش بیاید، این حادثه هیچ ربطی به گناه ندارد، این حادثه برای او پیش می آید تا مقام او بالاتر برود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ها گرفتار شد، او بدون آن که گناهی انجام داده باشد، ثروت، </w:t>
      </w:r>
      <w:bookmarkStart w:id="246" w:name="pg16927_190919"/>
    </w:p>
    <w:p>
      <w:pPr>
        <w:pStyle w:val="BookText"/>
        <w:rPr/>
      </w:pPr>
      <w:bookmarkEnd w:id="246"/>
      <w:r>
        <w:rPr>
          <w:rFonts w:ascii="IRNazanin" w:hAnsi="IRNazanin" w:eastAsia="IRNazanin"/>
          <w:color w:val="111111"/>
          <w:sz w:val="28"/>
          <w:sz w:val="28"/>
          <w:szCs w:val="28"/>
          <w:rtl w:val="true"/>
          <w:lang w:bidi="fa-IR"/>
        </w:rPr>
        <w:t>فرزندان و سلامتی خود را از دست داد و به فقر، داغ فرزندان و بیماری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که تو هر کس را بیشتر دوست داری، سختی بیشتری برای او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فقط در کوره سختی ها است که می تواند از ضعف ها و کاستی های خود آگاه شود و به اصلاح آن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ها بد نیست، بلکه سبب می شود تا از دنیا دل بکنیم و بیشتر به یاد خدا باشیم و تنها به درگاه خدا رو آورده و تضرّع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سختی ها نباشد دل ما اسیر دنیا می شود، ارزش ما کم و کم تر می شود، سختی ها، دل های ما را آسمانی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باعث می شود تا استعدادهای نهفته انسان ها شکوفا شود</w:t>
      </w:r>
      <w:r>
        <w:rPr>
          <w:rFonts w:eastAsia="IRNazanin" w:cs="IRNazanin"/>
          <w:color w:val="111111"/>
          <w:sz w:val="28"/>
          <w:szCs w:val="28"/>
          <w:rtl w:val="true"/>
          <w:lang w:bidi="fa-IR"/>
        </w:rPr>
        <w:t>.</w:t>
      </w:r>
    </w:p>
    <w:p>
      <w:pPr>
        <w:pStyle w:val="Heading3"/>
        <w:numPr>
          <w:ilvl w:val="2"/>
          <w:numId w:val="1"/>
        </w:numPr>
        <w:rPr/>
      </w:pPr>
      <w:bookmarkStart w:id="247" w:name="__RefHeading___Toc1209988_2322387425"/>
      <w:bookmarkStart w:id="248" w:name="_Toc84"/>
      <w:bookmarkEnd w:id="247"/>
      <w:r>
        <w:rPr>
          <w:rtl w:val="true"/>
        </w:rPr>
        <w:t xml:space="preserve">ص </w:t>
      </w:r>
      <w:r>
        <w:rPr>
          <w:rtl w:val="true"/>
        </w:rPr>
        <w:t xml:space="preserve">: </w:t>
      </w:r>
      <w:r>
        <w:rPr>
          <w:rtl w:val="true"/>
        </w:rPr>
        <w:t xml:space="preserve">آیه </w:t>
      </w:r>
      <w:r>
        <w:rPr/>
        <w:t>47</w:t>
      </w:r>
      <w:r>
        <w:rPr>
          <w:rtl w:val="true"/>
        </w:rPr>
        <w:t xml:space="preserve"> - </w:t>
      </w:r>
      <w:r>
        <w:rPr/>
        <w:t>45</w:t>
      </w:r>
      <w:bookmarkEnd w:id="248"/>
    </w:p>
    <w:p>
      <w:pPr>
        <w:pStyle w:val="BookText"/>
        <w:rPr/>
      </w:pPr>
      <w:r>
        <w:rPr>
          <w:rFonts w:ascii="Amiri" w:hAnsi="Amiri" w:eastAsia="Amiri" w:cs="Amiri"/>
          <w:color w:val="111111"/>
          <w:sz w:val="28"/>
          <w:sz w:val="28"/>
          <w:szCs w:val="28"/>
          <w:rtl w:val="true"/>
          <w:lang w:bidi="ar-SA"/>
        </w:rPr>
        <w:t xml:space="preserve">وَاذْکُرْ عِبَادَنَا إبْرَاهِیمَ وَإِسْحَاقَ وَیَعْقُوبَ أُولِی الاَْیْدِی وَالاَْبْصَارِ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الْمُصْطَفَیْنَ الاَْخْیَارِ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تو از ابتدای این سوره تا اینجا از سه پیامبر خود نام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سلیمان 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ابراهیم و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 در اینجا به ترتیب از پدربزرگ، پدر و پسر نام بردی</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نفر از بندگان خوب تو بودند، تو به آنان قدرت و علم عطا کرده بودی</w:t>
      </w:r>
      <w:r>
        <w:rPr>
          <w:rFonts w:eastAsia="IRNazanin" w:cs="IRNazanin"/>
          <w:color w:val="111111"/>
          <w:sz w:val="28"/>
          <w:szCs w:val="28"/>
          <w:rtl w:val="true"/>
          <w:lang w:bidi="fa-IR"/>
        </w:rPr>
        <w:t xml:space="preserve">. </w:t>
      </w:r>
      <w:bookmarkStart w:id="249" w:name="pg16927_190920"/>
    </w:p>
    <w:p>
      <w:pPr>
        <w:pStyle w:val="BookText"/>
        <w:rPr/>
      </w:pPr>
      <w:bookmarkEnd w:id="249"/>
      <w:r>
        <w:rPr>
          <w:rFonts w:ascii="IRNazanin" w:hAnsi="IRNazanin" w:eastAsia="IRNazanin"/>
          <w:color w:val="111111"/>
          <w:sz w:val="28"/>
          <w:sz w:val="28"/>
          <w:szCs w:val="28"/>
          <w:rtl w:val="true"/>
          <w:lang w:bidi="fa-IR"/>
        </w:rPr>
        <w:t>هر انسانی برای موفّقیّت در آرمان خود نیاز به قدرت و علم دارد، اگر کسی علم و آگاهی نداشته باشد به گمراهی می افتد، همان طور که اگر کسی قدرت و اراده قوی نداشته باشد، نمی تواند به هدف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سه پیامبر هم قدرت دادی و هم علم تا بتوانند برای هدف خویش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قلب آنان را از شک پاک نمودی تا به یاد قیامت باشند، آنان نزد تو از برگزیدگان نیکوکار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همواره به یاد آخرت بودند و از آن غافل نمی شدند، آنان حقیقت دنیا را شناخته بودند و می دانستند که دنیا هرگز وفا ندارد و زندگی واقعی در آخرت است</w:t>
      </w:r>
      <w:r>
        <w:rPr>
          <w:rFonts w:eastAsia="IRNazanin" w:cs="IRNazanin"/>
          <w:color w:val="111111"/>
          <w:sz w:val="28"/>
          <w:szCs w:val="28"/>
          <w:rtl w:val="true"/>
          <w:lang w:bidi="fa-IR"/>
        </w:rPr>
        <w:t>.</w:t>
      </w:r>
    </w:p>
    <w:p>
      <w:pPr>
        <w:pStyle w:val="Heading3"/>
        <w:numPr>
          <w:ilvl w:val="2"/>
          <w:numId w:val="1"/>
        </w:numPr>
        <w:rPr/>
      </w:pPr>
      <w:bookmarkStart w:id="250" w:name="__RefHeading___Toc1209990_2322387425"/>
      <w:bookmarkStart w:id="251" w:name="_Toc85"/>
      <w:bookmarkEnd w:id="250"/>
      <w:r>
        <w:rPr>
          <w:rtl w:val="true"/>
        </w:rPr>
        <w:t xml:space="preserve">ص </w:t>
      </w:r>
      <w:r>
        <w:rPr>
          <w:rtl w:val="true"/>
        </w:rPr>
        <w:t xml:space="preserve">: </w:t>
      </w:r>
      <w:r>
        <w:rPr>
          <w:rtl w:val="true"/>
        </w:rPr>
        <w:t xml:space="preserve">آیه </w:t>
      </w:r>
      <w:r>
        <w:rPr/>
        <w:t>48</w:t>
      </w:r>
      <w:bookmarkEnd w:id="251"/>
    </w:p>
    <w:p>
      <w:pPr>
        <w:pStyle w:val="BookText"/>
        <w:rPr/>
      </w:pPr>
      <w:r>
        <w:rPr>
          <w:rFonts w:ascii="Amiri" w:hAnsi="Amiri" w:eastAsia="Amiri" w:cs="Amiri"/>
          <w:color w:val="111111"/>
          <w:sz w:val="28"/>
          <w:sz w:val="28"/>
          <w:szCs w:val="28"/>
          <w:rtl w:val="true"/>
          <w:lang w:bidi="ar-SA"/>
        </w:rPr>
        <w:t xml:space="preserve">وَاذْکُرْ إِسْمَاعِیلَ وَالْیَسَعَ وَذَا الْکِفْلِ وَکُلٌّ مِنَ الاَْخْیَارِ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سه پیامبر دیگر خود یاد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بن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پیامبر با مشکلات و سختی های زیادی روبرو شدند، آن ها در راه تو صبر و شکیبایی کردند، تو هم رحمت خود را بر آنان نازل کردی، آنان از بندگان شایسته تو و از نیکوکاران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توضیح مختصری درباره این سه پیامبر بدهم</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یعنی درست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یکی از دوستان خود وعده داشت، پس سر قرار خود رفت ولی دوست او نیامد، او یک سال در آنجا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او را به این نام خواندند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به یکتاپرستی فرا خواند و از بُت پرستی نهی کرد، امّا مردم او را شکنجه زیادی کردند و با بی رحمی، پوست سر و صورتش را کَندند امّا او در راه تو صبر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پیامبری بود که پس از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پیامبری رسید و مردم را به سوی یکتاپرستی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هدف خویش مهاجرت می کرد و به شهرهای مختلف سفر می کرد تا همگان را از جهل برهاند و به سوی ایمان دعوت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 الْکِفل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یکی دیگر از پیامبران بود که پس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که قضاوت او همانند قضاوت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یکتاپرستی دعوت کرد و برای هدایت مردم تلاش زیادی نمود و در مقابل همه مشکلات صبر کرد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این سوره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یاد کردی تا من از زندگی آنان الگو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سلیمان و ایّوب، ابراهیم و اسحاق و یعقوب، اسماعیل بن حِزقیل، الیَسَع و ذَاالْکِفل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همه پیامبران تو ایمان دارم و آنان را معلّمان بزرگ بشریّت می دانم، هر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در رتبه و کلاسی، به آموزش بشر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اصول و برنامه واحدی پیروی کرده اند که تو به آنان نازل کرده ای، آخرین پیامبر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کامل ترین و بهترین دین را به او دادی و این قرآن معجزه جاویدان اوست</w:t>
      </w:r>
      <w:r>
        <w:rPr>
          <w:rFonts w:eastAsia="IRNazanin" w:cs="IRNazanin"/>
          <w:color w:val="111111"/>
          <w:sz w:val="28"/>
          <w:szCs w:val="28"/>
          <w:rtl w:val="true"/>
          <w:lang w:bidi="fa-IR"/>
        </w:rPr>
        <w:t xml:space="preserve">. </w:t>
      </w:r>
      <w:bookmarkStart w:id="252" w:name="pg16927_190923"/>
    </w:p>
    <w:p>
      <w:pPr>
        <w:pStyle w:val="Heading3"/>
        <w:numPr>
          <w:ilvl w:val="2"/>
          <w:numId w:val="1"/>
        </w:numPr>
        <w:rPr/>
      </w:pPr>
      <w:bookmarkStart w:id="253" w:name="__RefHeading___Toc1209992_2322387425"/>
      <w:bookmarkStart w:id="254" w:name="_Toc86"/>
      <w:bookmarkEnd w:id="252"/>
      <w:bookmarkEnd w:id="253"/>
      <w:r>
        <w:rPr>
          <w:rtl w:val="true"/>
        </w:rPr>
        <w:t xml:space="preserve">ص </w:t>
      </w:r>
      <w:r>
        <w:rPr>
          <w:rtl w:val="true"/>
        </w:rPr>
        <w:t xml:space="preserve">: </w:t>
      </w:r>
      <w:r>
        <w:rPr>
          <w:rtl w:val="true"/>
        </w:rPr>
        <w:t xml:space="preserve">آیه </w:t>
      </w:r>
      <w:r>
        <w:rPr/>
        <w:t>54</w:t>
      </w:r>
      <w:r>
        <w:rPr>
          <w:rtl w:val="true"/>
        </w:rPr>
        <w:t xml:space="preserve"> - </w:t>
      </w:r>
      <w:r>
        <w:rPr/>
        <w:t>49</w:t>
      </w:r>
      <w:bookmarkEnd w:id="254"/>
    </w:p>
    <w:p>
      <w:pPr>
        <w:pStyle w:val="BookText"/>
        <w:rPr/>
      </w:pPr>
      <w:r>
        <w:rPr>
          <w:rFonts w:ascii="Amiri" w:hAnsi="Amiri" w:eastAsia="Amiri" w:cs="Amiri"/>
          <w:color w:val="111111"/>
          <w:sz w:val="28"/>
          <w:sz w:val="28"/>
          <w:szCs w:val="28"/>
          <w:rtl w:val="true"/>
          <w:lang w:bidi="ar-SA"/>
        </w:rPr>
        <w:t xml:space="preserve">هَذَا ذِکْرٌ وَإِنَّ لِلْمُتَّقِینَ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الاَْبْوَابُ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تو، سراسر پند و حکمت است، هر کس به آن ایمان آورد و به دستوراتش عمل کند، سعادتمند می شود، به راستی که سرانجام نیکو در انتظار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بدانم تو از چه سرانجامی سخن می گویی؟ سرانجام آنان کجاست؟</w:t>
      </w:r>
    </w:p>
    <w:p>
      <w:pPr>
        <w:pStyle w:val="BookText"/>
        <w:rPr/>
      </w:pPr>
      <w:r>
        <w:rPr>
          <w:rFonts w:ascii="IRNazanin" w:hAnsi="IRNazanin" w:eastAsia="IRNazanin"/>
          <w:color w:val="111111"/>
          <w:sz w:val="28"/>
          <w:sz w:val="28"/>
          <w:szCs w:val="28"/>
          <w:rtl w:val="true"/>
          <w:lang w:bidi="fa-IR"/>
        </w:rPr>
        <w:t xml:space="preserve">بهشت جاودان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هایی که درهای آن به روی پرهیزکاران باز است، آنان در حالی که بر تخت ها </w:t>
      </w:r>
      <w:bookmarkStart w:id="255" w:name="pg16927_190924"/>
    </w:p>
    <w:p>
      <w:pPr>
        <w:pStyle w:val="BookText"/>
        <w:rPr/>
      </w:pPr>
      <w:bookmarkEnd w:id="255"/>
      <w:r>
        <w:rPr>
          <w:rFonts w:ascii="IRNazanin" w:hAnsi="IRNazanin" w:eastAsia="IRNazanin"/>
          <w:color w:val="111111"/>
          <w:sz w:val="28"/>
          <w:sz w:val="28"/>
          <w:szCs w:val="28"/>
          <w:rtl w:val="true"/>
          <w:lang w:bidi="fa-IR"/>
        </w:rPr>
        <w:t>تکیه زده اند، میوه ها و نوشیدنی های فراوان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مردان مؤمن، همسرانی هم سنّ آنان نشسته اند، آن همسران فقط چشم به شوهران خود دوخته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فقط به شوهران خود عشق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به دوستان خود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پاداش هایی است که در دنیا به شما وعده می دادند، آیا به یاد دارید که پیامبران به ما می گفتند که اگر ایمان آورید و عمل نیک انجام دهید، در قیامت به بهشت می روید، این همان بهشت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ها چیزی است که خدا روزی ما کرده است و هرگز پایان نمی پذیرد</w:t>
      </w:r>
      <w:r>
        <w:rPr>
          <w:rFonts w:eastAsia="IRNazanin" w:cs="IRNazanin"/>
          <w:color w:val="111111"/>
          <w:sz w:val="28"/>
          <w:szCs w:val="28"/>
          <w:rtl w:val="true"/>
          <w:lang w:bidi="fa-IR"/>
        </w:rPr>
        <w:t>».</w:t>
      </w:r>
    </w:p>
    <w:p>
      <w:pPr>
        <w:pStyle w:val="Heading3"/>
        <w:numPr>
          <w:ilvl w:val="2"/>
          <w:numId w:val="1"/>
        </w:numPr>
        <w:rPr/>
      </w:pPr>
      <w:bookmarkStart w:id="256" w:name="__RefHeading___Toc1209994_2322387425"/>
      <w:bookmarkStart w:id="257" w:name="_Toc87"/>
      <w:bookmarkEnd w:id="256"/>
      <w:r>
        <w:rPr>
          <w:rtl w:val="true"/>
        </w:rPr>
        <w:t xml:space="preserve">ص </w:t>
      </w:r>
      <w:r>
        <w:rPr>
          <w:rtl w:val="true"/>
        </w:rPr>
        <w:t xml:space="preserve">: </w:t>
      </w:r>
      <w:r>
        <w:rPr>
          <w:rtl w:val="true"/>
        </w:rPr>
        <w:t xml:space="preserve">آیه </w:t>
      </w:r>
      <w:r>
        <w:rPr/>
        <w:t>58</w:t>
      </w:r>
      <w:r>
        <w:rPr>
          <w:rtl w:val="true"/>
        </w:rPr>
        <w:t xml:space="preserve"> - </w:t>
      </w:r>
      <w:r>
        <w:rPr/>
        <w:t>55</w:t>
      </w:r>
      <w:bookmarkEnd w:id="257"/>
    </w:p>
    <w:p>
      <w:pPr>
        <w:pStyle w:val="BookText"/>
        <w:rPr/>
      </w:pPr>
      <w:r>
        <w:rPr>
          <w:rFonts w:ascii="Amiri" w:hAnsi="Amiri" w:eastAsia="Amiri" w:cs="Amiri"/>
          <w:color w:val="111111"/>
          <w:sz w:val="28"/>
          <w:sz w:val="28"/>
          <w:szCs w:val="28"/>
          <w:rtl w:val="true"/>
          <w:lang w:bidi="ar-SA"/>
        </w:rPr>
        <w:t xml:space="preserve">هَذَا وَإِنَّ لِلطَّاغِینَ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شَکْلِهِ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سرانجام مؤمنان خواهد بود، امّا بدترین سرانجام در انتظار کافران سرکش است، آتش سوزان جهنّم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که فرا رسد فرشتگان آنان را به جهنّم می اندازند و به راستی که جهنّم، چه بدجایگاهی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آنان تشنه می شوند باید آبی را بنوشند که هم داغ است و هم متعفّن و سیاه رنگ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کافران کیفرهای دیگری نیز هست، آنان نتیجه کفر و کردار ناپسند خویش را می بینند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فرشتگان غُلّ و زنجیر به دست و پای آنان بسته اند و آنان را در گوشه تنگ و تاریکی از جهنّم جای داده اند، اینجاست که صدای آه و ناله آنان بلند می شود و </w:t>
      </w:r>
      <w:bookmarkStart w:id="258" w:name="pg16927_190925"/>
    </w:p>
    <w:p>
      <w:pPr>
        <w:pStyle w:val="BookText"/>
        <w:rPr/>
      </w:pPr>
      <w:bookmarkEnd w:id="258"/>
      <w:r>
        <w:rPr>
          <w:rFonts w:ascii="IRNazanin" w:hAnsi="IRNazanin" w:eastAsia="IRNazanin"/>
          <w:color w:val="111111"/>
          <w:sz w:val="28"/>
          <w:sz w:val="28"/>
          <w:szCs w:val="28"/>
          <w:rtl w:val="true"/>
          <w:lang w:bidi="fa-IR"/>
        </w:rPr>
        <w:t>برای خود آرزوی مرگ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عذاب شما یکی دو روز نیست، شما برای همیشه در اینجا عذاب خواهید شد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259" w:name="__RefHeading___Toc1209996_2322387425"/>
      <w:bookmarkStart w:id="260" w:name="_Toc88"/>
      <w:bookmarkEnd w:id="259"/>
      <w:r>
        <w:rPr>
          <w:rtl w:val="true"/>
        </w:rPr>
        <w:t xml:space="preserve">ص </w:t>
      </w:r>
      <w:r>
        <w:rPr>
          <w:rtl w:val="true"/>
        </w:rPr>
        <w:t xml:space="preserve">: </w:t>
      </w:r>
      <w:r>
        <w:rPr>
          <w:rtl w:val="true"/>
        </w:rPr>
        <w:t xml:space="preserve">آیه </w:t>
      </w:r>
      <w:r>
        <w:rPr/>
        <w:t>60</w:t>
      </w:r>
      <w:r>
        <w:rPr>
          <w:rtl w:val="true"/>
        </w:rPr>
        <w:t xml:space="preserve"> - </w:t>
      </w:r>
      <w:r>
        <w:rPr/>
        <w:t>59</w:t>
      </w:r>
      <w:bookmarkEnd w:id="260"/>
    </w:p>
    <w:p>
      <w:pPr>
        <w:pStyle w:val="BookText"/>
        <w:rPr/>
      </w:pP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که فرا رسد، همه کافران برای حسابرسی به پیشگاه تو حاضر می شوند، آن روز برای آنان روز سختی خواهد بود، آنان هیچ راه نجاتی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آتش جهنّم را از دور می بینند، صدای جوش و خروش جهنّم را می شنوند و ترس و وحشت وجودشان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رهبرانِ کافر را در جلو قرار می دهند و بعد فرمان می دهند تا هر کس که از آنان پیروی کرده است، پشت سر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آنان را به سوی جهنّم حرکت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کافر در جلو هستند و پیروانشان در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رهبرانِ کافر قدری راه پیمودند،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کنید، چه جمعیّتی پشت سرتان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پیروان شما هستند که با شما وارد جهنّم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رهبران از این که این مردم را گمراه کرده اند، پشیمان می شوند، زیرا می دانند که به خاطر گمراهی این مردم، عذاب بیشتری خواهند شد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آنان دوبرابر است، آنان یک بار به خاطر گمراهی خودشان عذاب می شوند و بار دیگر به خاطر گمراه کردن دیگران </w:t>
      </w:r>
      <w:r>
        <w:rPr>
          <w:rFonts w:eastAsia="IRNazanin" w:cs="IRNazanin"/>
          <w:color w:val="111111"/>
          <w:sz w:val="28"/>
          <w:szCs w:val="28"/>
          <w:rtl w:val="true"/>
          <w:lang w:bidi="fa-IR"/>
        </w:rPr>
        <w:t xml:space="preserve">! </w:t>
      </w:r>
      <w:bookmarkStart w:id="261" w:name="pg16927_190926"/>
    </w:p>
    <w:p>
      <w:pPr>
        <w:pStyle w:val="BookText"/>
        <w:rPr/>
      </w:pPr>
      <w:bookmarkEnd w:id="261"/>
      <w:r>
        <w:rPr>
          <w:rFonts w:ascii="IRNazanin" w:hAnsi="IRNazanin" w:eastAsia="IRNazanin"/>
          <w:color w:val="111111"/>
          <w:sz w:val="28"/>
          <w:sz w:val="28"/>
          <w:szCs w:val="28"/>
          <w:rtl w:val="true"/>
          <w:lang w:bidi="fa-IR"/>
        </w:rPr>
        <w:t>هر چه جمعیّتی که پشت سر آنان می آید، بیشتر باشد، ترس و نگرانی آنان نیز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رهبران، پیروانِ خود را نفرین می کنند و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کند که آنان روزِ خوش نبینند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در آتش جهنّم می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آنان وقتی این سخن را می شنوند، تعجّب می کنند، آنان لحظه ای فکر می کنند و با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دنیا برای رهبران خود فداکاری زیادی نمودیم و حتّی حاضر بودیم جانِ خود را فدایشان کنیم، اکنون چه شده است که آنان ما را نفرین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پیروان به رهبران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خودتان روزِ خوش نبینید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ما را گمراه کردید و به راه کفر کشاندید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جایگاه شما در جهنّم بسیار بدتر از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چنین ادامه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باعث شد ما امروز در این عذاب باشیم، تو عذاب او را دو برابر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پیروان این گونه رهبران خود را نفرین می کنند و از تو می خواهند تا رهبرانشان را به سختی عذاب کنی زیرا آن رهبران باعث گمراهی پیروان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دوستی های کافران تبدیل به دشمنی می شود و آنان یکدیگر را نفرین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همه آنان را وارد جهنّم می کنند و آنان در میان شعله های آن می سوزند، این نتیجه راهی است که خودشان انتخاب کرده بودند</w:t>
      </w:r>
      <w:r>
        <w:rPr>
          <w:rFonts w:eastAsia="IRNazanin" w:cs="IRNazanin"/>
          <w:color w:val="111111"/>
          <w:sz w:val="28"/>
          <w:szCs w:val="28"/>
          <w:rtl w:val="true"/>
          <w:lang w:bidi="fa-IR"/>
        </w:rPr>
        <w:t>.</w:t>
      </w:r>
    </w:p>
    <w:p>
      <w:pPr>
        <w:pStyle w:val="Heading3"/>
        <w:numPr>
          <w:ilvl w:val="2"/>
          <w:numId w:val="1"/>
        </w:numPr>
        <w:rPr/>
      </w:pPr>
      <w:bookmarkStart w:id="262" w:name="__RefHeading___Toc1209998_2322387425"/>
      <w:bookmarkStart w:id="263" w:name="_Toc89"/>
      <w:bookmarkEnd w:id="262"/>
      <w:r>
        <w:rPr>
          <w:rtl w:val="true"/>
        </w:rPr>
        <w:t xml:space="preserve">ص </w:t>
      </w:r>
      <w:r>
        <w:rPr>
          <w:rtl w:val="true"/>
        </w:rPr>
        <w:t xml:space="preserve">: </w:t>
      </w:r>
      <w:r>
        <w:rPr>
          <w:rtl w:val="true"/>
        </w:rPr>
        <w:t xml:space="preserve">آیه </w:t>
      </w:r>
      <w:r>
        <w:rPr/>
        <w:t>63</w:t>
      </w:r>
      <w:r>
        <w:rPr>
          <w:rtl w:val="true"/>
        </w:rPr>
        <w:t xml:space="preserve"> - </w:t>
      </w:r>
      <w:r>
        <w:rPr/>
        <w:t>61</w:t>
      </w:r>
      <w:bookmarkEnd w:id="263"/>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لَنَا لَا نَرَی رِجَالًا کُنَّا نَعُدُّهُمْ مِنَ الاَْشْرَارِ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أَتَّخَذْنَاهُمْ سِخْرِیًّا أَمْ زَاغَتْ عَنْهُمُ الاَْبْصَارُ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وقتی کافران وارد جهنّم می شوند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کسانی را که ما در دنیا آنان را از اشرار می پنداشتیم، در اینجا نمی بینیم؟ ما آنان را در دنیا مسخره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شده است؟ آنان کجا هستند؟ آیا ما اشتباه می کردیم و آنان بندگان خوب خدا بودند و اکنون در بهشت هستند؟ آیا آنان در گوشه ای از جهنّم هستند که ما نمی توانیم آنان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کسانی سخن می گوید که به حقّ ایمان آوردند و بُت پرستی را رها کردند و کافران آنان را مسخره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گمراه شده اید، چرا دین پدران خود را رها کردید و به محمّد ایمان آوردید؟ شما گناهکار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هرگز ایمان افرادی مثل یاسر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مکّه به سوی خانه یاسر هجوم بردند، او و همسرش را از خانه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سزای کسانی است که پیرو محمّد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اینان این است که بُت ها را انکار می کنند، آنان گمراه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سوزان مکّه می تابید، یاسر و سمیّه را در آفتاب خواباندند و سنگ ها را بر روی سینه آن 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آن ها از تشنگی خشک شده بود و هیچ کس به آن ها آب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فریاد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بگویید که به بُت ها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لا إله إلاّ الله</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مگر با شما نیستم؟ دست از عقیده خود بردارید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عصبانی شد، شمشیر خود را برداشت و آن را به سمت قلب سمیّه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فوّاره زد، این خونِ اوّلین شهید زنِ اسلام است که زمین از خونش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یاسر هم به سوی بهشت پر کشید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بُت پرستان جشن و پایکوبی کردند و خیال کردند دو انسان گمراه را کشته اند، وقتی این بُت پرستان به جهنّم می روند، هر چه می گردند سمیّه و یاسر را پیدا نمی کنند، آنان تعجّب می کنند، یاسر و سمیّه کجا هستند؟ ما در دنیا آنان را از گمراهان می پنداشتیم، آیا ما اشتباه می کردیم و آنان بندگان خوب خدا بودند و اکنون در بهشت هستند؟ آیا آنان در گوشه ای از جهنّم هستند که ما نمی توانیم آنان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نمی دانند که سمیّه و یاسر در بهشت جاودان هستند و از نعمت های زیبای آن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او سُماعه بود، اهل کوفه بود و از شیعیان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او به مدینه سفر کرده بود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بدترین انسان ها نزد مردم چه کسانی است؟</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انسان ها نزد مردم، ما شیعیان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 ناراحت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انسان ها نزد مردم چه کسانی هستند؟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به خدا قسم من دروغ نگفتم، امروز این مردم، ما شیعیان را بدترین انسان 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را کافر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ما را از کافر و مجوسی هم بدتر </w:t>
      </w:r>
    </w:p>
    <w:p>
      <w:pPr>
        <w:pStyle w:val="BookText"/>
        <w:rPr/>
      </w:pP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 رسد، خدا شما را به خاطر ولایت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 برد و دشمنان شما را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وارد جهنّم می شوند به دنبال شما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ای؟</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در آن آیه خدا سخن اهل جهنّم را بیان می کند، اهل جهنّم وقتی وارد جهنّم می شوند،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کسانی را که ما در دنیا آنان را از اشرار می پنداشتیم، در اینجا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قیامت از شیعیان خود شفاعت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من هم از شفاعت شما بهره 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دشمنان در جهنّم به دنبال شما می گردند و شما غرق نعمت های زیبای خدا هستید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تشیّع در طول تاریخ، دشمنان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دشمنی ها هرگز به پایان نرسیده است، وقتی مشغول نوشتن این تفسیر بودم به من خبر رسید که یک وهّابی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 دُلیمی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سخنان را در شهریور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گفته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قسمتی از سخنان این وهّابی را می 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صراحت اعلام می کنم که دین شیعیان بر کفر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شیعیان را از آتش جهنّم می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به جهنّم خواهید رفت و چه سرانجام بدی در انتظار شماست</w:t>
      </w:r>
      <w:r>
        <w:rPr>
          <w:rFonts w:eastAsia="IRNazanin" w:cs="IRNazanin"/>
          <w:color w:val="111111"/>
          <w:sz w:val="28"/>
          <w:szCs w:val="28"/>
          <w:rtl w:val="true"/>
          <w:lang w:bidi="fa-IR"/>
        </w:rPr>
        <w:t xml:space="preserve">». </w:t>
      </w:r>
      <w:bookmarkStart w:id="264" w:name="pg16927_190930"/>
    </w:p>
    <w:p>
      <w:pPr>
        <w:pStyle w:val="BookText"/>
        <w:rPr/>
      </w:pPr>
      <w:bookmarkEnd w:id="264"/>
      <w:r>
        <w:rPr>
          <w:rFonts w:ascii="IRNazanin" w:hAnsi="IRNazanin" w:eastAsia="IRNazanin"/>
          <w:color w:val="111111"/>
          <w:sz w:val="28"/>
          <w:sz w:val="28"/>
          <w:szCs w:val="28"/>
          <w:rtl w:val="true"/>
          <w:lang w:bidi="fa-IR"/>
        </w:rPr>
        <w:t xml:space="preserve">حال و روز گوینده این سخنان در روز قیامت دیدنی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کند، جایگاهش جهنّم خواهد بود، اگر او توبه نکند، در جهنّم به دنبال کسانی خواهد گشت که آنان را کافر می پنداشت، زبان حال او همین آیه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کسانی را که ما در دنیا آنان را از اشرار می پنداشتیم، در اینجا نمی بینیم</w:t>
      </w:r>
      <w:r>
        <w:rPr>
          <w:rFonts w:eastAsia="IRNazanin" w:cs="IRNazanin"/>
          <w:color w:val="111111"/>
          <w:sz w:val="28"/>
          <w:szCs w:val="28"/>
          <w:rtl w:val="true"/>
          <w:lang w:bidi="fa-IR"/>
        </w:rPr>
        <w:t>».</w:t>
      </w:r>
    </w:p>
    <w:p>
      <w:pPr>
        <w:pStyle w:val="Heading3"/>
        <w:numPr>
          <w:ilvl w:val="2"/>
          <w:numId w:val="1"/>
        </w:numPr>
        <w:rPr/>
      </w:pPr>
      <w:bookmarkStart w:id="265" w:name="__RefHeading___Toc1210000_2322387425"/>
      <w:bookmarkStart w:id="266" w:name="_Toc90"/>
      <w:bookmarkEnd w:id="265"/>
      <w:r>
        <w:rPr>
          <w:rtl w:val="true"/>
        </w:rPr>
        <w:t xml:space="preserve">ص </w:t>
      </w:r>
      <w:r>
        <w:rPr>
          <w:rtl w:val="true"/>
        </w:rPr>
        <w:t xml:space="preserve">: </w:t>
      </w:r>
      <w:r>
        <w:rPr>
          <w:rtl w:val="true"/>
        </w:rPr>
        <w:t xml:space="preserve">آیه </w:t>
      </w:r>
      <w:r>
        <w:rPr/>
        <w:t>64</w:t>
      </w:r>
      <w:bookmarkEnd w:id="266"/>
    </w:p>
    <w:p>
      <w:pPr>
        <w:pStyle w:val="BookText"/>
        <w:rPr/>
      </w:pP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اهل جهنّم سخن گفتی، از این که آنان با هم دشمنی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کافران در این دنیا با یکدیگر دوست هستند و همدیگر را یاری می کنند، امّا در روز قیامت این دوستی ها پایان می یابد و آنان با یکدیگر جدل می کنند، گروهی گروه دیگر را نفرین می کند، آنان از یکدیگر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 و در روز قیامت واقع می شود</w:t>
      </w:r>
      <w:r>
        <w:rPr>
          <w:rFonts w:eastAsia="IRNazanin" w:cs="IRNazanin"/>
          <w:color w:val="111111"/>
          <w:sz w:val="28"/>
          <w:szCs w:val="28"/>
          <w:rtl w:val="true"/>
          <w:lang w:bidi="fa-IR"/>
        </w:rPr>
        <w:t xml:space="preserve">. </w:t>
      </w:r>
      <w:bookmarkStart w:id="267" w:name="pg16927_190931"/>
    </w:p>
    <w:p>
      <w:pPr>
        <w:pStyle w:val="Heading3"/>
        <w:numPr>
          <w:ilvl w:val="2"/>
          <w:numId w:val="1"/>
        </w:numPr>
        <w:rPr/>
      </w:pPr>
      <w:bookmarkStart w:id="268" w:name="__RefHeading___Toc1210002_2322387425"/>
      <w:bookmarkStart w:id="269" w:name="_Toc91"/>
      <w:bookmarkEnd w:id="267"/>
      <w:bookmarkEnd w:id="268"/>
      <w:r>
        <w:rPr>
          <w:rtl w:val="true"/>
        </w:rPr>
        <w:t xml:space="preserve">ص </w:t>
      </w:r>
      <w:r>
        <w:rPr>
          <w:rtl w:val="true"/>
        </w:rPr>
        <w:t xml:space="preserve">: </w:t>
      </w:r>
      <w:r>
        <w:rPr>
          <w:rtl w:val="true"/>
        </w:rPr>
        <w:t xml:space="preserve">آیه </w:t>
      </w:r>
      <w:r>
        <w:rPr/>
        <w:t>66</w:t>
      </w:r>
      <w:r>
        <w:rPr>
          <w:rtl w:val="true"/>
        </w:rPr>
        <w:t xml:space="preserve"> - </w:t>
      </w:r>
      <w:r>
        <w:rPr/>
        <w:t>65</w:t>
      </w:r>
      <w:bookmarkEnd w:id="269"/>
    </w:p>
    <w:p>
      <w:pPr>
        <w:pStyle w:val="BookText"/>
        <w:rPr/>
      </w:pPr>
      <w:r>
        <w:rPr>
          <w:rFonts w:ascii="Amiri" w:hAnsi="Amiri" w:eastAsia="Amiri" w:cs="Amiri"/>
          <w:color w:val="111111"/>
          <w:sz w:val="28"/>
          <w:sz w:val="28"/>
          <w:szCs w:val="28"/>
          <w:rtl w:val="true"/>
          <w:lang w:bidi="ar-SA"/>
        </w:rPr>
        <w:t xml:space="preserve">قُلْ إِنَّمَا أَنَا مُنْذِرٌ وَمَا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وَالاَْرْضِ وَمَا بَیْنَهُمَا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مکّه سخن گفت و آنان را به یکتاپرستی دعوت نمود، آنان حقّ را شناختند و گروهی از آنان حقّ را انکار کردند، تو 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وظیفه خود را انجام دهد و پیام تو را به انسان 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وظیفه نداشت که همه را به اجبار مؤمن کند، وظیفه او این بود که انسان ها را از عذاب روز قیامت بترساند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مردم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شما را بیم می دهم، بدانید که خدایی جز خدای یگانه نیست و او هیچ شریکی ندارد، او بر هر کاری که اراده کند توانا می باشد، هیچ کس نمی تواند از عذاب او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 ها و زمین و آنچه را در میان آن هاست، آفریده است، تو خدای توانا هستی و گناه بندگان خود را می بخشی و رحمتت را بر آنان نازل می کنی</w:t>
      </w:r>
      <w:r>
        <w:rPr>
          <w:rFonts w:eastAsia="IRNazanin" w:cs="IRNazanin"/>
          <w:color w:val="111111"/>
          <w:sz w:val="28"/>
          <w:szCs w:val="28"/>
          <w:rtl w:val="true"/>
          <w:lang w:bidi="fa-IR"/>
        </w:rPr>
        <w:t xml:space="preserve">». </w:t>
      </w:r>
      <w:bookmarkStart w:id="270" w:name="pg16927_190932"/>
    </w:p>
    <w:p>
      <w:pPr>
        <w:pStyle w:val="Heading3"/>
        <w:numPr>
          <w:ilvl w:val="2"/>
          <w:numId w:val="1"/>
        </w:numPr>
        <w:rPr/>
      </w:pPr>
      <w:bookmarkStart w:id="271" w:name="__RefHeading___Toc1210004_2322387425"/>
      <w:bookmarkStart w:id="272" w:name="_Toc92"/>
      <w:bookmarkEnd w:id="270"/>
      <w:bookmarkEnd w:id="271"/>
      <w:r>
        <w:rPr>
          <w:rtl w:val="true"/>
        </w:rPr>
        <w:t xml:space="preserve">ص </w:t>
      </w:r>
      <w:r>
        <w:rPr>
          <w:rtl w:val="true"/>
        </w:rPr>
        <w:t xml:space="preserve">: </w:t>
      </w:r>
      <w:r>
        <w:rPr>
          <w:rtl w:val="true"/>
        </w:rPr>
        <w:t xml:space="preserve">آیه </w:t>
      </w:r>
      <w:r>
        <w:rPr/>
        <w:t>68</w:t>
      </w:r>
      <w:r>
        <w:rPr>
          <w:rtl w:val="true"/>
        </w:rPr>
        <w:t xml:space="preserve"> - </w:t>
      </w:r>
      <w:r>
        <w:rPr/>
        <w:t>67</w:t>
      </w:r>
      <w:bookmarkEnd w:id="272"/>
    </w:p>
    <w:p>
      <w:pPr>
        <w:pStyle w:val="BookText"/>
        <w:rPr/>
      </w:pP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دهی تا به همه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خبری بزرگ است که شما از آن روی گرداندید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نازل شدن قرآن، بزرگ ترین حادثه جهانِ هستی است، بزرگ ترین خبر این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عدّه ای از انسان ها عظمت آن را درک نکردند و به آن ایمان نیاوردند،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آنان می خواند،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چیزی جز شعر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سحر و جادوست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افسانه گذشتگان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جاهلان این سخنان را گفتند و خود را از سعادت بزرگی محروم کردند، تو قرآن را مایه رحمت و برکت برای انسان ها قرار دادی، آری، قرآن، نوری است که هرگز خاموش نمی شود، چشمه علم و آگاهی است، هر کس به آن پناه برد، سعادتمند می شود و راه خوشبختی را می یابد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273" w:name="__RefHeading___Toc1210006_2322387425"/>
      <w:bookmarkStart w:id="274" w:name="_Toc93"/>
      <w:bookmarkEnd w:id="273"/>
      <w:r>
        <w:rPr>
          <w:rtl w:val="true"/>
        </w:rPr>
        <w:t xml:space="preserve">ص </w:t>
      </w:r>
      <w:r>
        <w:rPr>
          <w:rtl w:val="true"/>
        </w:rPr>
        <w:t xml:space="preserve">: </w:t>
      </w:r>
      <w:r>
        <w:rPr>
          <w:rtl w:val="true"/>
        </w:rPr>
        <w:t xml:space="preserve">آیه </w:t>
      </w:r>
      <w:r>
        <w:rPr/>
        <w:t>70</w:t>
      </w:r>
      <w:r>
        <w:rPr>
          <w:rtl w:val="true"/>
        </w:rPr>
        <w:t xml:space="preserve"> - </w:t>
      </w:r>
      <w:r>
        <w:rPr/>
        <w:t>69</w:t>
      </w:r>
      <w:bookmarkEnd w:id="274"/>
    </w:p>
    <w:p>
      <w:pPr>
        <w:pStyle w:val="BookText"/>
        <w:rPr/>
      </w:pPr>
      <w:r>
        <w:rPr>
          <w:rFonts w:ascii="Amiri" w:hAnsi="Amiri" w:eastAsia="Amiri" w:cs="Amiri"/>
          <w:color w:val="111111"/>
          <w:sz w:val="28"/>
          <w:sz w:val="28"/>
          <w:szCs w:val="28"/>
          <w:rtl w:val="true"/>
          <w:lang w:bidi="ar-SA"/>
        </w:rPr>
        <w:t xml:space="preserve">مَا کَانَ لِیَ مِنْ عِلْم بِالْمَلاَِ الاَْعْلَی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مکّه در حقّ بودن قرآن، شک داشتند،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به پیامبری برسد، کتابی نخوانده بود و نمی توانست چیزی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w:t>
      </w:r>
    </w:p>
    <w:p>
      <w:pPr>
        <w:pStyle w:val="BookText"/>
        <w:rPr/>
      </w:pPr>
      <w:r>
        <w:rPr>
          <w:rFonts w:ascii="IRNazanin" w:hAnsi="IRNazanin" w:eastAsia="IRNazanin"/>
          <w:color w:val="111111"/>
          <w:sz w:val="28"/>
          <w:sz w:val="28"/>
          <w:szCs w:val="28"/>
          <w:rtl w:val="true"/>
          <w:lang w:bidi="fa-IR"/>
        </w:rPr>
        <w:t>است کسی که درس نخوانده است و هیچ استادی ندیده است، چنین کتابی را از پیش خود بیاورد؟</w:t>
      </w:r>
    </w:p>
    <w:p>
      <w:pPr>
        <w:pStyle w:val="BookText"/>
        <w:rPr/>
      </w:pPr>
      <w:r>
        <w:rPr>
          <w:rFonts w:ascii="IRNazanin" w:hAnsi="IRNazanin" w:eastAsia="IRNazanin"/>
          <w:color w:val="111111"/>
          <w:sz w:val="28"/>
          <w:sz w:val="28"/>
          <w:szCs w:val="28"/>
          <w:rtl w:val="true"/>
          <w:lang w:bidi="fa-IR"/>
        </w:rPr>
        <w:t>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شناختند، او سال های سال در میان آنان زندگی کرده بود و هرگز کتابی نخوانده بود، پس این سخنان را از کجا آموخته بود؟</w:t>
      </w:r>
    </w:p>
    <w:p>
      <w:pPr>
        <w:pStyle w:val="BookText"/>
        <w:rPr/>
      </w:pPr>
      <w:r>
        <w:rPr>
          <w:rFonts w:ascii="IRNazanin" w:hAnsi="IRNazanin" w:eastAsia="IRNazanin"/>
          <w:color w:val="111111"/>
          <w:sz w:val="28"/>
          <w:sz w:val="28"/>
          <w:szCs w:val="28"/>
          <w:rtl w:val="true"/>
          <w:lang w:bidi="fa-IR"/>
        </w:rPr>
        <w:t>درست است که سواد خواندن و نوشتن، کمال است، تو می خواستی که کافران هرگز بهانه ای نداشته باشند،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نزول قرآن، کتابی خوانده بود، کافران می گفتند او این سخنان را از کتاب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زیبای قرآن را می خواند، مردم به فکر فرو می رفتند و با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کتابی نخوانده است، چگونه شده است که او کتابی این گونه زیبا و پرمحتوا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زمینه هدایت برای آنان فراهم شد و آنان به معجزه بودن قرآن، بیشتر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بُت پرستان مکّه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من هرگز کتابی نخوانده ام، من برای شما از زمان آفرینش آدم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ماجرای گفتگوی فرشتگان را برای شما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 خواهم سخن مرا گوش کنید و سپس از کسانی که کتب پیامبران را خوانده اند، سؤال کنید که آیا سخن من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چنین کنید، خواهید فهمید که سخن من چیزی جز وحی نیست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آن که خدا به من وحی نازل کند، هیچ اطّلاعی از گفتگوی </w:t>
      </w:r>
    </w:p>
    <w:p>
      <w:pPr>
        <w:pStyle w:val="BookText"/>
        <w:rPr/>
      </w:pPr>
      <w:r>
        <w:rPr>
          <w:rFonts w:ascii="IRNazanin" w:hAnsi="IRNazanin" w:eastAsia="IRNazanin"/>
          <w:color w:val="111111"/>
          <w:sz w:val="28"/>
          <w:sz w:val="28"/>
          <w:szCs w:val="28"/>
          <w:rtl w:val="true"/>
          <w:lang w:bidi="fa-IR"/>
        </w:rPr>
        <w:t>فرشتگان درباره آفرینش آدم نداشتم، من هیچ کتابی نخواندم، زیرا سواد خواندن و نوشتن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هیچ دانشی ندارم، تنها آگاهی من به وسیله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سخنان را بر من فرو فرستاده است تا شما را آشکارا از عذاب روز قیامت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ای جز این ندارم، من باید پیام خدا را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این را از من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امر نکرده است که شما را به ایمان آوردن مجبور کنم، شما خودتان باید راه خود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بعد ماجرای خلقت آدم و گفتگوی فرشتگان آمده است، بُت پرستان مکّه می دانستند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کتابی نخوانده است، کافی بود آنان این آیات را بشنوند و درباره آن تحقیق کنند و از کسانی که با کتاب 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بودند،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آنان به حقّ بودن قرآن پی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منظور از گفتگوی فرشتگان چیست؟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فقط به گفتگوی فرشتگان اشاره شده است،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این گفتگو به این صورت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روی زمین خلیفه و جانشین خود را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کرده بود که انسان را خلق کند و او را گل سرسبد آفرینش قرار دهد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تعجّب کردند، آنان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خدا، ما را خلیفه خود انتخاب </w:t>
      </w:r>
    </w:p>
    <w:p>
      <w:pPr>
        <w:pStyle w:val="BookText"/>
        <w:rPr/>
      </w:pPr>
      <w:r>
        <w:rPr>
          <w:rFonts w:ascii="IRNazanin" w:hAnsi="IRNazanin" w:eastAsia="IRNazanin"/>
          <w:color w:val="111111"/>
          <w:sz w:val="28"/>
          <w:sz w:val="28"/>
          <w:szCs w:val="28"/>
          <w:rtl w:val="true"/>
          <w:lang w:bidi="fa-IR"/>
        </w:rPr>
        <w:t>نمی کند؟ ما که همواره در حال عبادت او هستیم، ما که هرگز گناه و معصیت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روی زمین کسی را بیافرینی که فساد و خونریزی کند؟ ما فرشتگان همواره عبادتت می کنیم و هرگز معصیت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فرشتگان چنین فکر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می خواهد انسان را خلیفه خود روی این زمین قرار دهد؟ در زمین موجودات دیگری هم زندگی کرده اند، ده هزار سال گروهی از جنّ در آنجا زندگی کردند، آن ها در این زمین ظلم و ستم کردند، خون یکدیگر را ریختند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مادّه، دنیای محدودی است، طبیعی است که اختلافات و جنگ پیش می آید، خونریزی می شود، یکی پیروز و دیگری کشته می شود، این طبیعت این دنیاست، امّا در دنیای غیب که محلّ زندگی فرشتگان است، هیچ محدودیّتی نیست، آن دنیا اصلاً دنیایِ مادّه نیست تا جنگی پیش آید، بهتر است که خدا خلیفه خود را از میان ما فرشتگان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خدا به فرشتگان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می دانم که شما نمی دانید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نمی تواند معصیت و گناه کند، او اصلاً شهوت ندارد، نیازهای جسمی ندارد، امّا انسان شهوت دارد، غریزه دارد، شوق به زیبایی ها هم در وجود او وجود دارد، انسان به اختیار خود راه گناه را ترک می کند و راه ایمان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عظمت انسان است</w:t>
      </w:r>
      <w:r>
        <w:rPr>
          <w:rFonts w:eastAsia="IRNazanin" w:cs="IRNazanin"/>
          <w:color w:val="111111"/>
          <w:sz w:val="28"/>
          <w:szCs w:val="28"/>
          <w:rtl w:val="true"/>
          <w:lang w:bidi="fa-IR"/>
        </w:rPr>
        <w:t xml:space="preserve">. </w:t>
      </w:r>
      <w:bookmarkStart w:id="275" w:name="pg16927_190936"/>
    </w:p>
    <w:p>
      <w:pPr>
        <w:pStyle w:val="Heading3"/>
        <w:numPr>
          <w:ilvl w:val="2"/>
          <w:numId w:val="1"/>
        </w:numPr>
        <w:rPr/>
      </w:pPr>
      <w:bookmarkStart w:id="276" w:name="__RefHeading___Toc1210008_2322387425"/>
      <w:bookmarkStart w:id="277" w:name="_Toc94"/>
      <w:bookmarkEnd w:id="275"/>
      <w:bookmarkEnd w:id="276"/>
      <w:r>
        <w:rPr>
          <w:rtl w:val="true"/>
        </w:rPr>
        <w:t xml:space="preserve">ص </w:t>
      </w:r>
      <w:r>
        <w:rPr>
          <w:rtl w:val="true"/>
        </w:rPr>
        <w:t xml:space="preserve">: </w:t>
      </w:r>
      <w:r>
        <w:rPr>
          <w:rtl w:val="true"/>
        </w:rPr>
        <w:t xml:space="preserve">آیه </w:t>
      </w:r>
      <w:r>
        <w:rPr/>
        <w:t>74</w:t>
      </w:r>
      <w:r>
        <w:rPr>
          <w:rtl w:val="true"/>
        </w:rPr>
        <w:t xml:space="preserve"> - </w:t>
      </w:r>
      <w:r>
        <w:rPr/>
        <w:t>71</w:t>
      </w:r>
      <w:bookmarkEnd w:id="277"/>
    </w:p>
    <w:p>
      <w:pPr>
        <w:pStyle w:val="BookText"/>
        <w:rPr/>
      </w:pP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 آفریدی، قبل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 را از آتش سوزنده آفریده بودی، ابلیس یا شیطان از جنّ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فرشتگان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آدم را از گِل می آفرینم، وقتی که خلقت او کامل شد و من روح خود را در او دمیدم، همگی بر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قبل از این گمان می کردند گل سرسبد هستی هستند، امّا تازه فهمیدند که تو از آنان می خواهی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 آدمی که از خاک آفریده شده بود، این امتحانی بزرگ برای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همه تسلیم فرمان تو شدند و در مقابل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 این چیزی است که تو از آنان خواسته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سجده فرشتگان چه بود؟</w:t>
      </w:r>
    </w:p>
    <w:p>
      <w:pPr>
        <w:pStyle w:val="BookText"/>
        <w:rPr/>
      </w:pPr>
      <w:r>
        <w:rPr>
          <w:rFonts w:ascii="IRNazanin" w:hAnsi="IRNazanin" w:eastAsia="IRNazanin"/>
          <w:color w:val="111111"/>
          <w:sz w:val="28"/>
          <w:sz w:val="28"/>
          <w:szCs w:val="28"/>
          <w:rtl w:val="true"/>
          <w:lang w:bidi="fa-IR"/>
        </w:rPr>
        <w:t>تو این گونه به آنان فهماندی که باید همه توان خود را در راه رشد و کمال انسان قرار دهند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یکی سجده نکرد، او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از خاک آفریده شده است و من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خاک برتر است، من هرگز بر آدم سجده نمی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در میان فرشتگان چه می کرد؟ او از جنّ ها بود که پس از هلاک گروهی از جنّ ها در زمین، به آسمان ها آورده شده بود، او سالیان سال عبادتت را می کرد، امّا در این امتحان بزرگ مردود شد و از کافران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می خوانم، تو به فرشتگان گفتی که روح خود را در انسان دمیدی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منظور از این سخن چیست؟ آیا تو روح داری و روح خود را در ما دمیده ای؟</w:t>
      </w:r>
    </w:p>
    <w:p>
      <w:pPr>
        <w:pStyle w:val="BookText"/>
        <w:rPr/>
      </w:pPr>
      <w:r>
        <w:rPr>
          <w:rFonts w:ascii="IRNazanin" w:hAnsi="IRNazanin" w:eastAsia="IRNazanin"/>
          <w:color w:val="111111"/>
          <w:sz w:val="28"/>
          <w:sz w:val="28"/>
          <w:szCs w:val="28"/>
          <w:rtl w:val="true"/>
          <w:lang w:bidi="fa-IR"/>
        </w:rPr>
        <w:t xml:space="preserve">این انسان است که جسم دارد و روح، امّا تو یگانه ای، تو نه جسم داری نه 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روح می داشتی به روح خود نیازمند بودی، تو بی نیاز از همه چیز هستی، اگر بگویم تو روح داری، تو را نیازمند فرض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در این آیه گفتی که در آدم از روح خود دمیدم؟</w:t>
      </w:r>
    </w:p>
    <w:p>
      <w:pPr>
        <w:pStyle w:val="BookText"/>
        <w:rPr/>
      </w:pPr>
      <w:r>
        <w:rPr>
          <w:rFonts w:ascii="IRNazanin" w:hAnsi="IRNazanin" w:eastAsia="IRNazanin"/>
          <w:color w:val="111111"/>
          <w:sz w:val="28"/>
          <w:sz w:val="28"/>
          <w:szCs w:val="28"/>
          <w:rtl w:val="true"/>
          <w:lang w:bidi="fa-IR"/>
        </w:rPr>
        <w:t>باید مطالعه کنم تا به جواب سؤال خود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گفتگوی محمّدبن مسلم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رسم، این گفتگو، گمشده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محمّدبن مسلم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در قرآن خوانده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روح دارد؟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خدا اوّل، جسم آدم را از گِل آفرید،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نمود،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مخلوقات خود برتری داد، در واقع روح انسان بود که سرآمدِ همه آفرینش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روح را در جسم آدم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یعنی این روح، قبل از خلقت آدم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خدا بود و این روح نبود، پس این روح، روح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روح، روح خدا بود، باید همیشه باشد، در حالی که این روح را خدا بعداً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 را برای آدم خلق کرد و بعداً در جسم آدم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چرا در قرآن آمده است که من از روح خود در آدم دمیدم؟ چرا خدا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روحم در آدم دمیدم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مثالی برای تو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خدا در قرآن، از کعبه چگونه یاد می کند؟ او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 را برای طواف کنندگان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خانه ای که خدا آن را به عنوان خانه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خدا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این روح را انتخاب کرد، زیرا این روح خیلی باشکوه بود، برای همین خدا از آن این گونه تعبیر کرده است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من اکنون می فهمم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من در این سخن فکر کردم، آری، خیلی چیزها را می توان به خدا نسبت داد، مثل خانه خدا، دوست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خانه خدا، غیر از خداست، خانه خدا را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ساخته است، خانه خدا ربطی به حقیقت و ذات خدا ندارد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خدا آن را آفریده است، روحی که خدا آن را خیلی دوست می دارد، روحی که گلِ سرسبد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آفریده خداوند است</w:t>
      </w:r>
      <w:r>
        <w:rPr>
          <w:rFonts w:eastAsia="IRNazanin" w:cs="IRNazanin"/>
          <w:color w:val="111111"/>
          <w:sz w:val="28"/>
          <w:szCs w:val="28"/>
          <w:rtl w:val="true"/>
          <w:lang w:bidi="fa-IR"/>
        </w:rPr>
        <w:t xml:space="preserve">. </w:t>
      </w:r>
      <w:bookmarkStart w:id="278" w:name="pg16927_190939"/>
    </w:p>
    <w:p>
      <w:pPr>
        <w:pStyle w:val="Heading3"/>
        <w:numPr>
          <w:ilvl w:val="2"/>
          <w:numId w:val="1"/>
        </w:numPr>
        <w:rPr/>
      </w:pPr>
      <w:bookmarkStart w:id="279" w:name="__RefHeading___Toc1210010_2322387425"/>
      <w:bookmarkStart w:id="280" w:name="_Toc95"/>
      <w:bookmarkEnd w:id="278"/>
      <w:bookmarkEnd w:id="279"/>
      <w:r>
        <w:rPr>
          <w:rtl w:val="true"/>
        </w:rPr>
        <w:t xml:space="preserve">ص </w:t>
      </w:r>
      <w:r>
        <w:rPr>
          <w:rtl w:val="true"/>
        </w:rPr>
        <w:t xml:space="preserve">: </w:t>
      </w:r>
      <w:r>
        <w:rPr>
          <w:rtl w:val="true"/>
        </w:rPr>
        <w:t xml:space="preserve">آیه </w:t>
      </w:r>
      <w:r>
        <w:rPr/>
        <w:t>85</w:t>
      </w:r>
      <w:r>
        <w:rPr>
          <w:rtl w:val="true"/>
        </w:rPr>
        <w:t xml:space="preserve"> - </w:t>
      </w:r>
      <w:r>
        <w:rPr/>
        <w:t>75</w:t>
      </w:r>
      <w:bookmarkEnd w:id="280"/>
    </w:p>
    <w:p>
      <w:pPr>
        <w:pStyle w:val="BookText"/>
        <w:rPr/>
      </w:pP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عَلَیْکَ لَعْنَتِی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فَبِعِزَّتِکَ لاَُغْوِیَنَّهُمْ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لاََمْلاََنَّ جَهَنَّمَ مِنْکَ وَمِمَّنْ تَبِعَکَ مِنْهُمْ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شیطان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نکرد، تو به او چنین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 که تو بر آدم سجده نکنی؟ من او را با دستِ قدرت خویش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تکبّر ورزیدی یا این که از کسانی بودی که مقامی بالا دارند؟</w:t>
      </w:r>
    </w:p>
    <w:p>
      <w:pPr>
        <w:pStyle w:val="BookText"/>
        <w:rPr/>
      </w:pPr>
      <w:r>
        <w:rPr>
          <w:rFonts w:ascii="IRNazanin" w:hAnsi="IRNazanin" w:eastAsia="IRNazanin"/>
          <w:color w:val="111111"/>
          <w:sz w:val="28"/>
          <w:sz w:val="28"/>
          <w:szCs w:val="28"/>
          <w:rtl w:val="true"/>
          <w:lang w:bidi="fa-IR"/>
        </w:rPr>
        <w:t>ــ من بهتر از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آتش آفریدی و او را از گِل، پس من بر او سجده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فرشتگان من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شایستگی این مقام را نداری، تو از درگاه من رانده شدی و تا روز قیامت، لعنت من بر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 قیامت مهلت بده و زنده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به تو مهلت می دهم، امّا نه تا روز قیامت، بلکه تا روز مشخّصی به تو فرصت می دهم و جان تو را نمی گیرم، تا آن روز تو زنده می مانی</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به عزّت تو سوگند می خورم که همه انسان ها را گمراه خواهم کرد، البتّه </w:t>
      </w:r>
    </w:p>
    <w:p>
      <w:pPr>
        <w:pStyle w:val="BookText"/>
        <w:rPr/>
      </w:pPr>
      <w:r>
        <w:rPr>
          <w:rFonts w:ascii="IRNazanin" w:hAnsi="IRNazanin" w:eastAsia="IRNazanin"/>
          <w:color w:val="111111"/>
          <w:sz w:val="28"/>
          <w:sz w:val="28"/>
          <w:szCs w:val="28"/>
          <w:rtl w:val="true"/>
          <w:lang w:bidi="fa-IR"/>
        </w:rPr>
        <w:t>می دانم که وسوسه های من بر روی بندگان با اخلاص تو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و من حقّ می گویم که جهنّم را از تو و همه پیروانت پر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شش نکته را ذکر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یادم می آید وقتی نوجوان بودم ترجمه قرآن را مطالعه می کردم، وقتی به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رسیدم، چنین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کسی که من او را با دست خود آفریدم، سجده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با خود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مثل ما انسان ها دست دارد؟ ما انسان ها وقتی می خواهیم چیزی بسازیم، با دست خود می سازیم، آیا خدا هم آدم را با دست خود آفرید؟</w:t>
      </w:r>
    </w:p>
    <w:p>
      <w:pPr>
        <w:pStyle w:val="BookText"/>
        <w:rPr/>
      </w:pPr>
      <w:r>
        <w:rPr>
          <w:rFonts w:ascii="IRNazanin" w:hAnsi="IRNazanin" w:eastAsia="IRNazanin"/>
          <w:color w:val="111111"/>
          <w:sz w:val="28"/>
          <w:sz w:val="28"/>
          <w:szCs w:val="28"/>
          <w:rtl w:val="true"/>
          <w:lang w:bidi="fa-IR"/>
        </w:rPr>
        <w:t>من می دانستم که خدا جسم ندارد و برای همین این ترجمه برایم عجیب بود، مدّت ها گذشت تا من توانستم به جواب سؤال خود برسم، من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خواندم که آن حضرت چنین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دست در این آیه، به معنای قدرت است، منظور خدا این است که من آدم را با قدرت خود آفریدم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حدیث را شنیدم، فهمیدم که باید در ترجمه این آیه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با دستِ قدرت خویش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 که خدا به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از کسانی بودی که </w:t>
      </w:r>
    </w:p>
    <w:p>
      <w:pPr>
        <w:pStyle w:val="BookText"/>
        <w:rPr/>
      </w:pPr>
      <w:r>
        <w:rPr>
          <w:rFonts w:ascii="IRNazanin" w:hAnsi="IRNazanin" w:eastAsia="IRNazanin"/>
          <w:color w:val="111111"/>
          <w:sz w:val="28"/>
          <w:sz w:val="28"/>
          <w:szCs w:val="28"/>
          <w:rtl w:val="true"/>
          <w:lang w:bidi="fa-IR"/>
        </w:rPr>
        <w:t>مقامی والا دارند؟ به راستی منظور از این سخن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پیامبر درباره این آیه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او مقام نورانیّت پنج تن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پنج تن؟</w:t>
      </w:r>
    </w:p>
    <w:p>
      <w:pPr>
        <w:pStyle w:val="BookText"/>
        <w:rPr/>
      </w:pPr>
      <w:r>
        <w:rPr>
          <w:rFonts w:ascii="IRNazanin" w:hAnsi="IRNazanin" w:eastAsia="IRNazanin"/>
          <w:color w:val="111111"/>
          <w:sz w:val="28"/>
          <w:sz w:val="28"/>
          <w:szCs w:val="28"/>
          <w:rtl w:val="true"/>
          <w:lang w:bidi="fa-IR"/>
        </w:rPr>
        <w:t>محمّد،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بخواهم مقام نورانیّت پنج تن را شرح دهم باید چنین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هیچ آفریده ای با او نبود، زمین و آسمان ها نبود، هیچ چیز نبود، پس از آن، خدا اراده کرد تا جهان را خلق کند، ابتدا نورِ محمّد،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خلقت نور آن ها می باشد، چون جسم آنان چند هزار سال بعد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خدا زمین و آسمان ها را خلق نکرده بود، این نور، خدا را حمد و ستایش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 عرش خود را آفرید و این نورها را در عرش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این نورها یاد گرفتند که چگونه خدا را حمد و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 از فرشتگان خواست تا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 شیطان سرکشی کرد، 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مقامت همچون مقام آن نورهایی که در عرش من هستند، نیست، مقام تو پایین تر از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آدم سجده نکردی؟</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سال ها تو را عبادت کرده بود، او دو رکعت نماز خواند که چهار هزار سال طول کشید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هرگز به کسی ظلم نمی کند، او عادل است و اگر کسی کار خوبی انجام دهد، نتیجه آن را به او می دهد، شیطان در مقابل این عبادت ها، از خدا خواست که به او عمری طولانی بدهد، خدا تقاضای او را طبق قانون عدالت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عبادت های شیطان سبب نجات او نشد؟ او در این عبادت ها، اخلاص نداشت و این عبادت ها را فقط برای تو انجام نمی داد، او می خواست تا در میان فرشتگان به خوبی مشهور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او از روی اخلاص بود، قطعاً سبب نجات او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تکبّر شیطان کار دستش داد، او به خاطر تکبّر از سعادت دور شد و آتش غضب تو را برای همیشه از آنِ خود کرد، نتیجه کارش کفر و دشمنی با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خودبینی، یادگاری است که از شیطان مانده است، این اوّلین گناه و معصیتی است که در ابتدای آفرینشِ دنیا پدیدار شد، ریشه همه فسادها به تکبّر و خودبینی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حواس خود را جمع کنم و همواره از خودبینی و خودپرستی به تو پناه ببرم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pStyle w:val="BookText"/>
        <w:rPr/>
      </w:pPr>
      <w:r>
        <w:rPr>
          <w:rFonts w:ascii="IRNazanin" w:hAnsi="IRNazanin" w:eastAsia="IRNazanin"/>
          <w:color w:val="111111"/>
          <w:sz w:val="28"/>
          <w:sz w:val="28"/>
          <w:szCs w:val="28"/>
          <w:rtl w:val="true"/>
          <w:lang w:bidi="fa-IR"/>
        </w:rPr>
        <w:t>شیطان از خدا خواست که تا روز قیامت به او مهلت بدهد، امّا خدا به او تا زمان مشخّصی فرصت داد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مشخّص، روزگار رجعت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زنده شدنِ دوباره است،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سال ها روی زمین حکومت می کند، بعد از آن، روزگار رجعت فرا می رسد،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گروهی از </w:t>
      </w:r>
      <w:bookmarkStart w:id="281" w:name="pg16927_190943"/>
    </w:p>
    <w:p>
      <w:pPr>
        <w:pStyle w:val="BookText"/>
        <w:rPr/>
      </w:pPr>
      <w:bookmarkEnd w:id="281"/>
      <w:r>
        <w:rPr>
          <w:rFonts w:ascii="IRNazanin" w:hAnsi="IRNazanin" w:eastAsia="IRNazanin"/>
          <w:color w:val="111111"/>
          <w:sz w:val="28"/>
          <w:sz w:val="28"/>
          <w:szCs w:val="28"/>
          <w:rtl w:val="true"/>
          <w:lang w:bidi="fa-IR"/>
        </w:rPr>
        <w:t>بندگان خوبت، زنده می کنی، نکته مهم این است که رجعت در زمانی است که هنوز قیامت برپا نشده است، روزگار رجعت در همین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شیطان همه پیروان خود را جمع می کند و به جنگ مؤمنان می آید،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مؤمنان می آید و شیطان را از بین می برد، آن روز، روز مرگ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رجعت، روزگاری باشکوه است و در آن روزگار، عجایب زیادی روی می دهد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ششم</w:t>
      </w:r>
    </w:p>
    <w:p>
      <w:pPr>
        <w:pStyle w:val="BookText"/>
        <w:rPr/>
      </w:pPr>
      <w:r>
        <w:rPr>
          <w:rFonts w:ascii="IRNazanin" w:hAnsi="IRNazanin" w:eastAsia="IRNazanin"/>
          <w:color w:val="111111"/>
          <w:sz w:val="28"/>
          <w:sz w:val="28"/>
          <w:szCs w:val="28"/>
          <w:rtl w:val="true"/>
          <w:lang w:bidi="fa-IR"/>
        </w:rPr>
        <w:t>خدا به شیطان فرصت داد، زیرا می دانست شیطان وسیله ای برای پیشرفت و کمال انسان است، شیطان با وسوسه های خود سبب می شود که قدرت روحی انسان اوج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شیطان نبود، میدان مبارزه با بدی ها پدید نمی آمد و انسان از فرشتگان برتر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زمینه امتحان را برای انسان پیش می آورد، اگر شیطان نبود، همه انسان ها، میل به تقوا و زیبایی ها داشتند، ولی آن تقوا، تقوا نبود، تقوا وقتی تقواست که انسان میان وسوسه شیطان و الهام فرشتگان یکی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انسان را به راه زشتی ها فرا می خواند، فرشتگان او را به خوبی ها دعوت می کنند، انسان راه خود را خودش انتخاب می کند، این راز خلقت اوست</w:t>
      </w:r>
      <w:r>
        <w:rPr>
          <w:rFonts w:eastAsia="IRNazanin" w:cs="IRNazanin"/>
          <w:color w:val="111111"/>
          <w:sz w:val="28"/>
          <w:szCs w:val="28"/>
          <w:rtl w:val="true"/>
          <w:lang w:bidi="fa-IR"/>
        </w:rPr>
        <w:t>.</w:t>
      </w:r>
    </w:p>
    <w:p>
      <w:pPr>
        <w:pStyle w:val="Heading3"/>
        <w:numPr>
          <w:ilvl w:val="2"/>
          <w:numId w:val="1"/>
        </w:numPr>
        <w:rPr/>
      </w:pPr>
      <w:bookmarkStart w:id="282" w:name="__RefHeading___Toc1210012_2322387425"/>
      <w:bookmarkStart w:id="283" w:name="_Toc96"/>
      <w:bookmarkEnd w:id="282"/>
      <w:r>
        <w:rPr>
          <w:rtl w:val="true"/>
        </w:rPr>
        <w:t xml:space="preserve">ص </w:t>
      </w:r>
      <w:r>
        <w:rPr>
          <w:rtl w:val="true"/>
        </w:rPr>
        <w:t xml:space="preserve">: </w:t>
      </w:r>
      <w:r>
        <w:rPr>
          <w:rtl w:val="true"/>
        </w:rPr>
        <w:t xml:space="preserve">آیه </w:t>
      </w:r>
      <w:r>
        <w:rPr/>
        <w:t>88</w:t>
      </w:r>
      <w:r>
        <w:rPr>
          <w:rtl w:val="true"/>
        </w:rPr>
        <w:t xml:space="preserve"> - </w:t>
      </w:r>
      <w:r>
        <w:rPr/>
        <w:t>86</w:t>
      </w:r>
      <w:bookmarkEnd w:id="283"/>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مَا أَسْأَلُکُمْ عَلَیْهِ مِنْ أَجْر وَمَا أَنَا مِنَ الْمُتَکَلِّفِینَ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نَبَأَهُ بَعْدَ </w:t>
      </w:r>
    </w:p>
    <w:p>
      <w:pPr>
        <w:pStyle w:val="BookText"/>
        <w:rPr/>
      </w:pPr>
      <w:r>
        <w:rPr>
          <w:rFonts w:ascii="Amiri" w:hAnsi="Amiri" w:eastAsia="Amiri" w:cs="Amiri"/>
          <w:color w:val="111111"/>
          <w:sz w:val="28"/>
          <w:sz w:val="28"/>
          <w:szCs w:val="28"/>
          <w:rtl w:val="true"/>
          <w:lang w:bidi="ar-SA"/>
        </w:rPr>
        <w:t xml:space="preserve">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این آیات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آیاتی که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بُت پرستان مکّه می دانستند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کتابی نخوانده است، کافی بود آنان این آیات را بشنوند و درباره آن تحقیق کنند و از کسانی که به آنان کتاب های آسمانی قبلی، داده شده بود،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آنان می توانستند به حقّ بودن قرآن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آوردند؟ شاید خیال می کردند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انتظار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خیال باطلی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آنان چنین انتظاری نداشت، او آنان را به یکتاپرستی دعوت می کرد، او رسالت خویش را انجام می داد و به دنبال پول و ثروت دنیا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اینجا از او می خواهی تا به آن مردم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مزدی از شما نمی خواهم، این وظیفه من است که هر کس می خواهد راهی به سوی خدا برگزیند، راهنمایی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سخنانم گوش دهید که سخنان من روشن است و پیچیده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این قرآن، پند و موعظه ای برای همه جهانیان است، خدا قرآن را بر من نازل کرده است تا شما از خواب غفلت بیدار شوید و راه سعادت را بپیمایید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دانم گروهی از شما در این قرآن شک دارید و چنین می پندارید که وعده های آن دروغ است، امّا پس از گذشت زمان به حقّ بودن آن پی خواهید برد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از عذاب جهنّم ترساندم و از شما خواستم از بُت پرستی دوری کنید و فقط خدای یگانه را بپرستید، آیاتی را برای شما خواندم که از جهنّم و آتش سوزانش سخن می گفت، شما به این آیات ایمان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صبر کنید تا </w:t>
      </w:r>
    </w:p>
    <w:p>
      <w:pPr>
        <w:pStyle w:val="BookText"/>
        <w:rPr/>
      </w:pPr>
      <w:r>
        <w:rPr>
          <w:rFonts w:ascii="IRNazanin" w:hAnsi="IRNazanin" w:eastAsia="IRNazanin"/>
          <w:color w:val="111111"/>
          <w:sz w:val="28"/>
          <w:sz w:val="28"/>
          <w:szCs w:val="28"/>
          <w:rtl w:val="true"/>
          <w:lang w:bidi="fa-IR"/>
        </w:rPr>
        <w:t>مرگ شما فرا رسد، آن وقت پرده ها از مقابل چشمانتان کنار می رود، فرشتگان، آتش سوزان جهنّم را به شما نشان می دهند و شما می فهمید که قرآن، جز حقّ نبوده است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من روشن است و از هرگونه پیچیدگی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قرآن را بدون هرگونه پیچیدگی بیان کردی، پس چرا عدّه ای از من می خواهند تا قرآن تو را با مسائل پیچیده فلسفی ترجمه و تفسیر کنم؟ اگر من این کار را کنم، سوادِ خود را به رخ دیگران کشیده ام، امّا بین قرآن و مردم فاصله انداخته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همان طور که هست، برای مردم بیان کنم، قرآن تو برای همه مردم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هرگونه پیچیدگی دوری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را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یکی از کتاب های تفسیری چنین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ساحت کبریایی واجب الوجود، عدل و نظیر ندارد، فرض کفو و مانند به آن است که موجود واجب الوجود دیگری باشد که کفو و واجد شئون واجب و صفات واجب باشد و این ممتنع و امر محال است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به کلاس فلسفه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ابوذر، مقداد و بقیّه مسلمانانی که به قرآن ایمان آوردند، این چیزها را از این آیه فهمیدند؟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باید چقدر واژه های فلسفی را یاد بگیرم تا بفهمم معنای این جمله ها </w:t>
      </w:r>
    </w:p>
    <w:p>
      <w:pPr>
        <w:pStyle w:val="BookText"/>
        <w:rPr/>
      </w:pP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است یا درس فلسفه؟</w:t>
      </w:r>
    </w:p>
    <w:p>
      <w:pPr>
        <w:pStyle w:val="BookText"/>
        <w:rPr/>
      </w:pP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جایگاه خود را دارد و نمی خواهم با آن مبارزه کنم، همواره باید عدّه ای این علم را بیاموزند تا با استفاده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پیچیده کردن تفسیر با مفاهیم فلسفی، همان چیزی است که خدا از ما می خواهد؟</w:t>
      </w:r>
    </w:p>
    <w:p>
      <w:pPr>
        <w:pStyle w:val="BookText"/>
        <w:rPr/>
      </w:pPr>
      <w:r>
        <w:rPr>
          <w:rFonts w:ascii="IRNazanin" w:hAnsi="IRNazanin" w:eastAsia="IRNazanin"/>
          <w:color w:val="111111"/>
          <w:sz w:val="28"/>
          <w:sz w:val="28"/>
          <w:szCs w:val="28"/>
          <w:rtl w:val="true"/>
          <w:lang w:bidi="fa-IR"/>
        </w:rPr>
        <w:t>پیامبر وقتی قرآن را برای مردم خواند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من روشن است و از هرگونه پیچیدگی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معنای روشن بودن قرآن است؟</w:t>
      </w:r>
    </w:p>
    <w:p>
      <w:pPr>
        <w:pStyle w:val="BookText"/>
        <w:rPr/>
      </w:pP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من می خواهم این آیه را تفسیر کنم، پس چنین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چیز مانند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که در جهان می بینم، خدا آن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آفریده نمی تواند مانند آفریننده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آفریده ها پایان دارند و خدا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آفریده ها نیازمند هستند و خدا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آفریده ها، آغاز داشته اند و خدا آغازی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 و مانندی ندارد، او یگانه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توفیق دادی تا قلم در دست بگیرم و قرآن را ساده و روان برای بندگان خوب تو تفسیر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هیچ ندارم، فقیر درگاه تو هستم، از تو می خواهم کمکم کنی تا بتوانم این کار را به پایان رسانم</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6927_190948"/>
      <w:bookmarkStart w:id="285" w:name="pg16927_190948"/>
      <w:bookmarkEnd w:id="285"/>
    </w:p>
    <w:p>
      <w:pPr>
        <w:pStyle w:val="Heading2"/>
        <w:numPr>
          <w:ilvl w:val="1"/>
          <w:numId w:val="1"/>
        </w:numPr>
        <w:rPr/>
      </w:pPr>
      <w:bookmarkStart w:id="286" w:name="pg16927_190948"/>
      <w:bookmarkStart w:id="287" w:name="__RefHeading___Toc1210014_2322387425"/>
      <w:bookmarkStart w:id="288" w:name="_Toc97"/>
      <w:bookmarkEnd w:id="286"/>
      <w:bookmarkEnd w:id="287"/>
      <w:r>
        <w:rPr>
          <w:rtl w:val="true"/>
        </w:rPr>
        <w:t>سوره زُمَر</w:t>
      </w:r>
      <w:bookmarkEnd w:id="288"/>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1210016_2322387425"/>
      <w:bookmarkStart w:id="290" w:name="_Toc98"/>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قیامت سخن گفته شده است که کافران، گروه گروه به سوی جهنّم برده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سوره را به این نام خوانده اند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بُت پرستی، نشانه های قدرت خدا، دعوت به یکتاپرستی، عظمت قرآن، قیامت، توکّل، مرگ، عذاب کافران در روز قیامت، زنده شدن همه انسان ها در روز قیامت</w:t>
      </w:r>
      <w:r>
        <w:rPr>
          <w:rFonts w:eastAsia="IRNazanin" w:cs="IRNazanin"/>
          <w:color w:val="111111"/>
          <w:sz w:val="28"/>
          <w:szCs w:val="28"/>
          <w:rtl w:val="true"/>
          <w:lang w:bidi="fa-IR"/>
        </w:rPr>
        <w:t xml:space="preserve">... </w:t>
      </w:r>
      <w:bookmarkStart w:id="291" w:name="pg16927_190950"/>
    </w:p>
    <w:p>
      <w:pPr>
        <w:pStyle w:val="Heading3"/>
        <w:numPr>
          <w:ilvl w:val="2"/>
          <w:numId w:val="1"/>
        </w:numPr>
        <w:rPr/>
      </w:pPr>
      <w:bookmarkStart w:id="292" w:name="__RefHeading___Toc1210018_2322387425"/>
      <w:bookmarkStart w:id="293" w:name="_Toc99"/>
      <w:bookmarkEnd w:id="291"/>
      <w:bookmarkEnd w:id="292"/>
      <w:r>
        <w:rPr>
          <w:rtl w:val="true"/>
        </w:rPr>
        <w:t>زُمَر</w:t>
      </w:r>
      <w:r>
        <w:rPr>
          <w:rtl w:val="true"/>
        </w:rPr>
        <w:t xml:space="preserve">: </w:t>
      </w:r>
      <w:r>
        <w:rPr>
          <w:rtl w:val="true"/>
        </w:rPr>
        <w:t xml:space="preserve">آیه </w:t>
      </w:r>
      <w:r>
        <w:rPr/>
        <w:t>3</w:t>
      </w:r>
      <w:r>
        <w:rPr>
          <w:rtl w:val="true"/>
        </w:rPr>
        <w:t xml:space="preserve"> - </w:t>
      </w:r>
      <w:r>
        <w:rPr/>
        <w:t>1</w:t>
      </w:r>
      <w:bookmarkEnd w:id="293"/>
    </w:p>
    <w:p>
      <w:pPr>
        <w:pStyle w:val="BookText"/>
        <w:rPr/>
      </w:pPr>
      <w:r>
        <w:rPr>
          <w:rFonts w:ascii="Amiri" w:hAnsi="Amiri" w:eastAsia="Amiri" w:cs="Amiri"/>
          <w:color w:val="111111"/>
          <w:sz w:val="28"/>
          <w:sz w:val="28"/>
          <w:szCs w:val="28"/>
          <w:rtl w:val="true"/>
          <w:lang w:bidi="ar-SA"/>
        </w:rPr>
        <w:t xml:space="preserve">بِسْمِ اللَّهِ الرَّحْمَنِ الرَّحِیمِ 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وَالَّذِینَ اتَّخَذُوا مِنْ دُونِهِ أَوْلِیَاءَ مَا نَعْبُدُهُمْ إِلَّا لِیُقَرِّبُونَا إِلَی اللَّهِ زُلْفَی إِنَّ اللَّهَ یَحْکُمُ بَیْنَهُمْ فِی مَا هُمْ فِیهِ یَخْتَلِفُونَ إِنَّ اللَّهَ لَا یَهْدِی مَنْ هُوَ کَاذِبٌ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کتابی است از طرف تو که برای هدایت انسان ها نازل شده است، تو خدای توانا هستی و همه کارهای تو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پیامبری برگزیدی و قرآن را به حقّ بر او نازل کردی</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نعمت بزرگی برای بشریّت است، تو از همه می خواهی به شکرانه این نعمت بزرگ، تو را پرستش کنند و دین خود را برای تو خالص کنند و از شرک و بُت پرستی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فقط دینی را می پذیری که از هرگونه شرک و ریا به دور باشد</w:t>
      </w:r>
      <w:r>
        <w:rPr>
          <w:rFonts w:eastAsia="IRNazanin" w:cs="IRNazanin"/>
          <w:color w:val="111111"/>
          <w:sz w:val="28"/>
          <w:szCs w:val="28"/>
          <w:rtl w:val="true"/>
          <w:lang w:bidi="fa-IR"/>
        </w:rPr>
        <w:t xml:space="preserve">. </w:t>
      </w:r>
      <w:bookmarkStart w:id="294" w:name="pg16927_190951"/>
    </w:p>
    <w:p>
      <w:pPr>
        <w:pStyle w:val="BookText"/>
        <w:rPr/>
      </w:pPr>
      <w:bookmarkEnd w:id="294"/>
      <w:r>
        <w:rPr>
          <w:rFonts w:ascii="IRNazanin" w:hAnsi="IRNazanin" w:eastAsia="IRNazanin"/>
          <w:color w:val="111111"/>
          <w:sz w:val="28"/>
          <w:sz w:val="28"/>
          <w:szCs w:val="28"/>
          <w:rtl w:val="true"/>
          <w:lang w:bidi="fa-IR"/>
        </w:rPr>
        <w:t>گروهی از انسان ها به پرستش بُت ها رو آوردند، سخن آنان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ما فرمان داده است، این بُت ها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جایگاهی بالا است و ما نمی توانیم او را بپرستیم، ما باید بُت ها را بپرستیم زیرا این بُت ها ما را به خدا نزدیک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واسطه ای هستند برای این که ما به خدا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دروغ است، تو هرگز چنین فرمانی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این سخنان دروغ را به تو نسبت دادند و به دنبال هوس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 تا آنان را از جهل و نادانی نجات دهد، گروهی به او ایمان آوردند و گروه دیگر با او دشمنی کردند و راه کفر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دنیا به آنان مهلت دادی و در عذاب آنان شتاب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 رسد میان مؤمنان و آن بُت پرستان داوری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تو عذر و بهانه بُت پرستان را نمی پذیری و بُت ها و بُت پرستان را در آتش جهنّم می سوزانی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دنیا بُت پرستان را به حال خود رها می کنی، تو راه خوب و بد را به آنان نشان می دهی، اگر کسی راه گمراهی را انتخاب نمود، تو به او فرصت می دهی و او را به حال خود رها می کنی تا در سرکشی خود، سرگشته و حیران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کسی را به حال خود رها کنی، او در مسیر سقوط و گمراهی پیش می رود و راه توبه را بر خود می بندد و دیگر امیدی به هدایت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وسنّت توست و هیچ کس نمی تواند آن را تغییر دهد، تو هر کاری که اراده کنی،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دروغگویان کافر را به حال خود رها می کنی </w:t>
      </w:r>
      <w:r>
        <w:rPr>
          <w:rFonts w:eastAsia="IRNazanin" w:cs="IRNazanin"/>
          <w:color w:val="111111"/>
          <w:sz w:val="28"/>
          <w:szCs w:val="28"/>
          <w:rtl w:val="true"/>
          <w:lang w:bidi="fa-IR"/>
        </w:rPr>
        <w:t>!</w:t>
      </w:r>
    </w:p>
    <w:p>
      <w:pPr>
        <w:pStyle w:val="Heading3"/>
        <w:numPr>
          <w:ilvl w:val="2"/>
          <w:numId w:val="1"/>
        </w:numPr>
        <w:rPr/>
      </w:pPr>
      <w:bookmarkStart w:id="295" w:name="__RefHeading___Toc1210020_2322387425"/>
      <w:bookmarkStart w:id="296" w:name="_Toc100"/>
      <w:bookmarkEnd w:id="295"/>
      <w:r>
        <w:rPr>
          <w:rtl w:val="true"/>
        </w:rPr>
        <w:t>زُمَر</w:t>
      </w:r>
      <w:r>
        <w:rPr>
          <w:rtl w:val="true"/>
        </w:rPr>
        <w:t xml:space="preserve">: </w:t>
      </w:r>
      <w:r>
        <w:rPr>
          <w:rtl w:val="true"/>
        </w:rPr>
        <w:t xml:space="preserve">آیه </w:t>
      </w:r>
      <w:r>
        <w:rPr/>
        <w:t>4</w:t>
      </w:r>
      <w:bookmarkEnd w:id="296"/>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بُت پرستان بُت های زیادی داشتند، امّا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ویژه ای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بُت های سه گانه را دختران تو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بُت ها بیشتر مطالعه می کنم و به نکات جالبی می 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عزیزترین بُت آن سرزمین بود، بین راه مکّه و عراق معبدی بزرگ برای این بُت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قربانگاه بزرگی وجود داشت که شتران زیادی در آن قربانی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سنگی صاف و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به داشتن عُزّی، افتخار می کردند، زیرا او در سرزمین آن ها منزل کرده بود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سنگی چهارگوش و بزرگ که مردم برایش قربانی می کردند و به او تقرّب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بازارش خیلی گرم بود و عدّه زیادی با لباس احرام به زیارتش می رفتند، هیچ کس نمی توانست با لباس معمولی به زیارت او برود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در کنار دریای سرخ بین مکّه و یثرب بود،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منات، بزرگ ترین دختر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گروه برای زیارت این بُت می رفتند و برای او قربانی های زیادی می کردند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بارها این دعا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لات، عُزّی و مَنات که آن ها سه دخترِ زیبای خدا هستند و ما به شفاعت آن ها امید داریم</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چقدر آنان نادان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هستی که بر همه جهان تسلّط داری و از همه رفتارها و گفتارها باخبری، چگونه می شود که شریکی داشته باشی؟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سخن می گوید، راه می رود، دختر او هم می تواند سخن بگوید و راه برود، 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این بُت ها دختران تو هستند، باید بعضی از صفات تو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رازق، دانا،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بُت ها، </w:t>
      </w:r>
    </w:p>
    <w:p>
      <w:pPr>
        <w:pStyle w:val="BookText"/>
        <w:rPr/>
      </w:pPr>
      <w:r>
        <w:rPr>
          <w:rFonts w:ascii="IRNazanin" w:hAnsi="IRNazanin" w:eastAsia="IRNazanin"/>
          <w:color w:val="111111"/>
          <w:sz w:val="28"/>
          <w:sz w:val="28"/>
          <w:szCs w:val="28"/>
          <w:rtl w:val="true"/>
          <w:lang w:bidi="fa-IR"/>
        </w:rPr>
        <w:t>دختران تو هستند، چرا هیچ صفتی از این صفات را ندارند؟</w:t>
      </w:r>
    </w:p>
    <w:p>
      <w:pPr>
        <w:pStyle w:val="BookText"/>
        <w:rPr/>
      </w:pPr>
      <w:r>
        <w:rPr>
          <w:rFonts w:ascii="IRNazanin" w:hAnsi="IRNazanin" w:eastAsia="IRNazanin"/>
          <w:color w:val="111111"/>
          <w:sz w:val="28"/>
          <w:sz w:val="28"/>
          <w:szCs w:val="28"/>
          <w:rtl w:val="true"/>
          <w:lang w:bidi="fa-IR"/>
        </w:rPr>
        <w:t>چرا مردم فکر نمی کردند؟ چگونه ممکن است این سنگ ها، دختران تو باشند؟</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با آن مردم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فرزندی برای خود برگزیند، از میان آفریده هایش آنچه را که می خواست انتخاب می کرد، بدانید که خدای من بالاتر از این سخنانی است که شما می گویید، او خدای یگانه است و هیچ شریکی ندارد و او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یگانه ای و هرگز فرزند نداری، نه دختر، نه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آیه از یک فرض سخن می گویی، بر فرض که تو می خواستی فرزندی برای خود انتخاب کنی، چرا باید این قطعه های سنگ را به عنوان دختر خود انتخاب کنی؟ بلکه کسی را انتخاب می کردی که خودت می خواهی، کسی که قدرت زیادی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بُت ها چیزی جز قطعه ای سنگ، بیشترند؟ این سنگ ها چه کاری می توانند انجام دهند؟</w:t>
      </w:r>
    </w:p>
    <w:p>
      <w:pPr>
        <w:pStyle w:val="BookText"/>
        <w:rPr/>
      </w:pPr>
      <w:r>
        <w:rPr>
          <w:rFonts w:ascii="IRNazanin" w:hAnsi="IRNazanin" w:eastAsia="IRNazanin"/>
          <w:color w:val="111111"/>
          <w:sz w:val="28"/>
          <w:sz w:val="28"/>
          <w:szCs w:val="28"/>
          <w:rtl w:val="true"/>
          <w:lang w:bidi="fa-IR"/>
        </w:rPr>
        <w:t xml:space="preserve">به راستی که این مردم چقدر جاهلند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 یگانه ای و هرگز فرزند نداشته ای و هیچ کس را به فرزندی انتخاب نکرده ای، تو نیاز به این چیزها نداری، نه از تنهایی می ترسی و نه نیاز به کمک داری</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که فرزند دارد، روزی از بین می رود و فرزندش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فرزند داشته باشد، محکوم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فرزند نداری، تو هرگز پایانی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بوده ای و خواهی بود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297" w:name="pg16927_190954"/>
    </w:p>
    <w:p>
      <w:pPr>
        <w:pStyle w:val="Heading3"/>
        <w:numPr>
          <w:ilvl w:val="2"/>
          <w:numId w:val="1"/>
        </w:numPr>
        <w:rPr/>
      </w:pPr>
      <w:bookmarkStart w:id="298" w:name="__RefHeading___Toc1210022_2322387425"/>
      <w:bookmarkStart w:id="299" w:name="_Toc101"/>
      <w:bookmarkEnd w:id="297"/>
      <w:bookmarkEnd w:id="298"/>
      <w:r>
        <w:rPr>
          <w:rtl w:val="true"/>
        </w:rPr>
        <w:t>زُمَر</w:t>
      </w:r>
      <w:r>
        <w:rPr>
          <w:rtl w:val="true"/>
        </w:rPr>
        <w:t xml:space="preserve">: </w:t>
      </w:r>
      <w:r>
        <w:rPr>
          <w:rtl w:val="true"/>
        </w:rPr>
        <w:t xml:space="preserve">آیه </w:t>
      </w:r>
      <w:r>
        <w:rPr/>
        <w:t>5</w:t>
      </w:r>
      <w:bookmarkEnd w:id="299"/>
    </w:p>
    <w:p>
      <w:pPr>
        <w:pStyle w:val="BookText"/>
        <w:rPr/>
      </w:pPr>
      <w:r>
        <w:rPr>
          <w:rFonts w:ascii="Amiri" w:hAnsi="Amiri" w:eastAsia="Amiri" w:cs="Amiri"/>
          <w:color w:val="111111"/>
          <w:sz w:val="28"/>
          <w:sz w:val="28"/>
          <w:szCs w:val="28"/>
          <w:rtl w:val="true"/>
          <w:lang w:bidi="ar-SA"/>
        </w:rPr>
        <w:t xml:space="preserve">خَلَقَ السَّمَاوَاتِ وَالاَْرْضَ بِالْحَقِّ یُکَوِّرُ اللَّیْلَ عَلَی النَّهَارِ وَیُکَوِّرُ النَّهَارَ عَلَی اللَّیْلِ وَسَخَّرَ الشَّمْسَ وَالْقَمَرَ کُلٌّ یَجْرِی لاَِجَل مُسَمًّی أَلَا هُوَ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بُت ها را می پرستند، چرا فکر نمی کنند؟ این بُت ها چه چیزی آفریده اند؟ آن ها قطعه ای از سنگ یا چوب هستند، موجوداتی بی جان که به هیچ کاری توانایی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 شایسته پرستش می باشی، زیرا آسمان ها و زمین را آفریدی و از آفرینش آن ها، هدفی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بیهوده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هستی که شب و روز را آفریده ای، شب را با روز می پوشانی و روز را با شب، به فرمان توست که روز از پی شب و شب از پی روز پدیدار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خورشید و ماه را در اختیار انسان قرار داده ای، خورشید و ماه با نظام خاص و برای زمان معیّنی در حرکت هستند، حرکت آنان تا ابد نخواهد بود، وقتی قیامت برپا شود، خورشید و ماه از حرکت باز می ایستند و خاموش می شوند، خورشید و ماه تا زمانی که قیامت برپا شود، به صورت دقیق در مدار خود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هر ثانیه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به دور مرکز کهکشان راه شیری حرکت می کند،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طول می کشد تا خورشید بتواند مدار خود را دور بزند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خدای یگانه ای، توانا هستی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گناه بندگان پشیمان خود را می بخشی و رحمتت را بر آنان نازل می کنی، اگر کسانی که راه کفر را می پیمایند، توبه کنند، تو به آنان مهربانی می کنی</w:t>
      </w:r>
      <w:r>
        <w:rPr>
          <w:rFonts w:eastAsia="IRNazanin" w:cs="IRNazanin"/>
          <w:color w:val="111111"/>
          <w:sz w:val="28"/>
          <w:szCs w:val="28"/>
          <w:rtl w:val="true"/>
          <w:lang w:bidi="fa-IR"/>
        </w:rPr>
        <w:t>.</w:t>
      </w:r>
      <w:bookmarkStart w:id="300" w:name="pg16927_190955"/>
    </w:p>
    <w:p>
      <w:pPr>
        <w:pStyle w:val="BookText"/>
        <w:rPr/>
      </w:pPr>
      <w:bookmarkEnd w:id="300"/>
      <w:r>
        <w:rPr>
          <w:rFonts w:ascii="IRNazanin" w:hAnsi="IRNazanin" w:eastAsia="IRNazanin"/>
          <w:color w:val="111111"/>
          <w:sz w:val="28"/>
          <w:sz w:val="28"/>
          <w:szCs w:val="28"/>
          <w:rtl w:val="true"/>
          <w:lang w:bidi="fa-IR"/>
        </w:rPr>
        <w:t>لحظه ای فکر می کنم، می خواهم بدانم این جهان که تو آفریدی، چقدر عظمت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مقابل خورشید ذرّه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یک میلیون و سیصد هزار زمین را در خورشید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هزاران هزار ستاره در آسمان خلق کرده ای، یکی از آن ستارگان می تواند هشت میلیارد خورشید را درون خود جای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ستاره هشت میلیارد برابر خورشید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آن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زمان قدیم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جاهلند کسانی که پرستش تو را رها می کنند و خدایان دروغین را می پرستند، خدایانی که هرگز نمی توانند چیزی را بیافرینند </w:t>
      </w:r>
      <w:r>
        <w:rPr>
          <w:rFonts w:eastAsia="IRNazanin" w:cs="IRNazanin"/>
          <w:color w:val="111111"/>
          <w:sz w:val="28"/>
          <w:szCs w:val="28"/>
          <w:rtl w:val="true"/>
          <w:lang w:bidi="fa-IR"/>
        </w:rPr>
        <w:t>!</w:t>
      </w:r>
    </w:p>
    <w:p>
      <w:pPr>
        <w:pStyle w:val="Heading3"/>
        <w:numPr>
          <w:ilvl w:val="2"/>
          <w:numId w:val="1"/>
        </w:numPr>
        <w:rPr/>
      </w:pPr>
      <w:bookmarkStart w:id="301" w:name="__RefHeading___Toc1210024_2322387425"/>
      <w:bookmarkStart w:id="302" w:name="_Toc102"/>
      <w:bookmarkEnd w:id="301"/>
      <w:r>
        <w:rPr>
          <w:rtl w:val="true"/>
        </w:rPr>
        <w:t>زُمَر</w:t>
      </w:r>
      <w:r>
        <w:rPr>
          <w:rtl w:val="true"/>
        </w:rPr>
        <w:t xml:space="preserve">: </w:t>
      </w:r>
      <w:r>
        <w:rPr>
          <w:rtl w:val="true"/>
        </w:rPr>
        <w:t xml:space="preserve">آیه </w:t>
      </w:r>
      <w:r>
        <w:rPr/>
        <w:t>6</w:t>
      </w:r>
      <w:bookmarkEnd w:id="302"/>
    </w:p>
    <w:p>
      <w:pPr>
        <w:pStyle w:val="BookText"/>
        <w:rPr/>
      </w:pPr>
      <w:r>
        <w:rPr>
          <w:rFonts w:ascii="Amiri" w:hAnsi="Amiri" w:eastAsia="Amiri" w:cs="Amiri"/>
          <w:color w:val="111111"/>
          <w:sz w:val="28"/>
          <w:sz w:val="28"/>
          <w:szCs w:val="28"/>
          <w:rtl w:val="true"/>
          <w:lang w:bidi="ar-SA"/>
        </w:rPr>
        <w:t xml:space="preserve">خَلَقَکُمْ مِنْ نَفْس وَاحِدَة ثُمَّ جَعَلَ مِنْهَا زَوْجَهَا وَأَنْزَلَ لَکُمْ مِنَ الاَْنْعَامِ ثَمَانِیَةَ أَزْوَاج یَخْلُقُکُمْ فِی بُطُونِ أُمَّهَاتِکُمْ خَلْقًا مِنْ بَعْدِ خَلْق فِی ظُلُمَات ثَلَاث ذَلِکُمُ اللَّهُ رَبُّکُمْ لَهُ الْمُلْکُ لَا إِلَهَ إِلَّا هُوَ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انسان ها از 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آفریدی و برای او همسری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 حوّا را از جنس خود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 تا زن و مرد، در کنار یکدیگر احساس آرامش کنند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چهارپایان را برای انسان ها آفریدی تا از آنان بهره مند شوند و از گوشت، شیر و پشم آنان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چهارپایانی مانند گوسفند، بز، شتر، گاو</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گوشت آنان را برای انسان حلال کردی، در اینجا به هشت جفت از چهارپایان اشاره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هشت جفت چیست؟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 اهلی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 غیر 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عربیِ اصیل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غیر عربی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 اهلی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گوسفند غیر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قوچ هم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 اهلی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 غیر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آهو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چهارپایان، نر و ماده دارند و تو خوردن گوشت همه آن ها را بر انسان حلال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خلقت خود فکر کنم به معرفت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خاک آفریدی، فرزندان او را از نطفه آفریدی، نطفه از غذاهایی که انسان می خورد، تشکیل می شود، تو نطفه انسان را در رحمِ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جایگاه مطمئنّی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چیزی را درست کند به نور نیاز دارد تا بتواند ببیند، کدام نقّاش می تواند در تاریکی نقّاشی کند؟</w:t>
      </w:r>
    </w:p>
    <w:p>
      <w:pPr>
        <w:pStyle w:val="BookText"/>
        <w:rPr/>
      </w:pPr>
      <w:r>
        <w:rPr>
          <w:rFonts w:ascii="IRNazanin" w:hAnsi="IRNazanin" w:eastAsia="IRNazanin"/>
          <w:color w:val="111111"/>
          <w:sz w:val="28"/>
          <w:sz w:val="28"/>
          <w:szCs w:val="28"/>
          <w:rtl w:val="true"/>
          <w:lang w:bidi="fa-IR"/>
        </w:rPr>
        <w:t>نطفه انسان را در میان تاریکی ها قرار دادی، تاریکی روی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شکم، رحمِ مادر و تاریکی کیسه ای که جنین در آن زندگی می کند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تاریکی، صورتگری نمودی و انسانی زیبا آفریدی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نطفه را به خون و بعد به پاره گوشت تبدیل می کنی و سپس استخوان های انسان را خلق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روزیِ او را می دهی و او را از یاد نمی بری تا این که زمان تولّدش فرا رسد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پروردگار جهان می باشی و حکومت و فرمانروایی جهان از آنِ توست، هیچ خدایی جز تو نیست، چرا گروهی از انسان ها راه کفر می پیمایند و از درگاه تو روی برمی گردانند؟</w:t>
      </w:r>
    </w:p>
    <w:p>
      <w:pPr>
        <w:pStyle w:val="BookText"/>
        <w:rPr/>
      </w:pPr>
      <w:r>
        <w:rPr>
          <w:rFonts w:ascii="IRNazanin" w:hAnsi="IRNazanin" w:eastAsia="IRNazanin"/>
          <w:color w:val="111111"/>
          <w:sz w:val="28"/>
          <w:sz w:val="28"/>
          <w:szCs w:val="28"/>
          <w:rtl w:val="true"/>
          <w:lang w:bidi="fa-IR"/>
        </w:rPr>
        <w:t>بارها شنیده ام که زن از دنده چپ مرد آفریده شده است، فلانی از دنده چپ بلند شده است، در تورات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کاری کرد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 پس یکی از دنده های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گوشت، جای آن را پُر کرد و حوّا را از آن دنده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استخوانی از استخوان هایم و گوشتی از گوشت من است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انجیل می روم، در آنجا هم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دید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تنهاست، خدا خوش نداشت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بماند، پس 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 دنده او را گرفت و آنجا را از گوشت پر کرد و از آن دنده حوّا را آفرید و او را همسر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داستان حضرمی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زندگی می کرد، روزهای سخت سفر را سپری کرد و خودش را به مدینه رساند و به خانه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 معارف دین را از آن حضرت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رو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حوّا را چگونه خلق کرد؟</w:t>
      </w:r>
    </w:p>
    <w:p>
      <w:pPr>
        <w:pStyle w:val="BookText"/>
        <w:rPr/>
      </w:pPr>
      <w:r>
        <w:rPr>
          <w:rFonts w:ascii="IRNazanin" w:hAnsi="IRNazanin" w:eastAsia="IRNazanin"/>
          <w:color w:val="111111"/>
          <w:sz w:val="28"/>
          <w:sz w:val="28"/>
          <w:szCs w:val="28"/>
          <w:rtl w:val="true"/>
          <w:lang w:bidi="fa-IR"/>
        </w:rPr>
        <w:t>ــ تو از مردم درباره این موضوع چه شنیده ای؟</w:t>
      </w:r>
    </w:p>
    <w:p>
      <w:pPr>
        <w:pStyle w:val="BookText"/>
        <w:rPr/>
      </w:pPr>
      <w:r>
        <w:rPr>
          <w:rFonts w:ascii="IRNazanin" w:hAnsi="IRNazanin" w:eastAsia="IRNazanin"/>
          <w:color w:val="111111"/>
          <w:sz w:val="28"/>
          <w:sz w:val="28"/>
          <w:szCs w:val="28"/>
          <w:rtl w:val="true"/>
          <w:lang w:bidi="fa-IR"/>
        </w:rPr>
        <w:t>ــ آن ها به من گفته اند که خدا حوّا را از استخوان دنده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سخن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 آفرید، سپس حوّا را هم از همان گل آفرید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فرقی در آفرینش زن و مرد نیست، تو با قدرت خودت هر دو را از گِل آفریدی، این که تو زن را از استخوان دنده مرد آفریده باشی، افسانه ای بیش نیست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303" w:name="pg16927_190958"/>
    </w:p>
    <w:p>
      <w:pPr>
        <w:pStyle w:val="Heading3"/>
        <w:numPr>
          <w:ilvl w:val="2"/>
          <w:numId w:val="1"/>
        </w:numPr>
        <w:rPr/>
      </w:pPr>
      <w:bookmarkStart w:id="304" w:name="__RefHeading___Toc1210026_2322387425"/>
      <w:bookmarkStart w:id="305" w:name="_Toc103"/>
      <w:bookmarkEnd w:id="303"/>
      <w:bookmarkEnd w:id="304"/>
      <w:r>
        <w:rPr>
          <w:rtl w:val="true"/>
        </w:rPr>
        <w:t>زُمَر</w:t>
      </w:r>
      <w:r>
        <w:rPr>
          <w:rtl w:val="true"/>
        </w:rPr>
        <w:t xml:space="preserve">: </w:t>
      </w:r>
      <w:r>
        <w:rPr>
          <w:rtl w:val="true"/>
        </w:rPr>
        <w:t xml:space="preserve">آیه </w:t>
      </w:r>
      <w:r>
        <w:rPr/>
        <w:t>7</w:t>
      </w:r>
      <w:bookmarkEnd w:id="305"/>
    </w:p>
    <w:p>
      <w:pPr>
        <w:pStyle w:val="BookText"/>
        <w:rPr/>
      </w:pPr>
      <w:r>
        <w:rPr>
          <w:rFonts w:ascii="Amiri" w:hAnsi="Amiri" w:eastAsia="Amiri" w:cs="Amiri"/>
          <w:color w:val="111111"/>
          <w:sz w:val="28"/>
          <w:sz w:val="28"/>
          <w:szCs w:val="28"/>
          <w:rtl w:val="true"/>
          <w:lang w:bidi="ar-SA"/>
        </w:rPr>
        <w:t xml:space="preserve">إِنْ تَکْفُرُوا فَإِنَّ اللَّهَ غَنِیٌّ عَنْکُمْ وَلَا یَرْضَی لِعِبَادِهِ الْکُفْرَ وَإِنْ تَشْکُرُوا یَرْضَهُ لَکُمْ وَلَا تَزِرُ وَازِرَةٌ وِزْرَ أُخْرَی ثُمَّ إِلَی رَبِّکُمْ مَرْجِعُکُمْ فَیُنَبِّئُکُمْ بِمَا کُنْتُمْ تَعْمَلُونَ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بُت پرستان دیدند که روز به روز بر تعداد مسلمانان افزوده می شود، احساس خطر کردند، آن ها تصمیم گرفتند هرطور که هست مانع رشد اسلام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کسانی که تازه مسلمان شده بودند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باید خدا را عبادت کنیم؟ مگر او به عبادت ما نیاز دارد؟ کفر و ایمان نزد او یکسان است، شما به آیین بُت پرستی برگردید و از ما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راست بود و در آن روز معلوم شد که راه ما خطا بوده است، ما گناه شما را به گردن می گیریم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کسانی که تازه مسلمان شده بودند، این سخنان را شنیدند به فکر فرو رفتند، اینجا بود که تو این آیه را نازل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من این آیه را می خوانم می فهمم که تو به چیزی نیاز نداری، تو همیشه بی نیاز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بندگانت را به عبادت خود فرا می خوانی، به عبادت آنان هرگز نیاز نداری، تو می خواهی تا بندگانت به رشد و کمال و سعادت برسند، آنچه در آسمان ها و زمین است،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انسان ها نعمت های فراوان دادی، اگر همه آنان هم ناسپاسی کنند، به تو هیچ ضرری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به ایمان آنان نیاز داری و نه کفر آنان به تو 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شکرگزاری آنان به تو سودی می رساند و نه ناسپاسی آنان ضرری به تو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کفر و ایمان نزد تو یکسان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ایمان من نیاز نداری و از کفر من ضرر نمی کنی، امّا ایمان مرا دوست داری و کفر مرا دشمن می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دوست داری که من بنده شکرگزار تو باشم، زیرا من فقط این گونه می توانم سعادتمند شوم، تو دوست داری که من به رستگاری برسم، آری، اگر بندگانت شکر تو را به جا آورند، تو آن را می پسندی و به آنان پاداش نیکو می دهی</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گناهی انجام دهد، به خود ضرر زده است، در روز قیامت، هیچ کس بار گناه دیگری را به دوش نخواهد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کسی را به گناه دیگری عذاب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حسابرسی به پیشگاه تو حاضر می شوند و تو آنان را به آنچه انجام داده اند، آگاه می سازی، تو به راز دل بندگان خود آگاهی داری، می دانی چه کسی در دنیا ایمان آورده است و چه کسی راه کفر را برگزیده است، برای همین می توانی به حساب بندگان خود رسیدگی کنی، تو مؤمنان را به بهشت می بری و کافران را به آتش جهنّم گرفتار می سازی</w:t>
      </w:r>
      <w:r>
        <w:rPr>
          <w:rFonts w:eastAsia="IRNazanin" w:cs="IRNazanin"/>
          <w:color w:val="111111"/>
          <w:sz w:val="28"/>
          <w:szCs w:val="28"/>
          <w:rtl w:val="true"/>
          <w:lang w:bidi="fa-IR"/>
        </w:rPr>
        <w:t xml:space="preserve">. </w:t>
      </w:r>
      <w:bookmarkStart w:id="306" w:name="pg16927_190960"/>
    </w:p>
    <w:p>
      <w:pPr>
        <w:pStyle w:val="Heading3"/>
        <w:numPr>
          <w:ilvl w:val="2"/>
          <w:numId w:val="1"/>
        </w:numPr>
        <w:rPr/>
      </w:pPr>
      <w:bookmarkStart w:id="307" w:name="__RefHeading___Toc1210028_2322387425"/>
      <w:bookmarkStart w:id="308" w:name="_Toc104"/>
      <w:bookmarkEnd w:id="306"/>
      <w:bookmarkEnd w:id="307"/>
      <w:r>
        <w:rPr>
          <w:rtl w:val="true"/>
        </w:rPr>
        <w:t>زُمَر</w:t>
      </w:r>
      <w:r>
        <w:rPr>
          <w:rtl w:val="true"/>
        </w:rPr>
        <w:t xml:space="preserve">: </w:t>
      </w:r>
      <w:r>
        <w:rPr>
          <w:rtl w:val="true"/>
        </w:rPr>
        <w:t xml:space="preserve">آیه </w:t>
      </w:r>
      <w:r>
        <w:rPr/>
        <w:t>8</w:t>
      </w:r>
      <w:bookmarkEnd w:id="308"/>
    </w:p>
    <w:p>
      <w:pPr>
        <w:pStyle w:val="BookText"/>
        <w:rPr/>
      </w:pPr>
      <w:r>
        <w:rPr>
          <w:rFonts w:ascii="Amiri" w:hAnsi="Amiri" w:eastAsia="Amiri" w:cs="Amiri"/>
          <w:color w:val="111111"/>
          <w:sz w:val="28"/>
          <w:sz w:val="28"/>
          <w:szCs w:val="28"/>
          <w:rtl w:val="true"/>
          <w:lang w:bidi="ar-SA"/>
        </w:rPr>
        <w:t xml:space="preserve">وَإِذَا مَسَّ الاِْنْسَانَ ضُرٌّ دَعَا رَبَّهُ مُنِیبًا إِلَیْهِ ثُمَّ إِذَا خَوَّلَهُ نِعْمَةً مِنْهُ نَسِیَ مَا کَانَ یَدْعُو إِلَیْهِ مِنْ قَبْلُ وَجَعَلَ لِلَّهِ أَنْدَادًا لِیُضِلَّ عَنْ سَبِیلِهِ قُلْ تَمَتَّعْ بِکُفْرِکَ قَلِیلًا إِنَّکَ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آن خدایی هستی که در لحظه های بی کسی انسان را یاری می کنی، وقتی برای او گرفتاری و زیانی پیش می آید، همه خدایان دروغین را فراموش می کند و فقط تو را صدا می زند و از تو یاری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حقّ او مهربانی می کنی و نعمت خود را بر او ارزانی می داری و او را نجات می دهی، امّا وقتی همین انسان به ساحل آرامش رسید، سختی ها را از یاد می برد، او فراموش می کند که چگونه به درگاه تو التماس می کرد تا نجاتش دهی، کار او به آنجا می رسد که بُت ها را شریک تو قرار می دهد و مردم را به پرستش بُت ها فرا می خواند، او مردم را از راه تو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چنین انسانی مهلت می دهی و هرگز در عذاب او شتاب نمی کنی، او چند روزی از لذّات دنیا بهره مند می شود، امّا در روز قیامت برای همیشه در آتشی سوزان خواهد سوخت</w:t>
      </w:r>
      <w:r>
        <w:rPr>
          <w:rFonts w:eastAsia="IRNazanin" w:cs="IRNazanin"/>
          <w:color w:val="111111"/>
          <w:sz w:val="28"/>
          <w:szCs w:val="28"/>
          <w:rtl w:val="true"/>
          <w:lang w:bidi="fa-IR"/>
        </w:rPr>
        <w:t>.</w:t>
      </w:r>
    </w:p>
    <w:p>
      <w:pPr>
        <w:pStyle w:val="Heading3"/>
        <w:numPr>
          <w:ilvl w:val="2"/>
          <w:numId w:val="1"/>
        </w:numPr>
        <w:rPr/>
      </w:pPr>
      <w:bookmarkStart w:id="309" w:name="__RefHeading___Toc1210030_2322387425"/>
      <w:bookmarkStart w:id="310" w:name="_Toc105"/>
      <w:bookmarkEnd w:id="309"/>
      <w:r>
        <w:rPr>
          <w:rtl w:val="true"/>
        </w:rPr>
        <w:t>زُمَر</w:t>
      </w:r>
      <w:r>
        <w:rPr>
          <w:rtl w:val="true"/>
        </w:rPr>
        <w:t xml:space="preserve">: </w:t>
      </w:r>
      <w:r>
        <w:rPr>
          <w:rtl w:val="true"/>
        </w:rPr>
        <w:t xml:space="preserve">آیه </w:t>
      </w:r>
      <w:r>
        <w:rPr/>
        <w:t>9</w:t>
      </w:r>
      <w:bookmarkEnd w:id="310"/>
    </w:p>
    <w:p>
      <w:pPr>
        <w:pStyle w:val="BookText"/>
        <w:rPr/>
      </w:pPr>
      <w:r>
        <w:rPr>
          <w:rFonts w:ascii="Amiri" w:hAnsi="Amiri" w:eastAsia="Amiri" w:cs="Amiri"/>
          <w:color w:val="111111"/>
          <w:sz w:val="28"/>
          <w:sz w:val="28"/>
          <w:szCs w:val="28"/>
          <w:rtl w:val="true"/>
          <w:lang w:bidi="ar-SA"/>
        </w:rPr>
        <w:t xml:space="preserve">أَمْ مَنْ هُوَ قَانِتٌ آَنَاءَ اللَّیْلِ سَاجِدًا وَقَائِمًا یَحْذَرُ الاَْخِرَةَ وَیَرْجُو رَحْمَةَ رَبِّهِ قُلْ هَلْ یَسْتَوِی الَّذِینَ یَعْلَمُونَ وَالَّذِینَ لَا یَعْلَمُونَ إِنَّمَا یَتَذَکَّرُ أُولُو الاَْلْبَابِ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بُت پرستان برای این که مسلمانان را به سوی بُت پرستی فرا خوانند به </w:t>
      </w:r>
    </w:p>
    <w:p>
      <w:pPr>
        <w:pStyle w:val="BookText"/>
        <w:rPr/>
      </w:pP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به شما گفته است که خدا بی نیاز است و به عبادت شما نیازی ندارد، پس معلوم می شود که کفر و ایمان نزد خدا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آیه جواب این سخن آنان را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سخنی است که شما می گویید؟ چگونه ممکن است ایمان و کفر نزد من یکسان باشد؟</w:t>
      </w:r>
    </w:p>
    <w:p>
      <w:pPr>
        <w:pStyle w:val="BookText"/>
        <w:rPr/>
      </w:pPr>
      <w:r>
        <w:rPr>
          <w:rFonts w:ascii="IRNazanin" w:hAnsi="IRNazanin" w:eastAsia="IRNazanin"/>
          <w:color w:val="111111"/>
          <w:sz w:val="28"/>
          <w:sz w:val="28"/>
          <w:szCs w:val="28"/>
          <w:rtl w:val="true"/>
          <w:lang w:bidi="fa-IR"/>
        </w:rPr>
        <w:t>آیا آن کسی که ایمان آورده است و شب ها در حال سجده یا ایستاده مرا عبادت می کند با کافر یکسان است؟ آیا کسی که از عذاب روز قیامت می ترسد و به رحمت من امیدوار است با کافر یکسان است؟</w:t>
      </w:r>
    </w:p>
    <w:p>
      <w:pPr>
        <w:pStyle w:val="BookText"/>
        <w:rPr/>
      </w:pPr>
      <w:r>
        <w:rPr>
          <w:rFonts w:ascii="IRNazanin" w:hAnsi="IRNazanin" w:eastAsia="IRNazanin"/>
          <w:color w:val="111111"/>
          <w:sz w:val="28"/>
          <w:sz w:val="28"/>
          <w:szCs w:val="28"/>
          <w:rtl w:val="true"/>
          <w:lang w:bidi="fa-IR"/>
        </w:rPr>
        <w:t>آیا کسی که اهل دانایی و علم است با جاهل و نادان، برابر است؟</w:t>
      </w:r>
    </w:p>
    <w:p>
      <w:pPr>
        <w:pStyle w:val="BookText"/>
        <w:rPr/>
      </w:pPr>
      <w:r>
        <w:rPr>
          <w:rFonts w:ascii="IRNazanin" w:hAnsi="IRNazanin" w:eastAsia="IRNazanin"/>
          <w:color w:val="111111"/>
          <w:sz w:val="28"/>
          <w:sz w:val="28"/>
          <w:szCs w:val="28"/>
          <w:rtl w:val="true"/>
          <w:lang w:bidi="fa-IR"/>
        </w:rPr>
        <w:t>هرگز مؤمن با کافر یکسان نیست، هرگز دانا با جاهل یکسان نیست؟</w:t>
      </w:r>
    </w:p>
    <w:p>
      <w:pPr>
        <w:pStyle w:val="BookText"/>
        <w:rPr/>
      </w:pPr>
      <w:r>
        <w:rPr>
          <w:rFonts w:ascii="IRNazanin" w:hAnsi="IRNazanin" w:eastAsia="IRNazanin"/>
          <w:color w:val="111111"/>
          <w:sz w:val="28"/>
          <w:sz w:val="28"/>
          <w:szCs w:val="28"/>
          <w:rtl w:val="true"/>
          <w:lang w:bidi="fa-IR"/>
        </w:rPr>
        <w:t>تنها خردمندان از این سخنان پند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اهل دانایی و علم است با جاهل و نادان،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آیه را خواندم، به یاد سخنی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افتادم، سخنی که حقیقت بزرگی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به یکی از یاران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ساعتی کنار دانشمندی بنشینی تا از علم و دانش او بهره ببری، این کار تو، نزد خدا بهتر از هزار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کار تو از هفتاد حجّ و عمره بهتر است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سخن را شنیدم به فکر فرو رفتم،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ما راه سعادت را گم کرده ایم</w:t>
      </w:r>
      <w:r>
        <w:rPr>
          <w:rFonts w:eastAsia="IRNazanin" w:cs="IRNazanin"/>
          <w:color w:val="111111"/>
          <w:sz w:val="28"/>
          <w:szCs w:val="28"/>
          <w:rtl w:val="true"/>
          <w:lang w:bidi="fa-IR"/>
        </w:rPr>
        <w:t xml:space="preserve">». </w:t>
      </w:r>
      <w:bookmarkStart w:id="311" w:name="pg16927_190962"/>
    </w:p>
    <w:p>
      <w:pPr>
        <w:pStyle w:val="BookText"/>
        <w:rPr/>
      </w:pPr>
      <w:bookmarkEnd w:id="311"/>
      <w:r>
        <w:rPr>
          <w:rFonts w:ascii="IRNazanin" w:hAnsi="IRNazanin" w:eastAsia="IRNazanin"/>
          <w:color w:val="111111"/>
          <w:sz w:val="28"/>
          <w:sz w:val="28"/>
          <w:szCs w:val="28"/>
          <w:rtl w:val="true"/>
          <w:lang w:bidi="fa-IR"/>
        </w:rPr>
        <w:t>چقدر افرادی را دیده ام که عبادت را فقط در نماز و روزه می دانند، آنان به گونه ای زندگی می کنند که انسان فکر می کند با کسب دانش، میانه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خواهم به سعادت برسم، اگر می خواهم واقعاً خدا را عبادت کنم، بهتر است به سوی دانش و معرفت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رازی در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او یک ساعت بهره بردن از علم دانشمندان را بالاتر از هزار سال عبادت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هزاران سال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علم و آگاهی بیگانه باشم، ممکن است لحظه آخر، همه را بر باد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افرادی بوده اند که یک عمر نماز خواندند، امّا سرانجام فریب شیطان را خوردند و دست از دین خود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اسلام را بار دیگر بشناسم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دینی است که یک ساعت به دنبال دانش بودن را بهتر از هزار سال عبادت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با خود می گویم که ما یک بارِ دیگر باید مسلمان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بارِ دیگر آموزه های اسلام را تعریف کنیم، اگر این اسلام است، پس ما چه مسلمانی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ما، این قدر از علم و دانش فاصله گرفته ایم؟ چرا؟</w:t>
      </w:r>
    </w:p>
    <w:p>
      <w:pPr>
        <w:pStyle w:val="Heading3"/>
        <w:numPr>
          <w:ilvl w:val="2"/>
          <w:numId w:val="1"/>
        </w:numPr>
        <w:rPr/>
      </w:pPr>
      <w:bookmarkStart w:id="312" w:name="__RefHeading___Toc1210032_2322387425"/>
      <w:bookmarkStart w:id="313" w:name="_Toc106"/>
      <w:bookmarkEnd w:id="312"/>
      <w:r>
        <w:rPr>
          <w:rtl w:val="true"/>
        </w:rPr>
        <w:t>زُمَر</w:t>
      </w:r>
      <w:r>
        <w:rPr>
          <w:rtl w:val="true"/>
        </w:rPr>
        <w:t xml:space="preserve">: </w:t>
      </w:r>
      <w:r>
        <w:rPr>
          <w:rtl w:val="true"/>
        </w:rPr>
        <w:t xml:space="preserve">آیه </w:t>
      </w:r>
      <w:r>
        <w:rPr/>
        <w:t>10</w:t>
      </w:r>
      <w:bookmarkEnd w:id="313"/>
    </w:p>
    <w:p>
      <w:pPr>
        <w:pStyle w:val="BookText"/>
        <w:rPr/>
      </w:pP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وَأَرْضُ اللَّهِ وَاسِعَةٌ إِنَّمَا یُوَفَّی الصَّابِرُونَ أَجْرَهُمْ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پرستان روز به روز فشار خود را بر مسلمانان زیاد و زیادتر کردند و آنان را زیر شکنجه های طاقت فرسا قرار دادند، آنان از مسلمانان می خواستند تا از </w:t>
      </w:r>
    </w:p>
    <w:p>
      <w:pPr>
        <w:pStyle w:val="BookText"/>
        <w:rPr/>
      </w:pPr>
      <w:r>
        <w:rPr>
          <w:rFonts w:ascii="IRNazanin" w:hAnsi="IRNazanin" w:eastAsia="IRNazanin"/>
          <w:color w:val="111111"/>
          <w:sz w:val="28"/>
          <w:sz w:val="28"/>
          <w:szCs w:val="28"/>
          <w:rtl w:val="true"/>
          <w:lang w:bidi="fa-IR"/>
        </w:rPr>
        <w:t>یکتاپرستی دست بردارند و بُت پرست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با آن مسلمانان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من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بدانید کسانی که در این دنیا راه نیکی را برگزیدند، در روز قیامت پاداش نیک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از شما خواستند راه کفر را برگزینید، بدانید زمینی که من خلق نموده ام، وسیع است، پس مهاجرت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جدایی خانواده و دوستان خود نگران نشوید، بر سختی های مهاجرت صبر کنید، بدانید به کسانی که در راه من بر سختی ها صبر می کنند، پاداش بیشمار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شکنجه ها و فشار بُت پرستان بر مسلمانان زیاد شد، آنان تصمیم گرفتند مهاجرت کنند، ابتدا ده نفر به کشور حبشه رفتند و پس از مدّتی، یک گروه هشتاد نفری به رهبری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حبشه شدند، آنان حدود سیزده سال در آنجا زندگی کردند و از ظلم و ستم بُت پرستان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وطن خود را دوست دارم، اینجا زادگاه من است، به آن عشق میورزم، به این آب و خاک وابسته ام، اصل من اینجاست، تو این عشق را در قلبم قرار داده ای</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وطن من آماج سیاهی ها و تاریکی ها شود و من نتوانم شرایط را تغییر دهم چه باید کنم؟ آیا باید بمانم و مغلوب سیاهی ها شوم؟ وقتی ماندن در وطن مرا از تو دور می کند، وظیفه من چیست؟ </w:t>
      </w:r>
    </w:p>
    <w:p>
      <w:pPr>
        <w:pStyle w:val="BookText"/>
        <w:rPr/>
      </w:pPr>
      <w:r>
        <w:rPr>
          <w:rFonts w:ascii="IRNazanin" w:hAnsi="IRNazanin" w:eastAsia="IRNazanin"/>
          <w:color w:val="111111"/>
          <w:sz w:val="28"/>
          <w:sz w:val="28"/>
          <w:szCs w:val="28"/>
          <w:rtl w:val="true"/>
          <w:lang w:bidi="fa-IR"/>
        </w:rPr>
        <w:t xml:space="preserve">از من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از خانه و کاشانه ام کوچ کنم، مهاجر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آرمان بلند خویش از زادگاه خود دل بر کنم 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وابستگی ها رهایی یابم و راهی سرزمین و جایگاهی دیگر شوم، در راه تو، از تاریکی ها بگریزم و به سوی روشنایی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عشق به زیبایی ها و خوبی ها بالاتر از عشق به وطن است، زندگی معنوی مهم تر از زندگی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خاطر عشق به وطن، تن به ذلّت بدهم و اسیر تاریکی ها شوم، وطن دوستی تا جایی نیکوست که ماندن در وطن، به عقاید و اهداف عالی ضربه وارد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تو چقدر زیبا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سبب حفظ دین خود مهاجرت کند، در بهشت همنشین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همنشینی 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یکتاپرستی بارها مهاجرت کرد، وطن او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به فلسطین، مصر، 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نمود</w:t>
      </w:r>
      <w:r>
        <w:rPr>
          <w:rFonts w:eastAsia="IRNazanin" w:cs="IRNazanin"/>
          <w:color w:val="111111"/>
          <w:sz w:val="28"/>
          <w:szCs w:val="28"/>
          <w:rtl w:val="true"/>
          <w:lang w:bidi="fa-IR"/>
        </w:rPr>
        <w:t xml:space="preserve">. </w:t>
      </w:r>
      <w:bookmarkStart w:id="314" w:name="pg16927_190965"/>
    </w:p>
    <w:p>
      <w:pPr>
        <w:pStyle w:val="Heading3"/>
        <w:numPr>
          <w:ilvl w:val="2"/>
          <w:numId w:val="1"/>
        </w:numPr>
        <w:rPr/>
      </w:pPr>
      <w:bookmarkStart w:id="315" w:name="__RefHeading___Toc1210034_2322387425"/>
      <w:bookmarkStart w:id="316" w:name="_Toc107"/>
      <w:bookmarkEnd w:id="314"/>
      <w:bookmarkEnd w:id="315"/>
      <w:r>
        <w:rPr>
          <w:rtl w:val="true"/>
        </w:rPr>
        <w:t>زُمَر</w:t>
      </w:r>
      <w:r>
        <w:rPr>
          <w:rtl w:val="true"/>
        </w:rPr>
        <w:t xml:space="preserve">: </w:t>
      </w:r>
      <w:r>
        <w:rPr>
          <w:rtl w:val="true"/>
        </w:rPr>
        <w:t xml:space="preserve">آیه </w:t>
      </w:r>
      <w:r>
        <w:rPr/>
        <w:t>18</w:t>
      </w:r>
      <w:r>
        <w:rPr>
          <w:rtl w:val="true"/>
        </w:rPr>
        <w:t xml:space="preserve"> - </w:t>
      </w:r>
      <w:r>
        <w:rPr/>
        <w:t>11</w:t>
      </w:r>
      <w:bookmarkEnd w:id="316"/>
    </w:p>
    <w:p>
      <w:pPr>
        <w:pStyle w:val="BookText"/>
        <w:rPr/>
      </w:pP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لاَِنْ أَکُونَ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فَاعْبُدُوا مَا شِئْتُمْ مِنْ دُونِهِ قُلْ إِنَّ الْخَاسِرِینَ الَّذِینَ خَسِرُوا أَنْفُسَهُمْ وَأَهْلِیهِمْ یَوْمَ الْقِیَامَةِ أَلَا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وَمِنْ تَحْتِهِمْ ظُلَلٌ ذَلِکَ یُخَوِّفُ اللَّهُ بِهِ عِبَادَهُ یَا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اجْتَنَبُوا الطَّاغُوتَ أَنْ یَعْبُدُوهَا وَأَنَابُوا إِلَی اللَّهِ لَهُمُ الْبُشْرَی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وَأُولَئِکَ هُمْ أُولُو الاَْلْبَابِ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مکّه منافع خود را در بُت پرستی مردم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ثروت و ریاست آن ها در گرو بُت پرستی مردم بود، آنان مردم را از شنیدن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داشتند و با او دشمنی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مدّتی گذشت، آنان دیدند که روز به روز بر تعداد مسلمانان افزوده می شود، پس تصمیم گرفتند تا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پول و ثروت زیادی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سخن خود دست برداری و بُت ها را بپرستی، هر چه از مال دنیا بخواهی به تو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پاسخ آنان را این گونه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من فرمان داده است که فقط او را بپرستم و دینم را برای او خالص گردانم و از شرک و بُت پرستی بپرهیزم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فرمان داده است که نخستین مسلمان باشم، اگر من نافرمانی خدا را کنم و بُت ها را بپرستم، خدا مرا عذاب می کند و من از عذاب روز قیامت که روزی هولناک است می ترسم، بدانید که من فقط خدای یگانه را می پرستم و دینم را برای او خالص می کنم، من هرگز از راه خود دست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یکتاپرستی فرا خواندم، امّا شما به سخنم گوش نکردید و راه بُت پرستی را ادامه دادید و این خسارت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می فهمید که سرمایه وجودی خود و بستگانتان را برای هیچ از دست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بستگان خود را به بُت پرستی فرا می خوانید و آنان سخن شما را می پذیرند و نمی دانند که شما آنان را به بدبختی بزرگی دعوت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آتش جهنّم در انتظار همه شما خواهد بود، آتشی که شما را از هر طرف فرا می گیرد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سرنوشت کسانی است که برای خدا شریک قرار دهند، خدا شما را با آن عذاب از گمراهی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می خواهد از آتش جهنّم بترسید و به یکتاپرستی رو آورید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از من خواسته است تا به مؤمنان بشارت بهشت دهم، مؤمنانی که از عبادت </w:t>
      </w:r>
    </w:p>
    <w:p>
      <w:pPr>
        <w:pStyle w:val="BookText"/>
        <w:rPr/>
      </w:pPr>
      <w:r>
        <w:rPr>
          <w:rFonts w:ascii="IRNazanin" w:hAnsi="IRNazanin" w:eastAsia="IRNazanin"/>
          <w:color w:val="111111"/>
          <w:sz w:val="28"/>
          <w:sz w:val="28"/>
          <w:szCs w:val="28"/>
          <w:rtl w:val="true"/>
          <w:lang w:bidi="fa-IR"/>
        </w:rPr>
        <w:t>بُت ها و طاغوت ها پرهیز کردند و به سوی خدا توبه نمودند، همان کسانی که سخنان مختلف را می شنوند و از بهترین آن ها پیروی می کنند، به راستی که خدا آنان را هدایت کرده است، آنان خردمندان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کسانی که سخنان مختلف را می شنوند و بهترین آن را انتخاب می کنند، بشارت بهشت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سخن تو فکر می کنم، تو از من می خواهی تا سخنان این و آن را بشنوم و بدون توجّه به گوینده، به سخن آنان دقّت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عقل و خرد خویش بهترین آن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من تشنه حقیقت باشم، هر کجا آن را یافتم از آن استقبال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کسی است که اهل تحقیق است، نه از شنیدن سخن دیگران وحشت دارد و نه بدون دلیل سخنی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نباید منتظر باشم تا یکی پیدا شود و به من بگوید راه درست کدام است، من باید سخنان مختلف را بشنوم و با عقل خویش بهترین آن را انتخاب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که من تحمّل شنیدن سخنان دیگران را داشته باشم، من نباید شخصیّت زده شوم، چه بسا شخصیّت بزرگی سخنی بی اساس بگوید، چه بسا منافقی، سخن حقّی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گمشده انسان مومن است، حکمت را بپذیرید حتّی اگر منافقی آن را بیان کند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آخرین دین و کامل ترین دین توست، این مکتب دارای منطق نیرومند است، دلیلی ندارد که یک مسلمان از شنیدن سخنان دیگران وحشت داشته باشد</w:t>
      </w:r>
      <w:r>
        <w:rPr>
          <w:rFonts w:eastAsia="IRNazanin" w:cs="IRNazanin"/>
          <w:color w:val="111111"/>
          <w:sz w:val="28"/>
          <w:szCs w:val="28"/>
          <w:rtl w:val="true"/>
          <w:lang w:bidi="fa-IR"/>
        </w:rPr>
        <w:t xml:space="preserve">. </w:t>
      </w:r>
      <w:bookmarkStart w:id="317" w:name="pg16927_190968"/>
    </w:p>
    <w:p>
      <w:pPr>
        <w:pStyle w:val="BookText"/>
        <w:rPr/>
      </w:pPr>
      <w:bookmarkEnd w:id="317"/>
      <w:r>
        <w:rPr>
          <w:rFonts w:ascii="IRNazanin" w:hAnsi="IRNazanin" w:eastAsia="IRNazanin"/>
          <w:color w:val="111111"/>
          <w:sz w:val="28"/>
          <w:sz w:val="28"/>
          <w:szCs w:val="28"/>
          <w:rtl w:val="true"/>
          <w:lang w:bidi="fa-IR"/>
        </w:rPr>
        <w:t>هر مکتبی که طرفداران خود را از شنیدن سخنان دیگران نهی می کند، ضعیف است و بی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مکتب می ترسد طرفدارانش از خواب غفلت بیدار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واقعی از بیداری فکر و اندیشه نمی هراسد، اسلام آمده است تا فکرها را بیدار کند، آموزه های اسلام واقعی هدفی جز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عدّه ای از مسلمانان از شنیدن سخن دیگران هراس دارند؟</w:t>
      </w:r>
    </w:p>
    <w:p>
      <w:pPr>
        <w:pStyle w:val="BookText"/>
        <w:rPr/>
      </w:pPr>
      <w:r>
        <w:rPr>
          <w:rFonts w:ascii="IRNazanin" w:hAnsi="IRNazanin" w:eastAsia="IRNazanin"/>
          <w:color w:val="111111"/>
          <w:sz w:val="28"/>
          <w:sz w:val="28"/>
          <w:szCs w:val="28"/>
          <w:rtl w:val="true"/>
          <w:lang w:bidi="fa-IR"/>
        </w:rPr>
        <w:t xml:space="preserve">آنان اسلام را از پدر و مادر و جامعه ای که در آن زندگی کرده اند دریافت کرده اند و اسلام را با تحقیق نپذیرفته اند، برای همین از شنیدن سخنان دیگران می ترسند و دیگران را از شنیدن باز می دارند، بیشتر آنان، به گوینده سخن توجّه می کنند، سپس به اصل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دینی که آنان به آن اعتقاد دارند به خرافه ها آمیخته شده باشد، آنان می ترسند سخنی بشنوند که با آن خرافه ها مخالف باشد، پس از شنیدن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واقعی از شنیدن سخنان دیگران هراسی ندارد، او سخنان را می شنود، درباره آن تحقیق و سؤال می کند و سرانجام با عقل و خرد بهترین سخن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هیچ سخنی به اندازه سخن اسلام واقعی مطابق با عقل و خرد انسان ها نیست، برای همین این دستور را می دهی، چون می دانی هر کس که اهل شنیدن باشد، دیر یا زود می فهمد که اسلام حقّ است</w:t>
      </w:r>
      <w:r>
        <w:rPr>
          <w:rFonts w:eastAsia="IRNazanin" w:cs="IRNazanin"/>
          <w:color w:val="111111"/>
          <w:sz w:val="28"/>
          <w:szCs w:val="28"/>
          <w:rtl w:val="true"/>
          <w:lang w:bidi="fa-IR"/>
        </w:rPr>
        <w:t>.</w:t>
      </w:r>
    </w:p>
    <w:p>
      <w:pPr>
        <w:pStyle w:val="Heading3"/>
        <w:numPr>
          <w:ilvl w:val="2"/>
          <w:numId w:val="1"/>
        </w:numPr>
        <w:rPr/>
      </w:pPr>
      <w:bookmarkStart w:id="318" w:name="__RefHeading___Toc1210036_2322387425"/>
      <w:bookmarkStart w:id="319" w:name="_Toc108"/>
      <w:bookmarkEnd w:id="318"/>
      <w:r>
        <w:rPr>
          <w:rtl w:val="true"/>
        </w:rPr>
        <w:t>زُمَر</w:t>
      </w:r>
      <w:r>
        <w:rPr>
          <w:rtl w:val="true"/>
        </w:rPr>
        <w:t xml:space="preserve">: </w:t>
      </w:r>
      <w:r>
        <w:rPr>
          <w:rtl w:val="true"/>
        </w:rPr>
        <w:t xml:space="preserve">آیه </w:t>
      </w:r>
      <w:r>
        <w:rPr/>
        <w:t>20</w:t>
      </w:r>
      <w:r>
        <w:rPr>
          <w:rtl w:val="true"/>
        </w:rPr>
        <w:t xml:space="preserve"> - </w:t>
      </w:r>
      <w:r>
        <w:rPr/>
        <w:t>19</w:t>
      </w:r>
      <w:bookmarkEnd w:id="319"/>
    </w:p>
    <w:p>
      <w:pPr>
        <w:pStyle w:val="BookText"/>
        <w:rPr/>
      </w:pPr>
      <w:r>
        <w:rPr>
          <w:rFonts w:ascii="Amiri" w:hAnsi="Amiri" w:eastAsia="Amiri" w:cs="Amiri"/>
          <w:color w:val="111111"/>
          <w:sz w:val="28"/>
          <w:sz w:val="28"/>
          <w:szCs w:val="28"/>
          <w:rtl w:val="true"/>
          <w:lang w:bidi="ar-SA"/>
        </w:rPr>
        <w:t xml:space="preserve">أَفَمَنْ حَقَّ عَلَیْهِ کَلِمَةُ الْعَذَابِ أَفَأَنْتَ تُنْقِذُ مَنْ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الاَْنْهَارُ وَعْدَ اللَّهِ لَا یُخْلِفُ اللَّهُ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مکّه قرآن می خواند و آنان را به رستگاری فرا می خواند، امّا </w:t>
      </w:r>
    </w:p>
    <w:p>
      <w:pPr>
        <w:pStyle w:val="BookText"/>
        <w:rPr/>
      </w:pPr>
      <w:r>
        <w:rPr>
          <w:rFonts w:ascii="IRNazanin" w:hAnsi="IRNazanin" w:eastAsia="IRNazanin"/>
          <w:color w:val="111111"/>
          <w:sz w:val="28"/>
          <w:sz w:val="28"/>
          <w:szCs w:val="28"/>
          <w:rtl w:val="true"/>
          <w:lang w:bidi="fa-IR"/>
        </w:rPr>
        <w:t>گروهی از آنان سخن او را نمی پذیرفتند،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فکر می کرد و دوست داشت آنان هم ایمان بیاورند تا رستگار شوند، او گاهی برای آنان اندوهناک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این آیه را بر او نازل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کسی را که فرمان عذاب من برای او قطعی شده است، رهایی بخشی؟ آیا تو می توانی او را از آتش خشم من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داشت پیام حقّ را به مردم برساند، تو از او نخواستی که آنان را مجبور به ایمان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انسان ها اختیار داده ای، مهم این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نشان آنان بدهد، پس از آن، دیگر اختیار با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تصمیم گرفته بودند ایمان نیاورند، آنان مردمی لجوج بودند و از روی لجاجت حقّ را انکار می کردند، این قانون تو است که آنان را به حال خود رها می کنی و توفیق ایمان آوردن را از آنان سلب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که آنان را به حال خود رها کند، زیرا هر چقدر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سخن می گفت، باز هم ایمان نمی آوردند، مشکل آنان، نادانی و جهل نبود، آنان حقّ را شناختند و تصمیم گرفتند که آن را نپذیرند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سختی در انتظار کسانی است که حقّ را شناختند و آن را انکار کردند، امّا بهشت در انتظار کسانی است که تقوا پیشه کردند و از بُت پرستی دوری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آنان قصرهایی را آماده کرده ای که بر فراز هم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آب پیرامون آن قصرها جاری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بهشت جاودان را دادی و هرگز خلاف وعده ات عمل نمی کنی</w:t>
      </w:r>
      <w:r>
        <w:rPr>
          <w:rFonts w:eastAsia="IRNazanin" w:cs="IRNazanin"/>
          <w:color w:val="111111"/>
          <w:sz w:val="28"/>
          <w:szCs w:val="28"/>
          <w:rtl w:val="true"/>
          <w:lang w:bidi="fa-IR"/>
        </w:rPr>
        <w:t>.</w:t>
      </w:r>
      <w:bookmarkStart w:id="320" w:name="pg16927_190970"/>
    </w:p>
    <w:p>
      <w:pPr>
        <w:pStyle w:val="Heading3"/>
        <w:numPr>
          <w:ilvl w:val="2"/>
          <w:numId w:val="1"/>
        </w:numPr>
        <w:rPr/>
      </w:pPr>
      <w:bookmarkStart w:id="321" w:name="__RefHeading___Toc1210038_2322387425"/>
      <w:bookmarkStart w:id="322" w:name="_Toc109"/>
      <w:bookmarkEnd w:id="320"/>
      <w:bookmarkEnd w:id="321"/>
      <w:r>
        <w:rPr>
          <w:rtl w:val="true"/>
        </w:rPr>
        <w:t>زُمَر</w:t>
      </w:r>
      <w:r>
        <w:rPr>
          <w:rtl w:val="true"/>
        </w:rPr>
        <w:t xml:space="preserve">: </w:t>
      </w:r>
      <w:r>
        <w:rPr>
          <w:rtl w:val="true"/>
        </w:rPr>
        <w:t xml:space="preserve">آیه </w:t>
      </w:r>
      <w:r>
        <w:rPr/>
        <w:t>23</w:t>
      </w:r>
      <w:r>
        <w:rPr>
          <w:rtl w:val="true"/>
        </w:rPr>
        <w:t xml:space="preserve"> - </w:t>
      </w:r>
      <w:r>
        <w:rPr/>
        <w:t>21</w:t>
      </w:r>
      <w:bookmarkEnd w:id="322"/>
    </w:p>
    <w:p>
      <w:pPr>
        <w:pStyle w:val="BookText"/>
        <w:rPr/>
      </w:pPr>
      <w:r>
        <w:rPr>
          <w:rFonts w:ascii="Amiri" w:hAnsi="Amiri" w:eastAsia="Amiri" w:cs="Amiri"/>
          <w:color w:val="111111"/>
          <w:sz w:val="28"/>
          <w:sz w:val="28"/>
          <w:szCs w:val="28"/>
          <w:rtl w:val="true"/>
          <w:lang w:bidi="ar-SA"/>
        </w:rPr>
        <w:t xml:space="preserve">أَلَمْ تَرَ أَنَّ اللَّهَ أَنْزَلَ مِنَ السَّمَاءِ مَاءً فَسَلَکَهُ یَنَابِیعَ فِی الاَْرْضِ ثُمَّ یُخْرِجُ بِهِ زَرْعًا مُخْتَلِفًا أَلْوَانُهُ ثُمَّ یَهِیجُ فَتَرَاهُ مُصْفَرًّا ثُمَّ یَجْعَلُهُ حُطَامًا إِنَّ فِی ذَلِکَ لَذِکْرَی لاُِولِی الاَْلْبَابِ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شَرَحَ اللَّهُ صَدْرَهُ لِلاِْسْلَامِ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وَقُلُوبُهُمْ إِلَی ذِکْرِ اللَّهِ ذَلِکَ هُدَی اللَّهِ یَهْدِی بِهِ مَنْ یَشَاءُ وَمَنْ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برای پیامبر از باران سخن می گویی 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باران دقّت کرده ای؟ من باران را از آسمان نازل می کنم تا زمین های تشنه را سیراب کند و سپس در زمین ذخیره شود، با قدرت من است که آب باران و برف در کوه و دشت ذخیره می شود و سپس به صورت چشمه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را با آب باران زنده می کنم، گیاهان رنگارنگ سبز می شوند، وقتی فصل پاییز فرا می رسد، تو گیاهان را زرد می بینی و من آنان را علف خشکی می گردانم که خردمندان از این دگرگونی طبیعت، پندهای زیادی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تو از باران برای پیامبر سخن گفتی؟</w:t>
      </w:r>
    </w:p>
    <w:p>
      <w:pPr>
        <w:pStyle w:val="BookText"/>
        <w:rPr/>
      </w:pPr>
      <w:r>
        <w:rPr>
          <w:rFonts w:ascii="IRNazanin" w:hAnsi="IRNazanin" w:eastAsia="IRNazanin"/>
          <w:color w:val="111111"/>
          <w:sz w:val="28"/>
          <w:sz w:val="28"/>
          <w:szCs w:val="28"/>
          <w:rtl w:val="true"/>
          <w:lang w:bidi="fa-IR"/>
        </w:rPr>
        <w:t>چه رازی در این سخن تو بود؟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می آورم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نیاوردن بُت پرستان اندوهناک شده بود، تو در دو آیه قبل خبر دادی که او نمی تواند کسی را از آتش خشم تو نجات دهد، تو از پیامبر خواستی تا دیگر برای آنان اندوهناک نباشد، زیرا او وظیفه خود را انجام داده است و پیام تو را به آنان رسانده است، آنان خودشان تصمیم گرفته اند ایمان </w:t>
      </w:r>
    </w:p>
    <w:p>
      <w:pPr>
        <w:pStyle w:val="BookText"/>
        <w:rPr/>
      </w:pPr>
      <w:r>
        <w:rPr>
          <w:rFonts w:ascii="IRNazanin" w:hAnsi="IRNazanin" w:eastAsia="IRNazanin"/>
          <w:color w:val="111111"/>
          <w:sz w:val="28"/>
          <w:sz w:val="28"/>
          <w:szCs w:val="28"/>
          <w:rtl w:val="true"/>
          <w:lang w:bidi="fa-IR"/>
        </w:rPr>
        <w:t>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باران سخن می گویی، در واقع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باران است، اگر باران بر زمین آماده و حاصلخیز ببارد، سبب سرسبزی آن می شود و گیاهان زیادی در آن می روید، امّا اگر این باران بر زمین سخت و شوره زار ببارد، جز علف هرز در آن نمی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که قلب های پاک داشتند،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و ایمان آوردند و رستگار شدند، ولی گروهی هم که دل های آنان با گناهان سیاه شده بود، وقتی سخنان پیامبر را شنیدند، آن را انکار کردند و راه کفر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عدّه ای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هیچ عیبی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حکایت آن زمین است که با باریدن باران، تبدیل به شوره زار شد، عیب از باران نبود، عیب از آن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 کسی شیفته دنیا و لذّت ها و شهوت های دنیا شد، سخن حقّ در آن اثر نمی کند، چنین انسانی برای این که بتواند به لذّت ها و خوشی های دنیای خود ادامه دهد، راه کفر را انتخاب می کند و از حقّ نفرت پیدا می کند و روز به روز نفرتش زیادتر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تو دلش را برای پذیرش اسلام گشودی مانند کسی است که به راه کفر می رود؟</w:t>
      </w:r>
    </w:p>
    <w:p>
      <w:pPr>
        <w:pStyle w:val="BookText"/>
        <w:rPr/>
      </w:pPr>
      <w:r>
        <w:rPr>
          <w:rFonts w:ascii="IRNazanin" w:hAnsi="IRNazanin" w:eastAsia="IRNazanin"/>
          <w:color w:val="111111"/>
          <w:sz w:val="28"/>
          <w:sz w:val="28"/>
          <w:szCs w:val="28"/>
          <w:rtl w:val="true"/>
          <w:lang w:bidi="fa-IR"/>
        </w:rPr>
        <w:t>آیا کسی که قلب او به نور هدایت تو نورانی شد، مانند کسی است که دلش تاریک است و از نور ایمان بهره ای ندارد؟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مؤمن و کافر با هم یکسانند؟ آیا کسی که به قرآن ایمان آورد با کسی که آن را دروغ شمرد، یکسان است؟ </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غرق مهربانی و رحمت تو هستند، امّا وای به حال کافران کوردل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کسانی که قرآن در دل های آنان اثر نکرد، به راستی که آنان در گمراهی آشکاری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برای هدایت آنان فرستادی، امّا آنان از آن بهره ای نمی گیرند، آیا سخنی زیباتر و بهتر از قرآن پیدا می شود؟ سخنی که معنای آشکار و روشن دارد و با فطرت انسان ها مطابق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آیات آن در زیبایی و محتوا همانند یکدیگر است، دعوت به یکتاپرستی در آن تکرار شده است و بارها از بهشت و جهنّم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خدا ایمان آورده اند و از او بیم دارند، وقتی به آیات جهنّم می رسند، لرزه بر اندامشان می افتد، وقتی هم به آیات بهشت می رسند، قلبشان آرام می گیرد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 توست، تو هر کس را که بخواهی با قرآن هدایت می کنی و به او توفیق می دهی که در قرآن فکر کند و راه سعادت را از آن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تو قرآن را برای هدایت همگان فرستادی، امّا فقط کسانی که حق طلب هستند از آن بهره می گیرند، کسانی که اسیر تعصّب و لجاجت شده اند، از آن سودی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حال خود رها می کنی و توفیق ایمان آوردن را از آنان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تو به حال خود رها کنی، هیچ راهنمایی برای او نخواهد بود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در اینجا نکته ای را بنویسم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شده است که وقتی مؤمنان قرآن می خوانند، لرزه بر اندامشان می افتد، گویا همه بدنشان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از این سخن چیست؟</w:t>
      </w:r>
    </w:p>
    <w:p>
      <w:pPr>
        <w:pStyle w:val="BookText"/>
        <w:rPr/>
      </w:pPr>
      <w:r>
        <w:rPr>
          <w:rFonts w:ascii="IRNazanin" w:hAnsi="IRNazanin" w:eastAsia="IRNazanin"/>
          <w:color w:val="111111"/>
          <w:sz w:val="28"/>
          <w:sz w:val="28"/>
          <w:szCs w:val="28"/>
          <w:rtl w:val="true"/>
          <w:lang w:bidi="fa-IR"/>
        </w:rPr>
        <w:t>یکی از یاران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رفت و از ایشان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عدّه ای وقتی قرآن می خوانند یا ذکر خدا را می گویند ناگهان فریادی برمی آورند و بی هوش بر روی زمین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کاری شیطانی است، هرگز خدا به چنین چیزی امر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که مؤمنان هنگام خواندن قرآن و یاد خدا چه می کنند؟</w:t>
      </w:r>
    </w:p>
    <w:p>
      <w:pPr>
        <w:pStyle w:val="BookText"/>
        <w:rPr/>
      </w:pPr>
      <w:r>
        <w:rPr>
          <w:rFonts w:ascii="IRNazanin" w:hAnsi="IRNazanin" w:eastAsia="IRNazanin"/>
          <w:color w:val="111111"/>
          <w:sz w:val="28"/>
          <w:sz w:val="28"/>
          <w:szCs w:val="28"/>
          <w:rtl w:val="true"/>
          <w:lang w:bidi="fa-IR"/>
        </w:rPr>
        <w:t>ــ قلب آنان نرم می شود و اشکشان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از ترس جهنّم به لرزه می آید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فهمیدم که کسانی که هنگام یاد خدا فریاد برمی آورند و حالت غش به خود می گیرند، کار شیطانی می کنند، گویا آنان می خواهند با این کارها، افراد جاهل را به سوی خود جذب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دوست دارند تو را با فریاد صدا بزنند؟ آنان خیال می کنند هر چقدر بلندتر تو را بخوانند، بهتر دعای آنان را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که بعضی ها به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به حاجتت برسی، چنان فریاد بزن و حاجتت را بخواه که صدایت به عرش خدا برسد تا خدا جوابت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در عرش هستی که آن ها به مردم چنین می گویند؟</w:t>
      </w:r>
    </w:p>
    <w:p>
      <w:pPr>
        <w:pStyle w:val="BookText"/>
        <w:rPr/>
      </w:pPr>
      <w:r>
        <w:rPr>
          <w:rFonts w:ascii="IRNazanin" w:hAnsi="IRNazanin" w:eastAsia="IRNazanin"/>
          <w:color w:val="111111"/>
          <w:sz w:val="28"/>
          <w:sz w:val="28"/>
          <w:szCs w:val="28"/>
          <w:rtl w:val="true"/>
          <w:lang w:bidi="fa-IR"/>
        </w:rPr>
        <w:t xml:space="preserve">تو از خود ما به ما نزدیک تری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عدّه ای را دید که با صدای بلند دعا می کردند، پیامبر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کسی را که ناشنواست نمی خوانید و کسی را که از شما دور است صدا </w:t>
      </w:r>
      <w:bookmarkStart w:id="323" w:name="pg16927_190974"/>
    </w:p>
    <w:p>
      <w:pPr>
        <w:pStyle w:val="BookText"/>
        <w:rPr/>
      </w:pPr>
      <w:bookmarkEnd w:id="323"/>
      <w:r>
        <w:rPr>
          <w:rFonts w:ascii="IRNazanin" w:hAnsi="IRNazanin" w:eastAsia="IRNazanin"/>
          <w:color w:val="111111"/>
          <w:sz w:val="28"/>
          <w:sz w:val="28"/>
          <w:szCs w:val="28"/>
          <w:rtl w:val="true"/>
          <w:lang w:bidi="fa-IR"/>
        </w:rPr>
        <w:t>نمی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شنواست و نزدیک شماست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324" w:name="__RefHeading___Toc1210040_2322387425"/>
      <w:bookmarkStart w:id="325" w:name="_Toc110"/>
      <w:bookmarkEnd w:id="324"/>
      <w:r>
        <w:rPr>
          <w:rtl w:val="true"/>
        </w:rPr>
        <w:t>زُمَر</w:t>
      </w:r>
      <w:r>
        <w:rPr>
          <w:rtl w:val="true"/>
        </w:rPr>
        <w:t xml:space="preserve">: </w:t>
      </w:r>
      <w:r>
        <w:rPr>
          <w:rtl w:val="true"/>
        </w:rPr>
        <w:t xml:space="preserve">آیه </w:t>
      </w:r>
      <w:r>
        <w:rPr/>
        <w:t>24</w:t>
      </w:r>
      <w:bookmarkEnd w:id="325"/>
    </w:p>
    <w:p>
      <w:pPr>
        <w:pStyle w:val="BookText"/>
        <w:rPr/>
      </w:pPr>
      <w:r>
        <w:rPr>
          <w:rFonts w:ascii="Amiri" w:hAnsi="Amiri" w:eastAsia="Amiri" w:cs="Amiri"/>
          <w:color w:val="111111"/>
          <w:sz w:val="28"/>
          <w:sz w:val="28"/>
          <w:szCs w:val="28"/>
          <w:rtl w:val="true"/>
          <w:lang w:bidi="ar-SA"/>
        </w:rPr>
        <w:t xml:space="preserve">أَفَمَنْ یَتَّقِی بِوَجْهِهِ سُوءَ الْعَذَابِ یَوْمَ الْقِیَامَةِ وَقِیلَ لِلظَّالِمِینَ ذُوقُوا 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به دلیل بسته بودن دست هایش، صورتش را وسیله دور کردن آتش از خود قرار می دهد مانند کسی است که در بهشت جاودان جای دارد؟ فرشتگان به ستمکاران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کیفر کارهای خود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در این دنیا به کافران مهلت می دهی و در عذاب آنان شتاب نمی کنی، شاید آنان چند روزی در این دنیا خوش باشند، امّا سرانجام سختی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مؤمنان را در بهشت جای خواهی داد، بهشتی که نهرهای آب از زیر درختان آن جاری است و همه نعمت های زیبا برای آنان آماده خواهد بود و کافران را به آتشی سوزان گرفتار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حلقه های آهنی بر دست و پای کافران می بندند و آنان را در آتش جهنّم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های آتش به سوی آنان می آید، دست و پای آنان بسته است، آنان تلاش می کنند با تکان دادن سر، آتش را از خود دور کنند، امّا بی فایده است، آنان به هر طرف رو می کنند، شعله های آتش را می بینند</w:t>
      </w:r>
      <w:r>
        <w:rPr>
          <w:rFonts w:eastAsia="IRNazanin" w:cs="IRNazanin"/>
          <w:color w:val="111111"/>
          <w:sz w:val="28"/>
          <w:szCs w:val="28"/>
          <w:rtl w:val="true"/>
          <w:lang w:bidi="fa-IR"/>
        </w:rPr>
        <w:t>.</w:t>
      </w:r>
    </w:p>
    <w:p>
      <w:pPr>
        <w:pStyle w:val="Heading3"/>
        <w:numPr>
          <w:ilvl w:val="2"/>
          <w:numId w:val="1"/>
        </w:numPr>
        <w:rPr/>
      </w:pPr>
      <w:bookmarkStart w:id="326" w:name="__RefHeading___Toc1210042_2322387425"/>
      <w:bookmarkStart w:id="327" w:name="_Toc111"/>
      <w:bookmarkEnd w:id="326"/>
      <w:r>
        <w:rPr>
          <w:rtl w:val="true"/>
        </w:rPr>
        <w:t>زُمَر</w:t>
      </w:r>
      <w:r>
        <w:rPr>
          <w:rtl w:val="true"/>
        </w:rPr>
        <w:t xml:space="preserve">: </w:t>
      </w:r>
      <w:r>
        <w:rPr>
          <w:rtl w:val="true"/>
        </w:rPr>
        <w:t xml:space="preserve">آیه </w:t>
      </w:r>
      <w:r>
        <w:rPr/>
        <w:t>26</w:t>
      </w:r>
      <w:r>
        <w:rPr>
          <w:rtl w:val="true"/>
        </w:rPr>
        <w:t xml:space="preserve"> - </w:t>
      </w:r>
      <w:r>
        <w:rPr/>
        <w:t>25</w:t>
      </w:r>
      <w:bookmarkEnd w:id="327"/>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 الَّذِینَ مِنْ قَبْلِهِمْ فَأَتَاهُمُ الْعَذَابُ مِنْ </w:t>
      </w:r>
    </w:p>
    <w:p>
      <w:pPr>
        <w:pStyle w:val="BookText"/>
        <w:rPr/>
      </w:pPr>
      <w:r>
        <w:rPr>
          <w:rFonts w:ascii="Amiri" w:hAnsi="Amiri" w:eastAsia="Amiri" w:cs="Amiri"/>
          <w:color w:val="111111"/>
          <w:sz w:val="28"/>
          <w:sz w:val="28"/>
          <w:szCs w:val="28"/>
          <w:rtl w:val="true"/>
          <w:lang w:bidi="ar-SA"/>
        </w:rPr>
        <w:t xml:space="preserve">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الْخِزْیَ فِی الْحَیَاةِ الدُّنْیَا وَلَعَذَابُ الاَْخِرَةِ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مردم می خواند و راه هدایت را به آنان نشان می داد، امّا گروهی از بزرگان مکّه او را دروغگو و جادوگر خواندند، اکنون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دهی که این چیز تازه ای نیست، امّت های قبل هم پیامبران خود را دروغگو شمردند و راه کفر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مهلت دادی شاید توبه کنند، امّا آنان روز به روز بر کفر خود افزودند، سرانجام عذاب تو از جایی که فکر آن را نمی کردند به سراغ آنان آمد، این گونه بود که تو با عذابی آسمانی، ذلّت و خواری را در این دنیا به آنان چشاندی، اگر می دانستند که عذاب روز قیامت بسیار بزرگ تر و شدیدتر است، هرگز راه کفر را در پیش نمی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جایی ضربه خوردند که انتظارش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عاد، قوم ثَمود،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را به طوفان نابود ساختی و آنان هرگز فکر نمی کردند طوفانی از راه برسد، دیگری را با صاعقه ای آسمانی و زلزله ای سهمگین نابود کردی و هرگز فکر چنین چیزی را هم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با بارانی از سنگ های آسمانی به هلاکت رساندی</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فرعون و سپاه او را در رود نیل غرق کردی، رودی که مایه ثروت و قدرت او بود، همه اقتصاد کشور مصر به این رود بستگی داشت، آنان هرگز خیال نمی کردند رودی که به آنان این عظمت را داده است، جانشان را بگیرد </w:t>
      </w:r>
      <w:r>
        <w:rPr>
          <w:rFonts w:eastAsia="IRNazanin" w:cs="IRNazanin"/>
          <w:color w:val="111111"/>
          <w:sz w:val="28"/>
          <w:szCs w:val="28"/>
          <w:rtl w:val="true"/>
          <w:lang w:bidi="fa-IR"/>
        </w:rPr>
        <w:t xml:space="preserve">! </w:t>
      </w:r>
      <w:bookmarkStart w:id="328" w:name="pg16927_190976"/>
    </w:p>
    <w:p>
      <w:pPr>
        <w:pStyle w:val="Heading3"/>
        <w:numPr>
          <w:ilvl w:val="2"/>
          <w:numId w:val="1"/>
        </w:numPr>
        <w:rPr/>
      </w:pPr>
      <w:bookmarkStart w:id="329" w:name="__RefHeading___Toc1210044_2322387425"/>
      <w:bookmarkStart w:id="330" w:name="_Toc112"/>
      <w:bookmarkEnd w:id="328"/>
      <w:bookmarkEnd w:id="329"/>
      <w:r>
        <w:rPr>
          <w:rtl w:val="true"/>
        </w:rPr>
        <w:t>زُمَر</w:t>
      </w:r>
      <w:r>
        <w:rPr>
          <w:rtl w:val="true"/>
        </w:rPr>
        <w:t xml:space="preserve">: </w:t>
      </w:r>
      <w:r>
        <w:rPr>
          <w:rtl w:val="true"/>
        </w:rPr>
        <w:t xml:space="preserve">آیه </w:t>
      </w:r>
      <w:r>
        <w:rPr/>
        <w:t>28</w:t>
      </w:r>
      <w:r>
        <w:rPr>
          <w:rtl w:val="true"/>
        </w:rPr>
        <w:t xml:space="preserve"> - </w:t>
      </w:r>
      <w:r>
        <w:rPr/>
        <w:t>27</w:t>
      </w:r>
      <w:bookmarkEnd w:id="330"/>
    </w:p>
    <w:p>
      <w:pPr>
        <w:pStyle w:val="BookText"/>
        <w:rPr/>
      </w:pPr>
      <w:r>
        <w:rPr>
          <w:rFonts w:ascii="Amiri" w:hAnsi="Amiri" w:eastAsia="Amiri" w:cs="Amiri"/>
          <w:color w:val="111111"/>
          <w:sz w:val="28"/>
          <w:sz w:val="28"/>
          <w:szCs w:val="28"/>
          <w:rtl w:val="true"/>
          <w:lang w:bidi="ar-SA"/>
        </w:rPr>
        <w:t xml:space="preserve">وَلَقَدْ ضَرَبْنَا لِلنَّاسِ فِی هَذَا الْقُرْآَنِ مِنْ کُلِّ مَثَل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در قرآن هرگونه مثالی آوردی که حقیقت آشکار شود تا شاید آنان هدایت شوند و دست از بُت پرستی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هر دری با آنان سخن گفتی، گاهی تشویقشان کردی، گاهی آن ها را ترساندی، گاهی دلیل آوردی، گاهی از راه دل و نور فطرت با آنان سخن گفتی، امّا آنان حقیقت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با این که حقّ را شناختند ولی باز ایمان نیاوردند؟ پس از بیان حقیقت، دیگر انتخاب با خود آنان بود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قرآن را به زبانی فصیح و رسا فرستادی تا فهم آن برای همه مردم آسان باشد، قرآن از هرگونه انحراف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هدف از نزول قرآن این است که </w:t>
      </w:r>
      <w:bookmarkStart w:id="331" w:name="pg16927_190977"/>
    </w:p>
    <w:p>
      <w:pPr>
        <w:pStyle w:val="BookText"/>
        <w:rPr/>
      </w:pPr>
      <w:bookmarkEnd w:id="331"/>
      <w:r>
        <w:rPr>
          <w:rFonts w:ascii="IRNazanin" w:hAnsi="IRNazanin" w:eastAsia="IRNazanin"/>
          <w:color w:val="111111"/>
          <w:sz w:val="28"/>
          <w:sz w:val="28"/>
          <w:szCs w:val="28"/>
          <w:rtl w:val="true"/>
          <w:lang w:bidi="fa-IR"/>
        </w:rPr>
        <w:t>انسان ها از آن پند بگیرند و پرهیزکار شوند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332" w:name="__RefHeading___Toc1210046_2322387425"/>
      <w:bookmarkStart w:id="333" w:name="_Toc113"/>
      <w:bookmarkEnd w:id="332"/>
      <w:r>
        <w:rPr>
          <w:rtl w:val="true"/>
        </w:rPr>
        <w:t>زُمَر</w:t>
      </w:r>
      <w:r>
        <w:rPr>
          <w:rtl w:val="true"/>
        </w:rPr>
        <w:t xml:space="preserve">: </w:t>
      </w:r>
      <w:r>
        <w:rPr>
          <w:rtl w:val="true"/>
        </w:rPr>
        <w:t xml:space="preserve">آیه </w:t>
      </w:r>
      <w:r>
        <w:rPr/>
        <w:t>29</w:t>
      </w:r>
      <w:bookmarkEnd w:id="333"/>
    </w:p>
    <w:p>
      <w:pPr>
        <w:pStyle w:val="BookText"/>
        <w:rPr/>
      </w:pPr>
      <w:r>
        <w:rPr>
          <w:rFonts w:ascii="Amiri" w:hAnsi="Amiri" w:eastAsia="Amiri" w:cs="Amiri"/>
          <w:color w:val="111111"/>
          <w:sz w:val="28"/>
          <w:sz w:val="28"/>
          <w:szCs w:val="28"/>
          <w:rtl w:val="true"/>
          <w:lang w:bidi="ar-SA"/>
        </w:rPr>
        <w:t xml:space="preserve">ضَرَبَ اللَّهُ مَثَلًا رَجُلًا فِیهِ شُرَکَاءُ مُتَشَاکِسُونَ وَرَجُلًا سَلَمًا لِرَجُل هَلْ یَسْتَوِیَانِ مَثَلًا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برای کافر و مؤمن مثالی بزنی تا همه بهتر حقیقت ایمان و کفر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مانند کسی است که چند رئیس دارد، آن رئیس ها با هم اختلاف دارند، او مجبور است از آنان اطاعت کند، امّا هر کدام حرفی می زنند، 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داند چه کند، سرگشته و حیران است، امّا مؤمن مانند کسی است که فقط یک رئیس و سرپرست دارد و هرگز سرگردان نمی شود، قلب او آرام است، زیرا می داند چه باید کند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کافر و مؤمن هرگز یکسان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میان تضادها گرفتار است، او هر روز به معبودی دل می بندد، نه آرامش دارد و نه راه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سخنی گوش می دهد و راهی را می پیماید، امّا مؤمن فقط تو را می پرستد و به سخن تو گوش فرا می دهد، او در همه حال زیر سایه لطف توست، برنامه زندگی او روشن است، او می داند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ستایش می کند که تو یگانه سرپرست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این گونه زندگی می کند و آرامش واقعی را تجربه می کند، امّا بیشتر مردم نمی دانند که آرامش فقط در سایه ایمان است، پس در جهل و نادانی می مانند</w:t>
      </w:r>
      <w:r>
        <w:rPr>
          <w:rFonts w:eastAsia="IRNazanin" w:cs="IRNazanin"/>
          <w:color w:val="111111"/>
          <w:sz w:val="28"/>
          <w:szCs w:val="28"/>
          <w:rtl w:val="true"/>
          <w:lang w:bidi="fa-IR"/>
        </w:rPr>
        <w:t>.</w:t>
      </w:r>
      <w:bookmarkStart w:id="334" w:name="pg16927_190978"/>
    </w:p>
    <w:p>
      <w:pPr>
        <w:pStyle w:val="Heading3"/>
        <w:numPr>
          <w:ilvl w:val="2"/>
          <w:numId w:val="1"/>
        </w:numPr>
        <w:rPr/>
      </w:pPr>
      <w:bookmarkStart w:id="335" w:name="__RefHeading___Toc1210048_2322387425"/>
      <w:bookmarkStart w:id="336" w:name="_Toc114"/>
      <w:bookmarkEnd w:id="334"/>
      <w:bookmarkEnd w:id="335"/>
      <w:r>
        <w:rPr>
          <w:rtl w:val="true"/>
        </w:rPr>
        <w:t>زُمَر</w:t>
      </w:r>
      <w:r>
        <w:rPr>
          <w:rtl w:val="true"/>
        </w:rPr>
        <w:t xml:space="preserve">: </w:t>
      </w:r>
      <w:r>
        <w:rPr>
          <w:rtl w:val="true"/>
        </w:rPr>
        <w:t xml:space="preserve">آیه </w:t>
      </w:r>
      <w:r>
        <w:rPr/>
        <w:t>35</w:t>
      </w:r>
      <w:r>
        <w:rPr>
          <w:rtl w:val="true"/>
        </w:rPr>
        <w:t xml:space="preserve"> - </w:t>
      </w:r>
      <w:r>
        <w:rPr/>
        <w:t>30</w:t>
      </w:r>
      <w:bookmarkEnd w:id="336"/>
    </w:p>
    <w:p>
      <w:pPr>
        <w:pStyle w:val="BookText"/>
        <w:rPr/>
      </w:pPr>
      <w:r>
        <w:rPr>
          <w:rFonts w:ascii="Amiri" w:hAnsi="Amiri" w:eastAsia="Amiri" w:cs="Amiri"/>
          <w:color w:val="111111"/>
          <w:sz w:val="28"/>
          <w:sz w:val="28"/>
          <w:szCs w:val="28"/>
          <w:rtl w:val="true"/>
          <w:lang w:bidi="ar-SA"/>
        </w:rPr>
        <w:t xml:space="preserve">إِنَّکَ مَیِّتٌ وَإِنَّهُمْ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کَذَبَ عَلَی اللَّهِ وَکَذَّبَ بِالصِّدْقِ إِذْ جَاءَهُ أَلَیْسَ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جَاءَ بِالصِّدْقِ وَصَدَّقَ بِهِ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یَشَاءُونَ عِنْدَ رَبِّهِمْ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 اللَّهُ عَنْهُمْ أَسْوَأَ الَّذِی عَمِلُوا وَیَجْزِیَهُمْ أَجْرَهُمْ بِأَحْسَنِ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مکّه منافع خود را در بُت پرستی مردم می دیدند، ریاست و ثروت آنان بستگی به این آیین خرافی داشت،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رسالت خود را آغاز کرد، آنان مردم را از شنیدن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دنبال توطئه است و می خواهد دین نیاکان ما را از بین ببرد و بر ما ریاست کند، او می خواهد ما را گمراه کند، مبادا فریب او را بخورید که او دروغگو و جادوگر است، نزد او نروید، سخنش را نشنوید که او شما را جادو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شنیدن این سخن آنان رنجیده شد، تو با او این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آنان اندوهناک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آنان مهلت می دهم و در عذابشان شتاب نمی کنم، امّا آنان برای همیشه در این دنیا نمی مانند، نه تو در این دنیا می مانی و 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تو و آنان مرگ است و بعد از آن، روز قیامت فرا می رسد، آن روز، تو و آنان در پیشگاه من گفتگو می کنید و من بین شما داوری می کنم</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خواهی بدانی چه کسی بیش از همه ستم کرده است؟ کسی که به من سخن دروغ نسبت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کافران به من سخن دروغ نسبت دادند و به پیروانشان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فرمان داده که ما بُت ها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سخن دروغ را گفتند و دیگران را گمراه کردند، آنان قرآن را که تو برایشان آورده بودی، دروغ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جهنّم سوزان، جایگاه کافران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سرنوشت دشمنان تو خواهد بود، امّا بهشت از تو و پیروانت است، تو قرآن را برای مردم آوردی و کسانی که به قرآن ایمان آوردند، پرهیزکاران واقعی هستند، من همه شما را در بهشت جای می دهم و هر نعمتی را که بخواهید برای شما آماده می کنم، این است پاداش نیکوکاران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مؤمنان را به خاطر ایمانشان می بخشم و بهتر از آنچه عمل کرده اند به آنان پاداش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صدق به معنای سخن راست است و منظور از آن، قرآن است که راست ترین سخن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معنای آیه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قرآن را دروغ پندارند به عذاب جهنّم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قرآن را آورده است و نیزکسانی که قرآن را تأیید کنند به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معنای دیگری هم دارد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 یاران خود خواند و سپس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صدق در اینجا،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سخن می توانیم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هم تفسیر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دروغ پندارد به عذاب جهنّم گرفتار می شود، کسی که آن </w:t>
      </w:r>
      <w:bookmarkStart w:id="337" w:name="pg16927_190980"/>
    </w:p>
    <w:p>
      <w:pPr>
        <w:pStyle w:val="BookText"/>
        <w:rPr/>
      </w:pPr>
      <w:bookmarkEnd w:id="337"/>
      <w:r>
        <w:rPr>
          <w:rFonts w:ascii="IRNazanin" w:hAnsi="IRNazanin" w:eastAsia="IRNazanin"/>
          <w:color w:val="111111"/>
          <w:sz w:val="28"/>
          <w:sz w:val="28"/>
          <w:szCs w:val="28"/>
          <w:rtl w:val="true"/>
          <w:lang w:bidi="fa-IR"/>
        </w:rPr>
        <w:t>را تأیید کند به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راه امامت و ولایت دوازده امام، همان ادامه راه قرآن است، تو پس از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امام بعد از او را برای هدایت مردم برگزیدی، تو انسان ها را بدون امام رها نمی کنی، برای جانشینی پس از پیامبر، برنامه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امام را از گناه و زشتی ها پاک گردانیدی و به آنان مقام عصمت دادی و وظیفه هدایت مردم را به دوش آنان نهادی و از مردم خواستی تا از آنان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مرا به سعادت می رساند، پیروی از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راه شایسته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شنیده ام اگر کسی در این دنیا عمر طولانی کند و سالیان سال، عبادت خدا را به جا آورد و نماز بخواند و روزه بگیرد و به اندازه کوه بزرگی، صدقه بدهد و هزار حجّ هم به جا آورد و سپس در کنار خانه خدا مظلومانه به قتل برسد، با این همه، اگر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تو هیچ کدام از کارهای او را قبول نمی کنی و او وارد بهشت نمی شود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راه و مسیر تو باشم، اگر من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قبول داشته باشم، نشانه این است که در راه صحیح هستم، راه تو و راه پیامبرانت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ولایت، امتداد راه قرآن است</w:t>
      </w:r>
      <w:r>
        <w:rPr>
          <w:rFonts w:eastAsia="IRNazanin" w:cs="IRNazanin"/>
          <w:color w:val="111111"/>
          <w:sz w:val="28"/>
          <w:szCs w:val="28"/>
          <w:rtl w:val="true"/>
          <w:lang w:bidi="fa-IR"/>
        </w:rPr>
        <w:t>.</w:t>
      </w:r>
    </w:p>
    <w:p>
      <w:pPr>
        <w:pStyle w:val="Heading3"/>
        <w:numPr>
          <w:ilvl w:val="2"/>
          <w:numId w:val="1"/>
        </w:numPr>
        <w:rPr/>
      </w:pPr>
      <w:bookmarkStart w:id="338" w:name="__RefHeading___Toc1210050_2322387425"/>
      <w:bookmarkStart w:id="339" w:name="_Toc115"/>
      <w:bookmarkEnd w:id="338"/>
      <w:r>
        <w:rPr>
          <w:rtl w:val="true"/>
        </w:rPr>
        <w:t>زُمَر</w:t>
      </w:r>
      <w:r>
        <w:rPr>
          <w:rtl w:val="true"/>
        </w:rPr>
        <w:t xml:space="preserve">: </w:t>
      </w:r>
      <w:r>
        <w:rPr>
          <w:rtl w:val="true"/>
        </w:rPr>
        <w:t xml:space="preserve">آیه </w:t>
      </w:r>
      <w:r>
        <w:rPr/>
        <w:t>37</w:t>
      </w:r>
      <w:r>
        <w:rPr>
          <w:rtl w:val="true"/>
        </w:rPr>
        <w:t xml:space="preserve"> - </w:t>
      </w:r>
      <w:r>
        <w:rPr/>
        <w:t>36</w:t>
      </w:r>
      <w:bookmarkEnd w:id="339"/>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أَلَیْسَ اللَّهُ بِکَاف عَبْدَهُ وَیُخَوِّفُونَکَ بِالَّذِینَ مِنْ دُونِهِ وَمَنْ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یَهْدِ اللَّهُ فَمَا لَهُ مِنْ مُضِلّ أَلَیْسَ اللَّهُ بِعَزِیز ذِی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بُت پرستی نهی می کرد و از آنان می خواست تا به یکتاپرستی رو بیاورند، گروهی از مردم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بُت پرستان، مسلمانان را از خشم بُت ها می ترساندند، حتّی گروهی از آنان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می خواهی از دین پدران خود دست بکشیم، در حالی که پدران و نیاکان ما، همه بر این دین بوده اند، ما از دین آنان دست برنمی داریم، زیرا از عاقبت آن می ترسیم، ما می ترسیم به خشم بُت ها گرفتار شویم، تو هم که از عبادت بُت ها جدا شده ای، به زودی به خشم آنان گرفتار خواهی شد، پس بهتر است به دین ما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دانستی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خرافات را باور ندارد، امّا ممکن بود عدّه ای از تازه مسلمانان از خشم بُت ها بترسند، اینجا بود که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 تا دیگران 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تو را از خشم بُت ها می ترسانند، آیا من قدرت ندارم که تو را حفظ کنم؟ آیا من برای حفظ و نجات تو کافی نیستم؟</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ادامه بده که من تو را تنها نمی گذارم و از همه بلاها نجات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که بدبختی این مردم تا چه اندازه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از بت هایی می ترسانند که جز قطعه ای سنگ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نه سودی می رسانند و نه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نه می فهمند چه کسی به آن ها ایمان دارد و نه می فهمند چه کسی به آن ها دشنام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مردم نادان هستند که تو را از قطعه سنگ های بی جان می هراسانند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جهل و نادانی این مردم را می دانستم و برای همین تو را فرستادم </w:t>
      </w:r>
    </w:p>
    <w:p>
      <w:pPr>
        <w:pStyle w:val="BookText"/>
        <w:rPr/>
      </w:pPr>
      <w:r>
        <w:rPr>
          <w:rFonts w:ascii="IRNazanin" w:hAnsi="IRNazanin" w:eastAsia="IRNazanin"/>
          <w:color w:val="111111"/>
          <w:sz w:val="28"/>
          <w:sz w:val="28"/>
          <w:szCs w:val="28"/>
          <w:rtl w:val="true"/>
          <w:lang w:bidi="fa-IR"/>
        </w:rPr>
        <w:t>تا آنان را از جهل و نادانی برهانی، امّا سخن تو را نپذیرفتند، من هم آنان را به حال خود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 خوبم را هدایت می کنم، هر کس که من او را هدایت کنم، دیگر کسی نمی تواند او را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جاهلان را به حال خود رها کن که من به زودی آنان را کیفر خواهم کرد که من توانا هستم و از ستمکاران انتقام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دنبال هدایت باشد، تو زمینه هدایت را برای او فراهم می کنی و هر کس هم به دنبال گمراهی باشد، تو به او مهلت می دهی و او را به حال خود رها می کنی و مانع کارش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راه خوب و بد را به همه انسان ها نشان می دهی و این انسان است که باید به اختیار خود، راه خود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زمینه هدایتی که تو برایش فراهم کرده ای، بهره ببرد، او هدایت شده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هم که راه گمراهی را انتخاب می کند، تو او را به حال خود رها می کنی و این گونه است که او به گمراهی خود سرگرم می شود و از زیانکاران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مؤمنان، بهشت را آماده کرده ای، کسانی که در مسیر هدایت تو گام بردارند، در بهشت منزل خواهند کرد، امّا کسانی که راه گمراهی را در پیش گیرند، در جهنّم گرفتار عذاب خواهند شد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زیادی از انسان ها به جهنّم خواهند رفت، جهنّم نتیجه اعمال خود آنان است، تو همه انسان ها را پاک آفریده ای و اسباب سعادت و رستگاری را در اختیار آنان قرار دادی، امّا برخی از آنان از چشم و گوش و عقل خود استفاده نمی کنند و راه سقوط و جهنّم را در پیش می گیرند</w:t>
      </w:r>
      <w:r>
        <w:rPr>
          <w:rFonts w:eastAsia="IRNazanin" w:cs="IRNazanin"/>
          <w:color w:val="111111"/>
          <w:sz w:val="28"/>
          <w:szCs w:val="28"/>
          <w:rtl w:val="true"/>
          <w:lang w:bidi="fa-IR"/>
        </w:rPr>
        <w:t>.</w:t>
      </w:r>
      <w:bookmarkStart w:id="340" w:name="pg16927_190983"/>
    </w:p>
    <w:p>
      <w:pPr>
        <w:pStyle w:val="Heading3"/>
        <w:numPr>
          <w:ilvl w:val="2"/>
          <w:numId w:val="1"/>
        </w:numPr>
        <w:rPr/>
      </w:pPr>
      <w:bookmarkStart w:id="341" w:name="__RefHeading___Toc1210052_2322387425"/>
      <w:bookmarkStart w:id="342" w:name="_Toc116"/>
      <w:bookmarkEnd w:id="340"/>
      <w:bookmarkEnd w:id="341"/>
      <w:r>
        <w:rPr>
          <w:rtl w:val="true"/>
        </w:rPr>
        <w:t>زُمَر</w:t>
      </w:r>
      <w:r>
        <w:rPr>
          <w:rtl w:val="true"/>
        </w:rPr>
        <w:t xml:space="preserve">: </w:t>
      </w:r>
      <w:r>
        <w:rPr>
          <w:rtl w:val="true"/>
        </w:rPr>
        <w:t xml:space="preserve">آیه </w:t>
      </w:r>
      <w:r>
        <w:rPr/>
        <w:t>41</w:t>
      </w:r>
      <w:r>
        <w:rPr>
          <w:rtl w:val="true"/>
        </w:rPr>
        <w:t xml:space="preserve"> - </w:t>
      </w:r>
      <w:r>
        <w:rPr/>
        <w:t>38</w:t>
      </w:r>
      <w:bookmarkEnd w:id="342"/>
    </w:p>
    <w:p>
      <w:pPr>
        <w:pStyle w:val="BookText"/>
        <w:rPr/>
      </w:pPr>
      <w:r>
        <w:rPr>
          <w:rFonts w:ascii="Amiri" w:hAnsi="Amiri" w:eastAsia="Amiri" w:cs="Amiri"/>
          <w:color w:val="111111"/>
          <w:sz w:val="28"/>
          <w:sz w:val="28"/>
          <w:szCs w:val="28"/>
          <w:rtl w:val="true"/>
          <w:lang w:bidi="ar-SA"/>
        </w:rPr>
        <w:t xml:space="preserve">وَلَئِنْ سَأَلْتَهُمْ مَنْ خَلَقَ السَّمَاوَاتِ وَالاَْرْضَ لَیَقُولُنَّ اللَّهُ قُلْ أَفَرَأَیْتُمْ مَا تَدْعُونَ مِنْ دُونِ اللَّهِ إِنْ أَرَادَنِیَ اللَّهُ بِضُرّ هَلْ هُنَّ کَاشِفَاتُ ضُرِّهِ أَوْ أَرَادَنِی بِرَحْمَة هَلْ هُنَّ مُمْسِکَاتُ رَحْمَتِهِ قُلْ حَسْبِیَ اللَّهُ عَلَیْهِ 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قَوْمِ اعْمَلُوا عَلَی مَکَانَتِکُمْ إِنِّی عَامِلٌ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یَأْتِیهِ عَذَابٌ یُخْزِیهِ وَیَحِلُّ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عَلَیْکَ الْکِتَابَ لِلنَّاسِ بِالْحَقِّ فَمَنِ اهْتَدَی فَلِنَفْسِهِ وَمَنْ ضَلَّ فَإِنَّمَا یَضِلُّ عَلَیْهَا وَمَا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طبیعت، هزاران آیه و نشانه قدرت وجود دارد، کافی است که انسان چشم باز کند و در این آیات دقّت کند، هر کس که با فطرت پاک خود به آسمان ها و زمین بنگرد، هدفمندی جهان هستی را متوجّه می شود و می فهمد که این جهان خالق دانا و توانا دارد، خدایی یگانه و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 همه انسان ها، نور عقل و فطرت داده ای تا بتوانند راه سعادت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بُت پرستان بپرسی که آسمان ها و زمین را چه کسی آفریده است؟ فطرت آنان، پاسخ را به خوبی می داند و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آسمان و زمین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نور فطرتی است که تو در نهاد انسان ها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عدّه ای حقّ را انکار می کنند و رو به بُت پرستی می آورند؟</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فطرت همه را پاک و خداجو آفریدی، امّا به انسان، اختیار هم دادی تا او راهش را انتخاب کند، عدّه ای حقّ را انکار می کنند، نتیجه این کار آنان، این است که نور عقل و فطرت در دل هایشان خاموش می شود، هر کس لجاجت به خرج </w:t>
      </w:r>
    </w:p>
    <w:p>
      <w:pPr>
        <w:pStyle w:val="BookText"/>
        <w:rPr/>
      </w:pPr>
      <w:r>
        <w:rPr>
          <w:rFonts w:ascii="IRNazanin" w:hAnsi="IRNazanin" w:eastAsia="IRNazanin"/>
          <w:color w:val="111111"/>
          <w:sz w:val="28"/>
          <w:sz w:val="28"/>
          <w:szCs w:val="28"/>
          <w:rtl w:val="true"/>
          <w:lang w:bidi="fa-IR"/>
        </w:rPr>
        <w:t>دهد و بهانه جویی کند و معصیت تو را انجام دهد، نور فطرت از او گرفته می شود، بر دل او مُهر می زنی و او به غفلت مبتلا می شود، دیگر سخن حقّ را نمی شنود و حقّ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سخن خود دست برنداری به خشم بت ها مبتلا می شوی، بُت های ما تو را آزار خواهند داد، آنان تو را دیوانه خواهند کرد،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پرستش بُت ها را نکوهش کنی با تو مبارزه می کنیم و هرگز به تو رحم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این بُت هایی که می پرستید، فکر کرده اید؟ این بُت ها چیزی جز قطعه ای سنگ نیستند، نه سودی می رسانند و نه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برای من بلایی مانند فقر و بیماری را بخواهد، بُت های شما نمی توانند آن را از من دور کنند، اگر خدا بخواهد نعمتی به من بدهد، این بت ها نمی توانند آن نعمت را از من دور کنند؟</w:t>
      </w:r>
    </w:p>
    <w:p>
      <w:pPr>
        <w:pStyle w:val="BookText"/>
        <w:rPr/>
      </w:pPr>
      <w:r>
        <w:rPr>
          <w:rFonts w:ascii="IRNazanin" w:hAnsi="IRNazanin" w:eastAsia="IRNazanin"/>
          <w:color w:val="111111"/>
          <w:sz w:val="28"/>
          <w:sz w:val="28"/>
          <w:szCs w:val="28"/>
          <w:rtl w:val="true"/>
          <w:lang w:bidi="fa-IR"/>
        </w:rPr>
        <w:t>خدا برای من کافی است، اوست که بلاها را از من دور می کند و نعمتش را بر من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توکّل می کنم که اهل ایمان فقط بر او توکّل می کنند و کار خود را به او واگذار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دشمنی خود ترساندید، اکنون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توان دارید انجام دهید، من نیز به وظیفه خود عمل می کنم، امّا به زودی می فهمید چه کسی دچار عذاب می شود و عذاب او را خوار می کند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فقط مأمورم تا پیام خدا را به شما برسانم، اگر شما سخن مرا پذیرفتید و ایمان آوردید، خودتان سود کرده اید، اگر هم آن را انکار کنید به </w:t>
      </w:r>
      <w:bookmarkStart w:id="343" w:name="pg16927_190985"/>
    </w:p>
    <w:p>
      <w:pPr>
        <w:pStyle w:val="BookText"/>
        <w:rPr/>
      </w:pPr>
      <w:bookmarkEnd w:id="343"/>
      <w:r>
        <w:rPr>
          <w:rFonts w:ascii="IRNazanin" w:hAnsi="IRNazanin" w:eastAsia="IRNazanin"/>
          <w:color w:val="111111"/>
          <w:sz w:val="28"/>
          <w:sz w:val="28"/>
          <w:szCs w:val="28"/>
          <w:rtl w:val="true"/>
          <w:lang w:bidi="fa-IR"/>
        </w:rPr>
        <w:t>خود ضرر زده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ندارم که شما را مجبور به پذیرش حقّ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عذاب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عذابی که آنان را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عذابِ لحظه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عذابی که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عذاب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که مرگ کافران فرا می رسد، فرشتگان نزد آنان می آیند تا جان آنان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فرشتگان پرده ها را از جلوی چشمان آنان کنار می زنند و آنان عذاب را می بینند و به التماس می افتند و با ذلّت و خواری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کار بدی انجام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جواب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نگویید که امروز سخن دروغ سودی ندارد، زیرا خدا به کارهای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کافر بسیار سخت و وحشتناک است، فرشتگان تازیانه های آتش را بر آنان می زنند و فریاد ناله آنان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هم که فرا رسد، فرشتگان زنجیرهای آهنین بر گردن آن ها می اندازند و آن ها را به سوی جهنّم می برند، آن روز صدای ناله آنان بلند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ناله و زاری نکنید که ما شما را یاری نمی کنیم، آیا به یاد دارید که در دنیا، سخنان خدا برای شما خوانده می شد، شما با تکبّر روی برمی گرداندید و بر کفر خود می افزودید و پنهانی از قرآن، بدگویی می کردید و کلام خدا را مسخره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ناامیدی آنان است، روز حسرت و پشیمانی، روزی که دیگر پشیمانی سودی ندارد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344" w:name="__RefHeading___Toc1210054_2322387425"/>
      <w:bookmarkStart w:id="345" w:name="_Toc117"/>
      <w:bookmarkEnd w:id="344"/>
      <w:r>
        <w:rPr>
          <w:rtl w:val="true"/>
        </w:rPr>
        <w:t>زُمَر</w:t>
      </w:r>
      <w:r>
        <w:rPr>
          <w:rtl w:val="true"/>
        </w:rPr>
        <w:t xml:space="preserve">: </w:t>
      </w:r>
      <w:r>
        <w:rPr>
          <w:rtl w:val="true"/>
        </w:rPr>
        <w:t xml:space="preserve">آیه </w:t>
      </w:r>
      <w:r>
        <w:rPr/>
        <w:t>42</w:t>
      </w:r>
      <w:bookmarkEnd w:id="345"/>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یَتَوَفَّی الاَْنْفُسَ حِینَ مَوْتِهَا وَالَّتِی لَمْ تَمُتْ فِی </w:t>
      </w:r>
    </w:p>
    <w:p>
      <w:pPr>
        <w:pStyle w:val="BookText"/>
        <w:rPr/>
      </w:pPr>
      <w:r>
        <w:rPr>
          <w:rFonts w:ascii="Amiri" w:hAnsi="Amiri" w:eastAsia="Amiri" w:cs="Amiri"/>
          <w:color w:val="111111"/>
          <w:sz w:val="28"/>
          <w:sz w:val="28"/>
          <w:szCs w:val="28"/>
          <w:rtl w:val="true"/>
          <w:lang w:bidi="ar-SA"/>
        </w:rPr>
        <w:t xml:space="preserve">مَنَامِهَا فَیُمْسِکُ الَّتِی قَضَی عَلَیْهَا الْمَوْتَ وَیُرْسِلُ الاُْخْرَی إِلَی أَجَل مُسَمًّی إِنَّ فِی ذَلِکَ لاََیَات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سخن با بُت پرستان بود، آنان چقدر جاهل و نادان هستند که در برابر قطعه های سنگ به سجده می افتند امّا حاضر نیستند تو را عبادت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هستی که انسان ها را آفریدی و مرگ و زندگی همه آن ها در دست قدرت توست، تو هستی که روح انسان ها را هنگام مرگ می گیری، همچنین وقتی انسان ها به خواب می روند، تو روح آنان را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خواب می روند دو دسته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هستند که زمان مرگشان فرا رسیده است، تو روح آنان را نگه می داری و دیگر روح آنان به جسمشان باز نمی گردد و این گونه است که مرگ آنان فرا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هنوز زمان مرگ آنان فرا نرسیده است، اینجاست که تو روح آنان را به جسمشان برمی گردانی و آنان بیدار می شوند و به زندگی خود ادامه می دهند تا وقتی که زمان مرگ آنان فرا رسد، آن وقت است که روح آنان را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حیات، خواب و بیداری انسان ها در دست توست، پس چرا انسان ها غیر تو را می پرستند؟</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این سخنان را بیان کردی تا همه بدانند که چقدر به مرگ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به خواب می روند تا آستانه مرگ پیش می روند، این درس عبرتی برای کسانی است که فکر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سه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کسانی که به روح باور ندارند، برای حقیقت خواب سخن ها گفته اند، مثلاً بعضی از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 های جسمی سبب می شود تا سمّی در بدن تولید شود، این سمّ بر روی سیستم اعصاب اثر می گذارد و حالت خواب به انسان دست می دهد و این حالت ادامه پیدا می کند تا وقتی که این سمّ تجزیه شود و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سخن ها این است که آنان می خواهند خواب را پدیده ای مادی تفسیر کنند، در حالی که چنین نیست، خواب پدیده ای است که با روح سر و کار دارد، درست است که جسم خسته می شود، امّا این مقدمه خواب است، حقیقت خواب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خواب چیزی شبیه مرگ است، وقتی مرگ فرا می رسد، روح به فرمان خدا برای همیشه از جسم جدا می شود، در خواب هم روح از جسم جدا می شود، امّا بار دیگر به جسم باز می گردد و انسان بیدار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هنگامی که انسان خواب است، روح او به پرواز درمی آید، پس می تواند از آینده و گذشته خبر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پیش آمده است که کسی حادثه ای را که مثلاً در آینده اتّفاق می افتد در خواب دیده است، البتّه در خواب، حوادث به گونه ای دیگر دیده می شوند که نیاز به تعبیر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خواب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داشت خواب دید که یازده ستاره و خورشید و ماه بر او سجده کردند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بیست سال طول کشید تا خواب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در مصر </w:t>
      </w:r>
    </w:p>
    <w:p>
      <w:pPr>
        <w:pStyle w:val="BookText"/>
        <w:rPr/>
      </w:pPr>
      <w:r>
        <w:rPr>
          <w:rFonts w:ascii="IRNazanin" w:hAnsi="IRNazanin" w:eastAsia="IRNazanin"/>
          <w:color w:val="111111"/>
          <w:sz w:val="28"/>
          <w:sz w:val="28"/>
          <w:szCs w:val="28"/>
          <w:rtl w:val="true"/>
          <w:lang w:bidi="fa-IR"/>
        </w:rPr>
        <w:t>به پادشاهی رسید، پدر و مادرش همراه با برادرانش بر او وارد شدند، ناگهان عظمت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آنان جلوه کرد که همگی به شکرانه این نعمت به خاک افتادند و به سجده رفتند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حادثه ای را که بیست سال بعد اتّفاق می افتاد، دیده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من دوست داشتم درباره حقیقت خواب بیشتر بدانم، سخنی جالب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مسلمان در حالت جنابت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او وقتی می خوابد وضو بگیرد، اگر آب در دسترس او نبود، تیمّم کند، زیرا روح انسان مؤمن در هنگام خواب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منظور از ملکوت، عالم بالا می باشد، دنیایی که از این دنیای مادی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و برکت خود را بر روح مؤمن نازل می کند، اگر مرگ او فرا رسیده باشد او را در بهشت جای می دهد و اگر زمان مرگ او نرسیده باشد، فرشتگان را همراه او می کند تا او را به جسدش باز گردانند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کافر باید از مرگ بترسد زیرا لحظه عذاب او فرا رسیده است، امّا کسی که از نعمت ایمان واقعی بهره مند است، نباید از مرگ هراس داشته باشد، مرگ برای مؤمن همچون خوابی آرام است که بسیار لذیذ و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هیچ چیز لذیذتر از خواب برای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 رفتن، ترس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آمده است که خدا جان انسان ها را هنگام مرگ می گیرد، در آیات دیگر آمده است که فرشتگان و یا عزرائیل جان انسان ها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با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اختلافی ندارند، این خداست که به عزرائیل و فرشتگان فرمان می دهد تا جان کسی که مرگ او فرا رسیده است را بگیرند</w:t>
      </w:r>
      <w:r>
        <w:rPr>
          <w:rFonts w:eastAsia="IRNazanin" w:cs="IRNazanin"/>
          <w:color w:val="111111"/>
          <w:sz w:val="28"/>
          <w:szCs w:val="28"/>
          <w:rtl w:val="true"/>
          <w:lang w:bidi="fa-IR"/>
        </w:rPr>
        <w:t xml:space="preserve">. </w:t>
      </w:r>
      <w:bookmarkStart w:id="346" w:name="pg16927_190990"/>
    </w:p>
    <w:p>
      <w:pPr>
        <w:pStyle w:val="Heading3"/>
        <w:numPr>
          <w:ilvl w:val="2"/>
          <w:numId w:val="1"/>
        </w:numPr>
        <w:rPr/>
      </w:pPr>
      <w:bookmarkStart w:id="347" w:name="__RefHeading___Toc1210056_2322387425"/>
      <w:bookmarkStart w:id="348" w:name="_Toc118"/>
      <w:bookmarkEnd w:id="346"/>
      <w:bookmarkEnd w:id="347"/>
      <w:r>
        <w:rPr>
          <w:rtl w:val="true"/>
        </w:rPr>
        <w:t>زُمَر</w:t>
      </w:r>
      <w:r>
        <w:rPr>
          <w:rtl w:val="true"/>
        </w:rPr>
        <w:t xml:space="preserve">: </w:t>
      </w:r>
      <w:r>
        <w:rPr>
          <w:rtl w:val="true"/>
        </w:rPr>
        <w:t xml:space="preserve">آیه </w:t>
      </w:r>
      <w:r>
        <w:rPr/>
        <w:t>44</w:t>
      </w:r>
      <w:r>
        <w:rPr>
          <w:rtl w:val="true"/>
        </w:rPr>
        <w:t xml:space="preserve"> - </w:t>
      </w:r>
      <w:r>
        <w:rPr/>
        <w:t>43</w:t>
      </w:r>
      <w:bookmarkEnd w:id="348"/>
    </w:p>
    <w:p>
      <w:pPr>
        <w:pStyle w:val="BookText"/>
        <w:rPr/>
      </w:pPr>
      <w:r>
        <w:rPr>
          <w:rFonts w:ascii="Amiri" w:hAnsi="Amiri" w:eastAsia="Amiri" w:cs="Amiri"/>
          <w:color w:val="111111"/>
          <w:sz w:val="28"/>
          <w:sz w:val="28"/>
          <w:szCs w:val="28"/>
          <w:rtl w:val="true"/>
          <w:lang w:bidi="ar-SA"/>
        </w:rPr>
        <w:t xml:space="preserve">أَمِ اتَّخَذُوا مِنْ دُونِ اللَّهِ شُفَعَاءَ قُلْ أَوَلَوْ کَانُوا لَا یَمْلِکُونَ شَیْئًا وَلَا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السَّمَاوَاتِ وَالاَْرْضِ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را از پرستش بُت ها باز می داشت، آنان وقتی سخن او را شنیدند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جایگاهی بالاست و ما نمی توانیم او را بپرستیم، ما باید بُت ها را بپرستیم زیرا این بُت ها ما را به خدا نزدیک می کنند و شفاعت ما را نزد خدا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به آنان چنین بگوید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این بُت ها شفاعت شما را کنند؟ کسی می تواند شفاعت کند که بتواند سخنی بگوید و کاری کند، این بُت ها چیزی بیش از قطعه های سنگ نیستند، نه می فهمند و نه سخنی می گویند و نه می توانند کاری انجام دهند</w:t>
      </w:r>
      <w:r>
        <w:rPr>
          <w:rFonts w:eastAsia="IRNazanin" w:cs="IRNazanin"/>
          <w:color w:val="111111"/>
          <w:sz w:val="28"/>
          <w:szCs w:val="28"/>
          <w:rtl w:val="true"/>
          <w:lang w:bidi="fa-IR"/>
        </w:rPr>
        <w:t xml:space="preserve">. </w:t>
      </w:r>
      <w:bookmarkStart w:id="349" w:name="pg16927_190991"/>
    </w:p>
    <w:p>
      <w:pPr>
        <w:pStyle w:val="BookText"/>
        <w:rPr/>
      </w:pPr>
      <w:bookmarkEnd w:id="349"/>
      <w:r>
        <w:rPr>
          <w:rFonts w:ascii="IRNazanin" w:hAnsi="IRNazanin" w:eastAsia="IRNazanin"/>
          <w:color w:val="111111"/>
          <w:sz w:val="28"/>
          <w:sz w:val="28"/>
          <w:szCs w:val="28"/>
          <w:rtl w:val="true"/>
          <w:lang w:bidi="fa-IR"/>
        </w:rPr>
        <w:t xml:space="preserve">شما چقدر نادانید که از این سنگ های بی جان امید شفاعت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فقط به اذن خداست، فقط کسی می تواند شفاعت شما را کند که خدا به او اجازه این کار را داده باشد، فرماندهی آسمان ها و زمین از آنِ خداست، پس فقط او را بپرستید که فقط او شایسته پرستش است، بدانید که او از حال شما باخبر است، در روز قیامت همه برای حسابرسی به پیشگاه او حاضر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مؤمنان پاداش نیکو می دهد و کسانی که راه کفر را پیمودند، عذاب می کند</w:t>
      </w:r>
      <w:r>
        <w:rPr>
          <w:rFonts w:eastAsia="IRNazanin" w:cs="IRNazanin"/>
          <w:color w:val="111111"/>
          <w:sz w:val="28"/>
          <w:szCs w:val="28"/>
          <w:rtl w:val="true"/>
          <w:lang w:bidi="fa-IR"/>
        </w:rPr>
        <w:t>.</w:t>
      </w:r>
    </w:p>
    <w:p>
      <w:pPr>
        <w:pStyle w:val="Heading3"/>
        <w:numPr>
          <w:ilvl w:val="2"/>
          <w:numId w:val="1"/>
        </w:numPr>
        <w:rPr/>
      </w:pPr>
      <w:bookmarkStart w:id="350" w:name="__RefHeading___Toc1210058_2322387425"/>
      <w:bookmarkStart w:id="351" w:name="_Toc119"/>
      <w:bookmarkEnd w:id="350"/>
      <w:r>
        <w:rPr>
          <w:rtl w:val="true"/>
        </w:rPr>
        <w:t>زُمَر</w:t>
      </w:r>
      <w:r>
        <w:rPr>
          <w:rtl w:val="true"/>
        </w:rPr>
        <w:t xml:space="preserve">: </w:t>
      </w:r>
      <w:r>
        <w:rPr>
          <w:rtl w:val="true"/>
        </w:rPr>
        <w:t xml:space="preserve">آیه </w:t>
      </w:r>
      <w:r>
        <w:rPr/>
        <w:t>48</w:t>
      </w:r>
      <w:r>
        <w:rPr>
          <w:rtl w:val="true"/>
        </w:rPr>
        <w:t xml:space="preserve"> - </w:t>
      </w:r>
      <w:r>
        <w:rPr/>
        <w:t>45</w:t>
      </w:r>
      <w:bookmarkEnd w:id="351"/>
    </w:p>
    <w:p>
      <w:pPr>
        <w:pStyle w:val="BookText"/>
        <w:rPr/>
      </w:pPr>
      <w:r>
        <w:rPr>
          <w:rFonts w:ascii="Amiri" w:hAnsi="Amiri" w:eastAsia="Amiri" w:cs="Amiri"/>
          <w:color w:val="111111"/>
          <w:sz w:val="28"/>
          <w:sz w:val="28"/>
          <w:szCs w:val="28"/>
          <w:rtl w:val="true"/>
          <w:lang w:bidi="ar-SA"/>
        </w:rPr>
        <w:t xml:space="preserve">وَإِذَا ذُکِرَ اللَّهُ وَحْدَهُ اشْمَأَزَّتْ قُلُوبُ الَّذِینَ لَا یُؤْمِنُونَ بِالاَْخِرَةِ وَإِذَا ذُکِرَ الَّذِینَ مِنْ دُونِهِ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وَالاَْرْضِ عَالِمَ الْغَیْبِ وَالشَّهَادَةِ أَنْتَ تَحْکُمُ بَیْنَ عِبَادِکَ فِی 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لِلَّذِینَ ظَلَمُوا مَا فِی الاَْرْضِ جَمِیعًا وَمِثْلَهُ مَعَهُ لَافْتَدَوْا بِهِ مِنْ سُوءِ الْعَذَابِ یَوْمَ الْقِیَامَةِ وَبَدَا لَهُمْ مِنَ اللَّهِ مَا لَمْ یَکُونُوا یَحْتَسِبُونَ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سَیِّئَاتُ مَا کَسَبُوا وَحَاقَ بِهِمْ مَا کَانُوا بِهِ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بُت پرستان به کجا رسیده بود، وقتی سخن یگانگی تو به میان می آمد دل های آنان سرشار از خشم و نفرت می شد، امّا وقتی از بُت ها یاد می شد، آنان غرق شادی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چنان با باطل خو گرفته بودند که از شنیدن سخن حقّ ناراحت می شدند و با شنیدن باطل شاد می گشتند، آنان حاضر نبودند در مقابل عظمت تو به سجده روند امّا در مقابل قطعه ای سنگ که خود آن را ساخته بودند، زانو می زدند و سر به سجده می گذاشتند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فرستادی تا حقّ را برای آنان بیان کند و آنان را از جهل و نادانی </w:t>
      </w:r>
    </w:p>
    <w:p>
      <w:pPr>
        <w:pStyle w:val="BookText"/>
        <w:rPr/>
      </w:pPr>
      <w:r>
        <w:rPr>
          <w:rFonts w:ascii="IRNazanin" w:hAnsi="IRNazanin" w:eastAsia="IRNazanin"/>
          <w:color w:val="111111"/>
          <w:sz w:val="28"/>
          <w:sz w:val="28"/>
          <w:szCs w:val="28"/>
          <w:rtl w:val="true"/>
          <w:lang w:bidi="fa-IR"/>
        </w:rPr>
        <w:t>نجات دهد، امّا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و جادوگر پنداشتند و سخنش را نپذیرفتند،آنان اسیر لجاجت و تعصّب شده بودند و تصمیم گرفته بودند ایمان نیاورند 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 کردند، به او سنگ پرتاب می کردند و بر سرش خاکستر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دانستی که دیگر سخن حقّ در آنان اثر نمی کند، 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آنان را به حال خود رها کند، تو به آنان مهلت می دهی و در عذابشان شتاب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با تو این گونه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آفریننده آسمان ها و زمین هستی، تو از پنهان و آشکار جهان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مردم را به سوی تو فرا خواندم و آنان سخنم را نپذیرفتند، تو کسی هستی که میان بندگانت در آنچه اختلاف دارند، داوری می کنی، از تو می خواهم که روز قیامت بین من و این مردم داوری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همه انسان ها را در روز قیامت زنده می کنی و به حساب آنان رسیدگی می کنی، آن روز برای مؤمنان روز رحمت و مهربانی توست، امّا برای کافران روز سختی خواهد بود، هیچ کس آنان را یاری نخواهد کرد، آن روز دیگر نمی توانند به یکدیگر سود و زیانی برسانند، فرشتگان زنجیرهای آهنین بر گردن آن ها می اندازند و آن ها را با صورت بر روی زمین می کشانند و به سوی جهنّم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آتش سوزان جهنّم را می بینند، هراسان می شوند و صدای ناله آنان بلند می شود، آن وقت است که تو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عذاب آتشی که آن را دروغ می پنداشتید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وقتی جهنّم را می بینند، حاضرند دو برابر همه ثروت دنیا را بدهند، شاید از آن رهایی یابند، آنان در آن روز، عذاب هایی را با چشم خود می بینند که هرگز به </w:t>
      </w:r>
      <w:bookmarkStart w:id="352" w:name="pg16927_190993"/>
    </w:p>
    <w:p>
      <w:pPr>
        <w:pStyle w:val="BookText"/>
        <w:rPr/>
      </w:pPr>
      <w:bookmarkEnd w:id="352"/>
      <w:r>
        <w:rPr>
          <w:rFonts w:ascii="IRNazanin" w:hAnsi="IRNazanin" w:eastAsia="IRNazanin"/>
          <w:color w:val="111111"/>
          <w:sz w:val="28"/>
          <w:sz w:val="28"/>
          <w:szCs w:val="28"/>
          <w:rtl w:val="true"/>
          <w:lang w:bidi="fa-IR"/>
        </w:rPr>
        <w:t>فکر آنان خطور نمی کرد و گمانش را هم نمی بردند، در آن روز، زشتی کفر و گناهان خود را با چشم خود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جهنّم می ترساند، سخن او را مسخره می کردند و به او می خندیدند، امّا سرانجام به همان جهنّمی که آن را دروغ می پنداشتند،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وارد جهنّم می شوند،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عذاب آتشی را که آن را دروغ می پنداشتید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353" w:name="__RefHeading___Toc1210060_2322387425"/>
      <w:bookmarkStart w:id="354" w:name="_Toc120"/>
      <w:bookmarkEnd w:id="353"/>
      <w:r>
        <w:rPr>
          <w:rtl w:val="true"/>
        </w:rPr>
        <w:t>زُمَر</w:t>
      </w:r>
      <w:r>
        <w:rPr>
          <w:rtl w:val="true"/>
        </w:rPr>
        <w:t xml:space="preserve">: </w:t>
      </w:r>
      <w:r>
        <w:rPr>
          <w:rtl w:val="true"/>
        </w:rPr>
        <w:t xml:space="preserve">آیه </w:t>
      </w:r>
      <w:r>
        <w:rPr/>
        <w:t>52</w:t>
      </w:r>
      <w:r>
        <w:rPr>
          <w:rtl w:val="true"/>
        </w:rPr>
        <w:t xml:space="preserve"> - </w:t>
      </w:r>
      <w:r>
        <w:rPr/>
        <w:t>49</w:t>
      </w:r>
      <w:bookmarkEnd w:id="354"/>
    </w:p>
    <w:p>
      <w:pPr>
        <w:pStyle w:val="BookText"/>
        <w:rPr/>
      </w:pPr>
      <w:r>
        <w:rPr>
          <w:rFonts w:ascii="Amiri" w:hAnsi="Amiri" w:eastAsia="Amiri" w:cs="Amiri"/>
          <w:color w:val="111111"/>
          <w:sz w:val="28"/>
          <w:sz w:val="28"/>
          <w:szCs w:val="28"/>
          <w:rtl w:val="true"/>
          <w:lang w:bidi="ar-SA"/>
        </w:rPr>
        <w:t xml:space="preserve">فَإِذَا مَسَّ الاِْنْسَانَ ضُرٌّ دَعَانَا ثُمَّ إِذَا خَوَّلْنَاهُ نِعْمَةً مِنَّا قَالَ إِنَّمَا أُوتِیتُهُ عَلَی عِلْم بَلْ هِیَ فِتْنَةٌ وَلَکِنَّ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کَسَبُوا وَالَّذِینَ ظَلَمُوا مِنْ هَؤُلَاءِ سَیُصِیبُهُمْ سَیِّئَاتُ مَا کَسَبُوا وَمَا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یَعْلَمُوا أَنَّ اللَّهَ یَبْسُطُ الرِّزْقَ لِمَنْ یَشَاءُ وَیَقْدِرُ إِنَّ فِی ذَلِکَ لاََیَات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کافران چه موجودات عجیبی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امن و امانند و خطری تهدیدشان نمی کند از یاد تو گریزان هستند، اگر نام تو را بشنوند، دلشان سرشار از خشم و نفرت می شود، امّا همین انسان ها وقتی گرفتار بلا و سختی می شوند به درگاه تو پناه می آورند و تو را صدا می زنند، تو از روی مهربانی، آنان را نجات می دهی و نعمت خود را بر آنان ارزانی می داری</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است که آنان از گرفتاری نجات پیدا می کنند و به نعمت می رسند، امّا آن ها لطف تو را فراموش می کنند و به دیگران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این نعمت را به </w:t>
      </w:r>
    </w:p>
    <w:p>
      <w:pPr>
        <w:pStyle w:val="BookText"/>
        <w:rPr/>
      </w:pPr>
      <w:r>
        <w:rPr>
          <w:rFonts w:ascii="IRNazanin" w:hAnsi="IRNazanin" w:eastAsia="IRNazanin"/>
          <w:color w:val="111111"/>
          <w:sz w:val="28"/>
          <w:sz w:val="28"/>
          <w:szCs w:val="28"/>
          <w:rtl w:val="true"/>
          <w:lang w:bidi="fa-IR"/>
        </w:rPr>
        <w:t>واسطه دانش و لیاقت خود به 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نمی دانند که این نعمتی که تو دادی، وسیله ای برای امتحانشان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راه حقّ را انتخاب می کنند یا نه؟ آیا به تو و قرآن تو ایمان می آورند یا نه؟ البتّه تو از همه چیز باخبر هستی و نیازی به امتحان کردن بندگانت نداری، تو می خواهی آنان خودشان را بهتر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کافر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نعمت هایی را که دارم نتیجه دانش و لیاقت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حرف را نیز کسانی که قبلاً روی زمین زندگی می کردند،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ثروت و دارایی خود دل بسته بودند و تو را فراموش کرده بودند و راه کفر را پیمودند، امّا وقتی عذاب تو فرا رسید، آن ثروت ها به کارشان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نتیجه گناهان خود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سرگذشت گذشتگان بود، کسانی که راه آنان را می پیمایند نیز گرفتار نتیجه گناهان خود خواهند شد و هرگز نمی توانند از عذاب تو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ثروت خود شیفته می شوند نمی دانند که انسان از خود چیزی ندارد، این تو هستی که روزیِ هر کس را بخواهی، زیاد یا کم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دانند که ثروت زیاد، نشانه خشنودی تو نیست، فقر هم دلیل بر نارضایتی تو نیست، تو با ثروت، بندگان خود را امتحان می کنی و در این امر، نشانه هایی از حکمت تو برای اهل ایمان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دو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به ثروت خود شیفته شد، قارون بود، او پسر خاله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و ابتدا مردی مؤمن بود و هیچ کس در بنی اسرائیل، تورات را به زیبایی او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ثروت و مال او زیاد شد و دچار غرور و تکبّر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صندوق هایی پر از سکّه های طلا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ثروت را به سبب دانش و لیاقت خود به دست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 خدا چند روزی به او مهلت داد، امّا او بر کفر خود افزود، سرانجام خدا بر او خشم گرفت و همراه با همه ثروتش در دل زمین فرو رفت و هیچ کس نتوانست او را نجات دهد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خوانم که خدا روزیِ هر کس را بخواهد، زیاد یا کم قرار می دهد، این سخن تو چه پیامی را می خواهد به من برساند؟</w:t>
      </w:r>
    </w:p>
    <w:p>
      <w:pPr>
        <w:pStyle w:val="BookText"/>
        <w:rPr/>
      </w:pPr>
      <w:r>
        <w:rPr>
          <w:rFonts w:ascii="IRNazanin" w:hAnsi="IRNazanin" w:eastAsia="IRNazanin"/>
          <w:color w:val="111111"/>
          <w:sz w:val="28"/>
          <w:sz w:val="28"/>
          <w:szCs w:val="28"/>
          <w:rtl w:val="true"/>
          <w:lang w:bidi="fa-IR"/>
        </w:rPr>
        <w:t>درست است که من باید تلاش و فعّالیّت کنم و به دنبال روزی خود باشم، امّا باید بدانم که این خداست که همه کاره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او را فراموش کنم و فقط به هوش و استعدادم تکیه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چقدر افراد شایسته ای را دیده ام که تلاش زیادی کرده اند امّا در فقر به سر می برند و چقدر افرادی را دیده ام که بهره ای از علم و هوش ندارند، امّا ثروت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ثروت و موفّقیّت های مادی فقط در سایه تلاش و کوشش بود، نباید چنین چیزی اتّفاق می افتاد، باید همه کسانی که هوش و استعداد دارند، ثروتمند باشند، امّا هرگز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اسرار دیگری در این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جمعی از باهوشان را در فقر قرار می دهد و جمعی از جاهلان را غرق ثروت می کند تا انسان ها به هوش و استعداد خود مغرور نشوند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استعداد من یک وسیله است، تا خدا نخواهد این استعداد نمی تواند کاری از </w:t>
      </w:r>
      <w:bookmarkStart w:id="355" w:name="pg16927_190996"/>
    </w:p>
    <w:p>
      <w:pPr>
        <w:pStyle w:val="BookText"/>
        <w:rPr/>
      </w:pPr>
      <w:bookmarkEnd w:id="355"/>
      <w:r>
        <w:rPr>
          <w:rFonts w:ascii="IRNazanin" w:hAnsi="IRNazanin" w:eastAsia="IRNazanin"/>
          <w:color w:val="111111"/>
          <w:sz w:val="28"/>
          <w:sz w:val="28"/>
          <w:szCs w:val="28"/>
          <w:rtl w:val="true"/>
          <w:lang w:bidi="fa-IR"/>
        </w:rPr>
        <w:t>پیش ببرد، او باید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آتش فرمان سوختن می دهد و به آب فرمان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کاره این جهان است، اگر اراده او نباشد، آتش نمی سوزاند و آب خاموش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او توکّل کنم و بدانم که برای یک لحظه هم بی نیاز از او نیستم، من هرگز موجودی مستقل نیستم و به لطف او نیازمندم</w:t>
      </w:r>
      <w:r>
        <w:rPr>
          <w:rFonts w:eastAsia="IRNazanin" w:cs="IRNazanin"/>
          <w:color w:val="111111"/>
          <w:sz w:val="28"/>
          <w:szCs w:val="28"/>
          <w:rtl w:val="true"/>
          <w:lang w:bidi="fa-IR"/>
        </w:rPr>
        <w:t>.</w:t>
      </w:r>
    </w:p>
    <w:p>
      <w:pPr>
        <w:pStyle w:val="Heading3"/>
        <w:numPr>
          <w:ilvl w:val="2"/>
          <w:numId w:val="1"/>
        </w:numPr>
        <w:rPr/>
      </w:pPr>
      <w:bookmarkStart w:id="356" w:name="__RefHeading___Toc1210062_2322387425"/>
      <w:bookmarkStart w:id="357" w:name="_Toc121"/>
      <w:bookmarkEnd w:id="356"/>
      <w:r>
        <w:rPr>
          <w:rtl w:val="true"/>
        </w:rPr>
        <w:t>زُمَر</w:t>
      </w:r>
      <w:r>
        <w:rPr>
          <w:rtl w:val="true"/>
        </w:rPr>
        <w:t xml:space="preserve">: </w:t>
      </w:r>
      <w:r>
        <w:rPr>
          <w:rtl w:val="true"/>
        </w:rPr>
        <w:t xml:space="preserve">آیه </w:t>
      </w:r>
      <w:r>
        <w:rPr/>
        <w:t>55</w:t>
      </w:r>
      <w:r>
        <w:rPr>
          <w:rtl w:val="true"/>
        </w:rPr>
        <w:t xml:space="preserve"> - </w:t>
      </w:r>
      <w:r>
        <w:rPr/>
        <w:t>53</w:t>
      </w:r>
      <w:bookmarkEnd w:id="357"/>
    </w:p>
    <w:p>
      <w:pPr>
        <w:pStyle w:val="BookText"/>
        <w:rPr/>
      </w:pP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وَأَنِیبُوا إِلَی رَبِّکُمْ وَأَسْلِمُوا لَهُ مِنْ قَبْلِ أَنْ یَأْتِیَکُمُ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أَحْسَنَ مَا أُنْزِلَ إِلَیْکُمْ مِنْ رَبِّکُمْ مِنْ قَبْلِ أَنْ یَأْتِیَکُمُ الْعَذَابُ بَغْتَةً وَأَنْتُمْ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سخن خود انسان های گمراه را تهدید کردی و آنان را از عذاب سوزان جهنّم ترساندی، هدف تو این بود که آنان از اشتباه خود دست بردارند و به سوی سعادت رهنمون شوند، اکنون می خواهی از رحمت و مهربانی خود سخن بگویی، تو آغوش رحمت خویش را می گشایی و وعده بخشش گناهان را می دهی و این آیات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بر خود ظلم کردید و راه شیطان را پیمودید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من نومید نشوید، من همه گناهان شما را می بخشم، من بخشنده و مهربان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عذاب به سراغ شما بیاید و دیگر کسی شما را یاری نکند، به درگاه من رو کنید و از گناهان خود توبه کنید و تسلیم فرمان من شوید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بهترین نعمتی است که من به شما ارزانی داشته ام، قبل از آن که ناگهان </w:t>
      </w:r>
    </w:p>
    <w:p>
      <w:pPr>
        <w:pStyle w:val="BookText"/>
        <w:rPr/>
      </w:pPr>
      <w:r>
        <w:rPr>
          <w:rFonts w:ascii="IRNazanin" w:hAnsi="IRNazanin" w:eastAsia="IRNazanin"/>
          <w:color w:val="111111"/>
          <w:sz w:val="28"/>
          <w:sz w:val="28"/>
          <w:szCs w:val="28"/>
          <w:rtl w:val="true"/>
          <w:lang w:bidi="fa-IR"/>
        </w:rPr>
        <w:t>عذاب بر شما فرود آید و شما بی خبر باشید، به این قرآن ایمان آورید و از آن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چهار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هیچ آیه ای در قرآن به اندازه این آیه به گناهکاران امید رحمت نمی دهد، آری، خدا وعده می دهد که همه گناهان بندگان خود را ببخشد، از او که خدای مهربان است جز این انتظار نمی رود، دریای لطف او بی کران است و مهربانی او بر خشمش پیشی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خدا در این آیه وعده می دهد که اگر کسی توبه کند، همه گناهان او را می بخشد، پس چرا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خوانم که خدا گناه شرک و بُت پرستی را نمی بخشد؟</w:t>
      </w:r>
    </w:p>
    <w:p>
      <w:pPr>
        <w:pStyle w:val="BookText"/>
        <w:rPr/>
      </w:pPr>
      <w:r>
        <w:rPr>
          <w:rFonts w:ascii="IRNazanin" w:hAnsi="IRNazanin" w:eastAsia="IRNazanin"/>
          <w:color w:val="111111"/>
          <w:sz w:val="28"/>
          <w:sz w:val="28"/>
          <w:szCs w:val="28"/>
          <w:rtl w:val="true"/>
          <w:lang w:bidi="fa-IR"/>
        </w:rPr>
        <w:t>وقتی قدری فکر می کنم به جواب این سؤال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بخشش تو، لحظه جان دادن است، اگر کسی با کفر و بُت پرستی از این دنیا برود، خدا دیگر او را نمی بخشد، او تا در این دنیا هست، فرصت توبه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وعده بخشش گناهان را می دهد، امّا این بخشش هرگز بدون شرط نیست، بلکه قرآن در دو آیه بعد از آن، از سه شرط مهم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سه آیه را با هم معنا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فقط به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کنند، امّا دو آیه بعد آن را نمی خوانند در اشتباه هستند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 خواهد خدا گناهش را </w:t>
      </w:r>
    </w:p>
    <w:p>
      <w:pPr>
        <w:pStyle w:val="BookText"/>
        <w:rPr/>
      </w:pPr>
      <w:r>
        <w:rPr>
          <w:rFonts w:ascii="IRNazanin" w:hAnsi="IRNazanin" w:eastAsia="IRNazanin"/>
          <w:color w:val="111111"/>
          <w:sz w:val="28"/>
          <w:sz w:val="28"/>
          <w:szCs w:val="28"/>
          <w:rtl w:val="true"/>
          <w:lang w:bidi="fa-IR"/>
        </w:rPr>
        <w:t>ببخشد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شرط مهم برای بخشش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همواره از من می خواهد که عمل نیک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بخوانم، زکات بدهم، به فقیران کمک کنم، به دیگران ظلم نکنم، حقّ الناس را مراعات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این دستورات عمل نکنم، نباید در انتظار بخشش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 برای کسانی است که واقعاً از عمل خود پشیمان شده اند و می خواهند به سوی او بازگردند و تسلیم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اینجا به آنان مژده می دهد که اگر مسیر زندگی خود را تغییر دهند و به این سه شرط عمل کنند، او آغوش رحمت خود را برای آنان می گشاید و همه گناهان آنان را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ممکن است کسی واقعاً توبه کند و قبل از آن که یک رکعت نماز بخواند، مرگش فرا رسد، چنین کسی حتماً سعادتمند شده است، زیرا توبه او واقعی بود و تصمیم گرفته بود که مسیر زندگی خود را عوض کند، امّا اگر کسی توبه کند ولی نه نماز بخواند و نه روزه بگیرد و نه زکات بدهد، توبه او قبول نیست، زیرا معلوم می شود که او مسیر زندگی اش را تغییر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خدا همه گناهان را می بخشد، پس من می توانم گناه کنم و بعداً توبه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بخشش گناهان وقتی است که او توبه کرده </w:t>
      </w:r>
      <w:bookmarkStart w:id="358" w:name="pg16927_190999"/>
    </w:p>
    <w:p>
      <w:pPr>
        <w:pStyle w:val="BookText"/>
        <w:rPr/>
      </w:pPr>
      <w:bookmarkEnd w:id="358"/>
      <w:r>
        <w:rPr>
          <w:rFonts w:ascii="IRNazanin" w:hAnsi="IRNazanin" w:eastAsia="IRNazanin"/>
          <w:color w:val="111111"/>
          <w:sz w:val="28"/>
          <w:sz w:val="28"/>
          <w:szCs w:val="28"/>
          <w:rtl w:val="true"/>
          <w:lang w:bidi="fa-IR"/>
        </w:rPr>
        <w:t>باشد، او از کجا می داند که موفّق به توبه می شود یا نه؟</w:t>
      </w:r>
    </w:p>
    <w:p>
      <w:pPr>
        <w:pStyle w:val="BookText"/>
        <w:rPr/>
      </w:pPr>
      <w:r>
        <w:rPr>
          <w:rFonts w:ascii="IRNazanin" w:hAnsi="IRNazanin" w:eastAsia="IRNazanin"/>
          <w:color w:val="111111"/>
          <w:sz w:val="28"/>
          <w:sz w:val="28"/>
          <w:szCs w:val="28"/>
          <w:rtl w:val="true"/>
          <w:lang w:bidi="fa-IR"/>
        </w:rPr>
        <w:t>بعضی از گناهان سبب می شود که انسان عاقبت به خیر نشود و در لحظه آخر عمر، ایمان خود را از دست بدهد و با کفر از دنیا برود، اگر کسی با کفر از دنیا رفت، دیگر گناه او بخشیده نمی شود</w:t>
      </w:r>
      <w:r>
        <w:rPr>
          <w:rFonts w:eastAsia="IRNazanin" w:cs="IRNazanin"/>
          <w:color w:val="111111"/>
          <w:sz w:val="28"/>
          <w:szCs w:val="28"/>
          <w:rtl w:val="true"/>
          <w:lang w:bidi="fa-IR"/>
        </w:rPr>
        <w:t>.</w:t>
      </w:r>
    </w:p>
    <w:p>
      <w:pPr>
        <w:pStyle w:val="Heading3"/>
        <w:numPr>
          <w:ilvl w:val="2"/>
          <w:numId w:val="1"/>
        </w:numPr>
        <w:rPr/>
      </w:pPr>
      <w:bookmarkStart w:id="359" w:name="__RefHeading___Toc1210064_2322387425"/>
      <w:bookmarkStart w:id="360" w:name="_Toc122"/>
      <w:bookmarkEnd w:id="359"/>
      <w:r>
        <w:rPr>
          <w:rtl w:val="true"/>
        </w:rPr>
        <w:t>زُمَر</w:t>
      </w:r>
      <w:r>
        <w:rPr>
          <w:rtl w:val="true"/>
        </w:rPr>
        <w:t xml:space="preserve">: </w:t>
      </w:r>
      <w:r>
        <w:rPr>
          <w:rtl w:val="true"/>
        </w:rPr>
        <w:t xml:space="preserve">آیه </w:t>
      </w:r>
      <w:r>
        <w:rPr/>
        <w:t>59</w:t>
      </w:r>
      <w:r>
        <w:rPr>
          <w:rtl w:val="true"/>
        </w:rPr>
        <w:t xml:space="preserve"> - </w:t>
      </w:r>
      <w:r>
        <w:rPr/>
        <w:t>56</w:t>
      </w:r>
      <w:bookmarkEnd w:id="360"/>
    </w:p>
    <w:p>
      <w:pPr>
        <w:pStyle w:val="BookText"/>
        <w:rPr/>
      </w:pPr>
      <w:r>
        <w:rPr>
          <w:rFonts w:ascii="Amiri" w:hAnsi="Amiri" w:eastAsia="Amiri" w:cs="Amiri"/>
          <w:color w:val="111111"/>
          <w:sz w:val="28"/>
          <w:sz w:val="28"/>
          <w:szCs w:val="28"/>
          <w:rtl w:val="true"/>
          <w:lang w:bidi="ar-SA"/>
        </w:rPr>
        <w:t xml:space="preserve">أَنْ تَقُولَ نَفْسٌ یَا حَسْرَتَا عَلَی مَا فَرَّطْتُ فِی جَنْبِ اللَّهِ وَإِنْ کُنْتُ لَمِنَ السَّاخِرِینَ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جَاءَتْکَ آَیَاتِی فَکَذَّبْتَ بِهَا وَاسْتَکْبَرْتَ وَکُنْتَ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تو بندگانت را به توبه فرا می خوانی؟ چرا از آنان می خواهی به قرآن ایمان آورند و به آن عمل کنند؟</w:t>
      </w:r>
    </w:p>
    <w:p>
      <w:pPr>
        <w:pStyle w:val="BookText"/>
        <w:rPr/>
      </w:pPr>
      <w:r>
        <w:rPr>
          <w:rFonts w:ascii="IRNazanin" w:hAnsi="IRNazanin" w:eastAsia="IRNazanin"/>
          <w:color w:val="111111"/>
          <w:sz w:val="28"/>
          <w:sz w:val="28"/>
          <w:szCs w:val="28"/>
          <w:rtl w:val="true"/>
          <w:lang w:bidi="fa-IR"/>
        </w:rPr>
        <w:t>تو بندگانت را به توبه دعوت می کنی تا مبادا آنان در روز قیامت دچار حسرت و پشیمانی شوند که دیگر در آن روز، پشیمانی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امروز توبه نکند و به سوی تو بازنگردد در روز قیامت وقتی عذاب تو را ببیند، سه جمله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جملات چیست؟</w:t>
      </w:r>
    </w:p>
    <w:p>
      <w:pPr>
        <w:pStyle w:val="BookText"/>
        <w:rPr/>
      </w:pP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در راه اطاعت خدا کوتاهی کردم و سخن او را مسخره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مرا هدایت می کرد، من نیز از پرهیزکاران بودم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به دنیا باز می گشتم و از نیکوکاران می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امروز توبه نمی کند و راه کفر را می پیماید، در روز قیامت یکی از این جملات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پاسخی هم به این سخنان او می دهی؟</w:t>
      </w:r>
    </w:p>
    <w:p>
      <w:pPr>
        <w:pStyle w:val="BookText"/>
        <w:rPr/>
      </w:pPr>
      <w:r>
        <w:rPr>
          <w:rFonts w:ascii="IRNazanin" w:hAnsi="IRNazanin" w:eastAsia="IRNazanin"/>
          <w:color w:val="111111"/>
          <w:sz w:val="28"/>
          <w:sz w:val="28"/>
          <w:szCs w:val="28"/>
          <w:rtl w:val="true"/>
          <w:lang w:bidi="fa-IR"/>
        </w:rPr>
        <w:t>در جمله اوّل او از حسرت خود سخن گفت، او افسوس گذشته را خورد که چرا در دنیا در اطاعت تو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حسرت خوردن او که جواب نمی خواهد، روز قیامت روز حسرت و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این همه نعمت دادی و او راه کفر را پیمود و باید حسرت بخورد، حسرت او هیچ گاه تمام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دوم او آرزو کرد که ای کاش تو او را هدایت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قرآن را برای او نفرستادی؟ او قرآن را شنید و آن را دروغ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بهشت و جهنّم می شنید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و جهنّم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تکبّر ورزید و 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تو راه حقّ و باطل را برای انسان ها بیان می کنی، تو به انسان حقّ انتخاب دادی، او باید راهش را خودش انتخاب کند و سرانجام حاصل این انتخاب خود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جمله سوم او آرزو کرد که بار دیگر به دنیا باز گردد، امّا او هرگز به دنیا باز نمی گردد، فرصت او تمام شده است، تو به اندازه کافی به او فرصت دادی، امّا به خودش ستم کرد و سرمایه وجودی خویش را تباه کرد و اکنون وقت مرگ اوست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چنین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عذاب جهنّم را می بیند، از نتیجه گناهان خود به وحشت می افتد و آرزو می کند به دنیا بازگردد تا جبران گذشته را </w:t>
      </w:r>
    </w:p>
    <w:p>
      <w:pPr>
        <w:pStyle w:val="BookText"/>
        <w:rPr/>
      </w:pPr>
      <w:r>
        <w:rPr>
          <w:rFonts w:ascii="IRNazanin" w:hAnsi="IRNazanin" w:eastAsia="IRNazanin"/>
          <w:color w:val="111111"/>
          <w:sz w:val="28"/>
          <w:sz w:val="28"/>
          <w:szCs w:val="28"/>
          <w:rtl w:val="true"/>
          <w:lang w:bidi="fa-IR"/>
        </w:rPr>
        <w:t>کند، امّا تو می دانی او دروغ می گوید، اگر به دنیا بازگردد، همین که چند روزی گذشت و خاطره آتش جهنّم از ذهنش کنار رفت، بار دیگر به کفر و بُت پرستی رو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 بینم در اینجا دو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منظور از این سخن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مفسّران بر این باورند که در این عبارت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معنای مطلبی واضح باشد، گاهی یک واژه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بهتر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معنا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واضح و روشن است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در این دنیا توبه نکند و ایمان نیاورد در روز قیامت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در راه اطاعت خدا کوتاهی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در روز قیامت کافر آرزو می کند کاش در راه اطاعت خدا کوتاهی نمی کرد، البتّه کسانی که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نداشتند، این سخن را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امامت، ادامه راه توحید و نبوّت است، این امامت است که در هر زمانی حقّ را از باطل جدا می کند، هر کس از این راه روی برتابد، بر باطل است و هرگز سعادتمند نخواهد شد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از کسانی سخن می گوید که افسوس می خورند چرا در راه اطاعت خدا </w:t>
      </w:r>
      <w:bookmarkStart w:id="361" w:name="pg16927_191002"/>
    </w:p>
    <w:p>
      <w:pPr>
        <w:pStyle w:val="BookText"/>
        <w:rPr/>
      </w:pPr>
      <w:bookmarkEnd w:id="361"/>
      <w:r>
        <w:rPr>
          <w:rFonts w:ascii="IRNazanin" w:hAnsi="IRNazanin" w:eastAsia="IRNazanin"/>
          <w:color w:val="111111"/>
          <w:sz w:val="28"/>
          <w:sz w:val="28"/>
          <w:szCs w:val="28"/>
          <w:rtl w:val="true"/>
          <w:lang w:bidi="fa-IR"/>
        </w:rPr>
        <w:t>کوتاهی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 و پیامبر او دستوری مهم تر از دستور ولایت دوازده امام داشته اند؟ کسی که ولایت آنان را ندارد، از خدا و پیامبرش اطاعت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اطاعت خدا از راه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آیه چندین حدیث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نکته ای که بیان کردم معنای این احادیث روشن می شود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دوازده امام را از گناه و زشتی ها پاک گردانید و به آنان مقام عصمت داد و وظیفه هدایت مردم را به دوش آنان نهاد و از مردم خواست تا از آنان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راه اطاعت خدا، همان راه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تنها راهی است که مرا به سعادت می رساند، پیروی از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 که هر کس امام زمان خود را نشناسد، به مرگ جاهلیّت می میرد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362" w:name="__RefHeading___Toc1210066_2322387425"/>
      <w:bookmarkStart w:id="363" w:name="_Toc123"/>
      <w:bookmarkEnd w:id="362"/>
      <w:r>
        <w:rPr>
          <w:rtl w:val="true"/>
        </w:rPr>
        <w:t>زُمَر</w:t>
      </w:r>
      <w:r>
        <w:rPr>
          <w:rtl w:val="true"/>
        </w:rPr>
        <w:t xml:space="preserve">: </w:t>
      </w:r>
      <w:r>
        <w:rPr>
          <w:rtl w:val="true"/>
        </w:rPr>
        <w:t xml:space="preserve">آیه </w:t>
      </w:r>
      <w:r>
        <w:rPr/>
        <w:t>60</w:t>
      </w:r>
      <w:bookmarkEnd w:id="363"/>
    </w:p>
    <w:p>
      <w:pPr>
        <w:pStyle w:val="BookText"/>
        <w:rPr/>
      </w:pPr>
      <w:r>
        <w:rPr>
          <w:rFonts w:ascii="Amiri" w:hAnsi="Amiri" w:eastAsia="Amiri" w:cs="Amiri"/>
          <w:color w:val="111111"/>
          <w:sz w:val="28"/>
          <w:sz w:val="28"/>
          <w:szCs w:val="28"/>
          <w:rtl w:val="true"/>
          <w:lang w:bidi="ar-SA"/>
        </w:rPr>
        <w:t xml:space="preserve">وَیَوْمَ الْقِیَامَةِ تَرَی الَّذِینَ کَذَبُوا عَلَی اللَّهِ وُجُوهُهُمْ مُسْوَدَّةٌ أَلَیْسَ فِی جَهَنَّمَ مَثْوًی لِلْمُتَکَبِّرِینَ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این بود که گروهی در روز قیامت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راه اطاعت خدا کوتاهی نمی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می خواهی از حال و روز کسانی سخن بگویی که به تو دروغ بستند، در روز قیامت چهره های آنان سیاه می شود و این نشانه خواری و رسوایی آنان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کسانی هستند که تکبّر داشتند و حقّ را قبول نکردند و به تو سخن دروغ نسبت دادند، به راستی که جایگاه آنان در جهنّم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احادیثی که در تفسیر این آیه رسیده است مراجعه می کنم، متوجّه می شوم که سه گروه در روز قیامت به این بلا گرفتار می شوند و صورت آنان سیاه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w:t>
      </w:r>
    </w:p>
    <w:p>
      <w:pPr>
        <w:pStyle w:val="BookText"/>
        <w:rPr/>
      </w:pPr>
      <w:r>
        <w:rPr>
          <w:rFonts w:ascii="IRNazanin" w:hAnsi="IRNazanin" w:eastAsia="IRNazanin"/>
          <w:color w:val="111111"/>
          <w:sz w:val="28"/>
          <w:sz w:val="28"/>
          <w:szCs w:val="28"/>
          <w:rtl w:val="true"/>
          <w:lang w:bidi="fa-IR"/>
        </w:rPr>
        <w:t>بُت پرستانی که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ما فرمان داده است بُت ها را بپرستیم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این سخن دروغ را به خدا نسبت دادند و سبب گمراهی مردم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p>
    <w:p>
      <w:pPr>
        <w:pStyle w:val="BookText"/>
        <w:rPr/>
      </w:pPr>
      <w:r>
        <w:rPr>
          <w:rFonts w:ascii="IRNazanin" w:hAnsi="IRNazanin" w:eastAsia="IRNazanin"/>
          <w:color w:val="111111"/>
          <w:sz w:val="28"/>
          <w:sz w:val="28"/>
          <w:szCs w:val="28"/>
          <w:rtl w:val="true"/>
          <w:lang w:bidi="fa-IR"/>
        </w:rPr>
        <w:t>خدا دوازده امام معصوم را به عنوان امام برای هدایت مردم انتخاب نمود و از مردم خواست از آنان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امام از مقام عصمت بهره مند بودند و اطاعت از فرمان آن ها بر همه واجب بود، امّا گروهی پیدا شدند که ادّعای امامت نمودند و مردم را به اطاعت از خود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دروغگویانی هستند که در روز قیامت صورتشان سیاه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از طرف خدا به امامت منصوب نشده است، اگر ادّعای امامت کند، رویش در روز قیامت سیاه می شود هر چند که او از نسل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سیّدفاطمی یا سیّدعلوی هم باشد و چنین ادّعایی کند و مردم را به اطاعت از خود فرا بخواند، جایگاهش در جهنّم خواهد بود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مردم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یا مطلب بنویسد و به آنان سخن دروغ نسبت بدهد و به این وسیله مردم را فریب دهد در روز قیامت صورتش سیاه می شود و به آتش جهنّم گرفتار می شود</w:t>
      </w:r>
      <w:r>
        <w:rPr>
          <w:rFonts w:eastAsia="IRNazanin" w:cs="IRNazanin"/>
          <w:color w:val="111111"/>
          <w:sz w:val="28"/>
          <w:szCs w:val="28"/>
          <w:rtl w:val="true"/>
          <w:lang w:bidi="fa-IR"/>
        </w:rPr>
        <w:t xml:space="preserve">. </w:t>
      </w:r>
      <w:bookmarkStart w:id="364" w:name="pg16927_191004"/>
    </w:p>
    <w:p>
      <w:pPr>
        <w:pStyle w:val="BookText"/>
        <w:rPr/>
      </w:pPr>
      <w:bookmarkEnd w:id="364"/>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سخنی را به ما نسبت دهد، ما یک روز از او سؤال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سخن را راست گفتی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سخن دروغ به ما نسبت داده باشد، پس در واقع به خدا و پیامبرش دروغ بسته است و این سخن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چهره کسانی که به خدا نسبت دروغ داده اند، سیاه می شود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3"/>
        <w:numPr>
          <w:ilvl w:val="2"/>
          <w:numId w:val="1"/>
        </w:numPr>
        <w:rPr/>
      </w:pPr>
      <w:bookmarkStart w:id="365" w:name="__RefHeading___Toc1210068_2322387425"/>
      <w:bookmarkStart w:id="366" w:name="_Toc124"/>
      <w:bookmarkEnd w:id="365"/>
      <w:r>
        <w:rPr>
          <w:rtl w:val="true"/>
        </w:rPr>
        <w:t>زُمَر</w:t>
      </w:r>
      <w:r>
        <w:rPr>
          <w:rtl w:val="true"/>
        </w:rPr>
        <w:t xml:space="preserve">: </w:t>
      </w:r>
      <w:r>
        <w:rPr>
          <w:rtl w:val="true"/>
        </w:rPr>
        <w:t xml:space="preserve">آیه </w:t>
      </w:r>
      <w:r>
        <w:rPr/>
        <w:t>61</w:t>
      </w:r>
      <w:bookmarkEnd w:id="366"/>
    </w:p>
    <w:p>
      <w:pPr>
        <w:pStyle w:val="BookText"/>
        <w:rPr/>
      </w:pPr>
      <w:r>
        <w:rPr>
          <w:rFonts w:ascii="Amiri" w:hAnsi="Amiri" w:eastAsia="Amiri" w:cs="Amiri"/>
          <w:color w:val="111111"/>
          <w:sz w:val="28"/>
          <w:sz w:val="28"/>
          <w:szCs w:val="28"/>
          <w:rtl w:val="true"/>
          <w:lang w:bidi="ar-SA"/>
        </w:rPr>
        <w:t xml:space="preserve">وَیُنَجِّی اللَّهُ الَّذِینَ اتَّقَوْا بِمَفَازَتِهِمْ لَا یَمَسُّهُمُ السُّوءُ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عذاب قیامت به میان آمد، چه بسا بندگان خوب تو هم به هراس افتند، پس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من کسانی را که تقوا پیشه کرده اند، نجات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 خوب آنان را از یاد نمی برم و به پاس آن کارهای خوب که مایه سعادتشان است، رحمت خود را بر آنان نازل می کنم، هرگز به آنان عذابی نمی رسد و آنان هرگز غمگین نخواهند شد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تو همه خوبی ها را با خود دارد، تو آنان را در بهشت جای می دهی و آنان برای همیشه از نعمت های تو بهره مند می شوند و هیچ ترس و نگرانی ندارند، این وعده توست</w:t>
      </w:r>
      <w:r>
        <w:rPr>
          <w:rFonts w:eastAsia="IRNazanin" w:cs="IRNazanin"/>
          <w:color w:val="111111"/>
          <w:sz w:val="28"/>
          <w:szCs w:val="28"/>
          <w:rtl w:val="true"/>
          <w:lang w:bidi="fa-IR"/>
        </w:rPr>
        <w:t xml:space="preserve">. </w:t>
      </w:r>
      <w:bookmarkStart w:id="367" w:name="pg16927_191005"/>
    </w:p>
    <w:p>
      <w:pPr>
        <w:pStyle w:val="Heading3"/>
        <w:numPr>
          <w:ilvl w:val="2"/>
          <w:numId w:val="1"/>
        </w:numPr>
        <w:rPr/>
      </w:pPr>
      <w:bookmarkStart w:id="368" w:name="__RefHeading___Toc1210070_2322387425"/>
      <w:bookmarkStart w:id="369" w:name="_Toc125"/>
      <w:bookmarkEnd w:id="367"/>
      <w:bookmarkEnd w:id="368"/>
      <w:r>
        <w:rPr>
          <w:rtl w:val="true"/>
        </w:rPr>
        <w:t>زُمَر</w:t>
      </w:r>
      <w:r>
        <w:rPr>
          <w:rtl w:val="true"/>
        </w:rPr>
        <w:t xml:space="preserve">: </w:t>
      </w:r>
      <w:r>
        <w:rPr>
          <w:rtl w:val="true"/>
        </w:rPr>
        <w:t xml:space="preserve">آیه </w:t>
      </w:r>
      <w:r>
        <w:rPr/>
        <w:t>66</w:t>
      </w:r>
      <w:r>
        <w:rPr>
          <w:rtl w:val="true"/>
        </w:rPr>
        <w:t xml:space="preserve"> - </w:t>
      </w:r>
      <w:r>
        <w:rPr/>
        <w:t>62</w:t>
      </w:r>
      <w:bookmarkEnd w:id="369"/>
    </w:p>
    <w:p>
      <w:pPr>
        <w:pStyle w:val="BookText"/>
        <w:rPr/>
      </w:pPr>
      <w:r>
        <w:rPr>
          <w:rFonts w:ascii="Amiri" w:hAnsi="Amiri" w:eastAsia="Amiri" w:cs="Amiri"/>
          <w:color w:val="111111"/>
          <w:sz w:val="28"/>
          <w:sz w:val="28"/>
          <w:szCs w:val="28"/>
          <w:rtl w:val="true"/>
          <w:lang w:bidi="ar-SA"/>
        </w:rPr>
        <w:t xml:space="preserve">اللَّهُ خَالِقُ کُلِّ شَیْء وَهُوَ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وَالاَْرْضِ وَالَّذِینَ کَفَرُوا بِآَیَاتِ 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أَفَغَیْرَ اللَّهِ تَأْمُرُونِّی أَعْبُدُ أَیُّهَا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أُوحِیَ إِلَیْکَ وَإِلَی الَّذِینَ مِنْ قَبْلِکَ لَئِنْ أَشْرَکْتَ لَیَحْبَطَنَّ عَمَلُکَ وَلَتَکُونَنَّ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مکّه برای مبارزه با اسلام از هر راهی وارد شدند، آنان مدّتی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را اذیّت و آزار کردند، به پیامبر سنگ پرتاب کردند و او را جادوگر و دیوانه خطاب کردند، مسلمانان را شکنجه های سخت دادند، امّا هرگز موفّق نشدند به هدف خود برسند،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نیرو به رسالت خود می پرداخت و روز به روز بر تعداد مسلمانان افزوده می شد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مکّه تصمیم گرفتند یک بار دیگر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بگویند و با او گفتگو </w:t>
      </w:r>
    </w:p>
    <w:p>
      <w:pPr>
        <w:pStyle w:val="BookText"/>
        <w:rPr/>
      </w:pPr>
      <w:r>
        <w:rPr>
          <w:rFonts w:ascii="IRNazanin" w:hAnsi="IRNazanin" w:eastAsia="IRNazanin"/>
          <w:color w:val="111111"/>
          <w:sz w:val="28"/>
          <w:sz w:val="28"/>
          <w:szCs w:val="28"/>
          <w:rtl w:val="true"/>
          <w:lang w:bidi="fa-IR"/>
        </w:rPr>
        <w:t>کنند، آنان نزد او آمدند و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تو به آیین بُت پرستی احترام بگذاری، ما قول می دهیم که دست از دشمنی با تو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از شما می خواهم به یکتاپرستی رو آورید، اگر سخنم را بپذیرید، بهشت در انتظار شماست، اگر سخنم را نپذیرید بدانید که من تا زمانی که زنده ام با شما و دین شما مبارزه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چگونه می توانیم از دین پدران و نیاکان خود دست بکشیم؟</w:t>
      </w:r>
    </w:p>
    <w:p>
      <w:pPr>
        <w:pStyle w:val="BookText"/>
        <w:rPr/>
      </w:pPr>
      <w:r>
        <w:rPr>
          <w:rFonts w:ascii="IRNazanin" w:hAnsi="IRNazanin" w:eastAsia="IRNazanin"/>
          <w:color w:val="111111"/>
          <w:sz w:val="28"/>
          <w:sz w:val="28"/>
          <w:szCs w:val="28"/>
          <w:rtl w:val="true"/>
          <w:lang w:bidi="fa-IR"/>
        </w:rPr>
        <w:t>آری، آنان این سخن را گفتند زیرا منافع آنان در بُت پرستی بود، اگر آنان از بُت پرستی دست برمی داشتند، ریاست آنان بر مردم هم پایان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ناراحتی از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شکنجه های خود را بر مسلمانان زیادتر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تازه مسلمانان که از ماجرا باخبر شده بودند،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پیامبر پیشنهاد بزرگان مکّه را می پذیرفت تا فشار شکنجه از روی ما برداشته شود، اگر پیامبر این کار را می کرد شاید در امر تبلیغ دین اسلام موفّق تر بود و فرصت بهتری برای رشد اسلام پیش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این آیات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ساختی تا تازه مسلمانان را از این فکر اشتباه، برهانی، پس این آیات را نازل می کنی و با پیامبرت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مرا بپرست که من همه چیز را آفریده ام و اختیار همه چیز در دست من است، من جهان را برپا نگه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گنج های آسمان ها و زمین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راه کفر را برگزیدند به خود ضرر رساندند، من خدایی بی نیاز هستم، ایمان یا کفر بندگانم هیچ نفع یا ضرری برای من ندارد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تو آمدند و از تو تقاضایی کردند، اکنون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 xml:space="preserve">جاهلان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 خواهید که غیر خدا را بپرستم و بُت ها را شریک او قرار دهم؟ آیا می دانید که خدا به من وحی کرده است که اگر برای او شریک قرار دهم همه اعمال خوب من تباه می شود و من از زیانکاران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مرا بپرست و شکر نعمت هایی را که به تو داده ام به جا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در اینجا دو نکته درباره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 به شرک نمی آورد، خدا به او مقام عصمت داده بود و او را از هر خطا و گناهی حفظ نموده بود، معلوم است که منظور تو در این سخن، مسلمانان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خدا در بعضی از آیات قرآن است، این کار، اثر روانی زیادی در روحیّه مسلمانان دارد، وقتی خدا به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بورزی همه کارهای خوب تو را تباه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حساب کار خودشان را می کنند و می فهمند که این مسأله بسیار مهمّی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خدا به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بورزی همه کارهای تو را حبط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در ترجمه فارسی این واژه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اعمال نیک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گناهان آن قدر قدرت دارد که می تواند همه اعمال خوب انسان را نابود کند، من باید مواظب باشم، مبادا کاری کنم که همه کارهای خوب من از بین برود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عربی است، در زمان های قدیم، شتر، نقش بزرگی در زندگی </w:t>
      </w:r>
      <w:bookmarkStart w:id="370" w:name="pg16927_191008"/>
    </w:p>
    <w:p>
      <w:pPr>
        <w:pStyle w:val="BookText"/>
        <w:rPr/>
      </w:pPr>
      <w:bookmarkEnd w:id="370"/>
      <w:r>
        <w:rPr>
          <w:rFonts w:ascii="IRNazanin" w:hAnsi="IRNazanin" w:eastAsia="IRNazanin"/>
          <w:color w:val="111111"/>
          <w:sz w:val="28"/>
          <w:sz w:val="28"/>
          <w:szCs w:val="28"/>
          <w:rtl w:val="true"/>
          <w:lang w:bidi="fa-IR"/>
        </w:rPr>
        <w:t xml:space="preserve">مردم عرب داشت، گاهی اوقات، شتر، بیمار می شد و همه اعضای درونی او عفونت می کرد، امّا ظاهر شتر هیچ علامت و نشانی نداشت، این بیماری بعد از مدّتی شتر را می کشت، عرب ها به این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یک بیماری که از درون شتر را از پا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گناهان هستند که با اعمال نیک من چنین می کنند، این گناهان آرام آرام همه کارهای نیک را از بین می برند و روز قیامت که فرا رسد، در پرونده ام، هیچ عمل نیکی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من سالیان سال، نماز بخوانم، عبادت کنم و به مردم کمک کنم، وقتی به تو که خدای من هستی، شرک بورزم و در مقابل بُت ها تواضع کنم، همین کفر باعث نابودی همه کارهای نیک من می شود</w:t>
      </w:r>
      <w:r>
        <w:rPr>
          <w:rFonts w:eastAsia="IRNazanin" w:cs="IRNazanin"/>
          <w:color w:val="111111"/>
          <w:sz w:val="28"/>
          <w:szCs w:val="28"/>
          <w:rtl w:val="true"/>
          <w:lang w:bidi="fa-IR"/>
        </w:rPr>
        <w:t>.</w:t>
      </w:r>
    </w:p>
    <w:p>
      <w:pPr>
        <w:pStyle w:val="Heading3"/>
        <w:numPr>
          <w:ilvl w:val="2"/>
          <w:numId w:val="1"/>
        </w:numPr>
        <w:rPr/>
      </w:pPr>
      <w:bookmarkStart w:id="371" w:name="__RefHeading___Toc1210072_2322387425"/>
      <w:bookmarkStart w:id="372" w:name="_Toc126"/>
      <w:bookmarkEnd w:id="371"/>
      <w:r>
        <w:rPr>
          <w:rtl w:val="true"/>
        </w:rPr>
        <w:t>زُمَر</w:t>
      </w:r>
      <w:r>
        <w:rPr>
          <w:rtl w:val="true"/>
        </w:rPr>
        <w:t xml:space="preserve">: </w:t>
      </w:r>
      <w:r>
        <w:rPr>
          <w:rtl w:val="true"/>
        </w:rPr>
        <w:t xml:space="preserve">آیه </w:t>
      </w:r>
      <w:r>
        <w:rPr/>
        <w:t>67</w:t>
      </w:r>
      <w:bookmarkEnd w:id="372"/>
    </w:p>
    <w:p>
      <w:pPr>
        <w:pStyle w:val="BookText"/>
        <w:rPr/>
      </w:pPr>
      <w:r>
        <w:rPr>
          <w:rFonts w:ascii="Amiri" w:hAnsi="Amiri" w:eastAsia="Amiri" w:cs="Amiri"/>
          <w:color w:val="111111"/>
          <w:sz w:val="28"/>
          <w:sz w:val="28"/>
          <w:szCs w:val="28"/>
          <w:rtl w:val="true"/>
          <w:lang w:bidi="ar-SA"/>
        </w:rPr>
        <w:t xml:space="preserve">وَمَا قَدَرُوا اللَّهَ حَقَّ قَدْرِهِ وَالاَْرْضُ جَمِیعًا قَبْضَتُهُ یَوْمَ الْقِیَامَةِ وَالسَّماوَاتُ مَطْوِیَّاتٌ بِیَمِینِهِ سُبْحَانَهُ وَتَعَالَی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در جهل و نادانی هستند، آنان مقام عظمت تو را نشناختند و برای همین است که بُت ها را دختران تو می پنداشتند و بُت ها را شریک تو قرار می دادند، تو بالاتر از آن هستی که فرزند یا شریک داشته باشی</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آسمان و زمین را آفریدی و قبل از روز قیامت، هم آن ها را نابود می کنی، آن روز، زمین در دست قدرت توست و آسمان ها هم در دست قدرت تو پیچیده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قدرتی دارد، آیا قطعه های سنگ را شریک خود می گرداند؟ این چه سخن باطلی است که جاهلان می گویند؟ </w:t>
      </w:r>
    </w:p>
    <w:p>
      <w:pPr>
        <w:pStyle w:val="BookText"/>
        <w:rPr/>
      </w:pPr>
      <w:r>
        <w:rPr>
          <w:rFonts w:ascii="IRNazanin" w:hAnsi="IRNazanin" w:eastAsia="IRNazanin"/>
          <w:color w:val="111111"/>
          <w:sz w:val="28"/>
          <w:sz w:val="28"/>
          <w:szCs w:val="28"/>
          <w:rtl w:val="true"/>
          <w:lang w:bidi="fa-IR"/>
        </w:rPr>
        <w:t xml:space="preserve">چرا آن مردم فکر نمی کردند؟ چگونه ممکن است این سنگ ها، دختران تو باشند؟ مگر این سنگ ها چه کاری می توانند انجام دهند؟ به راستی که این مردم چقدر جاهل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هر عیب و نقصی به دور هستی، تو بالاتر از این هستی که شریک داشته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نوجوان بودم جمله دوم این آیه را خواندم، دوست داشتم بدانم معنای آن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ای از قرآن مراجعه کردم و چنین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زمین در کف دست خداست و او با دست خود آسمان ها را در هم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بود که آن زمان من از این آیه فهمیدم، امّا اکنون می خواهم در اینجا درباره این جمله سه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خدا هرگز دست ندارد تا کف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در کف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دیگر چیست؟</w:t>
      </w:r>
    </w:p>
    <w:p>
      <w:pPr>
        <w:pStyle w:val="BookText"/>
        <w:rPr/>
      </w:pPr>
      <w:r>
        <w:rPr>
          <w:rFonts w:ascii="IRNazanin" w:hAnsi="IRNazanin" w:eastAsia="IRNazanin"/>
          <w:color w:val="111111"/>
          <w:sz w:val="28"/>
          <w:sz w:val="28"/>
          <w:szCs w:val="28"/>
          <w:rtl w:val="true"/>
          <w:lang w:bidi="fa-IR"/>
        </w:rPr>
        <w:t>وقتی کوچک بودم، گاهی در خانه اذیّت می کردم و سپس به خانه مادربزرگم فرار می کردم، مادربزرگم به من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دسته گلی به آب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کسی بخواهد مطلب را به زبان عربی ترجمه کند، چه باید بگوید؟</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دسته گلی به آب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صورت ترجمه کند، هرگز معنای درست را منتقل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خطایی انجام دادی؟</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زبان عربی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در کف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کنایه است، معنای آن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در دستِ قدرت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ترجمه قرآن، در قسمت دیگر آیه چنین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دست خود آسمان ها را در هم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خدا با قدرت خود آسمان ها را در هم می پیچد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در هم پیچیدن آسمان ها به چه معنا می باشد؟</w:t>
      </w:r>
    </w:p>
    <w:p>
      <w:pPr>
        <w:pStyle w:val="BookText"/>
        <w:rPr/>
      </w:pPr>
      <w:r>
        <w:rPr>
          <w:rFonts w:ascii="IRNazanin" w:hAnsi="IRNazanin" w:eastAsia="IRNazanin"/>
          <w:color w:val="111111"/>
          <w:sz w:val="28"/>
          <w:sz w:val="28"/>
          <w:szCs w:val="28"/>
          <w:rtl w:val="true"/>
          <w:lang w:bidi="fa-IR"/>
        </w:rPr>
        <w:t>در زمان قدیم وقتی می خواستند نامه محرمانه و مهمّی بنویسند، کاغذ آن را لوله می کردند و سپس مقداری گِل نرم روی آن لوله قرار می دادند و روی آن گِل را مُهر آهنی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مخصوصی بر روی آن گِل، ثبت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دست صاحب آن می رسید، نگاه به مُهر آن می کرد، اگر مهر آن سالم بود، می فهمید که کسی نامه را باز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نابود کردن آسمان ها را به لوله کردن نامه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نامه ای را می نویسم، به راحتی می توانم کاغذ آن را لوله کنم، این کار هیچ زحمتی برای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بخواهد آسمان ها را نابود کند، به آسانی این کار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فقط اراده می کند و یک جمله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آسمان ها و زمین در یک لحظه نابود می شود، جهان هستی هیچ می شود و فقط او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در این جمله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زمین در دست قدرت خداست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اکنون هم در دست قدرت توست، تو با قدرت خود به زمین فرمان دادی تا هم دور خود بچرخد و هم دور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هر ثانیه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مدار خود دور خورشید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زمین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این </w:t>
      </w:r>
      <w:bookmarkStart w:id="373" w:name="pg16927_191011"/>
    </w:p>
    <w:p>
      <w:pPr>
        <w:pStyle w:val="BookText"/>
        <w:rPr/>
      </w:pPr>
      <w:bookmarkEnd w:id="373"/>
      <w:r>
        <w:rPr>
          <w:rFonts w:ascii="IRNazanin" w:hAnsi="IRNazanin" w:eastAsia="IRNazanin"/>
          <w:color w:val="111111"/>
          <w:sz w:val="28"/>
          <w:sz w:val="28"/>
          <w:szCs w:val="28"/>
          <w:rtl w:val="true"/>
          <w:lang w:bidi="fa-IR"/>
        </w:rPr>
        <w:t xml:space="preserve">مسافت را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شش ساعت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مطالعاتی که به تازگی روی سنگ های منطقه ای در کانادا انجام شد، دانشمندان به این نتیجه رسیدند که عمر آن سنگ ها نزدیک چهار میلیارد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میلیارد سال است که زمین در دست قدرت توست، پس چرا در این آیه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زمین در دست قدرت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رازی است که در این جمله، از روز قیامت سخن گفته شده است؟</w:t>
      </w:r>
    </w:p>
    <w:p>
      <w:pPr>
        <w:pStyle w:val="BookText"/>
        <w:rPr/>
      </w:pPr>
      <w:r>
        <w:rPr>
          <w:rFonts w:ascii="IRNazanin" w:hAnsi="IRNazanin" w:eastAsia="IRNazanin"/>
          <w:color w:val="111111"/>
          <w:sz w:val="28"/>
          <w:sz w:val="28"/>
          <w:szCs w:val="28"/>
          <w:rtl w:val="true"/>
          <w:lang w:bidi="fa-IR"/>
        </w:rPr>
        <w:t>تو می خواهی در اینجا تفاوت بین قدرت خود و قدرت دیگران را بیان کنی، یک معمار می تواند برجی بزرگ بسازد که ده ها طبقه داشته باشد، معمار مواد اوّلیّه کار خود را از طبیعت می گیرد و برج را بنا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معمار برج را ساخت، دیگر اختیار برج از دست او خارج می شود، او نمی داند آن برج کِی خراب می شود، شاید زلزله ای بیاید و ساختمان با خاک یکسان شود، اختیارِ وجود و نابودی آن ساختمان در دست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خدا زمین را آفرید، از همان ابتدا، زمان نابودی آن را هم مشخّص می کند، آفریده او هرگز نمی تواند از قدرت او خارج شود، او هر لحظه به آفریده های خود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می تواند آن ها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وقتی او اراده می کند که جهان را نابود کند، فقط یک جمله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جهان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طور که جهان را آفرید، می تواند آن را نابود کند</w:t>
      </w:r>
      <w:r>
        <w:rPr>
          <w:rFonts w:eastAsia="IRNazanin" w:cs="IRNazanin"/>
          <w:color w:val="111111"/>
          <w:sz w:val="28"/>
          <w:szCs w:val="28"/>
          <w:rtl w:val="true"/>
          <w:lang w:bidi="fa-IR"/>
        </w:rPr>
        <w:t>.</w:t>
      </w:r>
    </w:p>
    <w:p>
      <w:pPr>
        <w:pStyle w:val="Heading3"/>
        <w:numPr>
          <w:ilvl w:val="2"/>
          <w:numId w:val="1"/>
        </w:numPr>
        <w:rPr/>
      </w:pPr>
      <w:bookmarkStart w:id="374" w:name="__RefHeading___Toc1210074_2322387425"/>
      <w:bookmarkStart w:id="375" w:name="_Toc127"/>
      <w:bookmarkEnd w:id="374"/>
      <w:r>
        <w:rPr>
          <w:rtl w:val="true"/>
        </w:rPr>
        <w:t>زُمَر</w:t>
      </w:r>
      <w:r>
        <w:rPr>
          <w:rtl w:val="true"/>
        </w:rPr>
        <w:t xml:space="preserve">: </w:t>
      </w:r>
      <w:r>
        <w:rPr>
          <w:rtl w:val="true"/>
        </w:rPr>
        <w:t xml:space="preserve">آیه </w:t>
      </w:r>
      <w:r>
        <w:rPr/>
        <w:t>68</w:t>
      </w:r>
      <w:bookmarkEnd w:id="375"/>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وَنُفِخَ فِی الصُّورِ فَصَعِقَ مَنْ فِی السَّمَاوَاتِ وَمَنْ فِی الاَْرْضِ إِلَّا مَنْ شَاءَ اللَّهُ ثُمَّ نُفِخَ فِیهِ أُخْرَی فَإِذَا هُمْ قِیَامٌ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بُت پرستان چقدر جاهل و نادان هستند که قطعه سنگ هایِ بی جان را می پرستند، آن بُت ها چه چیزی را آفریده اند تا شایسته پرستش باشند؟</w:t>
      </w:r>
    </w:p>
    <w:p>
      <w:pPr>
        <w:pStyle w:val="BookText"/>
        <w:rPr/>
      </w:pPr>
      <w:r>
        <w:rPr>
          <w:rFonts w:ascii="IRNazanin" w:hAnsi="IRNazanin" w:eastAsia="IRNazanin"/>
          <w:color w:val="111111"/>
          <w:sz w:val="28"/>
          <w:sz w:val="28"/>
          <w:szCs w:val="28"/>
          <w:rtl w:val="true"/>
          <w:lang w:bidi="fa-IR"/>
        </w:rPr>
        <w:t>فقط تو شایستگی پرستش داری زیرا جهان را آفریدی و قیامت را هم به قدرت خود بر پا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که قیامت برپا شود، تو فرمان می دهی که اسرافیل در صور خود بدمد، با شنیدن صدای صور اسرافیل همه می میرند مگر کسانی که تو اراده کرده ای، آنان با شنیدن آن صدا نمی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صور اسرافیل دمیده می شود، آن وقت تو همه را زنده می کنی، همگی به پا می خیزند و برای حسابرسی به پیشگاه تو می آیند و در انتظار پاداش یا عذاب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سه نکته بنویسم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نکته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قدیم، وقتی لشکری می خواست فرمان حرکت دهد، در شیپور می دمید و همه سربازان آماده حرکت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اسرافیل، ندایی ویژه است که اسرافیل آن را در جهان طنین انداز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یکی از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دو ندا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ندای اوّل، مرگ انسان هایی که روی زمین زندگی می کنند،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ندا روح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نیز نابود می شود، همه موجودات از بین می روند، به غیر از چهار فرشته، همه فرشتگان نابود می شوند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چهار فرشته این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جبرئیل، میکائیل، عزرائیل</w:t>
      </w:r>
      <w:r>
        <w:rPr>
          <w:rFonts w:eastAsia="IRNazanin" w:cs="IRNazanin"/>
          <w:color w:val="111111"/>
          <w:sz w:val="28"/>
          <w:szCs w:val="28"/>
          <w:rtl w:val="true"/>
          <w:lang w:bidi="fa-IR"/>
        </w:rPr>
        <w:t xml:space="preserve">. </w:t>
      </w:r>
      <w:bookmarkStart w:id="376" w:name="pg16927_191013"/>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بعضی تصوّر می کنند که این چهار فرشته برای همیشه زنده خواهند ماند، این سخن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گوید این چهار فرشته با شنیدن صور اسرافیل نمی میرند، امّا پس از این که صور اسرافیل دمیده شد، خدا عزرائیل را نزد اسرافیل، جبرئیل و میکائیل می فرستد تا جان آنان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فرشته هم می میرند، بعد از آن فقط خدا می ماند و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عزرائیل بود که جان همه موجودات را می گرفت، اکنون نوبت خودش می رسد تا جان دهد، خدا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من بمیر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عزرائیل هم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 زنده ای دیگر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خدا زمین و آسمان ها را در هم می پیچد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هیچ کس نمی داند چقدر زمان می گذرد، هیچ کس زنده نیست تا درکی از زمان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وقت که خدا اراده کرد، قیامت را برپا می کند، ابتدا اسرافیل را زنده می کند و او برای بار دوم در صور خود می دمد، همه زنده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زنده می شوند و همه انسان ها به فرمان خدا سر از خاک برمی دارند و برای حسابرسی به پیشگاه خدا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قیامت است، روزی که به اندازه هزار سال از سال های این دنیا طول می کشد</w:t>
      </w:r>
      <w:r>
        <w:rPr>
          <w:rFonts w:eastAsia="IRNazanin" w:cs="IRNazanin"/>
          <w:color w:val="111111"/>
          <w:sz w:val="28"/>
          <w:szCs w:val="28"/>
          <w:rtl w:val="true"/>
          <w:lang w:bidi="fa-IR"/>
        </w:rPr>
        <w:t>.</w:t>
      </w:r>
    </w:p>
    <w:p>
      <w:pPr>
        <w:pStyle w:val="Heading3"/>
        <w:numPr>
          <w:ilvl w:val="2"/>
          <w:numId w:val="1"/>
        </w:numPr>
        <w:rPr/>
      </w:pPr>
      <w:bookmarkStart w:id="377" w:name="__RefHeading___Toc1210076_2322387425"/>
      <w:bookmarkStart w:id="378" w:name="_Toc128"/>
      <w:bookmarkEnd w:id="377"/>
      <w:r>
        <w:rPr>
          <w:rtl w:val="true"/>
        </w:rPr>
        <w:t>زُمَر</w:t>
      </w:r>
      <w:r>
        <w:rPr>
          <w:rtl w:val="true"/>
        </w:rPr>
        <w:t xml:space="preserve">: </w:t>
      </w:r>
      <w:r>
        <w:rPr>
          <w:rtl w:val="true"/>
        </w:rPr>
        <w:t xml:space="preserve">آیه </w:t>
      </w:r>
      <w:r>
        <w:rPr/>
        <w:t>70</w:t>
      </w:r>
      <w:r>
        <w:rPr>
          <w:rtl w:val="true"/>
        </w:rPr>
        <w:t xml:space="preserve"> - </w:t>
      </w:r>
      <w:r>
        <w:rPr/>
        <w:t>69</w:t>
      </w:r>
      <w:bookmarkEnd w:id="378"/>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وَأَشْرَقَتِ الاَْرْضُ بِنُورِ رَبِّهَا وَوُضِعَ الْکِتَابُ وَجِیءَ بِالنَّبِیِّینَ وَالشُّهَدَاءِ وَقُضِیَ بَیْنَهُمْ بِالْحَقِّ وَهُمْ لَا </w:t>
      </w:r>
    </w:p>
    <w:p>
      <w:pPr>
        <w:pStyle w:val="BookText"/>
        <w:rPr/>
      </w:pPr>
      <w:r>
        <w:rPr>
          <w:rFonts w:ascii="Amiri" w:hAnsi="Amiri" w:eastAsia="Amiri" w:cs="Amiri"/>
          <w:color w:val="111111"/>
          <w:sz w:val="28"/>
          <w:sz w:val="28"/>
          <w:szCs w:val="28"/>
          <w:rtl w:val="true"/>
          <w:lang w:bidi="ar-SA"/>
        </w:rPr>
        <w:t xml:space="preserve">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وَوُفِّیَتْ کُلُّ نَفْس مَا عَمِلَتْ وَهُوَ أَعْلَمُ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دو آیه، از حوادث روز قیامت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زمین به نور پروردگارش روشن می شود، پرونده اعمال انسان ها حاضر می شود، پیامبران و گواهی دهندگان حضور پیدا می کنند، آن روز داوری بر اساس حقّ صورت می پذیرد و به هیچ کس ستم نخواهد شد، در آن روز، به هر کس برابر عملش جزا داده می شود و خدا بر اعمال انسان ها از خود آنان،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می بینم برای روشن شدن معنای آیه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این پنج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نورِ پروردگارش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صحرای قیامت است، روز قیامت خدا کوه ها را متلاشی می کند و زمین صاف می شود به گونه ای که هیچ پستی و بلندی در آن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قیامت با نور خدا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جمله چیست؟</w:t>
      </w:r>
    </w:p>
    <w:p>
      <w:pPr>
        <w:pStyle w:val="BookText"/>
        <w:rPr/>
      </w:pPr>
      <w:r>
        <w:rPr>
          <w:rFonts w:ascii="Amiri" w:hAnsi="Amiri" w:eastAsia="Amiri" w:cs="Amiri"/>
          <w:color w:val="111111"/>
          <w:sz w:val="28"/>
          <w:sz w:val="28"/>
          <w:szCs w:val="28"/>
          <w:rtl w:val="true"/>
          <w:lang w:bidi="ar-SA"/>
        </w:rPr>
        <w:t>نورِ خدا؟</w:t>
      </w:r>
    </w:p>
    <w:p>
      <w:pPr>
        <w:pStyle w:val="BookText"/>
        <w:rPr/>
      </w:pPr>
      <w:r>
        <w:rPr>
          <w:rFonts w:ascii="IRNazanin" w:hAnsi="IRNazanin" w:eastAsia="IRNazanin"/>
          <w:color w:val="111111"/>
          <w:sz w:val="28"/>
          <w:sz w:val="28"/>
          <w:szCs w:val="28"/>
          <w:rtl w:val="true"/>
          <w:lang w:bidi="fa-IR"/>
        </w:rPr>
        <w:t>اکنون خاطره ای 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تازگی ماشین خریده بودم، به مسافرت رفتم، شبی زمستانی بود، ماشین پنچر شد، همه جا تاریک بود، چرخ ماشین را باز کردم ولی دو پیچ چرخ را گم کردم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گشتم نتوانستم آن ها را پیدا کنم، ساعتی معطّل ماندم، یک نفر به کمک من </w:t>
      </w:r>
    </w:p>
    <w:p>
      <w:pPr>
        <w:pStyle w:val="BookText"/>
        <w:rPr/>
      </w:pPr>
      <w:r>
        <w:rPr>
          <w:rFonts w:ascii="IRNazanin" w:hAnsi="IRNazanin" w:eastAsia="IRNazanin"/>
          <w:color w:val="111111"/>
          <w:sz w:val="28"/>
          <w:sz w:val="28"/>
          <w:szCs w:val="28"/>
          <w:rtl w:val="true"/>
          <w:lang w:bidi="fa-IR"/>
        </w:rPr>
        <w:t>آمد، او چراغ قوه بزرگی آورد و من پیچ ها را پیدا کردم،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خیر بدهد، اگر نورِ شما نبود، من تا صبح باید اینجا در سرما می ماندم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شما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 که خودش نور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نوری که شما برای ما آوردی، نبود من معطّل می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که فرا می رسد، صحرای قیامت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صحرای قیامت را روشن می کند از دنیای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نوری است که خدا آن را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جمله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صحرای قیامت با نوری که خدا آن را می آفریند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نور ماه و خورشید نیست، زیرا آن روز، ماه و خورشید نوری ندارند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وقتی اسرافیل در صور خود می دمد، همه انسان ها سر از خاک برمی دارند، همه جا را ترس و اضطراب فرا می گیرد، تشنگی بر همه غلبه می کند، گرمای شدید به گونه ای است که نفس کشیدن بر همه سخت می شود، همه جا تاریک است، فقط مؤمنان هستند که می توانند جلوی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طول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سال آن برابر با هزار سال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 نوری را ظاهر می کند و همه جا روشن می شود و حسابرسی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این لحظه قیامت سخن به میان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پرونده اعمال هر کس، پیش روی او نهاده می شود، گناهکاران وقتی پرونده </w:t>
      </w:r>
      <w:bookmarkStart w:id="379" w:name="pg16927_191016"/>
    </w:p>
    <w:p>
      <w:pPr>
        <w:pStyle w:val="BookText"/>
        <w:rPr/>
      </w:pPr>
      <w:bookmarkEnd w:id="379"/>
      <w:r>
        <w:rPr>
          <w:rFonts w:ascii="IRNazanin" w:hAnsi="IRNazanin" w:eastAsia="IRNazanin"/>
          <w:color w:val="111111"/>
          <w:sz w:val="28"/>
          <w:sz w:val="28"/>
          <w:szCs w:val="28"/>
          <w:rtl w:val="true"/>
          <w:lang w:bidi="fa-IR"/>
        </w:rPr>
        <w:t>اعمال خود را می بینند، نگران و هراسان می شوند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وای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پرونده ای است که هیچ گناه کوچک و بزرگی را از قلم نینداخته است و همه اعمال ما را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پرونده اعمال خود را می خوانند و همه کارهایی را که در دنیا انجام داده اند به یاد می آورند، گویی که آن را همان لحظه انجام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pStyle w:val="BookText"/>
        <w:rPr/>
      </w:pPr>
      <w:r>
        <w:rPr>
          <w:rFonts w:ascii="IRNazanin" w:hAnsi="IRNazanin" w:eastAsia="IRNazanin"/>
          <w:color w:val="111111"/>
          <w:sz w:val="28"/>
          <w:sz w:val="28"/>
          <w:szCs w:val="28"/>
          <w:rtl w:val="true"/>
          <w:lang w:bidi="fa-IR"/>
        </w:rPr>
        <w:t>بار دیگر در این آیه این جمله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و گواهی دهندگان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را که می شناسم،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خدا در روز قیامت در هر امّتی، گواه و شاهدی از خود آنان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برای امّت خود گواهی می دهد،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مسلمانان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پیامبر برای هدایت مردم، دوازده امام قرار داد،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او، شاهد و گواه مردم زمان خود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گواهی دادن یعنی چه؟</w:t>
      </w:r>
    </w:p>
    <w:p>
      <w:pPr>
        <w:pStyle w:val="BookText"/>
        <w:rPr/>
      </w:pPr>
      <w:r>
        <w:rPr>
          <w:rFonts w:ascii="IRNazanin" w:hAnsi="IRNazanin" w:eastAsia="IRNazanin"/>
          <w:color w:val="111111"/>
          <w:sz w:val="28"/>
          <w:sz w:val="28"/>
          <w:szCs w:val="28"/>
          <w:rtl w:val="true"/>
          <w:lang w:bidi="fa-IR"/>
        </w:rPr>
        <w:t xml:space="preserve">گواهی یعنی گزارشی از زمان انجام یک کار و انگیزه انجام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تواند در روز قیامت بر اعمال من شهادت دهد که از آن باخبر باشد، پس شاهد باید هنگام عمل در کنار من باشد، مرا ببیند و از رفتار من باخبر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است، او حجّت خداست، خدا به او علمی عطا کرده است که از کارهای من باخبر است، پرونده اعمال من هر روز به دست او می رسد، او شاهد من در روز قیامت خواهد بود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380" w:name="__RefHeading___Toc1210078_2322387425"/>
      <w:bookmarkStart w:id="381" w:name="_Toc129"/>
      <w:bookmarkEnd w:id="380"/>
      <w:r>
        <w:rPr>
          <w:rtl w:val="true"/>
        </w:rPr>
        <w:t>زُمَر</w:t>
      </w:r>
      <w:r>
        <w:rPr>
          <w:rtl w:val="true"/>
        </w:rPr>
        <w:t xml:space="preserve">: </w:t>
      </w:r>
      <w:r>
        <w:rPr>
          <w:rtl w:val="true"/>
        </w:rPr>
        <w:t xml:space="preserve">آیه </w:t>
      </w:r>
      <w:r>
        <w:rPr/>
        <w:t>72</w:t>
      </w:r>
      <w:r>
        <w:rPr>
          <w:rtl w:val="true"/>
        </w:rPr>
        <w:t xml:space="preserve"> - </w:t>
      </w:r>
      <w:r>
        <w:rPr/>
        <w:t>71</w:t>
      </w:r>
      <w:bookmarkEnd w:id="381"/>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وَسِیقَ الَّذِینَ کَفَرُوا إِلَی جَهَنَّمَ زُمَرًا حَتَّی إِذَا </w:t>
      </w:r>
    </w:p>
    <w:p>
      <w:pPr>
        <w:pStyle w:val="BookText"/>
        <w:rPr/>
      </w:pPr>
      <w:r>
        <w:rPr>
          <w:rFonts w:ascii="Amiri" w:hAnsi="Amiri" w:eastAsia="Amiri" w:cs="Amiri"/>
          <w:color w:val="111111"/>
          <w:sz w:val="28"/>
          <w:sz w:val="28"/>
          <w:szCs w:val="28"/>
          <w:rtl w:val="true"/>
          <w:lang w:bidi="ar-SA"/>
        </w:rPr>
        <w:t xml:space="preserve">جَاءُوهَا فُتِحَتْ أَبْوَابُهَا وَقَالَ لَهُمْ خَزَنَتُهَا أَلَمْ یَأْتِکُمْ رُسُلٌ مِنْکُمْ یَتْلُونَ عَلَیْکُمْ آَیَاتِ رَبِّکُمْ وَیُنْذِرُونَکُمْ لِقَاءَ یَوْمِکُمْ هَذَا قَالُوا بَلَی وَلَکِنْ حَقَّتْ کَلِمَةُ الْعَذَابِ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از گناهکارانی که راه کفر را برگزیدند و با حقّ دشمنی کردند، سخن بگویی، همه منتظرند تا حسابرسی آغاز شود که تو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جدا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گروه مُجرمان جدا می شوند و تو با آنان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شما نخواستم که از شیطان پیروی نکنید، آیا به شما خبر ندادم که شیطان،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زبانه می کشد، مُجرمان صدای جهنّم را می شنوند، بار دیگر با آنان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جهنّمی است که در دنیا به شما وعده داده شده بود، آیا به یاد دارید که آن را دروغ می شمردید؟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تو فرمان می دهی تا فرشتگان آنان را دسته دسته به سوی جهنّم ببرند، هر گروهی همراه با رهبر باطل خود به سوی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به جهنّم می رسند، درهای جهنّم گشوده می شود و نگهبانان آنجا به آنان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شد که شما اهل جهنّم شدید؟ مگر پیامبرانی از میان خودتان برای هدایت شما نیامدند؟ آیا آنان پیام خدا را برای شما بازگو نکردند؟ آیا شما را از چنین روزی نترسانیدند؟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آمدند و پیام خدا را برای ما بازگو کردند ولی ما مخالفت کردیم و با پیامبران خود دشمنی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عذر و توبه ما سودی ندارد زیرا حکم عذاب ما صادر شده است</w:t>
      </w:r>
      <w:r>
        <w:rPr>
          <w:rFonts w:eastAsia="IRNazanin" w:cs="IRNazanin"/>
          <w:color w:val="111111"/>
          <w:sz w:val="28"/>
          <w:szCs w:val="28"/>
          <w:rtl w:val="true"/>
          <w:lang w:bidi="fa-IR"/>
        </w:rPr>
        <w:t xml:space="preserve">. </w:t>
      </w:r>
      <w:bookmarkStart w:id="382" w:name="pg16927_191018"/>
    </w:p>
    <w:p>
      <w:pPr>
        <w:pStyle w:val="BookText"/>
        <w:rPr/>
      </w:pPr>
      <w:bookmarkEnd w:id="382"/>
      <w:r>
        <w:rPr>
          <w:rFonts w:ascii="IRNazanin" w:hAnsi="IRNazanin" w:eastAsia="IRNazanin"/>
          <w:color w:val="111111"/>
          <w:sz w:val="28"/>
          <w:sz w:val="28"/>
          <w:szCs w:val="28"/>
          <w:rtl w:val="true"/>
          <w:lang w:bidi="fa-IR"/>
        </w:rPr>
        <w:t>ــ از درهای جهنّم وارد شوید و برای همیشه در آن بمانید، بدانید که جهنّم بد جایگاهی برای شماست، شما تکبّر ورزیدید و سخن حقّ را انکار کردید، پس عذاب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آنان وارد جهنّم می شوند، فرشتگان غُلّ و زنجیر به دست و پای آنان می بندند و آنان را در گوشه تنگ و تاریکی از جهنّم جای می دهند، آن وقت است که صدای آه و ناله آنان بلند می شود و برای خود آرزوی مرگ می کنند، امّا دیگر از مرگ خبری نیست، آنان برای همیشه در آتش خواهند بود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383" w:name="__RefHeading___Toc1210080_2322387425"/>
      <w:bookmarkStart w:id="384" w:name="_Toc130"/>
      <w:bookmarkEnd w:id="383"/>
      <w:r>
        <w:rPr>
          <w:rtl w:val="true"/>
        </w:rPr>
        <w:t>زُمَر</w:t>
      </w:r>
      <w:r>
        <w:rPr>
          <w:rtl w:val="true"/>
        </w:rPr>
        <w:t xml:space="preserve">: </w:t>
      </w:r>
      <w:r>
        <w:rPr>
          <w:rtl w:val="true"/>
        </w:rPr>
        <w:t xml:space="preserve">آیه </w:t>
      </w:r>
      <w:r>
        <w:rPr/>
        <w:t>74</w:t>
      </w:r>
      <w:r>
        <w:rPr>
          <w:rtl w:val="true"/>
        </w:rPr>
        <w:t xml:space="preserve"> - </w:t>
      </w:r>
      <w:r>
        <w:rPr/>
        <w:t>73</w:t>
      </w:r>
      <w:bookmarkEnd w:id="384"/>
    </w:p>
    <w:p>
      <w:pPr>
        <w:pStyle w:val="BookText"/>
        <w:rPr/>
      </w:pPr>
      <w:r>
        <w:rPr>
          <w:rFonts w:ascii="Amiri" w:hAnsi="Amiri" w:eastAsia="Amiri" w:cs="Amiri"/>
          <w:color w:val="111111"/>
          <w:sz w:val="28"/>
          <w:sz w:val="28"/>
          <w:szCs w:val="28"/>
          <w:rtl w:val="true"/>
          <w:lang w:bidi="ar-SA"/>
        </w:rPr>
        <w:t xml:space="preserve">وَسِیقَ الَّذِینَ اتَّقَوْا رَبَّهُمْ إِلَی الْجَنَّةِ زُمَرًا حَتَّی إِذَا جَاءُوهَا وَفُتِحَتْ أَبْوَابُهَا وَقَالَ لَهُمْ خَزَنَتُهَا سَلَامٌ عَلَیْکُمْ طِبْتُمْ فَادْخُلُوهَا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الَّذِی صَدَقَنَا وَعْدَهُ وَأَوْرَثَنَا الاَْرْضَ نَتَبَوَّأُ مِنَ الْجَنَّةِ حَیْثُ نَشَاءُ فَنِعْمَ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سرگذشت مؤمنان چگونه خواهد بود؟</w:t>
      </w:r>
    </w:p>
    <w:p>
      <w:pPr>
        <w:pStyle w:val="BookText"/>
        <w:rPr/>
      </w:pPr>
      <w:r>
        <w:rPr>
          <w:rFonts w:ascii="IRNazanin" w:hAnsi="IRNazanin" w:eastAsia="IRNazanin"/>
          <w:color w:val="111111"/>
          <w:sz w:val="28"/>
          <w:sz w:val="28"/>
          <w:szCs w:val="28"/>
          <w:rtl w:val="true"/>
          <w:lang w:bidi="fa-IR"/>
        </w:rPr>
        <w:t>تو در این دنیا به مؤمنان وعده بهشت دادی، در روز قیامت به وعده ات وفا می کنی، به فرشتگان فرمان می دهی تا مؤمنان را گروه گروه به سوی بهشت راهنمایی کنند، هر گروهی با پیامبر یا امام زمان خود همراه می شود و با او به سوی بهشت می رود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آنان نزدیک بهشت می رسند، درهای بهشت گشوده می شود و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گوارای وجودتان باد این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و برای همیشه در آنجا بمانید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وارد بهشت می شوند و به همه نعمت هایی که تو برای آنان آماده کرده ای نگاه می کنند، باغ هایی که از زیر درختان آن، نهرهای آب جاری است، قصرهای باشکوه، همسرانی مهربان که به استقبال آنان آمده اند، میوه های گوناگون بر درختان می بینند، آنان در سایه دلپذیر و نوازشگر درختان روی تخت ها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آنان حمد و ستایش تو را بر زبان جاری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سپاس می گوییم که به وعده ای که به ما داده بود، عمل کرد و ما را وارث سرزمین بهشت قرار داد تا هر کجا که بخواهیم منزل کنیم</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پاداش نیکوکاران در آن روز بسیار نیکو خواهد بود، آنان برای همیشه، غرق نعمت های زیبای تو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را باید بیان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مؤمنان در سخن خود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را ستایش می کنیم که ما را وارث سرزمین بهشت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w:t>
      </w:r>
    </w:p>
    <w:p>
      <w:pPr>
        <w:pStyle w:val="BookText"/>
        <w:rPr/>
      </w:pPr>
      <w:r>
        <w:rPr>
          <w:rFonts w:ascii="IRNazanin" w:hAnsi="IRNazanin" w:eastAsia="IRNazanin"/>
          <w:color w:val="111111"/>
          <w:sz w:val="28"/>
          <w:sz w:val="28"/>
          <w:szCs w:val="28"/>
          <w:rtl w:val="true"/>
          <w:lang w:bidi="fa-IR"/>
        </w:rPr>
        <w:t>خدا برای هر انسانی جایگاهی در بهشت و جایگاهی در جهنّم آماده کرده است، کسی که کفر بورزد به جهنّم می رود، سؤال این است که جایگاه بهشتی او چه می شود؟</w:t>
      </w:r>
    </w:p>
    <w:p>
      <w:pPr>
        <w:pStyle w:val="BookText"/>
        <w:rPr/>
      </w:pPr>
      <w:r>
        <w:rPr>
          <w:rFonts w:ascii="IRNazanin" w:hAnsi="IRNazanin" w:eastAsia="IRNazanin"/>
          <w:color w:val="111111"/>
          <w:sz w:val="28"/>
          <w:sz w:val="28"/>
          <w:szCs w:val="28"/>
          <w:rtl w:val="true"/>
          <w:lang w:bidi="fa-IR"/>
        </w:rPr>
        <w:t>خدا آن جایگاه را به مؤمنان می دهد، این مؤمنان هستند که جایگاه بهشتی کافران را به ارث می برند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bookmarkStart w:id="385" w:name="pg16927_191020"/>
    </w:p>
    <w:p>
      <w:pPr>
        <w:pStyle w:val="BookText"/>
        <w:rPr/>
      </w:pPr>
      <w:bookmarkEnd w:id="385"/>
      <w:r>
        <w:rPr>
          <w:rFonts w:ascii="IRNazanin" w:hAnsi="IRNazanin" w:eastAsia="IRNazanin"/>
          <w:color w:val="111111"/>
          <w:sz w:val="28"/>
          <w:sz w:val="28"/>
          <w:szCs w:val="28"/>
          <w:rtl w:val="true"/>
          <w:lang w:bidi="fa-IR"/>
        </w:rPr>
        <w:t xml:space="preserve">مؤمنان از آن باغی که خدا به آنان در بهشت عطا کرده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کنند، گویا آنان می خواهند با این سخن، بزرگی و عظمت باغ بهشتی خود را بیان کنند، برای همین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pStyle w:val="Heading3"/>
        <w:numPr>
          <w:ilvl w:val="2"/>
          <w:numId w:val="1"/>
        </w:numPr>
        <w:rPr/>
      </w:pPr>
      <w:bookmarkStart w:id="386" w:name="__RefHeading___Toc1210082_2322387425"/>
      <w:bookmarkStart w:id="387" w:name="_Toc131"/>
      <w:bookmarkEnd w:id="386"/>
      <w:r>
        <w:rPr>
          <w:rtl w:val="true"/>
        </w:rPr>
        <w:t>زُمَر</w:t>
      </w:r>
      <w:r>
        <w:rPr>
          <w:rtl w:val="true"/>
        </w:rPr>
        <w:t xml:space="preserve">: </w:t>
      </w:r>
      <w:r>
        <w:rPr>
          <w:rtl w:val="true"/>
        </w:rPr>
        <w:t xml:space="preserve">آیه </w:t>
      </w:r>
      <w:r>
        <w:rPr/>
        <w:t>75</w:t>
      </w:r>
      <w:bookmarkEnd w:id="387"/>
    </w:p>
    <w:p>
      <w:pPr>
        <w:pStyle w:val="BookText"/>
        <w:rPr/>
      </w:pPr>
      <w:r>
        <w:rPr>
          <w:rFonts w:ascii="Amiri" w:hAnsi="Amiri" w:eastAsia="Amiri" w:cs="Amiri"/>
          <w:color w:val="111111"/>
          <w:sz w:val="28"/>
          <w:sz w:val="28"/>
          <w:szCs w:val="28"/>
          <w:rtl w:val="true"/>
          <w:lang w:bidi="ar-SA"/>
        </w:rPr>
        <w:t xml:space="preserve">وَتَرَی الْمَلَائِکَةَ حَافِّینَ مِنْ حَوْلِ الْعَرْشِ یُسَبِّحُونَ بِحَمْدِ رَبِّهِمْ وَقُضِیَ بَیْنَهُمْ بِالْحَقِّ وَقِیلَ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قیامت همه فرشتگان نابود می شوند، وقتی قیامت بر پا می شود، فرشتگان هم زنده می شوند، در آن روز فرشتگان دور عرش حلقه می زنند و تو را حمد و تسبیح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تو را از همه نقص ها به دور می دانند و همه خوبی ها را از آنِ تو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فرشته ای عذاب نمی شود، زیرا آنان هرگز تو را معصیت نکرده اند و با هم اختلاف نداشته اند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ها بودند که با هم اختلاف داشتند، عدّه ای مؤمن بودند و عدّه 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زیادی به دروغ از تو سخن گفتند و سخنان دروغ به تو نسبت دادند و مردم را گمراه کردند، برای مثال بزرگان مکّه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ما فرمان داده است که بُت ها را بپرستیم، محمّد که ما را از پرستش بُت ها نهی می کند،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حقّ را آشکار می کنی و برای همه معلوم می شود که چه کسی راست گفته است و چه کسی دروغگو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عدّه ای هم به دروغ ادّعای امامت کردند و مردم را به پیروی از خود فرا خواندند، تو در روز قیامت آنان را هم رسوا می کنی و به کیفر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 شیطان و یاران او را هم به سختی عذاب می کنی و آنان را به جهنّم می افکنی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لحظه ای که قیامت برپا می شود، در صحرای قیامت همه حاضر می شوند و جمعیّت بیشماری به چشم می آید، تو تکلیف همه را روشن می کنی، آنان یا به بهشت می روند یا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کس در صحرای قیامت باقی نمی ماند، آن وقت است که فرشتگان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از آنِ خدای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 این آیه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فرشتگان دور عرش خدا حلقه می زنند و خدا را ستایش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خدا تختی ندارد که بر روی آن بنشیند و فرشتگان دور او حلقه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از این است که بخواهد در مکانی و جایی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چیست؟</w:t>
      </w:r>
    </w:p>
    <w:p>
      <w:pPr>
        <w:pStyle w:val="BookText"/>
        <w:rPr/>
      </w:pPr>
      <w:r>
        <w:rPr>
          <w:rFonts w:ascii="IRNazanin" w:hAnsi="IRNazanin" w:eastAsia="IRNazanin"/>
          <w:color w:val="111111"/>
          <w:sz w:val="28"/>
          <w:sz w:val="28"/>
          <w:szCs w:val="28"/>
          <w:rtl w:val="true"/>
          <w:lang w:bidi="fa-IR"/>
        </w:rPr>
        <w:t>ملکوت، عالَم بالا می باشد، دنیایی که از دنیای مادیِ برتر است و نمی توان آن را با چشم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انسان ها زنده می شوند، مؤمنان به بهشت می روند از میوه های بهشتی می خورند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جسم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ملکوت، چیزی است که برتر از جسم و ماده است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فرشتگان در بهشت به مؤمنان خدمت می کنند، گروهی از فرشتگان هم در جهنّم مأمور عذاب کافران هستند، این دو گروه از فرشتگان مأموریّت خود را انجام می دهند، امّا گروهی از فرشتگان در ملکوت هستند، کار آنان فقط حمد و ستایش خداست</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شد که منظور از این جمله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دور عرش حلقه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فرشتگان به لطف خدا بسیار نزدیک می باشند و در عالَم مَلکوت می باشند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حسابرسی بندگان تمام شد و هیچ کس دیگر در صحرای قیامت نماند، فرشتگانی که در ملکوت هستند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از آنِ خدایِ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خدایی که با مؤمنان و کافران یکسان رفتار نکرد، کافرانی که حقّ را انکار کردند و ظلم و ستم نمودند را به آتش جهنّم گرفتار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که مؤمنان را در بهشت جای داد و آنان را از نعمت های زیبا بهره مند کرد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خدایی که به وعده اش عمل کرد و به نیکوکاران پاداش بزرگی داد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6927_191024"/>
      <w:bookmarkStart w:id="389" w:name="pg16927_191024"/>
      <w:bookmarkEnd w:id="389"/>
    </w:p>
    <w:p>
      <w:pPr>
        <w:pStyle w:val="Heading2"/>
        <w:numPr>
          <w:ilvl w:val="1"/>
          <w:numId w:val="1"/>
        </w:numPr>
        <w:rPr/>
      </w:pPr>
      <w:bookmarkStart w:id="390" w:name="pg16927_191024"/>
      <w:bookmarkStart w:id="391" w:name="__RefHeading___Toc1210084_2322387425"/>
      <w:bookmarkStart w:id="392" w:name="_Toc132"/>
      <w:bookmarkEnd w:id="390"/>
      <w:bookmarkEnd w:id="391"/>
      <w:r>
        <w:rPr>
          <w:rtl w:val="true"/>
        </w:rPr>
        <w:t>سوره غافِر</w:t>
      </w:r>
      <w:bookmarkEnd w:id="392"/>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3" w:name="__RefHeading___Toc1210086_2322387425"/>
      <w:bookmarkStart w:id="394" w:name="_Toc133"/>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آیه سوم این سوره خدا با این ویژگی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دیگر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در این سوره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خزانه دار فرعون بود و مردی یکتاپرست بود و ایمان خود را از فرعون مخفی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تصمیم گرفت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 این شخص خود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از او خواست تا از مصر فرار کند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خدا، عذاب کافران، فرشتگان، نشانه های قدرت خدا، اشاره به قارون و هامان و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شخصیّتی که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زندگی دنیا، دعوت به یکتاپرستی</w:t>
      </w:r>
      <w:r>
        <w:rPr>
          <w:rFonts w:eastAsia="IRNazanin" w:cs="IRNazanin"/>
          <w:color w:val="111111"/>
          <w:sz w:val="28"/>
          <w:szCs w:val="28"/>
          <w:rtl w:val="true"/>
          <w:lang w:bidi="fa-IR"/>
        </w:rPr>
        <w:t xml:space="preserve">... </w:t>
      </w:r>
      <w:bookmarkStart w:id="395" w:name="pg16927_191026"/>
    </w:p>
    <w:p>
      <w:pPr>
        <w:pStyle w:val="Heading3"/>
        <w:numPr>
          <w:ilvl w:val="2"/>
          <w:numId w:val="1"/>
        </w:numPr>
        <w:rPr/>
      </w:pPr>
      <w:bookmarkStart w:id="396" w:name="__RefHeading___Toc1210088_2322387425"/>
      <w:bookmarkStart w:id="397" w:name="_Toc134"/>
      <w:bookmarkEnd w:id="395"/>
      <w:bookmarkEnd w:id="396"/>
      <w:r>
        <w:rPr>
          <w:rtl w:val="true"/>
        </w:rPr>
        <w:t>غافر</w:t>
      </w:r>
      <w:r>
        <w:rPr>
          <w:rtl w:val="true"/>
        </w:rPr>
        <w:t xml:space="preserve">: </w:t>
      </w:r>
      <w:r>
        <w:rPr>
          <w:rtl w:val="true"/>
        </w:rPr>
        <w:t xml:space="preserve">آیه </w:t>
      </w:r>
      <w:r>
        <w:rPr/>
        <w:t>6</w:t>
      </w:r>
      <w:r>
        <w:rPr>
          <w:rtl w:val="true"/>
        </w:rPr>
        <w:t xml:space="preserve"> - </w:t>
      </w:r>
      <w:r>
        <w:rPr/>
        <w:t>1</w:t>
      </w:r>
      <w:bookmarkEnd w:id="397"/>
    </w:p>
    <w:p>
      <w:pPr>
        <w:pStyle w:val="BookText"/>
        <w:rPr/>
      </w:pPr>
      <w:r>
        <w:rPr>
          <w:rFonts w:ascii="Amiri" w:hAnsi="Amiri" w:eastAsia="Amiri" w:cs="Amiri"/>
          <w:color w:val="111111"/>
          <w:sz w:val="28"/>
          <w:sz w:val="28"/>
          <w:szCs w:val="28"/>
          <w:rtl w:val="true"/>
          <w:lang w:bidi="ar-SA"/>
        </w:rPr>
        <w:t xml:space="preserve">بِسْمِ اللَّهِ الرَّحْمَنِ الرَّحِیمِ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وَقَابِلِ التَّوْبِ شَدِیدِ الْعِقَابِ ذِی الطَّوْلِ لَا إِلَهَ إِلَّا هُوَ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وَالاَْحْزَابُ مِنْ بَعْدِهِمْ وَهَمَّتْ کُلُّ أُمَّة بِرَسُولِهِمْ لِیَأْخُذُوهُ وَجَادَلُوا بِالْبَاطِلِ لِیُدْحِضُوا بِهِ الْحَقَّ فَأَخَذْتُهُمْ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حَقَّتْ کَلِمَةُ رَبِّکَ عَلَی الَّذِینَ کَفَرُوا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کنی،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کتابی است که از طرف تو برای هدایت انسان ها نازل شده است، تو خدای توانا هستی و به همه چیز آگاهی داری و گناهان بندگانت را می بخشی و توبه آنان را می پذیری، تو کافران را به سختی کیفر می کنی</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بندگانت نعمت فراوان می دهی، همه نعمت ها از آنِ توست، خدایی جز تو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همه را زنده می کنی و همه برای حسابرسی به پیشگاه تو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 کسانی که در جستجوی حقیقت بودند به آن ایمان آوردند، امّا بزرگان مکّه راه کفر را برگزیدند و با سخنان باطل خود با قرآن ستیزه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شنیدند که تو در قرآن از زنده شدن انسان ها در روز قیامت سخن گفته ای، به مردم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شود وقتی ما مُردیم و به مشتی خاک و استخوان تبدیل شدیم، دوباره زنده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سخنان باطل را بر زبان آوردند و می خواستند حقّ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مهلت دادی و در عذاب آنان شتاب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ناز و نعمت بودند و ثروت زیادی داشتند، عدّه ای از مسلمانان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دشمنانِ قرآن هستند، پس چرا خدا ثروتشان را از آن ها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پاسخ این سؤال را این گونه می دهی،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 ولی منظور تو این است که مسلمانان درس خود را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غوطهور شدن آنان در ناز و نعمت تو را بفریبد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خودنمایی آنان تو را بفریبد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نعمت های آنان در تعجّب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همه، بهره اندکی است که به زودی نابود می شود و جایگاه آنان جهنّم است، پس در ثروتی که پس از آن آتش جهنّم باشد، هیچ خیری نیست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های دیگر بودند که ثروت زیادی داشتند، آنان پیامبران خود را دروغگو شمردند، هر قومی تلاش می کرد تا پیامبر خود را دستگیر و هلاک کند، کافران با سخنان باطل با مؤمنان ستیز می کردند و </w:t>
      </w:r>
      <w:bookmarkStart w:id="398" w:name="pg16927_191028"/>
    </w:p>
    <w:p>
      <w:pPr>
        <w:pStyle w:val="BookText"/>
        <w:rPr/>
      </w:pPr>
      <w:bookmarkEnd w:id="398"/>
      <w:r>
        <w:rPr>
          <w:rFonts w:ascii="IRNazanin" w:hAnsi="IRNazanin" w:eastAsia="IRNazanin"/>
          <w:color w:val="111111"/>
          <w:sz w:val="28"/>
          <w:sz w:val="28"/>
          <w:szCs w:val="28"/>
          <w:rtl w:val="true"/>
          <w:lang w:bidi="fa-IR"/>
        </w:rPr>
        <w:t xml:space="preserve">می خواستند حقّ را از بین ببرند، من مدّت زمانی به آن ها مهلت دادم امّا سرانجام آنان را به عذاب سختی گرفتار ساختم، به راستی که کیفر آنان چقدر سخت و دردناک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فرمان من بر کافران به حقیقت پیوست و آنان از اهل آتش هستند</w:t>
      </w:r>
      <w:r>
        <w:rPr>
          <w:rFonts w:eastAsia="IRNazanin" w:cs="IRNazanin"/>
          <w:color w:val="111111"/>
          <w:sz w:val="28"/>
          <w:szCs w:val="28"/>
          <w:rtl w:val="true"/>
          <w:lang w:bidi="fa-IR"/>
        </w:rPr>
        <w:t>.</w:t>
      </w:r>
    </w:p>
    <w:p>
      <w:pPr>
        <w:pStyle w:val="Heading3"/>
        <w:numPr>
          <w:ilvl w:val="2"/>
          <w:numId w:val="1"/>
        </w:numPr>
        <w:rPr/>
      </w:pPr>
      <w:bookmarkStart w:id="399" w:name="__RefHeading___Toc1210090_2322387425"/>
      <w:bookmarkStart w:id="400" w:name="_Toc135"/>
      <w:bookmarkEnd w:id="399"/>
      <w:r>
        <w:rPr>
          <w:rtl w:val="true"/>
        </w:rPr>
        <w:t>غافر</w:t>
      </w:r>
      <w:r>
        <w:rPr>
          <w:rtl w:val="true"/>
        </w:rPr>
        <w:t xml:space="preserve">: </w:t>
      </w:r>
      <w:r>
        <w:rPr>
          <w:rtl w:val="true"/>
        </w:rPr>
        <w:t xml:space="preserve">آیه </w:t>
      </w:r>
      <w:r>
        <w:rPr/>
        <w:t>9</w:t>
      </w:r>
      <w:r>
        <w:rPr>
          <w:rtl w:val="true"/>
        </w:rPr>
        <w:t xml:space="preserve"> - </w:t>
      </w:r>
      <w:r>
        <w:rPr/>
        <w:t>7</w:t>
      </w:r>
      <w:bookmarkEnd w:id="400"/>
    </w:p>
    <w:p>
      <w:pPr>
        <w:pStyle w:val="BookText"/>
        <w:rPr/>
      </w:pPr>
      <w:r>
        <w:rPr>
          <w:rFonts w:ascii="Amiri" w:hAnsi="Amiri" w:eastAsia="Amiri" w:cs="Amiri"/>
          <w:color w:val="111111"/>
          <w:sz w:val="28"/>
          <w:sz w:val="28"/>
          <w:szCs w:val="28"/>
          <w:rtl w:val="true"/>
          <w:lang w:bidi="ar-SA"/>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جَنَّاتِ عَدْن الَّتِی وَعَدْتَهُمْ وَمَنْ صَلَحَ مِنْ آَبَائِهِمْ وَأَزْوَاجِهِمْ وَذُرِّیَّاتِهِمْ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وَقِهِمُ السَّیِّئَاتِ وَمَنْ تَقِ السَّیِّئَاتِ یَوْمَئِذ فَقَدْ رَحِمْتَهُ وَذَلِکَ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مردم مکّه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و بُت پرستان آنان را شکنجه می کنند و در سختی زیادی قرار می دهند، آنان در فقر و ناتوانی هستند و بُت پرستان در اوج قدرت و ثروت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می خواهی به آنان بشارت دهی و حقیقتی را برایشان بازگو کنی تا آنان فکر نکنند که تنها هستند و دیگر احساس غربت نکنند، تو در اینجا به آنان خبر می دهی که فرشتگان، طرفدار آنان هستند و برایشان دعا می کنند و پیروزی آنان را از تو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ترین دلگرمی برای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در هر زمان و مکانی که باشد وقتی این آیات را بخواند، امیدوار می شود، چون می داند که بهترین فرشتگان برای او دعا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تو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عرش را حمل می کنند و فرشتگانی که دور عرش به تسبیح و ستایش من مشغولند و به من ایمان دارند، برای شما دعا می کنند و از من می خواهند تا از خطای شما درگذرم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فرشتگان از من چنین می 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علم تو همه چیز را فرا گرفته است، پس کسانی را که توبه می کنند و از راه تو پیروی می کنند، ببخش و آنان را از عذاب جهنّم نجات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باغ های جاویدان بهشت که به آنان وعده دادی، وارد کن، هر کدام از پدر و همسر و فرزندان ایشان که نیکوکار بودند، همراه با آنان وارد بهشت کن که تو توانا و فرزانه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آنان را از کیفر گناهان حفظ کن که هر کس تو او را از کیفر گناهانش حفظ کنی به او رحمت کرده ای و این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عرش خدا را حمل می کنند، برای مؤمنان دعا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فرشتگان هستند که عرش خدا را حمل می کنند، امّا منظور از این جمله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بر روی تخت خود نشسته است و فرشتگان آن تخت را بر دوش گرفته اند؟</w:t>
      </w:r>
    </w:p>
    <w:p>
      <w:pPr>
        <w:pStyle w:val="BookText"/>
        <w:rPr/>
      </w:pPr>
      <w:r>
        <w:rPr>
          <w:rFonts w:ascii="IRNazanin" w:hAnsi="IRNazanin" w:eastAsia="IRNazanin"/>
          <w:color w:val="111111"/>
          <w:sz w:val="28"/>
          <w:sz w:val="28"/>
          <w:szCs w:val="28"/>
          <w:rtl w:val="true"/>
          <w:lang w:bidi="fa-IR"/>
        </w:rPr>
        <w:t>در بعضی از کتب اهل سنّت چنین می خوانم</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بر روی عرش نشسته است، امّا عرش به اندازه خدا نیست، خدا به اندازه </w:t>
      </w:r>
    </w:p>
    <w:p>
      <w:pPr>
        <w:pStyle w:val="BookText"/>
        <w:rPr/>
      </w:pPr>
      <w:r>
        <w:rPr>
          <w:rFonts w:ascii="IRNazanin" w:hAnsi="IRNazanin" w:eastAsia="IRNazanin"/>
          <w:color w:val="111111"/>
          <w:sz w:val="28"/>
          <w:sz w:val="28"/>
          <w:szCs w:val="28"/>
          <w:rtl w:val="true"/>
          <w:lang w:bidi="fa-IR"/>
        </w:rPr>
        <w:t>چهار انگشت خودش، از عرش بزرگ تر است، او از هر طرف چهار انگشت بزرگ تر از عرش است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فرشتگان خواستند عرش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کنند به خاطر بزرگی و عظمت خدا نتوانستند این کار را انجام دهند، پس خدا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یاد داد و آنان این ذکر را گفتند، پس تخت خدا را بلند کردند و روی پای خود ایستادند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سخنان را خواندم خیلی تعجّب کردم، آیا واقعاً اهل سنّت به چنین خدایی باور دارند؟</w:t>
      </w:r>
    </w:p>
    <w:p>
      <w:pPr>
        <w:pStyle w:val="BookText"/>
        <w:rPr/>
      </w:pPr>
      <w:r>
        <w:rPr>
          <w:rFonts w:ascii="IRNazanin" w:hAnsi="IRNazanin" w:eastAsia="IRNazanin"/>
          <w:color w:val="111111"/>
          <w:sz w:val="28"/>
          <w:sz w:val="28"/>
          <w:szCs w:val="28"/>
          <w:rtl w:val="true"/>
          <w:lang w:bidi="fa-IR"/>
        </w:rPr>
        <w:t>آنان سخن دیگری را هم درباره خدا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را به شکل جوانی زیبا دید، در صورت خدا هیچ مویی نبود، بر سر او تاج زیبایی بود و موهای سرش از دو طرف گوش او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کفشی از جنس طلا به پا کرده بود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از اهل سنّت باشم چنین تصوّری از خدا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 روی تخت خود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این تخت را بر دوش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هر طرف به اندازه چهار انگشتِ خود از عرش بزرگ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انگشت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خدا هیچ مویی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 او تاجی زیباست و گیسوان او از دو طرف گوشش آویزان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کفشی از جنس طلا به پا می کند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نتیجه جدا شدن از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میان شما </w:t>
      </w:r>
    </w:p>
    <w:p>
      <w:pPr>
        <w:pStyle w:val="BookText"/>
        <w:rPr/>
      </w:pPr>
      <w:r>
        <w:rPr>
          <w:rFonts w:ascii="IRNazanin" w:hAnsi="IRNazanin" w:eastAsia="IRNazanin"/>
          <w:color w:val="111111"/>
          <w:sz w:val="28"/>
          <w:sz w:val="28"/>
          <w:szCs w:val="28"/>
          <w:rtl w:val="true"/>
          <w:lang w:bidi="fa-IR"/>
        </w:rPr>
        <w:t>دو چیز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 این دو باشید، هرگز گمراه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 را نمی توان با چشم سر دید، هر کس خیال کند که خدا را می توان با چشم سر دید،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خدا را می شد با چشم دید، دیگر او خدا نبود، بلکه یک آفریده بود، هر چه با چشم دیده شود،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چشم دیده شود، یک روز از بین می رود و خدا هرگز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صفات و ویژگی های مخلوقات را ندارد، اگر او یکی از این صفات را می داشت، می شد او را با چشم دید، امّا دیگر او نمی توانست همیشگی باشد، گذر زمان او را هم دگرگون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یگانه هیچ صفتی از صفات مخلوقات خود را ندارد، پس هرگز نمی توان او را حس کرد و 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هیچ کس نمی تواند خدا را با چشم سر ببیند</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این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فرشتگانی که عرش خدا را حمل می کنند برای مؤمنان دعا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خدا جسم نیست تا بخواهد بر روی تختِ پادشاهی خودش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 از این است که بخواهد در مکانی و جایی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همه زمین و آسمان ها می باشد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پادشاه بر روی تخت خود می نشیند، در واقع او قدرت و احاطه خود را به </w:t>
      </w:r>
    </w:p>
    <w:p>
      <w:pPr>
        <w:pStyle w:val="BookText"/>
        <w:rPr/>
      </w:pPr>
      <w:r>
        <w:rPr>
          <w:rFonts w:ascii="IRNazanin" w:hAnsi="IRNazanin" w:eastAsia="IRNazanin"/>
          <w:color w:val="111111"/>
          <w:sz w:val="28"/>
          <w:sz w:val="28"/>
          <w:szCs w:val="28"/>
          <w:rtl w:val="true"/>
          <w:lang w:bidi="fa-IR"/>
        </w:rPr>
        <w:t>کشور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پادشاه، نشانه قدرت او بر کشورش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همه هستی خبر دارد، هیچ چیز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 درختی که از درختان می افتد خدا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فهمیدم، اکنون وقت آن است که بدانم فرشتگان چگونه عرش را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خبری را در یکی از سایت های خبری خواندم، عنوان خبر،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سنگین مالیات بر دوش مردم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حکایت می کرد که دولت فرانسه می خواهد برای جبران کسری بودجه خود، مالیات ها را افزایش دهد و مردم هم با این کار مخالف هستند و دست به اعتراض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عکس های تظاهرات نگاه کردم، هیچ کس را ندیدم که بار مالیات را بر دوش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مالیات را بر دوش نمی گیرد، مالیات را از حقوق مردم 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بار مالیات را بر دوش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از آنان خواسته است که مالیات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زبان فارسی بسیار روشن است و نیاز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آیه را معنا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عربی است، در این آیه 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عرش خدا را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معنی کنایه ای است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که خدا تختی داشته باشد و فرشتگان این تخت را بر دوش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فرشتگان را موظّف کرده است که جهان هستی را اداره </w:t>
      </w:r>
    </w:p>
    <w:p>
      <w:pPr>
        <w:pStyle w:val="BookText"/>
        <w:rPr/>
      </w:pPr>
      <w:r>
        <w:rPr>
          <w:rFonts w:ascii="IRNazanin" w:hAnsi="IRNazanin" w:eastAsia="IRNazanin"/>
          <w:color w:val="111111"/>
          <w:sz w:val="28"/>
          <w:sz w:val="28"/>
          <w:szCs w:val="28"/>
          <w:rtl w:val="true"/>
          <w:lang w:bidi="fa-IR"/>
        </w:rPr>
        <w:t>کنند، آنان کارِ اداره جهان را بر دوش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مأموران خدا هستند، خدا به آنان مأموریّت های مختلفی داده است، بعضی وحی را بر قلب پیامبران نازل می کنند، این فرشتگان همان پیام آوران وحی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مأمور گرفتن جان انسان در هنگام مرگ او می باشند، بعضی خطرات را از انسان دور می کنند، بعضی مأمور نوشتن اعمال و کردار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پیامبر به معراج رفت، گوشه ای از اسرار جهان هستی برای او آشکار شد، او فرشته ای را دید که همواره در حال شمردن و حساب کردن بود و لحظه ای استراحت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فرشته باران است و از اوّل دنیا تا به حال، حساب همه قطره های باران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نزد او 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تعداد قطره های باران هایی را که از ابتدای خلقت تا کنون باریده است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حتّی می دانم که چند قطره باران در دریا چکیده است و چند قطره در 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جهان هستی را با دقّت اداره می کنند و هرگز نافرمانی خدا را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راز فهم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زبان عربی نازل شده است، زبان عربی، زبان کنایه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زبانی ما این قدر معنای کنایه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زبان انگلیسی، فارسی و عربی مسلّط است، این معنا را به خوبی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هم زیاد کنایه دارد، امّا زبان انگلیسی کمترین کنایه را دارد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کنایه ها به زبان عربی زیبایی و جذّابیّت ویژه ای می دهد، امّا کار را برای ترجمه </w:t>
      </w:r>
      <w:bookmarkStart w:id="401" w:name="pg16927_191034"/>
    </w:p>
    <w:p>
      <w:pPr>
        <w:pStyle w:val="BookText"/>
        <w:rPr/>
      </w:pPr>
      <w:bookmarkEnd w:id="401"/>
      <w:r>
        <w:rPr>
          <w:rFonts w:ascii="IRNazanin" w:hAnsi="IRNazanin" w:eastAsia="IRNazanin"/>
          <w:color w:val="111111"/>
          <w:sz w:val="28"/>
          <w:sz w:val="28"/>
          <w:szCs w:val="28"/>
          <w:rtl w:val="true"/>
          <w:lang w:bidi="fa-IR"/>
        </w:rPr>
        <w:t>کلام به زبان های دیگر سخت می کند</w:t>
      </w:r>
      <w:r>
        <w:rPr>
          <w:rFonts w:eastAsia="IRNazanin" w:cs="IRNazanin"/>
          <w:color w:val="111111"/>
          <w:sz w:val="28"/>
          <w:szCs w:val="28"/>
          <w:rtl w:val="true"/>
          <w:lang w:bidi="fa-IR"/>
        </w:rPr>
        <w:t>.</w:t>
      </w:r>
    </w:p>
    <w:p>
      <w:pPr>
        <w:pStyle w:val="Heading3"/>
        <w:numPr>
          <w:ilvl w:val="2"/>
          <w:numId w:val="1"/>
        </w:numPr>
        <w:rPr/>
      </w:pPr>
      <w:bookmarkStart w:id="402" w:name="__RefHeading___Toc1210092_2322387425"/>
      <w:bookmarkStart w:id="403" w:name="_Toc136"/>
      <w:bookmarkEnd w:id="402"/>
      <w:r>
        <w:rPr>
          <w:rtl w:val="true"/>
        </w:rPr>
        <w:t>غافر</w:t>
      </w:r>
      <w:r>
        <w:rPr>
          <w:rtl w:val="true"/>
        </w:rPr>
        <w:t xml:space="preserve">: </w:t>
      </w:r>
      <w:r>
        <w:rPr>
          <w:rtl w:val="true"/>
        </w:rPr>
        <w:t xml:space="preserve">آیه </w:t>
      </w:r>
      <w:r>
        <w:rPr/>
        <w:t>10</w:t>
      </w:r>
      <w:bookmarkEnd w:id="403"/>
    </w:p>
    <w:p>
      <w:pPr>
        <w:pStyle w:val="BookText"/>
        <w:rPr/>
      </w:pP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الاِْیمَانِ فَتَکْفُرُونَ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که فرا می رسد، کافران با یکدیگر دشمن می شوند، رشته دوستی بین آنان پاره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آتش جهنّم گرفتار می سازی و آنان در آنجا یکدیگر را دشنام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رهبران کافر پیروی کرده اند از آنان بیزاری می جویند و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خیال می کردیم شما خیرخواه ما هستید، امّا شما ما را فریب دادید و از راه حقّ دور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ما بر عهده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رهبران نیز از پیروان خویش بیزار می شوند و به آنان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خودتان بی ایمان بودید، اگر شما خواهان کفر و گمراهی نبودید، کجا به سراغ ما می آمدید؟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دنیا حاضر بودند جان خود را فدای یکدیگر کنند، امّا در جهنّم یکدیگر را نفرین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فرشتگان به آنان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یکدیگر خشمگین هستید، بدانید که خدا هم از شما خشمگین است، خشمی که خدا از شما دارد بسیار بیشتر از خشمی است که شما به یکدیگر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چرا خدا به شما خشم گرفته است؟ خدا پیامبران را فرستاد و آنان شما را به ایمان فراخواندند، امّا شما راه کفر را برگزیدید</w:t>
      </w:r>
      <w:r>
        <w:rPr>
          <w:rFonts w:eastAsia="IRNazanin" w:cs="IRNazanin"/>
          <w:color w:val="111111"/>
          <w:sz w:val="28"/>
          <w:szCs w:val="28"/>
          <w:rtl w:val="true"/>
          <w:lang w:bidi="fa-IR"/>
        </w:rPr>
        <w:t>».</w:t>
      </w:r>
    </w:p>
    <w:p>
      <w:pPr>
        <w:pStyle w:val="Heading3"/>
        <w:numPr>
          <w:ilvl w:val="2"/>
          <w:numId w:val="1"/>
        </w:numPr>
        <w:rPr/>
      </w:pPr>
      <w:bookmarkStart w:id="404" w:name="__RefHeading___Toc1210094_2322387425"/>
      <w:bookmarkStart w:id="405" w:name="_Toc137"/>
      <w:bookmarkEnd w:id="404"/>
      <w:r>
        <w:rPr>
          <w:rtl w:val="true"/>
        </w:rPr>
        <w:t>غافر</w:t>
      </w:r>
      <w:r>
        <w:rPr>
          <w:rtl w:val="true"/>
        </w:rPr>
        <w:t xml:space="preserve">: </w:t>
      </w:r>
      <w:r>
        <w:rPr>
          <w:rtl w:val="true"/>
        </w:rPr>
        <w:t xml:space="preserve">آیه </w:t>
      </w:r>
      <w:r>
        <w:rPr/>
        <w:t>12</w:t>
      </w:r>
      <w:r>
        <w:rPr>
          <w:rtl w:val="true"/>
        </w:rPr>
        <w:t xml:space="preserve"> - </w:t>
      </w:r>
      <w:r>
        <w:rPr/>
        <w:t>11</w:t>
      </w:r>
      <w:bookmarkEnd w:id="405"/>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رَبَّنَا أَمَتَّنَا اثْنَتَیْنِ وَأَحْیَیْتَنَا اثْنَتَیْنِ </w:t>
      </w:r>
    </w:p>
    <w:p>
      <w:pPr>
        <w:pStyle w:val="BookText"/>
        <w:rPr/>
      </w:pPr>
      <w:r>
        <w:rPr>
          <w:rFonts w:ascii="Amiri" w:hAnsi="Amiri" w:eastAsia="Amiri" w:cs="Amiri"/>
          <w:color w:val="111111"/>
          <w:sz w:val="28"/>
          <w:sz w:val="28"/>
          <w:szCs w:val="28"/>
          <w:rtl w:val="true"/>
          <w:lang w:bidi="ar-SA"/>
        </w:rPr>
        <w:t xml:space="preserve">فَاعْتَرَفْنَا بِذُنُوبِنَا فَهَلْ إِلَی خُرُوج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وَإِنْ یُشْرَکْ بِهِ تُؤْمِنُوا فَالْحُکْمُ لِلَّهِ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زنجیر به دست و پای آنان بسته اند و آنان را در گوشه تنگ و تاریکی از جهنّم جای داده اند، صدای آه و ناله آنان بلند می شود، هیچ راه فراری برای آنان نیست، آتش جهنّم آنان را دربرگرفته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آنان تو را صدا می زنند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 بار ما را زنده کردی و دو بار هم میراندی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قدرت تو ایمان آوردیم، ما به گناهان خود اعتراف می کنیم، اکنون از تو می خواهیم ما را از این آتش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نجات از اینجا وجود دارد؟ آیا ما را به دنیا باز می گردانی تا کار نیک انجام دهیم و گذشته خود را جبران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جواب به آنان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راهی برای نجات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برای این است که هرگاه پیامبران شما را به یکتاپرستی فرا می خواندند، شما سخنانشان را قبول نمی کردید، امّا اگر به شما می گفتند که بت ها را شریک خدا بدانید، آن را قبول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حکم کرده است که شما عذاب شوید، او به حقّ حکم می کند و هرگز ظلم نمی کند، او خدای بلند مرتبه و بزرگ است، او به عذاب شما نیازی ندارد، این عذاب حاصل کارهای خودتان است هیچ راهی برای نجات شما وجود ندارد، شما برای همیشه در اینجا خواهید بود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سخن خود چنین می 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بار ما را زنده کردی و دو بار هم میراندی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از این سخن چیست؟</w:t>
      </w:r>
    </w:p>
    <w:p>
      <w:pPr>
        <w:pStyle w:val="BookText"/>
        <w:rPr/>
      </w:pPr>
      <w:r>
        <w:rPr>
          <w:rFonts w:ascii="IRNazanin" w:hAnsi="IRNazanin" w:eastAsia="IRNazanin"/>
          <w:color w:val="111111"/>
          <w:sz w:val="28"/>
          <w:sz w:val="28"/>
          <w:szCs w:val="28"/>
          <w:rtl w:val="true"/>
          <w:lang w:bidi="fa-IR"/>
        </w:rPr>
        <w:t>کافران از چهار چیز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اوّل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چهار مرحله چیست؟ چه کسی بهتر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این آیه را برای من 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از روزگار رجعت سخن می گوید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رجعت چه روزگاری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زنده شدنِ دوباره است، 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سال ها روی زمین حکومت می کند، پس از آن روزگار رجعت فرا می رسد،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گروهی از بندگان خوبت، زنده می کنی، همچنین در آن روزگار، گروهی از کافران را زنده می کنی تا آنان به سزای اعمالشان در این دنیا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هنگام رجعت، هنوز قیامت برپا نشده است، روزگار رجعت در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تو گروهی از مردگان را زنده کنی؟</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پیامبران </w:t>
      </w:r>
    </w:p>
    <w:p>
      <w:pPr>
        <w:pStyle w:val="BookText"/>
        <w:rPr/>
      </w:pPr>
      <w:r>
        <w:rPr>
          <w:rFonts w:ascii="IRNazanin" w:hAnsi="IRNazanin" w:eastAsia="IRNazanin"/>
          <w:color w:val="111111"/>
          <w:sz w:val="28"/>
          <w:sz w:val="28"/>
          <w:szCs w:val="28"/>
          <w:rtl w:val="true"/>
          <w:lang w:bidi="fa-IR"/>
        </w:rPr>
        <w:t>بنی اسرائیل بود، روزی گذرش به شهری افتاد که ویران شده بود و استخوان های مردگان زیادی در آنجا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چگونه این مردگان زنده خواهند شد؟ عزرائیل نزد او آمد و جان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صد سال، او دوباره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چهار نکته مهم درباره روزگار رجعت می 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روزگار رجعت،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بازمی گردد، او سر از قبر بر می آورد و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مؤمنانی که ایمان خالص داشتند نیز زنده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روزگار، گروهی از کافران که در کفر و انکار از دیگران سبقت گرفته بودند، زنده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همراه دارد،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قدرت و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حکومت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کافران سخن می گوید و آنان را رسوا می نماید</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در روزگار رجعت، مجازات می شوند، البتّه آنان در روز قیامت هم در جهنّم گرفتار خواهند بود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کافرانی که در روزگار رجعت زنده می شوند و به کیفر می رسند، وقتی وارد جهنّم می شوند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بار ما را زنده کردی و دو بار هم میراندی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از چهار مرحله ای که پشت سر گذاشتند،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آنان از مادر متولّد شدند و به این دنیا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آنان به پایان رسید و مرگشان فرا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رجعت، بار دیگر زنده شدند و به دنیا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رجعت، آنان مجازات شدند و کشته شدند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مطلب، معنای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بسیار روشن و واضح است، وقتی آنان در میان شعله های آتش می سوزند از خدا می خواهند که خدا آنان را به دنیا بازگرداند تا گذشته را جبران کنند، ولی خدا می داند که اگر باز به دنیا بازگردند، همان راه گذشته را ادامه خواهند داد، همین که چند روزی گذشت و خاطره آتش جهنّم از ذهنشان کنار رفت، بار دیگر به کفر و بُت پرستی رو می آورند، پس خدا به فرشتگان فرمان می دهد که به آنان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همیشه در جهنّم می مانید</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406" w:name="pg16927_191039"/>
    </w:p>
    <w:p>
      <w:pPr>
        <w:pStyle w:val="Heading3"/>
        <w:numPr>
          <w:ilvl w:val="2"/>
          <w:numId w:val="1"/>
        </w:numPr>
        <w:rPr/>
      </w:pPr>
      <w:bookmarkStart w:id="407" w:name="__RefHeading___Toc1210096_2322387425"/>
      <w:bookmarkStart w:id="408" w:name="_Toc138"/>
      <w:bookmarkEnd w:id="406"/>
      <w:bookmarkEnd w:id="407"/>
      <w:r>
        <w:rPr>
          <w:rtl w:val="true"/>
        </w:rPr>
        <w:t>غافر</w:t>
      </w:r>
      <w:r>
        <w:rPr>
          <w:rtl w:val="true"/>
        </w:rPr>
        <w:t xml:space="preserve">: </w:t>
      </w:r>
      <w:r>
        <w:rPr>
          <w:rtl w:val="true"/>
        </w:rPr>
        <w:t xml:space="preserve">آیه </w:t>
      </w:r>
      <w:r>
        <w:rPr/>
        <w:t>13</w:t>
      </w:r>
      <w:bookmarkEnd w:id="408"/>
    </w:p>
    <w:p>
      <w:pPr>
        <w:pStyle w:val="BookText"/>
        <w:rPr/>
      </w:pPr>
      <w:r>
        <w:rPr>
          <w:rFonts w:ascii="Amiri" w:hAnsi="Amiri" w:eastAsia="Amiri" w:cs="Amiri"/>
          <w:color w:val="111111"/>
          <w:sz w:val="28"/>
          <w:sz w:val="28"/>
          <w:szCs w:val="28"/>
          <w:rtl w:val="true"/>
          <w:lang w:bidi="ar-SA"/>
        </w:rPr>
        <w:t xml:space="preserve">هُوَ الَّذِی یُرِیکُمْ آَیَاتِهِ وَیُنَزِّلُ لَکُمْ مِنَ السَّمَاءِ رِزْقًا وَمَا یَتَذَکَّرُ إِلَّا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همان کسی هستی که نشانه های قدرت خود را به انسان نشان می دهی، باران، اساسی ترین نقش را در زندگی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باران را به اندازه کافی فرو می فرستی، این آب در زمین فرو می رود و سپس به صورت چشمه می جوشد و انسان با حفر چاه از آن بهره می گیرد، کوه های بلند، برف را در خود ذخیره می کنند و در فصل بهار و تابستان با ذوب شدن آن، نهرها جاری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نعمت بزرگی از سوی توست، اگر تو بخواهی می توانی این نعمت را از انسان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آب برای انسان گیاهان و درختان پدیدار می گردند و انسان از آن ها روزی می خورد، این ها نشانه قدرت توست، فقط کسانی که به درگاه تو رو می کنند از این نشانه پند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مُخْلِصِینَ لَهُ الدِّینَ وَلَوْ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انسان ها را به کفر و بُت پرستی فرا می خوانند، تو اکنون از همه می خواهی تا فقط تو را پرستش کنند و تو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 خواهی دین خود را از شرک و بُت پرستی پاک سازند هر چند کافران این کار را ناپسند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 شایسته پرستش هستی که خدای بلند مرتبه هستی و صاحبِ عرش بزرگ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انسان ها را بدون راهنما باقی نمی گذاری، تو هر کس را که بخواهی به پیامبری می فرستی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نازل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جبرئیل است، جبرئیل، فرشته امین وحی است، او به فرمان تو، سخن تو را به پیامبران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پیامبران می خواهی تا مردم را از روز قیامت بترسانند، روز قیامت روزی است که انسان ها نتیجه اعمال خود را می بینند، در آن روز آنان فرشتگان را می بینند، روز قیامت روز ملاقات فرشتگان و نتیجه اعمال است، در آن روز، پرده ها از جلوی چشم انسان ها کنار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صاحب عرش بزرگ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تخت ندارد، خدا جسم نیست و هرگز نیاز به تخت ندارد، بعضی تصوّر می کنند که خدا تختی بزرگ دارد و بر روی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سخنی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خدا صاحب جهان هستی است و این جهان بسیار بزرگ است و او به همه آن ها فرمان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گوشه ای از عظمت جهان را بدانم، برای همین چهار نکته را می 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مطلب اوّل</w:t>
      </w:r>
    </w:p>
    <w:p>
      <w:pPr>
        <w:pStyle w:val="BookText"/>
        <w:rPr/>
      </w:pPr>
      <w:r>
        <w:rPr>
          <w:rFonts w:ascii="IRNazanin" w:hAnsi="IRNazanin" w:eastAsia="IRNazanin"/>
          <w:color w:val="111111"/>
          <w:sz w:val="28"/>
          <w:sz w:val="28"/>
          <w:szCs w:val="28"/>
          <w:rtl w:val="true"/>
          <w:lang w:bidi="fa-IR"/>
        </w:rPr>
        <w:t>خورشید، مرکز منظومه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تمام منظومه شمسی، در کهکشان راه شیری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هر ثانیه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دور مرکز کهکشان راه شیری می 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طول می کشد تا خورشید بتواند مدار خود را دور بزند، خورشید تاکنون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مسیر را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خورشید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هر ثانیه، چهار میلیون تُن از وزن خود را به انرژی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خورشید می تواند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دیگر نورافشانی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 xml:space="preserve">خورشید و منظومه شمسی در کهکشان راه شیری قرار دارند، به تازگی ستاره شناسان اعلام کردند که در کهکشان راه شیری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ستاره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کهکشان راه شیری با همه ستارگان در حال حرکت در مدار خود است و هر ثانیه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مدار خود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ستاره کهکشان راه شیری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میلیارد سال عمر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سوم</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تصویری که با تلسکوپ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تقریباً ده هزار </w:t>
      </w:r>
      <w:bookmarkStart w:id="409" w:name="pg16927_191042"/>
    </w:p>
    <w:p>
      <w:pPr>
        <w:pStyle w:val="BookText"/>
        <w:rPr/>
      </w:pPr>
      <w:bookmarkEnd w:id="409"/>
      <w:r>
        <w:rPr>
          <w:rFonts w:ascii="IRNazanin" w:hAnsi="IRNazanin" w:eastAsia="IRNazanin"/>
          <w:color w:val="111111"/>
          <w:sz w:val="28"/>
          <w:sz w:val="28"/>
          <w:szCs w:val="28"/>
          <w:rtl w:val="true"/>
          <w:lang w:bidi="fa-IR"/>
        </w:rPr>
        <w:t>کهکشان دیده می شود، علم بشر هنوز توانایی کشف آمار دقیق کهکشان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کهکشان در جهان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چهارم</w:t>
      </w:r>
    </w:p>
    <w:p>
      <w:pPr>
        <w:pStyle w:val="BookText"/>
        <w:rPr/>
      </w:pPr>
      <w:r>
        <w:rPr>
          <w:rFonts w:ascii="IRNazanin" w:hAnsi="IRNazanin" w:eastAsia="IRNazanin"/>
          <w:color w:val="111111"/>
          <w:sz w:val="28"/>
          <w:sz w:val="28"/>
          <w:szCs w:val="28"/>
          <w:rtl w:val="true"/>
          <w:lang w:bidi="fa-IR"/>
        </w:rPr>
        <w:t xml:space="preserve">دورترین کهکشانی که تاکنون کشف شده است،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این کهکشان ده میلیارد سال نوری از زمین فاصله دارد و با سرعت هزار کیلومتر در ثانیه در حال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می تواند در یک ثانیه هفت بار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بزند، نور وقتی از ستارگان این کهکشان جدا می شود، ده میلیارد سال طول می کشد تا به زمین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با تلسکوپ های قوی به این کهکشان نگاه می کنم، چه می بینم؟</w:t>
      </w:r>
    </w:p>
    <w:p>
      <w:pPr>
        <w:pStyle w:val="BookText"/>
        <w:rPr/>
      </w:pPr>
      <w:r>
        <w:rPr>
          <w:rFonts w:ascii="IRNazanin" w:hAnsi="IRNazanin" w:eastAsia="IRNazanin"/>
          <w:color w:val="111111"/>
          <w:sz w:val="28"/>
          <w:sz w:val="28"/>
          <w:szCs w:val="28"/>
          <w:rtl w:val="true"/>
          <w:lang w:bidi="fa-IR"/>
        </w:rPr>
        <w:t xml:space="preserve">من به ده میلیارد سال قبل نگاه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ستارگانی که من می بینم ده میلیارد سال قبل، از ستارگان آن کهکشان جدا شده است و اکنون به زمین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آن ستارگان در چه وضعی هستند؟ آیا کم نور شده اند؟ آیا پرنور شده اند؟</w:t>
      </w:r>
    </w:p>
    <w:p>
      <w:pPr>
        <w:pStyle w:val="BookText"/>
        <w:rPr/>
      </w:pPr>
      <w:r>
        <w:rPr>
          <w:rFonts w:ascii="IRNazanin" w:hAnsi="IRNazanin" w:eastAsia="IRNazanin"/>
          <w:color w:val="111111"/>
          <w:sz w:val="28"/>
          <w:sz w:val="28"/>
          <w:szCs w:val="28"/>
          <w:rtl w:val="true"/>
          <w:lang w:bidi="fa-IR"/>
        </w:rPr>
        <w:t>هیچ کس جز تو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ده میلیارد سال صبر کنم تا نورِ امشب آن ستارگان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امشب آن ستارگان نابود شده اند، امّا من پس از ده میلیارد سال می توانم این را بفهمم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گوشه ای از جهان است که بشر تاکنون توانسته است آن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علم بشر بیشتر شود، عظمت جهان بیشتر کشف می شود</w:t>
      </w:r>
      <w:r>
        <w:rPr>
          <w:rFonts w:eastAsia="IRNazanin" w:cs="IRNazanin"/>
          <w:color w:val="111111"/>
          <w:sz w:val="28"/>
          <w:szCs w:val="28"/>
          <w:rtl w:val="true"/>
          <w:lang w:bidi="fa-IR"/>
        </w:rPr>
        <w:t>.</w:t>
      </w:r>
    </w:p>
    <w:p>
      <w:pPr>
        <w:pStyle w:val="Heading3"/>
        <w:numPr>
          <w:ilvl w:val="2"/>
          <w:numId w:val="1"/>
        </w:numPr>
        <w:rPr/>
      </w:pPr>
      <w:bookmarkStart w:id="410" w:name="__RefHeading___Toc1210098_2322387425"/>
      <w:bookmarkStart w:id="411" w:name="_Toc139"/>
      <w:bookmarkEnd w:id="410"/>
      <w:r>
        <w:rPr>
          <w:rtl w:val="true"/>
        </w:rPr>
        <w:t>غافر</w:t>
      </w:r>
      <w:r>
        <w:rPr>
          <w:rtl w:val="true"/>
        </w:rPr>
        <w:t xml:space="preserve">: </w:t>
      </w:r>
      <w:r>
        <w:rPr>
          <w:rtl w:val="true"/>
        </w:rPr>
        <w:t xml:space="preserve">آیه </w:t>
      </w:r>
      <w:r>
        <w:rPr/>
        <w:t>17</w:t>
      </w:r>
      <w:r>
        <w:rPr>
          <w:rtl w:val="true"/>
        </w:rPr>
        <w:t xml:space="preserve"> - </w:t>
      </w:r>
      <w:r>
        <w:rPr/>
        <w:t>16</w:t>
      </w:r>
      <w:bookmarkEnd w:id="411"/>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مکّه از روز قیامت سخن می گفت، گروهی از آنان وقتی سخن او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می میرد، بدن او به خاک و استخوان تبدیل می شود، چگونه ممکن است دوباره زنده شود؟ ما در خاک ها نابود می شویم و هر ذرّه ای از ما در گوشه ای از جهان 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خبر می دهی که در روز قیامت همه را زنده می کنی و همه انسان ها سر از قبر بیرون می آورند و در صحرای قیامت آشکار می شوند و تو به حساب همه رسیدگی می کنی، هیچ چیز بر تو مخفی نیست، تو از همه اعمال آنان باخبر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تو به همه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فرمانروایی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پیامبران و بندگان خوب تو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فرمانروایی با توست که تو خدای یگانه و توانایی و بر همه پیروز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هر کس در برابر کاری که انجام داده است، جزا می یابد، مؤمنان به پاداش خود می رسند و به بهشت می روند و کافران کیفر می شوند و به جهنّم گرفتار می شوند و این نتیجه اعمال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هیچ کس ظلمی نمی شود و در یک لحظه به حساب همه رسیدگی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خوانده ام که روز قیامت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طول می کشد،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یک لحظه به حساب بندگان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این قدر سریع حسابرسی می کند، پس چرا قیامت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اسرافیل در صور خود می دمد، همه انسان ها سر از خاک برمی دارند، مؤمنان در آرامش هستند زیرا آن ها در سایه رحمت خدا هستند، امّا کافران سرگردان می باشند، این عذابی برای آنان است</w:t>
      </w:r>
      <w:r>
        <w:rPr>
          <w:rFonts w:eastAsia="IRNazanin" w:cs="IRNazanin"/>
          <w:color w:val="111111"/>
          <w:sz w:val="28"/>
          <w:szCs w:val="28"/>
          <w:rtl w:val="true"/>
          <w:lang w:bidi="fa-IR"/>
        </w:rPr>
        <w:t xml:space="preserve">». </w:t>
      </w:r>
      <w:bookmarkStart w:id="412" w:name="pg16927_191044"/>
    </w:p>
    <w:p>
      <w:pPr>
        <w:pStyle w:val="BookText"/>
        <w:rPr/>
      </w:pPr>
      <w:bookmarkEnd w:id="412"/>
      <w:r>
        <w:rPr>
          <w:rFonts w:ascii="IRNazanin" w:hAnsi="IRNazanin" w:eastAsia="IRNazanin"/>
          <w:color w:val="111111"/>
          <w:sz w:val="28"/>
          <w:sz w:val="28"/>
          <w:szCs w:val="28"/>
          <w:rtl w:val="true"/>
          <w:lang w:bidi="fa-IR"/>
        </w:rPr>
        <w:t xml:space="preserve">در واقع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زمانی است که خدا حسابرسی را آغاز می کند، امّا وقتی این زمان گذشت، خدا تصمیم می گیرد تا برنامه حسابرسی بندگانش را آغاز کند، از آن زمان در مدّتی بسیار کوتاه تکلیف همه انسان ها روشن می شود، مؤمنان به سوی بهشت می روند و کافران به سوی جهنّم</w:t>
      </w:r>
      <w:r>
        <w:rPr>
          <w:rFonts w:eastAsia="IRNazanin" w:cs="IRNazanin"/>
          <w:color w:val="111111"/>
          <w:sz w:val="28"/>
          <w:szCs w:val="28"/>
          <w:rtl w:val="true"/>
          <w:lang w:bidi="fa-IR"/>
        </w:rPr>
        <w:t>.</w:t>
      </w:r>
    </w:p>
    <w:p>
      <w:pPr>
        <w:pStyle w:val="Heading3"/>
        <w:numPr>
          <w:ilvl w:val="2"/>
          <w:numId w:val="1"/>
        </w:numPr>
        <w:rPr/>
      </w:pPr>
      <w:bookmarkStart w:id="413" w:name="__RefHeading___Toc1210100_2322387425"/>
      <w:bookmarkStart w:id="414" w:name="_Toc140"/>
      <w:bookmarkEnd w:id="413"/>
      <w:r>
        <w:rPr>
          <w:rtl w:val="true"/>
        </w:rPr>
        <w:t>غافر</w:t>
      </w:r>
      <w:r>
        <w:rPr>
          <w:rtl w:val="true"/>
        </w:rPr>
        <w:t xml:space="preserve">: </w:t>
      </w:r>
      <w:r>
        <w:rPr>
          <w:rtl w:val="true"/>
        </w:rPr>
        <w:t xml:space="preserve">آیه </w:t>
      </w:r>
      <w:r>
        <w:rPr/>
        <w:t>18</w:t>
      </w:r>
      <w:bookmarkEnd w:id="414"/>
    </w:p>
    <w:p>
      <w:pPr>
        <w:pStyle w:val="BookText"/>
        <w:rPr/>
      </w:pPr>
      <w:r>
        <w:rPr>
          <w:rFonts w:ascii="Amiri" w:hAnsi="Amiri" w:eastAsia="Amiri" w:cs="Amiri"/>
          <w:color w:val="111111"/>
          <w:sz w:val="28"/>
          <w:sz w:val="28"/>
          <w:szCs w:val="28"/>
          <w:rtl w:val="true"/>
          <w:lang w:bidi="ar-SA"/>
        </w:rPr>
        <w:t xml:space="preserve">وَأَنْذِرْهُمْ یَوْمَ الاَْزِفَةِ إِذِ الْقُلُوبُ لَدَی الْحَنَاجِرِ کَاظِمِینَ مَا لِلظَّالِمِینَ مِنْ حَمِیم وَلَا شَفِیع یُطَاعُ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کافران را از روز مرگ بترساند، روزی که بسیار نزدیک است، مرگ در چند قدمی آنان است و آنان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مرگ برای کافر بسیار سخت است، لحظه ای که فرشتگان نزد آنان می آیند، ترس و وحشت تمام وجودشان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جانشان بر لب می رسد و تمام وجودشان پر از غم و اندوه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تواند آن ها را یاری کند و از مرگ برهاند، تازه می فهمند که هیچ شفاعت کننده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عمر، بُت ها را پرستیده اند و به آن ها دل بسته اند، خیال می کردند بُت ها شفاعتشان خواهند کرد، امّا هر چه آن بت ها را صدا می زنند، پاسخی نمی شنوند، اینجاست که امیدشان ناامید می شود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پرده ها را از جلوی چشمانشان کنار می زنند و آنان عذاب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تازیانه های آتش را بر آن ها می زنند و فریاد ناله هایشان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کافران، بسیار سخت و وحشتناک است، مرگ برای کافر سخت تر از این است که کسی بدن او را با قیچی بریده بریده کند</w:t>
      </w:r>
      <w:r>
        <w:rPr>
          <w:rFonts w:eastAsia="IRNazanin" w:cs="IRNazanin"/>
          <w:color w:val="111111"/>
          <w:sz w:val="28"/>
          <w:szCs w:val="28"/>
          <w:rtl w:val="true"/>
          <w:lang w:bidi="fa-IR"/>
        </w:rPr>
        <w:t>.</w:t>
      </w:r>
      <w:bookmarkStart w:id="415" w:name="pg16927_191045"/>
    </w:p>
    <w:p>
      <w:pPr>
        <w:pStyle w:val="BookText"/>
        <w:rPr/>
      </w:pPr>
      <w:bookmarkEnd w:id="415"/>
      <w:r>
        <w:rPr>
          <w:rFonts w:ascii="IRNazanin" w:hAnsi="IRNazanin" w:eastAsia="IRNazanin"/>
          <w:color w:val="111111"/>
          <w:sz w:val="28"/>
          <w:sz w:val="28"/>
          <w:szCs w:val="28"/>
          <w:rtl w:val="true"/>
          <w:lang w:bidi="fa-IR"/>
        </w:rPr>
        <w:t>این جان دادن کافر است، امّا مرگ مؤمن بسیار دلنشین است، خدا عزرائیل را با پانصد فرشته نزد او می فرستد، هر کدام از آن ها دو شاخه گل زیبا به همراه دارند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جلو می آید و به مؤمن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نداشته باش، من از پدر به تو مهربان تر هستم، بهشت در انتظار توست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پرده ها از جلوی چشم مؤمن کنار می رود و او نگاه می کند و خانه خودش را در بهشت می بیند، همه دنیا برای او قفسی تنگ جلوه می کند، او با قلبی آرام به سوی بهشت پر می کشد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3"/>
        <w:numPr>
          <w:ilvl w:val="2"/>
          <w:numId w:val="1"/>
        </w:numPr>
        <w:rPr/>
      </w:pPr>
      <w:bookmarkStart w:id="416" w:name="__RefHeading___Toc1210102_2322387425"/>
      <w:bookmarkStart w:id="417" w:name="_Toc141"/>
      <w:bookmarkEnd w:id="416"/>
      <w:r>
        <w:rPr>
          <w:rtl w:val="true"/>
        </w:rPr>
        <w:t>غافر</w:t>
      </w:r>
      <w:r>
        <w:rPr>
          <w:rtl w:val="true"/>
        </w:rPr>
        <w:t xml:space="preserve">: </w:t>
      </w:r>
      <w:r>
        <w:rPr>
          <w:rtl w:val="true"/>
        </w:rPr>
        <w:t xml:space="preserve">آیه </w:t>
      </w:r>
      <w:r>
        <w:rPr/>
        <w:t>20</w:t>
      </w:r>
      <w:r>
        <w:rPr>
          <w:rtl w:val="true"/>
        </w:rPr>
        <w:t xml:space="preserve"> - </w:t>
      </w:r>
      <w:r>
        <w:rPr/>
        <w:t>19</w:t>
      </w:r>
      <w:bookmarkEnd w:id="417"/>
    </w:p>
    <w:p>
      <w:pPr>
        <w:pStyle w:val="BookText"/>
        <w:rPr/>
      </w:pPr>
      <w:r>
        <w:rPr>
          <w:rFonts w:ascii="Amiri" w:hAnsi="Amiri" w:eastAsia="Amiri" w:cs="Amiri"/>
          <w:color w:val="111111"/>
          <w:sz w:val="28"/>
          <w:sz w:val="28"/>
          <w:szCs w:val="28"/>
          <w:rtl w:val="true"/>
          <w:lang w:bidi="ar-SA"/>
        </w:rPr>
        <w:t xml:space="preserve">یَعْلَمُ خَائِنَةَ الاَْعْیُنِ وَمَا تُخْفِی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یَقْضِی بِالْحَقِّ وَالَّذِینَ یَدْعُونَ مِنْ دُونِهِ لَا یَقْضُونَ بِشَیْء إِنَّ اللَّهَ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باران رحمت خود سخن گفتی، بارانی که مایه زندگی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علم و عدالت خود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همه چیز باخبری،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داری، تو از راز درون سینه ها باخبری، تو خدایی هستی که به حقّ، اراده می کنی، تو اراده کردی و این جهان را آفریدی، از خلقت این جهان هدفی داشتی و هرگز آن را بیهوده نیافریدی، امّا بُت ها هرگز نمی توانند کاری کنند، آن ها قطعه های سنگی هستند توانایی هیچ کاری ندارند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 شنوا و دانا هستی و از همه چیز آگاهی، فقط تو شایسته پرستش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خدایان دروغین و بُت ها کدام یک از این ویژگی ها را دارند؟ </w:t>
      </w:r>
    </w:p>
    <w:p>
      <w:pPr>
        <w:pStyle w:val="BookText"/>
        <w:rPr/>
      </w:pPr>
      <w:r>
        <w:rPr>
          <w:rFonts w:ascii="IRNazanin" w:hAnsi="IRNazanin" w:eastAsia="IRNazanin"/>
          <w:color w:val="111111"/>
          <w:sz w:val="28"/>
          <w:sz w:val="28"/>
          <w:szCs w:val="28"/>
          <w:rtl w:val="true"/>
          <w:lang w:bidi="fa-IR"/>
        </w:rPr>
        <w:t>چرا انسان ها فکر نمی کنند؟</w:t>
      </w:r>
    </w:p>
    <w:p>
      <w:pPr>
        <w:pStyle w:val="BookText"/>
        <w:rPr/>
      </w:pPr>
      <w:r>
        <w:rPr>
          <w:rFonts w:ascii="IRNazanin" w:hAnsi="IRNazanin" w:eastAsia="IRNazanin"/>
          <w:color w:val="111111"/>
          <w:sz w:val="28"/>
          <w:sz w:val="28"/>
          <w:szCs w:val="28"/>
          <w:rtl w:val="true"/>
          <w:lang w:bidi="fa-IR"/>
        </w:rPr>
        <w:t>کسی لیاقت پرستش را دارد که این سه ویژگی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دهنده، دانا 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درباره این سه ویژگی سخن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باران را نازل کردی و زمین را به آن زنده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بُت ها چه نعمتی به انسان ها داده اند که عدّه ای آن ها را می پرستند؟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حال بندگان خود باخبری، به اسرار دل آنان آگاهی، نیازهای آنان را می دانی، وقتی من در نیمه شب در جای خلوتی تو را صدا می زنم، تو صدایم 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بُت ها از چه چیزی خبر دارند؟ آنان مردگانی بیش نیستند، اصلاً استعداد یادگیری علم و آگاهی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که هرگز به بندگان خود ظلم نمی کنی و در روز قیامت به مؤمنان پاداش می دهی و نمی گذاری اجر آنان از بین برود، وقتی من کار خوبی انجام می دهم، می دانم تو در روز قیامت پاداش مرا می دهی، انسانی که به تو باور دارد، می داند که سرانجام، تو به خوبی های او، پاداش می دهی، تو روز قیامت را برپا می کنی و همه کاره آن روز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بُت ها اصلاً نمی دانند قیامت چیست، آنان هرگز نمی دانند پاداش چیست، کسی شایسته پرستش است که بداند چه روزی به بندگان خود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منظور از این سخن چیست؟</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مثال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نگاه به زن نامحرم را اگر با قصد شهوت باشد بر من </w:t>
      </w:r>
    </w:p>
    <w:p>
      <w:pPr>
        <w:pStyle w:val="BookText"/>
        <w:rPr/>
      </w:pPr>
      <w:r>
        <w:rPr>
          <w:rFonts w:ascii="IRNazanin" w:hAnsi="IRNazanin" w:eastAsia="IRNazanin"/>
          <w:color w:val="111111"/>
          <w:sz w:val="28"/>
          <w:sz w:val="28"/>
          <w:szCs w:val="28"/>
          <w:rtl w:val="true"/>
          <w:lang w:bidi="fa-IR"/>
        </w:rPr>
        <w:t>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جایی بروم که زنِ نامحرمی سمت راست من باشد و سمت چپ من گلدانی زیبا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من گلدان را تماشا کنم، امّا زیرِچشمی آن زن را ببینم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هر کس آنجا باشد پیش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آقا چقدر آدم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ناموس مردم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خیال می کند که دارم گلدان را می بینم خبر ندارد که من چه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خیانتِ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من در پرونده اعمال خود این گناه را می بینم و تعجّب می کنم، خدا از این نگاه من باخبر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گناهان خود توبه می کنم و از تو می خواهم گناهم را ببخشی که تو بخشنده و مهربان هستی </w:t>
      </w:r>
      <w:r>
        <w:rPr>
          <w:rFonts w:eastAsia="IRNazanin" w:cs="IRNazanin"/>
          <w:color w:val="111111"/>
          <w:sz w:val="28"/>
          <w:szCs w:val="28"/>
          <w:rtl w:val="true"/>
          <w:lang w:bidi="fa-IR"/>
        </w:rPr>
        <w:t xml:space="preserve">! </w:t>
      </w:r>
      <w:bookmarkStart w:id="418" w:name="pg16927_191048"/>
    </w:p>
    <w:p>
      <w:pPr>
        <w:pStyle w:val="Heading3"/>
        <w:numPr>
          <w:ilvl w:val="2"/>
          <w:numId w:val="1"/>
        </w:numPr>
        <w:rPr/>
      </w:pPr>
      <w:bookmarkStart w:id="419" w:name="__RefHeading___Toc1210104_2322387425"/>
      <w:bookmarkStart w:id="420" w:name="_Toc142"/>
      <w:bookmarkEnd w:id="418"/>
      <w:bookmarkEnd w:id="419"/>
      <w:r>
        <w:rPr>
          <w:rtl w:val="true"/>
        </w:rPr>
        <w:t>غافر</w:t>
      </w:r>
      <w:r>
        <w:rPr>
          <w:rtl w:val="true"/>
        </w:rPr>
        <w:t xml:space="preserve">: </w:t>
      </w:r>
      <w:r>
        <w:rPr>
          <w:rtl w:val="true"/>
        </w:rPr>
        <w:t xml:space="preserve">آیه </w:t>
      </w:r>
      <w:r>
        <w:rPr/>
        <w:t>22</w:t>
      </w:r>
      <w:r>
        <w:rPr>
          <w:rtl w:val="true"/>
        </w:rPr>
        <w:t xml:space="preserve"> - </w:t>
      </w:r>
      <w:r>
        <w:rPr/>
        <w:t>21</w:t>
      </w:r>
      <w:bookmarkEnd w:id="420"/>
    </w:p>
    <w:p>
      <w:pPr>
        <w:pStyle w:val="BookText"/>
        <w:rPr/>
      </w:pPr>
      <w:r>
        <w:rPr>
          <w:rFonts w:ascii="Amiri" w:hAnsi="Amiri" w:eastAsia="Amiri" w:cs="Amiri"/>
          <w:color w:val="111111"/>
          <w:sz w:val="28"/>
          <w:sz w:val="28"/>
          <w:szCs w:val="28"/>
          <w:rtl w:val="true"/>
          <w:lang w:bidi="ar-SA"/>
        </w:rPr>
        <w:t xml:space="preserve">أَوَلَمْ یَسِیرُوا فِی الاَْرْضِ فَیَنْظُرُوا کَیْفَ کَانَ عَاقِبَةُ الَّذِینَ کَانُوا مِنْ قَبْلِهِمْ کَانُوا هُمْ أَشَدَّ مِنْهُمْ قُوَّةً وَآَثَارًا فِی الاَْرْضِ فَأَخَذَهُمُ اللَّهُ بِذُنُوبِهِمْ وَمَا کَانَ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کَانَتْ تَأْتِیهِمْ رُسُلُهُمْ بِالْبَیِّنَاتِ فَکَفَرُوا فَأَخَذَهُمُ اللَّهُ إِنَّهُ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 را به یکتاپرستی فرا می خواند، امّا آنان او را دروغگو می خواندند و با او دشمنی می کردند، چرا در زمین گردش نمی کنند و تاریخ گذشتگان را نمی خوانند؟</w:t>
      </w:r>
    </w:p>
    <w:p>
      <w:pPr>
        <w:pStyle w:val="BookText"/>
        <w:rPr/>
      </w:pPr>
      <w:r>
        <w:rPr>
          <w:rFonts w:ascii="IRNazanin" w:hAnsi="IRNazanin" w:eastAsia="IRNazanin"/>
          <w:color w:val="111111"/>
          <w:sz w:val="28"/>
          <w:sz w:val="28"/>
          <w:szCs w:val="28"/>
          <w:rtl w:val="true"/>
          <w:lang w:bidi="fa-IR"/>
        </w:rPr>
        <w:t>کسانی که قبلاً روی زمین زندگی می کردند، قدرتمندتر از مردم مکّه بودند و از نظر کشاورزی و آبادی، پیشرفته تر بودند، امّا هیچ چیز نتوانست آنان را از عذاب تو برهاند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عذاب به این خاطر بود که به سخنان پیامبران خود اعتنا نکردند، تو پیامبران </w:t>
      </w:r>
      <w:bookmarkStart w:id="421" w:name="pg16927_191049"/>
    </w:p>
    <w:p>
      <w:pPr>
        <w:pStyle w:val="BookText"/>
        <w:rPr/>
      </w:pPr>
      <w:bookmarkEnd w:id="421"/>
      <w:r>
        <w:rPr>
          <w:rFonts w:ascii="IRNazanin" w:hAnsi="IRNazanin" w:eastAsia="IRNazanin"/>
          <w:color w:val="111111"/>
          <w:sz w:val="28"/>
          <w:sz w:val="28"/>
          <w:szCs w:val="28"/>
          <w:rtl w:val="true"/>
          <w:lang w:bidi="fa-IR"/>
        </w:rPr>
        <w:t>را برای هدایت آنان فرستادی، به پیامبران معجزاتی آشکار دادی، آنان حقّ را شناختند و سپس آن را انکار کردند، آنان پیامبران خود را دروغگو خواندند، تو به آنان مهلت دادی، وقتی مهلت آنان به پایان رسید، عذاب را بر آنان نازل کردی و همه نابود شدند و به راستی که تو خدای توانا هستی و کافران را به سختی عذاب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پیامبران را برای هدایت مردم زمانشان فرستادی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خود سخن گفت،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خود سخن گفت،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نصیحت کرد،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گناه باز داشت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از عذاب تو ترساند، امّا آنان سخن پیامبران خود را نپذیرفتند و سرانجام گروه هایی شکست خورده شدند، آنان پیامبران تو را دروغگو پنداشتند و سزاوار کیفر و عذاب آسمانی شدند و همگی نابود شدند</w:t>
      </w:r>
      <w:r>
        <w:rPr>
          <w:rFonts w:eastAsia="IRNazanin" w:cs="IRNazanin"/>
          <w:color w:val="111111"/>
          <w:sz w:val="28"/>
          <w:szCs w:val="28"/>
          <w:rtl w:val="true"/>
          <w:lang w:bidi="fa-IR"/>
        </w:rPr>
        <w:t>.</w:t>
      </w:r>
    </w:p>
    <w:p>
      <w:pPr>
        <w:pStyle w:val="Heading3"/>
        <w:numPr>
          <w:ilvl w:val="2"/>
          <w:numId w:val="1"/>
        </w:numPr>
        <w:rPr/>
      </w:pPr>
      <w:bookmarkStart w:id="422" w:name="__RefHeading___Toc1210106_2322387425"/>
      <w:bookmarkStart w:id="423" w:name="_Toc143"/>
      <w:bookmarkEnd w:id="422"/>
      <w:r>
        <w:rPr>
          <w:rtl w:val="true"/>
        </w:rPr>
        <w:t>غافر</w:t>
      </w:r>
      <w:r>
        <w:rPr>
          <w:rtl w:val="true"/>
        </w:rPr>
        <w:t xml:space="preserve">: </w:t>
      </w:r>
      <w:r>
        <w:rPr>
          <w:rtl w:val="true"/>
        </w:rPr>
        <w:t xml:space="preserve">آیه </w:t>
      </w:r>
      <w:r>
        <w:rPr/>
        <w:t>24</w:t>
      </w:r>
      <w:r>
        <w:rPr>
          <w:rtl w:val="true"/>
        </w:rPr>
        <w:t xml:space="preserve"> - </w:t>
      </w:r>
      <w:r>
        <w:rPr/>
        <w:t>23</w:t>
      </w:r>
      <w:bookmarkEnd w:id="423"/>
    </w:p>
    <w:p>
      <w:pPr>
        <w:pStyle w:val="BookText"/>
        <w:rPr/>
      </w:pPr>
      <w:r>
        <w:rPr>
          <w:rFonts w:ascii="Amiri" w:hAnsi="Amiri" w:eastAsia="Amiri" w:cs="Amiri"/>
          <w:color w:val="111111"/>
          <w:sz w:val="28"/>
          <w:sz w:val="28"/>
          <w:szCs w:val="28"/>
          <w:rtl w:val="true"/>
          <w:lang w:bidi="ar-SA"/>
        </w:rPr>
        <w:t xml:space="preserve">وَلَقَدْ أَرْسَلْنَا مُوسَی بِآَیَاتِنَا وَسُلْطَان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وَهَامَانَ وَقَارُونَ فَقَالُوا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خواهی از فرعون و فرعونیان سخن بگویی، 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معجزات و دلیل آشکار برای هدایت آنان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عصای او بود، وقتی آن را برزمین می زد به اژدها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نزد فرعون و هامان و قارون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رفت ولی آنان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جادوگری دروغگو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درباره فرعون، هامان و قارون بیشتر می 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w:t>
      </w:r>
    </w:p>
    <w:p>
      <w:pPr>
        <w:pStyle w:val="BookText"/>
        <w:rPr/>
      </w:pPr>
      <w:r>
        <w:rPr>
          <w:rFonts w:ascii="IRNazanin" w:hAnsi="IRNazanin" w:eastAsia="IRNazanin"/>
          <w:color w:val="111111"/>
          <w:sz w:val="28"/>
          <w:sz w:val="28"/>
          <w:szCs w:val="28"/>
          <w:rtl w:val="true"/>
          <w:lang w:bidi="fa-IR"/>
        </w:rPr>
        <w:t xml:space="preserve">فرعون در مصر حکومت بزرگی داشت و شیفته قدرت خود شد و سر به طغیان نهاد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از مردم می خواست تا در مقابل او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ضعیفان ظلم زیادی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هامان</w:t>
      </w:r>
    </w:p>
    <w:p>
      <w:pPr>
        <w:pStyle w:val="BookText"/>
        <w:rPr/>
      </w:pPr>
      <w:r>
        <w:rPr>
          <w:rFonts w:ascii="IRNazanin" w:hAnsi="IRNazanin" w:eastAsia="IRNazanin"/>
          <w:color w:val="111111"/>
          <w:sz w:val="28"/>
          <w:sz w:val="28"/>
          <w:szCs w:val="28"/>
          <w:rtl w:val="true"/>
          <w:lang w:bidi="fa-IR"/>
        </w:rPr>
        <w:t>او وزیرِ فرعون بود و با فریب کاری سعی می کرد تا مردم از فرعون اطاعت کنند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ظلم و ستم های فرعون شریک بود و او را یاری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قارون</w:t>
      </w:r>
    </w:p>
    <w:p>
      <w:pPr>
        <w:pStyle w:val="BookText"/>
        <w:rPr/>
      </w:pPr>
      <w:r>
        <w:rPr>
          <w:rFonts w:ascii="IRNazanin" w:hAnsi="IRNazanin" w:eastAsia="IRNazanin"/>
          <w:color w:val="111111"/>
          <w:sz w:val="28"/>
          <w:sz w:val="28"/>
          <w:szCs w:val="28"/>
          <w:rtl w:val="true"/>
          <w:lang w:bidi="fa-IR"/>
        </w:rPr>
        <w:t>قارون ثروت زیادی داشت، اگر او می خواست صندوق های طلای خود را جا به جا کند، باید چندین گروه به او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جنون ثروت شد 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تا با این سه تن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فرعون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به مردم ظلم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 کاری مردم را از حقّ منحرف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خود به فساد پرداخت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بشر همواره این سه گروه، ثروتمندان، قدرتمندان و فریب کاران مانع سعادت جامعه شده اند</w:t>
      </w:r>
      <w:r>
        <w:rPr>
          <w:rFonts w:eastAsia="IRNazanin" w:cs="IRNazanin"/>
          <w:color w:val="111111"/>
          <w:sz w:val="28"/>
          <w:szCs w:val="28"/>
          <w:rtl w:val="true"/>
          <w:lang w:bidi="fa-IR"/>
        </w:rPr>
        <w:t>.</w:t>
      </w:r>
      <w:bookmarkStart w:id="424" w:name="pg16927_191051"/>
    </w:p>
    <w:p>
      <w:pPr>
        <w:pStyle w:val="Heading3"/>
        <w:numPr>
          <w:ilvl w:val="2"/>
          <w:numId w:val="1"/>
        </w:numPr>
        <w:rPr/>
      </w:pPr>
      <w:bookmarkStart w:id="425" w:name="__RefHeading___Toc1210108_2322387425"/>
      <w:bookmarkStart w:id="426" w:name="_Toc144"/>
      <w:bookmarkEnd w:id="424"/>
      <w:bookmarkEnd w:id="425"/>
      <w:r>
        <w:rPr>
          <w:rtl w:val="true"/>
        </w:rPr>
        <w:t>غافر</w:t>
      </w:r>
      <w:r>
        <w:rPr>
          <w:rtl w:val="true"/>
        </w:rPr>
        <w:t xml:space="preserve">: </w:t>
      </w:r>
      <w:r>
        <w:rPr>
          <w:rtl w:val="true"/>
        </w:rPr>
        <w:t xml:space="preserve">آیه </w:t>
      </w:r>
      <w:r>
        <w:rPr/>
        <w:t>25</w:t>
      </w:r>
      <w:bookmarkEnd w:id="426"/>
    </w:p>
    <w:p>
      <w:pPr>
        <w:pStyle w:val="BookText"/>
        <w:rPr/>
      </w:pP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وَاسْتَحْیُوا نِسَاءَهُمْ وَمَا کَیْدُ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می خواهی داستان یکی از بندگان مؤمن خود را برایم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که از گروه فرعونیان بود و به یگانگی تو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بستگان فرعون و خزانه دار و امین گنج ها و ثروت های او بود،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یکتاپرست بود و دین خود را از مردم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راز دل او باخبر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که به شرح ماجرای خزانه دار فرعون بپردازم، باید خلاصه ای از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مصر حکومت می کرد و به بنی اسرائیل ظلم فراوان می نمود، یک شب، فرعون در خواب دید که آتشی وارد قصر او شد و همه جا را سوزاند و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خواب تعبیر می کردند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در قوم بنی اسرائیل، پسری به دنیا می آید که تاج و تخت تو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فرعون دستور داد هر پسری که در بنی اسرائیل به دنیا می آید به قتل برسانند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هزار نوزاد پسر کشته شدند، ولی تو اراده کرده بودی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 تو به مادر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صندوقی بگذارد و به رود نیل بیندازد، مأموران فرعون این صندوق را از آب گرفتند و نزد فرعون </w:t>
      </w:r>
    </w:p>
    <w:p>
      <w:pPr>
        <w:pStyle w:val="BookText"/>
        <w:rPr/>
      </w:pPr>
      <w:r>
        <w:rPr>
          <w:rFonts w:ascii="IRNazanin" w:hAnsi="IRNazanin" w:eastAsia="IRNazanin"/>
          <w:color w:val="111111"/>
          <w:sz w:val="28"/>
          <w:sz w:val="28"/>
          <w:szCs w:val="28"/>
          <w:rtl w:val="true"/>
          <w:lang w:bidi="fa-IR"/>
        </w:rPr>
        <w:t>آوردند، تو مهرِ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فرعون قرار دادی و او تصمیم گرفت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 کند، فرعون نمی دانست که بزرگ ترین دشمن خود را بزرگ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فرعون بزرگ شد، وقتی او به سنّ جوانی رسید، روزی به شهر رفت و دید که یکی از مأموران فرعون می خواهد یکی از بنی اسرائیل را دستگیر کند،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به آن مرد بنی اسرائیلی رفت و مشت محکمی به آن مرد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افتاد و مُرد، فردای آن روز این ماجرا آشکار شد و معلوم شد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فرعون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جلسه ای با بزرگان قومش تشکیل داد و آنان تصمیم گرفتند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خزانه دار فرعون وارد ماجرا شد، او یکی از کسانی بود که در جلسه فرعون حاضر بود، او به بهانه ای جلسه را ترک گفت و به سوی شهر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کاخ تا شهر مصر، تقریباً ده 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درباره کشتن تو با هم مشورت می کنند، از این شهر بیرون برو که من خیرخواه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کرد و خیلی زود از شهر مصر خارج شد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خزانه دار در اینجا توانست جان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تو بود، آشنا شد و با یکی از دختران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او در آنجا ماند و سپس تصمیم گرفت تا به مصر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خداحافظی کرد و به سوی مصر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برگشت به مصر، او راه را گم کرد، شبی سرد و زمستانی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 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دور آتشی را دید، به </w:t>
      </w:r>
    </w:p>
    <w:p>
      <w:pPr>
        <w:pStyle w:val="BookText"/>
        <w:rPr/>
      </w:pPr>
      <w:r>
        <w:rPr>
          <w:rFonts w:ascii="IRNazanin" w:hAnsi="IRNazanin" w:eastAsia="IRNazanin"/>
          <w:color w:val="111111"/>
          <w:sz w:val="28"/>
          <w:sz w:val="28"/>
          <w:szCs w:val="28"/>
          <w:rtl w:val="true"/>
          <w:lang w:bidi="fa-IR"/>
        </w:rPr>
        <w:t>سمت آن آتش رفت تا کمکی برای خانواده خود بیاورد، او به امید آتش رفت و تو در آن جا او را به پیامبری مبعوث کردی، تو با او سخن گفتی و به او معجزاتی دادی و از او خواستی به مصر برود و با دشمنان حقّ و حقیقت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رفت و او را به یکتاپرستی فرا خواند، امّا او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جادوگر خواند و دستور داد تا جادوگران از سرتاسر کشور مصر جمع شوند و در روز مشخّصی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به شهر مصر آمدند، همه مردم جمع شدند، جادوگران، بساط جادوگری خود را به زمین انداختند، ریسمان ها و چوب هایی که آنان با خود آورده بودند، به شکل مار در آمدند و چشم های مردم را جادو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تو عصایش را به زمین انداخت، ناگهان آن عصا به اژدهایی تبدیل شد و با سرعت همه وسایل جادوگری که در آنجا بود،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که در جادوگری استاد بودند، فهمیدند که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جادو نیست، بلکه معجزه است، آنان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خدای جهانیان ایمان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بسیار عصبانی شد و آنان را تهدید کرد، آنان دست از ایمان خود برنداشتند و همگی مظلومانه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جادوگران پیروز شد، بنی اسرائیل فهمیدند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است که از طرف خدا برای نجات آن ها آمده است، آنان به او ایمان آوردند و آمادگی خود را برای یاری او اعلام کردند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فرعون از این موضوع باخبر شد، تصمیم گرفت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محاکمه کند، او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کاخ خود فرا خواند،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می دانست خدا به او </w:t>
      </w:r>
      <w:bookmarkStart w:id="427" w:name="pg16927_191054"/>
    </w:p>
    <w:p>
      <w:pPr>
        <w:pStyle w:val="BookText"/>
        <w:rPr/>
      </w:pPr>
      <w:bookmarkEnd w:id="427"/>
      <w:r>
        <w:rPr>
          <w:rFonts w:ascii="IRNazanin" w:hAnsi="IRNazanin" w:eastAsia="IRNazanin"/>
          <w:color w:val="111111"/>
          <w:sz w:val="28"/>
          <w:sz w:val="28"/>
          <w:szCs w:val="28"/>
          <w:rtl w:val="true"/>
          <w:lang w:bidi="fa-IR"/>
        </w:rPr>
        <w:t>وعده یاری داده است، بدون هیچ ترسی به کاخ فرعون رفت، زیرا می دانست که تو او را یاری می کنی و او را تنها نمی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بزرگان قوم خود را جمع کرد و از آنان خواست تا نظر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 مشورت کردند و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جوان بنی اسرائیل را بکشید و زنان آنان را برای خدمتکاری زنده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فرعونیان هراس داشتند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متّحد کند و حکومت فرعون را نابود کند، آنان پیشنهاد دادند که کسانی که می توانند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هدف کمک کنند به قتل برسند، فقط زنان و پیرمردان باقی بمانند، در این صورت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تواند به هدف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دوست داشت که بزرگان پیشنهاد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 امّا آنان درباره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نگفتند و فقط پیشنهاد کشتن یاران او را دادند، آنان وقتی معجزه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چشم دیده بودند، از عصای او می ترسیدند، آنان دیده بودند که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عصایش را به زمین انداخت، چه اژدهای هولناکی شد، گویا آنان با خود فکر می کردند که ما نباید خود را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کنیم، بهترین راه این است که یارانش را بکشیم تا دیگر او نتواند 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ای بود که آنان کشیدند تا به خیال خود مانع موفّقیّت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امّا تو با قدرت خود نقشه آنان را نقش بر آب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اراده کرده ای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ظلم و ستم را نابود کند و به زودی چنین اتّفاقی می افتد و هیچ کس نمی تواند مانع چیزی شود که تو اراده کرده ای</w:t>
      </w:r>
      <w:r>
        <w:rPr>
          <w:rFonts w:eastAsia="IRNazanin" w:cs="IRNazanin"/>
          <w:color w:val="111111"/>
          <w:sz w:val="28"/>
          <w:szCs w:val="28"/>
          <w:rtl w:val="true"/>
          <w:lang w:bidi="fa-IR"/>
        </w:rPr>
        <w:t>.</w:t>
      </w:r>
    </w:p>
    <w:p>
      <w:pPr>
        <w:pStyle w:val="Heading3"/>
        <w:numPr>
          <w:ilvl w:val="2"/>
          <w:numId w:val="1"/>
        </w:numPr>
        <w:rPr/>
      </w:pPr>
      <w:bookmarkStart w:id="428" w:name="__RefHeading___Toc1210110_2322387425"/>
      <w:bookmarkStart w:id="429" w:name="_Toc145"/>
      <w:bookmarkEnd w:id="428"/>
      <w:r>
        <w:rPr>
          <w:rtl w:val="true"/>
        </w:rPr>
        <w:t>غافر</w:t>
      </w:r>
      <w:r>
        <w:rPr>
          <w:rtl w:val="true"/>
        </w:rPr>
        <w:t xml:space="preserve">: </w:t>
      </w:r>
      <w:r>
        <w:rPr>
          <w:rtl w:val="true"/>
        </w:rPr>
        <w:t xml:space="preserve">آیه </w:t>
      </w:r>
      <w:r>
        <w:rPr/>
        <w:t>29</w:t>
      </w:r>
      <w:r>
        <w:rPr>
          <w:rtl w:val="true"/>
        </w:rPr>
        <w:t xml:space="preserve"> - </w:t>
      </w:r>
      <w:r>
        <w:rPr/>
        <w:t>26</w:t>
      </w:r>
      <w:bookmarkEnd w:id="429"/>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فِرْعَوْنُ ذَرُونِی أَقْتُلْ مُوسَی وَلْیَدْعُ رَبَّهُ إِنِّی أَخَافُ أَنْ یُبَدِّلَ دِینَکُمْ أَوْ أَنْ یُظْهِرَ فِی الاَْرْضِ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مُوسَی إِنِّی عُذْتُ بِرَبِّی وَرَبِّکُمْ مِنْ کُلِّ مُتَکَبِّر لَا یُؤْمِنُ بِیَوْمِ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مُؤْمِنٌ مِنْ آَلِ فِرْعَوْنَ یَکْتُمُ إِیمَانَهُ أَتَقْتُلُونَ رَجُلًا أَنْ یَقُولَ رَبِّیَ اللَّهُ أَتَقْتُلُونَ رَجُلًا أَنْ یَقُولَ رَبِّیَ اللَّهُ وَقَدْ جَاءَکُمْ بِالْبَیِّنَاتِ مِنْ رَبِّکُمْ وَإِنْ یَکُ کَاذِبًا فَعَلَیْهِ کَذِبُهُ وَإِنْ یَکُ صَادِقًا یُصِبْکُمْ بَعْضُ الَّذِی یَعِدُکُمْ إِنَّ اللَّهَ لَا یَهْدِی مَنْ هُوَ مُسْرِفٌ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لَکُمُ الْمُلْکُ الْیَوْمَ ظَاهِرِینَ فِی الاَْرْضِ فَمَنْ یَنْصُرُنَا مِنْ بَأْسِ اللَّهِ إِنْ جَاءَنَا قَالَ فِرْعَوْنُ مَا أُرِیکُمْ إِلَّا مَا أَرَی وَمَا أَهْدِیکُمْ إِلَّا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به بزرگان قوم خود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من موسی را بکشم و او هم خدای خودش را به کمک بخواند، من می ترسم اگر او زنده بماند، دین شما را نابود کند و روی زمین فتنه و فساد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این سخن را گفت، همه به فکر فرو رفتند، فرعون زنده ماندن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صلاح دینِ آنان نمی داند، دین آن ها در خطر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آفریدگار خود و آفریدگار شما پناه می برم از شرّ هر کافر متکبّری که روز قیامت را قبول ندارد، روز قیامت روزی است که همه انسان ها زنده می شوند و به سزای اعمال خود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برآشفته کرد، فرعون بیشتر از همه عصبانی شد،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 امّا خیلی حرف در آن بود، فرعون خود را خدایِ زمین می دانست و هیچ کس حقّ نداشت با او چنین سخن بگوید،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به همه فهماند که فرعون، خدا نیست، فرعون کافری است که به تکبّر گرفتار شده است و چنین سخن کفرآمیز می گوید و به روز قیامت ایمان ندارد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فرعون دستور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 مأموران خواستند به سوی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 که ناگهان صدایی به گوش همه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خواهید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سرها به آن سو چرخید، این چه کسی است که سخن می گوید؟ او از بستگان فرعون بود، کسی که نزد فرعون جایگاه ویژه ای داشت و خزانه دار حکومت بود و آن روز او هم به آن جلسه مهم دعوت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خزانه دار فرعون بود که سال ها قبل، جان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نجات داد و به او خبر داد از مصر فرار کند،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سخن او گوش فرا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ده سال در آنجا ماند، اکنون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بازگشته است و یک بار دیگر او به یاری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سال های سال بود که یکتاپرست بود ولی دین خود را مخفی می کرد، اکنون که دیده است جانِ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است، چنین فریاد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سکوت کردند تا سخن او را بشنوند، آن ها ابتدا تصوّر کردند که او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حکومت فرعون به صلاح نمی داند، پس با دقّت به ادامه سخنش گوش دادند تا ببینند نظرش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به مصلحت حکومت نبود، سخن او دعوت به یکتاپرستی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سکوت بود و صدای خزانه دار فضای کاخ را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 خواهید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w:t>
      </w:r>
    </w:p>
    <w:p>
      <w:pPr>
        <w:pStyle w:val="BookText"/>
        <w:rPr/>
      </w:pPr>
      <w:r>
        <w:rPr>
          <w:rFonts w:ascii="IRNazanin" w:hAnsi="IRNazanin" w:eastAsia="IRNazanin"/>
          <w:color w:val="111111"/>
          <w:sz w:val="28"/>
          <w:sz w:val="28"/>
          <w:szCs w:val="28"/>
          <w:rtl w:val="true"/>
          <w:lang w:bidi="fa-IR"/>
        </w:rPr>
        <w:t>مگر گناه او چیست؟ او می گوید که خدای یگانه، خدای من است، آیا این سخن گناه است؟</w:t>
      </w:r>
    </w:p>
    <w:p>
      <w:pPr>
        <w:pStyle w:val="BookText"/>
        <w:rPr/>
      </w:pPr>
      <w:r>
        <w:rPr>
          <w:rFonts w:ascii="IRNazanin" w:hAnsi="IRNazanin" w:eastAsia="IRNazanin"/>
          <w:color w:val="111111"/>
          <w:sz w:val="28"/>
          <w:sz w:val="28"/>
          <w:szCs w:val="28"/>
          <w:rtl w:val="true"/>
          <w:lang w:bidi="fa-IR"/>
        </w:rPr>
        <w:t>او از طرف خدا برای هدایت شما آمده است و با خود معجزاتی آورده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گوید من پیامبر خدا هستم، قدری فکر کنید، دست به کار عجولانه نزنید، </w:t>
      </w:r>
      <w:bookmarkStart w:id="430" w:name="pg16927_191057"/>
    </w:p>
    <w:p>
      <w:pPr>
        <w:pStyle w:val="BookText"/>
        <w:rPr/>
      </w:pPr>
      <w:bookmarkEnd w:id="430"/>
      <w:r>
        <w:rPr>
          <w:rFonts w:ascii="IRNazanin" w:hAnsi="IRNazanin" w:eastAsia="IRNazanin"/>
          <w:color w:val="111111"/>
          <w:sz w:val="28"/>
          <w:sz w:val="28"/>
          <w:szCs w:val="28"/>
          <w:rtl w:val="true"/>
          <w:lang w:bidi="fa-IR"/>
        </w:rPr>
        <w:t>اگر موسی دروغگو باشد، دروغش دامن خودش را خواهد گرفت، اگر راستگو باشد و شما او را بکشید، پاره ای از عذاب هایی که به شما وعده داده است به شما خواهد رسید و همه شما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عذاب خدا بترسید، به سخن فرعون گوش نکنید که او ستمگری دروغگو است، خدا هر ستمگر دروغگو را به حال خود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حکومت این سرزمین با شماست و شما نیرومند هستید، امّا اگر عذاب خدا فرا رسد، چه کسی ما را یاری خواهد کرد؟</w:t>
      </w:r>
    </w:p>
    <w:p>
      <w:pPr>
        <w:pStyle w:val="BookText"/>
        <w:rPr/>
      </w:pPr>
      <w:r>
        <w:rPr>
          <w:rFonts w:ascii="IRNazanin" w:hAnsi="IRNazanin" w:eastAsia="IRNazanin"/>
          <w:color w:val="111111"/>
          <w:sz w:val="28"/>
          <w:sz w:val="28"/>
          <w:szCs w:val="28"/>
          <w:rtl w:val="true"/>
          <w:lang w:bidi="fa-IR"/>
        </w:rPr>
        <w:t>فرعون دید که همه به سخنان خزانه دار گوش می دهند، او نگران شد که مبادا آنان به این سخنان روشنگر ایمان بیاورند، برای همین رو به همه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همان است که گفتم، باید موسی به قتل برسد، بدانید که من فقط راه رستگاری را به شما نشان می دهم، اگر می خواهید سعادتمند شوید به سخن من گوش کنید</w:t>
      </w:r>
      <w:r>
        <w:rPr>
          <w:rFonts w:eastAsia="IRNazanin" w:cs="IRNazanin"/>
          <w:color w:val="111111"/>
          <w:sz w:val="28"/>
          <w:szCs w:val="28"/>
          <w:rtl w:val="true"/>
          <w:lang w:bidi="fa-IR"/>
        </w:rPr>
        <w:t>».</w:t>
      </w:r>
    </w:p>
    <w:p>
      <w:pPr>
        <w:pStyle w:val="Heading3"/>
        <w:numPr>
          <w:ilvl w:val="2"/>
          <w:numId w:val="1"/>
        </w:numPr>
        <w:rPr/>
      </w:pPr>
      <w:bookmarkStart w:id="431" w:name="__RefHeading___Toc1210112_2322387425"/>
      <w:bookmarkStart w:id="432" w:name="_Toc146"/>
      <w:bookmarkEnd w:id="431"/>
      <w:r>
        <w:rPr>
          <w:rtl w:val="true"/>
        </w:rPr>
        <w:t>غافر</w:t>
      </w:r>
      <w:r>
        <w:rPr>
          <w:rtl w:val="true"/>
        </w:rPr>
        <w:t xml:space="preserve">: </w:t>
      </w:r>
      <w:r>
        <w:rPr>
          <w:rtl w:val="true"/>
        </w:rPr>
        <w:t xml:space="preserve">آیه </w:t>
      </w:r>
      <w:r>
        <w:rPr/>
        <w:t>33</w:t>
      </w:r>
      <w:r>
        <w:rPr>
          <w:rtl w:val="true"/>
        </w:rPr>
        <w:t xml:space="preserve"> - </w:t>
      </w:r>
      <w:r>
        <w:rPr/>
        <w:t>30</w:t>
      </w:r>
      <w:bookmarkEnd w:id="432"/>
    </w:p>
    <w:p>
      <w:pPr>
        <w:pStyle w:val="BookText"/>
        <w:rPr/>
      </w:pPr>
      <w:r>
        <w:rPr>
          <w:rFonts w:ascii="Amiri" w:hAnsi="Amiri" w:eastAsia="Amiri" w:cs="Amiri"/>
          <w:color w:val="111111"/>
          <w:sz w:val="28"/>
          <w:sz w:val="28"/>
          <w:szCs w:val="28"/>
          <w:rtl w:val="true"/>
          <w:lang w:bidi="ar-SA"/>
        </w:rPr>
        <w:t xml:space="preserve">وَقَالَ الَّذِی آَمَنَ یَا قَوْمِ إِنِّی أَخَافُ عَلَیْکُمْ مِثْلَ یَوْمِ الاَْحْزَابِ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وَعَاد وَثَمُودَ وَالَّذِینَ مِنْ بَعْدِهِمْ وَمَا اللَّهُ یُرِیدُ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إِنِّی أَخَافُ عَلَیْکُمْ یَوْمَ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تُوَلُّونَ مُدْبِرِینَ مَا لَکُمْ مِنَ اللَّهِ مِنْ عَاصِم وَمَنْ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خزانه دار سخن خود را چنین ادامه داد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از شما می خواهد که موسی را بکشید، من می ترسم که اگر شما چنین </w:t>
      </w:r>
      <w:bookmarkStart w:id="433" w:name="pg16927_191058"/>
    </w:p>
    <w:p>
      <w:pPr>
        <w:pStyle w:val="BookText"/>
        <w:rPr/>
      </w:pPr>
      <w:bookmarkEnd w:id="433"/>
      <w:r>
        <w:rPr>
          <w:rFonts w:ascii="IRNazanin" w:hAnsi="IRNazanin" w:eastAsia="IRNazanin"/>
          <w:color w:val="111111"/>
          <w:sz w:val="28"/>
          <w:sz w:val="28"/>
          <w:szCs w:val="28"/>
          <w:rtl w:val="true"/>
          <w:lang w:bidi="fa-IR"/>
        </w:rPr>
        <w:t>کاری کنید به سرنوشت امّت های قبل گرفتار شوید و همان عذابی که بر قوم نوح، قوم عاد و قوم ثمود و بقیّه کافران نازل شد، بر شما نازل شود و همگی 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بر بندگانش ظلم و ستم روا نمی دارد، این شما هستید که راه کفر را می پیمایید و بر خود ستم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شما به عذاب روز قیامت گرفتار شوید، روزی که صدا به صدا نمی رسد، انسان ها در آن روز یکدیگر را به یاری فرا می خوانند، ولی هیچ کس، دیگری را کمک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از یکدیگر رو بر می گردانید و فرار می کنید تا از عذاب رهایی یابید، امّا در برابر عذاب خدا، هیچ پناهی نمی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فرعون گوش ندهید، او سخن مرا شنید، امّا باز هم تصمیم دارد موسی را به قتل برساند، بدانید که او ستمگری گمراه است و خدا او را به حال خود رها کرده است تا در سرکشی خود، سرگشته و حیران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کسی را به حال خود رها کند، او در مسیر سقوط و گمراهی پیش می رود و راه توبه را بر خود می بندد و دیگر امیدی به هدایت او نیست</w:t>
      </w:r>
      <w:r>
        <w:rPr>
          <w:rFonts w:eastAsia="IRNazanin" w:cs="IRNazanin"/>
          <w:color w:val="111111"/>
          <w:sz w:val="28"/>
          <w:szCs w:val="28"/>
          <w:rtl w:val="true"/>
          <w:lang w:bidi="fa-IR"/>
        </w:rPr>
        <w:t>.</w:t>
      </w:r>
    </w:p>
    <w:p>
      <w:pPr>
        <w:pStyle w:val="Heading3"/>
        <w:numPr>
          <w:ilvl w:val="2"/>
          <w:numId w:val="1"/>
        </w:numPr>
        <w:rPr/>
      </w:pPr>
      <w:bookmarkStart w:id="434" w:name="__RefHeading___Toc1210114_2322387425"/>
      <w:bookmarkStart w:id="435" w:name="_Toc147"/>
      <w:bookmarkEnd w:id="434"/>
      <w:r>
        <w:rPr>
          <w:rtl w:val="true"/>
        </w:rPr>
        <w:t>غافر</w:t>
      </w:r>
      <w:r>
        <w:rPr>
          <w:rtl w:val="true"/>
        </w:rPr>
        <w:t xml:space="preserve">: </w:t>
      </w:r>
      <w:r>
        <w:rPr>
          <w:rtl w:val="true"/>
        </w:rPr>
        <w:t xml:space="preserve">آیه </w:t>
      </w:r>
      <w:r>
        <w:rPr/>
        <w:t>35</w:t>
      </w:r>
      <w:r>
        <w:rPr>
          <w:rtl w:val="true"/>
        </w:rPr>
        <w:t xml:space="preserve"> - </w:t>
      </w:r>
      <w:r>
        <w:rPr/>
        <w:t>34</w:t>
      </w:r>
      <w:bookmarkEnd w:id="435"/>
    </w:p>
    <w:p>
      <w:pPr>
        <w:pStyle w:val="BookText"/>
        <w:rPr/>
      </w:pPr>
      <w:r>
        <w:rPr>
          <w:rFonts w:ascii="Amiri" w:hAnsi="Amiri" w:eastAsia="Amiri" w:cs="Amiri"/>
          <w:color w:val="111111"/>
          <w:sz w:val="28"/>
          <w:sz w:val="28"/>
          <w:szCs w:val="28"/>
          <w:rtl w:val="true"/>
          <w:lang w:bidi="ar-SA"/>
        </w:rPr>
        <w:t xml:space="preserve">وَلَقَدْ جَاءَکُمْ یُوسُفُ مِنْ قَبْلُ بِالْبَیِّنَاتِ فَمَا زِلْتُمْ فِی شَکّ مِمَّا جَاءَکُمْ بِهِ 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وَعِنْدَ الَّذِینَ آَمَنُوا کَذَلِکَ یَطْبَعُ اللَّهُ عَلَی کُلِّ قَلْبِ مُتَکَبِّر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بار دیگر همه را به فکر فرو برد، او فرصت را مناسب دانست تا از </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نزدیک به هفتصد سال از مرگ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گذشت،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 بود و در مصر به حکومت رسید، در آن زمان، گروهی از مردم مصر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گروهی هم 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خزانه دار از تاریخ گذشته مصر سخن می گوید، او می داند که کسانی که دور فرعون نشسته اند، درباره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شنیده اند، زمانی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این کشور بوده است، هنوز هم مردم مصر از عدالت او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 دار سخن خود را چنین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بیاورید زمانی را که یوسف با معجزات آشکار برای هدایت مردم مصر آمد، امّا پدران شما به او شک کردند و به او ایمان نیاوردند، وقتی یوسف از دنیا رفت،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تا روز قیامت برای ما پیامبری نمی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از اطاعت فرمان خدا فراری بودند که چنین سخنی گفتند، آنان دوست داشتند به دنبال هوس خود باشند، پس در کفر خود باقی ماندند، خدا هم آنان را به حال خود رها کرد تا در سرکشی خود، سرگشته و حیران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پدران شما دروغ بود، آنان گفتند که خدا دیگر پیامبری نمی فرستد، امّا امروز خدا موسی را برای هدایت شما فرستاده است و به او معجزاتی داده است تا حقّ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سخن فرعون گوش نکنید، او بی آن که دلیلی از طرف خدا داشته باشد، با حقّ ستیز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حقّ ستیز کند، به خشم خدا و مؤمنان گرفتار می شود،</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موسی ایمان بیاورید و رستگار شوید، هرگز منتظر نمانید که فرعون به موسی ایمان آورد و شما پس از او ایمان آورید، فرعون دیگر ایمان نمی آورد، تکبّر و غرور او را فراگرفته است و او ظلم و ستم زیادی نموده است، خدا چنین افرادی را به حال خود رها می کند و بر دل آنان مهر می زند، نتیجه کار آنان این است که </w:t>
      </w:r>
      <w:bookmarkStart w:id="436" w:name="pg16927_191060"/>
    </w:p>
    <w:p>
      <w:pPr>
        <w:pStyle w:val="BookText"/>
        <w:rPr/>
      </w:pPr>
      <w:bookmarkEnd w:id="436"/>
      <w:r>
        <w:rPr>
          <w:rFonts w:ascii="IRNazanin" w:hAnsi="IRNazanin" w:eastAsia="IRNazanin"/>
          <w:color w:val="111111"/>
          <w:sz w:val="28"/>
          <w:sz w:val="28"/>
          <w:szCs w:val="28"/>
          <w:rtl w:val="true"/>
          <w:lang w:bidi="fa-IR"/>
        </w:rPr>
        <w:t>نور عقل و فطرت در دل هایشان خاموش می شود</w:t>
      </w:r>
      <w:r>
        <w:rPr>
          <w:rFonts w:eastAsia="IRNazanin" w:cs="IRNazanin"/>
          <w:color w:val="111111"/>
          <w:sz w:val="28"/>
          <w:szCs w:val="28"/>
          <w:rtl w:val="true"/>
          <w:lang w:bidi="fa-IR"/>
        </w:rPr>
        <w:t>.</w:t>
      </w:r>
    </w:p>
    <w:p>
      <w:pPr>
        <w:pStyle w:val="Heading3"/>
        <w:numPr>
          <w:ilvl w:val="2"/>
          <w:numId w:val="1"/>
        </w:numPr>
        <w:rPr/>
      </w:pPr>
      <w:bookmarkStart w:id="437" w:name="__RefHeading___Toc1210116_2322387425"/>
      <w:bookmarkStart w:id="438" w:name="_Toc148"/>
      <w:bookmarkEnd w:id="437"/>
      <w:r>
        <w:rPr>
          <w:rtl w:val="true"/>
        </w:rPr>
        <w:t>غافر</w:t>
      </w:r>
      <w:r>
        <w:rPr>
          <w:rtl w:val="true"/>
        </w:rPr>
        <w:t xml:space="preserve">: </w:t>
      </w:r>
      <w:r>
        <w:rPr>
          <w:rtl w:val="true"/>
        </w:rPr>
        <w:t xml:space="preserve">آیه </w:t>
      </w:r>
      <w:r>
        <w:rPr/>
        <w:t>45</w:t>
      </w:r>
      <w:r>
        <w:rPr>
          <w:rtl w:val="true"/>
        </w:rPr>
        <w:t xml:space="preserve"> - </w:t>
      </w:r>
      <w:r>
        <w:rPr/>
        <w:t>36</w:t>
      </w:r>
      <w:bookmarkEnd w:id="438"/>
    </w:p>
    <w:p>
      <w:pPr>
        <w:pStyle w:val="BookText"/>
        <w:rPr/>
      </w:pPr>
      <w:r>
        <w:rPr>
          <w:rFonts w:ascii="Amiri" w:hAnsi="Amiri" w:eastAsia="Amiri" w:cs="Amiri"/>
          <w:color w:val="111111"/>
          <w:sz w:val="28"/>
          <w:sz w:val="28"/>
          <w:szCs w:val="28"/>
          <w:rtl w:val="true"/>
          <w:lang w:bidi="ar-SA"/>
        </w:rPr>
        <w:t xml:space="preserve">وَقَالَ فِرْعَوْنُ یَا هَامَانُ ابْنِ لِی صَرْحًا لَعَلِّی أَبْلُغُ الاَْسْبَابَ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إِلَی إِلَهِ مُوسَی وَإِنِّی لاََظُنُّهُ کَاذِبًا وَکَذَلِکَ زُیِّنَ لِفِرْعَوْنَ سُوءُ عَمَلِهِ وَصُدَّ عَنِ السَّبِیلِ وَمَا کَیْدُ فِرْعَوْنَ إِلَّا فِی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 آَمَنَ یَا قَوْمِ اتَّبِعُونِ أَهْدِکُمْ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إِنَّمَا هَذِهِ الْحَیَاةُ الدُّنْیَا مَتَاعٌ وَإِنَّ الاَْخِرَةَ هِیَ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فَلَا یُجْزَی إِلَّا مِثْلَهَا وَمَنْ عَمِلَ صَالِحًا مِنْ ذَکَر أَوْ أُنْثَی وَهُوَ مُؤْمِنٌ فَأُولَئِکَ یَدْخُلُونَ الْجَنَّةَ یُرْزَقُونَ فِیهَا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مَا لِی أَدْعُوکُمْ إِلَی النَّجَاةِ وَتَدْعُونَنِی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لاَِکْفُرَ بِاللَّهِ وَأُشْرِکَ بِهِ مَا لَیْسَ لِی بِهِ عِلْمٌ وَأَنَا أَدْعُوکُمْ إِلَی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تَدْعُونَنِی إِلَیْهِ لَیْسَ لَهُ دَعْوَةٌ فِی الدُّنْیَا وَلَا فِی الاَْخِرَةِ وَأَنَّ مَرَدَّنَا إِلَی اللَّهِ وَأَنَّ الْمُسْرِفِینَ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وَأُفَوِّضُ أَمْرِی إِلَی اللَّهِ إِنَّ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که این سخنان را شنید با خود فکری کرد، او می خواست سخنان خزانه دار را بی اثر کند، فرعون می دانست که باید ذهن ها را از این سخنان منحرف کند، او به دنبال راه حلی بود تا بتواند مردم را به چیز دیگری مشغول کند، او رو به وزیرش که هامان نام داشت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برج بلندی بساز تا به درهای آسمان دست یابم و به آسمان ها راه یابم و بر خدایِ موسی آگاه شوم و از کارِ او سر در بیاورم، البتّه نظر من این است که موسی، مردی دروغگوست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فرعون چنین دستوری داد تا ذهن ها را از سخنان روشنگر خزانه دار منحرف کند، این گونه بود که شیطان کارهای ناپسند فرعون را برایش زیبا جلوه داد و او را از راه حقّ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فرعون بود ولی سرانجامی جز تباهی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همه به برجی که فرعون می خواست بسازد،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چند نفر از دوستان خزانه دار نزد او رفتند و از او خواستند دست از این سخنان بردارد و گرنه فرعون او را اعدام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او خواستند تا به خدایِ فرعون ایمان بیاورد و در مقابل او سجده کند تا فرعون او را ببخشد، مردم مصر بُت هایی را هم می پرستیدند و آن ها را شریک خدایِ آسمان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خزانه دار از او خواستند تا به آن بُت ها هم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خزانه دار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 خواهم از من پیروی کنید تا شما را به راه راست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دنیا، تنها بهره ای اندک است و آخرت، سرای جاودان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دوری کنید و به آخرت رو بیاورید و برای آن روز توشه برگیرید، بدانید که همه شما در روز قیامت زنده می شوید و هر کس کار بدی در دنیا انجام داده باشد، فقط به اندازه آن کار بد، کیفر خواهد شد، هر مرد و زن مؤمنی که کار نیک انجام دهد به بهشت خواهد رفت و در آنجا روزیِ بی اندازه خواهد داشت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است که من شما را به راه رستگاری می خوانم و شما مرا به آتش جهنّم می خوانید و از من می خواهید دست از ایمان خود بردارم؟ </w:t>
      </w:r>
    </w:p>
    <w:p>
      <w:pPr>
        <w:pStyle w:val="BookText"/>
        <w:rPr/>
      </w:pPr>
      <w:r>
        <w:rPr>
          <w:rFonts w:ascii="IRNazanin" w:hAnsi="IRNazanin" w:eastAsia="IRNazanin"/>
          <w:color w:val="111111"/>
          <w:sz w:val="28"/>
          <w:sz w:val="28"/>
          <w:szCs w:val="28"/>
          <w:rtl w:val="true"/>
          <w:lang w:bidi="fa-IR"/>
        </w:rPr>
        <w:t>شما از من می خواهید به خدای یگانه کفر بورزم و برای او شریک قرار دهم، من هیچ دلیلی ندارم که کسی یا چیزی شریک خدا باشد، این باورهای شما هیچ 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می خواهم تا به خدای یگانه ای که توانا و بخشنده است، ایمان بیاورید، بدانید اگر شما ایمان بیاورید، خدا گناه شما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من خواستید به بُت ها ایمان آورم، من یقین دارم که بُت ها نمی توانند در دنیا و آخرت، کاری برای شما کنند، آن ها قطعه های سنگی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آنان را صدا بزنید، جواب شما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همه در روز قیامت زنده می شویم و برای حسابرسی به پیشگاه خدای یگانه حاضر می شویم، در آن روز، جایگاه ستمکاران آتش جهنّم خواهد بود، در آینده ای نزدیک خواهید فهمید که آنچه من می گویم،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خود را به خدا واگذار می کنم که او بر حال بندگان خود، بینا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می بیند و سخنم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فرعون دیگر اجازه نداد خزانه دار به سخنان خود ادامه دهد، فرعون به مأموران دستور داد تا او را دستگیر کنند و به زندان ببرند، فرعون بسیار عصبانی بود، او این جلسه را ترتیب داده بود تا برای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یاری بگیرد، امّا اکنون مشکلی بر مشکلات او افزوده شده بود، پسرخاله اش که سال ها در دربار بود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 و آبروی او را برد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می دانست که کشتن خزانه دار برای حکومت او هزینه زیادی دارد، پس چند نفر از نزدیکان خود را به زندان فرستاد تا با خزانه دار سخن بگویند و به او وعده پست و مقام و ثروت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 خزانه دار رفتند و به او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سخنان خود توبه نکنی، فرعون تو را می کشد، آخر تو را با مردی از بنی اسرائیل چه کار؟ موسی از بنی اسرائیل است، بنی اسرائیل سال های سال، برده و غلام ما بوده اند، چگونه شد که تو به یکی از آنان ایمان آوردی؟ فرعون قول داده است که اگر از این سخنان دست برداری به تو مقام بزرگی بدهد، شاید او تو را وزیر خود کند و ثروت و پول زیادی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 دار این سخن ها را شنید، این ها حیله های فرعونیان بود و می خواستند دین او را بربایند و کاری کنند که او کافر شود، تو خزانه دار را یاری کردی و خطر این حیله ها را از او دور کردی و او دست از ایمان خود برنداشت، او محکم و استوار بر ایمان خود باقی ماند و سرانجام مظلومانه به شهادت رسید، امّا تو فرعون و فرعونیان را به حال خود رها کردی و سرانجام آنان را در رود نیل غرق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چند سال دیگر به آنان فرصت دادی و شبی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 تا با بنی اسرائیل به سوی فلسطین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ماجرا باخبر شد و با سپاهش به دنبال آنان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یاران خود به رود نیل رسیدند، تو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عصای خود را به آب بزند،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 رود نیل شکافته شد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آن عبور کردند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از پشت سر آنان رسید، دید که رود نیل شکافته شده است، همراه با سپاهش وارد شکاف آب شد، وقتی آخرین نفر از سپاه او وارد آب شد، به دستور تو، رود نیل به حالت اوّلش بازگشت و آن ها در آب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دنیای آنان بود، در روز قیامت، آنان به آتش سوزانی گرفتار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از خطر حیله هایی که کافران برای او داشتند، نجات دادم و عذاب سختی را بر فرعون و فرعونیان فرو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را خواند،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فرعونیان او را به شهادت رساندند و خدا او را حفظ نمود و نگذاشت فرعونیان دین و ایمان او را از او بگیرند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این گونه او را یاری کردی و او با ایمان از دنیا رفت و فریب سخنان فرعونیان را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فرعون در آن جلسه به وزیرش هامان دستور داد تا برای او برج بزرگی بسازد، پس از شهادت خزانه دار، هامان مشغول ساختن این برج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می دانست که باید ذهن مردم را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کند، خطر بیداری توده های مردم وجود داشت و این برای حکومت او، بزرگ ترین تهدید بود و ساختن برج بلند، بهترین راه حل بود تا ذهن مردم را به چیز دیگری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 دستور فرعون را اجرا کرد، او مکان مناسبی را برای ساختن برج در نظر گرفت، معماران زیادی را استخدام کرد و کارگران زیادی برای این کار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درهای خزینه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ساختن این برج به همه 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هامان دستور داده بود هرگز در ساختن این برج، صرفه جویی نکند، به بنّاها و کارگران پول زیادی بدهد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هدف اصلی، خام کردن مردم بود </w:t>
      </w:r>
      <w:r>
        <w:rPr>
          <w:rFonts w:eastAsia="IRNazanin" w:cs="IRNazanin"/>
          <w:color w:val="111111"/>
          <w:sz w:val="28"/>
          <w:szCs w:val="28"/>
          <w:rtl w:val="true"/>
          <w:lang w:bidi="fa-IR"/>
        </w:rPr>
        <w:t xml:space="preserve">! </w:t>
      </w:r>
      <w:bookmarkStart w:id="439" w:name="pg16927_191065"/>
    </w:p>
    <w:p>
      <w:pPr>
        <w:pStyle w:val="BookText"/>
        <w:rPr/>
      </w:pPr>
      <w:bookmarkEnd w:id="439"/>
      <w:r>
        <w:rPr>
          <w:rFonts w:ascii="IRNazanin" w:hAnsi="IRNazanin" w:eastAsia="IRNazanin"/>
          <w:color w:val="111111"/>
          <w:sz w:val="28"/>
          <w:sz w:val="28"/>
          <w:szCs w:val="28"/>
          <w:rtl w:val="true"/>
          <w:lang w:bidi="fa-IR"/>
        </w:rPr>
        <w:t>فرعون می خواست کاری کند که مردم ماجرای پیروزی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کنند، نیروهای جوانی که ممکن بود در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کنند، در ساخت این برج به خدمت گرفته شدند و پول خوبی هم به آنان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ساختمان برج بالاتر می رفت، مردم بیشتری برای تماشای آن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برج آماده شد، برجی بلند که دور آن، پلّه های مارپیچی بود که اسب سوار می توانست از آن پلّه ها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خبر داده شد که در روز مشخّصی به پای برج بیایند، فرعون می خواهد به جنگ خدای آسمان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 مردم گرداگرد برج جمع شدند و منتظر آمدن فرعون بودند، فرعون که بر اسبی سوار بود به آنجا آمد، او تیر و کمان بزرگی در دست داشت و با اسب از برج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گذشت، فرعون از برج پایین آمد و رو به مردم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موسی را کشتم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شروع به پایکوبی کردند و این گونه خام شدند، آری، فرعون این گونه مردم را به بازی گرفت و فرصت فکر کردن را از آنان گرفت، تو هم به او مهلت دادی، امّا وقتی مهلت او به پایان رسید، او و همه سپاهش را در رود نیل غرق نمودی</w:t>
      </w:r>
      <w:r>
        <w:rPr>
          <w:rFonts w:eastAsia="IRNazanin" w:cs="IRNazanin"/>
          <w:color w:val="111111"/>
          <w:sz w:val="28"/>
          <w:szCs w:val="28"/>
          <w:rtl w:val="true"/>
          <w:lang w:bidi="fa-IR"/>
        </w:rPr>
        <w:t>.</w:t>
      </w:r>
    </w:p>
    <w:p>
      <w:pPr>
        <w:pStyle w:val="Heading3"/>
        <w:numPr>
          <w:ilvl w:val="2"/>
          <w:numId w:val="1"/>
        </w:numPr>
        <w:rPr/>
      </w:pPr>
      <w:bookmarkStart w:id="440" w:name="__RefHeading___Toc1210118_2322387425"/>
      <w:bookmarkStart w:id="441" w:name="_Toc149"/>
      <w:bookmarkEnd w:id="440"/>
      <w:r>
        <w:rPr>
          <w:rtl w:val="true"/>
        </w:rPr>
        <w:t>غافر</w:t>
      </w:r>
      <w:r>
        <w:rPr>
          <w:rtl w:val="true"/>
        </w:rPr>
        <w:t xml:space="preserve">: </w:t>
      </w:r>
      <w:r>
        <w:rPr>
          <w:rtl w:val="true"/>
        </w:rPr>
        <w:t xml:space="preserve">آیه </w:t>
      </w:r>
      <w:r>
        <w:rPr/>
        <w:t>46</w:t>
      </w:r>
      <w:bookmarkEnd w:id="441"/>
    </w:p>
    <w:p>
      <w:pPr>
        <w:pStyle w:val="BookText"/>
        <w:rPr/>
      </w:pPr>
      <w:r>
        <w:rPr>
          <w:rFonts w:ascii="Amiri" w:hAnsi="Amiri" w:eastAsia="Amiri" w:cs="Amiri"/>
          <w:color w:val="111111"/>
          <w:sz w:val="28"/>
          <w:sz w:val="28"/>
          <w:szCs w:val="28"/>
          <w:rtl w:val="true"/>
          <w:lang w:bidi="ar-SA"/>
        </w:rPr>
        <w:t xml:space="preserve">النَّارُ یُعْرَضُونَ عَلَیْهَا غُدُوًّا وَعَشِیًّا وَیَوْمَ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و فرعونیان ظلم و ستم بسیاری نمودند، آنان برای آن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نیاید، هفتاد هزار نوزاد پسر را کشتند، این گوشه ای از ظلم و ستم آنان بود، مگر </w:t>
      </w:r>
    </w:p>
    <w:p>
      <w:pPr>
        <w:pStyle w:val="BookText"/>
        <w:rPr/>
      </w:pPr>
      <w:r>
        <w:rPr>
          <w:rFonts w:ascii="IRNazanin" w:hAnsi="IRNazanin" w:eastAsia="IRNazanin"/>
          <w:color w:val="111111"/>
          <w:sz w:val="28"/>
          <w:sz w:val="28"/>
          <w:szCs w:val="28"/>
          <w:rtl w:val="true"/>
          <w:lang w:bidi="fa-IR"/>
        </w:rPr>
        <w:t xml:space="preserve">آن نوزادان چه گناهی کرده بودند؟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جادوگر به دعوت فرعون به شهر مصر آمدند تا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کنند و سرانجام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فرعونیان آن هفتاد نفر را مظلومانه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یا همان خزانه دار چه گناهی کرده بود؟ چرا او را مظلومانه شهید کردند؟</w:t>
      </w:r>
    </w:p>
    <w:p>
      <w:pPr>
        <w:pStyle w:val="BookText"/>
        <w:rPr/>
      </w:pPr>
      <w:r>
        <w:rPr>
          <w:rFonts w:ascii="IRNazanin" w:hAnsi="IRNazanin" w:eastAsia="IRNazanin"/>
          <w:color w:val="111111"/>
          <w:sz w:val="28"/>
          <w:sz w:val="28"/>
          <w:szCs w:val="28"/>
          <w:rtl w:val="true"/>
          <w:lang w:bidi="fa-IR"/>
        </w:rPr>
        <w:t>تو فرعون و فرعونیان را در رود نیل غرق کردی و سپس فرمان دادی تا هر صبح و شام، آنان را به سوی آتش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هم که فرا رسد تو فرمان می دهی تا فرشتگان آن ها را بر سخت ترین عذاب ها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آنان آتش جهنّمی است که هرگز شعله های آن خاموش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دو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جمله اوّل این آیه مرا به فکر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شام، آنان را به سوی آتش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چیست؟ آیا آنان در جهنّم فقط صبح و شام عذاب می شوند؟</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پرداختم، به سخنی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تفسیر این آیه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جهنّم، صبح و شامگاه ندارد، بلکه آتش جهنّم،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 از برزخ سخن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انسان می میرد، روح او از جسمش جدا می شود، جسم او را داخل قبر می گذارند و پس از مدّتی این بدن می پوسد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انسان چه می شود؟</w:t>
      </w:r>
    </w:p>
    <w:p>
      <w:pPr>
        <w:pStyle w:val="BookText"/>
        <w:rPr/>
      </w:pPr>
      <w:r>
        <w:rPr>
          <w:rFonts w:ascii="IRNazanin" w:hAnsi="IRNazanin" w:eastAsia="IRNazanin"/>
          <w:color w:val="111111"/>
          <w:sz w:val="28"/>
          <w:sz w:val="28"/>
          <w:szCs w:val="28"/>
          <w:rtl w:val="true"/>
          <w:lang w:bidi="fa-IR"/>
        </w:rPr>
        <w:t xml:space="preserve">روح انسان به دنیایی می رود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مرحله ای است بین این دنیا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چیزی که بین دو شیء فاصله می اندازد، برزخ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فرعونیان وقتی در رود نیل غرق شدند، روح آنان به برزخ رفت، آنان در آنجا هر صبح و شام، عذاب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برزخ هستند تا زمانی که نزدیک قیامت شود، صور اسرافیل به ندا در می آید، انسان هایی که در آن زمان زندگی می کنند همراه با روح همه کسانی که در برزخ هستند نابود می شوند، فرشتگان هم نابود می شوند، سپس خود اسرافیل هم نابود می شود، مدّتی می گذرد، هیچ کس غیر از خدا نیست، بعد خدا هر وقت بخواهد، اسرافیل را زنده می کند، او بار دیگر در صور خود می دمد، همه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فرعونیان هم زنده می شوند و به جهنّم برده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عذاب فرعون و فرعونیان در برزخ و روز قیامت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توانم معنای این آیه را بهتر بفهمم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صبح و شام در برزخ، آنان را به سوی آتش می برند، روزی که قیامت برپا می شود خدا به فرشتگان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جهنّم وارد کنید که سخت ترین عذاب می باشد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bookmarkStart w:id="442" w:name="pg16927_191068"/>
    </w:p>
    <w:p>
      <w:pPr>
        <w:pStyle w:val="BookText"/>
        <w:rPr/>
      </w:pPr>
      <w:bookmarkEnd w:id="442"/>
      <w:r>
        <w:rPr>
          <w:rFonts w:ascii="IRNazanin" w:hAnsi="IRNazanin" w:eastAsia="IRNazanin"/>
          <w:color w:val="111111"/>
          <w:sz w:val="28"/>
          <w:sz w:val="28"/>
          <w:szCs w:val="28"/>
          <w:rtl w:val="true"/>
          <w:lang w:bidi="fa-IR"/>
        </w:rPr>
        <w:t xml:space="preserve">در این آیه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شده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فرعونیان می باشند که راه و رسم او را قبول داشتند و او را در ظلم و ستم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یک سؤال به ذهن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آیه از خود فرعون سخنی نیامده است؟</w:t>
      </w:r>
    </w:p>
    <w:p>
      <w:pPr>
        <w:pStyle w:val="BookText"/>
        <w:rPr/>
      </w:pPr>
      <w:r>
        <w:rPr>
          <w:rFonts w:ascii="IRNazanin" w:hAnsi="IRNazanin" w:eastAsia="IRNazanin"/>
          <w:color w:val="111111"/>
          <w:sz w:val="28"/>
          <w:sz w:val="28"/>
          <w:szCs w:val="28"/>
          <w:rtl w:val="true"/>
          <w:lang w:bidi="fa-IR"/>
        </w:rPr>
        <w:t>در زبان فارسی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صد آمد، نود هم پیش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از عذاب کسانی که فرعون را یاری می کردند، سخن به میان می آید، معلوم است که فرعون هم در میان آنان است، آنان به خاطر یاریِ فرعون عذاب می شوند، عذابِ خود فرعون که دیگر حتمی است</w:t>
      </w:r>
      <w:r>
        <w:rPr>
          <w:rFonts w:eastAsia="IRNazanin" w:cs="IRNazanin"/>
          <w:color w:val="111111"/>
          <w:sz w:val="28"/>
          <w:szCs w:val="28"/>
          <w:rtl w:val="true"/>
          <w:lang w:bidi="fa-IR"/>
        </w:rPr>
        <w:t>.</w:t>
      </w:r>
    </w:p>
    <w:p>
      <w:pPr>
        <w:pStyle w:val="Heading3"/>
        <w:numPr>
          <w:ilvl w:val="2"/>
          <w:numId w:val="1"/>
        </w:numPr>
        <w:rPr/>
      </w:pPr>
      <w:bookmarkStart w:id="443" w:name="__RefHeading___Toc1210120_2322387425"/>
      <w:bookmarkStart w:id="444" w:name="_Toc150"/>
      <w:bookmarkEnd w:id="443"/>
      <w:r>
        <w:rPr>
          <w:rtl w:val="true"/>
        </w:rPr>
        <w:t>غافر</w:t>
      </w:r>
      <w:r>
        <w:rPr>
          <w:rtl w:val="true"/>
        </w:rPr>
        <w:t xml:space="preserve">: </w:t>
      </w:r>
      <w:r>
        <w:rPr>
          <w:rtl w:val="true"/>
        </w:rPr>
        <w:t xml:space="preserve">آیه </w:t>
      </w:r>
      <w:r>
        <w:rPr/>
        <w:t>48</w:t>
      </w:r>
      <w:r>
        <w:rPr>
          <w:rtl w:val="true"/>
        </w:rPr>
        <w:t xml:space="preserve"> - </w:t>
      </w:r>
      <w:r>
        <w:rPr/>
        <w:t>47</w:t>
      </w:r>
      <w:bookmarkEnd w:id="444"/>
    </w:p>
    <w:p>
      <w:pPr>
        <w:pStyle w:val="BookText"/>
        <w:rPr/>
      </w:pPr>
      <w:r>
        <w:rPr>
          <w:rFonts w:ascii="Amiri" w:hAnsi="Amiri" w:eastAsia="Amiri" w:cs="Amiri"/>
          <w:color w:val="111111"/>
          <w:sz w:val="28"/>
          <w:sz w:val="28"/>
          <w:szCs w:val="28"/>
          <w:rtl w:val="true"/>
          <w:lang w:bidi="ar-SA"/>
        </w:rPr>
        <w:t xml:space="preserve">وَإِذْ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فرعون و فرعونیان بود که در روز قیامت در آتش می سوزند، اکنون می خواهی از جهنّمیان سخن بگویی، کسانی که در جهنّم گرفتار شده اند،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پیروان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یکدیگر جدل و ستیز می کنند، پیروان به رهبران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دنیا پیرو شما بودیم، آیا امروز می توانید قدری از این آتش را از ما دور کنید؟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همگی در آتش هستیم، ما خودمان را نمی توانیم نجات دهیم، چه رسد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 کرده است که ما در آتش بسوزیم، بیرون شدن از اینجا امکان ندارد</w:t>
      </w:r>
      <w:r>
        <w:rPr>
          <w:rFonts w:eastAsia="IRNazanin" w:cs="IRNazanin"/>
          <w:color w:val="111111"/>
          <w:sz w:val="28"/>
          <w:szCs w:val="28"/>
          <w:rtl w:val="true"/>
          <w:lang w:bidi="fa-IR"/>
        </w:rPr>
        <w:t xml:space="preserve">». </w:t>
      </w:r>
      <w:bookmarkStart w:id="445" w:name="pg16927_191070"/>
    </w:p>
    <w:p>
      <w:pPr>
        <w:pStyle w:val="Heading3"/>
        <w:numPr>
          <w:ilvl w:val="2"/>
          <w:numId w:val="1"/>
        </w:numPr>
        <w:rPr/>
      </w:pPr>
      <w:bookmarkStart w:id="446" w:name="__RefHeading___Toc1210122_2322387425"/>
      <w:bookmarkStart w:id="447" w:name="_Toc151"/>
      <w:bookmarkEnd w:id="445"/>
      <w:bookmarkEnd w:id="446"/>
      <w:r>
        <w:rPr>
          <w:rtl w:val="true"/>
        </w:rPr>
        <w:t>غافر</w:t>
      </w:r>
      <w:r>
        <w:rPr>
          <w:rtl w:val="true"/>
        </w:rPr>
        <w:t xml:space="preserve">: </w:t>
      </w:r>
      <w:r>
        <w:rPr>
          <w:rtl w:val="true"/>
        </w:rPr>
        <w:t xml:space="preserve">آیه </w:t>
      </w:r>
      <w:r>
        <w:rPr/>
        <w:t>50</w:t>
      </w:r>
      <w:r>
        <w:rPr>
          <w:rtl w:val="true"/>
        </w:rPr>
        <w:t xml:space="preserve"> - </w:t>
      </w:r>
      <w:r>
        <w:rPr/>
        <w:t>49</w:t>
      </w:r>
      <w:bookmarkEnd w:id="447"/>
    </w:p>
    <w:p>
      <w:pPr>
        <w:pStyle w:val="BookText"/>
        <w:rPr/>
      </w:pPr>
      <w:r>
        <w:rPr>
          <w:rFonts w:ascii="Amiri" w:hAnsi="Amiri" w:eastAsia="Amiri" w:cs="Amiri"/>
          <w:color w:val="111111"/>
          <w:sz w:val="28"/>
          <w:sz w:val="28"/>
          <w:szCs w:val="28"/>
          <w:rtl w:val="true"/>
          <w:lang w:bidi="ar-SA"/>
        </w:rPr>
        <w:t xml:space="preserve">وَقَالَ الَّذِینَ فِی النَّارِ لِخَزَنَةِ جَهَنَّمَ ادْعُوا رَبَّکُمْ یُخَفِّفْ عَنَّا یَوْمًا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 لَمْ تَکُ تَأْتِیکُمْ رُسُلُکُمْ بِالْبَیِّنَاتِ قَالُوا بَلَی قَالُوا فَادْعُوا وَمَا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جهنّم در شعله های آتش می سوزند و طاقت آنان تمام می شود، پس به نگهبانان جهنّم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از خدا بخواهید تا یک روز عذاب را از ما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شد که شما به جهنّم گرفتار شدید؟ آیا خدا پیامبران را با معجزات برای هدایت شما نفرستاد؟ آیا در دنیا حقّ برای شما آشکار شد یا نه؟</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برای ما آمدند و حقّ را به ما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شما حقّ را شناختید و به آن کفر ورزیدید، پس باید در این جهنّم بسوزید، ما برای شما دعا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 ما چه باید کنیم که از این عذاب رهایی یابیم؟</w:t>
      </w:r>
    </w:p>
    <w:p>
      <w:pPr>
        <w:pStyle w:val="BookText"/>
        <w:rPr/>
      </w:pPr>
      <w:r>
        <w:rPr>
          <w:rFonts w:ascii="IRNazanin" w:hAnsi="IRNazanin" w:eastAsia="IRNazanin"/>
          <w:color w:val="111111"/>
          <w:sz w:val="28"/>
          <w:sz w:val="28"/>
          <w:szCs w:val="28"/>
          <w:rtl w:val="true"/>
          <w:lang w:bidi="fa-IR"/>
        </w:rPr>
        <w:t>ــ خودتان دعا کنید و خدا را بخوانید، البتّه دعایِ شما که راه کفر پیمودید، راه به جایی نمی برد و شما هرگز از اینجا نجات پیدا نمی کنید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آنان از کمک نگهبانان جهنّم ناامید می شوند و در میان آتش های سوزان جهنّم می سوزند</w:t>
      </w:r>
      <w:r>
        <w:rPr>
          <w:rFonts w:eastAsia="IRNazanin" w:cs="IRNazanin"/>
          <w:color w:val="111111"/>
          <w:sz w:val="28"/>
          <w:szCs w:val="28"/>
          <w:rtl w:val="true"/>
          <w:lang w:bidi="fa-IR"/>
        </w:rPr>
        <w:t xml:space="preserve">. </w:t>
      </w:r>
      <w:bookmarkStart w:id="448" w:name="pg16927_191073"/>
    </w:p>
    <w:p>
      <w:pPr>
        <w:pStyle w:val="Heading3"/>
        <w:numPr>
          <w:ilvl w:val="2"/>
          <w:numId w:val="1"/>
        </w:numPr>
        <w:rPr/>
      </w:pPr>
      <w:bookmarkStart w:id="449" w:name="__RefHeading___Toc1210124_2322387425"/>
      <w:bookmarkStart w:id="450" w:name="_Toc152"/>
      <w:bookmarkEnd w:id="448"/>
      <w:bookmarkEnd w:id="449"/>
      <w:r>
        <w:rPr>
          <w:rtl w:val="true"/>
        </w:rPr>
        <w:t>غافر</w:t>
      </w:r>
      <w:r>
        <w:rPr>
          <w:rtl w:val="true"/>
        </w:rPr>
        <w:t xml:space="preserve">: </w:t>
      </w:r>
      <w:r>
        <w:rPr>
          <w:rtl w:val="true"/>
        </w:rPr>
        <w:t xml:space="preserve">آیه </w:t>
      </w:r>
      <w:r>
        <w:rPr/>
        <w:t>52</w:t>
      </w:r>
      <w:r>
        <w:rPr>
          <w:rtl w:val="true"/>
        </w:rPr>
        <w:t xml:space="preserve"> - </w:t>
      </w:r>
      <w:r>
        <w:rPr/>
        <w:t>51</w:t>
      </w:r>
      <w:bookmarkEnd w:id="450"/>
    </w:p>
    <w:p>
      <w:pPr>
        <w:pStyle w:val="BookText"/>
        <w:rPr/>
      </w:pPr>
      <w:r>
        <w:rPr>
          <w:rFonts w:ascii="Amiri" w:hAnsi="Amiri" w:eastAsia="Amiri" w:cs="Amiri"/>
          <w:color w:val="111111"/>
          <w:sz w:val="28"/>
          <w:sz w:val="28"/>
          <w:szCs w:val="28"/>
          <w:rtl w:val="true"/>
          <w:lang w:bidi="ar-SA"/>
        </w:rPr>
        <w:t xml:space="preserve">إِنَّا لَنَنْصُرُ رُسُلَنَا وَالَّذِینَ آَمَنُوا فِی الْحَیَاةِ الدُّنْیَا وَیَوْمَ یَقُومُ الاَْشْهَادُ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وَلَهُمُ اللَّعْنَةُ وَلَهُمْ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است، پیروان او اندک است و دشمنان او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او را دروغگو و جادوگر می خوانند و به مردم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محمّد گوش ندهید که او می خواهد شما را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های دردناک می شوند،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عبور کند به او سنگ پرتاب می کنند، بزرگان مکّه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تهدید می کنند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وعده بزرگ خود سخن می گویی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به ادامه راه خود دلگرم شوند و از زیادی دشمنانشان نهراسند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پیمان تو با همه پیامبران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دنیا و در روز قیامت، پیامبران و مؤمنان را یاری می کنی، </w:t>
      </w:r>
    </w:p>
    <w:p>
      <w:pPr>
        <w:pStyle w:val="BookText"/>
        <w:rPr/>
      </w:pPr>
      <w:r>
        <w:rPr>
          <w:rFonts w:ascii="IRNazanin" w:hAnsi="IRNazanin" w:eastAsia="IRNazanin"/>
          <w:color w:val="111111"/>
          <w:sz w:val="28"/>
          <w:sz w:val="28"/>
          <w:szCs w:val="28"/>
          <w:rtl w:val="true"/>
          <w:lang w:bidi="fa-IR"/>
        </w:rPr>
        <w:t>آنان با یاری تو در این دنیا پیروز می شوند و در آخرت هم سرفراز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خوب تو در روز قیامت در رحمت تو خواهند بود، روز قیامت آن روزی است که گواهان به اعمال بندگان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عذرخواهی ستمکاران سودی به حالشان نمی بخشد، ستمکاران در آن روز از رحمت تو دور هستند، منزلگاه بد جهنّم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دو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می دهد که پیامبران و مؤمنان را یاری می کند و آنان را پیروز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تاریخ را می خوانیم می بینیم که گروهی از پیامبران و مؤمنان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اسلام قیام کرد، امّا او در این قیام شکست خورد و خود و یارانش مظلومانه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وعده خدا چه شد؟</w:t>
      </w:r>
    </w:p>
    <w:p>
      <w:pPr>
        <w:pStyle w:val="BookText"/>
        <w:rPr/>
      </w:pPr>
      <w:r>
        <w:rPr>
          <w:rFonts w:ascii="IRNazanin" w:hAnsi="IRNazanin" w:eastAsia="IRNazanin"/>
          <w:color w:val="111111"/>
          <w:sz w:val="28"/>
          <w:sz w:val="28"/>
          <w:szCs w:val="28"/>
          <w:rtl w:val="true"/>
          <w:lang w:bidi="fa-IR"/>
        </w:rPr>
        <w:t>تا زمانی که صدای اذان به گوشت می رسد، بدان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میدان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سوگند یاد کرده بود که اسلام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عنوان خلیفه اسلام معرّفی کرده بود و به صورت رسمی شراب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کفرآمیز بر زبان جاری می کرد و همه قدرت خود را در راه نابودی اسلام بسیج کرده بود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شرایط،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با خون خود، اسلام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پیروز گرداند زیرا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خود رسید و اسلام را از خطر نابودی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یزید بود که شکست خورد، او به هدف خود نرسید و نتوانست اسلام را نابود کند</w:t>
      </w:r>
      <w:r>
        <w:rPr>
          <w:rFonts w:eastAsia="IRNazanin" w:cs="IRNazanin"/>
          <w:color w:val="111111"/>
          <w:sz w:val="28"/>
          <w:szCs w:val="28"/>
          <w:rtl w:val="true"/>
          <w:lang w:bidi="fa-IR"/>
        </w:rPr>
        <w:t xml:space="preserve">. </w:t>
      </w:r>
      <w:bookmarkStart w:id="451" w:name="pg16927_191077"/>
    </w:p>
    <w:p>
      <w:pPr>
        <w:pStyle w:val="BookText"/>
        <w:rPr/>
      </w:pPr>
      <w:bookmarkEnd w:id="451"/>
      <w:r>
        <w:rPr>
          <w:rFonts w:ascii="IRNazanin" w:hAnsi="IRNazanin" w:eastAsia="IRNazanin"/>
          <w:color w:val="111111"/>
          <w:sz w:val="28"/>
          <w:sz w:val="28"/>
          <w:szCs w:val="28"/>
          <w:rtl w:val="true"/>
          <w:lang w:bidi="fa-IR"/>
        </w:rPr>
        <w:t>آری، تا زمانی که صدای اذان از گلدسته ها بلند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است، این وعده خداست که مؤمنان همواره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 بینیم که روز به روز، آمار مسلمانان زیاد و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یکتاپرستی پر رونق است، پیامبران و مؤمنان پیروز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روز قیامت روزی است که گواهان بر اعمال بندگان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روز قیامت در هر امّتی، گواه و شاهدی از خود آنان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برای امّت خود گواهی می دهد،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مسلمانان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 از پیامبر برای هدایت مردم، دوازده امام قرار داد،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او، شاهد و گواه مردم زمان خود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گواهی دادن یعنی چه؟</w:t>
      </w:r>
    </w:p>
    <w:p>
      <w:pPr>
        <w:pStyle w:val="BookText"/>
        <w:rPr/>
      </w:pPr>
      <w:r>
        <w:rPr>
          <w:rFonts w:ascii="IRNazanin" w:hAnsi="IRNazanin" w:eastAsia="IRNazanin"/>
          <w:color w:val="111111"/>
          <w:sz w:val="28"/>
          <w:sz w:val="28"/>
          <w:szCs w:val="28"/>
          <w:rtl w:val="true"/>
          <w:lang w:bidi="fa-IR"/>
        </w:rPr>
        <w:t xml:space="preserve">گواهی یعنی گزارشی از زمان انجام یک کار و انگیزه انجام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تواند در روز قیامت بر اعمال من شهادت دهد که از آن باخبر باشد، پس شاهد باید هنگام عمل در کنار من باشد، مرا ببیند و از رفتار من باخبر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است، او حجّت خداست، خدا به او علمی عطا کرده است که از کارهای من باخبر است، پرونده اعمال من هر روز به دست او می رسد، او شاهد من در روز قیامت خواهد بود</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452" w:name="__RefHeading___Toc1210126_2322387425"/>
      <w:bookmarkStart w:id="453" w:name="_Toc153"/>
      <w:bookmarkEnd w:id="452"/>
      <w:r>
        <w:rPr>
          <w:rtl w:val="true"/>
        </w:rPr>
        <w:t>غافر</w:t>
      </w:r>
      <w:r>
        <w:rPr>
          <w:rtl w:val="true"/>
        </w:rPr>
        <w:t xml:space="preserve">: </w:t>
      </w:r>
      <w:r>
        <w:rPr>
          <w:rtl w:val="true"/>
        </w:rPr>
        <w:t xml:space="preserve">آیه </w:t>
      </w:r>
      <w:r>
        <w:rPr/>
        <w:t>55</w:t>
      </w:r>
      <w:r>
        <w:rPr>
          <w:rtl w:val="true"/>
        </w:rPr>
        <w:t xml:space="preserve"> - </w:t>
      </w:r>
      <w:r>
        <w:rPr/>
        <w:t>53</w:t>
      </w:r>
      <w:bookmarkEnd w:id="453"/>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آَتَیْنَا مُوسَی الْهُدَی وَأَوْرَثْنَا بَنِی إِسْرَائِیلَ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وَذِکْرَی لاُِولِی الاَْلْبَابِ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وَاسْتَغْفِرْ لِذَنْبِکَ وَسَبِّحْ بِحَمْدِ رَبِّکَ بِالْعَشِیِّ </w:t>
      </w:r>
    </w:p>
    <w:p>
      <w:pPr>
        <w:pStyle w:val="BookText"/>
        <w:rPr/>
      </w:pPr>
      <w:r>
        <w:rPr>
          <w:rFonts w:ascii="Amiri" w:hAnsi="Amiri" w:eastAsia="Amiri" w:cs="Amiri"/>
          <w:color w:val="111111"/>
          <w:sz w:val="28"/>
          <w:sz w:val="28"/>
          <w:szCs w:val="28"/>
          <w:rtl w:val="true"/>
          <w:lang w:bidi="ar-SA"/>
        </w:rPr>
        <w:t xml:space="preserve">وَالاِْبْکَارِ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در این بود که تعداد مسلمانان در مکّه کم بود و آنان زیر شکنجه ها و آزار بُت پرستان بودند، تو به آنان وعده پیروزی دادی، اکنون می خواهی به آنان بگویی که صبر کنند که پیروزی نزدیک است،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بنی اسرائیل یاد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بنی اسرائیل زیر ظلم و ستم فرعون بودند، 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نجات آنان فرستادی، ولی فرعون را با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نکردی، تو چندین سال به فرعون مهلت دادی و او همچنان به ظلم و ستم خویش ادامه داد، تو به بنی اسرائیل فرمان دادی که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شکیبایی کردند و سرانجام تو فرعون را نابود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اکنون از مسلمانان می خواهی صبر کنند و به راه خود ادامه دهند و بدانند که سرانجام موفّق خواهند شد، عاقبت نیک 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است که تو به آنان می دهی، چند سال دیگر آنان همراه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می کنند و بعد از چند سال با لشکری بزرگ به مکّه می آیند و این شهر را از بُت و بُت پرستی پاک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چقدر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هدایت را عطا کردم و کتاب تورات را بر او نازل کردم و بنی اسرائیل را وارثان این کتاب قرار دادم، کتابی که مایه هدایت بود و سراسر پند و موعظه بود و خردمندان از آن بهره می گرفتند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شکیبایی کن که وعده من حقّ است و برای گناهت از من طلب بخشش کن و هر صبح و شام، تسبیح و حمد مرا به جا آور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سؤالی به ذهن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گناه نمی کرد، خدا به او مقام عصمت داده بود، پس چرا خدا از او می خواهد از گناهش طلب بخشش کند؟</w:t>
      </w:r>
    </w:p>
    <w:p>
      <w:pPr>
        <w:pStyle w:val="BookText"/>
        <w:rPr/>
      </w:pPr>
      <w:r>
        <w:rPr>
          <w:rFonts w:ascii="IRNazanin" w:hAnsi="IRNazanin" w:eastAsia="IRNazanin"/>
          <w:color w:val="111111"/>
          <w:sz w:val="28"/>
          <w:sz w:val="28"/>
          <w:szCs w:val="28"/>
          <w:rtl w:val="true"/>
          <w:lang w:bidi="fa-IR"/>
        </w:rPr>
        <w:t>چه کسی جواب سؤال مرا می دهد؟</w:t>
      </w:r>
    </w:p>
    <w:p>
      <w:pPr>
        <w:pStyle w:val="BookText"/>
        <w:rPr/>
      </w:pPr>
      <w:r>
        <w:rPr>
          <w:rFonts w:ascii="IRNazanin" w:hAnsi="IRNazanin" w:eastAsia="IRNazanin"/>
          <w:color w:val="111111"/>
          <w:sz w:val="28"/>
          <w:sz w:val="28"/>
          <w:szCs w:val="28"/>
          <w:rtl w:val="true"/>
          <w:lang w:bidi="fa-IR"/>
        </w:rPr>
        <w:t xml:space="preserve">مناسب می بینم خاطره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ای داشتیم که خانواده او در خانه، قالی می 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بافتن قالی به شکل سنّتی،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تار و پود دارد، وقتی می خواهند به قالی پود دهند، باید با وسیله ای که به آن شانه می گویند، محکم به روی پود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سر و صدا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وقت ها، همسایه ما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مشغول پود دادن به قالی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مدّتی این را تحمّل کردم، خجالت می کشیدم به آن ها چیزی بگویم، امّا سرانجام یک شب به تنگ آمدم، صدای پود دادن قالی در آن وقت شب، واقعاً مزاحمت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حیاط آمدم، می دانستم که مرد همسایه در حیاط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صدای بلند خانواده خود را صدا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وقت شب پود می دهی؟ چرا مراعات حال همسایه ها را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کوچکم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عصبانی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مامان این طوری حرف می زنی؟ ما که اصلاً در خانه قالی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 می گویم تا دیوار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ضرب المثل را هم دفعه اوّل بود که می شنید، من باید این را هم برای او توضیح می دادم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پسرم ضرب المثلی را گفتم، به راستی اگر من یک </w:t>
      </w:r>
      <w:bookmarkStart w:id="454" w:name="pg16927_191083"/>
    </w:p>
    <w:p>
      <w:pPr>
        <w:pStyle w:val="BookText"/>
        <w:rPr/>
      </w:pPr>
      <w:bookmarkEnd w:id="454"/>
      <w:r>
        <w:rPr>
          <w:rFonts w:ascii="IRNazanin" w:hAnsi="IRNazanin" w:eastAsia="IRNazanin"/>
          <w:color w:val="111111"/>
          <w:sz w:val="28"/>
          <w:sz w:val="28"/>
          <w:szCs w:val="28"/>
          <w:rtl w:val="true"/>
          <w:lang w:bidi="fa-IR"/>
        </w:rPr>
        <w:t>عرب زبان بودم، برای پسرم چه ضرب المثلی را می گفتم؟</w:t>
      </w:r>
    </w:p>
    <w:p>
      <w:pPr>
        <w:pStyle w:val="BookText"/>
        <w:rPr/>
      </w:pPr>
      <w:r>
        <w:rPr>
          <w:rFonts w:ascii="IRNazanin" w:hAnsi="IRNazanin" w:eastAsia="IRNazanin"/>
          <w:color w:val="111111"/>
          <w:sz w:val="28"/>
          <w:sz w:val="28"/>
          <w:szCs w:val="28"/>
          <w:rtl w:val="true"/>
          <w:lang w:bidi="fa-IR"/>
        </w:rPr>
        <w:t>عرب ها وقتی در شرایطی مثل شرایطی که من در آن بودم، قرار می گیرند، از این ضرب المثل استفاده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أعنی و اسمعی یا جاره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 من تو هستی، امّا ای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سخنی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مخاطب من تو هستی، امّا ای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همسرم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وقت شب، پود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این نبود که او در خانه قالی می بافد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آن سخن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وقت شب پود 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گناهت طلب بخشش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فهمیده نمی شود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پیروان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طلب بخشش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کلید فهم قرآن را می دهد، قرآن به این شیوه سخن می گوید،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می کند، امّا منظورش مسلمانان است، این کار قرآن، اثر روانی زیادی در روحیّه مسلمانان دارد و آنان می فهمند که مسأله توبه از گناهان بسیار مهم است</w:t>
      </w:r>
      <w:r>
        <w:rPr>
          <w:rFonts w:eastAsia="IRNazanin" w:cs="IRNazanin"/>
          <w:color w:val="111111"/>
          <w:sz w:val="28"/>
          <w:szCs w:val="28"/>
          <w:rtl w:val="true"/>
          <w:lang w:bidi="fa-IR"/>
        </w:rPr>
        <w:t>.</w:t>
      </w:r>
    </w:p>
    <w:p>
      <w:pPr>
        <w:pStyle w:val="Heading3"/>
        <w:numPr>
          <w:ilvl w:val="2"/>
          <w:numId w:val="1"/>
        </w:numPr>
        <w:rPr/>
      </w:pPr>
      <w:bookmarkStart w:id="455" w:name="__RefHeading___Toc1210128_2322387425"/>
      <w:bookmarkStart w:id="456" w:name="_Toc154"/>
      <w:bookmarkEnd w:id="455"/>
      <w:r>
        <w:rPr>
          <w:rtl w:val="true"/>
        </w:rPr>
        <w:t>غافر</w:t>
      </w:r>
      <w:r>
        <w:rPr>
          <w:rtl w:val="true"/>
        </w:rPr>
        <w:t xml:space="preserve">: </w:t>
      </w:r>
      <w:r>
        <w:rPr>
          <w:rtl w:val="true"/>
        </w:rPr>
        <w:t xml:space="preserve">آیه </w:t>
      </w:r>
      <w:r>
        <w:rPr/>
        <w:t>56</w:t>
      </w:r>
      <w:bookmarkEnd w:id="456"/>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فَاسْتَعِذْ بِاللَّهِ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457" w:name="pg16927_191086"/>
    </w:p>
    <w:p>
      <w:pPr>
        <w:pStyle w:val="BookText"/>
        <w:rPr/>
      </w:pPr>
      <w:bookmarkEnd w:id="457"/>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برای مردم مکّه می خواند، گروهی در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دلیلی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ستیزه می کردند، بعضی از آنان می گفتند قرآن، جادوست، عدّه ای دیگر می گفتند قرآن، شعر است، بعضی هم می گفتند قرآن، افسانه پیشینیان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خواسته بود تا اگر در قرآن شک دارند، یک سوره مانند قرآن را بیاورند، امّا هرگز نتوانستد چنین کاری کنند، آنان می دانستند قرآن حقّ است، ولی چیزی جز تکبّر و غرور در دل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گرفتار خودخواهی شده بودند و تصوّر می کردند با این کارهای خود می توانند قرآن را نابود کنند و مانع رشد اسلام شوند، ولی آنان هرگز به آرزوی خود نمی رسند، تو قرآن را نازل کردی و خودت هم آن را حفظ می کنی، تو به پیامبر وعده دادی که بر دشمنانش پیروز می شود و به زودی این وعده تو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تا در برابر دشمنی های آنان به تو پناه ببرد که تو خدای شنوا و بینا هستی و از کار آن دشمنان باخبری و از آنان انتقام خواهی گرفت</w:t>
      </w:r>
      <w:r>
        <w:rPr>
          <w:rFonts w:eastAsia="IRNazanin" w:cs="IRNazanin"/>
          <w:color w:val="111111"/>
          <w:sz w:val="28"/>
          <w:szCs w:val="28"/>
          <w:rtl w:val="true"/>
          <w:lang w:bidi="fa-IR"/>
        </w:rPr>
        <w:t>.</w:t>
      </w:r>
    </w:p>
    <w:p>
      <w:pPr>
        <w:pStyle w:val="Heading3"/>
        <w:numPr>
          <w:ilvl w:val="2"/>
          <w:numId w:val="1"/>
        </w:numPr>
        <w:rPr/>
      </w:pPr>
      <w:bookmarkStart w:id="458" w:name="__RefHeading___Toc1210130_2322387425"/>
      <w:bookmarkStart w:id="459" w:name="_Toc155"/>
      <w:bookmarkEnd w:id="458"/>
      <w:r>
        <w:rPr>
          <w:rtl w:val="true"/>
        </w:rPr>
        <w:t>غافر</w:t>
      </w:r>
      <w:r>
        <w:rPr>
          <w:rtl w:val="true"/>
        </w:rPr>
        <w:t xml:space="preserve">: </w:t>
      </w:r>
      <w:r>
        <w:rPr>
          <w:rtl w:val="true"/>
        </w:rPr>
        <w:t xml:space="preserve">آیه </w:t>
      </w:r>
      <w:r>
        <w:rPr/>
        <w:t>57</w:t>
      </w:r>
      <w:bookmarkEnd w:id="459"/>
    </w:p>
    <w:p>
      <w:pPr>
        <w:pStyle w:val="BookText"/>
        <w:rPr/>
      </w:pPr>
      <w:r>
        <w:rPr>
          <w:rFonts w:ascii="Amiri" w:hAnsi="Amiri" w:eastAsia="Amiri" w:cs="Amiri"/>
          <w:color w:val="111111"/>
          <w:sz w:val="28"/>
          <w:sz w:val="28"/>
          <w:szCs w:val="28"/>
          <w:rtl w:val="true"/>
          <w:lang w:bidi="ar-SA"/>
        </w:rPr>
        <w:t xml:space="preserve">لَخَلْقُ السَّمَاوَاتِ وَالاَْرْضِ أَکْبَرُ مِنْ خَلْقِ النَّاسِ 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بُت پرستان قرآن را می خواند و به آنان خبر می داد که پس از مرگ، بار دیگر زنده خواهند شد و برای حسابرسی به پیشگاه تو خواهند آمد، آنان وقتی این سخن را می شنیدند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می تواند بار دیگر ما را </w:t>
      </w:r>
    </w:p>
    <w:p>
      <w:pPr>
        <w:pStyle w:val="BookText"/>
        <w:rPr/>
      </w:pPr>
      <w:r>
        <w:rPr>
          <w:rFonts w:ascii="IRNazanin" w:hAnsi="IRNazanin" w:eastAsia="IRNazanin"/>
          <w:color w:val="111111"/>
          <w:sz w:val="28"/>
          <w:sz w:val="28"/>
          <w:szCs w:val="28"/>
          <w:rtl w:val="true"/>
          <w:lang w:bidi="fa-IR"/>
        </w:rPr>
        <w:t>زنده کند؟ وقتی ما مشتی خاک و استخوان شدیم، چگونه ممکن است زنده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سخنان می خواستند به مردم بگویند که قرآن، دروغ است، هیچ کس نمی تواند مشتی خاک و استخوان را زنده کند، اکنون تو در این آیه جواب آنان را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آسمان ها و زمین را خلق نموده ام، قدری فکر کنید، آفرینش آسمان ها و زمین از آفرینش شما مهم تر است، امّا بیشتر شما این حقیقت را درک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هزار ستاره در آسمان وجود دارد، یکی از آن ستارگان می تواند هشت میلیارد خورشید را درون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ستاره هشت میلیارد برابر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 آن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زمان قدیم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و منظومه شمسی در کهکشان راه شیری قرار دارند، در کهکشان راه شیری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ستاره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هنوز توانایی کشف آمار دقیق کهکشان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کهکشان در جهان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دورترین کهکشانی که تاکنون کشف شده است،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این کهکشان ده میلیارد سال نوری از زمین فاصله دارد و با سرعت هزار کیلومتر در ثانیه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وقتی از ستارگان این کهکشان جدا می شود، ده میلیارد سال طول می کشد تا به زمین برسد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گوشه ای از عظمت جهانی است که تو آفریده ای، وقتی تو می توانی چنین </w:t>
      </w:r>
      <w:bookmarkStart w:id="460" w:name="pg16927_191090"/>
    </w:p>
    <w:p>
      <w:pPr>
        <w:pStyle w:val="BookText"/>
        <w:rPr/>
      </w:pPr>
      <w:bookmarkEnd w:id="460"/>
      <w:r>
        <w:rPr>
          <w:rFonts w:ascii="IRNazanin" w:hAnsi="IRNazanin" w:eastAsia="IRNazanin"/>
          <w:color w:val="111111"/>
          <w:sz w:val="28"/>
          <w:sz w:val="28"/>
          <w:szCs w:val="28"/>
          <w:rtl w:val="true"/>
          <w:lang w:bidi="fa-IR"/>
        </w:rPr>
        <w:t xml:space="preserve">عظمتی را خلق کنی، زنده کردن انسان که دیگر چیز مهمی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تو را بشناسد می داند که بر هر کاری توانا هستی، کافی است اراده کنی تا کاری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 رسد، تو به اسرافیل فرمان می دهی تا در صور خود بدمد و آنگاه تو فقط اراده 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چشم به هم زدن همه زنده می شوند و سر از خاک برمی دارند و برای حسابرسی به پیشگاه تو می آیند</w:t>
      </w:r>
      <w:r>
        <w:rPr>
          <w:rFonts w:eastAsia="IRNazanin" w:cs="IRNazanin"/>
          <w:color w:val="111111"/>
          <w:sz w:val="28"/>
          <w:szCs w:val="28"/>
          <w:rtl w:val="true"/>
          <w:lang w:bidi="fa-IR"/>
        </w:rPr>
        <w:t>.</w:t>
      </w:r>
    </w:p>
    <w:p>
      <w:pPr>
        <w:pStyle w:val="Heading3"/>
        <w:numPr>
          <w:ilvl w:val="2"/>
          <w:numId w:val="1"/>
        </w:numPr>
        <w:rPr/>
      </w:pPr>
      <w:bookmarkStart w:id="461" w:name="__RefHeading___Toc1210132_2322387425"/>
      <w:bookmarkStart w:id="462" w:name="_Toc156"/>
      <w:bookmarkEnd w:id="461"/>
      <w:r>
        <w:rPr>
          <w:rtl w:val="true"/>
        </w:rPr>
        <w:t>غافر</w:t>
      </w:r>
      <w:r>
        <w:rPr>
          <w:rtl w:val="true"/>
        </w:rPr>
        <w:t xml:space="preserve">: </w:t>
      </w:r>
      <w:r>
        <w:rPr>
          <w:rtl w:val="true"/>
        </w:rPr>
        <w:t xml:space="preserve">آیه </w:t>
      </w:r>
      <w:r>
        <w:rPr/>
        <w:t>59</w:t>
      </w:r>
      <w:r>
        <w:rPr>
          <w:rtl w:val="true"/>
        </w:rPr>
        <w:t xml:space="preserve"> - </w:t>
      </w:r>
      <w:r>
        <w:rPr/>
        <w:t>58</w:t>
      </w:r>
      <w:bookmarkEnd w:id="462"/>
    </w:p>
    <w:p>
      <w:pPr>
        <w:pStyle w:val="BookText"/>
        <w:rPr/>
      </w:pPr>
      <w:r>
        <w:rPr>
          <w:rFonts w:ascii="Amiri" w:hAnsi="Amiri" w:eastAsia="Amiri" w:cs="Amiri"/>
          <w:color w:val="111111"/>
          <w:sz w:val="28"/>
          <w:sz w:val="28"/>
          <w:szCs w:val="28"/>
          <w:rtl w:val="true"/>
          <w:lang w:bidi="ar-SA"/>
        </w:rPr>
        <w:t xml:space="preserve">وَمَا یَسْتَوِی الاَْعْمَی وَالْبَصِیرُ وَالَّذِینَ آَمَنُوا وَعَمِلُوا الصَّالِحَاتِ وَلَا الْمُسِیءُ قَلِیلًا مَا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لاََتِیَةٌ لَا رَیْبَ فِیهَا وَلَکِنَّ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دروغ است، ما هرگز زنده نمی شویم، حساب و کتابی در کار نخواهد بود، نیکوکار و گناهکار معنا ندارد، بهشت و جهنّمی نیست، همه ما نابود می شویم و به مشتی خاک و استخوان تبدیل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سرانجام انسان های خوب با سرانجام انسان های بد، یکسان باشد؟ اگر قیامت نباشد، عدالت تو بی معنا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عدالت تو را تکمیل می کند، اگر قیامت نباشد، چه فرقی بین خوب و بد است؟ بعضی در این دنیا، به همه ظلم می کنند و به حقّ دیگران تجاوز می کنند و زندگی راحتی برای خود دست و پا می کنند و پس از مدّتی هم می میرند، آنان کِی باید نتیجه ظلم خود را ببینند؟</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روز قیامت همه را زنده می کنی تا به کسانی که ایمان آوردند و عمل نیک انجام دادند، پاداش نیکو دهی، این پاداش بر اساس عدل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p>
    <w:p>
      <w:pPr>
        <w:pStyle w:val="BookText"/>
        <w:rPr/>
      </w:pPr>
      <w:r>
        <w:rPr>
          <w:rFonts w:ascii="IRNazanin" w:hAnsi="IRNazanin" w:eastAsia="IRNazanin"/>
          <w:color w:val="111111"/>
          <w:sz w:val="28"/>
          <w:sz w:val="28"/>
          <w:szCs w:val="28"/>
          <w:rtl w:val="true"/>
          <w:lang w:bidi="fa-IR"/>
        </w:rPr>
        <w:t>کسانی که راه کفر را برگزیدند، نتیجه اعمال خود را می بینند و در جهنّم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نابینا و بینا برابر هستند؟ کافر کجا و مؤمن کجا؟ آنان هرگز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تاریکی و روشنایی یکسانند؟</w:t>
      </w:r>
    </w:p>
    <w:p>
      <w:pPr>
        <w:pStyle w:val="BookText"/>
        <w:rPr/>
      </w:pPr>
      <w:r>
        <w:rPr>
          <w:rFonts w:ascii="IRNazanin" w:hAnsi="IRNazanin" w:eastAsia="IRNazanin"/>
          <w:color w:val="111111"/>
          <w:sz w:val="28"/>
          <w:sz w:val="28"/>
          <w:szCs w:val="28"/>
          <w:rtl w:val="true"/>
          <w:lang w:bidi="fa-IR"/>
        </w:rPr>
        <w:t xml:space="preserve">کسانی که ایمان آوردند و عمل نیکو انجام دادند، هرگز با کافرانِ گناهکار مساوی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های کفر کجا و نور هدایت و ایمان کجا؟ چگونه این ها می توانند برابر باشند؟</w:t>
      </w:r>
    </w:p>
    <w:p>
      <w:pPr>
        <w:pStyle w:val="BookText"/>
        <w:rPr/>
      </w:pPr>
      <w:r>
        <w:rPr>
          <w:rFonts w:ascii="IRNazanin" w:hAnsi="IRNazanin" w:eastAsia="IRNazanin"/>
          <w:color w:val="111111"/>
          <w:sz w:val="28"/>
          <w:sz w:val="28"/>
          <w:szCs w:val="28"/>
          <w:rtl w:val="true"/>
          <w:lang w:bidi="fa-IR"/>
        </w:rPr>
        <w:t>این حقیقتی آشکار است، امّا فقط گروه اندکی آن را می پذیرند و از آن پند می گیرند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روز قیامت آمدنی است، در وقوع آن هیچ شکّی نیست، در آن روز، همه انسان ها زنده می شوند و برای حسابرسی می آیند، ولی بیشتر مردم به این حقیقت ایمان نمی آورند</w:t>
      </w:r>
      <w:r>
        <w:rPr>
          <w:rFonts w:eastAsia="IRNazanin" w:cs="IRNazanin"/>
          <w:color w:val="111111"/>
          <w:sz w:val="28"/>
          <w:szCs w:val="28"/>
          <w:rtl w:val="true"/>
          <w:lang w:bidi="fa-IR"/>
        </w:rPr>
        <w:t xml:space="preserve">. </w:t>
      </w:r>
      <w:bookmarkStart w:id="463" w:name="pg16927_191094"/>
    </w:p>
    <w:p>
      <w:pPr>
        <w:pStyle w:val="Heading3"/>
        <w:numPr>
          <w:ilvl w:val="2"/>
          <w:numId w:val="1"/>
        </w:numPr>
        <w:rPr/>
      </w:pPr>
      <w:bookmarkStart w:id="464" w:name="__RefHeading___Toc1210134_2322387425"/>
      <w:bookmarkStart w:id="465" w:name="_Toc157"/>
      <w:bookmarkEnd w:id="463"/>
      <w:bookmarkEnd w:id="464"/>
      <w:r>
        <w:rPr>
          <w:rtl w:val="true"/>
        </w:rPr>
        <w:t>غافر</w:t>
      </w:r>
      <w:r>
        <w:rPr>
          <w:rtl w:val="true"/>
        </w:rPr>
        <w:t xml:space="preserve">: </w:t>
      </w:r>
      <w:r>
        <w:rPr>
          <w:rtl w:val="true"/>
        </w:rPr>
        <w:t xml:space="preserve">آیه </w:t>
      </w:r>
      <w:r>
        <w:rPr/>
        <w:t>63</w:t>
      </w:r>
      <w:r>
        <w:rPr>
          <w:rtl w:val="true"/>
        </w:rPr>
        <w:t xml:space="preserve"> - </w:t>
      </w:r>
      <w:r>
        <w:rPr/>
        <w:t>60</w:t>
      </w:r>
      <w:bookmarkEnd w:id="465"/>
    </w:p>
    <w:p>
      <w:pPr>
        <w:pStyle w:val="BookText"/>
        <w:rPr/>
      </w:pPr>
      <w:r>
        <w:rPr>
          <w:rFonts w:ascii="Amiri" w:hAnsi="Amiri" w:eastAsia="Amiri" w:cs="Amiri"/>
          <w:color w:val="111111"/>
          <w:sz w:val="28"/>
          <w:sz w:val="28"/>
          <w:szCs w:val="28"/>
          <w:rtl w:val="true"/>
          <w:lang w:bidi="ar-SA"/>
        </w:rPr>
        <w:t xml:space="preserve">وَقَالَ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اللَّیْلَ لِتَسْکُنُوا فِیهِ وَالنَّهَارَ مُبْصِرًا إِنَّ اللَّهَ لَذُو فَضْل عَلَی النَّاسِ وَلَکِنَّ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خَالِقُ کُلِّ شَیْء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یُؤْفَکُ الَّذِینَ کَانُوا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انسان ها می خواهی که تو را بخوانند تا دعای آنان را مستجاب کنی و حاجت آنان را بدهی، به راستی کسانی که تکبّر بورزند و از عبادت تو سرپیچی کنند، با ذلّت و خواری وارد جهنّم می شوند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شب را مایه آرامش بندگان قرار دادی و روز را برای کار و تلاش، روشن ساختی، پیدایش شب و روز که از گردش زمین به دور خود پدیدار می شود، این نشانه روشنی از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بندگانت نعمت های فراوان دادی و رحمت </w:t>
      </w:r>
    </w:p>
    <w:p>
      <w:pPr>
        <w:pStyle w:val="BookText"/>
        <w:rPr/>
      </w:pPr>
      <w:r>
        <w:rPr>
          <w:rFonts w:ascii="IRNazanin" w:hAnsi="IRNazanin" w:eastAsia="IRNazanin"/>
          <w:color w:val="111111"/>
          <w:sz w:val="28"/>
          <w:sz w:val="28"/>
          <w:szCs w:val="28"/>
          <w:rtl w:val="true"/>
          <w:lang w:bidi="fa-IR"/>
        </w:rPr>
        <w:t>خود را بر آنان نازل کردی، امّا بیشتر آنان شکر تو را به جا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خدایی هستی که جهان را آفریدی، خدایی جز تو نیست، پس چرا انسان ها از پرستش تو روی برمی تابند و خدایان دروغین را می پرستند؟</w:t>
      </w:r>
    </w:p>
    <w:p>
      <w:pPr>
        <w:pStyle w:val="BookText"/>
        <w:rPr/>
      </w:pPr>
      <w:r>
        <w:rPr>
          <w:rFonts w:ascii="IRNazanin" w:hAnsi="IRNazanin" w:eastAsia="IRNazanin"/>
          <w:color w:val="111111"/>
          <w:sz w:val="28"/>
          <w:sz w:val="28"/>
          <w:szCs w:val="28"/>
          <w:rtl w:val="true"/>
          <w:lang w:bidi="fa-IR"/>
        </w:rPr>
        <w:t>در هر زمانی گروهی از انسان ها حقّ را شناختند و از آن روی گردان شدند، تو راه حقّ و باطل را برای آنان آشکار کردی و به آنان اختیار دادی تا راه خود را انتخاب کنند، تو هیچ کس را به ایمان آوردن مجبور نمی کنی، در طول تاریخ عدّه ای که کافر شدند، حقّ را شناخته بودند و آن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اول از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دیگر می خوانم، تو به انسان ها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دعای شما را مستجاب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من می خواهی تا به درگاه تو دعا کنم و حاجتم را از تو بخواهم، تو وعده می دهی که حاجتم را برآورده کنی و مرا به آرزویم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توست، امّا گاهی تو را می خوانم و تو حاجت مرا نمی دهی؟ چه رازی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تحقیق و بررسی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روز به دیدار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درباره این آیه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آن حضرت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سخن حقّ 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پس چرا وقتی مؤمنی دعا می کند، خدا گاهی دعای او را مستجاب می کند و </w:t>
      </w:r>
    </w:p>
    <w:p>
      <w:pPr>
        <w:pStyle w:val="BookText"/>
        <w:rPr/>
      </w:pPr>
      <w:r>
        <w:rPr>
          <w:rFonts w:ascii="IRNazanin" w:hAnsi="IRNazanin" w:eastAsia="IRNazanin"/>
          <w:color w:val="111111"/>
          <w:sz w:val="28"/>
          <w:sz w:val="28"/>
          <w:szCs w:val="28"/>
          <w:rtl w:val="true"/>
          <w:lang w:bidi="fa-IR"/>
        </w:rPr>
        <w:t>گاهی هم دعای او را مستجاب نمی کند؟</w:t>
      </w:r>
    </w:p>
    <w:p>
      <w:pPr>
        <w:pStyle w:val="BookText"/>
        <w:rPr/>
      </w:pPr>
      <w:r>
        <w:rPr>
          <w:rFonts w:ascii="IRNazanin" w:hAnsi="IRNazanin" w:eastAsia="IRNazanin"/>
          <w:color w:val="111111"/>
          <w:sz w:val="28"/>
          <w:sz w:val="28"/>
          <w:szCs w:val="28"/>
          <w:rtl w:val="true"/>
          <w:lang w:bidi="fa-IR"/>
        </w:rPr>
        <w:t xml:space="preserve">ــ ای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مؤمنی، خدا را با نیّت درست و قلب بااخلاص بخواند و به عهد خدا وفا کند، خدا حتماً دعای او را مستجاب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عهد خدا چیست؟</w:t>
      </w:r>
    </w:p>
    <w:p>
      <w:pPr>
        <w:pStyle w:val="BookText"/>
        <w:rPr/>
      </w:pPr>
      <w:r>
        <w:rPr>
          <w:rFonts w:ascii="IRNazanin" w:hAnsi="IRNazanin" w:eastAsia="IRNazanin"/>
          <w:color w:val="111111"/>
          <w:sz w:val="28"/>
          <w:sz w:val="28"/>
          <w:szCs w:val="28"/>
          <w:rtl w:val="true"/>
          <w:lang w:bidi="fa-IR"/>
        </w:rPr>
        <w:t xml:space="preserve">ــ خدا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من عمل کنید تا به عهد شما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عهد خدا عمل کند، خدا دعای او را حتماً اجابت می کند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به فکر فرو رفتم، تو در قرآن از من خواسته ای که از گناهان دوری کنم، اگر من دروغ بگویم، به دیگران تهمت بزنم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عهد تو عمل نکرده ام، چگونه انتظار داشته باشم که تو دعایم را مستجاب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دعای شما را مستجاب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آیه از قرآن توست، قرآن تو بیش از شش هزار آیه دارد، آیا درست است که من فقط این آیه را بخوانم و بقیّه آیات را فراموش کنم؟</w:t>
      </w:r>
    </w:p>
    <w:p>
      <w:pPr>
        <w:pStyle w:val="BookText"/>
        <w:rPr/>
      </w:pPr>
      <w:r>
        <w:rPr>
          <w:rFonts w:ascii="IRNazanin" w:hAnsi="IRNazanin" w:eastAsia="IRNazanin"/>
          <w:color w:val="111111"/>
          <w:sz w:val="28"/>
          <w:sz w:val="28"/>
          <w:szCs w:val="28"/>
          <w:rtl w:val="true"/>
          <w:lang w:bidi="fa-IR"/>
        </w:rPr>
        <w:t>قرآن، عهد توست، هر کس به قرآن تو عمل کند، تو حتماً دعای او را مستجاب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دعا می کنم، عجله دارم و فکر می کنم که باید همین امروز به آرزویم برسم، من باید از این ماجرا درس بگیرم، گاهی لازم است سال ها صبر کنم</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چرای گوسفندان خود به دشت و بیابان رفته بود که صدایی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 کرد دید که یک نفر در وسط دشت نماز می خواند،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 تا نماز آن مرد تمام شد، نزد او رفت و به او سلام کرد و جواب </w:t>
      </w:r>
    </w:p>
    <w:p>
      <w:pPr>
        <w:pStyle w:val="BookText"/>
        <w:rPr/>
      </w:pP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شما کجاست؟</w:t>
      </w:r>
    </w:p>
    <w:p>
      <w:pPr>
        <w:pStyle w:val="BookText"/>
        <w:rPr/>
      </w:pPr>
      <w:r>
        <w:rPr>
          <w:rFonts w:ascii="IRNazanin" w:hAnsi="IRNazanin" w:eastAsia="IRNazanin"/>
          <w:color w:val="111111"/>
          <w:sz w:val="28"/>
          <w:sz w:val="28"/>
          <w:szCs w:val="28"/>
          <w:rtl w:val="true"/>
          <w:lang w:bidi="fa-IR"/>
        </w:rPr>
        <w:t>ــ آن کوه را می بینی، کنار آن کوه، خانه من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مهمان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در مسیر خانه من، رودخانه ای است که هیچ پلی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 هم حرکت کردند، وقتی به رودخانه رسیدند آن مرد، دست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با هم از روی آب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ای کوچک رسیدند، آن ها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سخت ترین روزها برای انسان چه روزی است؟</w:t>
      </w:r>
    </w:p>
    <w:p>
      <w:pPr>
        <w:pStyle w:val="BookText"/>
        <w:rPr/>
      </w:pPr>
      <w:r>
        <w:rPr>
          <w:rFonts w:ascii="IRNazanin" w:hAnsi="IRNazanin" w:eastAsia="IRNazanin"/>
          <w:color w:val="111111"/>
          <w:sz w:val="28"/>
          <w:sz w:val="28"/>
          <w:szCs w:val="28"/>
          <w:rtl w:val="true"/>
          <w:lang w:bidi="fa-IR"/>
        </w:rPr>
        <w:t>ــ روز قیامت، سخت ترین روز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بیا با هم دعا کنیم و از خدا بخواهیم که ما را از شرّ آن روز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دعای من که مستجاب نمی شود، من مدّت سه سال است که برای حاجت خود دعا می کنم، امّا خدا هنوز آن دعایم را مستجاب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دعای تو را مستجاب نکرد، برای این است که او دوست داشته است صدای تو را بشنود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به فکر فرو رفت، او تا به حال به این موضوع فکر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آن مرد 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سال قبل، من در بیابان مشغول عبادت بودم، نگاهم به چوپانی افتاد که گلّه گوسفندی را برای چرا می برد، من از او سؤال کردم که این گلّه گوسفند از کیست؟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گوسفندان،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همان که دوستِ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خلیلُ الله است، من </w:t>
      </w:r>
    </w:p>
    <w:p>
      <w:pPr>
        <w:pStyle w:val="BookText"/>
        <w:rPr/>
      </w:pPr>
      <w:r>
        <w:rPr>
          <w:rFonts w:ascii="IRNazanin" w:hAnsi="IRNazanin" w:eastAsia="IRNazanin"/>
          <w:color w:val="111111"/>
          <w:sz w:val="28"/>
          <w:sz w:val="28"/>
          <w:szCs w:val="28"/>
          <w:rtl w:val="true"/>
          <w:lang w:bidi="fa-IR"/>
        </w:rPr>
        <w:t>مدّت سه سال است که دعا می کنم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این است که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 تبسّمی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دعای تو را مستجاب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ابراهیم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آن مرد حلقه زد و از جای خود بلند شد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آرزوی من به صلاح من باشد، خدا آن را برآورده می کند ولی اگر خواسته من به مصلحتم نباشد، خدا در مقابل این دعای من، ثواب بسیار بزرگی در آخرت به من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مؤمن آرزو می کند که ای کاش هیچ کدام از دعاهای او مستجاب نمی شد</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 در مقابل آن دعای من که مستجاب نشده است، بلایی را از من دور می کند</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من به آرزویم نرسیده ام، امّا وقتی دعا کردم، خدا، بلایی بزرگ را از من دور کرد و این گونه پاسخ دعای مرا داد، امّا من 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ای از سال ها پیش را در اینجا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دوستانم که هنوز ازدواج نکرده بود، مهمان من بود، او دید که پسر کوچکم مرا صدا می زند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 امّا من جواب او را نمی دهم</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من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جواب این بچّه را نمی دهی؟ حیفت نمی آید که بچّه ات تو را صدا می زند و تو فقط به او نگاه می کنی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نمی دانست که من با شنیدن صدای فرزندم، لذّت می بردم، در تمام دنیا، او تنها کسی بود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 این برای من خیلی لذّت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این صدا را می شنیدم به فکر فرو می رفتم که خدا چقدر به من نعمت داده است، خیلی ها حاضرند همه دنیا را بدهند و در عوض فرزندی داشته باشند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من با زبان بی زبانی به پسرم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صدایم بزن که لذّت و صفای زندگی من در همین صدا زدن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هنوز بابا نشده بود، این چیزها را درک نمی کرد و به من اعتراض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دوستم رفت، من مشغول مطالعه شدم و به این سخن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ای دعا می کند و خدا را صدا می زند خدا به فرشتگان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این صدا ادامه پیدا کند که من صدای او را دوست دارم، بنده ام با من سخن می گوید ، دعایش را اجابت نکنید، زیرا می خواهم این صدا را زیاد بشنوم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زمانی می آید که من راز این حقیقت را بفهمم؟</w:t>
      </w:r>
    </w:p>
    <w:p>
      <w:pPr>
        <w:pStyle w:val="BookText"/>
        <w:rPr/>
      </w:pPr>
      <w:r>
        <w:rPr>
          <w:rFonts w:ascii="IRNazanin" w:hAnsi="IRNazanin" w:eastAsia="IRNazanin"/>
          <w:color w:val="111111"/>
          <w:sz w:val="28"/>
          <w:sz w:val="28"/>
          <w:szCs w:val="28"/>
          <w:rtl w:val="true"/>
          <w:lang w:bidi="fa-IR"/>
        </w:rPr>
        <w:t xml:space="preserve">من آرزویی به دل دارم، می خواهم به ثروت، پست و مقامی برسم، دعا می کنم، خدا صدایم را می شنود امّا جوابم را نمی دهد، زیرا می داند ارزش دعا کردن من، از همه دنیا و آنچه در دنیاست،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صدا می زنم، به آرزویم نمی رسم، خدا دوست دارد باز هم او را بخوانم، امّا من با او قهر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حکایتی است؟</w:t>
      </w:r>
    </w:p>
    <w:p>
      <w:pPr>
        <w:pStyle w:val="BookText"/>
        <w:rPr/>
      </w:pPr>
      <w:r>
        <w:rPr>
          <w:rFonts w:ascii="IRNazanin" w:hAnsi="IRNazanin" w:eastAsia="IRNazanin"/>
          <w:color w:val="111111"/>
          <w:sz w:val="28"/>
          <w:sz w:val="28"/>
          <w:szCs w:val="28"/>
          <w:rtl w:val="true"/>
          <w:lang w:bidi="fa-IR"/>
        </w:rPr>
        <w:t xml:space="preserve">من در جستجوی دنیا هستم و خدای مهربان در جستجوی صدای من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آرزویی به دل دارم و می خواهم خدا را بخوانم، خوب است این گونه دعا </w:t>
      </w:r>
      <w:bookmarkStart w:id="466" w:name="pg16927_191107"/>
    </w:p>
    <w:p>
      <w:pPr>
        <w:pStyle w:val="BookText"/>
        <w:rPr/>
      </w:pPr>
      <w:bookmarkEnd w:id="466"/>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می گیرم که وضو نور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قدری صدقه کنار می گذارم که صدقه، موانع استجابت را برطرف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مسجد می روم زیرا مسجد خانه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می 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گناهان خود اعتراف می کنم و از همه آن ها توبه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امید به لطف خدا دعا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آیه قرآن می 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دیگران دعا می کنم، 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چهل مؤمن دعا کند و بعد برای خود دعا کند دعایش مستجاب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ستایش خدا را می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هایی که خدا به من داده است به یاد می آورم و شکر آن را به جا می 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 فرستم و آرزوی خود را از خدا می 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چنین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 بخواهد، همان می شود، هیچ قدرتی جز قدرت خدای بزرگ نیست</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467" w:name="__RefHeading___Toc1210136_2322387425"/>
      <w:bookmarkStart w:id="468" w:name="_Toc158"/>
      <w:bookmarkEnd w:id="467"/>
      <w:r>
        <w:rPr>
          <w:rtl w:val="true"/>
        </w:rPr>
        <w:t>غافر</w:t>
      </w:r>
      <w:r>
        <w:rPr>
          <w:rtl w:val="true"/>
        </w:rPr>
        <w:t xml:space="preserve">: </w:t>
      </w:r>
      <w:r>
        <w:rPr>
          <w:rtl w:val="true"/>
        </w:rPr>
        <w:t xml:space="preserve">آیه </w:t>
      </w:r>
      <w:r>
        <w:rPr/>
        <w:t>66</w:t>
      </w:r>
      <w:r>
        <w:rPr>
          <w:rtl w:val="true"/>
        </w:rPr>
        <w:t xml:space="preserve"> - </w:t>
      </w:r>
      <w:r>
        <w:rPr/>
        <w:t>64</w:t>
      </w:r>
      <w:bookmarkEnd w:id="468"/>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جَعَلَ لَکُمُ الاَْرْضَ قَرَارًا وَالسَّمَاءَ بِنَاءً وَصَوَّرَکُمْ فَأَحْسَنَ صُوَرَکُمْ وَرَزَقَکُمْ مِنَ الطَّیِّبَاتِ ذَلِکُمُ اللَّهُ رَبُّکُمْ فَتَبَارَکَ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نُهِیتُ أَنْ </w:t>
      </w:r>
    </w:p>
    <w:p>
      <w:pPr>
        <w:pStyle w:val="BookText"/>
        <w:rPr/>
      </w:pPr>
      <w:r>
        <w:rPr>
          <w:rFonts w:ascii="Amiri" w:hAnsi="Amiri" w:eastAsia="Amiri" w:cs="Amiri"/>
          <w:color w:val="111111"/>
          <w:sz w:val="28"/>
          <w:sz w:val="28"/>
          <w:szCs w:val="28"/>
          <w:rtl w:val="true"/>
          <w:lang w:bidi="ar-SA"/>
        </w:rPr>
        <w:t xml:space="preserve">أَعْبُدَ الَّذِینَ تَدْعُونَ مِنْ دُونِ اللَّهِ لَمَّا جَاءَنِیَ الْبَیِّنَاتُ مِنْ رَبِّی وَأُمِرْتُ أَنْ أُسْلِمَ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آن خدایی هستی که زمین را محلّ سکونت انسان قرار دادی و آن را جایگاهی امن و آرام قرار دادی و آسمان را همچون سقفی بر فراز سر انسان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قدرت خودت انسان را به نیکوترین صورت ها آفریدی و بهترین غذاها را روزی او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خدای یگانه ای، بلند مرتبه و بزرگ و پروردگار جهانیان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نمی میری، پایانی برای تو نیست، همیشه بودی و برای همیشه خواهی بود، جز تو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می خواهی که فقط تو را بخوانند و دین خود را از شرک و بُت پرستی پاک کنند، به راستی که حمد و ستایش از آنِ توست، همه خوبی ها از آنِ توست که تو خدای جهانیان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دو نکته را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زمین، این کُره خاکی در فضا حرکت می کند، زمین در کهکشان راه شیری است، زمین همراه با این کهکشان، در هر ثانیه، سیصد کیلومتر حرکت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زمین، تنها خانه انسان، چقدر آرام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راحتی می توانیم بر روی آن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زمین، کوه های ثابت و پابرجایی قرار داد تا مایه آرامش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ها هستند که زمین را از لرزش ها حفظ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bookmarkStart w:id="469" w:name="pg16927_191111"/>
    </w:p>
    <w:p>
      <w:pPr>
        <w:pStyle w:val="BookText"/>
        <w:rPr/>
      </w:pPr>
      <w:bookmarkEnd w:id="469"/>
      <w:r>
        <w:rPr>
          <w:rFonts w:ascii="IRNazanin" w:hAnsi="IRNazanin" w:eastAsia="IRNazanin"/>
          <w:color w:val="111111"/>
          <w:sz w:val="28"/>
          <w:sz w:val="28"/>
          <w:szCs w:val="28"/>
          <w:rtl w:val="true"/>
          <w:lang w:bidi="fa-IR"/>
        </w:rPr>
        <w:t>در اطراف زمین، جوّی از هوا قرار دارد که ضخامت آن به صدها کیلومتر می رسد، اگر این جوّ نبود، اشعّه های مرگ بار خورشید انسان را نابود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بیش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شهاب سنگ به جوّ زمین می رسند که هر کدام از آنان بیش از صد کیلوگرم وزن دارند، این شهاب سنگ ها وقتی به جوّ زمین می رسند، در اثر اصطکاک می سوزند و بسیار کوچک می شوند یا کلاً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 زمین نبود، شهاب سنگ ها خطر بزرگی برای انسان بود، این گونه است که آسمان سقفی بر فراز انسان ها می باشد و آن ها را از خطرها حفظ می کند</w:t>
      </w:r>
      <w:r>
        <w:rPr>
          <w:rFonts w:eastAsia="IRNazanin" w:cs="IRNazanin"/>
          <w:color w:val="111111"/>
          <w:sz w:val="28"/>
          <w:szCs w:val="28"/>
          <w:rtl w:val="true"/>
          <w:lang w:bidi="fa-IR"/>
        </w:rPr>
        <w:t>.</w:t>
      </w:r>
    </w:p>
    <w:p>
      <w:pPr>
        <w:pStyle w:val="Heading3"/>
        <w:numPr>
          <w:ilvl w:val="2"/>
          <w:numId w:val="1"/>
        </w:numPr>
        <w:rPr/>
      </w:pPr>
      <w:bookmarkStart w:id="470" w:name="__RefHeading___Toc1210138_2322387425"/>
      <w:bookmarkStart w:id="471" w:name="_Toc159"/>
      <w:bookmarkEnd w:id="470"/>
      <w:r>
        <w:rPr>
          <w:rtl w:val="true"/>
        </w:rPr>
        <w:t>غافر</w:t>
      </w:r>
      <w:r>
        <w:rPr>
          <w:rtl w:val="true"/>
        </w:rPr>
        <w:t xml:space="preserve">: </w:t>
      </w:r>
      <w:r>
        <w:rPr>
          <w:rtl w:val="true"/>
        </w:rPr>
        <w:t xml:space="preserve">آیه </w:t>
      </w:r>
      <w:r>
        <w:rPr/>
        <w:t>68</w:t>
      </w:r>
      <w:r>
        <w:rPr>
          <w:rtl w:val="true"/>
        </w:rPr>
        <w:t xml:space="preserve"> - </w:t>
      </w:r>
      <w:r>
        <w:rPr/>
        <w:t>67</w:t>
      </w:r>
      <w:bookmarkEnd w:id="471"/>
    </w:p>
    <w:p>
      <w:pPr>
        <w:pStyle w:val="BookText"/>
        <w:rPr/>
      </w:pP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وَمِنْکُمْ مَنْ یُتَوَفَّی مِنْ قَبْلُ وَلِتَبْلُغُوا أَجَلًا مُسَمًّی وَلَعَلَّکُمْ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یُحْیِی وَیُمِیتُ فَإِذَا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همه را از بُت پرستی نهی می کنی، کسانی که گرفتار جهل و نادانی بودند به بُت پرستی رو آورده بودند، امّا کسانی که نشانه ها و معجزات آشکار تو را دیدند باید از بُت پرستی پرهیز کنند و تسلیم فرمان تو باشند که تو پروردگار جهانیان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خدایی هستی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خاک آفریدی و فرزندان او را از نطفه و سپس از قطره کوچک خونی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تولّد انسانی می رسد، به صورت نوزادی ناتوان به دنیا می آید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عمر هر انسانی مشخّص است، تو او را رشد می دهی و به او روزی </w:t>
      </w:r>
      <w:bookmarkStart w:id="472" w:name="pg16927_191113"/>
    </w:p>
    <w:p>
      <w:pPr>
        <w:pStyle w:val="BookText"/>
        <w:rPr/>
      </w:pPr>
      <w:bookmarkEnd w:id="472"/>
      <w:r>
        <w:rPr>
          <w:rFonts w:ascii="IRNazanin" w:hAnsi="IRNazanin" w:eastAsia="IRNazanin"/>
          <w:color w:val="111111"/>
          <w:sz w:val="28"/>
          <w:sz w:val="28"/>
          <w:szCs w:val="28"/>
          <w:rtl w:val="true"/>
          <w:lang w:bidi="fa-IR"/>
        </w:rPr>
        <w:t>می دهی تا به سنّ جوانی می رسد و کاملاً نیرومند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 ها قبل از رسیدن به سنّ پیری می میرند و گروهی هم به سنّ پیری می رسند و سرانجام به سرآمد عمر خود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نشانه قدرت توست، باشد که انسان ها عاقلانه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خدایی هستی که زنده می کنی و می میرانی، تو بر هر کاری توانا هستی، هرگاه چیزی را اراده کنی، آن چیز بدون هیچ فاصله ای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بخواهی بیافرینی، کافی است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خلق می شود</w:t>
      </w:r>
      <w:r>
        <w:rPr>
          <w:rFonts w:eastAsia="IRNazanin" w:cs="IRNazanin"/>
          <w:color w:val="111111"/>
          <w:sz w:val="28"/>
          <w:szCs w:val="28"/>
          <w:rtl w:val="true"/>
          <w:lang w:bidi="fa-IR"/>
        </w:rPr>
        <w:t>.</w:t>
      </w:r>
    </w:p>
    <w:p>
      <w:pPr>
        <w:pStyle w:val="Heading3"/>
        <w:numPr>
          <w:ilvl w:val="2"/>
          <w:numId w:val="1"/>
        </w:numPr>
        <w:rPr/>
      </w:pPr>
      <w:bookmarkStart w:id="473" w:name="__RefHeading___Toc1210140_2322387425"/>
      <w:bookmarkStart w:id="474" w:name="_Toc160"/>
      <w:bookmarkEnd w:id="473"/>
      <w:r>
        <w:rPr>
          <w:rtl w:val="true"/>
        </w:rPr>
        <w:t>غافر</w:t>
      </w:r>
      <w:r>
        <w:rPr>
          <w:rtl w:val="true"/>
        </w:rPr>
        <w:t xml:space="preserve">: </w:t>
      </w:r>
      <w:r>
        <w:rPr>
          <w:rtl w:val="true"/>
        </w:rPr>
        <w:t xml:space="preserve">آیه </w:t>
      </w:r>
      <w:r>
        <w:rPr/>
        <w:t>73</w:t>
      </w:r>
      <w:r>
        <w:rPr>
          <w:rtl w:val="true"/>
        </w:rPr>
        <w:t xml:space="preserve"> - </w:t>
      </w:r>
      <w:r>
        <w:rPr/>
        <w:t>69</w:t>
      </w:r>
      <w:bookmarkEnd w:id="474"/>
    </w:p>
    <w:p>
      <w:pPr>
        <w:pStyle w:val="BookText"/>
        <w:rPr/>
      </w:pPr>
      <w:r>
        <w:rPr>
          <w:rFonts w:ascii="Amiri" w:hAnsi="Amiri" w:eastAsia="Amiri" w:cs="Amiri"/>
          <w:color w:val="111111"/>
          <w:sz w:val="28"/>
          <w:sz w:val="28"/>
          <w:szCs w:val="28"/>
          <w:rtl w:val="true"/>
          <w:lang w:bidi="ar-SA"/>
        </w:rPr>
        <w:t xml:space="preserve">أَلَمْ تَرَ إِلَی الَّذِینَ یُجَادِلُونَ فِی آَیَاتِ اللَّهِ أَنَّی یُصْرَفُونَ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وَبِمَا أَرْسَلْنَا بِهِ رُسُلَنَا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الاَْغْلَالُ فِی أَعْنَاقِهِمْ وَالسَّلَاسِلُ یُسْحَبُونَ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برای مردم مکّه می خواند، گروهی از بزرگان مکّه به قرآن کفر ورزیدند و در آیات آن ستیزه کردند و قرآن را جادو، شعر و افسانه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سرانجام آنان سخن می گویی، به راستی چنین افرادی کارشان به کجا خواهد کشید؟ چه سرنوشتی در انتظار آنان است؟</w:t>
      </w:r>
    </w:p>
    <w:p>
      <w:pPr>
        <w:pStyle w:val="BookText"/>
        <w:rPr/>
      </w:pPr>
      <w:r>
        <w:rPr>
          <w:rFonts w:ascii="IRNazanin" w:hAnsi="IRNazanin" w:eastAsia="IRNazanin"/>
          <w:color w:val="111111"/>
          <w:sz w:val="28"/>
          <w:sz w:val="28"/>
          <w:szCs w:val="28"/>
          <w:rtl w:val="true"/>
          <w:lang w:bidi="fa-IR"/>
        </w:rPr>
        <w:t>آنان در این دنیا، قرآن و آنچه را تو بر پیامبران نازل کردی، دروغ شمردند و به زودی نتیجه کار خود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و کجا؟</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bookmarkStart w:id="475" w:name="pg16927_191115"/>
    </w:p>
    <w:p>
      <w:pPr>
        <w:pStyle w:val="BookText"/>
        <w:rPr/>
      </w:pPr>
      <w:bookmarkEnd w:id="475"/>
      <w:r>
        <w:rPr>
          <w:rFonts w:ascii="IRNazanin" w:hAnsi="IRNazanin" w:eastAsia="IRNazanin"/>
          <w:color w:val="111111"/>
          <w:sz w:val="28"/>
          <w:sz w:val="28"/>
          <w:szCs w:val="28"/>
          <w:rtl w:val="true"/>
          <w:lang w:bidi="fa-IR"/>
        </w:rPr>
        <w:t>وقتی که در آتش جهنّم می سوزند و تشنگی بر آنان غلبه می کند و فریاد سرمی دهند و آب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و حلقه های آهنی، دور گردن آنان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حَمیم جزئی از جهنّم است امّا در آنجا شعله آتشی نیست، چشمه آب جوشانی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آنان از تشنگی می سوزد، از دور چشمه آبی را می بینند و به سوی آن می روند، امّا آب این چشمه سوزان است، آبی که از آن می جوشد هم داغ است و هم متعفّن و آلوده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بسیار تشنه اند، چاره ای ندارند، از این آب می نوشند و تمام دهان و گلو و درون آنان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ای برای عذاب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سوختن در آتش جهنّم، تشنگی، رفتن به چشمه حمیم، بازگشت به جهنّم، تشنگی، بازگشت به چشمه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ادامه دارد</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476" w:name="__RefHeading___Toc1210142_2322387425"/>
      <w:bookmarkStart w:id="477" w:name="_Toc161"/>
      <w:bookmarkEnd w:id="476"/>
      <w:r>
        <w:rPr>
          <w:rtl w:val="true"/>
        </w:rPr>
        <w:t>غافر</w:t>
      </w:r>
      <w:r>
        <w:rPr>
          <w:rtl w:val="true"/>
        </w:rPr>
        <w:t xml:space="preserve">: </w:t>
      </w:r>
      <w:r>
        <w:rPr>
          <w:rtl w:val="true"/>
        </w:rPr>
        <w:t xml:space="preserve">آیه </w:t>
      </w:r>
      <w:r>
        <w:rPr/>
        <w:t>76</w:t>
      </w:r>
      <w:r>
        <w:rPr>
          <w:rtl w:val="true"/>
        </w:rPr>
        <w:t xml:space="preserve"> - </w:t>
      </w:r>
      <w:r>
        <w:rPr/>
        <w:t>74</w:t>
      </w:r>
      <w:bookmarkEnd w:id="477"/>
    </w:p>
    <w:p>
      <w:pPr>
        <w:pStyle w:val="BookText"/>
        <w:rPr/>
      </w:pPr>
      <w:r>
        <w:rPr>
          <w:rFonts w:ascii="Amiri" w:hAnsi="Amiri" w:eastAsia="Amiri" w:cs="Amiri"/>
          <w:color w:val="111111"/>
          <w:sz w:val="28"/>
          <w:sz w:val="28"/>
          <w:szCs w:val="28"/>
          <w:rtl w:val="true"/>
          <w:lang w:bidi="ar-SA"/>
        </w:rPr>
        <w:t xml:space="preserve">مِنْ دُونِ اللَّهِ قَالُوا ضَلُّوا عَنَّا بَلْ لَمْ نَکُنْ نَدْعُو مِنْ قَبْلُ شَیْئًا کَذَلِکَ یُضِلُّ اللَّهُ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تَفْرَحُونَ فِی الاَْرْضِ بِغَیْرِ الْحَقِّ وَبِمَا کُنْتُمْ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به کافران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بُت ها را در دنیا می پرستیدید، آن بُت ها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بُت ها از دید ما ناپدید شدند، اکنون ما فهمیدیم که پرستش آن بُت ها باطل بوده است، زیرا آن بُت ها به ما سودی نرساندند و ما را از آتش نجات ندادند، ما عمر خود را در راه بُت ها صرف کردیم، </w:t>
      </w:r>
      <w:bookmarkStart w:id="478" w:name="pg16927_191117"/>
    </w:p>
    <w:p>
      <w:pPr>
        <w:pStyle w:val="BookText"/>
        <w:rPr/>
      </w:pPr>
      <w:bookmarkEnd w:id="478"/>
      <w:r>
        <w:rPr>
          <w:rFonts w:ascii="IRNazanin" w:hAnsi="IRNazanin" w:eastAsia="IRNazanin"/>
          <w:color w:val="111111"/>
          <w:sz w:val="28"/>
          <w:sz w:val="28"/>
          <w:szCs w:val="28"/>
          <w:rtl w:val="true"/>
          <w:lang w:bidi="fa-IR"/>
        </w:rPr>
        <w:t>امّا چه فایده؟ عبادت های ما هیچ فایده ای برای ما نداشت، بت ها هیچ کاری برای ما نکردند، گویا که اصلاً آن ها را عبادت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در دنیا در مقابل بُت ها سجده می کردند، تو برای هدایت آنان پیامبران را فرستادی، امّا آنان پیامبران را دروغگو خطاب کردند، آنان حقّ را شناختند و آن را انکار کردند، تو هم آنان را به حال خود رها کردی تا در گمراهی خود غوطهور شوند، تو در دنیا به آنان مهلت می دهی، امّا وقتی قیامت بر پا شود، آنان را به بهشت راهنمایی نمی کنی، جایگاه آنان آتش سوزان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آن آب را نوشیدند، فرشتگان آماده اند تا آنان را به سوی آتش بازگردانند، همه وجود آنان از آن آب داغ سوخته است، آنان رو به فرشتگان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برای مدّتی کوتاه عذاب را از ما برنمی دارد؟ چرا ما این گونه به عذاب او گرفتار شده ایم؟</w:t>
      </w:r>
    </w:p>
    <w:p>
      <w:pPr>
        <w:pStyle w:val="BookText"/>
        <w:rPr/>
      </w:pPr>
      <w:r>
        <w:rPr>
          <w:rFonts w:ascii="IRNazanin" w:hAnsi="IRNazanin" w:eastAsia="IRNazanin"/>
          <w:color w:val="111111"/>
          <w:sz w:val="28"/>
          <w:sz w:val="28"/>
          <w:szCs w:val="28"/>
          <w:rtl w:val="true"/>
          <w:lang w:bidi="fa-IR"/>
        </w:rPr>
        <w:t>فرشتگان به آنان چنین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به خاطر این است که در دنیا به دنبال هوسرانی بودید و به این کار خود افتخار و شادی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در کنار چشمه حمیم هستند، اکنون دیگر وقت آن است که به سوی شعله های جهنّم بازگردند، فرشتگان 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درهای جهنّم وارد شوید، شما برای همیشه در این عذاب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کافران در دنیا از روی تکبّر و غرور، حقّ را انکار کردند، سرانجام آنان، آتش سوزان جهنّم است و به راستی که جهنّم چه جایگاه بدی برای متکبّران است</w:t>
      </w:r>
      <w:r>
        <w:rPr>
          <w:rFonts w:eastAsia="IRNazanin" w:cs="IRNazanin"/>
          <w:color w:val="111111"/>
          <w:sz w:val="28"/>
          <w:szCs w:val="28"/>
          <w:rtl w:val="true"/>
          <w:lang w:bidi="fa-IR"/>
        </w:rPr>
        <w:t>.</w:t>
      </w:r>
    </w:p>
    <w:p>
      <w:pPr>
        <w:pStyle w:val="Heading3"/>
        <w:numPr>
          <w:ilvl w:val="2"/>
          <w:numId w:val="1"/>
        </w:numPr>
        <w:rPr/>
      </w:pPr>
      <w:bookmarkStart w:id="479" w:name="__RefHeading___Toc1210144_2322387425"/>
      <w:bookmarkStart w:id="480" w:name="_Toc162"/>
      <w:bookmarkEnd w:id="479"/>
      <w:r>
        <w:rPr>
          <w:rtl w:val="true"/>
        </w:rPr>
        <w:t>غافر</w:t>
      </w:r>
      <w:r>
        <w:rPr>
          <w:rtl w:val="true"/>
        </w:rPr>
        <w:t xml:space="preserve">: </w:t>
      </w:r>
      <w:r>
        <w:rPr>
          <w:rtl w:val="true"/>
        </w:rPr>
        <w:t xml:space="preserve">آیه </w:t>
      </w:r>
      <w:r>
        <w:rPr/>
        <w:t>77</w:t>
      </w:r>
      <w:bookmarkEnd w:id="480"/>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إِنَّ وَعْدَ اللَّهِ حَقٌّ فَإِمَّا نُرِیَنَّکَ بَعْضَ الَّذِی </w:t>
      </w:r>
      <w:bookmarkStart w:id="481" w:name="pg16927_191120"/>
    </w:p>
    <w:p>
      <w:pPr>
        <w:pStyle w:val="BookText"/>
        <w:rPr/>
      </w:pPr>
      <w:bookmarkEnd w:id="481"/>
      <w:r>
        <w:rPr>
          <w:rFonts w:ascii="Amiri" w:hAnsi="Amiri" w:eastAsia="Amiri" w:cs="Amiri"/>
          <w:color w:val="111111"/>
          <w:sz w:val="28"/>
          <w:sz w:val="28"/>
          <w:szCs w:val="28"/>
          <w:rtl w:val="true"/>
          <w:lang w:bidi="ar-SA"/>
        </w:rPr>
        <w:t xml:space="preserve">نَعِدُهُمْ أَوْ نَتَوَفَّیَنَّکَ فَإِلَیْنَا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به کافران وعده دادی که اگر به انکار و کفر خود ادامه دهند، عذاب آنان فرا خواهد رسید، کافران وقتی این مطلب را شنیدند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دیر یا زود، از دنیا می رود، با مرگ او، این وعده ها هم بی 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پیامبر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سخنان شکیبایی کن که وعده من حقّ است،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تو زنده باشی یا نه، بخشی از عذاب هایی که به کافران وعده دادم به زودی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سزای اعمالشان می رسانم، در روز قیامت، آن ها برای حسابرسی نزد من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تقریباً یک سال قبل از هجرت پیامبر نازل شد، سه سال بعد،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را یاری کردی، در آن روز گروهی از این کافران کشته شدند و به سزای عملشان رسیدند، این قسمتی از عذابی بود که به آنان وعده داده بودی، بقیّه آنان را در قیامت، عذاب خواهی کرد، در آن روز، هیچ کس نمی تواند از عذاب تو رهایی یابد</w:t>
      </w:r>
      <w:r>
        <w:rPr>
          <w:rFonts w:eastAsia="IRNazanin" w:cs="IRNazanin"/>
          <w:color w:val="111111"/>
          <w:sz w:val="28"/>
          <w:szCs w:val="28"/>
          <w:rtl w:val="true"/>
          <w:lang w:bidi="fa-IR"/>
        </w:rPr>
        <w:t>.</w:t>
      </w:r>
    </w:p>
    <w:p>
      <w:pPr>
        <w:pStyle w:val="Heading3"/>
        <w:numPr>
          <w:ilvl w:val="2"/>
          <w:numId w:val="1"/>
        </w:numPr>
        <w:rPr/>
      </w:pPr>
      <w:bookmarkStart w:id="482" w:name="__RefHeading___Toc1210146_2322387425"/>
      <w:bookmarkStart w:id="483" w:name="_Toc163"/>
      <w:bookmarkEnd w:id="482"/>
      <w:r>
        <w:rPr>
          <w:rtl w:val="true"/>
        </w:rPr>
        <w:t>غافر</w:t>
      </w:r>
      <w:r>
        <w:rPr>
          <w:rtl w:val="true"/>
        </w:rPr>
        <w:t xml:space="preserve">: </w:t>
      </w:r>
      <w:r>
        <w:rPr>
          <w:rtl w:val="true"/>
        </w:rPr>
        <w:t xml:space="preserve">آیه </w:t>
      </w:r>
      <w:r>
        <w:rPr/>
        <w:t>78</w:t>
      </w:r>
      <w:bookmarkEnd w:id="483"/>
    </w:p>
    <w:p>
      <w:pPr>
        <w:pStyle w:val="BookText"/>
        <w:rPr/>
      </w:pPr>
      <w:r>
        <w:rPr>
          <w:rFonts w:ascii="Amiri" w:hAnsi="Amiri" w:eastAsia="Amiri" w:cs="Amiri"/>
          <w:color w:val="111111"/>
          <w:sz w:val="28"/>
          <w:sz w:val="28"/>
          <w:szCs w:val="28"/>
          <w:rtl w:val="true"/>
          <w:lang w:bidi="ar-SA"/>
        </w:rPr>
        <w:t xml:space="preserve">وَلَقَدْ أَرْسَلْنَا رُسُلًا مِنْ قَبْلِکَ مِنْهُمْ مَنْ قَصَصْنَا عَلَیْکَ وَمِنْهُمْ مَنْ لَمْ نَقْصُصْ عَلَیْکَ وَمَا کَانَ لِرَسُول أَنْ یَأْتِیَ بِآَیَة إِلَّا بِإِذْنِ اللَّهِ فَإِذَا جَاءَ أَمْرُ اللَّهِ قُضِیَ بِالْحَقِّ وَخَسِرَ هُنَالِکَ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قبل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زیادی را برای هدایت انسان ها فرستادی، سرگذشت گروهی از آنان را در قرآن ذکر کردی و گروهی را هم در قرآن نامشان را بازگو نکردی، همه آنان فرستاده تو بودند و وظیفه داشتند انسان ها را به </w:t>
      </w:r>
    </w:p>
    <w:p>
      <w:pPr>
        <w:pStyle w:val="BookText"/>
        <w:rPr/>
      </w:pPr>
      <w:r>
        <w:rPr>
          <w:rFonts w:ascii="IRNazanin" w:hAnsi="IRNazanin" w:eastAsia="IRNazanin"/>
          <w:color w:val="111111"/>
          <w:sz w:val="28"/>
          <w:sz w:val="28"/>
          <w:szCs w:val="28"/>
          <w:rtl w:val="true"/>
          <w:lang w:bidi="fa-IR"/>
        </w:rPr>
        <w:t>یکتاپرستی فرا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آنان با مشکلات زیادی دست به گریبان بودند و گروهی از انسان های لجوج و متکبّر با آنان دشمنی می کردند و آنان را دروغگو می خواندند، کافران از پیامبران تقاضای معجزه دلخواه خود را می نمودند، امّا معجزه فقط در دست توست، هیچ پیامبری حقّ نداشت بدون اذن تو معجزه 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پیامبران دشمنی ها نمودند و تو در این دنیا به کافران مهلت دادی و در عذاب آنان شتاب نکردی، وقتی روز قیامت فرا رسد، میان پیامبران و دشمنان آنان، داوری می کنی، قضاوت تو به حقّ است، پیامبران و پیروان آنان را در بهشت جای می دهی و کافران را به آتش جهنّم گرفتار سازی، در آن روز است که کافران زیانکار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دشمنان زیادی داشت، آن ها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خواستند برای آنان معجزه بیاورد، امّا آنان به دنبال بهانه بودند زیرا اگر واقعاً به دنبال معجزه بودند، معجزه قرآن که بود، قرآن حقّ را برای آنان آشکار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نمی آوریم تا این که تو از سرزمین خشک و سوزان، چشمه های آب برای ما جاری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خانه ای داشته باشی که نقش و نگارش همه از طلا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پیامبر این است که به مردم ثابت کند او پیامبر و فرستاده خداست،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عنوان معجزه آورده است و به آنان گفته است که اگر یک سوره مانند آن بیاورید، معلوم می شود که او پیامبر است، دیگر حقّ آشکار شده است، چرا آنان یک سوره مانند قرآن نمی آورند؟ اگر می خواهند حقّ را بفهمند، معجزه قرآن کفایت می کند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توانی این خواسته های آنان را اجابت کنی، ولی همه کارهای تو از روی </w:t>
      </w:r>
    </w:p>
    <w:p>
      <w:pPr>
        <w:pStyle w:val="BookText"/>
        <w:rPr/>
      </w:pPr>
      <w:r>
        <w:rPr>
          <w:rFonts w:ascii="IRNazanin" w:hAnsi="IRNazanin" w:eastAsia="IRNazanin"/>
          <w:color w:val="111111"/>
          <w:sz w:val="28"/>
          <w:sz w:val="28"/>
          <w:szCs w:val="28"/>
          <w:rtl w:val="true"/>
          <w:lang w:bidi="fa-IR"/>
        </w:rPr>
        <w:t>حکمت و مصلحت است، تو هیچ کاری را بر اساس گفته های بی اساس این مردم انجام نمی دهی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به سه گروه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بزرگ تر</w:t>
      </w:r>
    </w:p>
    <w:p>
      <w:pPr>
        <w:pStyle w:val="BookText"/>
        <w:rPr/>
      </w:pPr>
      <w:r>
        <w:rPr>
          <w:rFonts w:ascii="IRNazanin" w:hAnsi="IRNazanin" w:eastAsia="IRNazanin"/>
          <w:color w:val="111111"/>
          <w:sz w:val="28"/>
          <w:sz w:val="28"/>
          <w:szCs w:val="28"/>
          <w:rtl w:val="true"/>
          <w:lang w:bidi="fa-IR"/>
        </w:rPr>
        <w:t>آنان کسانی بودند که آیین و دینی را که آورده بودند، برای همه انسان های زمان خودشان بود و به مکان خاصّی اختصاص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آنان، دین جهانی بود و همه انسان ها باید از آنان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ابراهیم، موسی،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پیامبر، دین و آیین تازه ای را آوردند و پیامبران دیگر از دین آنان پیروی می کردند، برای مثال، بین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زیادی بودند، امّا همه آن ها وظیفه داشتند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کنند،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دین تازه ای آورد، پیامبرانی که بعد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وظیفه داشتند دین او را تبلیغ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بزرگ</w:t>
      </w:r>
    </w:p>
    <w:p>
      <w:pPr>
        <w:pStyle w:val="BookText"/>
        <w:rPr/>
      </w:pPr>
      <w:r>
        <w:rPr>
          <w:rFonts w:ascii="IRNazanin" w:hAnsi="IRNazanin" w:eastAsia="IRNazanin"/>
          <w:color w:val="111111"/>
          <w:sz w:val="28"/>
          <w:sz w:val="28"/>
          <w:szCs w:val="28"/>
          <w:rtl w:val="true"/>
          <w:lang w:bidi="fa-IR"/>
        </w:rPr>
        <w:t xml:space="preserve">آنان کسانی بودند در بیداری، فرشته وحی را می دیدند و صدایش را می شنیدند و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تر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معمولی</w:t>
      </w:r>
    </w:p>
    <w:p>
      <w:pPr>
        <w:pStyle w:val="BookText"/>
        <w:rPr/>
      </w:pPr>
      <w:r>
        <w:rPr>
          <w:rFonts w:ascii="IRNazanin" w:hAnsi="IRNazanin" w:eastAsia="IRNazanin"/>
          <w:color w:val="111111"/>
          <w:sz w:val="28"/>
          <w:sz w:val="28"/>
          <w:szCs w:val="28"/>
          <w:rtl w:val="true"/>
          <w:lang w:bidi="fa-IR"/>
        </w:rPr>
        <w:t xml:space="preserve">آنان فقط صدای فرشته وحی را می شنیدند، امّا نمی توانستند خود او را ببینند و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تر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شنیده بودم که خدا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را برای هدایت انسان ها فرستاده است، امّا وقتی مدرک و سخن این مطلب را بررسی کردم، متوجّه شدم که این </w:t>
      </w:r>
      <w:bookmarkStart w:id="484" w:name="pg16927_191126"/>
    </w:p>
    <w:p>
      <w:pPr>
        <w:pStyle w:val="BookText"/>
        <w:rPr/>
      </w:pPr>
      <w:bookmarkEnd w:id="484"/>
      <w:r>
        <w:rPr>
          <w:rFonts w:ascii="IRNazanin" w:hAnsi="IRNazanin" w:eastAsia="IRNazanin"/>
          <w:color w:val="111111"/>
          <w:sz w:val="28"/>
          <w:sz w:val="28"/>
          <w:szCs w:val="28"/>
          <w:rtl w:val="true"/>
          <w:lang w:bidi="fa-IR"/>
        </w:rPr>
        <w:t>آمار، مدرک معتبری ندارد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مهم نیست عددِ پیامبران چقدر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یا کم تر از این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ما به همه آنان ایمان داشته باشیم و به آنان احترام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معلّمان بزرگ بشریّت بودند که هرکدام در رتبه و کلاسی، به آموزش بشر پرداخته اند، همه آنان برای رشد و کمال بشر تلاش نمودند و همچون چراغی، راه سعادت بشر را روشن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نام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ذکر شده است که نامشان را در اینجا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نوح، ادریس، صالح، هود،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یوسف، لوط، یعقوب، موسی،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زکریا، یحیی، عیسی، داوود،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الیَسَع، ذوالکفل، ایوب، یونس، عُزَیر،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خود را بر آنان نازل کن </w:t>
      </w:r>
      <w:r>
        <w:rPr>
          <w:rFonts w:eastAsia="IRNazanin" w:cs="IRNazanin"/>
          <w:color w:val="111111"/>
          <w:sz w:val="28"/>
          <w:szCs w:val="28"/>
          <w:rtl w:val="true"/>
          <w:lang w:bidi="fa-IR"/>
        </w:rPr>
        <w:t>!</w:t>
      </w:r>
    </w:p>
    <w:p>
      <w:pPr>
        <w:pStyle w:val="Heading3"/>
        <w:numPr>
          <w:ilvl w:val="2"/>
          <w:numId w:val="1"/>
        </w:numPr>
        <w:rPr/>
      </w:pPr>
      <w:bookmarkStart w:id="485" w:name="__RefHeading___Toc1210148_2322387425"/>
      <w:bookmarkStart w:id="486" w:name="_Toc164"/>
      <w:bookmarkEnd w:id="485"/>
      <w:r>
        <w:rPr>
          <w:rtl w:val="true"/>
        </w:rPr>
        <w:t>غافر</w:t>
      </w:r>
      <w:r>
        <w:rPr>
          <w:rtl w:val="true"/>
        </w:rPr>
        <w:t xml:space="preserve">: </w:t>
      </w:r>
      <w:r>
        <w:rPr>
          <w:rtl w:val="true"/>
        </w:rPr>
        <w:t xml:space="preserve">آیه </w:t>
      </w:r>
      <w:r>
        <w:rPr/>
        <w:t>81</w:t>
      </w:r>
      <w:r>
        <w:rPr>
          <w:rtl w:val="true"/>
        </w:rPr>
        <w:t xml:space="preserve"> - </w:t>
      </w:r>
      <w:r>
        <w:rPr/>
        <w:t>79</w:t>
      </w:r>
      <w:bookmarkEnd w:id="486"/>
    </w:p>
    <w:p>
      <w:pPr>
        <w:pStyle w:val="BookText"/>
        <w:rPr/>
      </w:pPr>
      <w:r>
        <w:rPr>
          <w:rFonts w:ascii="Amiri" w:hAnsi="Amiri" w:eastAsia="Amiri" w:cs="Amiri"/>
          <w:color w:val="111111"/>
          <w:sz w:val="28"/>
          <w:sz w:val="28"/>
          <w:szCs w:val="28"/>
          <w:rtl w:val="true"/>
          <w:lang w:bidi="ar-SA"/>
        </w:rPr>
        <w:t xml:space="preserve">اللَّهُ الَّذِی جَعَلَ لَکُمُ الاَْنْعَامَ لِتَرْکَبُوا مِنْهَا وَمِنْهَا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فِیهَا مَنَافِعُ وَلِتَبْلُغُوا عَلَیْهَا حَاجَةً فِی صُدُورِکُمْ وَعَلَیْهَا وَعَلَی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وَیُرِیکُمْ آَیَاتِهِ فَأَیَّ آَیَاتِ اللَّهِ تُنْکِرُونَ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چهارپایان را برای انسان آفریدی تا از آن بهره مند شود و از گوشت آن ها استفاده کند، تو گوشت گوسفند، بز، شتر، گاو را بر او حلال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منافع دیگری برای انسان در چهارپایان قرار دادی، انسان از شیر، پشم و پوست آن ها </w:t>
      </w:r>
      <w:bookmarkStart w:id="487" w:name="pg16927_191128"/>
    </w:p>
    <w:p>
      <w:pPr>
        <w:pStyle w:val="BookText"/>
        <w:rPr/>
      </w:pPr>
      <w:bookmarkEnd w:id="487"/>
      <w:r>
        <w:rPr>
          <w:rFonts w:ascii="IRNazanin" w:hAnsi="IRNazanin" w:eastAsia="IRNazanin"/>
          <w:color w:val="111111"/>
          <w:sz w:val="28"/>
          <w:sz w:val="28"/>
          <w:szCs w:val="28"/>
          <w:rtl w:val="true"/>
          <w:lang w:bidi="fa-IR"/>
        </w:rPr>
        <w:t>بهره می برد و از چهارپایان برای سواری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کشتی ها به امر تو دریاها را می شکافند و به هر طرف به پیش می روند تا انسان ها از راه تجارت از فضل و کرم تو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همه نعمت به انسان ها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نشانه های قدرت خود را به انسان نشان می دهی، به راستی این انسان کدام یک را می تواند انکار کند؟ اگر انسان در خلقت خود فکر کند، قدرت تو را می یابد که چگونه او را از قطره آبی خلق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آسمان و زمین نگاه کند، شگفتی های زیادی می بیند، او هر کجا برود، آثار قدرت تو را می بیند</w:t>
      </w:r>
      <w:r>
        <w:rPr>
          <w:rFonts w:eastAsia="IRNazanin" w:cs="IRNazanin"/>
          <w:color w:val="111111"/>
          <w:sz w:val="28"/>
          <w:szCs w:val="28"/>
          <w:rtl w:val="true"/>
          <w:lang w:bidi="fa-IR"/>
        </w:rPr>
        <w:t>.</w:t>
      </w:r>
    </w:p>
    <w:p>
      <w:pPr>
        <w:pStyle w:val="Heading3"/>
        <w:numPr>
          <w:ilvl w:val="2"/>
          <w:numId w:val="1"/>
        </w:numPr>
        <w:rPr/>
      </w:pPr>
      <w:bookmarkStart w:id="488" w:name="__RefHeading___Toc1210150_2322387425"/>
      <w:bookmarkStart w:id="489" w:name="_Toc165"/>
      <w:bookmarkEnd w:id="488"/>
      <w:r>
        <w:rPr>
          <w:rtl w:val="true"/>
        </w:rPr>
        <w:t>غافر</w:t>
      </w:r>
      <w:r>
        <w:rPr>
          <w:rtl w:val="true"/>
        </w:rPr>
        <w:t xml:space="preserve">: </w:t>
      </w:r>
      <w:r>
        <w:rPr>
          <w:rtl w:val="true"/>
        </w:rPr>
        <w:t xml:space="preserve">آیه </w:t>
      </w:r>
      <w:r>
        <w:rPr/>
        <w:t>85</w:t>
      </w:r>
      <w:r>
        <w:rPr>
          <w:rtl w:val="true"/>
        </w:rPr>
        <w:t xml:space="preserve"> - </w:t>
      </w:r>
      <w:r>
        <w:rPr/>
        <w:t>82</w:t>
      </w:r>
      <w:bookmarkEnd w:id="489"/>
    </w:p>
    <w:p>
      <w:pPr>
        <w:pStyle w:val="BookText"/>
        <w:rPr/>
      </w:pPr>
      <w:r>
        <w:rPr>
          <w:rFonts w:ascii="Amiri" w:hAnsi="Amiri" w:eastAsia="Amiri" w:cs="Amiri"/>
          <w:color w:val="111111"/>
          <w:sz w:val="28"/>
          <w:sz w:val="28"/>
          <w:szCs w:val="28"/>
          <w:rtl w:val="true"/>
          <w:lang w:bidi="ar-SA"/>
        </w:rPr>
        <w:t xml:space="preserve">أَفَلَمْ یَسِیرُوا فِی الاَْرْضِ فَیَنْظُرُوا کَیْفَ کَانَ عَاقِبَةُ الَّذِینَ مِنْ قَبْلِهِمْ کَانُوا أَکْثَرَ مِنْهُمْ وَأَشَدَّ قُوَّةً وَآَثَارًا فِی الاَْرْضِ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وَحَاقَ بِهِمْ مَا کَانُوا بِهِ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وَکَفَرْنَا بِمَا کُنَّا بِهِ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سُنَّةَ اللَّهِ الَّتِی قَدْ خَلَتْ فِی عِبَادِهِ وَخَسِرَ هُنَالِکَ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را به یکتاپرستی فرا می خواند، امّا آنان او را دروغگو می خواندند و با او دشمنی می کردند، چرا در زمین گردش نمی کنند و تاریخ گذشتگان را نمی خوانند؟</w:t>
      </w:r>
    </w:p>
    <w:p>
      <w:pPr>
        <w:pStyle w:val="BookText"/>
        <w:rPr/>
      </w:pPr>
      <w:r>
        <w:rPr>
          <w:rFonts w:ascii="IRNazanin" w:hAnsi="IRNazanin" w:eastAsia="IRNazanin"/>
          <w:color w:val="111111"/>
          <w:sz w:val="28"/>
          <w:sz w:val="28"/>
          <w:szCs w:val="28"/>
          <w:rtl w:val="true"/>
          <w:lang w:bidi="fa-IR"/>
        </w:rPr>
        <w:t>کسانی که قبلاً روی زمین زندگی می کردند، جمعیّت بیشتری داشتند و قدرتمندتر از مردم مکّه بودند و از نظر کشاورزی و آبادی، پیشرفته تر بودند، امّا هیچ چیز نتوانست آنان را از عذاب تو برهاند و عذاب را از آنان دور کند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پیامبران را برای هدایت آنان فرستادی، به پیامبران معجزاتی آشکار دادی، </w:t>
      </w:r>
    </w:p>
    <w:p>
      <w:pPr>
        <w:pStyle w:val="BookText"/>
        <w:rPr/>
      </w:pPr>
      <w:r>
        <w:rPr>
          <w:rFonts w:ascii="IRNazanin" w:hAnsi="IRNazanin" w:eastAsia="IRNazanin"/>
          <w:color w:val="111111"/>
          <w:sz w:val="28"/>
          <w:sz w:val="28"/>
          <w:szCs w:val="28"/>
          <w:rtl w:val="true"/>
          <w:lang w:bidi="fa-IR"/>
        </w:rPr>
        <w:t>آنان حقّ را شناختند و سپس آن را انکار کردند، آنان پیامبران خود را دروغگو خواندند و به آنچه از نیاکان آموخته بودند، خشنود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نیاکان بُت پرستی را یاد گرفته بودند و بُت پرستی را افتخار خود می دانستند، پدرانشان به آنان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انسان مرد و به مشتی خاک و استخوان تبدیل شد، دیگر زنده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سخنان پدران خود دلشاد بودند و از پذیرفتن سخن پیامبران سر باز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آنان را از عذاب آسمانی می ترساندند، امّا آنان سخن پیامبران خود را مسخره می کردند و سرانجام آن عذابی را که مسخره می کردند، آن ها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نشانه های عذاب تو را دیدند از خواب غفلت بیدار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الآن به خدای یگانه ایمان آوردیم و به بُت هایی که آن ها را شریک خدا می دانستیم، کافر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آن لحظه پشیمان شدند، امّا این پشیمانی دیگر سودی نداشت و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 که تا ابد در بین بندگانت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 رسیدن عذاب، توبه بندگان خود را می پذیری، زیرا این توبه از روی اختیار و انتخاب است، کسی که از گناهان توبه می کند، در واقع در امتحان خود، موفّق می شود، او راه سعادت را برای خود انتخاب می کند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عذاب تو نازل شود، توبه گناهکاران پذیرفته نمی شود و ایمان آوردن دیگر فایده ای ندارد، آن لحظه، دیگر لحظه انتخاب نیست، آن ایمان از روی انتخاب نیست، از روی ترس و وحشت است، آری، آن ایمان برای آنان هیچ فایده ای نداشت و آنان زیانکار شدند، آنان سرمایه وجودی خود را از دست دادند و خود را از سعادت محروم کردند و این خسارتی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 آتش سوزان جهنّم در انتظار آنان است، آتشی که هرگز شعله های آن خاموش نمی شود، هیچ کس آنان را یاری نمی کند و امیدشان ناامید می شود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490" w:name="pg16927_191132"/>
    </w:p>
    <w:p>
      <w:pPr>
        <w:pStyle w:val="Heading2"/>
        <w:numPr>
          <w:ilvl w:val="1"/>
          <w:numId w:val="1"/>
        </w:numPr>
        <w:rPr/>
      </w:pPr>
      <w:bookmarkStart w:id="491" w:name="__RefHeading___Toc1210152_2322387425"/>
      <w:bookmarkStart w:id="492" w:name="_Toc166"/>
      <w:bookmarkEnd w:id="490"/>
      <w:bookmarkEnd w:id="491"/>
      <w:r>
        <w:rPr>
          <w:rtl w:val="true"/>
        </w:rPr>
        <w:t>پیوست های تحقیقی</w:t>
      </w:r>
      <w:bookmarkEnd w:id="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عشرة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فسیری الله عملکم و رسوله و المومنون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 والله الامام المبین، ابین الحق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دخلت علیه فقال لی مبتدءاً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مهزم ، مالک ولخالدة أغلظت فی کلامها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قبض الله روحه صیر الیه صیر تلک الروح الی الجنة فی صورة کصورته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للطوسی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روایات به این نکته اشاره شده است که قبر کافر، گودالی از آتش می شود و کافر در آن آتش تا روز قیامت می سوزد، این مربوط به برزخ است، زیرا وقتی ما سر قبر کافر می رویم، آتشی نمی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یسلط الله علیه حیات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یک میلیون و سیصد هزار کره زمین را درون خورشید جای داد، از طرف دیگر حجم زمین، پنجاه برابر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دو عدد را در هم ضرب کنیم به عدد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می 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اتقوا ما بین ایدیکم من الذبوب و ما خلفکم من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أن الله تعالی یرفع عنهم العذاب بین النفختین فیرقدون فإذا بعثوا بالنفخة الثانیة و شاهدوا الأهوال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ابی السعود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سطع لهم نور فرفعوا رؤوسهم فإذا الرب قد أشرف علیهم من فوقهم فقال السلام علیکم یا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فرض الله علی رسوله أن یسلم علی التوابین الذین عملوا السیئات ثم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أوجب الرحمة لمن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زرارة،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النفس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وأهوی 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للعالم توبة، وکانت للجاهل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فینکرون انهم عملوا من ذک شیئا فتشهد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وتنطق جوارحهم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الحسن و قتادة و جماعة المعنی لو نشاء لأقعدناهم و أزمناهم و جعلناهم کسحا لا یقومون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علی الزنادقة الذین یبطلون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کما یقولون لکان ینبغی ان یزید الانسان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اُبی بن خلف فاخذ عظما بالیا من حائط ففته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زعم جماعة من المفسرین عود ضمیر مِثْلَهُمْ للسماوات و الأرض لشمولهما لمن فیهما من العقلاء فلذا کان ضمیر العقلاء تغلیبا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فی تفسیر القرآن العظیم،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لکل شیء قلبا و انّ قلب القرآن یس فمن قراها قبل ان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 الملائکة، وقفوهم یعنی العباد، علی القنطرة الاولی عن ولایة علی و حب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هو و ولده و من تبعه ثمانین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نالت الشیعة و الوثوب علی نوح بالضرب المبرح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ربه بقلب سیلم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السلیم من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ما ذکر فی القرآن من إبراهیم وأبیه آذر وکونه ضالا مشرکا فلا یقدح فی مذهبنا، لان آذر کان عم إبراهیم، فامّا أبوه فتارخ بن ناخور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کما انه ذکر نسب ابراهیم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تارخ،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روض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تفسیر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الکامل فی التاریخ لابن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قصص الانبیاء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 ذلک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شیعة امیر المومنین،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الله ولا شیء غیره، فاوّل ما ابتدأ من خلق خلقه أن خلق محمّداً وخلقنا أهل البیت معه من نور عظمته، فأوقفنا أظلّةً خضراء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اوّل ما خلق الله نور نبیّک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کنّا عند ربّنا لیس عنده أحدٌ غیرنا، فی ظلّة خضراء، نسبّحه ونقدّسه ونهلّله ونمجّده، وما من ملک مقرّب ولا ذی روح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فَنَظَرَ نَظْرَةً فِی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بعد أن نظر فی النجوم فَقالَ إِنِّی سَقِیمٌ 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قومه یخافون العدوی، فَتَوَلَّوْا عَنْهُ مُدْبِرِینَ أی ترکوه وحده هاربین خوفا من کون مرضه الطاعون و هو مرض 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الاذهان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اخرج ابن ابی حاتم عن قتاده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نظرة الی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من کلام العرب تقول اذا تفکر الشخص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 سقیما و ما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وجاء ابوه فلطمه لطمة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عما انت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ایهما کان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او اسحاق، وایهما کان الذبیح؟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الذبیح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 یوم التوریة قال جبرئیل لإبراهیم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تروّه من الماء، فسُمّیت التوریة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منیً فأباته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واجترّ الغلام من تحته، وتناوّل جبرئیل الکبش من قُلّة ثَبیر فوضعه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 الانبیا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للطوسی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فدیت جزعک علی ابنک اسماعیل لو ذبحته بیدک بجزعک علی الحسین 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هشام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رآهم الحسین علیه السلام مصرّین علی قتله، أخذ المصحف ونشره وجعله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رأی ذلک شمر بن ذی الجوشن، استدعی الفرسان فصاروا فی ظهور الرجّالة، وأمر الرماة أن یرموه، فرشقوه بالسهام حتّی صار کالقنفذ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إعلام الوری،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فوقف وقد ضعف عن القتال، أتاه حجر علی جبهته هشمها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فوقف یستریح وقد ضعف عن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سهم محدّد مسموم له ثلاث شعب، فوقع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فرماه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أیّوب الغنوی بسهم مسموم فی حلقه،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ولا حول ولا قوّة إلاّ بالله، وهذا قتیل فی 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قضائک یا ربّ، لا إله سواک، یا غیاث 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کلمات الإمام الحسین، 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قُتل الحسین بن علیّ علیهماالسلام، کسفت الشمس کسفة بدت الکواکب نصف النهار، حتّی ظننّا أنّها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6352</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2838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کفایة الطال،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کامل الزیارات،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قصص الأنبیاء، مجمع البیان،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تأویل الآیات الظاهرة،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التبیان فی تفسیر القرآن،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التبصرة،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إثبات الوصیّة،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به روایاتی که در تفسیر 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ذکر شده است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این خصوص آمده است، سند ضعیف دارند و قابل اعتماد نیستند، امّا 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مورد دقت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 سند این حدیث، اشکال خاصی ندارد، امّا اشکالی که مطرح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شیخ صدوق این حدیث را در من لایحضره الفقیه خود ذکر نکرده است؟ این شیوه شیخ صدوق است که روایاتی را که بین خود و خدای خود حجّت می داند در من لایحضره الفقیه می آورد، این که او این روایت را در کتاب معانی الاخبار آورده است و در من لایحضره الفقیه نیاورده است، نشان دهنده عدم اعتماد کامل او به این روایت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خرج أسند ظهره إلی الکعبة واجتمع إلیه ثلاثمئة وثلاثة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 ما ینطق به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الدین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لاَِمرِهِ تَعقِلُونَ، وَلا مِن اوّل یائِهِ تَقبَلُونَ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یس، اَلسَّلامُ عَلَیکَ یا داعِیَ اللهِ وَرَبّانِیَّ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فاقام فیهم لوط عشرین سنة وهو یدعوهم وتوفیت امراته وکانت مومنة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مکث یونس فی بطن الحوت تسع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غاب یونس عن قومه حتی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اسابیع، سبعاً فی ذهابه الی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استظهر أن المراد بالجنة الشیاطین و أرید بالنسب المجعول المصاهرة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کفار قریش الملائکة بنات الله تعالی فقال لهم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أمهاتهم؟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سروات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سروات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سادتهم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لم یلد فیورّث، ولم یولد فیُشارک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الدیانة معرفته، وکمال المعرفة توحیده، وکمال التوحید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إذ لا معلوم، وخالق إذ لا مخلوق، وربّ إذ لا مربوب، وإله إذ لا مألوه، وکذلک یوصف ربّنا، وهو فوق ما یصفه الواصفون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تتجاوز فی التوحید ما ذکره الله تعالی ذکره فی کتابه فتهلک، واعلم أنّ الله تعالی واحد،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تدرکه الأوهام وهو خلاف ما یُعقل وخلاف ما یُتصوّر فی الأوهام؟ إنّما یتوهّم شیء غیر معقول ولا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لمّا دخل علیّ بن الحسین علیهماالسلام وحرمه علی یزید، وجیء برأس الحسین علیه السلام ووضع بین یدیه فی طست، فجعل یضرب ثنایاه بمخصرة کانت فی یده، وهو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ولا وحی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مثیر الأحزان،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المناقب لابن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المسترشد، 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جاءَ الْحَقُّ أی الإسلام و التوحید أو القرآن، و قیل السیف لأن ظهور الحق به و هو کما تری وَ ما یُبْدِئُ الْباطِلُ أی الکفر و الشرک وَ ما یُعِیدُ أی ذهب و اضمحل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المعانی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فیرفع حجب الهاویه فیراها بما فیها من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قدره بعض المحققین ما کفر من کفر لخلل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عم، والله فی یمینی و القمر فی شمالی ما ترکت هذا القول حتی انفذه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حدثکم بحدیث داوود علی ما یرویه القصاص جلدته ماة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الرازی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نسبتم نبیّا من انبیاء الله الی التهاون بصلاته حتی خرج فی اثر الطیر ثم بالفاحشة ثم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نسبتم نبیّا من انبیاء الله الی التهاون بصلاته حتی خرج فی اثر الطیر ثم بالفاحشة ثم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فقدّم فقتل اوریا فتزوج داوود بامراته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للصدوق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می بینم به مجموع دیدگاه هایی که اینجا بیان شده است، اشاره ای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دیدگاه،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اسب ها از دید سلیمان مخفی شدند،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سلیمان فرمان داد اسب ها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 بالسوق و الاعناق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سلیمان ساق و گردن اسب ها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دیدگاهی است که سیّد مرتضی از علمای بزرگ شیعه است آن را انتخاب نموده است و در کتاب تنزیه الانبیاء صفحه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دیدگاه صحیحی است که در تفسیر آیه بیان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دیدگاه،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خورشید غروب کرد و نماز سلیمان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سلیمان از فرشتگان خواست تا خورشید را از افق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 بالسوق و الاعناق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سلیمان ساق و گردن اسب ها را با شمشیر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گروهی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کتاب تاریخ مدینة دمشق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سنّت در تفسیر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مشغول دیدن اسب ها شد تا آنجا که از نماز غافل شد و نماز او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فرشتگان خواست تا خورشید را برگردانند تا او نماز را در اوّل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سلیمان عصبانی شد و ساق و گردن آن اسب ها را با شمشیر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 اسب ها چه گناهی داشتند که سلیمان ساق و گردن آنان را با شمشیر بزند؟ چنین سخنی به دور از مقام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سلیمان پیامبر خدا بود و خدا به او مقام عصمت داده بود، این سخنان را جاهلان بافته اند و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مشغول دیدن اسب ها شد تا آنجا که از نماز اوّل وقت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دوست داشت که نماز را اوّل وقت بخواند، او از فرشتگان خواست تا خورشید را برگردانند تا او نماز را در اوّل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سلیمان ساق و گردن خود را مسح کرد، یاران </w:t>
      </w:r>
    </w:p>
    <w:p>
      <w:pPr>
        <w:pStyle w:val="BookText"/>
        <w:rPr/>
      </w:pPr>
      <w:r>
        <w:rPr>
          <w:rFonts w:ascii="IRNazanin" w:hAnsi="IRNazanin" w:eastAsia="IRNazanin"/>
          <w:color w:val="111111"/>
          <w:sz w:val="28"/>
          <w:sz w:val="28"/>
          <w:szCs w:val="28"/>
          <w:rtl w:val="true"/>
          <w:lang w:bidi="fa-IR"/>
        </w:rPr>
        <w:t>او هم این گونه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این گونه برای نماز وضو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دیدگاه،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خورشید در پشت ابرها پنهان شد و نماز سلیمان از اوّل وقت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سلیمان از فرشتگان خواست تا خورشید را پشت ابرها ظاهر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 بالسوق والاعناق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سلیمان و یارانش وضو گرفتند و آنها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اسب ها را مسح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صاحب مجمع البیان است، از ظاهر سخن شیخ صدوق در 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دیدگاه سوم لازم است بحث را چنین پی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از کتب شیعه به این دیدگاه اشاره شده است، امّا این دو روایت، مرسل می باشد و سند ندارد و برای همین نمی توان به آن ها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فطاف علیهن فلم یحمل منهن الا امراة واحدة جائت بشقّ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ملکا لاینبغی لاحد من بعدی ان یقول انه ماخوذ بالغلبة و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حکومتی را می خواست که با معجزات ویژه ای همراه باشد و حکومت او را از حکومت های دیگر مشخص نماید، در حقیقت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که حکومت او معجزه پیامبری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پیامبری برای خود معجزه ای مخصوص داشته است،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او بود که وقتی آن را به زمین می زد به اژدهایی بزرگ تبدیل می شد، معجزه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بود که به اذن خدا، مردگان را زنده می کرد و بیماران را شفا می داد، معجزه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قرآن است که هیچ کس نمی تواند سوره ای مانند 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تا معجزه او را حکومت او قرار دهد، حکومتی که هیچ کس نمی تواند با تلاش خود به آن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هر چقدر تلاش بکنند هرگز نمی توانند بر باد و جنّ ها حکومت کنند، هرکس که حکومت سلیمان را می دید، یقین می کرد که حکومت او، حکومت عادی نیست، بلکه این معجزه ای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داوود فملک ما بین الشامّات الی بلاد اصطخر و کذلک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ومکث فی ملکه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تفسیر قمی،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نیامده است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الریح تحمل کرسیّ سلیمان فتسیر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مناسب است در اینجا به مجموع دیدگاه هایی که در تفسیر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بیان شده است اشاره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ماجرای تولد نوزاد مرده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که آن را مفصل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دیدگاه صحیح در تفسیر این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 خود ماجرای دیگری را بدون سند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ماجرا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فرزند پسری داشت که او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عزرائیل به آن پسر نگاه تندی کرد، سلیمان از فرشته ای خواست تا آن پسر را به آسمان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پسر به آسمان رسید، عزرائیل جان او را گرفت و جسد او بر روی تخت سلیمان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الی ابنه نظرا حدیدا ففزع سلیمان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چون سند ندارد، نمی توان به راحتی قبول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 تفسیر خود، ماجرای دیگری را هم نقل کرده است، او در این نقل هم سند ذکر نمی کند و آن را مرسل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موافق با مطلبی است که اهل سنت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ماجرا این است که روزی از روزها سلیمان انگشتر خود را گم کرد، شیطان آن </w:t>
      </w:r>
    </w:p>
    <w:p>
      <w:pPr>
        <w:pStyle w:val="BookText"/>
        <w:rPr/>
      </w:pPr>
      <w:r>
        <w:rPr>
          <w:rFonts w:ascii="IRNazanin" w:hAnsi="IRNazanin" w:eastAsia="IRNazanin"/>
          <w:color w:val="111111"/>
          <w:sz w:val="28"/>
          <w:sz w:val="28"/>
          <w:szCs w:val="28"/>
          <w:rtl w:val="true"/>
          <w:lang w:bidi="fa-IR"/>
        </w:rPr>
        <w:t>انگشتر را به دست آورد و خود را به شکل سلیمان درآورد و چهل روز بر تخت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این مدت با زنان سلیمان در حال حیض نزدیکی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با مقام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و هرگز نمی توان به آن ذره ای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این روایت را در کتاب های خود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فأعطی لجرادة خاتمه و کانت امرأته و کانت أحب نسائه إلیه فجاء الشیطان فی صورة سلیمان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خاتمی فأعطته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السنن الکبری للنسائی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ابتلی ایوب سبع سنین بلاذنب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ایوب لم یود شکر هذه النعمة و نظرت فی امره و اذا هو عبد عافیته فقبل عافیتک و رزقته فشکرک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وجائت رحمة بالرغیفتین الی ایوب فانکرهما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نهایة الارب للنووی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ایوب مع جمیع ما ابتلی به لم تنتن له رائحة ولا قبحت له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ابراهیم قبل از مرگ ابراهیم از دنیا رفت و به مقام پیامبری نرسید، پس اسماعیل که در اینجا نام او برده شده است، اسماعیل صادق الوعد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مات قبل ابراهیم و ان ابراهیم کان حجه لله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ذا الکفل منهم و کان بعد سلیمان بن داوود و کان یقضی بین الناس کما کان یقضی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قصص الانبیاء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شهید استشهد فی الإسلام سمیّة أُمّ عمّار، طعنها أبو جهل فی قلبها بحربة فقتلها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کانت بنو مخزوم یخرجون بعمّار بن یاسر وأبیه وأُمّه، وکانوا أهل بیت إسلام، إذا حمیت الظهیرة یعذّبونهم برمضاء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الناس عند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للطوسی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را اگر بخواهیم با بطن قرآن معنا کنیم به ولایت می رسیم، در واقع باطن این خبر بزرگ، همان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مردم از آن روی گردان شدند و خود را از سعادت محروم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نباء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والنباء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وقدّر لهم عشرة آلاف عام، فلمّا قربت آجالهم أفسدوا فیها وسفکوا الدماء،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فِیها مَنْ یُفْسِدُ فِیها وَ یَسْفِکُ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العیّاشی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اختاره الله واصطفاه وخلقه إلی نفسه وفضّله علی جمیع الأرواح، فأمر فنفخ منه فی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إنّ الله تبارک وتعالی أحد صمد، لیس له جوف، وإنّما الروح خلقٌ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بِیَدَیَّ أَسْتَکْبَرْتَ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بقدرتی وقوّتی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للصدوق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عیون أخبار 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الید فی کلام العرب القوّة والنعمة،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عَبْدَنَا داوود ذَا الاَْیْدِ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للصدوق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معانی الأخبار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استکبرت ام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 الذین هم اعلی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 بماذا استوجب إبلیس من الله أن أعطاه ما أعطاه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بشئ کان منه شکره الله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منه جعلت فداک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رکعهما فی السماء فی أربعة آلاف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تفسیر </w:t>
      </w:r>
    </w:p>
    <w:p>
      <w:pPr>
        <w:pStyle w:val="BookText"/>
        <w:rPr/>
      </w:pPr>
      <w:r>
        <w:rPr>
          <w:rFonts w:ascii="IRNazanin" w:hAnsi="IRNazanin" w:eastAsia="IRNazanin"/>
          <w:color w:val="111111"/>
          <w:sz w:val="28"/>
          <w:sz w:val="28"/>
          <w:szCs w:val="28"/>
          <w:rtl w:val="true"/>
          <w:lang w:bidi="fa-IR"/>
        </w:rPr>
        <w:t xml:space="preserve">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میقاتهم فی ارض من اراضی الفرات یقال لها 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انوار درخشان نوشته حسینی نجفی عرب زاده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بواد من نخلة الشامیة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حراض، عن یمین المصعد إلی العراق من مکّة فوق ذات عرق، إلی البستان بتسعة أمیال، فبنی علیها بیتاً، وکانوا یسمعون فیه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کانت العزّی أحدث من اللاّت، وکان الذی اتّخذه ظالم بن سعد بوادی 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اتّخذوا اللاّت بالطائف، وکانت صخرة مربّعة، وکان یهودی یلت عندها السویق، وکانت سدنتها من ثقیف بنو عتاب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وکان اللاّت بالطائف لثقیف علی صخرة، وکانوا یسترون ذلک البیت ویضاهون به الکعبة، وکان له حجبة وکسوة، وکانوا یحرّمون وادیه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المحبر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أقدمها مناة، وسُمّیت العرب عبد مناة وزید 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منصوباً علی ساحل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إنّ عمرو بن لحی نصب مناة علی ساحل البحر ممّا یلی قدید، فکانت الأزد وغسّان یحجّونها ویعظّمونها، إذا طافوا بالبیت وأفاضوا من عرفات وفرغوا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عمدة القارئ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أعظم الأصنام عند قریش، وکانت تطوف بالکعبة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 والعُزّی ومناة الثالثة الأُخری، فإنّهنّ الغرانیق العُلی وإنّ شفاعتهنّ لترتجی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جامع البیان للطبری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الذی لم یلد فیورّث، ولم یولد فیُشارک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آفرید و همسرش را از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این آیه سه دیدگاه می توان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حواء را از دنده چپ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در فصل دوم سفر آفرینش آمده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حوا را از دنده چپ آدم آفرید، برای همین مردان یک دنده کمتر از زنان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صحیح نیست و از نظر علم، کاملاً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حوا را از باقیمانده گل آدم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روایتی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وتعالی قبض قبضة من طین فخلطها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وکلتا یدیه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منها آدم، وفضلت فضلة من الطین فخلق منها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حوا را از جنسِ آدم آفرید تا بتواند به او انس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دیدگاه دوم و سوم، قابل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من الضأن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داجنة یربیها الناس، والزوج الآخر الضأن التی تکون فی الجبال الوحشیة أحل لهم صیدها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مراة العقول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سفر پیدایش،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انجیل برنابا، فصل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تبارک وتعالی قبض قبضة من طین فخلطها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وکلتا یدیه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منها آدم، وفضلت فضلة من الطین فخلق منها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وزیارة العلماء أحبّ إلی الله تعالی من سبعین طوافاً حول البیت، وأفضل من سبعین حجّة وعمرة مبرورة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فر بدینه من ارض الی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الجنه و کان رفیق ابراهیم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تخریج الاحادیث و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تحتهم یلتهب و یتصاعد منه شیء حتی یکون ظلة فسمی 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أن النار محیطة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الحکمة ضالة المومن، فخذ الحکمة ولو من اهل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کِتاباً مُتَشابِهاً یشبه بعضه بعضا، و لا یختلف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مَثانِیَ أی تثنی فیه الأنباء و القصص، و ذکر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تَقْشَعِرُّ مِنْهُ جُلُودُ الَّذِینَ یَخْشَوْنَ رَبَّهُمْ من آیة العذاب، و تلین من آیة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غریب القرآن ابن قتیبه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قوما اذا ذکروا شیئا من القرآن او حدثوا به، صعق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الامالی للصدوق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رسول الله بقوم رفعوا أصواتهم بالدعاء،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لا تدعون أصمّ ولا غائباً، وإنّما تدعون سمیعاً وقریباً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بالصدق وصدق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الدقائق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النهار ویقوم اللیل فی ذلک المکان، ولقی الله بغیر ولایتنا، لم ینفعه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ثمّ لم یوالک یا علیّ، لم یشمّ رائحة الجنّة ولم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روح المؤمن ترفع الی الله تبارک و تعالی فیتقبلها و یبارک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هنا الجهة مجازا، و الکلام علی حذف مضاف أی فی جنب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ولایة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اقبال 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جهنم مثوی للمتکبرین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انه امام و لیس بامام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حدث عنا بحدیث فنحن سالوه عنه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جوامع الجامع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بعضی از روایات از باقی بودن زمین و آسمان ها حکایت دارد در حالی که در هم پیچیده می شود، ولی کلاً نابود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وخلت من سکانها الارض و السماوات ثم یقول الله تبارک و تعالی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انهارک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والسماوات بیمینه فیهزهن هزا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یخلقه الله تعالی بلا واسطة أجسام مضیئة کشمس و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نور ربّها را در اینجا به معنای عدالت خدا گرفته اند، اوّلین کسی که این تفسیر را نموده است حسن بصری می باشد، در طبقه صحابه پیامبر کسی چنین برداشتی از این آیه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اهل بیت چنین مطلبی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است که تفسیر علی بن ابراهیم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حضرت در تفسیر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زمین با نور امام روشن می شود و مردم به نور خورشید و نور ماه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یستغنی الناس عن ضوء الشمس و نور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بطن قرآن می باشد، امّا از آن فهمیده می شود که منظور از نور در این آیه، نور ظاهری است زیرا در این سخن آمده است که مردم به نور خورشید و ماه نیاز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بر همان تفسیری است که ذکر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لکل زمان وأمة امام، تبعث کل أمة مع امامها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از بهشت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گویا منظور آنان این است که بزرگی بهشتی را که خدا به آنان داده است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 در قرآن دو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و تدبیر خدا بر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ملکوت یا دنیای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وآیه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 ذهبوا إلی أن الخفیف و الطواف بالعرش کنایة أو مجاز عن القرب من ذی العرش سبحانه و مکانتهم عنده تعالی و توسطهم فی نفاذ أمره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عز و جل، ملأ عرشه یفضل منه کما یدور العرش اربعة اصابع باصابع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الوهابیه والتوحید للکورانی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حملوا العرش وقعوا علی رکبتهم من عظمة الله فلقنوا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روح المعانیج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ربّی فی صورة شاب له 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ونقل عن أبی زرعة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المجتمع علی الرأس،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علی الأُذنین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القاموس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رأیت ربّی فی المنام فی صورة شاب موفر فی الخضر، علیه نعلان من ذهب، وعلی وجهه فراش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محمّداً صلّی الله علیهوآله لم یرَ الربّ تبارک وتعالی بمشاهدة العیان، وإنّ الرؤیة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القلب، ورؤیة البصر، فمن عنی برؤیة القلب فهو مصیب، ومن عنی برؤیة البصر فقد کفر بالله وبآیاته، لقول رسول الله صلی الله علیه وآله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 الله بخلقه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امتنا اثنتین واحییتنا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تخرج دابة الارض ومعها عصا موسی وخاتم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الرجعة لیست بعامة و هی خاصة، لایرجع الا من محض الایمان محضا او محض الشرک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الدجات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چهار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اول</w:t>
      </w:r>
    </w:p>
    <w:p>
      <w:pPr>
        <w:pStyle w:val="BookText"/>
        <w:rPr/>
      </w:pPr>
      <w:r>
        <w:rPr>
          <w:rFonts w:ascii="IRNazanin" w:hAnsi="IRNazanin" w:eastAsia="IRNazanin"/>
          <w:color w:val="111111"/>
          <w:sz w:val="28"/>
          <w:sz w:val="28"/>
          <w:szCs w:val="28"/>
          <w:rtl w:val="true"/>
          <w:lang w:bidi="fa-IR"/>
        </w:rPr>
        <w:t>این آیه به روزگار رجعت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بود که آن را بیان کردم و آن را صحیح ترین دیدگاه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اشکال به این دیدگاه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به این دیدگاه اشکال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امتنّا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این است که همه کافران چنین سخن می گویند، اما اگر بگوییم این آیه درباره زمان رجعت است، این کافران محدود به کافرانی می شود که در زمان رجعت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دفاع من از این دیدگاه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موارد زیادی داریم که یک لفظ عام ذکر شده است ولی معنای آن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مثال آن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الذین آمنوا یقیمون الصلاه و یوتون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اختصاص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ندارد ظاهر آیه عام باشد، اما روایتی معمای آن را محدود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دوم</w:t>
      </w:r>
    </w:p>
    <w:p>
      <w:pPr>
        <w:pStyle w:val="BookText"/>
        <w:rPr/>
      </w:pPr>
      <w:r>
        <w:rPr>
          <w:rFonts w:ascii="IRNazanin" w:hAnsi="IRNazanin" w:eastAsia="IRNazanin"/>
          <w:color w:val="111111"/>
          <w:sz w:val="28"/>
          <w:sz w:val="28"/>
          <w:szCs w:val="28"/>
          <w:rtl w:val="true"/>
          <w:lang w:bidi="fa-IR"/>
        </w:rPr>
        <w:t>منظور از مرگ اول، آمدن عزرائیل است، منظور از مرگ دوم، صور اول اسرافیل است که روح همه انسان ها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مرگ اول، مرگ جسم انسان هاست ولی آنان به عالم برزخ می روند، با صور اسرافیل روح انسان ها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اشکال به این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نزدیک قیامت زندگی می کنند، با صور اسرافیل می میرند، مرگ اول و مرگ دوم آنان یکی می شود و این خلاف ظاهر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سوم</w:t>
      </w:r>
    </w:p>
    <w:p>
      <w:pPr>
        <w:pStyle w:val="BookText"/>
        <w:rPr/>
      </w:pPr>
      <w:r>
        <w:rPr>
          <w:rFonts w:ascii="IRNazanin" w:hAnsi="IRNazanin" w:eastAsia="IRNazanin"/>
          <w:color w:val="111111"/>
          <w:sz w:val="28"/>
          <w:sz w:val="28"/>
          <w:szCs w:val="28"/>
          <w:rtl w:val="true"/>
          <w:lang w:bidi="fa-IR"/>
        </w:rPr>
        <w:t>منظور از مرگ اول، مرگ با آمدن عزرائیل است، اما انسان ها وقتی در قبر قرار می گیرند زنده می شوند و به سوال و جواب پاسخ می دهند و سپس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قبر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اشکال به این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 میرد، وارد عالم برزخ می شود و بازگشت او به این دنیا دلیل واضحی ندارد، سوال و جواب در همان عالم برزخ می باشد، همانگونه عذاب قبر هم در عالم برزخ می باشد، این که می گویند قبر کافر، گودالی از آتش می شود، مربوط به عالم برزخ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چهارم</w:t>
      </w:r>
    </w:p>
    <w:p>
      <w:pPr>
        <w:pStyle w:val="BookText"/>
        <w:rPr/>
      </w:pPr>
      <w:r>
        <w:rPr>
          <w:rFonts w:ascii="IRNazanin" w:hAnsi="IRNazanin" w:eastAsia="IRNazanin"/>
          <w:color w:val="111111"/>
          <w:sz w:val="28"/>
          <w:sz w:val="28"/>
          <w:szCs w:val="28"/>
          <w:rtl w:val="true"/>
          <w:lang w:bidi="fa-IR"/>
        </w:rPr>
        <w:t>منظور از مرگِ اول وقتی است که انسان وجودی نداشت، ذرات او در خاک بود، زندگیِ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این دنیا می آید سپس از مادر متولد می شود، مرگِ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عزرائیل جانِ او را می گیرد و بدنش را به خاک می سپارند، زندگیِ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روز قیامت سر از قبر برمی دارد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اشکال به این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مرگ اول را زمانی می داند که انسان هنوز به وجود نیامده است، به آن مرحله مرگ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یعنی </w:t>
      </w:r>
    </w:p>
    <w:p>
      <w:pPr>
        <w:pStyle w:val="BookText"/>
        <w:rPr/>
      </w:pPr>
      <w:r>
        <w:rPr>
          <w:rFonts w:ascii="IRNazanin" w:hAnsi="IRNazanin" w:eastAsia="IRNazanin"/>
          <w:color w:val="111111"/>
          <w:sz w:val="28"/>
          <w:sz w:val="28"/>
          <w:szCs w:val="28"/>
          <w:rtl w:val="true"/>
          <w:lang w:bidi="fa-IR"/>
        </w:rPr>
        <w:t>این که من زنده باشم، بعد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مرا خلق نکرده است، من نمرده ام چون هنوز خلق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معنا دارد که کسی زنده باشد، بعداً بمیرد، در آن مرحله انسان اصلاً به وجود نیامده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از آن مرحله به مرگ اول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دیدگاه اول، بهترین دیدگاه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رضی الله عن 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 اذهب إلی فلان فأتنی بروحه، حسبی من عمله، قد بلوته فوجدته حیث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معارج الیقین فی أُصول الدین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عقبة لن تموت نفس مؤمنة أبداً حتّی تراهما،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إلیهما المؤمن أیرجع إلی الدنیا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یمضی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ولیّ الله لا تجزع، فوالذی بعث محمّداً صلّی الله علیهوآله لأنا أبرّ بک وأشفق علیک من والد رحیم لو حضرک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کنت تخافه فقد أمنت منه، ویفتح له باب إلی منزله من الجنّة،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مسکنک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یقضی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نمودم، همانگونه که در قرآن این تعبیر، چهار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قضی امراً فانّما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چیزی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غافر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لقد قطعوه ارباً ارباً ولکن وقاه ان یفتنوه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فرجعت الیه متلطخة بالدم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 اله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السمعانی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جامع البیان للطبری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فی طلب موسی سبعین ألف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رسیده است که آن روایت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هذا فی البرزخ قبل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عذاب را به دو نوع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هر صبح و شام است، عذابی که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معلوم است که تعبیر غدوا و عشیا از عالم برزخ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درباره اهل بهشت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رزقهم فیها بکرةً و عشیاً، بعضی ها آن آیه را هم برای عالم برزخ معنا کرده اند، امّا من آن آیه را به معنای کنایه ای گرفتم و آن را این گونه معنا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پیوسته پذیرایی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آنجا تعبیر جنات عدن دارد، جنات عدن با باغ های برزخ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مؤمنان در برزخ در باغ هایی زیبا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لکل زمان وأمة امام، تبعث کل أمة مع امامها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العبد اذا دعا الله تبارک و تعالی بنیة صادقة وقلب مخلص، استجیب له بعد وفائه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الحکمة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این قسمت از آیات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بهره گرفته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النبی الذی یری فی منامه و یسمع الصوت ولایعاین الملک و الرسول الذی یسمع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هفت روایت را بررسی کنم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اوّل</w:t>
      </w:r>
    </w:p>
    <w:p>
      <w:pPr>
        <w:pStyle w:val="BookText"/>
        <w:rPr/>
      </w:pPr>
      <w:r>
        <w:rPr>
          <w:rFonts w:ascii="IRNazanin" w:hAnsi="IRNazanin" w:eastAsia="IRNazanin"/>
          <w:color w:val="111111"/>
          <w:sz w:val="28"/>
          <w:sz w:val="28"/>
          <w:szCs w:val="28"/>
          <w:rtl w:val="true"/>
          <w:lang w:bidi="fa-IR"/>
        </w:rPr>
        <w:t xml:space="preserve">شیخ صدوق در کتاب 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عز و جل مائه الف نبی و اربع و عشرین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ضعیف است، زیرا یکی از راویان آن، دارم بن قَبیضه است در کتب رجالی شیعه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غضائری در کتاب رجال خود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ضعیف شمرده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او اعتماد نباید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 xml:space="preserve">روایت که شیخ صدوق در من لایحضره الفیه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تعالی مائه الف نبی و اربعه و عشرین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هیچ سندی برای این حدیث نقل نمی کند و روایت مرسل است و برای همین نمی شود به آن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 xml:space="preserve">صفار قمی در کتاب بصائر الدرجات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عدد جمیع الانبیاء مائه الف و اربعه و عشرین الف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عبدالرحمن بن بکیر الهجری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کاملاً مجهول است و هیچ نامی از او در کتب رجالی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نمی توان به این روایت هم اعتماد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 xml:space="preserve">کلینی در کتاب کافی 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جمیع الانبیاء ماه الف نبی و عشرین الف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عبدالرحمن بن کثیر نقل می کند، این شخص را مرحوم نجاشی در کتاب رجال خود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می داند و در حق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ضعیفا غمز اصحابنا علیه و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نمی توان به این حدیث هم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 xml:space="preserve">شیخ مفید در کتاب الاختصاص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ثلاثماه الف نبی و عشرین الف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طبقه اوّل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عن ابی عبد الله، همچنین یکی از راویان آن، محمّد بن اورمه است که او هم ضعیف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IRNazanin" w:hAnsi="IRNazanin" w:eastAsia="IRNazanin"/>
          <w:color w:val="111111"/>
          <w:sz w:val="28"/>
          <w:sz w:val="28"/>
          <w:szCs w:val="28"/>
          <w:rtl w:val="true"/>
          <w:lang w:bidi="fa-IR"/>
        </w:rPr>
        <w:t xml:space="preserve">شیخ مفید در کتاب اختصاص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ذکر سند حدیثی را از ابن عباس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به این حدیث هم نمی توان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ascii="IRNazanin" w:hAnsi="IRNazanin" w:eastAsia="IRNazanin"/>
          <w:color w:val="111111"/>
          <w:sz w:val="28"/>
          <w:sz w:val="28"/>
          <w:szCs w:val="28"/>
          <w:rtl w:val="true"/>
          <w:lang w:bidi="fa-IR"/>
        </w:rPr>
        <w:t xml:space="preserve">مرحوم راوندی در کتاب قصص الانبیاء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تعالی جل ذکره مائه الف نبی و اربعه و عشرین الف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راوندی این حدیث را مرسلاً از شیخ صدوق نقل می کند، تاریخ وفات راوندی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می باشد و شیخ صدوق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بین این دو نفر، دویست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این حدیث را مرسلاً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علی بن احمد بن محمّد بن عمران الدقاق ذکر شده است، کسی که هیچ نامی از او در کتب رجال نیامده است و برای همین این روایت هم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راویان دیگر این حدیث، سهل بن زیاد است که مرحوم نجاشی در کتاب رجال خود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ضعیف می شمارد و درباره او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ضعیفا فی الحدیث غیر معتمد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هفتم</w:t>
      </w:r>
    </w:p>
    <w:p>
      <w:pPr>
        <w:pStyle w:val="BookText"/>
        <w:rPr/>
      </w:pPr>
      <w:r>
        <w:rPr>
          <w:rFonts w:ascii="IRNazanin" w:hAnsi="IRNazanin" w:eastAsia="IRNazanin"/>
          <w:color w:val="111111"/>
          <w:sz w:val="28"/>
          <w:sz w:val="28"/>
          <w:szCs w:val="28"/>
          <w:rtl w:val="true"/>
          <w:lang w:bidi="fa-IR"/>
        </w:rPr>
        <w:t xml:space="preserve">شیخ صدوق در کتاب خصال 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الف و اربعه و عشرون الف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خصال 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الف و اربعه و عشرون الف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این روایت را از علی بن عبد الله بن احمد الاسواری نقل می کند که هیچ اطلاعاتی درباره او وجود ندارد، راوی دیگر آن، محمّد بن قیس السجزی است که او هم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ما افراد مجهول می بینیم و برای همین سند ضعیف است و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را این گونه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تعداد پیامبران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بوده است، اصلاً قابل دفاع نیست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این نکته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تعداد کتاب های آسمانی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دقیقاً قسمتی از روایت شماره چهارم است و نمی توان به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پیامبرانی که مرسل هستند، سخن گفتم، پیامبرانی که دین و آیین جدید آوردند، در روایتی تعداد آنان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المرسلون منهم ثلاثمائة و ثلاثة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دقیقاً قسمتی از روایت ششم است که مرحوم راوندی در کتاب قصص الانبیاء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 و ضعف آن را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نمی توان به آن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وروح الجنان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bookmarkStart w:id="493" w:name="pg16927_191163"/>
    </w:p>
    <w:p>
      <w:pPr>
        <w:pStyle w:val="Heading2"/>
        <w:numPr>
          <w:ilvl w:val="1"/>
          <w:numId w:val="1"/>
        </w:numPr>
        <w:rPr/>
      </w:pPr>
      <w:bookmarkStart w:id="494" w:name="__RefHeading___Toc1210154_2322387425"/>
      <w:bookmarkStart w:id="495" w:name="_Toc167"/>
      <w:bookmarkEnd w:id="493"/>
      <w:bookmarkEnd w:id="494"/>
      <w:r>
        <w:rPr>
          <w:rtl w:val="true"/>
        </w:rPr>
        <w:t>منابع تحقیق</w:t>
      </w:r>
      <w:bookmarkEnd w:id="495"/>
    </w:p>
    <w:p>
      <w:pPr>
        <w:pStyle w:val="BookText"/>
        <w:rPr/>
      </w:pPr>
      <w:r>
        <w:rPr>
          <w:rFonts w:ascii="IRNazanin" w:hAnsi="IRNazanin" w:eastAsia="IRNazanin"/>
          <w:color w:val="111111"/>
          <w:sz w:val="28"/>
          <w:sz w:val="28"/>
          <w:szCs w:val="28"/>
          <w:rtl w:val="true"/>
          <w:lang w:bidi="fa-IR"/>
        </w:rPr>
        <w:t>این فهرست اجمالیِ منابع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جلد چهاردهم، فهرست تفصیلی منابع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الأصفی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للصدوق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الإمامین الجلالین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العزّ بن عبد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تنزیل الآیات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مدارک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فی تاریخ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bookmarkStart w:id="496" w:name="pg16927_191167"/>
    </w:p>
    <w:p>
      <w:pPr>
        <w:pStyle w:val="Heading2"/>
        <w:numPr>
          <w:ilvl w:val="1"/>
          <w:numId w:val="1"/>
        </w:numPr>
        <w:rPr/>
      </w:pPr>
      <w:bookmarkStart w:id="497" w:name="__RefHeading___Toc1210156_2322387425"/>
      <w:bookmarkStart w:id="498" w:name="_Toc168"/>
      <w:bookmarkEnd w:id="496"/>
      <w:bookmarkEnd w:id="497"/>
      <w:r>
        <w:rPr>
          <w:rtl w:val="true"/>
        </w:rPr>
        <w:t>فهرست کتب نویسنده</w:t>
      </w:r>
      <w:bookmarkEnd w:id="498"/>
    </w:p>
    <w:p>
      <w:pPr>
        <w:pStyle w:val="BookText"/>
        <w:rPr/>
      </w:pPr>
      <w:r>
        <w:rPr>
          <w:rFonts w:ascii="IRNazanin" w:hAnsi="IRNazanin" w:eastAsia="IRNazanin"/>
          <w:color w:val="111111"/>
          <w:sz w:val="28"/>
          <w:sz w:val="28"/>
          <w:szCs w:val="28"/>
          <w:rtl w:val="true"/>
          <w:lang w:bidi="fa-IR"/>
        </w:rPr>
        <w:t xml:space="preserve">فهرست کتب نویسنده، نشر وثوق، بهار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آغوش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تماس بگیرید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غربت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 کاروان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دریای عطش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رؤیایی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پروانه های عاشق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سرخ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قصر تنهایی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مهتاب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آسمانی ترین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فراموش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خوشنودی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قلب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خدا برویم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شکر گزاری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شکر 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دیدار 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آیه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فانوس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شهید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دست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سپیده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راهی نیست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خوبی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مهربان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شناسی،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دست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الماس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تشنه 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bookmarkStart w:id="499" w:name="pg16927_191169"/>
    </w:p>
    <w:p>
      <w:pPr>
        <w:pStyle w:val="BookText"/>
        <w:rPr/>
      </w:pPr>
      <w:bookmarkEnd w:id="4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عربی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سعد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الولید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قولویه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عبدون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صرخة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آداب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البکاء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الحسینیة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کشف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2"/>
        <w:numPr>
          <w:ilvl w:val="1"/>
          <w:numId w:val="1"/>
        </w:numPr>
        <w:rPr/>
      </w:pPr>
      <w:bookmarkStart w:id="500" w:name="__RefHeading___Toc1210158_2322387425"/>
      <w:bookmarkStart w:id="501" w:name="_Toc169"/>
      <w:bookmarkEnd w:id="500"/>
      <w:r>
        <w:rPr>
          <w:rtl w:val="true"/>
        </w:rPr>
        <w:t>بیوگرافی نویسنده</w:t>
      </w:r>
      <w:bookmarkEnd w:id="501"/>
    </w:p>
    <w:p>
      <w:pPr>
        <w:pStyle w:val="BookText"/>
        <w:rPr/>
      </w:pPr>
      <w:r>
        <w:rPr>
          <w:rFonts w:ascii="IRNazanin" w:hAnsi="IRNazanin" w:eastAsia="IRNazanin"/>
          <w:color w:val="111111"/>
          <w:sz w:val="28"/>
          <w:sz w:val="28"/>
          <w:szCs w:val="28"/>
          <w:rtl w:val="true"/>
          <w:lang w:bidi="fa-IR"/>
        </w:rPr>
        <w:t xml:space="preserve">دکتر مهدی خُدّامیان آرانی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آران و بیدگل ـ اصفهان ـ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کاشان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علامه طباطبائی تهران در رشته ادبیات عرب مشغول به 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هجرت نمود و دروس حوزه را تا مقطع خارج فقه و اصول ادامه داد و مدرک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وی در کسب مقام اوّل مسابقه کتاب رضوی بیروت در تاریخ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خوشحالی هموطنانش گردید و اوّلین بار بود که یک ایرانی توانسته بود در این مسابقات، مقام اوّل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مجموعه هشت کتاب از کتب رجالیّ شیعه از دیگر فعالیّت های پژوهشی این استاد است که فهارس الشیعه نام دارد، این کتاب ارزشمند در اوّلین دوره جایزه شهاب، چهاردهمین دوره کتاب فصل و یازدهمین همایش حامیان نسخ خطّی به رتبه برتر دست یافته است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اثر برگزیده سیزدهمین همایش کتاب سال حوزه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خدّامیان آرانی، هرگز جوانان این مرز و بوم را فراموش نکرد و در کنار فعالیّت های علمی، برای آنها نیز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نوشته است که بیشتر آنها جوایز مهمّی در جشنواره های مختلف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روان، بیان جذاب و همراه بودن با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مهمترین ویژگی این آثار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فارسی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اندیشه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زیبایی های مکتب شیعه می پردازد و تلاش می کند تا جوانان را با آموزه های دینی بیشتر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همّت انتشارات وثوق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خرید کتب فارسی مؤلف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کسب اطلاع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image" Target="media/image2.jpeg"/><Relationship Id="rId384" Type="http://schemas.openxmlformats.org/officeDocument/2006/relationships/image" Target="media/image2.jpeg"/><Relationship Id="rId385" Type="http://schemas.openxmlformats.org/officeDocument/2006/relationships/footer" Target="footer378.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95086</Words>
  <Characters>345286</Characters>
  <CharactersWithSpaces>436880</CharactersWithSpaces>
  <Paragraphs>3834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2026-08-24T05:51:18Z</dcterms:created>
  <dc:creator>ghaemiyeh.com</dc:creator>
  <dc:description/>
  <dc:language>en-US</dc:language>
  <cp:lastModifiedBy/>
  <dcterms:modified xsi:type="dcterms:W3CDTF">2026-08-24T09:21:27Z</dcterms:modified>
  <cp:revision>1</cp:revision>
  <dc:subject/>
  <dc:title>تفسیر باران نگاهی دیگر به قرآن مجید جلد 10</dc:title>
</cp:coreProperties>
</file>

<file path=docProps/custom.xml><?xml version="1.0" encoding="utf-8"?>
<Properties xmlns="http://schemas.openxmlformats.org/officeDocument/2006/custom-properties" xmlns:vt="http://schemas.openxmlformats.org/officeDocument/2006/docPropsVTypes"/>
</file>