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25598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2560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25602_73709187">
            <w:r>
              <w:rPr>
                <w:webHidden/>
                <w:rStyle w:val="IndexLink"/>
                <w:rtl w:val="true"/>
              </w:rPr>
              <w:t xml:space="preserve">[ </w:t>
            </w:r>
            <w:r>
              <w:rPr>
                <w:rStyle w:val="IndexLink"/>
                <w:rtl w:val="true"/>
              </w:rPr>
              <w:t xml:space="preserve">بقیة سورة هود </w:t>
            </w:r>
            <w:r>
              <w:rPr>
                <w:rStyle w:val="IndexLink"/>
                <w:rtl w:val="true"/>
              </w:rPr>
              <w:t>]</w:t>
              <w:tab/>
            </w:r>
            <w:r>
              <w:rPr>
                <w:rStyle w:val="IndexLink"/>
              </w:rPr>
              <w:t>10</w:t>
            </w:r>
          </w:hyperlink>
        </w:p>
        <w:p>
          <w:pPr>
            <w:pStyle w:val="Contents3"/>
            <w:tabs>
              <w:tab w:val="clear" w:pos="8459"/>
              <w:tab w:val="right" w:pos="9026" w:leader="dot"/>
            </w:tabs>
            <w:rPr/>
          </w:pPr>
          <w:hyperlink w:anchor="__RefHeading___Toc14825604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10</w:t>
            </w:r>
          </w:hyperlink>
        </w:p>
        <w:p>
          <w:pPr>
            <w:pStyle w:val="Contents4"/>
            <w:tabs>
              <w:tab w:val="clear" w:pos="8176"/>
              <w:tab w:val="right" w:pos="9026" w:leader="dot"/>
            </w:tabs>
            <w:rPr/>
          </w:pPr>
          <w:hyperlink w:anchor="__RefHeading___Toc14825606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825608_73709187">
            <w:r>
              <w:rPr>
                <w:webHidden/>
                <w:rStyle w:val="IndexLink"/>
                <w:rtl w:val="true"/>
              </w:rPr>
              <w:t>بیان</w:t>
            </w:r>
            <w:r>
              <w:rPr>
                <w:rStyle w:val="IndexLink"/>
                <w:rtl w:val="true"/>
              </w:rPr>
              <w:tab/>
            </w:r>
            <w:r>
              <w:rPr>
                <w:rStyle w:val="IndexLink"/>
              </w:rPr>
              <w:t>10</w:t>
            </w:r>
          </w:hyperlink>
        </w:p>
        <w:p>
          <w:pPr>
            <w:pStyle w:val="Contents4"/>
            <w:tabs>
              <w:tab w:val="clear" w:pos="8176"/>
              <w:tab w:val="right" w:pos="9026" w:leader="dot"/>
            </w:tabs>
            <w:rPr/>
          </w:pPr>
          <w:hyperlink w:anchor="__RefHeading___Toc14825610_73709187">
            <w:r>
              <w:rPr>
                <w:webHidden/>
                <w:rStyle w:val="IndexLink"/>
                <w:rtl w:val="true"/>
              </w:rPr>
              <w:t>(</w:t>
            </w:r>
            <w:r>
              <w:rPr>
                <w:rStyle w:val="IndexLink"/>
                <w:rtl w:val="true"/>
              </w:rPr>
              <w:t>بحث روائی</w:t>
            </w:r>
            <w:r>
              <w:rPr>
                <w:rStyle w:val="IndexLink"/>
                <w:rtl w:val="true"/>
              </w:rPr>
              <w:t>)</w:t>
              <w:tab/>
            </w:r>
            <w:r>
              <w:rPr>
                <w:rStyle w:val="IndexLink"/>
              </w:rPr>
              <w:t>41</w:t>
            </w:r>
          </w:hyperlink>
        </w:p>
        <w:p>
          <w:pPr>
            <w:pStyle w:val="Contents3"/>
            <w:tabs>
              <w:tab w:val="clear" w:pos="8459"/>
              <w:tab w:val="right" w:pos="9026" w:leader="dot"/>
            </w:tabs>
            <w:rPr/>
          </w:pPr>
          <w:hyperlink w:anchor="__RefHeading___Toc14825612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119</w:t>
            </w:r>
            <w:r>
              <w:rPr>
                <w:rStyle w:val="IndexLink"/>
                <w:rtl w:val="true"/>
              </w:rPr>
              <w:t>]</w:t>
              <w:tab/>
            </w:r>
            <w:r>
              <w:rPr>
                <w:rStyle w:val="IndexLink"/>
              </w:rPr>
              <w:t>47</w:t>
            </w:r>
          </w:hyperlink>
        </w:p>
        <w:p>
          <w:pPr>
            <w:pStyle w:val="Contents4"/>
            <w:tabs>
              <w:tab w:val="clear" w:pos="8176"/>
              <w:tab w:val="right" w:pos="9026" w:leader="dot"/>
            </w:tabs>
            <w:rPr/>
          </w:pPr>
          <w:hyperlink w:anchor="__RefHeading___Toc14825614_7370918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4825616_73709187">
            <w:r>
              <w:rPr>
                <w:webHidden/>
                <w:rStyle w:val="IndexLink"/>
                <w:rtl w:val="true"/>
              </w:rPr>
              <w:t>بیان</w:t>
            </w:r>
            <w:r>
              <w:rPr>
                <w:rStyle w:val="IndexLink"/>
                <w:rtl w:val="true"/>
              </w:rPr>
              <w:tab/>
            </w:r>
            <w:r>
              <w:rPr>
                <w:rStyle w:val="IndexLink"/>
              </w:rPr>
              <w:t>48</w:t>
            </w:r>
          </w:hyperlink>
        </w:p>
        <w:p>
          <w:pPr>
            <w:pStyle w:val="Contents4"/>
            <w:tabs>
              <w:tab w:val="clear" w:pos="8176"/>
              <w:tab w:val="right" w:pos="9026" w:leader="dot"/>
            </w:tabs>
            <w:rPr/>
          </w:pPr>
          <w:hyperlink w:anchor="__RefHeading___Toc14825618_73709187">
            <w:r>
              <w:rPr>
                <w:webHidden/>
                <w:rStyle w:val="IndexLink"/>
                <w:rtl w:val="true"/>
              </w:rPr>
              <w:t>(</w:t>
            </w:r>
            <w:r>
              <w:rPr>
                <w:rStyle w:val="IndexLink"/>
                <w:rtl w:val="true"/>
              </w:rPr>
              <w:t>بحث روائی</w:t>
            </w:r>
            <w:r>
              <w:rPr>
                <w:rStyle w:val="IndexLink"/>
                <w:rtl w:val="true"/>
              </w:rPr>
              <w:t>)</w:t>
              <w:tab/>
            </w:r>
            <w:r>
              <w:rPr>
                <w:rStyle w:val="IndexLink"/>
              </w:rPr>
              <w:t>71</w:t>
            </w:r>
          </w:hyperlink>
        </w:p>
        <w:p>
          <w:pPr>
            <w:pStyle w:val="Contents3"/>
            <w:tabs>
              <w:tab w:val="clear" w:pos="8459"/>
              <w:tab w:val="right" w:pos="9026" w:leader="dot"/>
            </w:tabs>
            <w:rPr/>
          </w:pPr>
          <w:hyperlink w:anchor="__RefHeading___Toc14825620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120</w:t>
            </w:r>
            <w:r>
              <w:rPr>
                <w:rStyle w:val="IndexLink"/>
                <w:rtl w:val="true"/>
              </w:rPr>
              <w:t xml:space="preserve"> </w:t>
            </w:r>
            <w:r>
              <w:rPr>
                <w:rStyle w:val="IndexLink"/>
                <w:rtl w:val="true"/>
              </w:rPr>
              <w:t xml:space="preserve">الی </w:t>
            </w:r>
            <w:r>
              <w:rPr>
                <w:rStyle w:val="IndexLink"/>
              </w:rPr>
              <w:t>123</w:t>
            </w:r>
            <w:r>
              <w:rPr>
                <w:rStyle w:val="IndexLink"/>
                <w:rtl w:val="true"/>
              </w:rPr>
              <w:t>]</w:t>
              <w:tab/>
            </w:r>
            <w:r>
              <w:rPr>
                <w:rStyle w:val="IndexLink"/>
              </w:rPr>
              <w:t>75</w:t>
            </w:r>
          </w:hyperlink>
        </w:p>
        <w:p>
          <w:pPr>
            <w:pStyle w:val="Contents4"/>
            <w:tabs>
              <w:tab w:val="clear" w:pos="8176"/>
              <w:tab w:val="right" w:pos="9026" w:leader="dot"/>
            </w:tabs>
            <w:rPr/>
          </w:pPr>
          <w:hyperlink w:anchor="__RefHeading___Toc14825622_7370918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4825624_73709187">
            <w:r>
              <w:rPr>
                <w:webHidden/>
                <w:rStyle w:val="IndexLink"/>
                <w:rtl w:val="true"/>
              </w:rPr>
              <w:t>(</w:t>
            </w:r>
            <w:r>
              <w:rPr>
                <w:rStyle w:val="IndexLink"/>
                <w:rtl w:val="true"/>
              </w:rPr>
              <w:t>بیان</w:t>
            </w:r>
            <w:r>
              <w:rPr>
                <w:rStyle w:val="IndexLink"/>
                <w:rtl w:val="true"/>
              </w:rPr>
              <w:t>)</w:t>
              <w:tab/>
            </w:r>
            <w:r>
              <w:rPr>
                <w:rStyle w:val="IndexLink"/>
              </w:rPr>
              <w:t>75</w:t>
            </w:r>
          </w:hyperlink>
        </w:p>
        <w:p>
          <w:pPr>
            <w:pStyle w:val="Contents2"/>
            <w:tabs>
              <w:tab w:val="clear" w:pos="8743"/>
              <w:tab w:val="right" w:pos="9026" w:leader="dot"/>
            </w:tabs>
            <w:rPr/>
          </w:pPr>
          <w:hyperlink w:anchor="__RefHeading___Toc14825626_73709187">
            <w:r>
              <w:rPr>
                <w:webHidden/>
                <w:rStyle w:val="IndexLink"/>
                <w:rtl w:val="true"/>
              </w:rPr>
              <w:t>(</w:t>
            </w:r>
            <w:r>
              <w:rPr>
                <w:rStyle w:val="IndexLink"/>
              </w:rPr>
              <w:t>12</w:t>
            </w:r>
            <w:r>
              <w:rPr>
                <w:rStyle w:val="IndexLink"/>
                <w:rtl w:val="true"/>
              </w:rPr>
              <w:t>)</w:t>
            </w:r>
            <w:r>
              <w:rPr>
                <w:rStyle w:val="IndexLink"/>
                <w:rtl w:val="true"/>
              </w:rPr>
              <w:t>سورة یوسف مکیة و هی مائة و إحدی عشرة آیة</w:t>
            </w:r>
            <w:r>
              <w:rPr>
                <w:rStyle w:val="IndexLink"/>
                <w:rtl w:val="true"/>
              </w:rPr>
              <w:t>(</w:t>
            </w:r>
            <w:r>
              <w:rPr>
                <w:rStyle w:val="IndexLink"/>
              </w:rPr>
              <w:t>111</w:t>
            </w:r>
            <w:r>
              <w:rPr>
                <w:rStyle w:val="IndexLink"/>
                <w:rtl w:val="true"/>
              </w:rPr>
              <w:t>)</w:t>
              <w:tab/>
            </w:r>
            <w:r>
              <w:rPr>
                <w:rStyle w:val="IndexLink"/>
              </w:rPr>
              <w:t>78</w:t>
            </w:r>
          </w:hyperlink>
        </w:p>
        <w:p>
          <w:pPr>
            <w:pStyle w:val="Contents3"/>
            <w:tabs>
              <w:tab w:val="clear" w:pos="8459"/>
              <w:tab w:val="right" w:pos="9026" w:leader="dot"/>
            </w:tabs>
            <w:rPr/>
          </w:pPr>
          <w:hyperlink w:anchor="__RefHeading___Toc14825628_73709187">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78</w:t>
            </w:r>
          </w:hyperlink>
        </w:p>
        <w:p>
          <w:pPr>
            <w:pStyle w:val="Contents4"/>
            <w:tabs>
              <w:tab w:val="clear" w:pos="8176"/>
              <w:tab w:val="right" w:pos="9026" w:leader="dot"/>
            </w:tabs>
            <w:rPr/>
          </w:pPr>
          <w:hyperlink w:anchor="__RefHeading___Toc14825630_7370918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4825632_73709187">
            <w:r>
              <w:rPr>
                <w:webHidden/>
                <w:rStyle w:val="IndexLink"/>
                <w:rtl w:val="true"/>
              </w:rPr>
              <w:t>(</w:t>
            </w:r>
            <w:r>
              <w:rPr>
                <w:rStyle w:val="IndexLink"/>
                <w:rtl w:val="true"/>
              </w:rPr>
              <w:t>بیان</w:t>
            </w:r>
            <w:r>
              <w:rPr>
                <w:rStyle w:val="IndexLink"/>
                <w:rtl w:val="true"/>
              </w:rPr>
              <w:t>)</w:t>
              <w:tab/>
            </w:r>
            <w:r>
              <w:rPr>
                <w:rStyle w:val="IndexLink"/>
              </w:rPr>
              <w:t>78</w:t>
            </w:r>
          </w:hyperlink>
        </w:p>
        <w:p>
          <w:pPr>
            <w:pStyle w:val="Contents3"/>
            <w:tabs>
              <w:tab w:val="clear" w:pos="8459"/>
              <w:tab w:val="right" w:pos="9026" w:leader="dot"/>
            </w:tabs>
            <w:rPr/>
          </w:pPr>
          <w:hyperlink w:anchor="__RefHeading___Toc14825634_73709187">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81</w:t>
            </w:r>
          </w:hyperlink>
        </w:p>
        <w:p>
          <w:pPr>
            <w:pStyle w:val="Contents4"/>
            <w:tabs>
              <w:tab w:val="clear" w:pos="8176"/>
              <w:tab w:val="right" w:pos="9026" w:leader="dot"/>
            </w:tabs>
            <w:rPr/>
          </w:pPr>
          <w:hyperlink w:anchor="__RefHeading___Toc14825636_7370918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4825638_73709187">
            <w:r>
              <w:rPr>
                <w:webHidden/>
                <w:rStyle w:val="IndexLink"/>
                <w:rtl w:val="true"/>
              </w:rPr>
              <w:t>(</w:t>
            </w:r>
            <w:r>
              <w:rPr>
                <w:rStyle w:val="IndexLink"/>
                <w:rtl w:val="true"/>
              </w:rPr>
              <w:t>بیان</w:t>
            </w:r>
            <w:r>
              <w:rPr>
                <w:rStyle w:val="IndexLink"/>
                <w:rtl w:val="true"/>
              </w:rPr>
              <w:t>)</w:t>
              <w:tab/>
            </w:r>
            <w:r>
              <w:rPr>
                <w:rStyle w:val="IndexLink"/>
              </w:rPr>
              <w:t>82</w:t>
            </w:r>
          </w:hyperlink>
        </w:p>
        <w:p>
          <w:pPr>
            <w:pStyle w:val="Contents4"/>
            <w:tabs>
              <w:tab w:val="clear" w:pos="8176"/>
              <w:tab w:val="right" w:pos="9026" w:leader="dot"/>
            </w:tabs>
            <w:rPr/>
          </w:pPr>
          <w:hyperlink w:anchor="__RefHeading___Toc14825640_73709187">
            <w:r>
              <w:rPr>
                <w:webHidden/>
                <w:rStyle w:val="IndexLink"/>
                <w:rtl w:val="true"/>
              </w:rPr>
              <w:t>(</w:t>
            </w:r>
            <w:r>
              <w:rPr>
                <w:rStyle w:val="IndexLink"/>
                <w:rtl w:val="true"/>
              </w:rPr>
              <w:t>بحث روائی</w:t>
            </w:r>
            <w:r>
              <w:rPr>
                <w:rStyle w:val="IndexLink"/>
                <w:rtl w:val="true"/>
              </w:rPr>
              <w:t>)</w:t>
              <w:tab/>
            </w:r>
            <w:r>
              <w:rPr>
                <w:rStyle w:val="IndexLink"/>
              </w:rPr>
              <w:t>90</w:t>
            </w:r>
          </w:hyperlink>
        </w:p>
        <w:p>
          <w:pPr>
            <w:pStyle w:val="Contents3"/>
            <w:tabs>
              <w:tab w:val="clear" w:pos="8459"/>
              <w:tab w:val="right" w:pos="9026" w:leader="dot"/>
            </w:tabs>
            <w:rPr/>
          </w:pPr>
          <w:hyperlink w:anchor="__RefHeading___Toc14825642_73709187">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91</w:t>
            </w:r>
          </w:hyperlink>
        </w:p>
        <w:p>
          <w:pPr>
            <w:pStyle w:val="Contents4"/>
            <w:tabs>
              <w:tab w:val="clear" w:pos="8176"/>
              <w:tab w:val="right" w:pos="9026" w:leader="dot"/>
            </w:tabs>
            <w:rPr/>
          </w:pPr>
          <w:hyperlink w:anchor="__RefHeading___Toc14825644_7370918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4825646_73709187">
            <w:r>
              <w:rPr>
                <w:webHidden/>
                <w:rStyle w:val="IndexLink"/>
                <w:rtl w:val="true"/>
              </w:rPr>
              <w:t>(</w:t>
            </w:r>
            <w:r>
              <w:rPr>
                <w:rStyle w:val="IndexLink"/>
                <w:rtl w:val="true"/>
              </w:rPr>
              <w:t>بیان</w:t>
            </w:r>
            <w:r>
              <w:rPr>
                <w:rStyle w:val="IndexLink"/>
                <w:rtl w:val="true"/>
              </w:rPr>
              <w:t>)</w:t>
              <w:tab/>
            </w:r>
            <w:r>
              <w:rPr>
                <w:rStyle w:val="IndexLink"/>
              </w:rPr>
              <w:t>92</w:t>
            </w:r>
          </w:hyperlink>
        </w:p>
        <w:p>
          <w:pPr>
            <w:pStyle w:val="Contents4"/>
            <w:tabs>
              <w:tab w:val="clear" w:pos="8176"/>
              <w:tab w:val="right" w:pos="9026" w:leader="dot"/>
            </w:tabs>
            <w:rPr/>
          </w:pPr>
          <w:hyperlink w:anchor="__RefHeading___Toc14825648_73709187">
            <w:r>
              <w:rPr>
                <w:webHidden/>
                <w:rStyle w:val="IndexLink"/>
                <w:rtl w:val="true"/>
              </w:rPr>
              <w:t>(</w:t>
            </w:r>
            <w:r>
              <w:rPr>
                <w:rStyle w:val="IndexLink"/>
                <w:rtl w:val="true"/>
              </w:rPr>
              <w:t>کلام فی أن الکذب لا یفلح</w:t>
            </w:r>
            <w:r>
              <w:rPr>
                <w:rStyle w:val="IndexLink"/>
                <w:rtl w:val="true"/>
              </w:rPr>
              <w:t>)</w:t>
              <w:tab/>
            </w:r>
            <w:r>
              <w:rPr>
                <w:rStyle w:val="IndexLink"/>
              </w:rPr>
              <w:t>108</w:t>
            </w:r>
          </w:hyperlink>
        </w:p>
        <w:p>
          <w:pPr>
            <w:pStyle w:val="Contents4"/>
            <w:tabs>
              <w:tab w:val="clear" w:pos="8176"/>
              <w:tab w:val="right" w:pos="9026" w:leader="dot"/>
            </w:tabs>
            <w:rPr/>
          </w:pPr>
          <w:hyperlink w:anchor="__RefHeading___Toc14825650_73709187">
            <w:r>
              <w:rPr>
                <w:webHidden/>
                <w:rStyle w:val="IndexLink"/>
                <w:rtl w:val="true"/>
              </w:rPr>
              <w:t>[</w:t>
            </w:r>
            <w:r>
              <w:rPr>
                <w:rStyle w:val="IndexLink"/>
                <w:rtl w:val="true"/>
              </w:rPr>
              <w:t>بیان</w:t>
            </w:r>
            <w:r>
              <w:rPr>
                <w:rStyle w:val="IndexLink"/>
                <w:rtl w:val="true"/>
              </w:rPr>
              <w:t>]</w:t>
              <w:tab/>
            </w:r>
            <w:r>
              <w:rPr>
                <w:rStyle w:val="IndexLink"/>
              </w:rPr>
              <w:t>111</w:t>
            </w:r>
          </w:hyperlink>
        </w:p>
        <w:p>
          <w:pPr>
            <w:pStyle w:val="Contents4"/>
            <w:tabs>
              <w:tab w:val="clear" w:pos="8176"/>
              <w:tab w:val="right" w:pos="9026" w:leader="dot"/>
            </w:tabs>
            <w:rPr/>
          </w:pPr>
          <w:hyperlink w:anchor="__RefHeading___Toc14825652_73709187">
            <w:r>
              <w:rPr>
                <w:webHidden/>
                <w:rStyle w:val="IndexLink"/>
                <w:rtl w:val="true"/>
              </w:rPr>
              <w:t>(</w:t>
            </w:r>
            <w:r>
              <w:rPr>
                <w:rStyle w:val="IndexLink"/>
                <w:rtl w:val="true"/>
              </w:rPr>
              <w:t>بحث روائی</w:t>
            </w:r>
            <w:r>
              <w:rPr>
                <w:rStyle w:val="IndexLink"/>
                <w:rtl w:val="true"/>
              </w:rPr>
              <w:t>)</w:t>
              <w:tab/>
            </w:r>
            <w:r>
              <w:rPr>
                <w:rStyle w:val="IndexLink"/>
              </w:rPr>
              <w:t>117</w:t>
            </w:r>
          </w:hyperlink>
        </w:p>
        <w:p>
          <w:pPr>
            <w:pStyle w:val="Contents3"/>
            <w:tabs>
              <w:tab w:val="clear" w:pos="8459"/>
              <w:tab w:val="right" w:pos="9026" w:leader="dot"/>
            </w:tabs>
            <w:rPr/>
          </w:pPr>
          <w:hyperlink w:anchor="__RefHeading___Toc14825654_73709187">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121</w:t>
            </w:r>
          </w:hyperlink>
        </w:p>
        <w:p>
          <w:pPr>
            <w:pStyle w:val="Contents4"/>
            <w:tabs>
              <w:tab w:val="clear" w:pos="8176"/>
              <w:tab w:val="right" w:pos="9026" w:leader="dot"/>
            </w:tabs>
            <w:rPr/>
          </w:pPr>
          <w:hyperlink w:anchor="__RefHeading___Toc14825656_7370918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4825658_73709187">
            <w:r>
              <w:rPr>
                <w:webHidden/>
                <w:rStyle w:val="IndexLink"/>
                <w:rtl w:val="true"/>
              </w:rPr>
              <w:t>(</w:t>
            </w:r>
            <w:r>
              <w:rPr>
                <w:rStyle w:val="IndexLink"/>
                <w:rtl w:val="true"/>
              </w:rPr>
              <w:t>بیان</w:t>
            </w:r>
            <w:r>
              <w:rPr>
                <w:rStyle w:val="IndexLink"/>
                <w:rtl w:val="true"/>
              </w:rPr>
              <w:t>)</w:t>
              <w:tab/>
            </w:r>
            <w:r>
              <w:rPr>
                <w:rStyle w:val="IndexLink"/>
              </w:rPr>
              <w:t>122</w:t>
            </w:r>
          </w:hyperlink>
        </w:p>
        <w:p>
          <w:pPr>
            <w:pStyle w:val="Contents4"/>
            <w:tabs>
              <w:tab w:val="clear" w:pos="8176"/>
              <w:tab w:val="right" w:pos="9026" w:leader="dot"/>
            </w:tabs>
            <w:rPr/>
          </w:pPr>
          <w:hyperlink w:anchor="__RefHeading___Toc14825660_73709187">
            <w:r>
              <w:rPr>
                <w:webHidden/>
                <w:rStyle w:val="IndexLink"/>
                <w:rtl w:val="true"/>
              </w:rPr>
              <w:t>[</w:t>
            </w:r>
            <w:r>
              <w:rPr>
                <w:rStyle w:val="IndexLink"/>
                <w:rtl w:val="true"/>
              </w:rPr>
              <w:t>بیان</w:t>
            </w:r>
            <w:r>
              <w:rPr>
                <w:rStyle w:val="IndexLink"/>
                <w:rtl w:val="true"/>
              </w:rPr>
              <w:t>]</w:t>
              <w:tab/>
            </w:r>
            <w:r>
              <w:rPr>
                <w:rStyle w:val="IndexLink"/>
              </w:rPr>
              <w:t>131</w:t>
            </w:r>
          </w:hyperlink>
        </w:p>
        <w:p>
          <w:pPr>
            <w:pStyle w:val="Contents4"/>
            <w:tabs>
              <w:tab w:val="clear" w:pos="8176"/>
              <w:tab w:val="right" w:pos="9026" w:leader="dot"/>
            </w:tabs>
            <w:rPr/>
          </w:pPr>
          <w:hyperlink w:anchor="__RefHeading___Toc14825662_73709187">
            <w:r>
              <w:rPr>
                <w:webHidden/>
                <w:rStyle w:val="IndexLink"/>
                <w:rtl w:val="true"/>
              </w:rPr>
              <w:t>و للمفسرین من العامة و الخاصة فی تفسیر الآیة أقوال مختلفة</w:t>
            </w:r>
            <w:r>
              <w:rPr>
                <w:rStyle w:val="IndexLink"/>
                <w:rtl w:val="true"/>
              </w:rPr>
              <w:t>:</w:t>
              <w:tab/>
            </w:r>
            <w:r>
              <w:rPr>
                <w:rStyle w:val="IndexLink"/>
              </w:rPr>
              <w:t>135</w:t>
            </w:r>
          </w:hyperlink>
        </w:p>
        <w:p>
          <w:pPr>
            <w:pStyle w:val="Contents4"/>
            <w:tabs>
              <w:tab w:val="clear" w:pos="8176"/>
              <w:tab w:val="right" w:pos="9026" w:leader="dot"/>
            </w:tabs>
            <w:rPr/>
          </w:pPr>
          <w:hyperlink w:anchor="__RefHeading___Toc14825664_73709187">
            <w:r>
              <w:rPr>
                <w:webHidden/>
                <w:rStyle w:val="IndexLink"/>
                <w:rtl w:val="true"/>
              </w:rPr>
              <w:t>[</w:t>
            </w:r>
            <w:r>
              <w:rPr>
                <w:rStyle w:val="IndexLink"/>
                <w:rtl w:val="true"/>
              </w:rPr>
              <w:t>بیان</w:t>
            </w:r>
            <w:r>
              <w:rPr>
                <w:rStyle w:val="IndexLink"/>
                <w:rtl w:val="true"/>
              </w:rPr>
              <w:t>]</w:t>
              <w:tab/>
            </w:r>
            <w:r>
              <w:rPr>
                <w:rStyle w:val="IndexLink"/>
              </w:rPr>
              <w:t>145</w:t>
            </w:r>
          </w:hyperlink>
        </w:p>
        <w:p>
          <w:pPr>
            <w:pStyle w:val="Contents4"/>
            <w:tabs>
              <w:tab w:val="clear" w:pos="8176"/>
              <w:tab w:val="right" w:pos="9026" w:leader="dot"/>
            </w:tabs>
            <w:rPr/>
          </w:pPr>
          <w:hyperlink w:anchor="__RefHeading___Toc14825666_73709187">
            <w:r>
              <w:rPr>
                <w:webHidden/>
                <w:rStyle w:val="IndexLink"/>
                <w:rtl w:val="true"/>
              </w:rPr>
              <w:t>(</w:t>
            </w:r>
            <w:r>
              <w:rPr>
                <w:rStyle w:val="IndexLink"/>
                <w:rtl w:val="true"/>
              </w:rPr>
              <w:t>أبحاث حول التقوی الدینی و درجاته</w:t>
            </w:r>
            <w:r>
              <w:rPr>
                <w:rStyle w:val="IndexLink"/>
                <w:rtl w:val="true"/>
              </w:rPr>
              <w:t>)</w:t>
              <w:tab/>
            </w:r>
            <w:r>
              <w:rPr>
                <w:rStyle w:val="IndexLink"/>
              </w:rPr>
              <w:t>160</w:t>
            </w:r>
          </w:hyperlink>
        </w:p>
        <w:p>
          <w:pPr>
            <w:pStyle w:val="Contents5"/>
            <w:tabs>
              <w:tab w:val="clear" w:pos="7892"/>
              <w:tab w:val="right" w:pos="9026" w:leader="dot"/>
            </w:tabs>
            <w:rPr/>
          </w:pPr>
          <w:hyperlink w:anchor="__RefHeading___Toc14825668_7370918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4825670_73709187">
            <w:r>
              <w:rPr>
                <w:webHidden/>
                <w:rStyle w:val="IndexLink"/>
              </w:rPr>
              <w:t>1</w:t>
            </w:r>
            <w:r>
              <w:rPr>
                <w:rStyle w:val="IndexLink"/>
                <w:rtl w:val="true"/>
              </w:rPr>
              <w:t>-</w:t>
            </w:r>
            <w:r>
              <w:rPr>
                <w:rStyle w:val="IndexLink"/>
                <w:rtl w:val="true"/>
              </w:rPr>
              <w:t>القانون و الأخلاق الکریمة و التوحید</w:t>
            </w:r>
            <w:r>
              <w:rPr>
                <w:rStyle w:val="IndexLink"/>
                <w:rtl w:val="true"/>
              </w:rPr>
              <w:t>:</w:t>
              <w:tab/>
            </w:r>
            <w:r>
              <w:rPr>
                <w:rStyle w:val="IndexLink"/>
              </w:rPr>
              <w:t>160</w:t>
            </w:r>
          </w:hyperlink>
        </w:p>
        <w:p>
          <w:pPr>
            <w:pStyle w:val="Contents5"/>
            <w:tabs>
              <w:tab w:val="clear" w:pos="7892"/>
              <w:tab w:val="right" w:pos="9026" w:leader="dot"/>
            </w:tabs>
            <w:rPr/>
          </w:pPr>
          <w:hyperlink w:anchor="__RefHeading___Toc14825672_73709187">
            <w:r>
              <w:rPr>
                <w:webHidden/>
                <w:rStyle w:val="IndexLink"/>
              </w:rPr>
              <w:t>2</w:t>
            </w:r>
            <w:r>
              <w:rPr>
                <w:rStyle w:val="IndexLink"/>
                <w:rtl w:val="true"/>
              </w:rPr>
              <w:t>-</w:t>
            </w:r>
            <w:r>
              <w:rPr>
                <w:rStyle w:val="IndexLink"/>
                <w:rtl w:val="true"/>
              </w:rPr>
              <w:t>یحصل التقوی الدینی بأحد أمور ثلاثة و إن شئت فقل</w:t>
            </w:r>
            <w:r>
              <w:rPr>
                <w:rStyle w:val="IndexLink"/>
                <w:rtl w:val="true"/>
              </w:rPr>
              <w:t>:</w:t>
              <w:tab/>
            </w:r>
            <w:r>
              <w:rPr>
                <w:rStyle w:val="IndexLink"/>
              </w:rPr>
              <w:t>163</w:t>
            </w:r>
          </w:hyperlink>
        </w:p>
        <w:p>
          <w:pPr>
            <w:pStyle w:val="Contents5"/>
            <w:tabs>
              <w:tab w:val="clear" w:pos="7892"/>
              <w:tab w:val="right" w:pos="9026" w:leader="dot"/>
            </w:tabs>
            <w:rPr/>
          </w:pPr>
          <w:hyperlink w:anchor="__RefHeading___Toc14825674_73709187">
            <w:r>
              <w:rPr>
                <w:webHidden/>
                <w:rStyle w:val="IndexLink"/>
              </w:rPr>
              <w:t>3</w:t>
            </w:r>
            <w:r>
              <w:rPr>
                <w:rStyle w:val="IndexLink"/>
                <w:rtl w:val="true"/>
              </w:rPr>
              <w:t>-</w:t>
            </w:r>
            <w:r>
              <w:rPr>
                <w:rStyle w:val="IndexLink"/>
                <w:rtl w:val="true"/>
              </w:rPr>
              <w:t>کیف یورث الحب الإخلاص؟</w:t>
            </w:r>
            <w:r>
              <w:rPr>
                <w:rStyle w:val="IndexLink"/>
                <w:rtl w:val="true"/>
              </w:rPr>
              <w:tab/>
            </w:r>
            <w:r>
              <w:rPr>
                <w:rStyle w:val="IndexLink"/>
              </w:rPr>
              <w:t>165</w:t>
            </w:r>
          </w:hyperlink>
        </w:p>
        <w:p>
          <w:pPr>
            <w:pStyle w:val="Contents4"/>
            <w:tabs>
              <w:tab w:val="clear" w:pos="8176"/>
              <w:tab w:val="right" w:pos="9026" w:leader="dot"/>
            </w:tabs>
            <w:rPr/>
          </w:pPr>
          <w:hyperlink w:anchor="__RefHeading___Toc14825676_73709187">
            <w:r>
              <w:rPr>
                <w:webHidden/>
                <w:rStyle w:val="IndexLink"/>
                <w:rtl w:val="true"/>
              </w:rPr>
              <w:t>(</w:t>
            </w:r>
            <w:r>
              <w:rPr>
                <w:rStyle w:val="IndexLink"/>
                <w:rtl w:val="true"/>
              </w:rPr>
              <w:t>بحث روائی</w:t>
            </w:r>
            <w:r>
              <w:rPr>
                <w:rStyle w:val="IndexLink"/>
                <w:rtl w:val="true"/>
              </w:rPr>
              <w:t>)</w:t>
              <w:tab/>
            </w:r>
            <w:r>
              <w:rPr>
                <w:rStyle w:val="IndexLink"/>
              </w:rPr>
              <w:t>169</w:t>
            </w:r>
          </w:hyperlink>
        </w:p>
        <w:p>
          <w:pPr>
            <w:pStyle w:val="Contents3"/>
            <w:tabs>
              <w:tab w:val="clear" w:pos="8459"/>
              <w:tab w:val="right" w:pos="9026" w:leader="dot"/>
            </w:tabs>
            <w:rPr/>
          </w:pPr>
          <w:hyperlink w:anchor="__RefHeading___Toc14825678_73709187">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173</w:t>
            </w:r>
          </w:hyperlink>
        </w:p>
        <w:p>
          <w:pPr>
            <w:pStyle w:val="Contents4"/>
            <w:tabs>
              <w:tab w:val="clear" w:pos="8176"/>
              <w:tab w:val="right" w:pos="9026" w:leader="dot"/>
            </w:tabs>
            <w:rPr/>
          </w:pPr>
          <w:hyperlink w:anchor="__RefHeading___Toc14825680_7370918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4825682_73709187">
            <w:r>
              <w:rPr>
                <w:webHidden/>
                <w:rStyle w:val="IndexLink"/>
                <w:rtl w:val="true"/>
              </w:rPr>
              <w:t>(</w:t>
            </w:r>
            <w:r>
              <w:rPr>
                <w:rStyle w:val="IndexLink"/>
                <w:rtl w:val="true"/>
              </w:rPr>
              <w:t>بیان</w:t>
            </w:r>
            <w:r>
              <w:rPr>
                <w:rStyle w:val="IndexLink"/>
                <w:rtl w:val="true"/>
              </w:rPr>
              <w:t>)</w:t>
              <w:tab/>
            </w:r>
            <w:r>
              <w:rPr>
                <w:rStyle w:val="IndexLink"/>
              </w:rPr>
              <w:t>174</w:t>
            </w:r>
          </w:hyperlink>
        </w:p>
        <w:p>
          <w:pPr>
            <w:pStyle w:val="Contents4"/>
            <w:tabs>
              <w:tab w:val="clear" w:pos="8176"/>
              <w:tab w:val="right" w:pos="9026" w:leader="dot"/>
            </w:tabs>
            <w:rPr/>
          </w:pPr>
          <w:hyperlink w:anchor="__RefHeading___Toc14825684_73709187">
            <w:r>
              <w:rPr>
                <w:webHidden/>
                <w:rStyle w:val="IndexLink"/>
                <w:rtl w:val="true"/>
              </w:rPr>
              <w:t>(</w:t>
            </w:r>
            <w:r>
              <w:rPr>
                <w:rStyle w:val="IndexLink"/>
                <w:rtl w:val="true"/>
              </w:rPr>
              <w:t>بحث روائی</w:t>
            </w:r>
            <w:r>
              <w:rPr>
                <w:rStyle w:val="IndexLink"/>
                <w:rtl w:val="true"/>
              </w:rPr>
              <w:t>)</w:t>
              <w:tab/>
            </w:r>
            <w:r>
              <w:rPr>
                <w:rStyle w:val="IndexLink"/>
              </w:rPr>
              <w:t>187</w:t>
            </w:r>
          </w:hyperlink>
        </w:p>
        <w:p>
          <w:pPr>
            <w:pStyle w:val="Contents3"/>
            <w:tabs>
              <w:tab w:val="clear" w:pos="8459"/>
              <w:tab w:val="right" w:pos="9026" w:leader="dot"/>
            </w:tabs>
            <w:rPr/>
          </w:pPr>
          <w:hyperlink w:anchor="__RefHeading___Toc14825686_73709187">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188</w:t>
            </w:r>
          </w:hyperlink>
        </w:p>
        <w:p>
          <w:pPr>
            <w:pStyle w:val="Contents4"/>
            <w:tabs>
              <w:tab w:val="clear" w:pos="8176"/>
              <w:tab w:val="right" w:pos="9026" w:leader="dot"/>
            </w:tabs>
            <w:rPr/>
          </w:pPr>
          <w:hyperlink w:anchor="__RefHeading___Toc14825688_7370918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4825690_73709187">
            <w:r>
              <w:rPr>
                <w:webHidden/>
                <w:rStyle w:val="IndexLink"/>
                <w:rtl w:val="true"/>
              </w:rPr>
              <w:t>(</w:t>
            </w:r>
            <w:r>
              <w:rPr>
                <w:rStyle w:val="IndexLink"/>
                <w:rtl w:val="true"/>
              </w:rPr>
              <w:t>بیان</w:t>
            </w:r>
            <w:r>
              <w:rPr>
                <w:rStyle w:val="IndexLink"/>
                <w:rtl w:val="true"/>
              </w:rPr>
              <w:t>)</w:t>
              <w:tab/>
            </w:r>
            <w:r>
              <w:rPr>
                <w:rStyle w:val="IndexLink"/>
              </w:rPr>
              <w:t>191</w:t>
            </w:r>
          </w:hyperlink>
        </w:p>
        <w:p>
          <w:pPr>
            <w:pStyle w:val="Contents4"/>
            <w:tabs>
              <w:tab w:val="clear" w:pos="8176"/>
              <w:tab w:val="right" w:pos="9026" w:leader="dot"/>
            </w:tabs>
            <w:rPr/>
          </w:pPr>
          <w:hyperlink w:anchor="__RefHeading___Toc14825692_73709187">
            <w:r>
              <w:rPr>
                <w:webHidden/>
                <w:rStyle w:val="IndexLink"/>
                <w:rtl w:val="true"/>
              </w:rPr>
              <w:t>(</w:t>
            </w:r>
            <w:r>
              <w:rPr>
                <w:rStyle w:val="IndexLink"/>
                <w:rtl w:val="true"/>
              </w:rPr>
              <w:t>بحث روائی</w:t>
            </w:r>
            <w:r>
              <w:rPr>
                <w:rStyle w:val="IndexLink"/>
                <w:rtl w:val="true"/>
              </w:rPr>
              <w:t>)</w:t>
              <w:tab/>
            </w:r>
            <w:r>
              <w:rPr>
                <w:rStyle w:val="IndexLink"/>
              </w:rPr>
              <w:t>208</w:t>
            </w:r>
          </w:hyperlink>
        </w:p>
        <w:p>
          <w:pPr>
            <w:pStyle w:val="Contents3"/>
            <w:tabs>
              <w:tab w:val="clear" w:pos="8459"/>
              <w:tab w:val="right" w:pos="9026" w:leader="dot"/>
            </w:tabs>
            <w:rPr/>
          </w:pPr>
          <w:hyperlink w:anchor="__RefHeading___Toc14825694_73709187">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213</w:t>
            </w:r>
          </w:hyperlink>
        </w:p>
        <w:p>
          <w:pPr>
            <w:pStyle w:val="Contents4"/>
            <w:tabs>
              <w:tab w:val="clear" w:pos="8176"/>
              <w:tab w:val="right" w:pos="9026" w:leader="dot"/>
            </w:tabs>
            <w:rPr/>
          </w:pPr>
          <w:hyperlink w:anchor="__RefHeading___Toc14825696_7370918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4825698_73709187">
            <w:r>
              <w:rPr>
                <w:webHidden/>
                <w:rStyle w:val="IndexLink"/>
                <w:rtl w:val="true"/>
              </w:rPr>
              <w:t>(</w:t>
            </w:r>
            <w:r>
              <w:rPr>
                <w:rStyle w:val="IndexLink"/>
                <w:rtl w:val="true"/>
              </w:rPr>
              <w:t>بیان</w:t>
            </w:r>
            <w:r>
              <w:rPr>
                <w:rStyle w:val="IndexLink"/>
                <w:rtl w:val="true"/>
              </w:rPr>
              <w:t>)</w:t>
              <w:tab/>
            </w:r>
            <w:r>
              <w:rPr>
                <w:rStyle w:val="IndexLink"/>
              </w:rPr>
              <w:t>214</w:t>
            </w:r>
          </w:hyperlink>
        </w:p>
        <w:p>
          <w:pPr>
            <w:pStyle w:val="Contents3"/>
            <w:tabs>
              <w:tab w:val="clear" w:pos="8459"/>
              <w:tab w:val="right" w:pos="9026" w:leader="dot"/>
            </w:tabs>
            <w:rPr/>
          </w:pPr>
          <w:hyperlink w:anchor="__RefHeading___Toc14825700_73709187">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217</w:t>
            </w:r>
          </w:hyperlink>
        </w:p>
        <w:p>
          <w:pPr>
            <w:pStyle w:val="Contents4"/>
            <w:tabs>
              <w:tab w:val="clear" w:pos="8176"/>
              <w:tab w:val="right" w:pos="9026" w:leader="dot"/>
            </w:tabs>
            <w:rPr/>
          </w:pPr>
          <w:hyperlink w:anchor="__RefHeading___Toc14825702_7370918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4825704_73709187">
            <w:r>
              <w:rPr>
                <w:webHidden/>
                <w:rStyle w:val="IndexLink"/>
                <w:rtl w:val="true"/>
              </w:rPr>
              <w:t>(</w:t>
            </w:r>
            <w:r>
              <w:rPr>
                <w:rStyle w:val="IndexLink"/>
                <w:rtl w:val="true"/>
              </w:rPr>
              <w:t>بیان</w:t>
            </w:r>
            <w:r>
              <w:rPr>
                <w:rStyle w:val="IndexLink"/>
                <w:rtl w:val="true"/>
              </w:rPr>
              <w:t>)</w:t>
              <w:tab/>
            </w:r>
            <w:r>
              <w:rPr>
                <w:rStyle w:val="IndexLink"/>
              </w:rPr>
              <w:t>219</w:t>
            </w:r>
          </w:hyperlink>
        </w:p>
        <w:p>
          <w:pPr>
            <w:pStyle w:val="Contents3"/>
            <w:tabs>
              <w:tab w:val="clear" w:pos="8459"/>
              <w:tab w:val="right" w:pos="9026" w:leader="dot"/>
            </w:tabs>
            <w:rPr/>
          </w:pPr>
          <w:hyperlink w:anchor="__RefHeading___Toc14825706_73709187">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92</w:t>
            </w:r>
            <w:r>
              <w:rPr>
                <w:rStyle w:val="IndexLink"/>
                <w:rtl w:val="true"/>
              </w:rPr>
              <w:t>]</w:t>
              <w:tab/>
            </w:r>
            <w:r>
              <w:rPr>
                <w:rStyle w:val="IndexLink"/>
              </w:rPr>
              <w:t>236</w:t>
            </w:r>
          </w:hyperlink>
        </w:p>
        <w:p>
          <w:pPr>
            <w:pStyle w:val="Contents4"/>
            <w:tabs>
              <w:tab w:val="clear" w:pos="8176"/>
              <w:tab w:val="right" w:pos="9026" w:leader="dot"/>
            </w:tabs>
            <w:rPr/>
          </w:pPr>
          <w:hyperlink w:anchor="__RefHeading___Toc14825708_7370918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4825710_73709187">
            <w:r>
              <w:rPr>
                <w:webHidden/>
                <w:rStyle w:val="IndexLink"/>
                <w:rtl w:val="true"/>
              </w:rPr>
              <w:t>(</w:t>
            </w:r>
            <w:r>
              <w:rPr>
                <w:rStyle w:val="IndexLink"/>
                <w:rtl w:val="true"/>
              </w:rPr>
              <w:t>بیان</w:t>
            </w:r>
            <w:r>
              <w:rPr>
                <w:rStyle w:val="IndexLink"/>
                <w:rtl w:val="true"/>
              </w:rPr>
              <w:t>)</w:t>
              <w:tab/>
            </w:r>
            <w:r>
              <w:rPr>
                <w:rStyle w:val="IndexLink"/>
              </w:rPr>
              <w:t>237</w:t>
            </w:r>
          </w:hyperlink>
        </w:p>
        <w:p>
          <w:pPr>
            <w:pStyle w:val="Contents4"/>
            <w:tabs>
              <w:tab w:val="clear" w:pos="8176"/>
              <w:tab w:val="right" w:pos="9026" w:leader="dot"/>
            </w:tabs>
            <w:rPr/>
          </w:pPr>
          <w:hyperlink w:anchor="__RefHeading___Toc14825712_73709187">
            <w:r>
              <w:rPr>
                <w:webHidden/>
                <w:rStyle w:val="IndexLink"/>
                <w:rtl w:val="true"/>
              </w:rPr>
              <w:t>(</w:t>
            </w:r>
            <w:r>
              <w:rPr>
                <w:rStyle w:val="IndexLink"/>
                <w:rtl w:val="true"/>
              </w:rPr>
              <w:t>بحث روائی</w:t>
            </w:r>
            <w:r>
              <w:rPr>
                <w:rStyle w:val="IndexLink"/>
                <w:rtl w:val="true"/>
              </w:rPr>
              <w:t>)</w:t>
              <w:tab/>
            </w:r>
            <w:r>
              <w:rPr>
                <w:rStyle w:val="IndexLink"/>
              </w:rPr>
              <w:t>243</w:t>
            </w:r>
          </w:hyperlink>
        </w:p>
        <w:p>
          <w:pPr>
            <w:pStyle w:val="Contents3"/>
            <w:tabs>
              <w:tab w:val="clear" w:pos="8459"/>
              <w:tab w:val="right" w:pos="9026" w:leader="dot"/>
            </w:tabs>
            <w:rPr/>
          </w:pPr>
          <w:hyperlink w:anchor="__RefHeading___Toc14825714_73709187">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93</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248</w:t>
            </w:r>
          </w:hyperlink>
        </w:p>
        <w:p>
          <w:pPr>
            <w:pStyle w:val="Contents4"/>
            <w:tabs>
              <w:tab w:val="clear" w:pos="8176"/>
              <w:tab w:val="right" w:pos="9026" w:leader="dot"/>
            </w:tabs>
            <w:rPr/>
          </w:pPr>
          <w:hyperlink w:anchor="__RefHeading___Toc14825716_7370918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4825718_73709187">
            <w:r>
              <w:rPr>
                <w:webHidden/>
                <w:rStyle w:val="IndexLink"/>
                <w:rtl w:val="true"/>
              </w:rPr>
              <w:t>(</w:t>
            </w:r>
            <w:r>
              <w:rPr>
                <w:rStyle w:val="IndexLink"/>
                <w:rtl w:val="true"/>
              </w:rPr>
              <w:t>بیان</w:t>
            </w:r>
            <w:r>
              <w:rPr>
                <w:rStyle w:val="IndexLink"/>
                <w:rtl w:val="true"/>
              </w:rPr>
              <w:t>)</w:t>
              <w:tab/>
            </w:r>
            <w:r>
              <w:rPr>
                <w:rStyle w:val="IndexLink"/>
              </w:rPr>
              <w:t>249</w:t>
            </w:r>
          </w:hyperlink>
        </w:p>
        <w:p>
          <w:pPr>
            <w:pStyle w:val="Contents4"/>
            <w:tabs>
              <w:tab w:val="clear" w:pos="8176"/>
              <w:tab w:val="right" w:pos="9026" w:leader="dot"/>
            </w:tabs>
            <w:rPr/>
          </w:pPr>
          <w:hyperlink w:anchor="__RefHeading___Toc14825720_73709187">
            <w:r>
              <w:rPr>
                <w:webHidden/>
                <w:rStyle w:val="IndexLink"/>
                <w:rtl w:val="true"/>
              </w:rPr>
              <w:t>(</w:t>
            </w:r>
            <w:r>
              <w:rPr>
                <w:rStyle w:val="IndexLink"/>
                <w:rtl w:val="true"/>
              </w:rPr>
              <w:t>بحث روائی</w:t>
            </w:r>
            <w:r>
              <w:rPr>
                <w:rStyle w:val="IndexLink"/>
                <w:rtl w:val="true"/>
              </w:rPr>
              <w:t>)</w:t>
              <w:tab/>
            </w:r>
            <w:r>
              <w:rPr>
                <w:rStyle w:val="IndexLink"/>
              </w:rPr>
              <w:t>256</w:t>
            </w:r>
          </w:hyperlink>
        </w:p>
        <w:p>
          <w:pPr>
            <w:pStyle w:val="Contents4"/>
            <w:tabs>
              <w:tab w:val="clear" w:pos="8176"/>
              <w:tab w:val="right" w:pos="9026" w:leader="dot"/>
            </w:tabs>
            <w:rPr/>
          </w:pPr>
          <w:hyperlink w:anchor="__RefHeading___Toc14825722_73709187">
            <w:r>
              <w:rPr>
                <w:webHidden/>
                <w:rStyle w:val="IndexLink"/>
                <w:rtl w:val="true"/>
              </w:rPr>
              <w:t>(</w:t>
            </w:r>
            <w:r>
              <w:rPr>
                <w:rStyle w:val="IndexLink"/>
                <w:rtl w:val="true"/>
              </w:rPr>
              <w:t>کلام فی قصة یوسف فی فصول</w:t>
            </w:r>
            <w:r>
              <w:rPr>
                <w:rStyle w:val="IndexLink"/>
                <w:rtl w:val="true"/>
              </w:rPr>
              <w:t>)</w:t>
              <w:tab/>
            </w:r>
            <w:r>
              <w:rPr>
                <w:rStyle w:val="IndexLink"/>
              </w:rPr>
              <w:t>261</w:t>
            </w:r>
          </w:hyperlink>
        </w:p>
        <w:p>
          <w:pPr>
            <w:pStyle w:val="Contents5"/>
            <w:tabs>
              <w:tab w:val="clear" w:pos="7892"/>
              <w:tab w:val="right" w:pos="9026" w:leader="dot"/>
            </w:tabs>
            <w:rPr/>
          </w:pPr>
          <w:hyperlink w:anchor="__RefHeading___Toc14825724_73709187">
            <w:r>
              <w:rPr>
                <w:webHidden/>
                <w:rStyle w:val="IndexLink"/>
              </w:rPr>
              <w:t>1</w:t>
            </w:r>
            <w:r>
              <w:rPr>
                <w:rStyle w:val="IndexLink"/>
                <w:rtl w:val="true"/>
              </w:rPr>
              <w:t>-</w:t>
            </w:r>
            <w:r>
              <w:rPr>
                <w:rStyle w:val="IndexLink"/>
                <w:rtl w:val="true"/>
              </w:rPr>
              <w:t>قصته فی القرآن</w:t>
            </w:r>
            <w:r>
              <w:rPr>
                <w:rStyle w:val="IndexLink"/>
                <w:rtl w:val="true"/>
              </w:rPr>
              <w:t>:</w:t>
              <w:tab/>
            </w:r>
            <w:r>
              <w:rPr>
                <w:rStyle w:val="IndexLink"/>
              </w:rPr>
              <w:t>261</w:t>
            </w:r>
          </w:hyperlink>
        </w:p>
        <w:p>
          <w:pPr>
            <w:pStyle w:val="Contents5"/>
            <w:tabs>
              <w:tab w:val="clear" w:pos="7892"/>
              <w:tab w:val="right" w:pos="9026" w:leader="dot"/>
            </w:tabs>
            <w:rPr/>
          </w:pPr>
          <w:hyperlink w:anchor="__RefHeading___Toc14825726_73709187">
            <w:r>
              <w:rPr>
                <w:webHidden/>
                <w:rStyle w:val="IndexLink"/>
              </w:rPr>
              <w:t>2</w:t>
            </w:r>
            <w:r>
              <w:rPr>
                <w:rStyle w:val="IndexLink"/>
                <w:rtl w:val="true"/>
              </w:rPr>
              <w:t>-</w:t>
            </w:r>
            <w:r>
              <w:rPr>
                <w:rStyle w:val="IndexLink"/>
                <w:rtl w:val="true"/>
              </w:rPr>
              <w:t>ما أثنی الله علیه و منزلته المعنویة</w:t>
            </w:r>
            <w:r>
              <w:rPr>
                <w:rStyle w:val="IndexLink"/>
                <w:rtl w:val="true"/>
              </w:rPr>
              <w:t>:</w:t>
              <w:tab/>
            </w:r>
            <w:r>
              <w:rPr>
                <w:rStyle w:val="IndexLink"/>
              </w:rPr>
              <w:t>266</w:t>
            </w:r>
          </w:hyperlink>
        </w:p>
        <w:p>
          <w:pPr>
            <w:pStyle w:val="Contents5"/>
            <w:tabs>
              <w:tab w:val="clear" w:pos="7892"/>
              <w:tab w:val="right" w:pos="9026" w:leader="dot"/>
            </w:tabs>
            <w:rPr/>
          </w:pPr>
          <w:hyperlink w:anchor="__RefHeading___Toc14825728_73709187">
            <w:r>
              <w:rPr>
                <w:webHidden/>
                <w:rStyle w:val="IndexLink"/>
              </w:rPr>
              <w:t>3</w:t>
            </w:r>
            <w:r>
              <w:rPr>
                <w:rStyle w:val="IndexLink"/>
                <w:rtl w:val="true"/>
              </w:rPr>
              <w:t>-</w:t>
            </w:r>
            <w:r>
              <w:rPr>
                <w:rStyle w:val="IndexLink"/>
                <w:rtl w:val="true"/>
              </w:rPr>
              <w:t>قصته فی التوراة الحاضرة</w:t>
            </w:r>
            <w:r>
              <w:rPr>
                <w:rStyle w:val="IndexLink"/>
                <w:rtl w:val="true"/>
              </w:rPr>
              <w:t>:</w:t>
              <w:tab/>
            </w:r>
            <w:r>
              <w:rPr>
                <w:rStyle w:val="IndexLink"/>
              </w:rPr>
              <w:t>266</w:t>
            </w:r>
          </w:hyperlink>
        </w:p>
        <w:p>
          <w:pPr>
            <w:pStyle w:val="Contents4"/>
            <w:tabs>
              <w:tab w:val="clear" w:pos="8176"/>
              <w:tab w:val="right" w:pos="9026" w:leader="dot"/>
            </w:tabs>
            <w:rPr/>
          </w:pPr>
          <w:hyperlink w:anchor="__RefHeading___Toc14825730_73709187">
            <w:r>
              <w:rPr>
                <w:webHidden/>
                <w:rStyle w:val="IndexLink"/>
                <w:rtl w:val="true"/>
              </w:rPr>
              <w:t>(</w:t>
            </w:r>
            <w:r>
              <w:rPr>
                <w:rStyle w:val="IndexLink"/>
                <w:rtl w:val="true"/>
              </w:rPr>
              <w:t>کلام فی الرؤیا فی فصول</w:t>
            </w:r>
            <w:r>
              <w:rPr>
                <w:rStyle w:val="IndexLink"/>
                <w:rtl w:val="true"/>
              </w:rPr>
              <w:t>)</w:t>
              <w:tab/>
            </w:r>
            <w:r>
              <w:rPr>
                <w:rStyle w:val="IndexLink"/>
              </w:rPr>
              <w:t>274</w:t>
            </w:r>
          </w:hyperlink>
        </w:p>
        <w:p>
          <w:pPr>
            <w:pStyle w:val="Contents5"/>
            <w:tabs>
              <w:tab w:val="clear" w:pos="7892"/>
              <w:tab w:val="right" w:pos="9026" w:leader="dot"/>
            </w:tabs>
            <w:rPr/>
          </w:pPr>
          <w:hyperlink w:anchor="__RefHeading___Toc14825732_73709187">
            <w:r>
              <w:rPr>
                <w:webHidden/>
                <w:rStyle w:val="IndexLink"/>
              </w:rPr>
              <w:t>1</w:t>
            </w:r>
            <w:r>
              <w:rPr>
                <w:rStyle w:val="IndexLink"/>
                <w:rtl w:val="true"/>
              </w:rPr>
              <w:t>-</w:t>
            </w:r>
            <w:r>
              <w:rPr>
                <w:rStyle w:val="IndexLink"/>
                <w:rtl w:val="true"/>
              </w:rPr>
              <w:t>الاعتناء بشأنها</w:t>
            </w:r>
            <w:r>
              <w:rPr>
                <w:rStyle w:val="IndexLink"/>
                <w:rtl w:val="true"/>
              </w:rPr>
              <w:t>.</w:t>
              <w:tab/>
            </w:r>
            <w:r>
              <w:rPr>
                <w:rStyle w:val="IndexLink"/>
              </w:rPr>
              <w:t>274</w:t>
            </w:r>
          </w:hyperlink>
        </w:p>
        <w:p>
          <w:pPr>
            <w:pStyle w:val="Contents5"/>
            <w:tabs>
              <w:tab w:val="clear" w:pos="7892"/>
              <w:tab w:val="right" w:pos="9026" w:leader="dot"/>
            </w:tabs>
            <w:rPr/>
          </w:pPr>
          <w:hyperlink w:anchor="__RefHeading___Toc14825734_73709187">
            <w:r>
              <w:rPr>
                <w:webHidden/>
                <w:rStyle w:val="IndexLink"/>
              </w:rPr>
              <w:t>2</w:t>
            </w:r>
            <w:r>
              <w:rPr>
                <w:rStyle w:val="IndexLink"/>
                <w:rtl w:val="true"/>
              </w:rPr>
              <w:t>-</w:t>
            </w:r>
            <w:r>
              <w:rPr>
                <w:rStyle w:val="IndexLink"/>
                <w:rtl w:val="true"/>
              </w:rPr>
              <w:t>و للرؤیا حقیقة</w:t>
            </w:r>
            <w:r>
              <w:rPr>
                <w:rStyle w:val="IndexLink"/>
                <w:rtl w:val="true"/>
              </w:rPr>
              <w:t>.</w:t>
              <w:tab/>
            </w:r>
            <w:r>
              <w:rPr>
                <w:rStyle w:val="IndexLink"/>
              </w:rPr>
              <w:t>275</w:t>
            </w:r>
          </w:hyperlink>
        </w:p>
        <w:p>
          <w:pPr>
            <w:pStyle w:val="Contents5"/>
            <w:tabs>
              <w:tab w:val="clear" w:pos="7892"/>
              <w:tab w:val="right" w:pos="9026" w:leader="dot"/>
            </w:tabs>
            <w:rPr/>
          </w:pPr>
          <w:hyperlink w:anchor="__RefHeading___Toc14825736_73709187">
            <w:r>
              <w:rPr>
                <w:webHidden/>
                <w:rStyle w:val="IndexLink"/>
              </w:rPr>
              <w:t>3</w:t>
            </w:r>
            <w:r>
              <w:rPr>
                <w:rStyle w:val="IndexLink"/>
                <w:rtl w:val="true"/>
              </w:rPr>
              <w:t>-</w:t>
            </w:r>
            <w:r>
              <w:rPr>
                <w:rStyle w:val="IndexLink"/>
                <w:rtl w:val="true"/>
              </w:rPr>
              <w:t>المنامات الحقة</w:t>
            </w:r>
            <w:r>
              <w:rPr>
                <w:rStyle w:val="IndexLink"/>
                <w:rtl w:val="true"/>
              </w:rPr>
              <w:t>.</w:t>
              <w:tab/>
            </w:r>
            <w:r>
              <w:rPr>
                <w:rStyle w:val="IndexLink"/>
              </w:rPr>
              <w:t>276</w:t>
            </w:r>
          </w:hyperlink>
        </w:p>
        <w:p>
          <w:pPr>
            <w:pStyle w:val="Contents5"/>
            <w:tabs>
              <w:tab w:val="clear" w:pos="7892"/>
              <w:tab w:val="right" w:pos="9026" w:leader="dot"/>
            </w:tabs>
            <w:rPr/>
          </w:pPr>
          <w:hyperlink w:anchor="__RefHeading___Toc14825738_73709187">
            <w:r>
              <w:rPr>
                <w:webHidden/>
                <w:rStyle w:val="IndexLink"/>
              </w:rPr>
              <w:t>4</w:t>
            </w:r>
            <w:r>
              <w:rPr>
                <w:rStyle w:val="IndexLink"/>
                <w:rtl w:val="true"/>
              </w:rPr>
              <w:t>-</w:t>
            </w:r>
            <w:r>
              <w:rPr>
                <w:rStyle w:val="IndexLink"/>
                <w:rtl w:val="true"/>
              </w:rPr>
              <w:t>و فی القرآن ما یؤید ذلک</w:t>
            </w:r>
            <w:r>
              <w:rPr>
                <w:rStyle w:val="IndexLink"/>
                <w:rtl w:val="true"/>
              </w:rPr>
              <w:t>-:</w:t>
              <w:tab/>
            </w:r>
            <w:r>
              <w:rPr>
                <w:rStyle w:val="IndexLink"/>
              </w:rPr>
              <w:t>279</w:t>
            </w:r>
          </w:hyperlink>
        </w:p>
        <w:p>
          <w:pPr>
            <w:pStyle w:val="Contents3"/>
            <w:tabs>
              <w:tab w:val="clear" w:pos="8459"/>
              <w:tab w:val="right" w:pos="9026" w:leader="dot"/>
            </w:tabs>
            <w:rPr/>
          </w:pPr>
          <w:hyperlink w:anchor="__RefHeading___Toc14825740_73709187">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279</w:t>
            </w:r>
          </w:hyperlink>
        </w:p>
        <w:p>
          <w:pPr>
            <w:pStyle w:val="Contents4"/>
            <w:tabs>
              <w:tab w:val="clear" w:pos="8176"/>
              <w:tab w:val="right" w:pos="9026" w:leader="dot"/>
            </w:tabs>
            <w:rPr/>
          </w:pPr>
          <w:hyperlink w:anchor="__RefHeading___Toc14825742_73709187">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4825744_73709187">
            <w:r>
              <w:rPr>
                <w:webHidden/>
                <w:rStyle w:val="IndexLink"/>
                <w:rtl w:val="true"/>
              </w:rPr>
              <w:t>(</w:t>
            </w:r>
            <w:r>
              <w:rPr>
                <w:rStyle w:val="IndexLink"/>
                <w:rtl w:val="true"/>
              </w:rPr>
              <w:t>بیان</w:t>
            </w:r>
            <w:r>
              <w:rPr>
                <w:rStyle w:val="IndexLink"/>
                <w:rtl w:val="true"/>
              </w:rPr>
              <w:t>)</w:t>
              <w:tab/>
            </w:r>
            <w:r>
              <w:rPr>
                <w:rStyle w:val="IndexLink"/>
              </w:rPr>
              <w:t>280</w:t>
            </w:r>
          </w:hyperlink>
        </w:p>
        <w:p>
          <w:pPr>
            <w:pStyle w:val="Contents4"/>
            <w:tabs>
              <w:tab w:val="clear" w:pos="8176"/>
              <w:tab w:val="right" w:pos="9026" w:leader="dot"/>
            </w:tabs>
            <w:rPr/>
          </w:pPr>
          <w:hyperlink w:anchor="__RefHeading___Toc14825746_73709187">
            <w:r>
              <w:rPr>
                <w:webHidden/>
                <w:rStyle w:val="IndexLink"/>
                <w:rtl w:val="true"/>
              </w:rPr>
              <w:t>(</w:t>
            </w:r>
            <w:r>
              <w:rPr>
                <w:rStyle w:val="IndexLink"/>
                <w:rtl w:val="true"/>
              </w:rPr>
              <w:t>بحث روائی</w:t>
            </w:r>
            <w:r>
              <w:rPr>
                <w:rStyle w:val="IndexLink"/>
                <w:rtl w:val="true"/>
              </w:rPr>
              <w:t>)</w:t>
              <w:tab/>
            </w:r>
            <w:r>
              <w:rPr>
                <w:rStyle w:val="IndexLink"/>
              </w:rPr>
              <w:t>286</w:t>
            </w:r>
          </w:hyperlink>
        </w:p>
        <w:p>
          <w:pPr>
            <w:pStyle w:val="Contents2"/>
            <w:tabs>
              <w:tab w:val="clear" w:pos="8743"/>
              <w:tab w:val="right" w:pos="9026" w:leader="dot"/>
            </w:tabs>
            <w:rPr/>
          </w:pPr>
          <w:hyperlink w:anchor="__RefHeading___Toc14825748_73709187">
            <w:r>
              <w:rPr>
                <w:webHidden/>
                <w:rStyle w:val="IndexLink"/>
                <w:rtl w:val="true"/>
              </w:rPr>
              <w:t>(</w:t>
            </w:r>
            <w:r>
              <w:rPr>
                <w:rStyle w:val="IndexLink"/>
              </w:rPr>
              <w:t>13</w:t>
            </w:r>
            <w:r>
              <w:rPr>
                <w:rStyle w:val="IndexLink"/>
                <w:rtl w:val="true"/>
              </w:rPr>
              <w:t>)</w:t>
            </w:r>
            <w:r>
              <w:rPr>
                <w:rStyle w:val="IndexLink"/>
                <w:rtl w:val="true"/>
              </w:rPr>
              <w:t>سورة الرعد مکیة و هی ثلاث و أربعون آیة</w:t>
            </w:r>
            <w:r>
              <w:rPr>
                <w:rStyle w:val="IndexLink"/>
                <w:rtl w:val="true"/>
              </w:rPr>
              <w:t>(</w:t>
            </w:r>
            <w:r>
              <w:rPr>
                <w:rStyle w:val="IndexLink"/>
              </w:rPr>
              <w:t>43</w:t>
            </w:r>
            <w:r>
              <w:rPr>
                <w:rStyle w:val="IndexLink"/>
                <w:rtl w:val="true"/>
              </w:rPr>
              <w:t>)</w:t>
              <w:tab/>
            </w:r>
            <w:r>
              <w:rPr>
                <w:rStyle w:val="IndexLink"/>
              </w:rPr>
              <w:t>289</w:t>
            </w:r>
          </w:hyperlink>
        </w:p>
        <w:p>
          <w:pPr>
            <w:pStyle w:val="Contents3"/>
            <w:tabs>
              <w:tab w:val="clear" w:pos="8459"/>
              <w:tab w:val="right" w:pos="9026" w:leader="dot"/>
            </w:tabs>
            <w:rPr/>
          </w:pPr>
          <w:hyperlink w:anchor="__RefHeading___Toc14825750_73709187">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289</w:t>
            </w:r>
          </w:hyperlink>
        </w:p>
        <w:p>
          <w:pPr>
            <w:pStyle w:val="Contents4"/>
            <w:tabs>
              <w:tab w:val="clear" w:pos="8176"/>
              <w:tab w:val="right" w:pos="9026" w:leader="dot"/>
            </w:tabs>
            <w:rPr/>
          </w:pPr>
          <w:hyperlink w:anchor="__RefHeading___Toc14825752_7370918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4825754_73709187">
            <w:r>
              <w:rPr>
                <w:webHidden/>
                <w:rStyle w:val="IndexLink"/>
                <w:rtl w:val="true"/>
              </w:rPr>
              <w:t>(</w:t>
            </w:r>
            <w:r>
              <w:rPr>
                <w:rStyle w:val="IndexLink"/>
                <w:rtl w:val="true"/>
              </w:rPr>
              <w:t>بیان</w:t>
            </w:r>
            <w:r>
              <w:rPr>
                <w:rStyle w:val="IndexLink"/>
                <w:rtl w:val="true"/>
              </w:rPr>
              <w:t>)</w:t>
              <w:tab/>
            </w:r>
            <w:r>
              <w:rPr>
                <w:rStyle w:val="IndexLink"/>
              </w:rPr>
              <w:t>290</w:t>
            </w:r>
          </w:hyperlink>
        </w:p>
        <w:p>
          <w:pPr>
            <w:pStyle w:val="Contents4"/>
            <w:tabs>
              <w:tab w:val="clear" w:pos="8176"/>
              <w:tab w:val="right" w:pos="9026" w:leader="dot"/>
            </w:tabs>
            <w:rPr/>
          </w:pPr>
          <w:hyperlink w:anchor="__RefHeading___Toc14825756_73709187">
            <w:r>
              <w:rPr>
                <w:webHidden/>
                <w:rStyle w:val="IndexLink"/>
                <w:rtl w:val="true"/>
              </w:rPr>
              <w:t>(</w:t>
            </w:r>
            <w:r>
              <w:rPr>
                <w:rStyle w:val="IndexLink"/>
                <w:rtl w:val="true"/>
              </w:rPr>
              <w:t>بحث روائی</w:t>
            </w:r>
            <w:r>
              <w:rPr>
                <w:rStyle w:val="IndexLink"/>
                <w:rtl w:val="true"/>
              </w:rPr>
              <w:t>)</w:t>
              <w:tab/>
            </w:r>
            <w:r>
              <w:rPr>
                <w:rStyle w:val="IndexLink"/>
              </w:rPr>
              <w:t>302</w:t>
            </w:r>
          </w:hyperlink>
        </w:p>
        <w:p>
          <w:pPr>
            <w:pStyle w:val="Contents3"/>
            <w:tabs>
              <w:tab w:val="clear" w:pos="8459"/>
              <w:tab w:val="right" w:pos="9026" w:leader="dot"/>
            </w:tabs>
            <w:rPr/>
          </w:pPr>
          <w:hyperlink w:anchor="__RefHeading___Toc14825758_73709187">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303</w:t>
            </w:r>
          </w:hyperlink>
        </w:p>
        <w:p>
          <w:pPr>
            <w:pStyle w:val="Contents4"/>
            <w:tabs>
              <w:tab w:val="clear" w:pos="8176"/>
              <w:tab w:val="right" w:pos="9026" w:leader="dot"/>
            </w:tabs>
            <w:rPr/>
          </w:pPr>
          <w:hyperlink w:anchor="__RefHeading___Toc14825760_73709187">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4825762_73709187">
            <w:r>
              <w:rPr>
                <w:webHidden/>
                <w:rStyle w:val="IndexLink"/>
                <w:rtl w:val="true"/>
              </w:rPr>
              <w:t>(</w:t>
            </w:r>
            <w:r>
              <w:rPr>
                <w:rStyle w:val="IndexLink"/>
                <w:rtl w:val="true"/>
              </w:rPr>
              <w:t>بیان</w:t>
            </w:r>
            <w:r>
              <w:rPr>
                <w:rStyle w:val="IndexLink"/>
                <w:rtl w:val="true"/>
              </w:rPr>
              <w:t>)</w:t>
              <w:tab/>
            </w:r>
            <w:r>
              <w:rPr>
                <w:rStyle w:val="IndexLink"/>
              </w:rPr>
              <w:t>303</w:t>
            </w:r>
          </w:hyperlink>
        </w:p>
        <w:p>
          <w:pPr>
            <w:pStyle w:val="Contents4"/>
            <w:tabs>
              <w:tab w:val="clear" w:pos="8176"/>
              <w:tab w:val="right" w:pos="9026" w:leader="dot"/>
            </w:tabs>
            <w:rPr/>
          </w:pPr>
          <w:hyperlink w:anchor="__RefHeading___Toc14825764_73709187">
            <w:r>
              <w:rPr>
                <w:webHidden/>
                <w:rStyle w:val="IndexLink"/>
                <w:rtl w:val="true"/>
              </w:rPr>
              <w:t>(</w:t>
            </w:r>
            <w:r>
              <w:rPr>
                <w:rStyle w:val="IndexLink"/>
                <w:rtl w:val="true"/>
              </w:rPr>
              <w:t>بحث روائی</w:t>
            </w:r>
            <w:r>
              <w:rPr>
                <w:rStyle w:val="IndexLink"/>
                <w:rtl w:val="true"/>
              </w:rPr>
              <w:t>)</w:t>
              <w:tab/>
            </w:r>
            <w:r>
              <w:rPr>
                <w:rStyle w:val="IndexLink"/>
              </w:rPr>
              <w:t>308</w:t>
            </w:r>
          </w:hyperlink>
        </w:p>
        <w:p>
          <w:pPr>
            <w:pStyle w:val="Contents3"/>
            <w:tabs>
              <w:tab w:val="clear" w:pos="8459"/>
              <w:tab w:val="right" w:pos="9026" w:leader="dot"/>
            </w:tabs>
            <w:rPr/>
          </w:pPr>
          <w:hyperlink w:anchor="__RefHeading___Toc14825766_73709187">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309</w:t>
            </w:r>
          </w:hyperlink>
        </w:p>
        <w:p>
          <w:pPr>
            <w:pStyle w:val="Contents4"/>
            <w:tabs>
              <w:tab w:val="clear" w:pos="8176"/>
              <w:tab w:val="right" w:pos="9026" w:leader="dot"/>
            </w:tabs>
            <w:rPr/>
          </w:pPr>
          <w:hyperlink w:anchor="__RefHeading___Toc14825768_7370918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4825770_73709187">
            <w:r>
              <w:rPr>
                <w:webHidden/>
                <w:rStyle w:val="IndexLink"/>
                <w:rtl w:val="true"/>
              </w:rPr>
              <w:t>(</w:t>
            </w:r>
            <w:r>
              <w:rPr>
                <w:rStyle w:val="IndexLink"/>
                <w:rtl w:val="true"/>
              </w:rPr>
              <w:t>بیان</w:t>
            </w:r>
            <w:r>
              <w:rPr>
                <w:rStyle w:val="IndexLink"/>
                <w:rtl w:val="true"/>
              </w:rPr>
              <w:t>)</w:t>
              <w:tab/>
            </w:r>
            <w:r>
              <w:rPr>
                <w:rStyle w:val="IndexLink"/>
              </w:rPr>
              <w:t>310</w:t>
            </w:r>
          </w:hyperlink>
        </w:p>
        <w:p>
          <w:pPr>
            <w:pStyle w:val="Contents4"/>
            <w:tabs>
              <w:tab w:val="clear" w:pos="8176"/>
              <w:tab w:val="right" w:pos="9026" w:leader="dot"/>
            </w:tabs>
            <w:rPr/>
          </w:pPr>
          <w:hyperlink w:anchor="__RefHeading___Toc14825772_73709187">
            <w:r>
              <w:rPr>
                <w:webHidden/>
                <w:rStyle w:val="IndexLink"/>
                <w:rtl w:val="true"/>
              </w:rPr>
              <w:t>(</w:t>
            </w:r>
            <w:r>
              <w:rPr>
                <w:rStyle w:val="IndexLink"/>
                <w:rtl w:val="true"/>
              </w:rPr>
              <w:t>بحث روائی</w:t>
            </w:r>
            <w:r>
              <w:rPr>
                <w:rStyle w:val="IndexLink"/>
                <w:rtl w:val="true"/>
              </w:rPr>
              <w:t>)</w:t>
              <w:tab/>
            </w:r>
            <w:r>
              <w:rPr>
                <w:rStyle w:val="IndexLink"/>
              </w:rPr>
              <w:t>333</w:t>
            </w:r>
          </w:hyperlink>
        </w:p>
        <w:p>
          <w:pPr>
            <w:pStyle w:val="Contents3"/>
            <w:tabs>
              <w:tab w:val="clear" w:pos="8459"/>
              <w:tab w:val="right" w:pos="9026" w:leader="dot"/>
            </w:tabs>
            <w:rPr/>
          </w:pPr>
          <w:hyperlink w:anchor="__RefHeading___Toc14825774_73709187">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338</w:t>
            </w:r>
          </w:hyperlink>
        </w:p>
        <w:p>
          <w:pPr>
            <w:pStyle w:val="Contents4"/>
            <w:tabs>
              <w:tab w:val="clear" w:pos="8176"/>
              <w:tab w:val="right" w:pos="9026" w:leader="dot"/>
            </w:tabs>
            <w:rPr/>
          </w:pPr>
          <w:hyperlink w:anchor="__RefHeading___Toc14825776_7370918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4825778_73709187">
            <w:r>
              <w:rPr>
                <w:webHidden/>
                <w:rStyle w:val="IndexLink"/>
                <w:rtl w:val="true"/>
              </w:rPr>
              <w:t>(</w:t>
            </w:r>
            <w:r>
              <w:rPr>
                <w:rStyle w:val="IndexLink"/>
                <w:rtl w:val="true"/>
              </w:rPr>
              <w:t>بیان</w:t>
            </w:r>
            <w:r>
              <w:rPr>
                <w:rStyle w:val="IndexLink"/>
                <w:rtl w:val="true"/>
              </w:rPr>
              <w:t>)</w:t>
              <w:tab/>
            </w:r>
            <w:r>
              <w:rPr>
                <w:rStyle w:val="IndexLink"/>
              </w:rPr>
              <w:t>340</w:t>
            </w:r>
          </w:hyperlink>
        </w:p>
        <w:p>
          <w:pPr>
            <w:pStyle w:val="Contents4"/>
            <w:tabs>
              <w:tab w:val="clear" w:pos="8176"/>
              <w:tab w:val="right" w:pos="9026" w:leader="dot"/>
            </w:tabs>
            <w:rPr/>
          </w:pPr>
          <w:hyperlink w:anchor="__RefHeading___Toc14825780_73709187">
            <w:r>
              <w:rPr>
                <w:webHidden/>
                <w:rStyle w:val="IndexLink"/>
                <w:rtl w:val="true"/>
              </w:rPr>
              <w:t>(</w:t>
            </w:r>
            <w:r>
              <w:rPr>
                <w:rStyle w:val="IndexLink"/>
                <w:rtl w:val="true"/>
              </w:rPr>
              <w:t>بحث روائی</w:t>
            </w:r>
            <w:r>
              <w:rPr>
                <w:rStyle w:val="IndexLink"/>
                <w:rtl w:val="true"/>
              </w:rPr>
              <w:t>)</w:t>
              <w:tab/>
            </w:r>
            <w:r>
              <w:rPr>
                <w:rStyle w:val="IndexLink"/>
              </w:rPr>
              <w:t>354</w:t>
            </w:r>
          </w:hyperlink>
        </w:p>
        <w:p>
          <w:pPr>
            <w:pStyle w:val="Contents3"/>
            <w:tabs>
              <w:tab w:val="clear" w:pos="8459"/>
              <w:tab w:val="right" w:pos="9026" w:leader="dot"/>
            </w:tabs>
            <w:rPr/>
          </w:pPr>
          <w:hyperlink w:anchor="__RefHeading___Toc14825782_73709187">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357</w:t>
            </w:r>
          </w:hyperlink>
        </w:p>
        <w:p>
          <w:pPr>
            <w:pStyle w:val="Contents4"/>
            <w:tabs>
              <w:tab w:val="clear" w:pos="8176"/>
              <w:tab w:val="right" w:pos="9026" w:leader="dot"/>
            </w:tabs>
            <w:rPr/>
          </w:pPr>
          <w:hyperlink w:anchor="__RefHeading___Toc14825784_7370918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4825786_73709187">
            <w:r>
              <w:rPr>
                <w:webHidden/>
                <w:rStyle w:val="IndexLink"/>
                <w:rtl w:val="true"/>
              </w:rPr>
              <w:t>(</w:t>
            </w:r>
            <w:r>
              <w:rPr>
                <w:rStyle w:val="IndexLink"/>
                <w:rtl w:val="true"/>
              </w:rPr>
              <w:t>بیان</w:t>
            </w:r>
            <w:r>
              <w:rPr>
                <w:rStyle w:val="IndexLink"/>
                <w:rtl w:val="true"/>
              </w:rPr>
              <w:t>)</w:t>
              <w:tab/>
            </w:r>
            <w:r>
              <w:rPr>
                <w:rStyle w:val="IndexLink"/>
              </w:rPr>
              <w:t>358</w:t>
            </w:r>
          </w:hyperlink>
        </w:p>
        <w:p>
          <w:pPr>
            <w:pStyle w:val="Contents4"/>
            <w:tabs>
              <w:tab w:val="clear" w:pos="8176"/>
              <w:tab w:val="right" w:pos="9026" w:leader="dot"/>
            </w:tabs>
            <w:rPr/>
          </w:pPr>
          <w:hyperlink w:anchor="__RefHeading___Toc14825788_73709187">
            <w:r>
              <w:rPr>
                <w:webHidden/>
                <w:rStyle w:val="IndexLink"/>
                <w:rtl w:val="true"/>
              </w:rPr>
              <w:t>(</w:t>
            </w:r>
            <w:r>
              <w:rPr>
                <w:rStyle w:val="IndexLink"/>
                <w:rtl w:val="true"/>
              </w:rPr>
              <w:t>بحث روائی</w:t>
            </w:r>
            <w:r>
              <w:rPr>
                <w:rStyle w:val="IndexLink"/>
                <w:rtl w:val="true"/>
              </w:rPr>
              <w:t>)</w:t>
              <w:tab/>
            </w:r>
            <w:r>
              <w:rPr>
                <w:rStyle w:val="IndexLink"/>
              </w:rPr>
              <w:t>373</w:t>
            </w:r>
          </w:hyperlink>
        </w:p>
        <w:p>
          <w:pPr>
            <w:pStyle w:val="Contents3"/>
            <w:tabs>
              <w:tab w:val="clear" w:pos="8459"/>
              <w:tab w:val="right" w:pos="9026" w:leader="dot"/>
            </w:tabs>
            <w:rPr/>
          </w:pPr>
          <w:hyperlink w:anchor="__RefHeading___Toc14825790_73709187">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376</w:t>
            </w:r>
          </w:hyperlink>
        </w:p>
        <w:p>
          <w:pPr>
            <w:pStyle w:val="Contents4"/>
            <w:tabs>
              <w:tab w:val="clear" w:pos="8176"/>
              <w:tab w:val="right" w:pos="9026" w:leader="dot"/>
            </w:tabs>
            <w:rPr/>
          </w:pPr>
          <w:hyperlink w:anchor="__RefHeading___Toc14825792_7370918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4825794_73709187">
            <w:r>
              <w:rPr>
                <w:webHidden/>
                <w:rStyle w:val="IndexLink"/>
                <w:rtl w:val="true"/>
              </w:rPr>
              <w:t>(</w:t>
            </w:r>
            <w:r>
              <w:rPr>
                <w:rStyle w:val="IndexLink"/>
                <w:rtl w:val="true"/>
              </w:rPr>
              <w:t>بیان</w:t>
            </w:r>
            <w:r>
              <w:rPr>
                <w:rStyle w:val="IndexLink"/>
                <w:rtl w:val="true"/>
              </w:rPr>
              <w:t>)</w:t>
              <w:tab/>
            </w:r>
            <w:r>
              <w:rPr>
                <w:rStyle w:val="IndexLink"/>
              </w:rPr>
              <w:t>377</w:t>
            </w:r>
          </w:hyperlink>
        </w:p>
        <w:p>
          <w:pPr>
            <w:pStyle w:val="Contents4"/>
            <w:tabs>
              <w:tab w:val="clear" w:pos="8176"/>
              <w:tab w:val="right" w:pos="9026" w:leader="dot"/>
            </w:tabs>
            <w:rPr/>
          </w:pPr>
          <w:hyperlink w:anchor="__RefHeading___Toc14825796_73709187">
            <w:r>
              <w:rPr>
                <w:webHidden/>
                <w:rStyle w:val="IndexLink"/>
                <w:rtl w:val="true"/>
              </w:rPr>
              <w:t>(</w:t>
            </w:r>
            <w:r>
              <w:rPr>
                <w:rStyle w:val="IndexLink"/>
                <w:rtl w:val="true"/>
              </w:rPr>
              <w:t>بحث روائی</w:t>
            </w:r>
            <w:r>
              <w:rPr>
                <w:rStyle w:val="IndexLink"/>
                <w:rtl w:val="true"/>
              </w:rPr>
              <w:t>)</w:t>
              <w:tab/>
            </w:r>
            <w:r>
              <w:rPr>
                <w:rStyle w:val="IndexLink"/>
              </w:rPr>
              <w:t>385</w:t>
            </w:r>
          </w:hyperlink>
        </w:p>
        <w:p>
          <w:pPr>
            <w:pStyle w:val="Contents3"/>
            <w:tabs>
              <w:tab w:val="clear" w:pos="8459"/>
              <w:tab w:val="right" w:pos="9026" w:leader="dot"/>
            </w:tabs>
            <w:rPr/>
          </w:pPr>
          <w:hyperlink w:anchor="__RefHeading___Toc14825798_73709187">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43</w:t>
            </w:r>
            <w:r>
              <w:rPr>
                <w:rStyle w:val="IndexLink"/>
                <w:rtl w:val="true"/>
              </w:rPr>
              <w:t>]</w:t>
              <w:tab/>
            </w:r>
            <w:r>
              <w:rPr>
                <w:rStyle w:val="IndexLink"/>
              </w:rPr>
              <w:t>388</w:t>
            </w:r>
          </w:hyperlink>
        </w:p>
        <w:p>
          <w:pPr>
            <w:pStyle w:val="Contents4"/>
            <w:tabs>
              <w:tab w:val="clear" w:pos="8176"/>
              <w:tab w:val="right" w:pos="9026" w:leader="dot"/>
            </w:tabs>
            <w:rPr/>
          </w:pPr>
          <w:hyperlink w:anchor="__RefHeading___Toc14825800_7370918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4825802_73709187">
            <w:r>
              <w:rPr>
                <w:webHidden/>
                <w:rStyle w:val="IndexLink"/>
                <w:rtl w:val="true"/>
              </w:rPr>
              <w:t>(</w:t>
            </w:r>
            <w:r>
              <w:rPr>
                <w:rStyle w:val="IndexLink"/>
                <w:rtl w:val="true"/>
              </w:rPr>
              <w:t>بیان</w:t>
            </w:r>
            <w:r>
              <w:rPr>
                <w:rStyle w:val="IndexLink"/>
                <w:rtl w:val="true"/>
              </w:rPr>
              <w:t>)</w:t>
              <w:tab/>
            </w:r>
            <w:r>
              <w:rPr>
                <w:rStyle w:val="IndexLink"/>
              </w:rPr>
              <w:t>389</w:t>
            </w:r>
          </w:hyperlink>
        </w:p>
        <w:p>
          <w:pPr>
            <w:pStyle w:val="Contents4"/>
            <w:tabs>
              <w:tab w:val="clear" w:pos="8176"/>
              <w:tab w:val="right" w:pos="9026" w:leader="dot"/>
            </w:tabs>
            <w:rPr/>
          </w:pPr>
          <w:hyperlink w:anchor="__RefHeading___Toc14825804_73709187">
            <w:r>
              <w:rPr>
                <w:webHidden/>
                <w:rStyle w:val="IndexLink"/>
                <w:rtl w:val="true"/>
              </w:rPr>
              <w:t>(</w:t>
            </w:r>
            <w:r>
              <w:rPr>
                <w:rStyle w:val="IndexLink"/>
                <w:rtl w:val="true"/>
              </w:rPr>
              <w:t>بحث روائی</w:t>
            </w:r>
            <w:r>
              <w:rPr>
                <w:rStyle w:val="IndexLink"/>
                <w:rtl w:val="true"/>
              </w:rPr>
              <w:t>)</w:t>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49_137792"/>
      <w:bookmarkStart w:id="1" w:name="pg11949_137792"/>
      <w:bookmarkEnd w:id="1"/>
    </w:p>
    <w:p>
      <w:pPr>
        <w:pStyle w:val="Heading2"/>
        <w:numPr>
          <w:ilvl w:val="1"/>
          <w:numId w:val="1"/>
        </w:numPr>
        <w:rPr/>
      </w:pPr>
      <w:bookmarkStart w:id="2" w:name="pg11949_137792"/>
      <w:bookmarkStart w:id="3" w:name="__RefHeading___Toc1482559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2560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49_137796"/>
      <w:bookmarkStart w:id="8" w:name="pg11949_137796"/>
      <w:bookmarkEnd w:id="8"/>
    </w:p>
    <w:p>
      <w:pPr>
        <w:pStyle w:val="Heading2"/>
        <w:numPr>
          <w:ilvl w:val="1"/>
          <w:numId w:val="1"/>
        </w:numPr>
        <w:rPr/>
      </w:pPr>
      <w:bookmarkStart w:id="9" w:name="pg11949_137796"/>
      <w:bookmarkStart w:id="10" w:name="__RefHeading___Toc14825602_73709187"/>
      <w:bookmarkStart w:id="11" w:name="_Toc3"/>
      <w:bookmarkEnd w:id="9"/>
      <w:bookmarkEnd w:id="10"/>
      <w:r>
        <w:rPr>
          <w:rtl w:val="true"/>
        </w:rPr>
        <w:t xml:space="preserve">[ </w:t>
      </w:r>
      <w:r>
        <w:rPr>
          <w:rtl w:val="true"/>
        </w:rPr>
        <w:t xml:space="preserve">بقیة سورة هود </w:t>
      </w:r>
      <w:r>
        <w:rPr>
          <w:rtl w:val="true"/>
        </w:rPr>
        <w:t>]</w:t>
      </w:r>
      <w:bookmarkEnd w:id="11"/>
    </w:p>
    <w:p>
      <w:pPr>
        <w:pStyle w:val="Heading3"/>
        <w:numPr>
          <w:ilvl w:val="2"/>
          <w:numId w:val="1"/>
        </w:numPr>
        <w:rPr/>
      </w:pPr>
      <w:bookmarkStart w:id="12" w:name="__RefHeading___Toc14825604_73709187"/>
      <w:bookmarkStart w:id="13" w:name="_Toc4"/>
      <w:bookmarkEnd w:id="12"/>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100</w:t>
      </w:r>
      <w:r>
        <w:rPr>
          <w:rtl w:val="true"/>
        </w:rPr>
        <w:t xml:space="preserve"> </w:t>
      </w:r>
      <w:r>
        <w:rPr>
          <w:rtl w:val="true"/>
        </w:rPr>
        <w:t xml:space="preserve">الی </w:t>
      </w:r>
      <w:r>
        <w:rPr/>
        <w:t>108</w:t>
      </w:r>
      <w:r>
        <w:rPr>
          <w:rtl w:val="true"/>
        </w:rPr>
        <w:t>]</w:t>
      </w:r>
      <w:bookmarkEnd w:id="13"/>
    </w:p>
    <w:p>
      <w:pPr>
        <w:pStyle w:val="Heading4"/>
        <w:numPr>
          <w:ilvl w:val="3"/>
          <w:numId w:val="1"/>
        </w:numPr>
        <w:rPr/>
      </w:pPr>
      <w:bookmarkStart w:id="14" w:name="__RefHeading___Toc14825606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ظَلَمُوا أَنْفُسَهُمْ فَمٰا أَغْنَتْ عَنْهُمْ آلِهَتُهُمُ اَلَّتِی یَدْعُونَ مِنْ دُونِ اَللّٰهِ مِنْ شَیْءٍ لَمّٰا جٰاءَ أَمْرُ رَبِّکَ وَ مٰا زٰادُوهُمْ غَیْرَ تَتْبِیبٍ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825608_73709187"/>
      <w:bookmarkStart w:id="17" w:name="_Toc6"/>
      <w:bookmarkEnd w:id="16"/>
      <w:r>
        <w:rPr>
          <w:rtl w:val="true"/>
        </w:rPr>
        <w:t>بیان</w:t>
      </w:r>
      <w:bookmarkEnd w:id="17"/>
    </w:p>
    <w:p>
      <w:pPr>
        <w:pStyle w:val="BookText"/>
        <w:rPr/>
      </w:pPr>
      <w:r>
        <w:rPr>
          <w:rFonts w:ascii="IRNazanin" w:hAnsi="IRNazanin" w:eastAsia="IRNazanin"/>
          <w:color w:val="111111"/>
          <w:sz w:val="28"/>
          <w:sz w:val="28"/>
          <w:szCs w:val="28"/>
          <w:rtl w:val="true"/>
          <w:lang w:bidi="fa-IR"/>
        </w:rPr>
        <w:t>فیها رجوع إلی القصص السابقة بنظر کلی یلخص سنة الله فی عباده و ما یستتبعه الشرک فی الأمم الظالمة من الهلاک فی الدنیا و العذاب الخالد فی الآخرة لیعتبر بذلک أهل الاعتبار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ما تقدم من القصص،و من تبعیضیة أی الذی قصصناه علیک هو بعض أخبار المدائن و البلاد أو أهلهم نقصه علیک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قٰائِمٌ وَ 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الحصد قطع الزرع،شبهها بالزرع یکون قائما و یکون حصیدا،و المعنی إن کان المراد بالقری نفسها أن من القری التی قصصنا أنباءها علیک ما هو قائم لم تذهب بقایا آثارها التی تدل علیها بالمرة کقری قوم لوط حین نزول قصتهم فی القرآن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تَرَکْنٰا مِنْهٰا آیَةً بَیِّنَةً لِقَوْمٍ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إِنَّکُمْ لَتَمُرُّونَ عَلَیْهِمْ مُصْبِحِینَ  وَ بِاللَّیْلِ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 منها ما انمحت آثاره و انطمست أعلامه کقری قوم نوح و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المراد بالقری أهلها فالمعنی أن من تلک الأمم و الأجیال من هو قائم لم یقطع دابرهم البتة کأمة نوح و صالح،و منهم من قطع الله دابرهم کقوم لوط لم ینج منهم إلا أهل بیت لوط و لم یکن لوط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ظَلَمْنٰاهُمْ وَ لٰکِنْ ظَلَمُوا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الآیة،أی ما ظلمناهم فی إنزال العذاب علیهم و إهلاکهم إثر شرکهم و فسوقهم و لکن ظلموا أنفسهم حین أشرکوا و خرجوا عن زی العبودیة،و کلما کان عمل و عقوبة علیه کان أحدهما ظلما إما العمل و إما العقوبة علیه فإذا لم تکن العقوبة ظلما کان الظلم هو العمل استتبع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القول أنا عاقبناهم بظلمهم و لذا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أَغْنَتْ عَنْهُمْ آلِهَتُهُمُ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محصل النظم أخذناهم فما أغنت عنهم آلهتهم،فالمفرع علیه هو الذی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المعنی أخذناهم فلم یکفهم فی ذلک آلهتهم،التی کانوا یدعونها من دون الله لتجلب إلیهم الخیر و تدفع عنهم الشر،و لم تغنهم شیئا لما جاء أمر ربک و حکمه بأخذهم أو لما جاء عذاب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زٰادُوهُمْ غَیْرَ تَتْبِیبٍ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التتبیب التدمیر و الإهلاک من التب و أصله القطع لأن عبادتهم الأصنام کان ذنبا مقتضیا لعذابهم و لما أحسوا بالعذاب و البؤس فالتجئوا إلی الأصنام و دعوها لکشفه و دعاؤها ذنب آخر زاد ذلک فی تشدید العذاب علیهم و تغلیظ العقاب لهم فما زادوهم غیر 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التتبیب إلی آلهتهم مجاز و هو منسوب فی الحقیقة إلی دعائهم إیاها،و هو عمل قائم بالحقیقة بالداعی لا بالمدعو</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الإشارة إلی ما تقدم من أنباء القری،و ذلک بعض مصادیق أخذه تعالی بالعقوبة قاس به مطلق أخذه القری فی أنه ألیم شدید،و هذا من قبیل التشبیه الکلی ببعض مصادیقه فی الحکم للدلالة علی أن الحکم عام شامل لجمیع الأفراد و هو نوع من فن التشبیه شائع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أَخْذَهُ أَلِیمٌ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لوجه الشبه و هو الألم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کما أخذ الله سبحانه هؤلاء الأمم الظالمة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هود و صالح و لوط و شعیب و قوم فرعون أخذا ألیما شدیدا،کذلک یأخذ سائر القری الظالمة إذا أخذها فلیعتبر بذلک المعتبرون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لِمَنْ خٰافَ عَذٰابَ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الإشارة إلی ما أنبأه الله من قصص تلک القری الظالمة التی أخذها بظلمها أخذا ألیما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أنبأ أن أخذه کذلک یکون،و فی ذلک آیة لمن خاف عذاب الحیاة الآخرة و علامة تدل علی أن الله سبحانه و تعالی سیأخذ فی الآخرة المجرمین بأجرامهم،و إن أخذه سیکون ألیما شدیدا فیوجب اعتباره بذلک و تحرزه مما یستتبع سخط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مَجْمُوعٌ 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الیوم الذی یقع فیه عذاب الآخرة یوم مجموع له الناس فالإشارة إلی الیوم الذی یدل علیه ذکر عذاب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أتی بلفظ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قیل،و یمکن أن یکون تذکیر الإشارة لیطابق المبتدأ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الیوم الآخر بأنه مجموع له الناس دون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سیجمع أو یجمع له الناس إنما هو للدلالة علی أن جمع الناس له من أوصافه المقضیة له التی تلزمه و لا تفارقه من غیر أن یحتاج إلی الإخبار عنه بخبر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فمشخص هذا الیوم أن الناس مجموعون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للغایة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فللیوم شأن من الشأن لا یتم إلا بجمع الناس بحیث لا یغادر منهم أحد و لا یتخلف عنه متخلف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للناس شأن من الشأن یرتبط به کل واحد منهم بالجمیع،و یمتزج فیه الأول مع الآخر و الآخر مع الأول و یختلط فیه الکل بالبعض و البعض بالکل،و هو حساب أعمالهم من جهة الإیمان و الکفر و الطاعة و المعصیة،و بالجملة من حیث السعادة و الشقاوة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من الواضح أن العمل الواحد من إنسان واحد یرتضع من جمیع أعماله السابقة المرتبطة بأحواله الباطنة،و یرتضع منه جمیع أعماله اللاحقة المرتبطة أیضا بما له من </w:t>
      </w:r>
    </w:p>
    <w:p>
      <w:pPr>
        <w:pStyle w:val="BookText"/>
        <w:rPr/>
      </w:pPr>
      <w:r>
        <w:rPr>
          <w:rFonts w:ascii="IRNazanin" w:hAnsi="IRNazanin" w:eastAsia="IRNazanin"/>
          <w:color w:val="111111"/>
          <w:sz w:val="28"/>
          <w:sz w:val="28"/>
          <w:szCs w:val="28"/>
          <w:rtl w:val="true"/>
          <w:lang w:bidi="fa-IR"/>
        </w:rPr>
        <w:t>الأحوال القلبیة،و کذلک عمل الواحد بالنسبة إلی أعمال من معه من بنی نوعه من حیث التأثیر و التأثر،و کذلک أعمال الأولین بالنسبة إلی أعمال الآخرین و أعمال اللاحقین بالنسبة إلی أعمال السابقین،و فی المتقدمین أئمة الهدی و الضلال المسئولون عن أعمال المتأخرین، و فی المتأخرین الأتباع و الأذناب المسئولون عن غرور متبوعیهم المتقدمین،قال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نَکْتُبُ مٰا قَدَّمُوا وَ آثٰارَهُمْ وَ کُلَّ شَیْءٍ أَحْصَیْنٰاهُ فِی إِمٰامٍ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الجزاء لا یتخلف الحکم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الشأن علی هذا النعت لا یتم إلا باجتماع من الناس بحیث لا یشذ منهم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مسألة الآحاد من الناس فی قبورهم و جزاءهم فیها بشیء من الثواب و العقاب علی ما تشیر إلیه آیات البرزخ و تذکره بالتفصیل الأخبار الواردة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أخبر الله تعالی به من حساب یوم القیامة و الجزاء المقضی به هناک من الجنة و النار الخالدتین فإن الذی یستقبل الإنسان فی البرزخ هو المسألة لتکمیل صحیفة أعماله لیدخر لفصل القضاء یوم القیامة،و ما یسکن فیه فی البرزخ من جنة أو نار إنما هو کالنزل المعجل للنازل المتهیئ للقاء و الحکم،و لیس ما هناک حسابا تاما و لا حکما فصلا و لا جزاء قاطعا کما یشیر إلیه نظائر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 عَشِیًّا وَ یَوْمَ تَقُومُ السّٰاعَةُ أَدْخِلُوا آلَ فِرْعَوْنَ أَشَدَّ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یُسْحَبُونَ  فِی الْحَمِیمِ ثُمَّ فِی النّٰارِ یُسْجَرُونَ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الآیة تعبر عن عذابهم بالعرض علی النار ثم یوم القیامة بدخولها و هو أشد العذاب،و تعبر عن عذابهم بالسحب فی الحمیم ثم بالسجر فی النار و هو الاشتعال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أَحْیٰاءٌ عِنْدَ رَبِّهِمْ یُرْزَقُونَ  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صریحة فی عالم القبر و لم تذکر حسابا و لا جنة الخلد و إنما ذکرت شیئا من التنعم إجمالا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أَحَدَهُمُ الْمَوْتُ قٰالَ رَبِّ ارْجِعُونِ  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الآیة أنهم بعد الموت فی حیاة برزخیة متوسطة بین الحیاة الدنیویة التی هی لعب و لهو و الحیاة الأخرویة التی هی حقیقة الحیاة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هٰذِهِ الْحَیٰاةُ الدُّنْیٰا </w:t>
      </w:r>
    </w:p>
    <w:p>
      <w:pPr>
        <w:pStyle w:val="BookText"/>
        <w:rPr/>
      </w:pPr>
      <w:r>
        <w:rPr>
          <w:rFonts w:ascii="Amiri" w:hAnsi="Amiri" w:eastAsia="Amiri" w:cs="Amiri"/>
          <w:color w:val="111111"/>
          <w:sz w:val="28"/>
          <w:sz w:val="28"/>
          <w:szCs w:val="28"/>
          <w:rtl w:val="true"/>
          <w:lang w:bidi="ar-SA"/>
        </w:rPr>
        <w:t>إِلاّٰ لَهْوٌ وَ لَعِبٌ وَ إِنَّ الدّٰارَ الْآخِرَةَ لَهِیَ الْحَیَوٰانُ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الدنیا دار عمل و البرزخ دار تهیؤ للحساب و الجزاء،و الآخرة دار حساب و جزاء،قال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 الَّذِینَ آمَنُوا مَعَهُ نُورُهُمْ یَسْعیٰ بَیْنَ أَیْدِیهِمْ وَ بِأَیْمٰانِهِمْ یَقُولُونَ رَبَّنٰا أَتْمِمْ لَنٰا نُورَنٰا وَ اغْفِرْ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یحضرونه بما کسبوه فی الدنیا من النور و هیئوه فی البرزخ ثم یسألونه یوم القیامة إتمام نورهم و إذهاب ما معهم من بقایا عالم اللهو و اللعب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یَوْمٌ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کالمتفرع بظاهره علی الجملة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مَجْمُوعٌ 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الجمع یوجب المشاهدة غیر أن اللفظ غیر مقید بالناس و إطلاقه یشعر بأنه مشهود لکل من له أن یشهد کالناس و الملائکة و الجن،و الآیات الکثیرة الدالة علی حشر الجن و الشیاطین و حضور الملائکة هناک یؤید إطلاق الشهادة کما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لذلک الیوم أجلا قضی الله أن لا یقع قبل حلول أجله و الله یحکم لا معقب لحکمه و لا راد لقضائه،و لا یؤخر الیوم إلا لأجل یعده فإذا تم العدد و حل الأجل حق القول و وقع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راجع إلی الأجل السابق الذکر أی یوم یأتی الأجل الذی تؤخر القیامة إلیه لا تتکلم نفس إلا بإذنه،قال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بعضهم کما فی المجمع أن المعنی یوم یأتی القیامة و الجزاء،و لازمه إرجاع الضمیر إلی القیامة و الجزاء لدلالة سابق الکلام إلیه بوجه،و هو تکلف لا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تفسیر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فی الوقت الذی یجیء فیه ذلک الیوم المعین لا تتکلم نفس من الأنفس الناطقة إلا بإذن الله تعالی فالمراد بالیوم فی الآیة مطلق الوقت أی غیر المحدود لأنه ظرف للیوم المحدود الموصوف بما ذکر الذی هو فاعل یأتی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خطأ لاستلزامه ظرفیة الیوم للیوم لعود المعنی حقیقة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الوقت الذی یجیء فیه ذلک الوقت المعین أو الیوم الذی یجیء فیه ذلک الیوم المعین،و التفرقة بین الیومین یجعل أحدهما خاصا و معینا و الآخر عاما و مرسلا لا ینفع فی دفع محذور ظرفیة </w:t>
      </w:r>
    </w:p>
    <w:p>
      <w:pPr>
        <w:pStyle w:val="BookText"/>
        <w:rPr/>
      </w:pPr>
      <w:r>
        <w:rPr>
          <w:rFonts w:ascii="IRNazanin" w:hAnsi="IRNazanin" w:eastAsia="IRNazanin"/>
          <w:color w:val="111111"/>
          <w:sz w:val="28"/>
          <w:sz w:val="28"/>
          <w:szCs w:val="28"/>
          <w:rtl w:val="true"/>
          <w:lang w:bidi="fa-IR"/>
        </w:rPr>
        <w:t>الشیء لنفسه و مظروفیة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ظرف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لزمان آخر و هو محال لا ینقلب ممکنا بتغییر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التفرقة بین الیومین بالإطلاق و التحدید مجرد تصویر لا تغنی شیئا فإن الیوم الذی یأتی فیه ذلک الیوم الموصوف و ذلک الیوم الموصوف متساویان إطلاقا و تحدیدا و سعة و ضیقا،نعم ربما یؤخذ الزمان متحدا بما یقع فیه من الحوادث فیصیر حادثا من الحوادث و تلغی ظرفیته فیجعل مظروفا لزمان آخر کما یقال یوم الأضحی فی شهر ذی الحجة و یوم عاشوراء فی المحرم،قال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تَقُومُ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صحت هذه العنایة فی الآیة أمکن به أن یعود ضمیر یأتی إلی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تَکَلَّمُ نَفْسٌ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تتکلم نفس ممن حضر إلا بإذن الله سبحانه،و حذف أحد التاءین المجتمعین فی المستقبل من باب التفعل شائع قیاسی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للمصاحبة فالاستثناء فی الحقیقة من الکلام لا من المتکلم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یَتَکَلَّمُونَ إِلاّٰ مَنْ أَذِنَ لَهُ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لا تتکلم نفس بشیء من الکلام إلا بالکلام الذی یصاحب إذنه لا کالدنیا یتکلم فیها الواحد منهم بما اختاره و أراده،أذن فیه الله إذن تشریع أم لم یأذن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ذکرت الصفة أعنی عدم تکلم نفس إلا بإذنه من خواص یوم القیامة المعرفة له، و لیست بمختصة به فإنه لا تتکلم أی نفس من النفوس و لا یحدث أی حادث من الحوادث دائما إلا بإذنه من غیر أن یختص ذلک بیوم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بعض أبحاثنا السابقة أن غالب ما ورد فی القرآن الکریم من معرفات یوم القیامة فی سیاق الأوصاف الخاصة به یعمه و غیره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هُمْ بٰارِزُونَ لاٰ یَخْفیٰ عَلَی اللّٰهِ مِنْهُمْ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یَوْمَ تُوَلُّونَ مُدْبِرِینَ مٰا لَکُمْ مِنَ اللّٰهِ مِنْ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تَمْلِکُ نَفْسٌ لِنَفْسٍ شَیْئاً وَ الْأَمْرُ یَوْمَئِذٍ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الآیات،و من المعلوم أنه تعالی لا یخفی علیه شیء دائما،و لیس لشیء منه عاصم دائما،و لا یملک نفس لنفس شیئا إلا بإذنه دائما، و له الخلق و الأمر دائما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الذی یهدی إلیه التدبر فی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w:t>
      </w:r>
    </w:p>
    <w:p>
      <w:pPr>
        <w:pStyle w:val="BookText"/>
        <w:rPr/>
      </w:pPr>
      <w:r>
        <w:rPr>
          <w:rFonts w:ascii="Amiri" w:hAnsi="Amiri" w:eastAsia="Amiri" w:cs="Amiri"/>
          <w:color w:val="111111"/>
          <w:sz w:val="28"/>
          <w:sz w:val="28"/>
          <w:szCs w:val="28"/>
          <w:rtl w:val="true"/>
          <w:lang w:bidi="ar-SA"/>
        </w:rPr>
        <w:t>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حکایة عن المجرمین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أَبْصَرْنٰا وَ سَمِعْنٰا فَارْجِعْنٰا نَعْمَلْ صٰالِحاً إِنّٰا مُوقِنُونَ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هُنٰالِکَ تَبْلُوا کُلُّ نَفْسٍ مٰا أَسْلَفَتْ وَ رُدُّوا إِلَی اللّٰهِ مَوْلاٰهُمُ الْحَقِّ وَ ضَلَّ عَنْهُمْ مٰا کٰانُوا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القیامة ظرف یجمع الله فیه العباد و یزیل الستر و الحجاب دونهم فیظهر فیه الحقائق ظهورا تاما و ینجلی ما هو وراء غطاء الغیب فی هذه النشأة و عند ذلک لا یختلج فی صدورهم شک أو ریب،و لا یهجس قلوبهم هاجس،و یعاینون أن الله هو الحق المبین، و یشاهدون أن القوة لله جمیعا،و أن الملک و العصمة و الأمر و القهر له وحده لا شریک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تسقط الأسباب عما کان یتوهم لها من الاستقلال فی نشأة الدنیا و ینقطع البین و تزول روابط التأثیر التی بین الأشیاء و عند ذلک تنتثر کواکب الأسباب و تنطمس نجوم کانت تهتدی به الأوهام فی ظلماتها،و لا تبقی لذی ملک ملک یستقل به،و لا لذی سلطان و قوة ما یتعزز معه،و لا لشیء ملجأ و ملاذ یلجأ إلیه و یلوذ به و یعتصم بعصمته،و لا ستر یستر شیئا عن شیء و یحجبه دونه،و الأمر کله لله الواحد القهار لا یملک إلا هو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اللّٰهِ مِنْ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و هی جمیعا تنفی ما تزینه أوهام الناس فی هذه النشأة الدنیویة التی لیست إلا لهوا و لعبا إن هذه الأسباب تملک معنی التأثیر،و تتلبس بأوصاف الملک و السلطنة و القوة و العصمة و العزة و الکرامة تلبسا حقیقیا استقلالیا،و أنها هی المعطیة و المانعة و النافعة و الضارة لا بغیة فی سواها و لا خیر فیما عداها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یمکن الاستئناس بمعنی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تکرر هذا المعنی فی آیات أخری بما یقرب من هذا اللفظ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یَتَکَلَّمُونَ إِلاّٰ مَنْ أَذِنَ لَهُ الرَّحْمٰنُ وَ قٰالَ صَوٰاباً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لاٰ یَنْطِقُونَ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أن الله تعالی یقول فیما یصف هذا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فِی أَنْفُسِکُمْ أَوْ تُخْفُوهُ یُحٰاسِبْکُمْ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فیبین أن الحساب یومئذ بما فی النفوس من الأحوال و الأعراض الحسنة أو السیئة لا بما یستکشف منها بأسباب الکشف کما فی هذه النشأة الدنیویة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کان تحت أستار الخفاء فی الدنیا من خبایا النفوس و مطویات القلوب فهو ظاهر مکشوف الغطاء یوم القیامة،و ما هو من الغیب الیوم فهو شهادة غدا،و التکلم الذی نتداوله نحن معاشر الناس فیما بیننا إنما هو باستخدام أصوات مؤلفة تدل بنحو من الوضع و الاعتبار علی معان تستکن فی ضمائرنا،و إنما الباعث لنا علی وضعها و تداولها الحاجة الاجتماعیة إلی اهتداء بعضنا إلی ما فی ضمیر آخرین لامتناعه من تعلق الحس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التکلم من الأسباب الاجتماعیة نتوسل به لکشف ما فی الضمیر من المعانی المکنونة و هو متقوم بخروج ما فی الأذهان عن إحاطة الإنسان،و لو کنا ممدین بحس ینال المعانی الذهنیة و یعاینها کما یهتدی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البصر إلی الأضواء و الألوان و اللمس إلی الحرارة و البرودة و الخشونة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الملاسة لم نحتج إلی وضع اللغات و التکلم بها و لا کان بیننا ما یسمی کلمة أو کلاما،و کذا لو کان النوع الإنسانی یعیش فی حیاته الدنیا عیشة انفرادیة غیر اجتماعیة لم یکن من النطق خبر و لا انعقدت له 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لأن النشأة الدنیا کالمؤلف من شهادة و غیب و هو المحسوس المعاین و ما هو وراء الحس،و الناس فی حاجة مبرمة إلی الکشف عما فی ضمیرهم من المقاصد و الاطلاع علیه،فلو فرضت نشأة من الحیاة ممحضة فی الشهادة مؤلفة من أمور معاینة لم یکن فیها ما یحوج إلی التکلم و النطق و لو تبرعنا إطلاق الکلام علی شیء من الحالات الموجودة هناک لکان مصداقه ظهور بعض ما فی نفوس الناس لبعضهم و اطلاع ذلک البعض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النشأة الموصوفة بذلک هی نشأة القیامة علی ما یصفه الله سبحانه بأمثال قوله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الذی یظهر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یُسْئَلُ عَنْ ذَنْبِهِ إِنْسٌ وَ لاٰ جَانٌّ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یُعْرَفُ الْمُجْرِمُونَ بِسِیمٰاهُمْ فَیُؤْخَذُ بِالنَّوٰاصِی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 فعلی هذا لا معنی لتحقق الکذب و الزور هناک و قد نص القرآن الکریم علیه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نَحْشُرُهُمْ جَمِیعاً ثُمَّ نَقُولُ لِلَّذِینَ أَشْرَکُوا أَیْنَ شُرَکٰاؤُکُمُ الَّذِینَ کُنْتُمْ تَزْعُمُونَ  ثُمَّ لَمْ تَکُنْ فِتْنَتُهُمْ إِلاّٰ أَنْ قٰالُوا وَ اللّٰهِ رَبِّنٰا مٰا کُنّٰا مُشْرِکِینَ  انْظُرْ کَیْفَ کَذَبُوا عَلیٰ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ظهور الملکات کما أن الإنسان عند التفکیر یشاهد خبایا نفسه من غیر حاجة إلی أن یخبر نفسه بما یفکر فیه و یکشف عما فی ضمیره لنفسه بالتکلم لأنه علی شهادة من باطن نفسه لا فی غیب،و هو مع ذلک یتصور صورة کلام یدل ما یطالعه من المعانی الذهنیة،و ربما یتکلم بلسانه أیضا بما یخطره بباله من أجزاء الفکرة و الباعث له علی ذلک ما اعتاده من التکلم و النطق عند ما یلفظ ما فی ضمیره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المشرکون و المنافقون لما اعتادوا الکذب فی نشأتهم الدنیا و عاشوا علی کذبات الوهم ظهر منهم ذلک یوم یظهر فیه الملکات و العادات النفسانیة و إلا فمن المحال أن یوقف الإنسان عند ربه و هو تعالی یعاین باطنه و ظاهره و أعماله محضرة،و صحیفته منشورة،و الأشهاد قائمة و جوارحه بما عملت ناطقة،و الأسباب و منها الکذب ساقطة هالکة،و قد انقلب سره علانیة ثم یکذب رجاء أن یغر الله سبحانه و تعالی فیظهر علیه بحجة مدلسة کاذبة،و ینجو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نظیر دعوتهم یوم القیامة إلی السجود ثم عدم استطاعتهم،قال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یُکْشَفُ عَنْ سٰاقٍ وَ یُدْعَوْنَ إِلَی السُّجُودِ فَلاٰ یَسْتَطِیعُونَ  خٰاشِعَةً أَبْصٰارُهُمْ تَرْهَقُهُمْ ذِلَّةٌ وَ قَدْ کٰانُوا یُدْعَوْنَ إِلَی السُّجُودِ وَ هُمْ سٰالِمُونَ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استطاعتهم للسجود لیس إلا لرسوخ ملکة الاستکبار فی نفوسهم،و لو کان بمنع جدید من جانبه تعالی لکانت الحجة لهم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کما ذکرت و لم یکن هناک إلی التکلم حاجة و لا له مصداق فما معنی الاستثناء الذی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تَکَلَّمُ نَفْسٌ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معناها من الآیات؟ و ما معنی ما تکرر فی مواضع من کلامه تعالی من حکایة أقوالهم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أن الإنسان و هو فی هذه النشأة مختار فی أعماله التی منها التکلم فله </w:t>
      </w:r>
    </w:p>
    <w:p>
      <w:pPr>
        <w:pStyle w:val="BookText"/>
        <w:rPr/>
      </w:pPr>
      <w:r>
        <w:rPr>
          <w:rFonts w:ascii="IRNazanin" w:hAnsi="IRNazanin" w:eastAsia="IRNazanin"/>
          <w:color w:val="111111"/>
          <w:sz w:val="28"/>
          <w:sz w:val="28"/>
          <w:szCs w:val="28"/>
          <w:rtl w:val="true"/>
          <w:lang w:bidi="fa-IR"/>
        </w:rPr>
        <w:t>نسبة متساویة إلی کل فعل من أفعاله و ترکه و هما بالقیاس إلیه سواء،فإذا اقترف الفعل مثلا تعین أحد الجانبین تعینا اضطراریا لا خبر عن الاختیار بعد ذلک،و الآثار الضروریة التی تترتب علی الفعل و منها الجزاء الذی یکتسب بالفعل حالها حال الفعل بعد التحقق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النشأة الآخرة دار جزاء لا دار عمل فلا خبر هناک عن الاختیار الإنسانی و لیس هناک إلا الإنسان و عمله الذی أتی به و قد لزمه لزوما ضروریا،و ما یرتبط به العمل من الصحائف و الأشهاد و ربه الذی إلیه یرجع الأمر و بیده الحکم الفصل فإذا دعی استجاب اضطرارا،کما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یَتَّبِعُونَ الدّٰاعِیَ لاٰ عِوَجَ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کانوا فی الدنیا یدعون إلی الحق فلا یستجیبون،و إذا تکلم عن سؤال لم یکن من سنخ التکلم الدنیوی الذی کان ناشئا عن اختیاره و کاشفا عن أمر خبیء فی نفسه فقد ختم علی فمه و لا سبیل له إلی التکلم بما یرید،و کیفما یرید،قال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لاٰ یَنْطِقُونَ  وَ لاٰ یُؤْذَنُ لَهُمْ فَیَعْتَذِرُونَ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العذر إنما یکون فی الجزاء الذی فیه شوب اختیار و لتحققه إمکان وجود و عدم و أما العمل السیئ المفروغ منه و الجزاء الذی تعقبه ضرورة فلا مجری للعذر فیه،قال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کَفَرُوا لاٰ تَعْتَذِرُوا الْیَوْمَ إِنَّمٰا تُجْزَوْنَ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جزاءکم نفس عملکم الذی عملتموه،و لا یتغیر ذلک بعذر و لا تعلل و إنما کان یتغیر لو کان جزاء دنیویا أمره بید الحاکم المجازی یختار فیه ما یراه و یشاؤه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تکلم هو عن سؤال کان تکلمه عن اضطرار إلیه و مطابقا لما عنده من العمل الظاهر الذی لا ستر علیه هناک البتة،و لو تکلم کذبا کان ذلک من قبیل ظهور الملکات کما تقدم و عملا من أعماله یظهر ظهورا لا کلاما یعد جوابا لسؤال فیختم علی فیه و یستنطق سمعه و بصره و جلده و یده و رجله و یحضر العمل الذی عمله و یستشهد الأشهاد و الله علی کل شیء شهید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تلخص من جمیع ما قدمناه أن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تَکَلَّمُ نَفْسٌ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التکلم یومئذ لیس علی وتیرة التکلم الدنیوی کشفا اختیاریا عما فی الضمیر بحیث یمکن معه للمتکلم أن یصدق فی کلامه أو یکذب فإن هذا التملک الاختیاری الذی هو من </w:t>
      </w:r>
    </w:p>
    <w:p>
      <w:pPr>
        <w:pStyle w:val="BookText"/>
        <w:rPr/>
      </w:pPr>
      <w:r>
        <w:rPr>
          <w:rFonts w:ascii="IRNazanin" w:hAnsi="IRNazanin" w:eastAsia="IRNazanin"/>
          <w:color w:val="111111"/>
          <w:sz w:val="28"/>
          <w:sz w:val="28"/>
          <w:szCs w:val="28"/>
          <w:rtl w:val="true"/>
          <w:lang w:bidi="fa-IR"/>
        </w:rPr>
        <w:t>لوازم دار العمل مرفوع هناک فلا اختیار للإنسان فی تکلمه و إنما هو منوط بإذن الله و مشیئته،و إن أحسنت التدبر وجدت أن مآل هذا الوجه أعنی ارتفاع حکم الاختیار عن تکلم الإنسان و سائر أفعاله و إحاطة معنی الاضطرار بالجمیع یومئذ یرجع إلی ما افتتحنا به الکلام أن خاصة هذا الیوم هی انکشاف حقائق الأشیاء فیه و رجوع الغیب شهادة و علیک بإحکام التدبر فی المعارف التی یلقنها الکلام الإلهی فی المعاد فإنها معضلة عویصة عمیقة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 أن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تَکَلَّمُ نَفْسٌ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تتکلم فیه إلا بالکلام الحسن المأذون فیه شرعا لأن الناس ملجئون هناک إلی ترک القبائح فلا یقع منهم قبیح و أما غیر القبیح فهو مأذون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تخصیص من غیر مخصص فالیوم لیس بیوم عمل حتی یؤذن فیه فی إتیان الفعل الحسن و لا یؤذن فی القبیح،و الإلجاء الذی منشؤه کون الظرف ظرف جزاء لا عمل لا یفرق فیه بین العمل الحسن و القبیح مع کون کلیهما اختیاریین لأن الحسن و القبح إنما یعنون بهما الأفعال الاختیاریة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وَ لاٰ یُؤْذَنُ لَهُمْ فَیَعْتَذِرُونَ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الإتیان بالأعذار لیس من الفعل القبیح فی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 أنه لا یتکلم أحد فی الآخرة بکلام نافع من شفاعة و وسیلة إلا بإذنه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إرجاع للآیة بحسب المدلول إلی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الشَّفٰاعَةُ إِلاّٰ مَنْ أَذِنَ لَهُ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أن ذلک تقیید من غیر شاهد علیه و لو کان المراد ذلک لکان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تکلم نفس عن نفس أو فی نفس إلا بإذنه کما وقع فی نظیره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تَمْلِکُ نَفْسٌ لِنَفْسٍ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تحصل مما قدمناه وجه الجمع بین الآیات المثبتة للتکلم یوم القیامة و الآیات النافیة 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الآیات المتعرضة لمسألة التکلم فیه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ینفی التکلم أو یثبته لأفراد الناس من غیر استثناء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یُسْئَلُ عَنْ ذَنْبِهِ إِنْسٌ وَ لاٰ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تَأْتِی کُلُّ نَفْسٍ تُجٰادِلُ عَنْ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ینفی الکلام علی أی نعت کان من صدق أو کذب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لاٰ یَنْطِقُونَ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  وَ لاٰ صَدِیقٍ حَمِیمٍ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 الأول یجمع بین طرفیه بمثل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یَتَکَلَّمُونَ إِلاّٰ مَنْ أَذِنَ لَهُ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الصنف الثانی یرتفع التنافی بین طرفیه بالآیة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بالبناء علی ما تقدم توضیحه فی معنی إناطة التکلم بإذنه حتی یفید أنهم ملجئون فی ما تکلموا به مضطرون إلی ما یأذن الله سبحانه فیه لیس لهم أن یتکلموا بما یختارون و یریدون کما کان لهم ذلک فی الدنیا لیکون ذلک مما یختص بیوم القیامة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یظهر وجه القصور فیما ذکره صاحب المنار فی تفسیره حیث قال فی تفسیر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نفی الکلام فی ذلک الیوم إلا بإذنه تعالی یفسر لنا الجمع بین الآیات النافیة له مطلقا و المثبتة له مطلقا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 قبله آیات فیها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یفرق بین الصنفین من الآیات فأوهم ذلک أن نفی الکلام إلا بإذنه فی الآیة المبحوث عنها کاف فی رفع التنافی بین الآیات مطلقا،و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 معنی کون الکلام بإذنه تعالی فتوجه إلیه إشکال تخصیص یوم القیامة فی الآیة بما لا 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إشکال التنافی بوجه آخر و هو أن یوم القیامة یشتمل علی مواقف قد أذن لهم فی الکلام فی بعض تلک المواقف،و لم یؤذن لهم فی الکلام فی بعضها،و قد ورد ذلک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و إن کان بظاهره متمیزا من الوجه السابق إلا أنه لا یستغنی عن مسألة الإذن فهو فی الحقیقة راجع إلیه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بأن المراد بعدم التکلم و النطق أنهم لا ینطقون بحجة،و إنما یتکلمون بالإقرار بذنوبهم،و لو بعضهم بعضا،و طرح بعضهم الذنوب علی بعض،و هذا کما یقول القائل لمن أکثر من الکلام و لا یشتمل علی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تکلمت بشیء و لا نطقت بشیء </w:t>
      </w:r>
    </w:p>
    <w:p>
      <w:pPr>
        <w:pStyle w:val="BookText"/>
        <w:rPr/>
      </w:pPr>
      <w:r>
        <w:rPr>
          <w:rFonts w:ascii="IRNazanin" w:hAnsi="IRNazanin" w:eastAsia="IRNazanin"/>
          <w:color w:val="111111"/>
          <w:sz w:val="28"/>
          <w:sz w:val="28"/>
          <w:szCs w:val="28"/>
          <w:rtl w:val="true"/>
          <w:lang w:bidi="fa-IR"/>
        </w:rPr>
        <w:t>فسمی من یتکلم بما لا حجة فیه غیر متکلم لأنه لم یأت بحق الکلام الذی کان من الواجب أن یشتمل علی حجة فکأنه لیس بکلام فنفی التکلم ناظر إلی عد الکلام الذی لا جدوی فیه غیر کلام ادعاء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صح فإنما یصح فی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یرجع إلی معنی محصل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یجاب کما نقله الآلوسی عن الغرر و الدرر للمرتضی أن یوم القیامة یوم طویل ممتد فیجوز أن یمنعوا النطق فی بعضه،و یؤذن لهم فی بعض 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الإشارة إلی یوم القیامة بطوله،و علی قولهم یکون مثلا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لاٰ یَنْطِقُونَ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لا ینطقون فی بعضه و هو خلاف الظاهر،و یرد نظیر الإشکال علی الوجه الثانی الذی أجیب فیه عن الإشکال باختلاف المواقف فإن مرجع الوجهین أعنی الوجه الثانی و هذا الوجه الرابع واحد و إنما الفرق أن الوجه الثانی یرفع التنافی باختلاف الأمکنة و هذا الوجه یرفعه باختلاف الأزمنة کما أن الوجه الثالث یرفعه باختلاف الکلام باشتماله علی الجدوی و عدم اشتماله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بما یظهر من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تَکَلَّمُ نَفْسٌ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لا متصل أی لا تتکلم نفس باقتدار من عندها إلا بإذنه تعالی و محصل الوجه أن الممنوع من التکلم یوم القیامة هو الذی یکون بقدرة من الإنسان،و الجائز الواقع ما یکون بإذنه تعالی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تکلم الإنسان کسائر أفعاله الاختیاریة لیس مستندا إلی قدرته محضا فی وقت قط بل هو منسوب إلی قدرته مستمدا من قدرة الله تعالی و إذنه فکلما تکلم الإنسان أو فعل فعلا بقدرته صدر عنه ذلک عن قدرته بمصاحبة من إذن الله تعالی و یعود معنی الاستثناء حینئذ إلی إلغاء جمیع الأسباب العاملة فی التکلم یوم القیامة إلا واحدا منها هو إذنه تعالی،و یصیر الاستثناء متصلا و یرجع إلی ما قدمناه من الوجه أولا أن التکلم الممنوع هو الاختیاری منه علی حد التکلم الدنیوی،و الجائز ما کان مستندا إلی السبب الإلهی فقط و هو إذنه و إرادته،و الظرف ظرف الاضطرار و الإلجاء لکنهم یرون </w:t>
      </w:r>
    </w:p>
    <w:p>
      <w:pPr>
        <w:pStyle w:val="BookText"/>
        <w:rPr/>
      </w:pPr>
      <w:r>
        <w:rPr>
          <w:rFonts w:ascii="IRNazanin" w:hAnsi="IRNazanin" w:eastAsia="IRNazanin"/>
          <w:color w:val="111111"/>
          <w:sz w:val="28"/>
          <w:sz w:val="28"/>
          <w:szCs w:val="28"/>
          <w:rtl w:val="true"/>
          <w:lang w:bidi="fa-IR"/>
        </w:rPr>
        <w:t>أن سبب الإلجاء یوم القیامة مشاهدة أهواله فإن الناس ملجئون عند مشاهدة الأهوال إلی الاعتراف و الإقرار و قول الصدق و اتباع الحق،و قد قدمنا أن السبب فی ذلک کون الظرف ظرف جزاء لا عمل و بروز الحقائق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شَقِیٌّ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و الشقاوة متقابلان فسعادة کل شیء أن ینال ما لوجوده من الخیر الذی یکمل بسببه و یلتذ به فهی فی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مرکب من روح 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ینال الخیر بحسب قواه البدنیة و الروحیة فیتنعم به و یلتذ، و شقاوته أن یفقد ذلک و یحرم منه،فهما بحسب الاصطلاح من العدم و الملکة،و الفرق بین السعادة و الخیر إن السعادة هی الخیر الخاص بالنوع أو الشخص و الخیر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شَقِیٌّ وَ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تفید حصر أهل الجمع فی الفریقین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الملائم ظاهرا لتقسیمه تعالی الناس إلی مؤمن و کافر و مستضعف کالأطفال و المجانین و کل من لم تتم علیه الحجة فی الدنیا إلا أن الغرض المسرودة له الآیات لیس بیان أصناف الناس بحسب العمل و الاستحقاق بل من حیث شأن هذا الیوم و هو أنه یوم مجموع له الناس و یوم مشهود لا یتخلف عنه أحد،و أنه ینتهی إلی جنة أو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المستضعفون و إن کانوا صنفا ثالثا بالنسبة إلی من استحق بعمله الجنة و من استحق بعمله النار لکن من الضروری أنهم لا یذهبون سدی و لا یدوم علیهم الحال بالإبهام و الانتظار فهم بالآخرة ملحقون بإحدی الطائفتین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السعداء أو الأشقیاء داخلون فیما دخلوا فیه من جنة أو نار،قال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السیاق أن ینحصر أهل الجمع فی الفریقین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السعداء و الأشقیاء فما منهم إلا سعید أو 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نظیر قوله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تُنْذِرَ یَوْمَ الْجَمْعِ لاٰ رَیْبَ فِیهِ فَرِیقٌ فِی الْجَنَّةِ وَ فَرِیقٌ فِی السَّعِیرِ  وَ لَوْ شٰاءَ اللّٰهُ لَجَعَلَهُمْ أُمَّةً وٰاحِدَةً وَ لٰکِنْ یُدْخِلُ مَنْ یَشٰاءُ فِی رَحْمَتِهِ وَ الظّٰالِمُونَ مٰا لَهُمْ مِنْ وَلِیٍّ وَ لاٰ 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 فِی الْجَنَّةِ وَ فَرِیقٌ فِی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السیاق تفید الحصر و إن کانت وحدها بمعزل من الدلالة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تدل علیه الآیة أن من کان هناک من أهل الجمع إما شقی متصف بالشقاء و إما سعید متلبس بالسعادة و أما إن هذین الوصفین بما ذا ثبتا لموضوعیهما؟و أنهما هل هما ذاتیان </w:t>
      </w:r>
    </w:p>
    <w:p>
      <w:pPr>
        <w:pStyle w:val="BookText"/>
        <w:rPr/>
      </w:pPr>
      <w:r>
        <w:rPr>
          <w:rFonts w:ascii="IRNazanin" w:hAnsi="IRNazanin" w:eastAsia="IRNazanin"/>
          <w:color w:val="111111"/>
          <w:sz w:val="28"/>
          <w:sz w:val="28"/>
          <w:szCs w:val="28"/>
          <w:rtl w:val="true"/>
          <w:lang w:bidi="fa-IR"/>
        </w:rPr>
        <w:t>لموصوفیهما أو ثابتان بإرادة أزلیة لا یتخلف مرادها عنها أو یثبتان لهما عن اکتساب و عمل مع کون الموضوعین خالیین عنهما بالنظر إلی ذاتهما؟فلا نظر فی الآیة إلی شیء من ذلک غیر أن وقوع الآیة فی سیاق الدعوة إلی الإیمان و العمل الصالح،و الندب إلی اختیار الطاعة و ترک المعصیة یدل علی تیسیر سبیل الوصول إلی السعادة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ما استفاده بعضهم من الآیة من لزوم السعادة و الشقاوة للإنسان من حکمه تعالی فی الآیة بذلک قال الرازی فی تفسیره فی ذیل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تعالی حکم الآن علی بعض أهل القیامة بأنه سعید و علی بعضهم بأنه شقی،و من حکم الله علیه بحکم و علم منه ذلک الأمر امتنع کونه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أن یصیر خبر الله تعالی کذبا و علمه جهلا،و ذلک محال فثبت أن السعید لا ینقلب شقیا،و إن الشقی لا ینقلب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شَقِیٌّ وَ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فعلی ما ذا نعمل؟علی شیء قد فرغ منه أم علی شیء لم یفرغ منه؟فقال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شیء قد فرغ منه یا عمر و جفت به الأقلام و جرت به الأقدار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میسر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الحسن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شقی بعمله و سعید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الدلیل القاطع لا یدفع بهذه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فلا نزاع أنه إنما شقی بعمله و إنما سعد بعمله و لکن لما کان ذلک العمل حاصلا بقضاء الله و قدره کان الدلیل الذی ذکرناه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عجیب المغالطة أما الذی سماه دلیلا قاطعا فقد غالط فیه بأخذ زمان الحکم زمانا لنتیجته و أثره فمن البدیهی أن الحکم الحق الآن باتصاف موضوع ما بصفة فی المستقبل لا یستلزم الاتصاف بها إلا فی المستقبل لا فی زمان الحکم القائم بالحاکم و هو الآن کما أن حکمنا فی اللیل بأن الهواء مضیء بعد کم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إضاءة الهواء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حکمنا بأن الصبی سیصبح شیخا فانیا بعد ثمانین سنة،لا یستدعی کونه شیخا فانیا فی زمان الحکم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شَقِیٌّ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خبر منه تعالی بأن جماعة منهم أشقیاء یوم القیامة و آخرون سعداء یوم القیامة أن کان حکما بشقاوتهم و سعادتهم کذلک فإنما هو حکم صادر منه فی هذا الآن بأنهم کذا و کذا یوم القیامة و من المسلم أنه لا یتغیر عما هو علیه فی </w:t>
      </w:r>
    </w:p>
    <w:p>
      <w:pPr>
        <w:pStyle w:val="BookText"/>
        <w:rPr/>
      </w:pPr>
      <w:r>
        <w:rPr>
          <w:rFonts w:ascii="IRNazanin" w:hAnsi="IRNazanin" w:eastAsia="IRNazanin"/>
          <w:color w:val="111111"/>
          <w:sz w:val="28"/>
          <w:sz w:val="28"/>
          <w:szCs w:val="28"/>
          <w:rtl w:val="true"/>
          <w:lang w:bidi="fa-IR"/>
        </w:rPr>
        <w:t>ظرفه و إلا لزم أن یکون خبره تعالی کذبا و علمه جهلا لا أنه حکم صادر منه هذا الآن بأنهم کذا و کذا هذا الآن،و لا أنه حکم صادر منه هذا الآن بأنهم کذا و کذا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ما الذی منعه أن یحکم بمثل هذا الحکم فی سائر ما أخبر الله تعالی به من صفات الناس یوم القیامة فیحکم بأنهم مؤمنون دائما أو کافرون دائما و فی الجنة قبل یوم القیامة و فی النار قبل یوم القیامة لجریان دلیله فیها و فی غیرها کالشقاوة و السعادة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من الروایة و فیها قول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میسر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لها علی ما ذکره أصلا و سیجیء توضیح ذلک فی البحث الروائی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نزاع أنه إنما شقی بعمله و إنما سعد بعمله و لکن لما کان ذلک العمل حاصلا بقضاء الله و قدره کان الدلیل الذی ذکرناه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تعلق القضاء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المحال أن یتخلف متعلقه عما قضی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صیرورته ضروری الثبوت، و یکون الفعل بذلک مجبرا علیه لا اختیاریا متساوی الفعل و الترک بالنسبة إلی الفاعل، لا تأثیر للفاعل فیه و لا تأثیر للعمل فی حصول شقاوة أو سعادة،و إنما بین الفاعل و فعله، و بین الفعل و الأثر الحاصل بعده من شقاوة أو سعادة،صحابة اتفاقیة جرت عادة الله سبحانه أن یوجد هذا قبل ذلک و ذلک بعد هذا من غیر رابطة حقیقیة بین الأمرین و لا تأثیر حقیقی لأحدهما فی الآخر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مغالطة أخری ناشئة من الخلط بین نسبة الوجوب و نسبة الإمکان فإن للعمل علة تامة یجب بها وجوده،و هی إرادة الإنسان،و سلامة أدوات العمل منه،و وجود مادة قابلة للعمل،و الزمان،و المکان،و عدم الموانع و العوائق إلی غیر ذلک فإذا اجتمعت و تمت و کملت کان ثبوت العمل ضروریا،فللعمل إلیها نسبة هی نسبة الوجوب، و له إلی کل واحد من أجزاء علته التامة و من جملتها إرادة الإنسان نسبة هی نسبة الإمکان فإن العمل لا یجب وجوده بمجرد تحقق الإرادة فقط بل یمکن و إنما یجب لو انضمت إلیه بقیة أجزاء العلة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فالعمل المتحقق بضرورة العلة التامة فی عین هذا الحال له نسبة الوجوب إلی مجموع العلة التامة،و نسبة الإمکان إلی إرادة الإنسان،و لا تبطل نسبته الوجوبیة إلی العلة التامة نسبته الإمکانیة إلی إرادة الإنسان،و لا تقلبها عن الإمکان إلی الضرورة بل نسبة العمل إلی الإنسان بالإمکان دائما کما أن نسبته إلی المجموع الحاصل من الإنسان و بقیة أجزاء العلة التامة بالوجوب دائما و طرفا الفعل و الترک متساویان بالنسبة إلی الإنسان أبدا کما أن أحد الطرفین من الفعل و الترک متعین بالنظر إلی العلة التامة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ینتج أن الفعل اختیاری للإنسان فی عین أنه لا یخلو فی وجوده عن علة تامة موجبة له،و القضاء الحتم من صفاته تعالی الفعلیة منتزع عن مقام الفعل و هو سلسلة العلل المترتبة بحسب نظام الوجود، و کون المعلولات ضروریة بالنسبة إلی عللها أی ضرورة کل مقضی بالنسبة إلی ما تعلق به من القضاء الإلهی لا ینافی کونه اختیاریا للإنسان نسبته إلیه نسبة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 أنه أخذ نسبة العمل إلی الإنسان نسبة وجوب لا إمکان بتوهم أن کون العمل واجب الثبوت بالقضاء الإلهی یوجب کونه واجب الثبوت بالنسبة إلی الإنسان لا ممکنه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 واضح تعلق علمه تعالی مثلا بأن خشبة کذا ستحرق بالنار یوجب وجوب تحقق الاحتراق المقید بالنار لأنه الذی تعلق به العلم الحق لا وجوب تحقق الاحتراق مطلقا سواء کانت هناک نار أو لم تکن إذ لم یتحقق علم بهذه الصفة،و کذا علمه تعالی بأن الإنسان سیعمل باختیاره و إرادته عملا أو أنه سیشقی لعمل اختیاری کذا یوجب وجوب تحقق العمل من طریق اختیار الإنسان لا وجوب تحقق عمل کذا سواء کان هناک اختیار أو لم یکن و سواء کان هناک إنسان أو لم یکن حتی تنقطع به رابطة التأثیر بین الإنسان و عمله،و نظیره علمه بأن إنسانا کذا سیشقی بکفره اختیاریا یستوجب تحقق الشقوة التی عن الکفر دون الشقوة مطلقة سواء کان هناک کفر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علمه تعالی بعمل الإنسان لا یستوجب بطلان الاختیار و ثبوت الإجبار و إن کان معلومه تعالی لا یتخلف عن علمه له الحکم لا معقب لحکمه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 الزفیر أول نهاق الحمار و الشهیق آخر نهاقه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الکشاف،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الزفیر إخراج </w:t>
      </w:r>
    </w:p>
    <w:p>
      <w:pPr>
        <w:pStyle w:val="BookText"/>
        <w:rPr/>
      </w:pPr>
      <w:r>
        <w:rPr>
          <w:rFonts w:ascii="IRNazanin" w:hAnsi="IRNazanin" w:eastAsia="IRNazanin"/>
          <w:color w:val="111111"/>
          <w:sz w:val="28"/>
          <w:sz w:val="28"/>
          <w:szCs w:val="28"/>
          <w:rtl w:val="true"/>
          <w:lang w:bidi="fa-IR"/>
        </w:rPr>
        <w:t>النفس و الشهیق رده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الراغب فی المفردات، الزفیر تردد النفس حتی ینتفخ الضلوع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الشهیق طول الزفیر و هو رده و الزفیر مده،قال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زَفِیرٌ وَ شَهِیقٌ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سمعوا لها تغیظا و زفیرا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سَمِعُوا لَهٰا شَهِیقاً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من جبل شاهق أی متناهی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متقاربة و کان فی الکلام استعارة،و المراد أنهم یردون أنفاسهم إلی صدورهم ثم یخرجونها فیمدونها برفع الصوت بالبکاء و الأنین من شدة حر النار و عظم الکربة و المصیبة کما یفعل الحمار ذلک عند نهیقه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الظاهر من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شَقِیٌّ وَ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 شقی ففی النار له فیها زفیر و شهیق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السیاق السابق علیه الذی افتتح به وصف یوم القیامة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وَ ذٰلِکَ یَوْمٌ 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 علی الکثرة و الجماعة،و مقتضاها المضی علی هیئة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شقوا و الذین سعدوا،و إنما عبر بقوله،شقی و سعید لما قیل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تَکَلَّمُ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فاختیر المفرد المنکر لیفید النفی بذلک الاستغراق و العموم فلما حصل الغرض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تَکَلَّمُ نَفْسٌ إِلاّٰ بِإِذْنِهِ فَمِنْهُمْ شَقِیٌّ وَ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السیاق السابق المبنی علی الکثرة و الجماعة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الجمع إلی آخر الآیات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لمکث أهل النار فیها کما أن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لمکث أهل الجنة فیها و تأیید لاستقرارهم فی مأواهم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الخلود هو تبری الشیء من اعتراض الفساد و بقاؤه علی الحالة التی هو علیها،و کل ما یتباطأ عنه التغییر و الفساد یصفه العرب بالخلود کقولهم للأثافی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خوالد و ذلک لطول مکثها لا لدوام بقائها یقال خلد یخلد خلودا قال تعالی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للجزء الذی یبقی من الإنسان علی </w:t>
      </w:r>
    </w:p>
    <w:p>
      <w:pPr>
        <w:pStyle w:val="BookText"/>
        <w:rPr/>
      </w:pPr>
      <w:r>
        <w:rPr>
          <w:rFonts w:ascii="IRNazanin" w:hAnsi="IRNazanin" w:eastAsia="IRNazanin"/>
          <w:color w:val="111111"/>
          <w:sz w:val="28"/>
          <w:sz w:val="28"/>
          <w:szCs w:val="28"/>
          <w:rtl w:val="true"/>
          <w:lang w:bidi="fa-IR"/>
        </w:rPr>
        <w:t>حالته فلا یستحیل ما دام الإنسان حیا استحالة سائر أجزائه،و أصل المخلد الذی یبقی مدة طویلة،و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مخلد لمن أبطأ عنه الشیب،و دابة مخلدة هی التی تبقی ثنایاها حتی تخرج رباعیتها ثم أستعیر للمبقی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الخلود فی الجنة بقاء الأشیاء علی الحالة التی علیها من غیر اعتراض الفساد علیها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مبقون بحالتهم لا یعتریهم الفساد،و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مقرطون بخلدة،و الخلدة ضرب من القرطة،و إخلاد الشیء جعله مبقی و الحکم علیه بکونه مبقی،و علی هذا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أَخْلَدَ إِلَی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رکن إلیها ظانا أنه یخلد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التقیید یفید تأکید الخلود و المعنی دائمین فیها دوام السماوات و الأرض لکن الآیات القرآنیة ناصة علی أن السماوات و الأرض لا تدوم دوام الأبد و هی مع ذلک ناصة علی بقاء الجنة و النار بقاء لا إلی فناء و 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الآیات الناصة علی الأول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 لِلْکُتُبِ کَمٰا بَدَأْنٰا أَوَّلَ خَلْقٍ نُعِیدُهُ وَعْداً عَلَیْنٰا إِنّٰا کُنّٰا فٰاعِلِینَ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مَطْوِیّٰاتٌ بِیَمِینِهِ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رُجَّتِ الْأَرْضُ رَجًّا  وَ بُسَّتِ الْجِبٰالُ بَسًّا  فَکٰانَتْ هَبٰاءً مُنْبَثًّا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النص علی الثانی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تَجْرِی مِنْ تَحْتِهَا الْأَنْهٰارُ خٰالِدِینَ فِیهٰا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 لَهُمْ سَعِیراً  خٰالِدِینَ فِیهٰا أَبَداً لاٰ یَجِدُونَ وَلِیًّا وَ لاٰ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یشکل الأمر فی الآیتین من جهتین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تحدید الخلود المؤبد بمدة دوام السماوات و الأرض و هما غیر مؤبدتین لما مر من الآیات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ثانیتهما تحدید الأمر الخالد الذی تبتدئ من یوم القیامة و هو کون الفریقین فی الجنة و النار و استقرارهما فیهما،بما ینتهی أمد وجوده إلی یوم القیامة و هو السماوات و الأرض،و هذا الإشکال الثانی أصعب من الأول لأنه وارد حتی علی من لا یری الخلود فی النار أو فی الجنة و النار معا بخلاف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یحسم الإشکال أنه تعالی یذکر فی کلامه أن فی الآخرة أرضا و سماوات و إن کانت غیر ما فی الدنیا بوجه،قال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وَ السَّمٰاوٰاتُ وَ بَرَزُوا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قال حاکیا عن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الَّذِی صَدَقَنٰا وَعْدَهُ وَ أَوْرَثَنَا الْأَرْضَ نَتَبَوَّأُ مِنَ الْجَنَّةِ حَیْثُ 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قال یعد المؤمنین و یصفهم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عُقْبَی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فللآخرة سماوات و أرض کما أن فیها جنة و نارا و لهما أهلا و قد وصف الله سبحانه الجمیع بأنها عنده،و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 مٰا عِنْدَ اللّٰهِ 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فحکم بأنها باقیة غیر فانیة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تحدید بقاء الجنة و النار و أهلهما بمدة دوام السماوات و الأرض إنما هو من جهة أن السماوات و الأرض مطلقا و من حیث أنهما سماوات و أرض مؤبدة غیر فانیة،و إنما تفنی هذه السماوات و الأرض التی فی هذه الدنیا علی النظام المشهود و أما السماوات التی تظل الجنة مثلا و الأرض التی تقلها و قد أشرقت بنور ربها فهی ثابتة غیر زائلة فالعالم لا تخلو منهما قط،و بذلک یندفع الإشکالان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فی الکشاف إلی هذا الوجه إجمالا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 أن لها سماوات و أرضا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الْأَرْضَ نَتَبَوَّأُ مِنَ الْجَنَّةِ حَیْثُ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بد لأرض الآخرة مما تقلهم و تظلهم إما سماء یخلقها الله تعالی أو یظلهم العرش،و کل ما أظلک فهو 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الوجه الذی أشار إلیه ثانیا سخیفا لأنه إثبات للسماء و الأرض من جهة الإضافة و أن الجنة و النار لا بد أن یتصور لهما فوق و تحت فیکون الجنة و النار أصلا و سماؤهما و أرضهما تبعین لهما فی الوجود،و لازمه تحدید بقاء سمائهما و أرضهما بمدة دوامها لا بالعکس کما فعل فی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لازم هذا الوجه لزوم أن یتحقق للجنة و النار أرض و سماء و أما السماوات بلفظ الجمع کما فی الآیة فلا،فیبقی الإشکال فی السماوات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یندفع أیضا ما أورده علیه القاضی فی تفسیره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لأنه تشبیه بما لا یعرف أکثر الخلق وجوده و دوامه و من عرفه فإنما عرفه بما یدل علی دوام الثواب و العقاب فلا یجدی له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أن الآیة تشبه دوام الجنة و النار بأهلهما بدوام السماوات و الأرض فلو کان المراد بهما سماوات الآخرة و أرضها و لا یعرف أکثر الخلق وجودها و دوامها کان ذلک من تشبیه الأجلی بالأخفی و هو غیر جائز فی الکلام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إنما عرفنا دوام الجنة و النار بأهلهما من کلامه تعالی کما عرفنا وجود سماوات و أرض لهما و کذا أبدیة الجمیع من کلامه فأی مانع من تحدید إحدی حقیقتین مکشوفتین من کلامه من حیث البقاء بالأخری فی کلامه،و إن کانت إحدی الحقیقتین أعرف عند الناس من الأخری بعد ما کانت کلتاهما مأخوذتین من کلامه لا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به أیضا ما ذکره الآلوسی فی ذیل هذا البحث أن المتبادر من السماوات و الأرض هذه الأجرام المعهود عندنا فالأولی أن یلتمس هناک وجه آخر غیر هذا الوجه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الآیات القرآنیة إنما تتبع فهم أهل اللسان فی مفاهیمها الکلیة التی تعطیها اللغة و العرف،و أما فی مقاصدها و تشخیص المصادیق التی تجری علیها المفاهیم فلا،بل السبیل المتبع فیها هو التدبر الذی أمر به الله سبحانه و إرجاع المتشابه إلی المحکم و عرض الآیة علی الآیة فإن القرآن یشهد بعضه علی بعض و ینطق بعضه ببعض و یصدق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لنا إذا سمعناه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واحد أحد أو عالم قادر حی مرید سمیع بصیر أو غیر ذلک أن نحملها علی ما هو المتبادر عند العرف من المصادیق بل علی ما یفسرها نفس کلامه تعالی و یکشفه التدبر البالغ من معانیها، و قد استوفینا هذا البحث فی الکلام علی المحکم و المتشابه فی الجزء الثالث من الکتاب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فی الروایات و فی کلمات المفسرین توجیهات أخری للآیة نورد منها ما عثرنا علیه و لیکن الذی أوردناه أولها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سماوات الجنة و النار و أرضهما أی ما یظلهما و ما یقلهما فإن کل ما علاک و أظلک فهو سماء و ما استقرت علیه قدمک فهو أرض،و بعبارة أخری المراد بهما ما هو فوقهما و ما تحتهما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الوجه الذی ذکره الزمخشری فی آخر ما نقلناه من کلامه آنفا،و قد عرفت الإشکال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الوجه لا یفی لبیان السبب فی إیراد السماوات فی الآیة بلفظ الجمع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ما دامت الآخرة و هی دائمة أبدا کما أن دوام السماء و الأرض فی الدنیا قدر مدة بقائها،و لعل المراد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وضع التشبیه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تکلیم المستهزئ الهازیء به أی مثل تکلیم من یستهزئ و یهزأ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أرید بذلک التشبیه کما ذکرناه أفاد خلاف المقصود أعنی الانقطاع، و لو أرید غیر ذلک لم یف بذلک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التبعید و إفادة الأبدیة لا أن المراد به التحدید بمدة بقاء السماوات و الأرض بعینها فإن للعرب ألفاظا کثیرة یستخدمونها فی إفادة التأبید من غیر أن یریدوا بها المعانی التی تحت تلک الألفاظ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کذا و کذا ما اختلف اللیل و النهار،و ما ذر شارق،و ما طلع نجم،و ما هبت نسیم،و ما دامت السماوات و قد استراحوا إلیها و إلی أشباهها ظنا منهم أن هذه الأشیاء دائمة باقیة لا تبید أبدا ثم استعملوها کأنها موضوعة للتبعید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إنما استعملوها فی التأبید و أکثروا منه ظنا منهم أن هذه الأمور دائمة مؤبدة،و أما من یصرح فی کلامه بأنها مؤجلة الوجود منقطعة فانیة و یعد الإیمان بذلک إحدی فرائض النفوس فلا یحسن منه وضعها فی الکلام موضع التأبید بأی صورة تصورت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لا؟و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یصح مع ذلک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و النار خالدتان أبدا ما دامت السماوات و الأرض</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المراد أنهم خالدون بمدة بقاء السماوات و الأرض التی </w:t>
      </w:r>
    </w:p>
    <w:p>
      <w:pPr>
        <w:pStyle w:val="BookText"/>
        <w:rPr/>
      </w:pPr>
      <w:r>
        <w:rPr>
          <w:rFonts w:ascii="IRNazanin" w:hAnsi="IRNazanin" w:eastAsia="IRNazanin"/>
          <w:color w:val="111111"/>
          <w:sz w:val="28"/>
          <w:sz w:val="28"/>
          <w:szCs w:val="28"/>
          <w:rtl w:val="true"/>
          <w:lang w:bidi="fa-IR"/>
        </w:rPr>
        <w:t>یعلم انقطاعها ثم یزیدهم الله سبحانه علی ذلک،و یخلدهم و یؤبد مقامهم،و هذا مثل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خالدون کذا و کذا سنة،ثم یضیف تعالی إلی ذلک ما لا یتناهی من الزمان کما یقال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أحقابا ثم یزادون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علی الظاهر مبنی علی استفادة بعض المدة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البعض الآخر الذی لا یتناهی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 علی ذلک تتوقف علی تقدیر أمور لا دلالة علیه من اللفظ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بالنار و الجنة نار البرزخ و جنتها و هما خالدتان ما دامت السماوات و الأرض،و إذا انتهت مدة بقاء السماوات و الأرض بقیام القیامة خرجوا منها لفصل القضاء فی عرصات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سیاق الآیات فإن الآیات تفتتح بذکر یوم القیامة و توصیفها بما له من الأوصاف،و من المستبعد أن یشرع فی البیان بذکر أنه یوم مجموع له الناس،و أنه یوم مشهود،و أنه یوم إذا أتی لا تکلم نفس إلا بإذنه حتی إذا اتصل بأخص أوصافه و أوضحها و هو الجزاء بالجنة و النار الخالدتین عدل إلی ذکر ما فی البرزخ من الجنة و النار الخالدتین إلی ظهور یوم القیامة المنقطعتین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الله سبحانه یذکر عذاب أهل البرزخ بالعرض علی النار لا بدخول النار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حٰاقَ بِآلِ فِرْعَوْنَ سُوءُ الْعَذٰابِ  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بدخول النار الدخول فی ولایة الشیطان و بالکون فی الجنة الکون فی ولایة الله فإن ولایة الله هی التی تظهر جنة فی الآخرة یتنعم فیها 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ولایة الشیطان هی التی تتصور بصورة النار فتعذب المجرمین یوم القیامة کما تفیده الآیات الدالة علی تجسم الأعمال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فالأشقیاء بسبب شقائهم یدخلون النار و ربما خرجوا منها إن أدرکتهم العنایة و التوفیق کالکافر یؤمن بعد کفره و المجرم یتوب عن إجرامه،و السعداء یدخلون الجنة بسعادتهم و ربما خرجوا منها إن أضلهم الشیطان و أخلدوا إلی الأرض و اتبعوا أهواءهم کالمؤمن یرتد کافرا و الصالح یعود طالحا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أوردناه علی سابقه من کونه خلاف ما یظهر بمعونة السیاق فإن الآیات تعد ما لیوم القیامة من الأوصاف الخالصة الهائلة المدهشة التی تذوب القلوب و تطیر العقول باستماعها و التفکر فیها لتنذر به أولوا الاستکبار و الجحود من الکفار و یرتدع به أهل المعاصی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فیستبعد أن یذکر فیها أنه یوم مجموع له الناس و یوم مشهود و یوم لا تتکلم فیه نفس إلا بإذنه ثم یذکر أن الکفار و أهل المعاصی فی نار منذ کفروا و أجرموا إلی یوم القیامة،و أهل الإیمان و العمل الصالح فی جنة منذ آمنوا و عملوا صالحا فإن هذا البیان لا یلائم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الآیات تذکر أوصاف یوم القیامة الخاصة به لا ما قبله المنتهی إلیه،و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الآیات مسوقة للإنذار و التبشیر،و هؤلاء الکفار و المجرمون أهل الاستکبار و الطغیان لا یعبئون بمثل هذه الحقائق المستورة عن حواسهم،و لا یرون لها قیمة، و لا ینتهون بالخوف من مثل هذه الشقاوة و الرجاء لمثل هذه السعادة المعنویة و هو ظاهر،نعم هو معنی صحیح فی نفسه فی باطن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وجوه أخر یمکن أن تستفاد من مختلف أنظارهم فی تفسیر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طوینا ذکرها هاهنا إیثارا للاختصار لأنها تشترک مع الوجوه الآتیة التی سنوردها فی تفسیر الجملة،ما یرد علیها من الإشکال فلنکتف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مما سبقه من حدیث الخلود فی النار، و نظیرتها الجملة الواقعة بعد ذکر الخلود فی الجنة،و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ربک عدم خلودهم و لکن یضعفه قوله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فَعّٰالٌ لِمٰا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موصولة،و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موصولة و الاستثناء من مدة البقاء المحکوم بالدوام الذی یستفاد من السیاق، و المعنی هم خالدون فی جمیع الأزمنة المستقبلة المتتالیة إلا ما شاء ربک من الزمان،أو الاستثناء من ضمیر الجمع المستتر فی خالدین و المعنی هم جمیعا خالدون فیها إلا من شاء الله أن یخرج منها و یدخل فی الجنة فیکون تصدیقا لما فی الأخبار أن المذنبین و العصاة من المؤمنین لا یدومون فی النار بل یخرجون منها و یدخلون الجنة بالآخرة للشفاعة،فإن </w:t>
      </w:r>
    </w:p>
    <w:p>
      <w:pPr>
        <w:pStyle w:val="BookText"/>
        <w:rPr/>
      </w:pPr>
      <w:r>
        <w:rPr>
          <w:rFonts w:ascii="IRNazanin" w:hAnsi="IRNazanin" w:eastAsia="IRNazanin"/>
          <w:color w:val="111111"/>
          <w:sz w:val="28"/>
          <w:sz w:val="28"/>
          <w:szCs w:val="28"/>
          <w:rtl w:val="true"/>
          <w:lang w:bidi="fa-IR"/>
        </w:rPr>
        <w:t>خروج البعض من النار کاف فی انتفاض العموم و صحة 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یبقی الکلام فی إیقاع مٰا فی قوله مٰا شٰاءَ علی من یعقل و لا ضیر فیه و إن لم یکن شائعا لوقوعه فی کلامه تعالی کقوله فَانْکِحُوا مٰا طٰابَ لَکُمْ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فی الآیة التالیة وَ أَمَّا الَّذِینَ سُعِدُوا إلخ نظیر الکلام فی هذه الآیة لاشتراکهما فی السیاق غیر أن الاستثناء فی آیة الجنة یعقبه قوله عَطٰاءً غَیْرَ مَجْذُوذٍ و لازمه أن لا یکون الاستثناء مشیرا إلی تحقق الوقوع فإنه لا یلائم کون الجنة عطاء غیر مقطوع بل مشیرا إلی إمکان الوقوع و المعنی أن أهل الجنة فیها أبدا إلا أن یخرجهم الله منها لکن العطیة دائمیة و هم غیر خارجین و الله غیر شاء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الاستثناء مسوقا لإثبات قدرة الله المطلقة و إن قدرة الله سبحانه لا تنقطع عنهم بإدخالهم الجنة الخالدة و سلطنته لا تنفد و ملکه لا یزول و لا یبطل و إن الزمان بیده و قدرته و إحاطته باقیة علی ما کانت علیه قبل فله تعالی أن یخرجهم من الجنة و إن وعد لهم البقاء فیها دائما لکنه تعالی لا یخرجهم لمکان وعده و الله لا 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الاستثناء الواقع فی هذه الآیة أعنی آیة النار نظیره فی آیة الجنة لوحدة السیاق بالمقابلة و المحاذاة و إن اختتمت الآیة بقوله إِنَّ رَبَّکَ فَعّٰالٌ لِمٰا یُرِیدُ و فیه من الإشارة إلی التحقق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فأهل الخلود فی النار کأهل الخلود فی الجنة لا یخرجون منها أبدا إلا أن یشاء الله سبحانه ذلک لأنه علی کل شیء قدیر و لا یوجب فعل من الأفعال إعطاء أو منع سلب قدرته علی خلافه أو خروج الأمر من یده لأن قدرته مطلقة غیر مقیدة بتقدیر دون تقدیر أو بأمر دون أمر قال تعالی وَ یَفْعَلُ اللّٰهُ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یَمْحُوا اللّٰهُ مٰا یَشٰاءُ وَ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منافاة بین هذا الوجه و بین ما ورد فی الأخبار من خروج بعض المجرمین منها بمشیة الله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وجه فی الاستثناء و هنا وجوه أخر أنهی الجمیع فی مجمع البیان،إلی عشرة فلیکن ما ذکرناه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أنه استثناء فی الزیادة من العذاب لأهل النار و الزیادة من النعیم لأهل الجنة و التقدیر إلا ما شاء ربک من الزیادة علی هذا المقدار کما یقول الرجل لغیره لی علیک ألف دینار إلا الألفین اللذین أقرضتکهما وقت کذا فالألفان زیادة علی الألف بغیر شک لأن الکثیر لا یستثنی من القلیل و علی هذا فیکون إلا بمعنی سوی أی سوی ما شاء ربک کما یقال ما کان معنا رجل إلا زید أی سوی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مبنی علی عدم إفادة قوله مٰا دٰامَتِ السَّمٰاوٰاتُ وَ الْأَرْضُ الدوام و الأبدیة و قد عرفت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أن الاستثناء واقع علی مقامهم فی المحشر لأنهم لیسوا فی جنة و لا نار و مدة کونهم فی البرزخ الذی هو ما بین الموت و الحیاة لأنه تعالی لو قال خالدین فیها أبدا و لم یستثن  لظن الظان أنهم یکونون فی النار و الجنة من لدن نزول الآیة أو من بعد انقطاع التکلیف فحصل للاستثناء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کیف یستثنی من الخلود فی النار ما قبل الدخول فیها فالجواب أن ذلک جائز إذا کان الإخبار به قبل الدخول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دلیل علیه من جهة اللفظ علی أن هذا الوجه بظاهره مبنی علی إفادة قوله فَمِنْهُمْ شَقِیٌّ وَ سَعِیدٌ الشقاوة و السعادة الجبریتین من غیر اکتساب و اختیار و قد عرفت ما فیه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أن الاستثناء الأول متصل بقوله لَهُمْ فِیهٰا زَفِیرٌ وَ شَهِیقٌ و تقدیره إلا ما شاء ربک من أجناس العذاب الخارجة عن هذین الضربین و لا یتعلق الاستثناء بالخلود و فی أهل الجنة متصل بما دل علیه الکلام فکأنه قال لهم فیها نعیم إلا ما شاء ربک من أنواع النعیم و إنما دل علیه قوله عَطٰاءً غَیْرَ مَجْذُوذٍ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فیه أنه قطع لاتصال السیاق و وحدته من غیر دلیل و فیه أخذ إِلاّٰ الأولی بمعنی سوی و إِلاّٰ الثانیة بمعنی الاستثناء علی أنه لا قرینة هناک علی تعلق إِلاّٰ الأولی بقوله لَهُمْ فِیهٰا زَفِیرٌ وَ شَهِیقٌ و لا أن قوله عَطٰاءً غَیْرَ مَجْذُوذٍ یدل علی ما ذکره فإنه إنما یدل علی دوام العطاء لا علی جمیع أنواع العطاء أو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أیة فائدة فی استثناء بعض أنواع النعیم و إظهار ذلک للسامعین و المقام مقام التطمیع و التبشیر و الظرف ظرف الدعوة و الترغیب فهذا من أسخف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إِلاّٰ بمعنی الواو و إلا کان الکلام متناقضا و المعنی خالدین فیها ما دامت السماوات و الأرض و ما شاء ربک من الزیادة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کون إِلاّٰ بمعنی الواو لم یثبت و إنما ذکره الفراء لکنهم ضعفوه علی أن الوجه مبنی علی عدم إفادة التقدیر و التحدید السابق علی الاستثناء فی الآیتین الدوام 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أن المراد بالذین شقوا من أدخل النار من أهل التوحید و هم الذین ضموا إلی إیمانهم و طاعتهم ارتکاب معاص توجب دخول النار فأخبر سبحانه أنهم معاقبون فی النار إلا ما شاء ربک من إخراجهم منها إلی الجنة و إیصال ثواب طاعاتهم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الاستثناء الذی فی أهل الجنة فهو استثناء من خلودهم أیضا لأن من ینقل من النار إلی الجنة و یخلد فیها لا بد فی الإخبار عنه بتأبید خلوده من استثناء ما تقدم من حاله فکأنه قال إنهم فی الجنة خالدین فیها إلا ما شاء ربک من الوقت الذی أدخلهم فیه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الذین شقوا فی هذا القول هم الذین سعدوا بأعیانهم و إنما أجری علیهم کل من الوصفین فی الحال الذی یلیق به ذلک فإذا أدخلوا فی النار و عوقبوا فیها فهم أهل شقاء و إذا أدخلوا فی الجنة و أثبتوا فیها فهم أهل سعادة و نسبوا هذا القول إلی ابن عباس و جابر بن عبد الله و أبی سعید الخدری من الصحابة و جماعة من التابعین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أنه لا یلائم السیاق فإنه تعالی بعد ما ذکر فی صفة یوم القیامة أنه یوم مجموع له الناس قسم أهل الجمع إلی قسمین بقوله فَمِنْهُمْ شَقِیٌّ وَ سَعِیدٌ و من المعلوم أن </w:t>
      </w:r>
    </w:p>
    <w:p>
      <w:pPr>
        <w:pStyle w:val="BookText"/>
        <w:rPr/>
      </w:pPr>
      <w:r>
        <w:rPr>
          <w:rFonts w:ascii="Amiri" w:hAnsi="Amiri" w:eastAsia="Amiri" w:cs="Amiri"/>
          <w:color w:val="111111"/>
          <w:sz w:val="28"/>
          <w:sz w:val="28"/>
          <w:szCs w:val="28"/>
          <w:rtl w:val="true"/>
          <w:lang w:bidi="ar-SA"/>
        </w:rPr>
        <w:t>قوله فَأَمَّا الَّذِینَ شَقُوا إلخ و قوله وَ أَمَّا الَّذِینَ سُعِدُوا مبدوین بأما التفصیلیة مسوقان لتفصیل ما أجمل فی قوله فَمِنْهُمْ شَقِیٌّ وَ سَعِیدٌ و لازم ذلک کون المراد بالذین شقوا جمیع أهل النار لا طائفة منهم خاصة و المراد بالذین سعدوا جمیع أصحاب الجنة لا خصوص من أخرج من النار و أدخل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یقال المراد بقوله فَمِنْهُمْ شَقِیٌّ وَ سَعِیدٌ أیضا وصف طائفة خاصة بأعیانهم کما أن المراد بالذین شقوا و الذین سعدوا طائفة واحدة بأعیانهم و المعنی أن بعض أهل الجمع شقی و سعید معا و هم الذین أدخلوا النار و استقروا فیها خالدین ما دامت السماوات و الأرض إلا ما شاء ربک أن یخرجهم منها و یدخلهم الجنة و یسعدهم بها فیخلدوا فیها ما دامت السماوات و الأرض إلا مقدارا من الزمان کانوا فیه أشقیاء ساکنین فی النار قبل أن یدخلوا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ینتقل ما قدمناه من الإشکال حینئذ إلی ما ادعی من معنی قوله فَمِنْهُمْ شَقِیٌّ وَ سَعِیدٌ فالسیاق الظاهر فی وصف أهل الجمع عامة لا یساعد علی إرادة طائفة خاصة منهم بقوله فَمِنْهُمْ شَقِیٌّ وَ سَعِیدٌ أولا ثم تفصیل حالهم بتفریقهم و هم جماعة واحدة بعینهم و إیرادهم فی صورة موضوعین اثنین لحکمین مع تحدیدین بدوام السماوات و الأرض ثم استثناءین لیس المراد بهما إلا واحد و أی فائدة فی هذا التفصیل دون أن یورث لبسا فی المعنی و تعقیدا فی النظم و یمکن أن یقرر هذا الوجه علی وجه التعمیم بأن یقال المراد بقوله فَمِنْهُمْ شَقِیٌّ وَ سَعِیدٌ تقسیم عامة أهل الجمع إلی الشقی و السعید و المراد بقوله اَلَّذِینَ شَقُوا جمیع أهل النار و بقوله اَلَّذِینَ سُعِدُوا جمیع أصحاب الجنة و یکون المراد بالاستثناء فی الموضعین استثناء حال الفساق من أهل التوحید الذین یخرجهم الله تعالی من النار و یدخلهم الجنة و حینئذ یسلم من جل ما کان یرد علی الوجه السابق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أن التعلیق بالمشیة إنما هو علی سبیل التأکید للخلود و التبعید للخروج لأن الله سبحانه لا یشاء إلا خلودهم علی ما حکم به فکأنه تعلیق لما لا یکون بما لا یکون لأنه لا یشاء أن یخرجهم منها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الوجه یشارک الوجه الأول فی دعوی أن الاستثناء فی الموردین غیر مسوق </w:t>
      </w:r>
    </w:p>
    <w:p>
      <w:pPr>
        <w:pStyle w:val="BookText"/>
        <w:rPr/>
      </w:pPr>
      <w:r>
        <w:rPr>
          <w:rFonts w:ascii="IRNazanin" w:hAnsi="IRNazanin" w:eastAsia="IRNazanin"/>
          <w:color w:val="111111"/>
          <w:sz w:val="28"/>
          <w:sz w:val="28"/>
          <w:szCs w:val="28"/>
          <w:rtl w:val="true"/>
          <w:lang w:bidi="fa-IR"/>
        </w:rPr>
        <w:t>لنقض الخلود غیر أن الوجه الأول یختص بدعوی أن الاستثناء لبیان إطلاق القدرة الإلهیة و هذا الوجه یختص بدعوی أن الاستثناء لبیان أن الخلود لا ینتقض بسبب من الأسباب إلا أن یشاء الله انتقاضه و لن یشاء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وجه الضعف فیه فإن قوله و لن یشاء أصلا لا دلیل علیه هب أن قوله فی أهل الجنة عَطٰاءً غَیْرَ مَجْذُوذٍ یشعر أو یدل علی ذلک لکن قوله إِنَّ رَبَّکَ فَعّٰالٌ لِمٰا یُرِیدُ لا یشعر به و لا یدل علیه لو لم یشعر بخلافه کما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 أن المراد به استثناء الزمان الذی سبق فیه طائفة من أهل النار دخولها قبل طائفة و کذا فی الطوائف الذین یدخلون الجنة فإنه تعالی یقول وَ سِیقَ الَّذِینَ کَفَرُوا إِلیٰ جَهَنَّمَ زُمَراً وَ سِیقَ الَّذِینَ اتَّقَوْا رَبَّهُمْ إِلَی الْجَنَّةِ زُمَراً فالزمرة منهم یدخل بعد الزمرة و لا بد أن یقع بینهما تفاوت فی الزمان و هو الذی یستثنیه تعالی بقوله إِلاّٰ مٰا شٰاءَ رَبُّکَ و نقل الوجه عن سلام بن المستنیر البصری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النّٰارِ خٰالِدِینَ فِیهٰا مٰا دٰامَتِ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الْجَنَّةِ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أن الوصف ناظر إلی مدة الکون فی النار أو الجنة من جهة النهایة لا من جهة البدایة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المبدأ للاستقرار فی النار أو فی الجنة علی أی حال هو یوم القیامة،و لا یتفاوت الحال فی ذلک من جهة دخول زمرة بعد زمرة و التفاوت الزمانی الحاصل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کونهم خالدین فی النار معذبین فیها مدة کونهم فی القبور ما دامت السماوات و الأرض فی الدنیا،و إذا فنیتا و عدمتا انقطع عذابهم إلی أن یبعثهم الله للحساب،و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وقع علی ما یکون فی الآخرة،نقله فی مجمع البیان،عن شیخنا أبی جعفر الطوسی فی تفسیره ناقلا عن جمع من أصحابنا فی تفاسیرهم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مرجعه إلی الوجه الثانی المبنی علی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سوی مع اختلاف </w:t>
      </w:r>
    </w:p>
    <w:p>
      <w:pPr>
        <w:pStyle w:val="BookText"/>
        <w:rPr/>
      </w:pPr>
      <w:r>
        <w:rPr>
          <w:rFonts w:ascii="IRNazanin" w:hAnsi="IRNazanin" w:eastAsia="IRNazanin"/>
          <w:color w:val="111111"/>
          <w:sz w:val="28"/>
          <w:sz w:val="28"/>
          <w:szCs w:val="28"/>
          <w:rtl w:val="true"/>
          <w:lang w:bidi="fa-IR"/>
        </w:rPr>
        <w:t>ما فی التقریر، و قد عرفت ما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إلا من شاء ربک أن یتجاوز عنهم فلا یدخلهم النار فالاستثناء من الضمیر العائد إلی الذین شقوا،و التقدیر فأما الذین شقوا فکائنون فی النار إلا من شاء ربک،و الظاهر أن هذا القائل یوجه الاستثناء فی ناحیة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سُعِدُوا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به أهل التوحید الخارجون من النار إلی الجنة کما تقدم فی بعض الوجوه السابقة،و المعنی أن السعداء فی الجنة خالدین فیها إلا الفساق من أهل التوحید فإنهم فی النار ثم یخرجون فیدخلون الجنة،و نسب الوجه إلی أبی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إنما یجری فی أول الاستثنائین فالثانی من الاستثناءین لا بد أن یوجه بوجه آخر،و هو کائنا ما کان یوجب انتقاض وحدة السیاق فی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العصاة من المؤمنین الذین یعفو عنهم الله سبحانه فلا یدخلهم النار من رأس لا یعفی عنهم جزافا و إنما یعفی لصالح عمل عملوه أو لشفاعة فیصیرون بذلک سعداء فیدخلون فی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سُعِدُوا فَفِی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من غیر أن یدخلوا فی زمرة الأشقیاء ثم یستثنوا لعدم دخولهم النار،و بالجملة هم لیسوا بأشقیاء حتی یستثنوا بل سعداء داخلون فی الجنة من 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فَعّٰالٌ لِمٰا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للاستثناء،و تأکید لثبوت قدرته تعالی مع العمل علی حال إطلاقها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سعدوا بالبناء للمجهول و بالبناء للمعلوم و الثانی أوفق باللغة لأن مادة سعد لازمة فی المعروف من استعمالهم لکن الأول و هو سعدوا بالبناء للمجهول مع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 بالبناء للمعلوم لا یخلو عن إشارة لطیفة إلی أن السعادة و الخیر من الله سبحانه و الشر الملحق بهم هو من عندهم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مٰا زَکیٰ مِنْکُمْ مِنْ أَحَدٍ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القطع و عطاء غیر مجذوذ أی غیر مقطوع،وعده تعالی الجنة عطاء غیر مجذوذ مع سبق الاستثناء من الخلود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أحسن الشواهد </w:t>
      </w:r>
    </w:p>
    <w:p>
      <w:pPr>
        <w:pStyle w:val="BookText"/>
        <w:rPr/>
      </w:pPr>
      <w:r>
        <w:rPr>
          <w:rFonts w:ascii="IRNazanin" w:hAnsi="IRNazanin" w:eastAsia="IRNazanin"/>
          <w:color w:val="111111"/>
          <w:sz w:val="28"/>
          <w:sz w:val="28"/>
          <w:szCs w:val="28"/>
          <w:rtl w:val="true"/>
          <w:lang w:bidi="fa-IR"/>
        </w:rPr>
        <w:t>علی أن مراده باستثناء المشیة إثبات بقاء إطلاق قدرته و أنه مالک الأمر لا یخرج زمامه من یده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فی هذه الآیة جمیع ما تقدم من الأبحاث المشابهة فی الآیة السابقة إلا ما کان من الوجوه مبنیا علی کون المستثنی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النار أولا ثم خرج منها إلی الجنة ثانیا،و ذلک أن من الجائز أن یخرج من نار الآخرة بعض من دخله لکن لا یخرج من جنة الآخرة و هی جنة الخلد أحد ممن دخلها جزاء أبدا،و هو کالضروری من الکتاب و السنة،و قد تکاثرت الآیات و الروایات فی ذلک بحیث لا یرتاب فی دلالتها علی ذلک ذو ریب،و إن کانت دلالة الکتاب علی خروج بعض من فی النار منها لیس بذاک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البیان،فی وجوب دخول أهل الطاعة الجنة و عدم جواز خروجهم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لإجماع الأمة علی أن من استحق الثواب فلا بد أن یدخل الجنة،و أنه لا یخرج منها بعد دخوله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دخول أهل الثواب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 علی قاعدة عقلیة مسلمة و هی أن الوفاء بالوعد واجب دون الوفاء بالوعید لأن الذی تعلق به الوعد حق للموعود له، و عدم الوفاء به إضاعة لحق الغیر و هو من الظلم و أما الوعید فهو جعل حق للموعد علی التخلف الذی یوعد به له،و لیس من الواجب لصاحب الحق أن یستوفی حقه بل له أن یستوفی و له أن یترک و الله سبحانه وعد عباده المطیعین الجنة بإطاعتهم،و أوعد العاصین النار بعصیانهم فمن الواجب أن یدخل أهل الطاعة الجنة توفیة للحق الذی جعله لهم علی نفسه،و أما عقاب العاصین فهو حق جعله لنفسه علیهم فله أن یعاقبهم فیستوفی حقه و له أن یترکهم بترک حق نفسه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عدم الخروج من الجنة بعد دخولها فهو مما تکاثرت علیه الآیات و الروایات،و الإجماع الذی ذکره مبنی علی الذی تسلموه من دلالة الکتاب و السنة أو العقل علی ذلک،و لیس بحجة مستقلة</w:t>
      </w:r>
      <w:r>
        <w:rPr>
          <w:rFonts w:eastAsia="IRNazanin" w:cs="IRNazanin"/>
          <w:color w:val="111111"/>
          <w:sz w:val="28"/>
          <w:szCs w:val="28"/>
          <w:rtl w:val="true"/>
          <w:lang w:bidi="fa-IR"/>
        </w:rPr>
        <w:t xml:space="preserve">. </w:t>
      </w:r>
      <w:bookmarkStart w:id="18" w:name="pg11949_137827"/>
    </w:p>
    <w:p>
      <w:pPr>
        <w:pStyle w:val="Heading4"/>
        <w:numPr>
          <w:ilvl w:val="3"/>
          <w:numId w:val="1"/>
        </w:numPr>
        <w:rPr/>
      </w:pPr>
      <w:bookmarkStart w:id="19" w:name="__RefHeading___Toc14825610_73709187"/>
      <w:bookmarkStart w:id="20" w:name="_Toc7"/>
      <w:bookmarkEnd w:id="18"/>
      <w:bookmarkEnd w:id="19"/>
      <w:r>
        <w:rPr>
          <w:rtl w:val="true"/>
        </w:rPr>
        <w:t>(</w:t>
      </w:r>
      <w:r>
        <w:rPr>
          <w:rtl w:val="true"/>
        </w:rPr>
        <w:t>بحث روائی</w:t>
      </w:r>
      <w:r>
        <w:rPr>
          <w:rtl w:val="true"/>
        </w:rPr>
        <w:t>)</w:t>
      </w:r>
      <w:bookmarkEnd w:id="20"/>
    </w:p>
    <w:p>
      <w:p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البخاری و مسلم و الترمذی و النسائی و ابن ماجة و ابن جریر و ابن المنذر و ابن أبی حاتم و أبو الشیخ و ابن مردویه و البیهقی فی الأسماء و الصفات عن أبی موسی الأشعری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لیملی للظالم حتی إذا أخذه لم یفلته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أَخْذُ رَبِّکَ إِذٰا أَخَذَ الْقُریٰ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ظٰالِمَةٌ إِنَّ أَخْذَهُ أَلِیمٌ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الترمذی و حسنه و أبو یعلی و ابن جریر و ابن المنذر و ابن أبی حاتم و أبو الشیخ و ابن مردویه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شَقِیٌّ 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فعلام نعمل،علی شیء قد فرغ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شیء لم یفرغ منه؟قال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شیء قد فرغ منه،و جرت به الأقلام یا عمر،و لکن کل میسر لما خلق له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اللفظ 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متعددة من طرق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صحیح البخاری عن عمران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فیم یعمل العاملون؟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میسر لما خلق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علی کرم الله وجهه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جنازة فأخذ عودا فجعل ینکت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منکم أحد إلا کتب مقعده من الجنة أو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نتکل؟قال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میسر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یخفی علی ذی مسکة أن کلا من الحوادث الجاریة فی هذا العالم من أعیان و آثارها ما لم یلبس لباس التحقق و الوجود فهو علی حد الإمکان و للإمکان نسبة إلی الوجود و العدم معا،فالخشبة ما لم تصر رمادا بالاحتراق لها إمکان أن تصیر رمادا و أن لا تصیر،و المنی ما لم یصر إنسانا بالفعل فلها إمکان الإنسانیة أی أنها تحمل استعداد أن یصیر إنسانا إن اجتمع معها بقیة أجزاء العلة الموجبة للإنسانیة و استعداد أن یبطل فیصیر شیئا غیر الإنسان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تلبس بلباس الوجود و صار مثلا رمادا بالفعل و إنسانا بالفعل بطل عند ذلک </w:t>
      </w:r>
    </w:p>
    <w:p>
      <w:pPr>
        <w:pStyle w:val="BookText"/>
        <w:rPr/>
      </w:pPr>
      <w:r>
        <w:rPr>
          <w:rFonts w:ascii="IRNazanin" w:hAnsi="IRNazanin" w:eastAsia="IRNazanin"/>
          <w:color w:val="111111"/>
          <w:sz w:val="28"/>
          <w:sz w:val="28"/>
          <w:szCs w:val="28"/>
          <w:rtl w:val="true"/>
          <w:lang w:bidi="fa-IR"/>
        </w:rPr>
        <w:t>عنه الإمکان الذی کان ینسبه إلی الرماد و غیره معا و إلی الإنسان و عدمه معا، و صار إنسانا فحسب یمتنع غیره و رمادا یمتنع مع هذه الفعلیة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 أنا إذا أخذنا الفعلیات و نسبناها إلی عللها الموجبة لها و هکذا نسبنا عللها إلی علل العلل کان العالم بهذه النظرة سلسلة من الفعلیات لا یتغیر شیء منها عما هو علیه،و بطل الإمکانات و الاستعدادات و الاختیارات جمیعا،و إذا نظرنا إلی الأمور من جهة الإمکانات و الاستعدادات التی تحملها بالنسبة إلی غایات حرکاتها لم یخرج شیء من الأشیاء المادیة من حیز الإمکان و مستقر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فللکون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ضرورة و فعلیة یتعین فیه کل جزء من أجزائه من عین أو أثر عین،و لا یقبل أی إبهام و تردد،و أی تغییر و تبدیل و هو الوجه الذی تقوم فیه المسببات بأسبابها الموجبة و المعلولات بعللها التامة التی لا تنفک عن مقتضیاتها و لا تتخلف معلولاتها عنها و لا تنفع فی تغییرها عما هی علیه حیلة،و لا فی تبدیلها سعی و لا 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آخر هو وجه الإمکان و صورة الاستعداد و القابلیة لا یتعین بحسبه شیء إلا بعد الوقوع،و لا یخرج عن الإبهام و الإجمال إلا بعد التحقق،و علیه یقوم ناموس الاختیار،و به یتقوم السعی و الحرکات،و یبتنی العمل و الاکتساب،و إلیه ترکن التعالیم و التربیة و الخوف و الرجاء و الأمانی و الأهواء،و به تنجح الدعوة و الأمر و النهی و یصح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أن الوجهین لا یتدافعان فی الوجود و لا یبطل أحدهما الآخر فللفعلیة ظرفها و للإمکان و الاستعداد ظرفه کما لا یدفع إبهام الحادثة الفلانیة تعینها بعد التحقق، و لا تعینها بعده إبهامها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هو وجه القضاء الإلهی،و لا یبطل تعیین الحوادث بحسبه عدم تعینها بحسب ظرف الدعوة و العمل و الاکتساب،و سنستوفی البحث فی ذلک عند ما نضع الکلام فی القضاء و القدر فیما یناسبه من الموضع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الأحادیث</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التأمل فی سیاقها یعطی أنهم فهموا من کتابه السعادة و الشقاوة و الجنة و النار و جریان القلم بذلک،الضرورة و الوجوب،و توهموا من ذلک أولا لزوم بطلان المقدمات الموصلة </w:t>
      </w:r>
    </w:p>
    <w:p>
      <w:pPr>
        <w:pStyle w:val="BookText"/>
        <w:rPr/>
      </w:pPr>
      <w:r>
        <w:rPr>
          <w:rFonts w:ascii="IRNazanin" w:hAnsi="IRNazanin" w:eastAsia="IRNazanin"/>
          <w:color w:val="111111"/>
          <w:sz w:val="28"/>
          <w:sz w:val="28"/>
          <w:szCs w:val="28"/>
          <w:rtl w:val="true"/>
          <w:lang w:bidi="fa-IR"/>
        </w:rPr>
        <w:t>إلی الغایات،و ارتفاع الروابط بین المسببات و أسبابها،و أنه إذا قضی للإنسان بالجنة تحتم له ذلک سواء عمل أو لم یعمل و سواء عمل صالحا أو اقترف سیئا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توهموا ثانیا أن تلک المقدمات و الأسباب نظائر للغایات و المسببات واقعة تحت القضاء مکتوبة محتومة فلا یبقی للاختیار معنی و لا للسعی و الاکتساب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وقع فی الأحادیث من سؤالهم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فعلام نعمل،علی شیء قد فرغ منه أو علی شیء لم یفرغ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فیم یعمل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نتکل؟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 لا نترک العمل اتکالا علی ما کتبه الله کتابه لا تتغیر و لا تتبدل؟کل ذلک یشیر إلی التوهم الأول، و کأن الذی کانوا یشاهدونه فی أنفسهم من صفة الاختیار و الاستطاعة صرفهم عن الإشارة إلی ثانی التوهمین و إن کان ناشبا علی قلوبهم فإنهما متلازمان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سؤالهم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میسر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مأخوذ من قوله تعالی فی صفة خلق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کلا من أهل الجنة الذی خلقه الله لها،و من أهل النار الذی خلقه الله لها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غایة فی خلقه و قد یسره الله السبیل إلی تلک الغایة و سهل له السلوک منه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فبین الإنسان الذی کتبت له الجنة و بین الجنة سبیل لا مناص من قطعه للوصول إلیها،و بینه و بین النار التی کتبت له کذلک،و سبیل الجنة هو الإیمان و التقوی،و سبیل النار هو الشرک و المعصیة،فالإنسان الذی کتب الله له الجنة إنما کتب له الجنة التی سبیلها الإیمان و التقوی فلا بد من سلوکه،و لم یکتب له الجنة سواء عمل أو لم یعمل و سواء عمل صالحا أو سیئا،و کذلک الذی کتب له النار إنما کتب له النار من طریق الشرک و المعصیة 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أعقب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میسر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روایة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بتلاوة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أَعْطیٰ وَ اتَّقیٰ  وَ صَدَّقَ بِالْحُسْنیٰ  فَسَنُیَسِّرُهُ لِلْیُسْریٰ  وَ أَمّٰا مَنْ بَخِلَ وَ اسْتَغْنیٰ  وَ کَذَّبَ بِالْحُسْنیٰ  فَسَنُیَسِّرُهُ لِلْعُسْریٰ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فالمتوقع لإحدی الغایتین من غیر طریقه کالطامع فی الشبع من غیر أکل أو الری من </w:t>
      </w:r>
    </w:p>
    <w:p>
      <w:pPr>
        <w:pStyle w:val="BookText"/>
        <w:rPr/>
      </w:pPr>
      <w:r>
        <w:rPr>
          <w:rFonts w:ascii="Amiri" w:hAnsi="Amiri" w:eastAsia="Amiri" w:cs="Amiri"/>
          <w:color w:val="111111"/>
          <w:sz w:val="28"/>
          <w:sz w:val="28"/>
          <w:szCs w:val="28"/>
          <w:rtl w:val="true"/>
          <w:lang w:bidi="ar-SA"/>
        </w:rPr>
        <w:t>غیر شرب أو الانتقال من مکان إلی آخر من غیر حرکة فإنما الدار دار سعی و حرکة لا تنال فیها غایة إلا بسلوک و نقله،قال تعالی وَ أَنْ لَیْسَ لِلْإِنْسٰانِ إِلاّٰ مٰا سَعیٰ  وَ أَنَّ سَعْیَهُ سَوْفَ یُریٰ  ثُمَّ یُجْزٰاهُ الْجَزٰاءَ الْأَوْفیٰ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ثانی التوهمین حیث عبر بالتیسیر فإن التیسیر هو التسهیل،و من المعلوم أن التسهیل إنما یتحقق فی أمر لا ضرورة تحتمه و لا وجوب یعینه و یسد باب عدمه،و لو کان سبیل الجنة ضروری السلوک حتمی القطع علی الإطلاق للإنسان الذی کتبت له،کان ثابتا لا یتغیر،و لم یکن معنی لتیسیره و تسهیل سلوکه له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میسر لما خلق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لما یئول إلیه أمر الإنسان من السعادة و الشقاء وجهین وجه ضرورة و قضاء حتم لا یتغیر عن سبیل مثله،و وجه إمکان و اختیار میسر للإنسان یسلک إلیه بالعمل و الاکتساب،و الدعوة الإلهیة إنما تتوجه إلیه من الوجه الثانی دون 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کلام فی الجبر و الاختیار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جریر و أبو الشیخ و ابن مردویه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شَقُوا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فقال،حدثنا أنس أن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قوم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نقول کما قال أهل حروراء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نقول کما قال أهل 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کلام قتادة،و أهل حروراء قوم من الخوارج،و هم یقولون بخلود من دخل النار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مردویه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أن یخرج أناسا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شقوا من النار فیدخلهم الجنة فعل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البرهان،عن الحسین بن سعید الأهوازی فی کتاب الزهد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الجهنمیین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جعفر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یخرجون منها فینتهی بهم إلی عین عند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عین الحیوان فینضح علیهم من مائها فینبتون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ینبت الزرع تنبت لحومهم و جلودهم و شعورهم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بإسناده عن عمر بن أبان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بالجهنمیین طائفة خاصة من أهل النار و هم أهل التوحید الخارجون منها بالشفاعة،و یسمون الجهنمیین، لا عامة أهل النار کما یدل علیه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یخرجون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صاروا حمما أدرکتهم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فینطلق بهم إلی نهر یخرج من مرشح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فیغتسلون فیه فتنبت لحومهم و دماؤهم،و یذهب عنهم قشف النار،و یدخلون الجنة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الجهنمیین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فینادون بأجمعهم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عنا 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فیذهب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یا أبا بصیر إن أعداء علی هم المخلدون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تدرکهم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عمر بن أبان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عبدا صالحا یقول فی الجهنمیین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یدخلون النار بذنوبهم،و یخرجون بعفو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تعجبون من قوم یزعمون أن الله یخرج قوما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لیجعلهم من أهل الجنة مع أولیاء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یقرءون 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دُونِهِمٰا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جنة دون جنة و نار دون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یساکنون أولیاء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و الله منزلة،و لکن لا أستطیع أن أتکلم،إن أمرهم لأضیق من الحلقة،إن القائم إذا قام بدأ بهؤلاء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إلخ،أی إذا ظهر بدأ بهؤلاء المستهزءین بأهل الحق انتقاما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حمران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شٰاءَ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فی الذین یخرجون من النار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شَقِیٌّ وَ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ذکر أهل النار استثنی،و لیس فی ذکر أهل الجنة استثنی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 فِیهٰا مٰا دٰامَتِ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شٰاءَ رَبُّکَ عَطٰاءً غَیْرَ مَجْذُوذٍ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الاستثناء بالمشیة فی أهل الجنة لما عقبه الله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غَیْرَ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استثناء دالا علی إخراج بعض أهل الجنة منها، و إنما یدل علی إطلاق القدرة بخلاف الاستثناء فی أهل النار فإنه معقب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فَعّٰالٌ لِمٰا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بوقوع الفعل،و قد تقدمت الإشارة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أبو الشیخ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بعد ذلک من مشیة الله فنسخها فأنزل الله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فذهب الرجاء لأهل النار أن یخرجوا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 لهم خلود الأبد،و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بعد ذلک من مشیة الله ما نسخها فأنزل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 ظَلِیلاً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فأوجب لهم خلود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نسخ الآیتین زعما منه أنهما تدلان علی الانقطاع قد عرفت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النسخ فی مثل الموردین لا ینطبق علی عقل و لا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ذلک لا یوافق الصریح من آیة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خلود الفریقین مذکور فی کثیر من السور المکیة کالأنعام و الأعراف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المنذر عن الحسن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لبث أهل النار فی النار کقدر رمل 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لهم یوم علی ذلک یخرجون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إسحاق بن راهویه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جهنم یوم لا یبقی فیها أحد،و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المنذر و أبو الشیخ عن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القرآن آیة أرجی لأهل النار من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علیها زمان تخفق أبوابها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الروایات الثلاث من أقوال الصحابة و لا حجة فیها علی غیرهم، </w:t>
      </w:r>
      <w:bookmarkStart w:id="21" w:name="pg11949_137833"/>
    </w:p>
    <w:p>
      <w:pPr>
        <w:pStyle w:val="BookText"/>
        <w:rPr/>
      </w:pPr>
      <w:bookmarkEnd w:id="21"/>
      <w:r>
        <w:rPr>
          <w:rFonts w:ascii="IRNazanin" w:hAnsi="IRNazanin" w:eastAsia="IRNazanin"/>
          <w:color w:val="111111"/>
          <w:sz w:val="28"/>
          <w:sz w:val="28"/>
          <w:szCs w:val="28"/>
          <w:rtl w:val="true"/>
          <w:lang w:bidi="fa-IR"/>
        </w:rPr>
        <w:t>و لو فرضت روایات موقوفة لکانت مطروحة بمخالفة الکتاب و قد قال تعالی فی الکفار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بِخٰارِجِینَ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البرهان،عن الحسین بن سعید فی کتاب الزهد بإسناده عن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بلغنا أنه یأتی علی جهنم حتی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یصفق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إنه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شٰاءَ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فی الذین یخرجون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الدالة علی خلود الکفار فی النار من طرق أئمة أهل البیت کثیرة جدا،و قد قدمنا بحثا فلسفیا فی خلود العذاب و انقطاعه فی ذیل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بِخٰارِجِینَ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الکتاب</w:t>
      </w:r>
      <w:r>
        <w:rPr>
          <w:rFonts w:eastAsia="IRNazanin" w:cs="IRNazanin"/>
          <w:color w:val="111111"/>
          <w:sz w:val="28"/>
          <w:szCs w:val="28"/>
          <w:rtl w:val="true"/>
          <w:lang w:bidi="fa-IR"/>
        </w:rPr>
        <w:t>.</w:t>
      </w:r>
    </w:p>
    <w:p>
      <w:pPr>
        <w:pStyle w:val="Heading3"/>
        <w:numPr>
          <w:ilvl w:val="2"/>
          <w:numId w:val="1"/>
        </w:numPr>
        <w:rPr/>
      </w:pPr>
      <w:bookmarkStart w:id="22" w:name="__RefHeading___Toc14825612_73709187"/>
      <w:bookmarkStart w:id="23" w:name="_Toc8"/>
      <w:bookmarkEnd w:id="22"/>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109</w:t>
      </w:r>
      <w:r>
        <w:rPr>
          <w:rtl w:val="true"/>
        </w:rPr>
        <w:t xml:space="preserve"> </w:t>
      </w:r>
      <w:r>
        <w:rPr>
          <w:rtl w:val="true"/>
        </w:rPr>
        <w:t xml:space="preserve">الی </w:t>
      </w:r>
      <w:r>
        <w:rPr/>
        <w:t>119</w:t>
      </w:r>
      <w:r>
        <w:rPr>
          <w:rtl w:val="true"/>
        </w:rPr>
        <w:t>]</w:t>
      </w:r>
      <w:bookmarkEnd w:id="23"/>
    </w:p>
    <w:p>
      <w:pPr>
        <w:pStyle w:val="Heading4"/>
        <w:numPr>
          <w:ilvl w:val="3"/>
          <w:numId w:val="1"/>
        </w:numPr>
        <w:rPr/>
      </w:pPr>
      <w:bookmarkStart w:id="24" w:name="__RefHeading___Toc14825614_73709187"/>
      <w:bookmarkStart w:id="25" w:name="_Toc9"/>
      <w:bookmarkEnd w:id="24"/>
      <w:r>
        <w:rPr>
          <w:rtl w:val="true"/>
        </w:rPr>
        <w:t>اشارة</w:t>
      </w:r>
      <w:bookmarkEnd w:id="2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وَ لاٰ تَطْغَوْا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لَجَعَلَ اَلنّٰاسَ أُمَّةً وٰاحِدَةً وَ لاٰ یَزٰالُونَ مُخْتَلِفِینَ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لِذٰلِکَ خَلَقَهُمْ وَ تَمَّتْ کَلِمَةُ رَبِّکَ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26" w:name="pg11949_137834"/>
    </w:p>
    <w:p>
      <w:pPr>
        <w:pStyle w:val="Heading4"/>
        <w:numPr>
          <w:ilvl w:val="3"/>
          <w:numId w:val="1"/>
        </w:numPr>
        <w:rPr/>
      </w:pPr>
      <w:bookmarkStart w:id="27" w:name="__RefHeading___Toc14825616_73709187"/>
      <w:bookmarkStart w:id="28" w:name="_Toc10"/>
      <w:bookmarkEnd w:id="26"/>
      <w:bookmarkEnd w:id="27"/>
      <w:r>
        <w:rPr>
          <w:rtl w:val="true"/>
        </w:rPr>
        <w:t>بیان</w:t>
      </w:r>
      <w:bookmarkEnd w:id="28"/>
    </w:p>
    <w:p>
      <w:pPr>
        <w:pStyle w:val="BookText"/>
        <w:rPr/>
      </w:pPr>
      <w:r>
        <w:rPr>
          <w:rFonts w:ascii="IRNazanin" w:hAnsi="IRNazanin" w:eastAsia="IRNazanin"/>
          <w:color w:val="111111"/>
          <w:sz w:val="28"/>
          <w:sz w:val="28"/>
          <w:szCs w:val="28"/>
          <w:rtl w:val="true"/>
          <w:lang w:bidi="fa-IR"/>
        </w:rPr>
        <w:t>لما فصل تعالی فیما قصة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الأمم الغابرة و ما أداهم إلیه شرکهم و فسقهم و جحودهم لآیات الله و استکبارهم عن قبول الحق الذی کان یدعوهم إلیه أنبیاؤهم و ساقهم إلی الهلاک و عذاب الاستئصال ثم إلی عذاب النار الخالد فی یوم مجموع له الناس، ثم لخص القول فی أمرهم فی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فی هذه الآیات نبیه ص أن یعتبر هو و من معه بذلک،و یستیقنوا أن الشرک بالله و الفساد فی الأرض لا یهدی الإنسان إلا إلی الهلاک و البوار فعلیهم أن یلزموا طریق العبودیة و یمسکوا بالصبر و الصلاة و لا یرکنوا إلی الذین ظلموا فتمسهم النار و ما لهم من دون الله من أولیاء ثم لا ینصرون،و یعلموا أن کلمة الله هی العلیا،و کلمة الذین کفروا السفلی و إن مهلتهم فیما یمهلهم الله لیس إلا لتحقیق کلمة الحق التی سبقت منه و ستتم بما یجازیهم به یوم القیامة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p>
    <w:p>
      <w:pPr>
        <w:pStyle w:val="BookText"/>
        <w:rPr/>
      </w:pPr>
      <w:r>
        <w:rPr>
          <w:rFonts w:ascii="IRNazanin" w:hAnsi="IRNazanin" w:eastAsia="IRNazanin"/>
          <w:color w:val="111111"/>
          <w:sz w:val="28"/>
          <w:sz w:val="28"/>
          <w:szCs w:val="28"/>
          <w:rtl w:val="true"/>
          <w:lang w:bidi="fa-IR"/>
        </w:rPr>
        <w:t>تفریع لما تقدم من تفصیل قصص الأمم الماضیة التی ظلموا أنفسهم باتخاذ الشرکاء و الفساد فی الأرض فأخذهم الله بالعذاب،و المشار إلیهم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النبی ص،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یَعْبُدُونَ إِلاّٰ کَمٰا یَعْبُدُ آبٰاؤُهُمْ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إنهم یعبدونها تقلیدا کآبائهم فالآخرون یسلکون الطریق الذی سلکه الأولون من غیر حجة،و المراد بنصیبهم ما هو حظهم قبال شرکهم و فسقهم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النصیب و فیه تأکید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لَمُوَفُّوهُمْ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التوفیة تأدیة حق الغیر بالتمام و الکمال،و فیه إیئاس الکافرین من العفو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سمعت قصص الأولین و أنهم کانوا یعبدون آلهة من دون الله و یکذبون بآیاته،و علمت سنة الله تعالی فیهم و أنها الهلاک فی الدنیا و المصیر إلی النار الخالدة فی الآخرة لا تکن فی شک و مریة من عبادة هؤلاء الذین هم قومک ما یعبدون إلا کعبادة آبائهم علی التقلید من غیر حجة و لا بینة،و إنا سنعطیهم ما هو نصیبهم من جزاء أعمالهم من غیر أن ننقص من ذلک شیئا بشفاعة أو عفو کیفما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المراد بآبائهم،الأمم الماضیة الهالکة دون آباء العرب بعد إسماعیل مثلا و ذلک أن الله سماهم آباء لهم أولین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یَدَّبَّرُوا الْقَوْلَ أَمْ جٰاءَهُمْ مٰا لَمْ یَأْتِ آبٰاءَهُمُ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أنسب و أحسن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تکن فی شک من عبادة قومک ما یعبد هؤلاء إلا کمثل عبادة أولئک الأمم الهالکة الذین هم آباؤهم،و لا شک أنا سنعطیهم حظهم من الجزاء کما فعلنا ذلک بآبائهم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کانت هذه الآیات مسوقة للاعتبار بالقصص المذکورة فی السورة،و کانت القصص نفسها سردت لیتعظ بها القوم و یقضوا بالحق فی اتخاذهم شرکاء لله سبحانه،و تکذیبهم بآیات الله و رمی القرآن بأنه افتراء علی الله تعالی</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المسوقة للاعتبار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اتخاذهم الآلهة و تکذیب القرآن فذکر تعالی أن عبادة القوم للشرکاء کعبادة أسلافهم من الأمم الماضیة لها و سینالهم العذاب کما نال أسلافهم و إن اختلافهم فی کتاب الله کاختلاف أمة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آتاه الله من الکتاب و أن الله سیقضی بینهم فیما اختلفوا فیه،فقوله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الْکِتٰابَ </w:t>
      </w:r>
    </w:p>
    <w:p>
      <w:pPr>
        <w:pStyle w:val="BookText"/>
        <w:rPr/>
      </w:pPr>
      <w:r>
        <w:rPr>
          <w:rFonts w:ascii="Amiri" w:hAnsi="Amiri" w:eastAsia="Amiri" w:cs="Amiri"/>
          <w:color w:val="111111"/>
          <w:sz w:val="28"/>
          <w:sz w:val="28"/>
          <w:szCs w:val="28"/>
          <w:rtl w:val="true"/>
          <w:lang w:bidi="ar-SA"/>
        </w:rPr>
        <w:t>فَاخْتُلِفَ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اختلاف الیهود فی التوراة بعد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لَقُضِیَ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کرر سبحانه فی کتابه ذکر أن اختلاف الناس فی أمر الدنیا أمر فطروا علیها لکن اختلافهم فی أمر الدین لا منشأ له إلا البغی بعد ما جاءهم العلم،قال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النّٰاسُ إِلاّٰ أُمَّةً وٰاحِدَةً فَاخْتَلَفُوا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 الَّذِینَ أُوتُوا الْکِتٰابَ إِلاّٰ مِنْ بَعْدِ مٰا جٰاءَهُمُ الْعِلْمُ بَغْیاً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قضی الله سبحانه أن یوفی الناس أجر ما عملوه و جزاء ما اکتسبوه،و کان مقتضاه أن یحکم بینهم فیما اختلفوا فیه حینما اختلفوا لکنه تعالی قضی قضاء آخر أن یمتعهم فی الأرض إلی یوم القیامة لیعمروا به الدنیا،و یکتسبوا فی دنیاهم لأخراهم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مقتضی هذین القضاءین أن یؤخر القضاء بین المختلفین فی دین الله و کتابه بغیا،إلی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الأمم الماضیة أهلکهم الله لظلمهم فهلا أخرهم إلی یوم القیامة لکلمة سبقت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منشأ إهلاکهم کفرهم و لا معاصیهم و بالجملة مجرد اختلافهم فی أمر الدین حتی یعارضه القضاء الآخر و یؤخره إلی یوم القیامة، بل قضاء آخر ثالث یشیر إلیه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لَقُضِیَ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أن اختلاف الناس فی الکتاب ملتقی قضاءین من الله سبحانه یقتضی أحدهما الحکم بین الناس فیما اختلفوا فیه،و یقتضی الآخر أن یمتعهم الله إلی یوم القیامة فلا یجازیهم بأعمالهم،و مقتضی ذلک کله أن یتأخر عذابهم إلی یوم القیامة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لَفِی شَکٍّ مِنْهُ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الإرابة إلقاء الشک فی القلب،فتوصیف الشک بالمریب من قبیل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 ظَلِیلاً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حِجٰاباً مَسْتُوراً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مَحْجُوراً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غیر ذلک،و یفید تأکدا لمعنی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مرجع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موسی و هم الیهود،و حق لهم أن یشکوا فیه فإن سند التوراة الحاضرة ینتهی إلی ما کتبه لهم رجل من کهنتهم یسمی عزراء عند ما أرادوا أن یرجعوا من بابل بعد انقضاء السبی إلی الأرض المقدسة،و قد أحرقت التوراة قبل ذلک بسنین عند إحراق الهیکل فانتهاء سندها إلی واحد یوجب الریب فیها طبعا و نظیرها الإنجیل من جهة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التوراة الحاضرة یوجد فیها أشیاء لا ترضی الفطرة الإنسانیة أن تنسبها إلی کتاب سماوی و مقتضاه الشک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إرجاع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مشرکی العرب،و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القرآن کما فعله بعض المفسرین فبعید من الصواب لأن الله سبحانه قد أتم الحجة علیهم فی صدر السورة أنه کتابه المنزل من عنده علی نبیه ص و تحدی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بِعَشْرِ سُوَرٍ مِثْلِهِ مُفْتَرَیٰاتٍ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معنی مع ذلک لإسناد شک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إن هی المشبهة بالفعل و اسمها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منونا مقطوعا عن الإضافة و التقدیر کلهم أی المختلفین،و خبرها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و النون لتأکید الخبر،و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من لام تدل علی القسم و ما مشددة تفصل بین اللامین،و تفید مع ذلک تأکیدا، و جواب القسم محذوف یدل علیه خبر 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کل هؤلاء المختلفین أقسم لیوفینهم و یعطینهم ربک أعمالهم أی جزاءها أنه بما یعملون من أعمال الخیر و الشر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روح المعانی،عن أبی حیان عن ابن الحاجب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هی لما الجازمة و حذف مدخولها شائع فی الاستعمال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و لما،و سافرت و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علی هذا أن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یوفوها أی و إن کلا منها لما یوفوا أعمالهم لیوفینهم ربک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وجیه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لأهل التفسیر فی مفردات الآیة و نظمها أبحاث أدبیة طویلة لا یهمنا منها أزید مما </w:t>
      </w:r>
    </w:p>
    <w:p>
      <w:pPr>
        <w:pStyle w:val="BookText"/>
        <w:rPr/>
      </w:pPr>
      <w:r>
        <w:rPr>
          <w:rFonts w:ascii="IRNazanin" w:hAnsi="IRNazanin" w:eastAsia="IRNazanin"/>
          <w:color w:val="111111"/>
          <w:sz w:val="28"/>
          <w:sz w:val="28"/>
          <w:szCs w:val="28"/>
          <w:rtl w:val="true"/>
          <w:lang w:bidi="fa-IR"/>
        </w:rPr>
        <w:t>أوردناه،و من شاء الوقوف علیها فلیراجع مطولات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کَمٰا أُمِرْتَ وَ مَنْ تٰابَ مَعَکَ وَ لاٰ تَطْغَوْا إِنَّهُ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کذا و ثبت و رکز بمعنی واحد کما ذکره الراغب و غیره،و الظاهر أن الأصل المأخوذ به فی ذلک قیام الإنسان و ذلک أن الإنسان فی سائر حالاته و أوضاعه غیر القیام کالقعود و الانبطاح و الجثو و الاستلقاء و الانکباب لا یقوی علی جمیع ما یرومه من الأعمال کالقبض و البسط و الأخذ و الرد و سائر ما الإنسان مهیمن علیه بالطبع لکنه إذا قام علی ساقه قیاما کان علی أعدل حالاته الذی یسلطه علی عامة أعماله من ثبات و حرکة و أخذ و رد و إعطاء و منع و جلب و دفع،و ثبت مهیمنا علی ما عنده من القوی و أفعالها، فقیام الإنسان یمثل شخصیته الإنسانیة بما له من الشئون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أستعیر فی کل شیء لأعدل حالاته الذی یسلط معه علی آثاره و أعماله فقیام العمود أن یثبت علی طوله و قیام الشجر أن یرکز علی ساقه متعرقا بأصله فی الأرض،و قیام الإناء المحتوی علی مائع أن یقف علی قاعدته فلا یهراق ما فیه و قیام العدل أن ینبسط علی الأرض،و قیام السنة و القانون أن تجری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الإقامة جعل الشیء قائما أی جعله بحال یترتب علیه جمیع آثاره بحیث لا یفقد شیئا منها کإقامة العدل و إقامة السنة و إقامة الصلاة و إقامة الشهادة،و إقامة الحدود، و إقامة الدین و نحو ذلک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الاستقامة طلب القیام من الشیء و استدعاء ظهور عامة آثاره و منافعه فاستقامة الطریق اتصافه بما یقصد من الطریق کالاستواء و الوضوح و عدم إضلاله من رکبه،و استقامة الإنسان فی أمر أن یطلب من نفسه القیام به و إصلاحه بحیث لا یتطرق إلیه فساد و لا نقص، و یأتی تاما کاملا،قال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 أَنَّمٰا إِلٰهُکُمْ إِلٰهٌ وٰاحِدٌ فَاسْتَقِیمُوا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قوموا بحق توحیده فی ألوهیته،و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ثبتوا علی ما قالوا فی جمیع شئون حیاتهم لا یرکنون فی عقائدهم و أخلاقهم و أعمالهم إلا إلی ما یوافق التوحید و یلائمه أی یراعونه و یحفظونه فی عامة ما یواجههم فی باطنهم و ظاهرهم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بإقامة الوجه إقامة النفس من حیث تستقبل العمل </w:t>
      </w:r>
    </w:p>
    <w:p>
      <w:pPr>
        <w:pStyle w:val="BookText"/>
        <w:rPr/>
      </w:pPr>
      <w:r>
        <w:rPr>
          <w:rFonts w:ascii="IRNazanin" w:hAnsi="IRNazanin" w:eastAsia="IRNazanin"/>
          <w:color w:val="111111"/>
          <w:sz w:val="28"/>
          <w:sz w:val="28"/>
          <w:szCs w:val="28"/>
          <w:rtl w:val="true"/>
          <w:lang w:bidi="fa-IR"/>
        </w:rPr>
        <w:t>و تواجهه،و إقامة الإنسان نفسه فی أمر هی استقامته فیه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کن ثابتا علی الدین موفیا حقه طبق ما أمرت بالاستقامة،و قد أمر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أَقِمْ وَجْهَکَ لِلدِّینِ حَنِیفاً وَ لاٰ تَکُونَنَّ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رسوله ص بالاستقامة مثل الاستقامة التی أمر بها و هذا یقتضی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بوحی آخر و لو غیر متلو کما قاله غیر واحد،و الظاهر أن هذا أمر بالدوام علی الاستقامة،و هی لزوم المنهج المستقیم و هو المتوسط بین الإفراط و التفریط،و هی کلمة جامعة لکل ما یتعلق بالعلم و العمل و سائر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احتماله أن یکون هناک وحی آخر غیر متلو یشیر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استقم کما أمرت سابقا بالاستقامة فبعید عن سنة القرآن و حاشا أن یعتمد بالبیان القرآنی علی أمر مجهول أو أصل مستور غیر مذکور،و قد عرفت أن الإشارة بذلک علی ما أمره الله به من إقامة وجهه للدین حنیفا،و إقامة الوجه للدین هو الاستقامة فی الدین،و قد ورد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لِلدِّینِ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سورتین کلتاهما مکیتان،و سورة یونس التی هی إحداهما نازلة قبل هذه السورة قطعا و إن لم یسلم ذلک فی السورة الأخری التی هی سورة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الدوام علی الاستقامة و هی لزوم المنهج المستقیم المتوسط بین الإفراط و التفریط فقد عرفت أن معنی استقامة الإنسان فی أمر ثبوته علی حفظه و توفیة حقه بتمامه و کماله،و استقامة الإنسان مطلقا رکوزه و ثبوته لما یرد علیه من الوظائف بتمام قواه و أرکانه بحیث لا یترک شیئا من قدرته و استطاعته لغی لا أثر 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کان المراد بالأمر بالاستقامة هو الأمر بلزوم الاعتدال بین الإفراط و التفریط لکان الأنسب أن یردف هذا الأمر بالنهی عن الإفراط و التفریط معا مع أنه تعالی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فنهی عن الإفراط فقط،و هو بمنزلة عطف التفسیر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أحسن شاهد علی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p>
    <w:p>
      <w:pPr>
        <w:pStyle w:val="BookText"/>
        <w:rPr/>
      </w:pPr>
      <w:r>
        <w:rPr>
          <w:rFonts w:ascii="IRNazanin" w:hAnsi="IRNazanin" w:eastAsia="IRNazanin"/>
          <w:color w:val="111111"/>
          <w:sz w:val="28"/>
          <w:sz w:val="28"/>
          <w:szCs w:val="28"/>
          <w:rtl w:val="true"/>
          <w:lang w:bidi="fa-IR"/>
        </w:rPr>
        <w:t>الأمر بإظهار الثبات علی العبودیة و لزوم القیام بحقها،ثم نهی عن تعدی هذا الطور و الاستکبار عن الخضوع لله و الخروج بذلک عن زی العبودیة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ذلک الأمم الماضیة،و لم یکونوا مبتلین إلا بالإفراط دون التفریط و الاستکبار دون التذلل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الضمیر المستکن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استقم أنت و من تاب معک أی استقیموا جمیعا و إنما أخرج النبی ص من بینهم و أفرده بالذکر معهم تشریفا لمقام النبوة،و علی ذلک تجری سنته تعالی فی کلامه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 الَّذِینَ آمَنُوا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الأمر الذی تقید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 بالنبی ص و لا یشارکه فیه غیره فإن ما ذکر من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به فلو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فاستقیموا لم یصح تقییده بالأمر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بمن تاب مع النبی المؤمنون الذین رجعوا إلی الله بالإیمان و إطلاق التوبة علی أصل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رجوع من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 الورود فی القرآن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یَسْتَغْفِرُونَ لِلَّذِینَ آمَنُوا رَبَّنٰا وَسِعْتَ کُلَّ شَیْءٍ رَحْمَةً وَ عِلْماً فَاغْفِرْ لِلَّذِینَ تٰابُوا وَ اتَّبَعُوا سَبِیلَکَ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تتجاوزوا حدکم الذی خطته لکم الفطرة و الخلقة و هو العبودیة لله وحده کما تجاوزه الذین قبلکم فأفضاهم إلی الشرک و ساقهم إلی الهلکة،و الظاهر أن الطغیان بهذا المعنی مأخوذ من طغی الماء إذا جاوز حده،ثم أستعیر لهذا الأمر المعنوی الذی هو طغیان الإنسان فی حیاته لتشابه الأثر و هو الفساد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لمضمون ما تقدمه،و معنی الآیة اثبت علی دین التوحید و الزم طریق العبودیة من غیر تزلزل و تذبذب،و لیثبت الذین آمنوا معک، و لا تتعدوا الحد الذی حد لکم لأن الله بصیر بما تعملون فیؤاخذکم لو خالفتم 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الآیة الکریمة من لحن التشدید ما لا یخفی فلا یحس فیها بشیء من آثار الرحمة و أمارات الملاطفة و قد تقدمها من الآیات ما یتضمن من حدیث مؤاخذة الأمم الماضیة و القرون الخالیة بأعمالهم و استغناء الله سبحانه عنهم ما تصعق له النفوس و تطیر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أفراد النبی ص بالذکر و إخراجه من بین المؤمنین تشریفا لمقامه لکن ذلک یفید بلوغ التشدید فی حقه فإن تخصیصه قبلا بالذکر یوجب توجه هول الخطاب و روع التکلیم من مقام العزة و الکبریاء إلیه وحده عدل ما یتوجه إلی جمیع الأمة إلی یوم القیامة کما وقع نظیر التشدید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  إِذاً لَأَذَقْنٰاکَ ضِعْفَ الْحَیٰاةِ وَ ضِعْفَ الْمَمٰاتِ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ذکر أکثر المفسرین</w:t>
      </w:r>
    </w:p>
    <w:p>
      <w:pPr>
        <w:pStyle w:val="BookText"/>
        <w:rPr/>
      </w:pP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هذه الآیة،و سیوافیک الکلام فیه فی البحث الروائی الآتی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 إلیه کنصر،رکونا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 سکن، و الرکن بالضم الجانب الأقوی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العظیم و العز و المنعة انتهی و عن لسان العرب،مثله، و عن المصباح،أن الرکون هو الاعتماد علی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رکن الشیء جانبه الذی یسکن إلیه، و یستعار للقوة،قال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رکنت إلی فلان أرکن بالفتح و الصحیح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رکن یرکن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رکن یرکن کعلم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ناقة مرکنة الضرع له أرکان تعظمه و المرکن الإجابة،و أرکان العبادات جوانبها التی علیها مبناها،و بترکها 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هذا قریب مما ذکره فی المصباح،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أنه الاعتماد علی الشیء عن میل إلیه لا مجرد الاعتماد فحسب و لذلک عدی بإلی لا بعلی و ما ذکره أهل اللغة تفسیر له بالأعم من معناه علی ما هو دأبهم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فالرکون إلی الذین ظلموا هو نوع اعتماد علیهم عن میل إلیهم إما فی نفس الدین کأن یذکر بعض حقائقه بحیث ینتفعون به أو یغمض عن بعض حقائقه التی یضرهم إفشاؤها و إما فی حیاة دینیة کان یسمح لهم بنوع من المداخلة فی إدارة أمور المجتمع الدینی </w:t>
      </w:r>
    </w:p>
    <w:p>
      <w:pPr>
        <w:pStyle w:val="BookText"/>
        <w:rPr/>
      </w:pPr>
      <w:r>
        <w:rPr>
          <w:rFonts w:ascii="IRNazanin" w:hAnsi="IRNazanin" w:eastAsia="IRNazanin"/>
          <w:color w:val="111111"/>
          <w:sz w:val="28"/>
          <w:sz w:val="28"/>
          <w:szCs w:val="28"/>
          <w:rtl w:val="true"/>
          <w:lang w:bidi="fa-IR"/>
        </w:rPr>
        <w:t>بولایة الأمور العامة أو المودة التی تقضی إلی المخالطة و التأثیر فی شئون المجتمع أو الفرد الحیویة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الاقتراب فی أمر الدین أو الحیاة الدینیة من الذین ظلموا بنوع من الاعتماد و الاتکاء یخرج الدین أو الحیاة الدینیة عن الاستقلال فی التأثیر و یغیرهما عن الوجهة الخالصة، و لازم ذلک السلوک إلی الحق من طریق الباطل أو إحیاء حق بإحیاء باطل و بالآخرة إماتة الحق لإحیائه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الذی ذکرنا أنه تعالی جمع فی خطابه فی هذه الآیة الذی هو من تتمة الخطاب فی الآیة السابقة بین النبی ص و بین المؤمنین من أمته،و الشئون التی له و لأمته هی المعارف الدینیة و الأخلاق و السنن الإسلامیة فی تبلیغها و حفظها و إجرائها و الحیاة الاجتماعیة بما یطابقها،و ولایة أمور المجتمع الإسلامی،و انتحال الفرد بالدین و استنانه بسنة الحیاة الدینیة فلیس للنبی ص و لا لأمته أن یرکنوا فی شیء من ذلک إلی الذین ظلموا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المعلوم أن هاتین الآیتین کالنتیجة المأخوذة من قصص القری الظالمة التی أخذهم الله بظلمهم و هما متفرعتان علیها ناظرتان إلیها،و لم یکن ظلم هؤلاء الأمم الهالکة فی شرکهم بالله تعالی و عبادة الأصنام فحسب بل کان مما ذمه الله من فعالهم اتباع الظالمین و الفساد فی الأرض بعد إصلاحها و هو الاستنان بالسنن الظالمة التی یقیمها الولاة الجائرون، و یستن بها الناس و هم بذلک 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أیضا من السیاق أن الآیتین مترتبتان فی غرضهما فالأولی تنهی عن أن یکونوا من أولئک الذین ظلموا،و الثانیة تنهی أن یقتربوا منهم و یمیلوا إلیهم و یعتمدوا </w:t>
      </w:r>
      <w:r>
        <w:rPr>
          <w:rStyle w:val="FootnoteAnchor"/>
          <w:rtl w:val="true"/>
        </w:rPr>
        <w:footnoteReference w:id="5"/>
      </w:r>
      <w:r>
        <w:rPr>
          <w:rFonts w:ascii="Amiri" w:hAnsi="Amiri" w:eastAsia="Amiri" w:cs="Amiri"/>
          <w:color w:val="111111"/>
          <w:sz w:val="28"/>
          <w:sz w:val="28"/>
          <w:szCs w:val="28"/>
          <w:rtl w:val="true"/>
          <w:lang w:bidi="ar-SA"/>
        </w:rPr>
        <w:t>فی حقهم علی باطلهم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تَرْکَنُوا إِلَی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المیل إلیهم و الاعتماد علیهم و البناء علی باطلهم فی أمر أصل الدین و الحیاة الدینیة جمیعا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وقوع الآیتین موقع النتیجة المتفرعة علی ما تقدم من القصص المذکورة یفید أن المراد بالذین ظلموا فی الآیة لیس من تحقق منه الظلم تحققا ما و إلا لعم جمیع الناس إلا </w:t>
      </w:r>
    </w:p>
    <w:p>
      <w:pPr>
        <w:pStyle w:val="BookText"/>
        <w:rPr/>
      </w:pPr>
      <w:r>
        <w:rPr>
          <w:rFonts w:ascii="IRNazanin" w:hAnsi="IRNazanin" w:eastAsia="IRNazanin"/>
          <w:color w:val="111111"/>
          <w:sz w:val="28"/>
          <w:sz w:val="28"/>
          <w:szCs w:val="28"/>
          <w:rtl w:val="true"/>
          <w:lang w:bidi="fa-IR"/>
        </w:rPr>
        <w:t>أهل العصمة و لم یبق للنهی حینئذ معنی،و لیس المراد بالذین ظلموا الظالمین أی المتلبسین بهذا الوصف المستمرین فی ظلمهم فإن لإفادة الفعل الدال علی مجرد التحقق معنی الصفة الدالة علی التلبس و الاستمرار أسبابا لا یوجد فی المقام منها شیء و لا دلالة لشیء علی شیء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بالذین ظلموا أناس حالهم فی الظلم حال أولئک الذین قصهم الله فی الآیات السابقة من الأمم الهالکة،و کان الشأن فی قصتهم أنه تعالی أخذ الناس جملة واحدة فی قبال الدعوة الإلهیة المتوجهة إلیهم ثم قسمهم إلی من قبلها منهم و إلی من ردها ثم عبر عمن قبلها بالذین آمنوا فی بضعة مواضع من القصص المذکورة و عمن ردها بالذین ظلموا و ما یقرب منه فی أکثر من عشر مواضع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تُخٰاطِبْنِی فِی 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الَّذِینَ ظَلَمُوا الصَّیْحَةُ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ثَمُودَ کَفَرُوا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بُعْداً لِمَدْیَنَ کَمٰا بَعِدَتْ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عبر سبحانه عن ردهم و قبولهم قبال الدعوة الإلهیة و بالقیاس إلیها بالفعل الماضی الدال علی مجرد التحقق و الوقوع،و أما فی الخارج من مقام القیاس و النسبة فإن التعبیر بالصفة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تَتَوَلَّوْا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و هو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مقتضی مقام القیاس و النسبة إلی الدعوة قبولا و ردا أن یکتفی بمجرد الوقوع و التحقق،و یبین أنهم وسموا بإحدی السمتین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أو الظلم،و لا حاجة إلی ذکر الاتصاف و الاستمرار بالتلبس فمفاد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 و عصوا و اتبعوا أمر فرعون أنهم وسموا بسمة الظلم و العصیان و اتباع أمر فرعون،و معنی نجینا الذین آمنوا نجینا الذین اتسموا بسمة الإیمان و تعلموا بعلامته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التعبیر بالماضی کافیا فی إفادة أصل الاتسام المذکور و إن کان مما یلزمه الاتصاف،و بعبارة أخری الذین ظلموا من قوم نوح صاروا بذلک ظالمین لکن العنایة إنما تعلقت بحسب المقام بتحقق الظلم منهم لا بصیرورته وصفا لهم لا یفارقهم بعد ذلک،و لذا تری أنه کلما خرج الکلام عن مقام القیاس و النسبة بوجه عاد إلی التعبیر بالصفة کقوله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تَکُنْ مَعَ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ما فی تفسیر القوم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أخذه بعضهم دالا علی مجرد تحقق ظلم ما،و آخرون بمعنی الوصف أی لا ترکنوا إلی الظالمین،قال صاحب المنار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الذین وجد منهم الظلم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الظالمین،و حکی أن الموفق صلی خلف الإمام فقرأ بهذه الآیة فغشی علیه فلما أفاق قیل له،فقال؟هذا فیمن رکن إلی ظلم فکیف بالظالم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هذا أن الوعید فی الآیة یشمل من مال میلا یسیرا إلی من وقع منه ظلم قلیل أی ظلم کان،و هذا غلط أیضا و إنما المراد بالذین ظلموا فی الآیة فریق الظالمین من أعداء المؤمنین الذین یؤذونهم و یفتنونهم عن دینهم من المشرکین لیردوهم عنه فهم کالذین کفروا فی الآیات الکثیرة التی یراد بها فریق الکافرین لا کل فرد من الناس وقع منه کفر فی الماضی و حسبک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المخاطبون بالنهی هم المخاطبون فی الآیة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عبر عن هؤلاء الأعداء المشرکین بالذین ظلموا کما عبر عن أقوام الرسل الأولین فی قصصهم من هذه السورة به فی الآیات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،و عبر عنهم فیها بالظالمین أیضا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قِیلَ بُعْداً لِلْقَوْمِ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فی هذه الآیات بین التعبیر بالوصف و التعبیر بالذی و صلته فإنهما فی الکلام عن الأقوام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 صاحب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بالذین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وجد منهم الظلم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کذلک لکنه لا ینفعه فإن التعبیر بالفعل فی ما قررناه من المقام و إن کان لا یفید أزید من تحقق المعنی الحدثی و وقوعه لکنه ینطبق علی معنی الوصف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طَغیٰ  وَ آثَرَ الْحَیٰاةَ الدُّنْیٰا  فَإِنَّ الْجَحِیمَ هِیَ الْمَأْویٰ  وَ أَمّٰا مَنْ خٰافَ مَقٰامَ رَبِّهِ وَ نَهَی النَّفْسَ عَنِ الْهَویٰ  فَإِنَّ 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عبر بالفعل و هو منطبق علی معنی الصفة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المراد بالذین ظلموا فی الآیة فریق الظالمین من أعداء المؤمنین الذین یؤذونهم و یفتنونهم عن دینهم من المشرکین لیردوهم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فتحکم محض، </w:t>
      </w:r>
    </w:p>
    <w:p>
      <w:pPr>
        <w:pStyle w:val="BookText"/>
        <w:rPr/>
      </w:pPr>
      <w:r>
        <w:rPr>
          <w:rFonts w:ascii="Amiri" w:hAnsi="Amiri" w:eastAsia="Amiri" w:cs="Amiri"/>
          <w:color w:val="111111"/>
          <w:sz w:val="28"/>
          <w:sz w:val="28"/>
          <w:szCs w:val="28"/>
          <w:rtl w:val="true"/>
          <w:lang w:bidi="ar-SA"/>
        </w:rPr>
        <w:t>و أی دلیل یدل علی قصور الآیة عن الشمول للظالمین من أهل الکتاب و قد ذکرهم الله أخیرا فی زمرة الظالمین باختلافهم فی کتاب الله بغیا،و قد نهی الله عن ولایتهم و شدد فیه حتی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یَتَوَلَّهُمْ مِنْکُمْ فَإِنَّهُ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قال فی ولایة مطلق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 فَلَیْسَ مِنَ اللّٰهِ فِی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مانع یمنع الآیة أن تشمل الظالمین من هذه الأمة و فیهم من هو أشقی من جبابرة عاد و ثمود و أطغی من فرعون و هامان و 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کون الإسلام عند نزول السورة مبتلی بقریش و مشرکی مکة و حوالیها لا یوجب تخصیصا فی اللفظ فإن خصوص المورد لا یخصص عموم اللفظ فالآیة تنهی عن الرکون إلی کل من اتسم بسمة الظلم،أی من کان مشرکا أو موحدا مسلما أو من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سَوٰاءٌ عَلَیْهِمْ أَ أَنْذَرْتَهُمْ أَمْ لَمْ تُنْذِرْهُمْ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الوصفی و إن کان فعلا أی الکافرون لا کل فرد من الناس وقع من کفر فی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أنا بینا فی الکلام علی تلک الآیة و فی مواضع أخری تقدمت فی الکتاب أن الآیة خاصة بالکفار من صنادید قریش الذین شاقوا النبی ص فی بادئ أمره حتی کفاه الله إیاهم و أفناهم ببدر و غیره،و أنهم المسمون بالذین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الآیة عامة، و لو کانت الآیة عامة و کان المراد بالذین کفروا هم الکافرین کما قاله لم تصدق الآیة فیما تخبر به فما أکثر من آمن من الکافرین حتی من کفار مکة بعد نزول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بهم الذین لم یؤمنوا إلی آخر عمرهم لم تفد الآیة شیئا إذ لا معنی لقولنا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الکافرین الذین لا یؤمنون إلی آخر عمرهم لا یؤمنون فلا مناص من أخذها آیة خاصة غیر عامة، و کون المراد بالذین کفروا طائفة خاصة بأعیانهم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ذکرنا فیما تقدم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فیما لا دلیل فی المورد یدل علی خلافه اسم تشریفی لمن آمن بالنبی ص فی أول دعوته الحقة،و بهم تختص 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و إن شارکهم غیرهم فی الأحکام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عبر عن هؤلاء الأعداء المشرکین بالذین ظلموا کما عبر عن أقوام الرسل الأولین فی قصصهم من هذه السورة به و عبر عنهم فیها بالظالمین أیضا فلا </w:t>
      </w:r>
    </w:p>
    <w:p>
      <w:pPr>
        <w:pStyle w:val="BookText"/>
        <w:rPr/>
      </w:pPr>
      <w:r>
        <w:rPr>
          <w:rFonts w:ascii="IRNazanin" w:hAnsi="IRNazanin" w:eastAsia="IRNazanin"/>
          <w:color w:val="111111"/>
          <w:sz w:val="28"/>
          <w:sz w:val="28"/>
          <w:szCs w:val="28"/>
          <w:rtl w:val="true"/>
          <w:lang w:bidi="fa-IR"/>
        </w:rPr>
        <w:t>فرق بین التعبیرین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أن التعبیر عنهم تارة بالذین ظلموا و تارة بالظالمین دلیل علی أن المراد بالکلمتین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خفی علیه وجه العنایة الکلامیة الذی تقدمت الإشارة إلیه و اتحاد مصداق اللفظتین لا یوجب وحدة العنایة المتعلقة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من مضمون الآیة نهی النبی ص و أمته عن الرکون إلی من اتسم بسمة الظلم بأن یمیلوا إلیهم و یعتمدوا علی ظلمهم فی أمر دینهم أو حیاتهم الدینیة فهذا 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تَرْکَنُوا إِلَی الَّذِینَ ظَلَمُوا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فَتَمَسَّکُمُ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الرکون أی عاقبة الرکون هو مس النار، و قد جعلت عاقبة الرکون إلی ظلم أهل الظلم مس النار و عاقبة نفس الظلم النار،و هذا هو الفرق بین الاقتراب من الظلم و التلبس بالظلم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مِنْ دُونِ اللّٰهِ مِنْ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الحال من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تمسکم النار فی حال لیس لکم فیها من دون الله من أولیاء و هو یوم القیامة الذی یفقد فیه الإنسان جمیع أولیائه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حال الرکون إن کان المراد بالنار العذاب، 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الشفاعة علی الأول و الخذلان الإلهی علی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بثم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تُنْصَرُونَ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اختتام الأمر علی ذلک بالخیبة و الخذلان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تمسکم النار و لیس لکم إلا الله فتدعونه فلا یجیبکم و تستنصرونه فلا ینصرکم فیئول أمرکم إلی الخسران و الخیبة و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تقدم من الأبحاث فی الآیة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المنهی عنه فی الآیة إنما هو الرکون إلی أهل الظلم فی أمر الدین أو الحیاة الدینیة کالسکوت فی بیان حقائق الدین عن أمور یضرهم أو ترک فعل ما لا یرتضونه أو تولیتهم المجتمع و تقلیدهم الأمور العامة أو إجراء الأمور الدینیة بأیدهم و قوتهم و أشباه ذلک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الرکون و الاعتماد علیهم فی عشرة أو معاملة من بیع و شری و الثقة بهم و ائتمانهم فی بعض الأمور فإن ذلک کله غیر مشمول للنهی الذی فی الآیة لأنها لیست برکون </w:t>
      </w:r>
    </w:p>
    <w:p>
      <w:pPr>
        <w:pStyle w:val="BookText"/>
        <w:rPr/>
      </w:pPr>
      <w:r>
        <w:rPr>
          <w:rFonts w:ascii="IRNazanin" w:hAnsi="IRNazanin" w:eastAsia="IRNazanin"/>
          <w:color w:val="111111"/>
          <w:sz w:val="28"/>
          <w:sz w:val="28"/>
          <w:szCs w:val="28"/>
          <w:rtl w:val="true"/>
          <w:lang w:bidi="fa-IR"/>
        </w:rPr>
        <w:t>فی دین أو حیاة دینیة،و قد وثق النبی ص عند ما خرج من مکة لیلا إلی الغار برجل مشرک استأجر منه راحلة للطریق و ائتمنه لیوافیه بها فی الغار بعد ثلاثة أیام و کان یعامل هو و کذا المسلمون بمرأی و مسمع منه الکفار و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الرکون المنهی عنه فی الآیة أخص من الولایة المنهی عنها فی آیات أخری کثیرة فإن الولایة هی الاقتراب منهم بحیث یجعل المسلمین فی معرض التأثر من دینهم أو أخلاقهم أو السنن الظالمة الجاریة فی مجتمعاتهم و هم أعداء الدین،و أما الرکون إلیهم فهو بناء الدین أو الحیاة الدینیة علی ظلمهم فهو أخص من الولایة موردا أی أن کل مورد فیه رکون ففیه ولایة من غیر عکس کلی، و بروز الأثر فی الرکون بالفعل و فی الولایة أعم مما یکون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جمع من المفسرین أن الرکون المنهی عنه فی الآیة هو الولایة المنهی عنها فی آیات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المنار فی تفسیره،بعد ما نقل عن الزمخشری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فی الآیة متناول للانحطاط فی هواهم و الانقطاع إلیهم و مصاحبتهم و مجالستهم و زیارتهم و مداهنتهم و الرضا بأعمالهم،و التشبه بهم و التزیی بزیهم،و مد العین إلی زهرتهم،و ذکرهم بما فیه تعظیم لهم،و تأمل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تَرْکَنُوا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الرکون هو المیل الیسیر،و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الذین وجد منهم الظلم،و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أدغمه فی النهی عن الرکون إلی الذین ظلموا قبیح فی نفسه لا ینبغی للمؤمن اجتراحه،و قد یکون من لوازم الرکون الحقیرة و لکن لا یصح أن یجعل شیء منه تفسیرا للآیة مرادا منها، و المخاطب الأول بها رسول الله ص و السابقون الأولون إلی التوبة من الشرک و الإیمان معه،و لم یکن أحد منهم مظنة للانقطاع بظلمة المشرکین، و الانحطاط فی هواهم،و الرضا بأعمالهم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أطنب فیه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ناقض فیه نفسه أولا حیث اعترف بکون بعض الأمور المذکورة من لوازم الرکون لکنه استحقرها و نفی شمول الآیة لها،و المعصیة کلها عظیمة لا یستهان بها غیر أن أکثر المفسرین هذا دأبهم لا ینقبضون عن نسبة بعض المساهلات إلی بیانه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أفسد من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 الأول بهذا النهی رسول الله ص و السابقون الأولون و لم یکونوا مظنة للانقطاع إلی ظلمة المشرکین و الانحطاط فی هواهم و الرضا بأعمالهم إلخ فإن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الخطاب خطاب واحد موجه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أمته،و لا أول فیه و لا ثانی،و تقدم بعض المخاطبین علی بعض زمانا لا یوجب قصور الخطاب عن شمول بعض ما فی اللاحقین مما لیس فی السابقین إذا شمله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کون المخاطب مظنة للمعصیة لا یمنع من توجیه النهی إلیه و خاصة النواهی الصادرة عن مقام التشریع و إنما یمنع عن تأکیده و الإلحاح علیه و قد نهی النبی ص عما هو أعظم من الرکون إلی الذین ظلموا کالشرک بالله و عن ترک تبلیغ بعض أوامره و نواهیه،قال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اتَّقِ اللّٰهَ وَ لاٰ تُطِعِ الْکٰافِرِینَ وَ الْمُنٰافِقِینَ إِنَّ اللّٰهَ کٰانَ عَلِیماً حَکِیماً  وَ اتَّبِعْ مٰا یُوحیٰ إِلَیْکَ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یشرک بربه البتة،و لا أن لا یبلغ ما أنزل إلیه من ربه أو یطیع الکافرین و المنافقین أو لا یتبع ما یوحی إلیه من ربه إلی غیر ذلک من النواهی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السابقون الأولون نهوا عن أمور هی أعظم من الرکون المذکور أو مثله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أهل بدر و فیهم السابقون الأولون و قد وصف بعضهم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أشد لحنا من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تَرْکَنُوا إِلَی 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کعدة من النواهی الواردة فی کلامه فی قصص بدر و أحد و حنین،و النواهی الموجهة إلی نساء النبی ص فکل ذلک مما لم یکن یظن بالسابقین الأولین أن یبتلوا به علی أن بعضهم ابتلی ببعضها بعد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بما لها من السیاق المؤید بإشعار المقام إنما تنهی عن الرکون إلی الذین ظلموا فیما هم فیه ظالمون أی بناء المسلمین دینهم الحق أو حیاتهم الدینیة علی شیء من ظلمهم و هو أن یراعوا فی قولهم الحق و عملهم الحق جانب ظلمهم و باطلهم حتی یکون فی ذلک إحیاء للحق بسبب إحیاء الباطل،و مآله إلی إحیاء حق بإماتة حق آخر کما تقدمت الإشارة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المیل إلی شیء من ظلمهم و إدخاله فی الدین أو إجراؤه فی المجتمع الإسلامی أو فی ظرف الحیاة الشخصیة فلیس من الرکون إلی الظالمین بل هو دخول فی زمرة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اختلط هذا الأمر علی کثیر من المفسرین فأوردوا فی المقام أبحاثا لا تمس الآیة أدنی مس،و قد أغمضنا عن إیرادها و البحث فی صحتها و سقمها إیثارا للاختصار و من أراد الوقوف علیها فلیراجع تفاسیرهم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طرفا النهار هو الصباح و المساء و الزلف جمع زلفی کقرب جمع قربی لفظا و معنی علی ما قیل،و هو وصف ساد مسد موصوفه کالساعات و نحوها،و التقدیر و ساعات من اللیل أقرب من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أقم الصلاة فی الصباح و المساء و فی ساعات من اللیل هی أقرب من النهار، و ینطبق من الصلوات الخمس الیومیة علی صلاة الصبح و العصر و هی صلاة المساء و المغرب و العشاء الآخرة،وقتهما زلف من اللیل کما قاله بعضهم،أو علی الصبح و المغرب و وقتهما طرفا النهار و العشاء الآخرة و وقتها زلف من اللیل کما قاله آخرون،و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البحث لما کان فقهیا کان المتبع فیه ما ورد عن النبی ص و أئمة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البیان،و سیجیء فی البحث الروائی الآتی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بیان أن الصلوات حسنات واردة علی نفوس المؤمنین تذهب بآثار المعاصی و هی ما تعتریها من السیئات،و قد تقدم کلام فی هذا الباب فی مسألة الحبط فی الجزء الثانی 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ذِکْریٰ لِلذّٰاکِرِینَ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هذا الذی ذکر و هو أن الحسنات یذهبن السیئات علی رفعة قدرة تذکار للمتلبسین بذکر الله تعالی من عباده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یُضِیعُ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بعد ما أمره بالصلاة کما جمع بینهما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کلا منهما فی بابه من أعظم الأرکان أعنی الصلاة فی العبادات،و الصبر فی الأخلاق و قد قال تعالی فی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اجتماعهما أحسن وسیلة یستعان بها علی النوائب و المکاره فالصبر یحفظ النفس عن القلق و الجزع و الانهزام،و الصلاة توجهها إلی ناحیة الرب تعالی فتنسی ما تلقاه من المکاره، و قد تقدم بیان فی ذلک فی تفسیر الآیة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فی الجزء الأول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إطلاق الأمر بالصبر یعطی أن المراد به الأعم من الصبر علی العبادة و الصبر عن المعصیة و الصبر عند النائبة، و علی هذا یکون أمرا بالصبر علی جمیع ما تقدم من الأوامر و النواهی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أفراد الأمر و تخصیصه بالنبی ص یفید أنه صبر فی أمر یختص به و إلا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 علی السیاق،و هذا یؤید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اصبر علی أذی قومک فی طریق دعوتک إلی الله سبحانه و ظلم الظالمین منهم،و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أمرا بما 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 بل أمر بإقامته الصلاة بمن تبعه من المؤمنین جماعة فهو أمر لهم جمیعا بالصلاة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لاٰ یُضِیعُ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للأمر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لو لا بمعنی هلا و إلا یفید التعجیب و التوبیخ،و المعنی هلا کان من القرون التی کانت من قبلکم و قد أفنیناها بالعذاب و الهلاک أولوا بقیة أی قوم باقون ینهون عن الفساد فی الأرض لیصلحوا بذلک فیها و یحفظوا أمتهم من الاستئصال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قَلِیلاً مِمَّنْ أَنْجَیْنٰا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 معنی النفی فی الجملة السابقة فإن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العجب أنه لم یکن من القرون الماضیة مع ما رأوا من آیات الله و شاهدوا من عذابه بقایا ینهون عن الفساد فی الأرض إلا قلیلا ممن أنجینا من العذاب و الهلاک منهم فإنهم کانوا ینهون عن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الَّذِینَ ظَلَمُوا مٰا أُتْرِفُوا فِیهِ وَ کٰانُوا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حال الباقی منهم بعد الاستثناء و هم أکثرهم و عرفهم بأنهم الذین ظلموا و بین أنهم اتبعوا لذائذ الدنیا التی أترفوا فیها و کانوا مجرمین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تحصل بهذا الاستثناء و هذا الباقی الذی ذکر حالهم تقسیم الناس إلی صنفین </w:t>
      </w:r>
    </w:p>
    <w:p>
      <w:pPr>
        <w:pStyle w:val="BookText"/>
        <w:rPr/>
      </w:pPr>
      <w:r>
        <w:rPr>
          <w:rFonts w:ascii="Amiri" w:hAnsi="Amiri" w:eastAsia="Amiri" w:cs="Amiri"/>
          <w:color w:val="111111"/>
          <w:sz w:val="28"/>
          <w:sz w:val="28"/>
          <w:szCs w:val="28"/>
          <w:rtl w:val="true"/>
          <w:lang w:bidi="ar-SA"/>
        </w:rPr>
        <w:t>مختلفین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الناجون بإنجاء الله و المجرمون و لذلک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لَجَعَلَ النّٰاسَ أُمَّةً وٰاحِدَةً وَ لاٰ یَزٰالُونَ مُخْتَلِفِینَ  إِلاّٰ مَنْ رَحِمَ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 یکن من سنته تعالی إهلاک القری التی أهلها مصلحون لأن ذلک ظلم و لا یظلم ربک أحدا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قید توضیحی لا احترازی،و یفید أن سنته تعالی عدم إهلاک القری المصلحة لکونه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رَبُّکَ بِظَلاّٰمٍ لِلْعَبِیدِ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رَبُّکَ لَجَعَلَ النّٰاسَ أُمَّةً وٰاحِدَةً وَ لاٰ یَزٰالُونَ مُخْتَلِفِینَ  إِلاّٰ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خلاف القدام و هو الأصل فیما اشتق من هذه المادة من المشتقات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أباه أی سد مسده لوقوعه بعده،و أخلف وعده أی لم یف به کأنه جعله خلفه،و مات و خلف ابنا أی ترکه خلفه،و استخلف فلانا أی طلب منه أن ینوب عنه بعد غیبته أو موته أو بنوع من العنایة کاستخلاف الله تعالی آدم و ذریته فی الأرض،و خالف فلان فلانا و تخالفا إذا تفرقا فی رأی أو عمل کأن کلا منهما یجعل الآخر خلفه،و تخلف عن أمره إذا أدبر و لم یأتمر به،و اختلف القوم فی کذا إذا خالف بعضهم بعضا فیه فجعله خلفه،و اختلف القوم إلی فلان إذا دخلوا علیه واحدا بعد واحد،و اختلف فلان إلی فلان إذا دخل علیه مرات کل واحدة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الاختلاف و یقابله الاتفاق من الأمور التی لا یرتضیها الطبع السلیم لما فیه من تشتیت القوی و تضعیفها و آثار أخری غیر محمودة من نزاع و مشاجرة و جدال و قتال و شقاق کل ذلک یذهب بالأمن و السلام غیر أن نوعا منه لا مناص منه فی العالم الإنسانی و هو الاختلاف من حیث الطبائع المنتهیة إلی اختلاف البنی فإن الترکیبات البدنیة مختلفة فی الأفراد و هو یؤدی إلی اختلاف الاستعدادات البدنیة و الروحیة و بانضمام اختلاف الأجواء و الظروف إلی ذلک یظهر اختلاف السلائق و السنن و الآداب و المقاصد و الأعمال النوعیة و الشخصیة فی المجتمعات الإنسانیة،و قد أوضحت الأبحاث الاجتماعیة أن لو لا ذلک لم یعش المجتمع الإنسانی و لا طرفة عین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ذکره الله تعالی فی کتابه و نسبه إلی نفسه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بَیْنَهُمْ مَعِیشَتَهُمْ فِی الْحَیٰاةِ الدُّنْیٰا وَ رَفَعْنٰا بَعْضَهُمْ فَوْقَ بَعْضٍ دَرَجٰاتٍ لِیَتَّخِذَ بَعْضُهُمْ بَعْضاً سُخْرِیًّا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یذمه تعالی فی شیء من کلامه إلا إذا صحب هوی النفس و خالف هدی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منه الاختلاف فی الدین فإن الله سبحانه یذکر أنه فطر الناس علی معرفته و توحیده و سوی نفس الإنسان فألهمها فجورها و تقواها،و أن الدین الحنیف هو من الفطرة التی فطر الناس علیها لا تبدیل لخلق الله،و لذلک نسب الاختلاف فی الدین فی مواضع من کلامه إلی بغی المختلفین فیه و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اخْتَلَفُوا إِلاّٰ مِنْ بَعْدِ مٰا جٰاءَهُمُ الْعِلْمُ بَغْیاً بَیْنَهُمْ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الله الاختلافین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و هذا هو الاختلاف الأول فی الحیاة و المعیشة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الاختلاف الثانی فی الدین</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الَّذِینَ أُوتُوهُ مِنْ بَعْدِ مٰا جٰاءَتْهُمُ الْبَیِّنٰاتُ بَغْیاً بَیْنَهُمْ فَهَدَی اللّٰهُ الَّذِینَ آمَنُوا لِمَا اخْتَلَفُوا فِیهِ مِنَ الْحَقِّ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یعطیه کلامه تعالی فی معنی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لَجَعَلَ النّٰاسَ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رفع الاختلاف من بینهم و توحیدهم علی کلمة واحدة یتفقون فیه،و من المعلوم أنه ناظر إلی ما ذکره تعالی فی الآیات السابقة علی هذه الآیة من اختلافهم فی أمر الدین و انقسامهم إلی طائفة أنجاهم الله و هم قلیل و طائفة أخری و هم الذین ظلموا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فالمعنی أنهم و إن اختلفوا فی الدین فإنهم لم یعجزوا الله بذلک و لو شاء الله لجعل الناس أمة واحدة لا یختلفون فی الدین فهو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قَصْدُ السَّبِیلِ وَ مِنْهٰا جٰائِرٌ وَ لَوْ شٰاءَ لَهَدٰاکُمْ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یَیْأَسِ الَّذِینَ آمَنُوا أَنْ لَوْ یَشٰاءُ اللّٰهُ لَهَدَی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یَزٰالُونَ 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یعنی به الاختلاف فی الدین فحسب فإن ذلک هو الذی یذکر لنا أن لو شاء لرفعه من بینهم،و الکلام فی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الله لرفع الاختلاف من بینهم لکنه لم یشأ ذلک فهم مختلفون دائما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یصرح أنه رفعه عن طائفة رحمهم،و الاختلاف فی غیر الدین لم یرفعه الله تعالی حتی عن الطائفة المرحومة،و إنما رفع عنهم الاختلاف </w:t>
      </w:r>
    </w:p>
    <w:p>
      <w:pPr>
        <w:pStyle w:val="BookText"/>
        <w:rPr/>
      </w:pPr>
      <w:r>
        <w:rPr>
          <w:rFonts w:ascii="IRNazanin" w:hAnsi="IRNazanin" w:eastAsia="IRNazanin"/>
          <w:color w:val="111111"/>
          <w:sz w:val="28"/>
          <w:sz w:val="28"/>
          <w:szCs w:val="28"/>
          <w:rtl w:val="true"/>
          <w:lang w:bidi="fa-IR"/>
        </w:rPr>
        <w:t>الدینی الذی یذمه و ینسبه إلی البغی بعد العلم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الناس یخالف بعضهم بعضا فی الحق أبدا إلا الذین رحمهم الله فإنهم لا یختلفون فی الحق و لا یتفرقون عنه،و الرحمة هی الهدایة الإلهیة کما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فَهَدَی اللّٰهُ الَّذِینَ آمَنُوا لِمَا اخْتَلَفُوا فِیهِ مِنَ الْحَقِّ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اختلاف الناس أن یقابل بعضهم بعضا بالنفی و الإثبات فیصیر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یَزٰالُونَ 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منقسمون دائما إلی محق و مبطل،و لا یصح حینئذ ورود الاستثناء علیه إلا بحسب الأزمان دون الأفراد و ذلک أن انضمام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یئول المعنی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منقسمون دائما إلی مبطلین و محقین إلا من رحم ربک منهم فإنهم لا ینقسمون إلی قسمین،بل یکونون محقین فقط، و من المعلوم أن المستثنین منهم هم المحقون فیرجع معنی الکلام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منهم مبطلین و محقین و المحقون محقون لا مبطل فیهم،و هذا کلام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معنی لاستثناء المحقین من حکم الاختلاف أصلا و هم من الناس المختلفین، و الاختلاف قائم بهم و بالمبطلین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المذکور فی هذه الآیة و سائر الآیات المتعرضة له الذامة لأهله إنما هو الاختلاف فی الحق و مخالفة البعض للبعض فی الحق و إن کانت توجب کون بعض منهم علی الحق و علی بصیرة من الأمر لکنه إذا نسب إلی المجموع و هو المجتمع کان لازمه ارتیاب المجتمع و تفرقهم عن الحق و عدم اجتماعهم علیه و ترکهم إیاه بحیاله،و مقتضاه اختفاء الحق عنهم و ارتیابهم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إنما یذم الاختلاف من جهة لازمة هذا و هو التفرق و الإعراض عن الحق و الآیات تشهد بذلک فإنه تعالی یذم فیها جمیع المختلفین باختلافهم لا المبطلین من بینهم فلو لا أن المراد بالمختلفین أهل الآراء أو الأعمال المختلفة التی تفرقهم عن الحق لم یصح ذلک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أحسن ما یؤیده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عبر عن الاختلاف بالتفرق،و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أوضح دلالة من سابقه فإنه یجعل أهل الحق الملازمین لسبیله خارجا من أهل التفرق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تری أنه سبحانه فی غالب ما یذکر اختلافهم فی الکتاب یردفه بارتیابهم فیه کقوله فیما مرت من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الْکِتٰابَ فَاخْتُلِفَ فِیهِ وَ لَوْ لاٰ کَلِمَةٌ سَبَقَتْ مِنْ رَبِّکَ لَقُضِیَ بَیْنَهُمْ وَ إِنَّهُمْ لَفِی شَکٍّ مِنْهُ مُرِیبٍ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قد کرر هذا المعنی فی مواضع من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  عَنِ النَّبَإِ الْعَظِیمِ  الَّذِی هُمْ فِیهِ مُخْتَلِفُونَ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یأتی فیه کل بقول یبعدهم من الحق فیتفرقون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لَفِی قَوْلٍ مُخْتَلِفٍ  یُؤْفَکُ عَنْهُ مَنْ أُفِکَ  قُتِلَ الْخَرّٰاصُونَ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قول لا یقف علی وجه و لا یبتنی علی علم بل الخرص و الظن هو الذی أوجده فیکم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هذا المعنی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لِمَ تَلْبِسُونَ الْحَقَّ بِالْبٰاطِلِ وَ تَکْتُمُونَ الْحَقَّ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اللبس المذموم منهم إنما کان بإظهار قول یشبه الحق و لیس به و هو إلقاء التفرق الذی یختفی به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باختلافهم إیجادهم أقوالا و آراء یتفرقون بها عن الحق و یظهر بها الریب فهم لاتباعهم أهواءهم المخالفة للحق یظهرون آراءهم الباطلة فی صور متفرقة تضاهی صورة الحق لیحجبوه عن أفهام الناس بغیا و عدوانا بعد علمهم بالحق فهو اختلافهم فی الحق بعد ما جاءهم العلم بغیا بینهم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بما تقدم علی طوله أن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الرحمة المدلول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التأنیث اللفظی فی لفظ الرحمة لا ینافی تذکیر اسم الإشارة لأن المصدر جائز الوجهین،قال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رَحْمَتَ اللّٰهِ قَرِیبٌ مِنَ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لأنک عرفت أن هذا الاختلاف بغی منهم یفرقهم عن الحق و یستره و یظهر الباطل و لا یجوز کون الباطل غایة حقیقیة للحق تعالی فی خلقه،و لا معنی لأن یوجد الله سبحانه العالم الإنسانی لیبغوا و یمیتوا الحق و یحیوا الباطل فیهلکهم ثم یعذبهم بنار خالدة،فالقرآن الکریم یدفع هذا بجمیع بیاناته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سیاق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الغض عما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ذلک فإنها فی مقام بیان أن الله تعالی یدعو الناس برأفته و رحمته إلی ما فیه خیرهم و سعادتهم من غیر أن یرید بهم ظلما و لا شرا،و لکنهم بظلمهم و اختلافهم فی الحق یستنکفون عن دعوته،و یکذبون بآیاته، و یعبدون غیره،و یفسدون فی الأرض فیستحقون العذاب،و ما کان ربک لیهلک القری بظلم و أهلها مصلحون،و لا أن یخلقهم لیبغوا و یفسدوا فیهلکهم فالذی منه هو الرحمة و الهدایة،و الذی من بغیهم و اختلافهم و ظلمهم یرجع إلیهم أنفسهم،و هذا هو الذی یعطیه سیاق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کون الرحمة أعنی الهدایة غایة مقصودة فی الخلقة إنما هو لاتصالها بما هو الغایة الأخیرة و هو السعادة کما فی قوله حکایة عن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الَّذِی هَدٰانٰا لِهٰذٰا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نظیر عد العبادة غایة لها لاتصالها بالسعادة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لَأَمْلَأَنَّ جَهَنَّمَ مِنَ الْجِنَّةِ وَ 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حقت کلمته تعالی و أخذت مصداقها منهم بما ظلموا و اختلفوا فی الحق من بعد ما جاءهم العلم بغیا بینهم،و الکلمة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لَآتَیْنٰا کُلَّ نَفْسٍ هُدٰاهٰا وَ لٰکِنْ حَقَّ الْقَوْلُ مِنِّی لَأَمْلَأَنَّ جَهَنَّمَ مِنَ الْجِنَّةِ وَ النّٰاسِ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 هذه الکلمة ما ألقاه الله تعالی إلی إبلیس لعنه الله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فَبِعِزَّتِکَ لَأُغْوِیَنَّهُمْ أَجْمَعِینَ  إِلاّٰ عِبٰادَکَ مِنْهُمُ الْمُخْلَصِینَ  قٰالَ فَالْحَقُّ وَ الْحَقَّ أَقُولُ  لَأَمْلَأَنَّ جَهَنَّمَ مِنْکَ وَ مِمَّنْ تَبِعَکَ مِنْهُمْ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متحدة المضمون یفسر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جملة ما یعطیه التدبر فی معنی الآیتین و قد تلخص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لَجَعَلَ النّٰاسَ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توحیدهم برفع التفرق و الخلاف من بینهم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الإلجاء إلی الإسلام و رفع الاختیار لکنه ینافی التکلیف و لذلک لم یفعل و نسب إلی قتادة،و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لو شاء لجمعکم فی الجنة لکنه أراد بکم أعلی الدرجتین لتدخلوه بالاکتساب ثوابا لأعمالکم،و نسب إلی أبی مسلم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سیاق الآیات لا یساعد علی شیء من المعنیین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یَزٰالُونَ 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دوامهم علی الاختلاف فی الدین و معناه التفرق عن الحق و ستره بتصویره فی صور متفرقة باطلة تشبه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الاختلاف فی الأرزاق و الأحوال و بالجملة الاختلاف غیر الدینی و نسب إلی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أنه أجنبی من سیاق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یخلف بعضهم بعضا فی تقلید أسلافهم و تعاطی باطلهم،و هو کسابقه أجنبی من مساق الآیات و فیها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هداه الله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الرحمة و هی الغایة التی أرادها الله من خلقه لیسعدوا بذلک سعادتهم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المعنی خلقهم للاختلاف و نسب إلی الحسن و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أنه سخیف ردی جدا نعم لو جاز عود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الباقی من الناس بعد الاستثناء جاز عد الاختلاف غایة لخلقهم و کانت الآیة قریبة المضمون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الإشارة إلی مجموع ما یدل علیه الکلام من مشیته تعالی فی خلقهم مستعدین للاختلاف و التفرق فی علومهم و معارفهم و آرائهم و شعورهم و ما یتبع ذلک من إرادتهم و اختیارهم فی أعمالهم و من ذلک الدین و الإیمان و الطاعة و العصیان، و بالجملة الغایة هو مطلق الاختلاف أعم مما فی الدین أو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إلی ابن عباس بناء علی ما 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 فریقین فریقا یرحم فلا یختلف،و فریقا لا یرحم فیختلف،و إلی مالک بن أنس إذ قال فی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 لیکون فریق فی الجنة و فریق فی السعیر،و قد عرفت ما فیه من وجوه السخافة فلا نطیل بالإعادة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بتمام الکلمة هو تحققها و أخذها مصداقها</w:t>
      </w:r>
      <w:r>
        <w:rPr>
          <w:rFonts w:eastAsia="IRNazanin" w:cs="IRNazanin"/>
          <w:color w:val="111111"/>
          <w:sz w:val="28"/>
          <w:szCs w:val="28"/>
          <w:rtl w:val="true"/>
          <w:lang w:bidi="fa-IR"/>
        </w:rPr>
        <w:t xml:space="preserve">. </w:t>
      </w:r>
      <w:bookmarkStart w:id="29" w:name="pg11949_137857"/>
    </w:p>
    <w:p>
      <w:pPr>
        <w:pStyle w:val="Heading4"/>
        <w:numPr>
          <w:ilvl w:val="3"/>
          <w:numId w:val="1"/>
        </w:numPr>
        <w:rPr/>
      </w:pPr>
      <w:bookmarkStart w:id="30" w:name="__RefHeading___Toc14825618_73709187"/>
      <w:bookmarkStart w:id="31" w:name="_Toc11"/>
      <w:bookmarkEnd w:id="29"/>
      <w:bookmarkEnd w:id="30"/>
      <w:r>
        <w:rPr>
          <w:rtl w:val="true"/>
        </w:rPr>
        <w:t>(</w:t>
      </w:r>
      <w:r>
        <w:rPr>
          <w:rtl w:val="true"/>
        </w:rPr>
        <w:t>بحث روائی</w:t>
      </w:r>
      <w:r>
        <w:rPr>
          <w:rtl w:val="true"/>
        </w:rPr>
        <w:t>)</w:t>
      </w:r>
      <w:bookmarkEnd w:id="31"/>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أبی حاتم و أبو الشیخ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شمروا شمروا فما رؤی ضاحکا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کَمٰا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علی رسول الله ص آیة کانت أشد علیه و لا أشق من هذه الآیة،و لذلک</w:t>
      </w:r>
    </w:p>
    <w:p>
      <w:pPr>
        <w:pStyle w:val="BookText"/>
        <w:rPr/>
      </w:pPr>
      <w:r>
        <w:rPr>
          <w:rFonts w:ascii="IRNazanin" w:hAnsi="IRNazanin" w:eastAsia="IRNazanin"/>
          <w:color w:val="111111"/>
          <w:sz w:val="28"/>
          <w:sz w:val="28"/>
          <w:szCs w:val="28"/>
          <w:rtl w:val="true"/>
          <w:lang w:bidi="fa-IR"/>
        </w:rPr>
        <w:t>قال لأصحابه حین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إلیک الشیب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هود و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مشهور فی بعض الألفاظ شیبتنی هود و أخواتها، و عدم اشتمال الواقعة علی ما یناظر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کَمٰا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یبعد أن تکون إلیه الإشارة فی الحدیث،و المشترک فیه بین السورتین حدیث القیامة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تَرْکَنُوا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 مودة و نصیحة و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المجمع،مرسلا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العیاشی،عن عثمان بن عیسی عن رجل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تَرْکَنُوا إِلَی الَّذِینَ ظَلَمُوا فَتَمَسَّکُمُ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لم یجعلها خلودا 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فَتَمَسَّکُمُ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ترکنوا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لکن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تمسکم النار فجعله 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جریر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طَرَفَیِ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طرفاه المغرب و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زُلَفاً مِنَ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صلاة العشاء الآخرة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التهذیب،بإسناده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فی الصلوات الخمس الیومیة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طَرَفَیِ النَّهٰارِ وَ زُلَفاً مِنَ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صلاة </w:t>
      </w:r>
    </w:p>
    <w:p>
      <w:pPr>
        <w:pStyle w:val="BookText"/>
        <w:rPr/>
      </w:pPr>
      <w:r>
        <w:rPr>
          <w:rFonts w:ascii="Amiri" w:hAnsi="Amiri" w:eastAsia="Amiri" w:cs="Amiri"/>
          <w:color w:val="111111"/>
          <w:sz w:val="28"/>
          <w:sz w:val="28"/>
          <w:szCs w:val="28"/>
          <w:rtl w:val="true"/>
          <w:lang w:bidi="ar-SA"/>
        </w:rPr>
        <w:t>العشاء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لا یخلو من ظهور فی تفسیر طرفی النهار بما قبل الظهر و ما بعدها لیشمل أوقات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المعانی،بإسناده عن إبراهیم بن عمر عمن حدثه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المؤمن باللیل تذهب بما عمل من ذنب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مروی فی الکافی،و تفسیر العیاشی،و أمالی المفید،و أمالی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الواحدی بإسناده عن حماد بن سلمة عن علی بن زید عن أبی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سلمان تحت شجرة فأخذ غصنا یابسا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فهزه حتی تحات ورقه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عثمان أ لا تسألنی لم أفعل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تفعله قال هکذا فعله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 تحت شجرة فأخذ منها غصنا یابسا فهزه حتی تحات ورقه،ثم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تسألنی یا سلمان لم أفعل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فعلته؟قال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 إذا 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 الوضوء ثم صلی الصلوات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تحاتت خطایاه کما تحات هذا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 الصَّلاٰةَ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الطیالسی و أحمد و الدارمی و ابن جریر و الطبرانی و البغوی فی معجمه،و ابن مردویه غیر مسلسل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فیه،عنه بإسناده عن الحارث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 فی المسجد ننتظر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أصبت ذنبا،فأعرض عنه فلما قضی النبی ص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الرجل فأعاد القول 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صلیت معنا هذه الصلاة و أحسنت لها الطهور؟قال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کفارة ذنبک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بطرق کثیرة عن ابن مسعود و أبی أمامة و معاذ بن جبل و ابن عباس و بریدة و واثلة بن الأسقع و أنس و غیرهم و فی سرد القصة اختلاف ما فی ألفاظهم، و رواه الترمذی و غیره عن أبی الیسر و هو صاحب القصة</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أبی حمزة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أقبل علی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آیة فی کتاب الله أرجی عندکم؟فقال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 لیست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تَقْنَطُوا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 لیست إیاها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فَعَلُوا فٰاحِشَةً أَوْ ظَلَمُوا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ذَکَرُوا اللّٰهَ فَاسْتَغْفَرُوا 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 لیست إیاها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أحجم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یا معشر المسلمین؟قالوا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عندنا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أرجی آیة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الصَّلاٰةَ طَرَفَیِ النَّهٰارِ وَ زُلَفاً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الآیة کلها،و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و الذی بعثنی بالحق بشیرا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أحدکم لیقوم إلی وضوئه فتساقط من جوارحه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استقبل بوجهه و قلبه لم ینفتل عن صلاته و علیه من ذنوبه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ولدته أمه فإذا أصاب شیئا بین الصلاتین کان له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 الصلوات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إنما منزلة الصلوات الخمس لأمتی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کنهر جار علی باب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ظن أحدکم لو کان فی جسده 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اغتسل فی ذلک النهر خمس مرات فی الیوم؟أ کان یبقی فی جسده درن؟فکذلک و الله الصلوات الخمس لأمتی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المثل المذکور فی آخر الحدیث من طرق أهل السنة عن عدة من الصحابة کأبی هریرة و أنس و جابر و أبی سعید الخدری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رجل من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من أین جئت؟قال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فی جوابه،فقال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من هنا و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بما تقطع به یومک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معک ملکا موکلا یحفظ و یکتب ما 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تحتقر سیئة و إن کانت صغیرة فإنها ستسوؤک یوما،و لا تحتقر حسنة فإنه لیس شیء أشد طلبا من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تدرک الذنب العظیم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فتحذفه و تسقطه و تذهب به بعدک،و 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ذِکْریٰ لِلذّٰاکِرِینَ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أصاب مالا من أعمال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یتصدق منه و یصل قرابته و یحج لیغفر له ما </w:t>
      </w:r>
    </w:p>
    <w:p>
      <w:pPr>
        <w:pStyle w:val="BookText"/>
        <w:rPr/>
      </w:pPr>
      <w:r>
        <w:rPr>
          <w:rFonts w:ascii="Amiri" w:hAnsi="Amiri" w:eastAsia="Amiri" w:cs="Amiri"/>
          <w:color w:val="111111"/>
          <w:sz w:val="28"/>
          <w:sz w:val="28"/>
          <w:szCs w:val="28"/>
          <w:rtl w:val="true"/>
          <w:lang w:bidi="ar-SA"/>
        </w:rPr>
        <w:t>اکتسب،و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الخطیئة لا تکفر الخطیئة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الحسنة تکفر الخطیئة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خلط الحلال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فاختلطا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یعرف الحلال من الحرام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الطبرانی عن أبی أمامة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امرئ مسلم تحضره صلاة 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فیتوضأ فیحسن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فیحسن الصلاة إلا غفرت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بینها و بین الصلاة التی کانت قبلها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الباب کثیرة من أراد استقصاءها فلیراجع جوامع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الطبرانی و أبو الشیخ و ابن مردویه و الدیلمی عن جریر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 یسأل عن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أهلها ینصف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رَبُّکَ لَجَعَلَ النّٰاسَ أُمَّةً وٰاحِدَةً وَ لاٰ یَزٰالُونَ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لیتخذ علیهم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المعانی،عنه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لیأمرهم بالعبادة،قال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مُخْتَلِفِینَ  إِلاّٰ مَنْ رَحِمَ رَبُّکَ وَ لِذٰلِکَ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خلقهم لیفعلوا ما یستوجبون به رحمته فیرحمهم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القمی،عن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یَزٰالُونَ مُخْتَلِفِینَ  إِلاّٰ مَنْ رَحِمَ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آل محمد و أتباعهم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أهل الرحمة لا یختلفون فی الدین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یعقوب بن سعید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bookmarkStart w:id="32" w:name="pg11949_137861"/>
    </w:p>
    <w:p>
      <w:pPr>
        <w:pStyle w:val="BookText"/>
        <w:rPr/>
      </w:pPr>
      <w:bookmarkEnd w:id="32"/>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مُخْتَلِفِینَ  إِلاّٰ مَنْ رَحِمَ رَبُّکَ وَ لِذٰلِکَ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بعد تلک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کون الآیة الثانیة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رَبُّکَ وَ لِذٰلِکَ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خاصة ناسخة للآیة الأولی العامة،و قد تقدم فی الکلام علی النسخ أنه فی عرفهم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مما اصطلح علیه علماء الأصول،و الآیات الخاصة التکوینیة ظاهرة فی حکمها علی الآیات العامة فإن العوامل و الأسباب الخاصة أنفذ حکما من العامة فافهمه</w:t>
      </w:r>
      <w:r>
        <w:rPr>
          <w:rFonts w:eastAsia="IRNazanin" w:cs="IRNazanin"/>
          <w:color w:val="111111"/>
          <w:sz w:val="28"/>
          <w:szCs w:val="28"/>
          <w:rtl w:val="true"/>
          <w:lang w:bidi="fa-IR"/>
        </w:rPr>
        <w:t>.</w:t>
      </w:r>
    </w:p>
    <w:p>
      <w:pPr>
        <w:pStyle w:val="Heading3"/>
        <w:numPr>
          <w:ilvl w:val="2"/>
          <w:numId w:val="1"/>
        </w:numPr>
        <w:rPr/>
      </w:pPr>
      <w:bookmarkStart w:id="33" w:name="__RefHeading___Toc14825620_73709187"/>
      <w:bookmarkStart w:id="34" w:name="_Toc12"/>
      <w:bookmarkEnd w:id="33"/>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120</w:t>
      </w:r>
      <w:r>
        <w:rPr>
          <w:rtl w:val="true"/>
        </w:rPr>
        <w:t xml:space="preserve"> </w:t>
      </w:r>
      <w:r>
        <w:rPr>
          <w:rtl w:val="true"/>
        </w:rPr>
        <w:t xml:space="preserve">الی </w:t>
      </w:r>
      <w:r>
        <w:rPr/>
        <w:t>123</w:t>
      </w:r>
      <w:r>
        <w:rPr>
          <w:rtl w:val="true"/>
        </w:rPr>
        <w:t>]</w:t>
      </w:r>
      <w:bookmarkEnd w:id="34"/>
    </w:p>
    <w:p>
      <w:pPr>
        <w:pStyle w:val="Heading4"/>
        <w:numPr>
          <w:ilvl w:val="3"/>
          <w:numId w:val="1"/>
        </w:numPr>
        <w:rPr/>
      </w:pPr>
      <w:bookmarkStart w:id="35" w:name="__RefHeading___Toc14825622_73709187"/>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لِلَّذِینَ لاٰ یُؤْمِنُونَ اِعْمَلُوا عَلیٰ مَکٰانَتِکُمْ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إِلَیْهِ یُرْجَعُ اَلْأَمْرُ کُلُّهُ فَاعْبُدْهُ وَ تَوَکَّلْ عَلَیْهِ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4825624_73709187"/>
      <w:bookmarkStart w:id="38" w:name="_Toc14"/>
      <w:bookmarkEnd w:id="37"/>
      <w:r>
        <w:rPr>
          <w:rtl w:val="true"/>
        </w:rPr>
        <w:t>(</w:t>
      </w:r>
      <w:r>
        <w:rPr>
          <w:rtl w:val="true"/>
        </w:rPr>
        <w:t>بیان</w:t>
      </w:r>
      <w:r>
        <w:rPr>
          <w:rtl w:val="true"/>
        </w:rPr>
        <w:t>)</w:t>
      </w:r>
      <w:bookmarkEnd w:id="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تلخص للنبی ص القول فی غرض السورة المسرودة له آیاتها،و تنبئه أن السورة تبین له حق القول فی المبدأ و المعاد و سنة الله الجاریة فی عباده فهی بالنسبة إلی النبی ص تعلیم للحق،و بالنسبة إلی المؤمنین موعظة و ذکری،و بالنسبة إلی الکافرین المستنکفین عن الإیمان قطع خصام،فقل لهم آخر ما تحاجهم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بما ترون و نحن عاملون بما نراه،و ننتظر جمیعا صدق ما قص الله علینا من سنته الجاریة فی خلقه من إسعاد المصلحین و إشقاء المفسدین،و تختم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بعبادته و التوکل علیه لأن الأمر کله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نَقُصُّ عَلَیْکَ مِنْ أَنْبٰاءِ الرُّسُلِ مٰا نُثَبِّتُ بِهِ فُؤٰادَکَ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أی و کل القصص نقص علیک تفصیلا أو إجمالا،و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أَنْبٰاءِ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لما أضیف إلیه کل،و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نُثَبِّتُ بِهِ فُؤٰادَکَ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بیان للأنباء أشیر به إلی فائدة القصص بالنسبة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تثبیت فؤاده و حسم مادة القلق و الاضطراب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نقص علیک أنباء الرسل لنثبت به فؤادک و نربط جأشک فی ما أنت علیه من سلوک سبیل الدعوة إلی الحق،و النهضة علی قطع منابت الفساد،و المحنة من أذی 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تعالی من فائدة السورة ما یعمه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 مؤمنین و کافرین فقال فیما یرجع إلی النبی ص من فائدة نزول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جٰاءَکَ فِی هٰذِهِ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الإشارة إلی السورة أو إلی الآیات النازلة فیها أو الإنباء علی وجه،و مجیء الحق فیها هو ما بین الله تعالی فی ضمن القصص و قبلها و بعدها من حقائق المعارف فی المبدأ و المعاد و سنته تعالی الجاریة فی خلقه بإرسال الرسل و نشر الدعوة ثم إسعاد المؤمنین فی الدنیا بالنجاة،و فی الآخرة بالجنة،و إشقاء الظالمین بالأخذ فی الدنیا و العذاب الخالد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فیما یرجع إلی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مَوْعِظَةٌ وَ ذِکْریٰ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فیما ذکر فیها من حقائق المعارف تذکرة للمؤمنین یذکرون بها ما نسبوه من علوم الفطرة فی المبدأ و المعاد و ما یرتبط بهما،و فیما ذکر فیها من القصص و العبر موعظة یتعظون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لِلَّذِینَ لاٰ یُؤْمِنُونَ اعْمَلُوا عَلیٰ مَکٰانَتِکُمْ إِنّٰا عٰامِلُونَ  وَ انْتَظِرُوا إِنّٰا مُنْتَظِرُونَ و هذا فیما یرجع إلی غیر المؤمنین یأمر نبیه ص أن یختم الحجاج معهم و یقطع خصامهم بعد ما تلا القصص علیهم بهذه الجمل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لم تؤمنوا و لم تنقطعوا عن الشرک و الفساد بما ألقیت إلیکم من التذکرة و العبر و لم تصدقوا بما قصه الله من أنباء الأمم و أخبر به من سنته الجاریة فیهم فاعملوا علی ما أنتم علیه من المکانة و المنزلة،و بما تحسبونه خیرا لکم إنا عاملون، و انتظروا ما سیستقبلکم من عاقبة عملکم إنا منتظرون فسوف تعرفون صدق النبإ الإلهی و کذبه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قطع للخصام و نوع تهدید أورده الله فی القصص الماضیة قصة نوح و هود 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قصة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حاکیا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اعْمَلُوا عَلیٰ مَکٰانَتِکُمْ إِنِّی عٰامِلٌ سَوْفَ تَعْلَمُونَ مَنْ یَأْتِیهِ عَذٰابٌ یُخْزِیهِ وَ مَنْ هُوَ کٰاذِبٌ وَ ارْتَقِبُوا إِنِّی مَعَکُمْ رَقِیبٌ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إِلَیْهِ یُرْجَعُ الْأَمْرُ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أمره تعالی نبیه ص أن یأمرهم بالعمل بما تهوی أنفسهم و الانتظار،و إخبارهم بأنه و من آمن معه عاملون و منتظرون،فی معنی أمره و من تبعه بالعمل و الانتظار عقبه بهاتین الجملتین لیکون علی طیب من النفس و ثبات من القلب من أن الدائرة ستکون 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فاعمل و انتظر أنت و من تبعک فغیب السماوات و الأرض الذی یتضمن عاقبة أمرک و أمرهم إنما یملکه ربک الذی هو الله سبحانه دون آلهتهم التی یشرکون بها و دون الأسباب التی یتوکلون علیها حتی یدیروا الدائرة لأنفسهم و یحولوا العاقبة إلی ما ینفعهم، و إلی ربک الذی هو الله یرجع الأمر کله فیظهر من غیبه عاقبة الأمر علی ما شاءه و أخبر به، فالدائرة لک علیهم،و هذا من عجیب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تبدیل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المکرر فی هذه الآیات بلفظ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فیه من الإشعار بالإحاطة بکل ما دق و جل ما لیس فی غیره،و المقام یقتضی الاعتماد و الالتجاء إلی ملجإ لا یقهره قاهر و لا یغلب علیه غالب،و هو الله سبحانه و لذلک تری أنه یعود بعد انقضاء هذه الجمل إلی ما کان یکرره من صفة الرب،و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بِغٰافِلٍ عَمّٰا تَعْمَلُونَ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فَاعْبُدْهُ وَ تَوَکَّلْ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تفریع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یُرْجَعُ الْأَمْرُ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 الأمر کله مرجوعا إلیه تعالی فلا یملک غیره شیئا و لا یستقل بشیء فاعبده سبحانه و اتخذه وکیلا فی جمیع الأمور و لا تتوکل علی شیء من الأسباب دونه لأنها أسباب بتسبیبه غیر مستقلة دونه،فمن الجهل الاعتماد علی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بغافل عما تعملون فلا یجوز التساهل فی عبادته و التوکل علیه</w:t>
      </w:r>
      <w:r>
        <w:rPr>
          <w:rFonts w:eastAsia="IRNazanin" w:cs="IRNazanin"/>
          <w:color w:val="111111"/>
          <w:sz w:val="28"/>
          <w:szCs w:val="28"/>
          <w:rtl w:val="true"/>
          <w:lang w:bidi="fa-IR"/>
        </w:rPr>
        <w:t xml:space="preserve">. </w:t>
      </w:r>
      <w:bookmarkStart w:id="39" w:name="pg11949_137864"/>
    </w:p>
    <w:p>
      <w:pPr>
        <w:pStyle w:val="Heading2"/>
        <w:numPr>
          <w:ilvl w:val="1"/>
          <w:numId w:val="1"/>
        </w:numPr>
        <w:rPr/>
      </w:pPr>
      <w:bookmarkStart w:id="40" w:name="__RefHeading___Toc14825626_73709187"/>
      <w:bookmarkStart w:id="41" w:name="_Toc15"/>
      <w:bookmarkEnd w:id="39"/>
      <w:bookmarkEnd w:id="40"/>
      <w:r>
        <w:rPr>
          <w:rtl w:val="true"/>
        </w:rPr>
        <w:t>(</w:t>
      </w:r>
      <w:r>
        <w:rPr/>
        <w:t>12</w:t>
      </w:r>
      <w:r>
        <w:rPr>
          <w:rtl w:val="true"/>
        </w:rPr>
        <w:t>)</w:t>
      </w:r>
      <w:r>
        <w:rPr>
          <w:rtl w:val="true"/>
        </w:rPr>
        <w:t>سورة یوسف مکیة و هی مائة و إحدی عشرة آیة</w:t>
      </w:r>
      <w:r>
        <w:rPr>
          <w:rtl w:val="true"/>
        </w:rPr>
        <w:t>(</w:t>
      </w:r>
      <w:r>
        <w:rPr/>
        <w:t>111</w:t>
      </w:r>
      <w:r>
        <w:rPr>
          <w:rtl w:val="true"/>
        </w:rPr>
        <w:t>)</w:t>
      </w:r>
      <w:bookmarkEnd w:id="41"/>
    </w:p>
    <w:p>
      <w:pPr>
        <w:pStyle w:val="Heading3"/>
        <w:numPr>
          <w:ilvl w:val="2"/>
          <w:numId w:val="1"/>
        </w:numPr>
        <w:rPr/>
      </w:pPr>
      <w:bookmarkStart w:id="42" w:name="__RefHeading___Toc14825628_73709187"/>
      <w:bookmarkStart w:id="43" w:name="_Toc16"/>
      <w:bookmarkEnd w:id="42"/>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43"/>
    </w:p>
    <w:p>
      <w:pPr>
        <w:pStyle w:val="Heading4"/>
        <w:numPr>
          <w:ilvl w:val="3"/>
          <w:numId w:val="1"/>
        </w:numPr>
        <w:rPr/>
      </w:pPr>
      <w:bookmarkStart w:id="44" w:name="__RefHeading___Toc14825630_73709187"/>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الر 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4825632_73709187"/>
      <w:bookmarkStart w:id="47" w:name="_Toc18"/>
      <w:bookmarkEnd w:id="46"/>
      <w:r>
        <w:rPr>
          <w:rtl w:val="true"/>
        </w:rPr>
        <w:t>(</w:t>
      </w:r>
      <w:r>
        <w:rPr>
          <w:rtl w:val="true"/>
        </w:rPr>
        <w:t>بیان</w:t>
      </w:r>
      <w:r>
        <w:rPr>
          <w:rtl w:val="true"/>
        </w:rPr>
        <w:t>)</w:t>
      </w:r>
      <w:bookmarkEnd w:id="47"/>
    </w:p>
    <w:p>
      <w:pPr>
        <w:pStyle w:val="BookText"/>
        <w:rPr/>
      </w:pPr>
      <w:r>
        <w:rPr>
          <w:rFonts w:ascii="IRNazanin" w:hAnsi="IRNazanin" w:eastAsia="IRNazanin"/>
          <w:color w:val="111111"/>
          <w:sz w:val="28"/>
          <w:sz w:val="28"/>
          <w:szCs w:val="28"/>
          <w:rtl w:val="true"/>
          <w:lang w:bidi="fa-IR"/>
        </w:rPr>
        <w:t>غرض السورة بیان ولایة الله لعبده الذی أخلص إیمانه له تعالی إخلاصا و امتلأ بمحبته تعالی لا یبتغی له بدلا و لم یلو إلی غیره تعالی من شیء،و أن الله تعالی یتولی هو أمره فیربیه أحسن تربیة فیورده مورد القرب و یسقیه فیرویه من مشرعه الزلفی فیخلصه لنفسه و یحییه حیاة إلهیة و إن کانت الأسباب الظاهرة أجمعت علی هلاکه،و یرفعه و إن توفرت الحوادث علی ضعته،و یعزه و إن دعت النوائب و رزایا الدهر إلی ذلته و حط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تعالی ذلک بسرد قصة یوسف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فی سور القرآن الکریم تفصیل قصة من القصص باستقصائها من أولها إلی آخرها غیر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خصت السورة بها من غیر شرکة ما من غیرها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مخلصا فی عبودیته فأخلصه الله لنفسه و أعزه بعزته و قد تجمعت الأسباب علی إذلاله و ضعته فکلما ألقته فی إحدی المهالک أحیاه الله تعالی من نفس السبیل التی کانت تسوقه إلی الهلاکة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حسده إخوته فألقوه فی غیابة الجب ثم شروه بثمن بخس دراهم معدودة فذهب به ذلک إلی مصر و أدخله فی بیت الملک و العزة، راودته التی هو فی بیتها عن نفسه و اتهمته عند العزیز و لم تلبث دون أن اعترفت عند النسوة ببراءته ثم اتهمته و أدخلته السجن فکان ذلک سبب قربه عند الملک،و کان قمیصه الملطخ بالدم الذی جاءوا به إلی أبیه یعقوب أول یوم هو السبب الوحید فی ذهاب بصره </w:t>
      </w:r>
    </w:p>
    <w:p>
      <w:pPr>
        <w:pStyle w:val="BookText"/>
        <w:rPr/>
      </w:pPr>
      <w:r>
        <w:rPr>
          <w:rFonts w:ascii="IRNazanin" w:hAnsi="IRNazanin" w:eastAsia="IRNazanin"/>
          <w:color w:val="111111"/>
          <w:sz w:val="28"/>
          <w:sz w:val="28"/>
          <w:szCs w:val="28"/>
          <w:rtl w:val="true"/>
          <w:lang w:bidi="fa-IR"/>
        </w:rPr>
        <w:t>فصار قمیصه بعینه و قد أرسله بید إخوته من مصر إلی أبیه آخر یوم هو السبب فی عود بصره إلیه،و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کلما نازعه شیء من الأسباب المخالفة أو اعترضه فی طریق کماله جعل الله تعالی ذلک هو السبب فی رشد أمره و نجاح طلبته،و لم یزل سبحانه یحوله من حال إلی حال حتی آتاه الحکم و الملک و اجتباه و علمه من تأویل الأحادیث و أتم نعمته علیه کما وعده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بدأ الله سبحانه قصته بذکر رؤیا رآها فی بادئ الأمر و هو صبی فی حجر أبیه و الرؤیا من المبشرات ثم حقق بشارته و أتم کلمته فیه بما خصه به من التربیة الإلهیة، و هذا هو شأنه تعالی فی أولیائه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 لاٰ هُمْ یَحْزَنُونَ  الَّذِینَ آمَنُوا وَ کٰانُوا یَتَّقُونَ  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 بعد ذکر رؤیا یوسف و تعبیر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یُوسُفَ وَ إِخْوَتِهِ آیٰاتٌ لِلسّٰائِلِینَ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 بأنه کان هناک قوم سألوا النبی ص عما یرجع إلی هذه القصة،و هو یؤید ما ورد أن قوما من الیهود بعثوا مشرکی مکة أن یسألوا النبی ص عن سبب انتقال بنی إسرائیل إلی مصر و قد کان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 فی أرض الشام فنزلت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فالغرض بیان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آل یعقوب،و قد استخرج تعالی ببیانه ما هو الغرض العالی منها و هو طور ولایة الله لعباده المخلصین کما هو اللائح من مفتتح السورة و مختتمها،و السورة مکیة علی ما یدل علیه سیاق آیاتها،و ما ورد فی بعض الروایات عن ابن عباس أن أربعا من آیاتها مدنیة،و هی الآیات الثلاث التی فی أولها،و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یُوسُفَ وَ إِخْوَتِهِ آیٰاتٌ لِلسّٰائِلِینَ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بما تشتمل علیه من السیاق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تِلْکَ آیٰاتُ الْکِتٰابِ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بلفظ البعید للتعظیم و التفخیم، و الظاهر أن یکون المراد بالکتاب المبین هذا القرآن المتلو و هو مبین واضح فی نفسه و مبین موضح لغیره ما ضمنه الله تعالی من المعارف الإلهیة و حقائق المبدأ و المعاد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وصف الکتاب فی الآیة بالمبین لا کما فی قوله فی أول سورة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 هذه السورة نازلة فی شأن قصة آل یعقوب و بیانها، و من المحتمل أن </w:t>
      </w:r>
    </w:p>
    <w:p>
      <w:pPr>
        <w:pStyle w:val="BookText"/>
        <w:rPr/>
      </w:pPr>
      <w:r>
        <w:rPr>
          <w:rFonts w:ascii="IRNazanin" w:hAnsi="IRNazanin" w:eastAsia="IRNazanin"/>
          <w:color w:val="111111"/>
          <w:sz w:val="28"/>
          <w:sz w:val="28"/>
          <w:szCs w:val="28"/>
          <w:rtl w:val="true"/>
          <w:lang w:bidi="fa-IR"/>
        </w:rPr>
        <w:t>یکون المراد بالکتاب المبین اللوح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للکتاب بما أنه مشتمل علی الآیات الإلهیة و المعارف الحقیقیة،و إنزاله قرآنا عربیا هو إلباسه فی مرحلة الإنزال لباس القراءة و العربیة،و جعله لفظا متلوا مطابقا لما یتداوله العرب من اللغة کما قال تعالی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توسعة الخطاب و تعمیمه فإن السورة مفتتحة بخطاب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ذلک یجری بعد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جعلنا هذا الکتاب المشتمل علی الآیات فی مرحلة النزول ملبسا بلباس اللفظ العربی محلی بحلیته لیقع فی معرض التعقل منک و من قومک أو أمتک، و لو لم یقلب فی وحیه فی قالب اللفظ المقرو أو لم یجعل عربیا مبینا لم یعقل قومک ما فیه من أسرار الآیات بل اختص فهمه بک لاختصاصک بوحیه و تعلیمه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دلالة ما علی أن لألفاظ الکتاب العزیز من جهة تعینها بالاستناد إلی الوحی و کونها عربیة دخلا فی ضبط أسرار الآیات و حقائق المعارف،و لو أنه أوحی إلی النبی ص بمعناه و کان اللفظ الحاکی له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الأحادیث القدسیة مثلا أو ترجم إلی لغة أخری خفی بعض أسرار آیاته البینات عن عقول الناس و لم تنله أیدی تعقلهم و فهمهم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عنایته تعالی فیما أوحی من کتابه باللفظ مما لا یرتاب فیه المتدبر فی کلامه کیف؟ و قد قسمه إلی المحکمات و المتشابهات و جعل المحکمات أم الکتاب ترجع إلیها المتشابهات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أَنَّهُمْ یَقُولُونَ إِنَّمٰا یُعَلِّمُهُ بَشَرٌ لِسٰانُ الَّذِی یُلْحِدُونَ إِلَیْهِ أَعْجَمِیٌّ وَ هٰذٰا 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 تتبع الأثر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قصصت أثره،و القصص الأثر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فارتدا علی آثارهما قصصا،و قالت لأخته قصیه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8" w:name="pg11949_137867"/>
    </w:p>
    <w:p>
      <w:pPr>
        <w:pStyle w:val="BookText"/>
        <w:rPr/>
      </w:pPr>
      <w:bookmarkEnd w:id="48"/>
      <w:r>
        <w:rPr>
          <w:rFonts w:ascii="Amiri" w:hAnsi="Amiri" w:eastAsia="Amiri" w:cs="Amiri"/>
          <w:color w:val="111111"/>
          <w:sz w:val="28"/>
          <w:sz w:val="28"/>
          <w:szCs w:val="28"/>
          <w:rtl w:val="true"/>
          <w:lang w:bidi="ar-SA"/>
        </w:rPr>
        <w:t>و القصص الأخبار المتتبعة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الْقَصَصُ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قَصَصِهِمْ عِبْرَةٌ ، وَ قَصَّ عَلَیْهِ الْقَصَصَ ، نَقُصُّ عَلَیْکَ أَحْسَنَ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فالقصص هو القصة و أحسن القصص أحسن القصة و الحدیث،و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مصدر بمعنی الاقتصاص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اسم مصدر فقصة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قصة لأنها تصف إخلاص التوحید فی العبودیة،و تمثل ولایة الله سبحانه لعبده و أنه یربیه بسلوکه فی صراط الحب و رفعه من حضیض الذلة إلی أوج العزة،و أخذه من غیابة جب الإسارة و مربط الرقیة و سجن النکال و النقمة إلی عرش العزة و سریر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مصدرا فالاقتصاص عن قصته بالطریق الذی اقتص سبحانه به أحسن الاقتصاص لأنه اقتصاص لقصة الحب و الغرام بأعف ما یکون و أستر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علیک أحسن القصص بسبب وحینا هذا القرآن إلیک و أنک کنت قبل اقتصاصنا علیک هذه القصة من الغافلین عنها</w:t>
      </w:r>
      <w:r>
        <w:rPr>
          <w:rFonts w:eastAsia="IRNazanin" w:cs="IRNazanin"/>
          <w:color w:val="111111"/>
          <w:sz w:val="28"/>
          <w:szCs w:val="28"/>
          <w:rtl w:val="true"/>
          <w:lang w:bidi="fa-IR"/>
        </w:rPr>
        <w:t>.</w:t>
      </w:r>
    </w:p>
    <w:p>
      <w:pPr>
        <w:pStyle w:val="Heading3"/>
        <w:numPr>
          <w:ilvl w:val="2"/>
          <w:numId w:val="1"/>
        </w:numPr>
        <w:rPr/>
      </w:pPr>
      <w:bookmarkStart w:id="49" w:name="__RefHeading___Toc14825634_73709187"/>
      <w:bookmarkStart w:id="50" w:name="_Toc19"/>
      <w:bookmarkEnd w:id="49"/>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50"/>
    </w:p>
    <w:p>
      <w:pPr>
        <w:pStyle w:val="Heading4"/>
        <w:numPr>
          <w:ilvl w:val="3"/>
          <w:numId w:val="1"/>
        </w:numPr>
        <w:rPr/>
      </w:pPr>
      <w:bookmarkStart w:id="51" w:name="__RefHeading___Toc14825636_73709187"/>
      <w:bookmarkStart w:id="52" w:name="_Toc20"/>
      <w:bookmarkEnd w:id="51"/>
      <w:r>
        <w:rPr>
          <w:rtl w:val="true"/>
        </w:rPr>
        <w:t>اشارة</w:t>
      </w:r>
      <w:bookmarkEnd w:id="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3" w:name="pg11949_137868"/>
    </w:p>
    <w:p>
      <w:pPr>
        <w:pStyle w:val="Heading4"/>
        <w:numPr>
          <w:ilvl w:val="3"/>
          <w:numId w:val="1"/>
        </w:numPr>
        <w:rPr/>
      </w:pPr>
      <w:bookmarkStart w:id="54" w:name="__RefHeading___Toc14825638_73709187"/>
      <w:bookmarkStart w:id="55" w:name="_Toc21"/>
      <w:bookmarkEnd w:id="53"/>
      <w:bookmarkEnd w:id="54"/>
      <w:r>
        <w:rPr>
          <w:rtl w:val="true"/>
        </w:rPr>
        <w:t>(</w:t>
      </w:r>
      <w:r>
        <w:rPr>
          <w:rtl w:val="true"/>
        </w:rPr>
        <w:t>بیان</w:t>
      </w:r>
      <w:r>
        <w:rPr>
          <w:rtl w:val="true"/>
        </w:rPr>
        <w:t>)</w:t>
      </w:r>
      <w:bookmarkEnd w:id="55"/>
    </w:p>
    <w:p>
      <w:pPr>
        <w:pStyle w:val="BookText"/>
        <w:rPr/>
      </w:pPr>
      <w:r>
        <w:rPr>
          <w:rFonts w:ascii="IRNazanin" w:hAnsi="IRNazanin" w:eastAsia="IRNazanin"/>
          <w:color w:val="111111"/>
          <w:sz w:val="28"/>
          <w:sz w:val="28"/>
          <w:szCs w:val="28"/>
          <w:rtl w:val="true"/>
          <w:lang w:bidi="fa-IR"/>
        </w:rPr>
        <w:t>تذکر الآیات رؤیا رآها یوسف و قصها علی أبیه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فعبرها أبوه له و نهاه أن یقصها علی إخوته،و هذه الرؤیا بشری بشر الله سبحانه یوسف بها لیکون مادة روحیة لتربیته تعالی عبده فی صراط الولایة و القرب من ربه،و هی بمنزلة المدخل فی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یذکر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 بل کنی عنه بالأب للدلالة علی ما بینهما من صفة الرحمة و الرأفة و الشفقة کما یدل علیه ما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الرؤیا و هی ما یشاهده النائم فی نومته أو الذی خمدت حواسه الظاهرة بإغماء أو ما یشابهه،و یشهد به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تَقْصُصْ رُؤْیٰاکَ عَلیٰ إِخْوَتِکَ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هٰذٰا تَأْوِیلُ رُءْیٰایَ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تکرار ذکر الرؤیة لطول الفصل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فائدة التکریر الدلالة علی أنه إنما رآهم مجتمعین علی السجود جمیعا لا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حصل له من المشاهدة نوعان مختلفان فمشاهدة أشخاص الکواکب و الشمس و القمر مشاهدة أمر صوری و مشاهدة سجدتهم و خضوعهم و تعظیمهم له مشاهدة أمر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عن الکواکب و النیرین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 لِی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یختص بأولی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الجمع المذکر و جمع المذکر السالم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سجدتهم کانت عن علم و إرادة کما یسجد واحد من العقلاء لآخر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افتتح سبحانه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بذکر هذه الرؤیا التی أراها له و هی بشری له تمثل له ما سیناله من الولایة الإلهیة و یخص به من اجتباء الله إیاه و تعلیمه تأویل الأحادیث و إتمام نعمته علیه،و من هناک تبتدئ التربیة الإلهیة له لأن الذی بشر به فی رؤیاه لا یزال نصب عینیه فی الحیاة لا یتحول من حال إلی حال،و لا ینتقل من شأن إلی شأن،و لا یواجه </w:t>
      </w:r>
    </w:p>
    <w:p>
      <w:pPr>
        <w:pStyle w:val="BookText"/>
        <w:rPr/>
      </w:pPr>
      <w:r>
        <w:rPr>
          <w:rFonts w:ascii="IRNazanin" w:hAnsi="IRNazanin" w:eastAsia="IRNazanin"/>
          <w:color w:val="111111"/>
          <w:sz w:val="28"/>
          <w:sz w:val="28"/>
          <w:szCs w:val="28"/>
          <w:rtl w:val="true"/>
          <w:lang w:bidi="fa-IR"/>
        </w:rPr>
        <w:t>نائبة،و لا یلقی مصیبة،إلا و هو ذاکر لها مستظهر بعنایة الله سبحانه علیها موطن نفسه علی الصبر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هی الحکمة فی أن الله سبحانه یخص أولیاءه بالبشری بجمل ما سیکرمهم به من مقام القرب و منزلة الزلفی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لَهُمُ الْبُشْریٰ فِی الْحَیٰاةِ الدُّنْیٰا وَ 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الکید ضرب من الاحتیال،و قد یکون مذموما و ممدوحا و إن کان یستعمل فی المذموم أکثر و کذلک الاستدراج و المکر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أن الکید یتعدی بنفسه و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تدل علی أن یعقوب لما سمع ما قصة علیه یوسف من الرؤیا أیقن بما یدل علیه أن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سیتولی الله أمره و یرفع قدره،یسنده علی أریکة الملک و عرش العزة، و یخصه من بین آل یعقوب بمزید الکرامة فأشفق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 من إخوته علیه و هم عصبة أقویاء أن لو سمعوا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ظاهرة الانطباق علی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و أحد عشر من ولده غیر یوسف،و ظاهرة الدلالة علی أنهم جمیعا سیخضعون و یسجدون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حملهم الکبر و الأنفة أن یحسدوه فیکیدوا له کیدا لیحولوا بینه و بین ما تبشره به رؤیاه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خاطب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الإشفاق کما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التصغیر،و نهاه عن اقتصاص رؤیاه علی إخوته قبل أن یعبرها له و ینبئه بما تدل علیه رؤیاه من الکرامة الإلهیة المقضیة فی حقه،و لم یقدم النهی علی البشارة إلا لفرط حبه له و شدة اهتمامه به و اعتنائه بشأنه،و ما کان یتفرس من إخوته أنهم یحسدونه و أنهم امتلئوا منه بغضا و حنقا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الدلیل علی بلوغ حسدهم و ظهور حنقهم و بغضهم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تَقْصُصْ رُؤْیٰاکَ عَلیٰ إِخْوَتِکَ فَیَکِیدُوا لَکَ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أن یکیدوا،أو لا آمنهم علیک بتفریع الخوف من کیدهم أو عدم الأمن من جهتهم بل فرع علی اقتصاص الرؤیا نفس کیدهم و أکد تحقق الکید منهم بالمصدر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فَیَکِیدُوا لَکَ کَیْداً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أکد ذلک بقوله ثانیا فی مقام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لِلْإِنْسٰانِ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لکیدهم سببا آخر منفصلا یؤید ما عندهم من السبب الذی هو الحسد و یثیره و یهیجه لیؤثر أثره السیئ و هو الشیطان الذی هو عدو للإنسان مبین لا خلة بینه و بینه أبدا یحمل الإنسان بوسوسته و تسویله علی أن یخرج من صراط الاستقامة و السعادة إلی سبیل عوج فیه شقاء دنیاه و آخرته فیفسد ما بین الوالد و ولده و ینزع بین الشقیق و شقیقه و یفرق بین الصدیق و صدیقه لیضلهم عن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یعقوب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تقصص رؤیاک علی إخوتک فإنهم یحسدونک و یغتاظون من أمرک فیکیدونک عندئذ بنزغ و إغراء من الشیطان و قد تمکن من قلوبهم و لا یدعهم یعرضوا عن کیدک فإن الشیطان للإنسان عدو 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الاجتباء من الجبایة و هی الجمع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جبیت الماء فی الحوض إذا جمعته فیه،و منه جبایة الخراج أی جمعه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یُجْبیٰ إِلَیْهِ ثَمَرٰاتُ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معنی الاجتباء جمع أجزاء الشیء و حفظها من التفرق و التشتت،و فیه سلوک و حرکة من الجابی نحو المجبی فاجتباه الله سبحانه عبدا من عباده هو أن یقصده برحمته و یخصه بمزید کرامته فیجمع شمله و یحفظه من التفرق فی السبل المتفرقة الشیطانیة المفرقة للإنسان و یرکبه صراطه المستقیم و هو أن یتولی أمره و یخصه بنفسه فلا یکون لغیره فیه نصیب کما أخبر تعالی بذلک فی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یُعَلِّمُکَ مِنْ تَأْوِیلِ الْأَحٰادِیثِ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التأویل هو ما ینتهی إلیه الرؤیا من الأمر الذی تتعقبه،و هو الحقیقة التی تتمثل لصاحب الرؤیا فی رؤیاه بصورة من الصور المناسبة لمدارکه و مشاعره کما تمثل سجدة أبوی یوسف و إخوته الأحد عشر فی صورة أحد عشر کوکبا و الشمس و القمر و خرورها أمامه ساجدة له،و قد تقدم استیفاء البحث عن معنی التأویل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فَیَتَّبِعُونَ مٰا تَشٰابَهَ مِنْهُ ابْتِغٰاءَ الْفِتْنَةِ وَ ابْتِغٰاءَ تَأْوِیلِهِ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الثالث من الکتاب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الأحادیث جمع الحدیث و ربما أرید به الرؤی لأنها من حدیث النفس فإن نفس </w:t>
      </w:r>
    </w:p>
    <w:p>
      <w:pPr>
        <w:pStyle w:val="BookText"/>
        <w:rPr/>
      </w:pPr>
      <w:r>
        <w:rPr>
          <w:rFonts w:ascii="IRNazanin" w:hAnsi="IRNazanin" w:eastAsia="IRNazanin"/>
          <w:color w:val="111111"/>
          <w:sz w:val="28"/>
          <w:sz w:val="28"/>
          <w:szCs w:val="28"/>
          <w:rtl w:val="true"/>
          <w:lang w:bidi="fa-IR"/>
        </w:rPr>
        <w:t>الإنسان تصور له الأمور فی المنام کما یصور المحدث لسماعه الأمور فی الیقظة فالرؤیا حدیث مثله و منه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الرؤی سمیت أحادیث باعتبار حکایتها و التحدیث بها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سمیت أحادیث لأنها من حدیث الملک إن کانت صادقة و من حدیث الشیطان إن کانت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فیه أنها ربما لم تستند إلی ملک و لا إلی شیطان کالرؤیا المستندة إلی حالة مزاجیة عارضة لنائم تأخذه حمی أو سخونة اتفاقیة فتحکیها نفسه فی صورة حمام یستحم فیه أو حر قیظ و نحوهما أو یتسلط علیه برد فتحکیه نفسه بتصویر الشتاء و نزول الثلج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بعضهم بأنه یخالف الواقع فإن رؤیا یوسف لیس فیها حدیث و کذا رؤیا صاحبیه فی السجن و رؤیا ملک مصر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اشتبه علیه معنی الحدیث و ظن أن المراد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الرؤیا من حدیث الملک أو الشیطان،الحدیث علی نحو التکلیم باللفظ،و لیس کذلک بل المراد أن المنام یصور له القصة أو حادثا من الحوادث بصورة مناسبة کما أن تصوره المتکلم اللافظ یصور ذلک بصورة لفظیة یستدل بها السامع علی الأصل المراد و هذا کما یقال لمن یقصد أمرا و یعزم علی فعل أو ترک أنه حدثه نفسه أن یفعل کذا أو یترک کذا أی أنه یصوره فأراد فعله أو ترکه کأن نفسه حدثته بأنه یجب علیک کذا أو لا یجوز لک کذا،و بالجملة معنی کون الرؤیا من الأحادیث أنها من قبیل تصور الأمور للنائم کما یتصور الأنباء و القصص بالتحدیث اللفظی فهی حدیث إما ملکی أو شیطانی أو نفسی کما تقدم لکن الحق أنها من أحادیث النفس بالمباشرة،و سیجیء استیفاء البحث فی ذلک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المتحصل من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المسرودة فی هذه السورة أن الأحادیث التی علمه الله تعالی تأویلها أعم من أحادیث الرؤیا،و إنما هی الأحادیث أعنی الحوادث و الوقائع التی تتصور للإنسان أعم من أن تتصور له فی یقظة أو منام فإن بین الحوادث و الأصول التی تنشأ هی منها و الغایات التی تنتهی إلیها اتصالا لا یسع إنکاره،و بذلک یرتبط بعضها ببعض فمن الممکن أن یهتدی عبد بإذن الله تعالی إلی هذه الروابط فینکشف له تأویل الأحادیث و الحقائق التی تنتهی هی إلیها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فیما یرجع إلی المنام ما حکاه الله تعالی من بیان یعقوب تأویل رؤیا یوسف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تأویل یوسف لرؤیا نفسه و رؤیا صاحبیه فی السجن و رؤیا عزیز مصر و فیما یرجع إلی الیقظة ما حکاه عن یوسف فی السجن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یَأْتِیکُمٰا طَعٰامٌ تُرْزَقٰانِهِ إِلاّٰ نَبَّأْتُکُمٰا بِتَأْوِیلِهِ قَبْلَ أَنْ یَأْتِیَکُمٰا ذٰلِکُمٰا مِمّٰا عَلَّمَنِی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ذَهَبُوا بِهِ وَ أَجْمَعُوا أَنْ یَجْعَلُوهُ فِی غَیٰابَتِ الْجُبِّ وَ أَوْحَیْنٰا إِلَیْهِ لَتُنَبِّئَنَّهُمْ بِأَمْرِهِمْ هٰذٰا وَ هُمْ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سیوافیک توضیحه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 نِعْمَتَهُ عَلَیْکَ وَ عَلیٰ آلِ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الحسنة،و بناء النعمة بناء الحالة التی یکون علیها الإنسان کالجلسة و الرکبة،و النعمة بالفتح فالسکون التنعم و بناؤها بناء المرة من الفعل کالضربة و الشتمة،و النعمة للجنس تقال للقلیل و 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الإنعام إیصال الإحسان إلی الغیر،و لا یقال إلا إذا کان الموصل إلیه من جنس الناطقین فإنه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فلان علی فرسه،قال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النعماء بإزاء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النعیم النعمة الکثیرة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تنعم تناول ما فیه النعمة و طیب العیش،یقال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 تنعیما فتنعم أی لین عیش و خصب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فَأَکْرَمَهُ وَ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ناعم و جاریة ناعمة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معنی اللین و الطیب و الملاءمة فکأنها مأخوذة من النعومة و هی الأصل فی معناها،و قد اختص استعمالها بالإنسان لأن له عقلا یدرک به النافع من الضار فیستطیب النافع و یستلئمه و یتنعم به بخلاف غیره الذی لا یمیز ما ینفعه مما یضره،کما أن المال و الأولاد و غیرهما مما یعد نعمة یکون نعمة لواحد و نقمة لآخر و نعمة للإنسان فی حال و نقمة فی أخری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کان القرآن الکریم لا یعد هذه العطایا الإلهیة کالمال و الجاه و الأزواج و الأولاد و غیر ذلک نعمة بالنسبة إلی الإنسان إلا إذا وقعت فی طریق السعادة و منصبغة بصبغة الولایة الإلهیة تقرب الإنسان إلی الله زلفی،و أما إذا وقعت فی طریق الشقاء و تحت ولایة الشیطان فإنما هی نقمة و لیست بنعمة،و الآیات فی ذلک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إذا نسبت إلی الله سبحانه فهی نعمة منه و فضل و رحمة لأنه خیر یفیض الخیر و لا یرید فی موهبته شرا و لا سوء،و هو رءوف رحیم غفور ودود،قال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الخطاب فی الآیة لعامة الناس،و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ذَرْنِی وَ الْمُکَذِّبِینَ أُولِی النَّعْمَةِ وَ مَهِّلْهُمْ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خَوَّلْنٰاهُ نِعْمَةً مِنّٰا قٰالَ إِنَّمٰا أُوتِیتُهُ عَلیٰ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 أمثالها نعمة إذا نسبت إلیه تعالی لکنها نقمة إذا نسبت إلی الکافر بها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إذا کان الإنسان فی ولایة الله کان جمیع الأسباب التی یتسبب بها فی استبقاء الحیاة و التوصل إلی السعادة نعما إلهیة بالنسبة إلیه،و إن کان فی ولایة الشیطان تبدلت الجمیع نقما و هی جمیعا من الله سبحانه نعم و إن کانت مکفورا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وسائل الحیاة إن کانت ناقصة لا تفی بجمیع جهات السعادة فی الحیاة کانت نعمة کمن أوتی مالا و سلب الأمن و السلام فلا یتمکن من أن یتمتع به کما یریده و متی و أینما یریده،و إذا کان له من ذلک ما یمکنه التوصل به إلی سعادة الحیاة من غیر نقص فیه فذلک تمام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 عَلَیْکَ وَ عَلیٰ آلِ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الله أنعم علیکم بما تسعدون به فی حیاتکم لکنه یتم ذلک فی حقک و فی حق آل یعقوب و هم یعقوب و زوجه و سائر بنیه کما کان رآه فی رؤیاه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جعل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و آل یعقوب معطوفا علیه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وَ عَلیٰ آلِ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الرؤیا إذ رأی یوسف نفسه مسجودا له و رأی آل یعقوب فی هیئة الشمس معها القمر و أحد عشر کوکبا سجدا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الله تعالی مما أتم به النعمة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آتاه الحکم و النبوة و الملک و العزة فی مصر مضافا إلی أن جعله من المخلصین و علمه من تأویل الأحادیث،و مما أتم به النعمة علی آل یعقوب أنه أقر عین یعقوب بابنه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به و بأهله جمیعا من البدو و رزقهم الحضارة بنزول مصر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أَتَمَّهٰا عَلیٰ أَبَوَیْکَ مِنْ قَبْلُ إِبْرٰاهِیمَ 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نظیر ما أتم النعمة </w:t>
      </w:r>
    </w:p>
    <w:p>
      <w:pPr>
        <w:pStyle w:val="BookText"/>
        <w:rPr/>
      </w:pPr>
      <w:r>
        <w:rPr>
          <w:rFonts w:ascii="IRNazanin" w:hAnsi="IRNazanin" w:eastAsia="IRNazanin"/>
          <w:color w:val="111111"/>
          <w:sz w:val="28"/>
          <w:sz w:val="28"/>
          <w:szCs w:val="28"/>
          <w:rtl w:val="true"/>
          <w:lang w:bidi="fa-IR"/>
        </w:rPr>
        <w:t>من قبل علی إبراهیم و إسحاق و هما أبواک فإنه آتاهما خیر الدنیا و الآخرة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کونه ظرفا مستقرا وصفا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کما أتمها علی أبویک الکائنین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أو عطف بیان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هذا السیاق الإشعار بکون النعمة مستمرة موروثة فی بیت إبراهیم من طریق إسحاق حیث أتمها الله علی إبراهیم و إسحاق و یعقوب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آل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رأیت فی رؤیاک یخلصک ربک لنفسه بإنقائک من الشرک فلا یکون فیک نصیب لغیره،و یعلمک من تأویل الأحادیث و هو ما یئول إلیه الحوادث المصورة فی نوم أو یقظة و یتم نعمته هذه و هی الولایة الإلهیة بالنزول فی مصر و اجتماع الأهل و الملک و العزة علیک و علی أبویک و إخوتک و إنما یفعل ربک بک ذلک لأنه علیم بعباده خبیر بحالهم حکیم یجری علیهم ما یستحقونه فهو علیم بحالک و ما یستحقونه من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التدبر فی الآیة الکریمة یعطی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یعقوب أیضا کان من المخلصین و قد علمه الله من تأویل الأحادیث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کما فی هذه الآیة بتأویل رؤیا یوسف و ما کان لیخبر عن خرص و تخمین دون أن یعلمه الله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الله بعد ما حکی عنه لبنیه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تَدْخُلُوا مِنْ بٰابٍ وٰاحِدٍ وَ ادْخُلُوا مِنْ أَبْوٰابٍ 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قال فی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لَذُو عِلْمٍ لِمٰا عَلَّمْنٰاهُ وَ لٰکِنَّ أَکْثَرَ النّٰاسِ لاٰ یَعْلَمُونَ </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أنه بعد ما حکی عن یوسف فی السجن فیما یحاور صاحبیه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یَأْتِیکُمٰا طَعٰامٌ تُرْزَقٰانِهِ إِلاّٰ نَبَّأْتُکُمٰا بِتَأْوِیلِهِ قَبْلَ أَنْ یَأْتِیَکُمٰا ذٰلِکُمٰا مِمّٰا عَلَّمَنِی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أنه من تأویل الحدیث و قد علمه ذلک ربه ثم علل التعلیم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تَرَکْتُ مِلَّةَ قَوْمٍ لاٰ یُؤْمِنُونَ بِاللّٰهِ وَ هُمْ بِالْآخِرَةِ هُمْ کٰافِرُونَ  وَ اتَّبَعْتُ مِلَّةَ آبٰائِی إِبْرٰاهِیمَ وَ إِسْحٰاقَ وَ یَعْقُوبَ مٰا کٰانَ لَنٰا أَنْ نُشْرِکَ بِاللّٰهِ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فأخبر أنه 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کآبائه إبراهیم و إسحاق و یعقوب نقی الوجود سلیم القلب من الشرک مطلقا و لذلک علمه ربه فیما علمه تأویل الأحادیث،و الاشتراک فی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 أن آباءه الکرام إبراهیم و إسحاق و یعقوب کهو مخلصون لله معلمون من تأویل الأحادیث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یؤیده قوله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إِنّٰا أَخْلَصْنٰاهُمْ بِخٰالِصَةٍ ذِکْرَی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یعطی أن العلم بتأویل الأحادیث من فروع الإخلاص 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ما أخبر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علی متن ما رآه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الرؤیا و هو سجدة الشمس و القمر و أحد عشر کوکبا له و ذلک أن سجدتهم له و فیهم یعقوب الذی هو من المخلصین و لا یسجد إلا لله وحده تکشف عن أنهم إنما سجدوا أمام یوسف لله و لم یأخذوا یوسف إلا قبلة کالکعبة التی یسجد إلیها و لا یقصد بذلک إلا الله سبحانه فلم یکن عند یوسف و لا له إلا الله تعالی،و هذا هو کون العبد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 مخصوصا به لا یشارکه تعالی فیه شیء کما یومئ إلیه یوسف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لَنٰا أَنْ نُشْرِکَ بِاللّٰهِ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آنفا أن العلم بتأویل الأحادیث متفرع علی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قال یعقوب فی تعبیر رؤیاه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کما رأیت نفسک مسجودا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یَجْتَبِیکَ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یخلصک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یُعَلِّمُکَ مِنْ تَأْوِیلِ الْأَحٰادِیثِ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رؤیة آل یعقوب فی صورة الشمس و القمر و أحد عشر کوکبا و هی أجرام سماویة رفیعة المکان ساطعة الأنوار واسعة المدارات تدل علی أنهم سترتفع مکانتهم و یعلوا کعبهم فی حیاتهم الإنسانیة السعیدة،و هی الحیاة الدینیة العامرة للدنیا و الآخرة و یمتازون فی ذلک من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مضی یعقوب فی حدیثه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وحدک متمیزا من غیرک کما رأیت نفسک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آلِ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و علی زوجی و ولدی جمیعا کما رأیتنا مجتمعین متقاربی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أَتَمَّهٰا عَلیٰ أَبَوَیْکَ مِنْ قَبْلُ إِبْرٰاهِیمَ وَ إِسْحٰاقَ إِنَّ رَبَّکَ عَلِیمٌ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بإتمام النعمة تعقیب الولایة برفع سائر نواقص الحیاة السعیدة و ضم الدنیا إلی الآخرة،و لا تنافی بین نسبة إتمام النعمة إلی الجمیع و بین اختصاص الاجتباء و تعلیم تأویل الأحادیث بیعقوب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بینهم لأن النعمة و هی الولایة مختلفة الدرجات متفاوتة المراتب،و حیث نسبت إلی الجمیع یأخذ کل منهم نصیبه منها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من الجائز أن ینسب أمر إلی المجموع باعتبار اشتماله علی أجزاء بعضها قائم </w:t>
      </w:r>
      <w:bookmarkStart w:id="56" w:name="pg11949_137876"/>
    </w:p>
    <w:p>
      <w:pPr>
        <w:pStyle w:val="BookText"/>
        <w:rPr/>
      </w:pPr>
      <w:bookmarkEnd w:id="56"/>
      <w:r>
        <w:rPr>
          <w:rFonts w:ascii="Amiri" w:hAnsi="Amiri" w:eastAsia="Amiri" w:cs="Amiri"/>
          <w:color w:val="111111"/>
          <w:sz w:val="28"/>
          <w:sz w:val="28"/>
          <w:szCs w:val="28"/>
          <w:rtl w:val="true"/>
          <w:lang w:bidi="ar-SA"/>
        </w:rPr>
        <w:t>بمعنی ذلک الأمر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بَنِی إِسْرٰائِیلَ الْکِتٰابَ وَ الْحُکْمَ وَ النُّبُوَّةَ وَ رَزَقْنٰاهُمْ مِنَ الطَّیِّبٰاتِ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إیتاء الکتاب و الحکم و النبوة مختص ببعضهم دون جمیعهم بخلاف الرزق من الطیبات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یوسف کان هو الوسیلة فی إتمام الله سبحانه نعمته علی آل یعقوب و لذلک جعله یعقوب أصلا فی الحدیث و عطف علیه غیره حتی میزه من بین آله و أفرده بالذکر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 عَلَیْکَ وَ عَلیٰ آلِ یَعْقُوبَ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أیضا نسب هذه العنایة و الرحمة إلی ربه حیث قال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علیم حکیم فهذا کله یشهد بأنه هو الأصل فی إتمام النعمة علی آل یعقوب،و أما أبواه إبراهیم و إسحاق فإن التعبیر بما یشعر بالتنظیر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أَتَمَّهٰا عَلیٰ أَبَوَیْکَ مِنْ قَبْلُ إِبْرٰاهِیمَ 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یخرجهما من تحت أصالة یوسف فافهم ذلک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4825640_73709187"/>
      <w:bookmarkStart w:id="58" w:name="_Toc22"/>
      <w:bookmarkEnd w:id="57"/>
      <w:r>
        <w:rPr>
          <w:rtl w:val="true"/>
        </w:rPr>
        <w:t>(</w:t>
      </w:r>
      <w:r>
        <w:rPr>
          <w:rtl w:val="true"/>
        </w:rPr>
        <w:t>بحث روائی</w:t>
      </w:r>
      <w:r>
        <w:rPr>
          <w:rtl w:val="true"/>
        </w:rPr>
        <w:t>)</w:t>
      </w:r>
      <w:bookmarkEnd w:id="58"/>
    </w:p>
    <w:p>
      <w:pPr>
        <w:pStyle w:val="BookText"/>
        <w:rPr/>
      </w:pPr>
      <w:r>
        <w:rPr>
          <w:rFonts w:ascii="IRNazanin" w:hAnsi="IRNazanin" w:eastAsia="IRNazanin"/>
          <w:color w:val="111111"/>
          <w:sz w:val="28"/>
          <w:sz w:val="28"/>
          <w:szCs w:val="28"/>
          <w:rtl w:val="true"/>
          <w:lang w:bidi="fa-IR"/>
        </w:rPr>
        <w:t>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هذه الرؤیا أنه سیملک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علیه أبواه و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الشمس فأم یوسف راحیل، و القمر یعقوب،و أما أحد عشر کوکبا فإخوته،فلما دخلوا علیه سجدوا شکرا لله وحده حین نظروا إلیه،و کان ذلک السجود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المنذر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کَوْکَباً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أبوه،و لأمه راحیل ثلث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تفسران الشمس بأمه و القمر بأبیه و لا تخلوان من ضعف،و ربما روی أن التی دخلت علیه بمصر هی خالته دون أمه فقد ماتت أمه قبل ذلک،و کذلک وردت فی التوراة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أحد عشر أخا،و کان له من أمه أخ واحد یسمی 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یوسف هذه الرؤیا و له تسع سنین فقصها 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تَقْصُصْ الآیة</w:t>
      </w:r>
      <w:r>
        <w:rPr>
          <w:rFonts w:eastAsia="IRNazanin" w:cs="IRNazanin"/>
          <w:color w:val="111111"/>
          <w:sz w:val="28"/>
          <w:szCs w:val="28"/>
          <w:rtl w:val="true"/>
          <w:lang w:bidi="fa-IR"/>
        </w:rPr>
        <w:t xml:space="preserve">. </w:t>
      </w:r>
      <w:bookmarkStart w:id="59" w:name="pg11949_137877"/>
    </w:p>
    <w:p>
      <w:pPr>
        <w:pStyle w:val="BookText"/>
        <w:rPr/>
      </w:pPr>
      <w:bookmarkEnd w:id="5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أنه کان یومئذ ابن سبع سنین و فی التوراة أنه کان ابن ست عشر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قصة الرؤیا روایات أخری سیجیء بعضها فی البحث الروائی الآتی إن شاء الله تعالی</w:t>
      </w:r>
      <w:r>
        <w:rPr>
          <w:rFonts w:eastAsia="IRNazanin" w:cs="IRNazanin"/>
          <w:color w:val="111111"/>
          <w:sz w:val="28"/>
          <w:szCs w:val="28"/>
          <w:rtl w:val="true"/>
          <w:lang w:bidi="fa-IR"/>
        </w:rPr>
        <w:t>.</w:t>
      </w:r>
    </w:p>
    <w:p>
      <w:pPr>
        <w:pStyle w:val="Heading3"/>
        <w:numPr>
          <w:ilvl w:val="2"/>
          <w:numId w:val="1"/>
        </w:numPr>
        <w:rPr/>
      </w:pPr>
      <w:bookmarkStart w:id="60" w:name="__RefHeading___Toc14825642_73709187"/>
      <w:bookmarkStart w:id="61" w:name="_Toc23"/>
      <w:bookmarkEnd w:id="60"/>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7</w:t>
      </w:r>
      <w:r>
        <w:rPr>
          <w:rtl w:val="true"/>
        </w:rPr>
        <w:t xml:space="preserve"> </w:t>
      </w:r>
      <w:r>
        <w:rPr>
          <w:rtl w:val="true"/>
        </w:rPr>
        <w:t xml:space="preserve">الی </w:t>
      </w:r>
      <w:r>
        <w:rPr/>
        <w:t>21</w:t>
      </w:r>
      <w:r>
        <w:rPr>
          <w:rtl w:val="true"/>
        </w:rPr>
        <w:t>]</w:t>
      </w:r>
      <w:bookmarkEnd w:id="61"/>
    </w:p>
    <w:p>
      <w:pPr>
        <w:pStyle w:val="Heading4"/>
        <w:numPr>
          <w:ilvl w:val="3"/>
          <w:numId w:val="1"/>
        </w:numPr>
        <w:rPr/>
      </w:pPr>
      <w:bookmarkStart w:id="62" w:name="__RefHeading___Toc14825644_73709187"/>
      <w:bookmarkStart w:id="63" w:name="_Toc24"/>
      <w:bookmarkEnd w:id="62"/>
      <w:r>
        <w:rPr>
          <w:rtl w:val="true"/>
        </w:rPr>
        <w:t>اشارة</w:t>
      </w:r>
      <w:bookmarkEnd w:id="6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فِی یُوسُفَ وَ إِخْوَتِهِ آیٰاتٌ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یُوسُفَ وَ أَلْقُوهُ فِی غَیٰابَتِ اَلْجُبِّ یَلْتَقِطْهُ بَعْضُ اَلسَّیّٰارَةِ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مٰا لَکَ لاٰ تَأْمَنّٰا عَلیٰ یُوسُفَ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أَکَلَهُ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یَجْعَلُوهُ فِی غَیٰابَتِ اَلْجُبِّ وَ أَوْحَیْنٰا إِلَیْهِ لَتُنَبِّئَنَّهُمْ بِأَمْرِهِمْ هٰذٰا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إِنّٰا ذَهَبْنٰا نَسْتَبِقُ وَ تَرَکْنٰا یُوسُفَ عِنْدَ مَتٰاعِنٰا فَأَکَلَهُ اَلذِّئْبُ وَ مٰا أَنْتَ بِمُؤْمِنٍ لَنٰا وَ لَوْ کُنّٰا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عَلیٰ قَمِیصِهِ بِدَمٍ کَذِبٍ قٰالَ بَلْ سَوَّلَتْ لَکُمْ أَنْفُسُکُمْ أَمْراً فَصَبْرٌ جَمِیلٌ وَ اَللّٰهُ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سَیّٰارَةٌ فَأَرْسَلُوا وٰارِدَهُمْ فَأَدْلیٰ دَلْوَهُ قٰالَ یٰا بُشْریٰ هٰذٰا غُلاٰمٌ وَ أَسَرُّوهُ بِضٰاعَةً وَ اَللّٰهُ عَلِیمٌ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64" w:name="pg11949_137878"/>
    </w:p>
    <w:p>
      <w:pPr>
        <w:pStyle w:val="Heading4"/>
        <w:numPr>
          <w:ilvl w:val="3"/>
          <w:numId w:val="1"/>
        </w:numPr>
        <w:rPr/>
      </w:pPr>
      <w:bookmarkStart w:id="65" w:name="__RefHeading___Toc14825646_73709187"/>
      <w:bookmarkStart w:id="66" w:name="_Toc25"/>
      <w:bookmarkEnd w:id="64"/>
      <w:bookmarkEnd w:id="65"/>
      <w:r>
        <w:rPr>
          <w:rtl w:val="true"/>
        </w:rPr>
        <w:t>(</w:t>
      </w:r>
      <w:r>
        <w:rPr>
          <w:rtl w:val="true"/>
        </w:rPr>
        <w:t>بیان</w:t>
      </w:r>
      <w:r>
        <w:rPr>
          <w:rtl w:val="true"/>
        </w:rPr>
        <w:t>)</w:t>
      </w:r>
      <w:bookmarkEnd w:id="66"/>
    </w:p>
    <w:p>
      <w:pPr>
        <w:pStyle w:val="BookText"/>
        <w:rPr/>
      </w:pPr>
      <w:r>
        <w:rPr>
          <w:rFonts w:ascii="IRNazanin" w:hAnsi="IRNazanin" w:eastAsia="IRNazanin"/>
          <w:color w:val="111111"/>
          <w:sz w:val="28"/>
          <w:sz w:val="28"/>
          <w:szCs w:val="28"/>
          <w:rtl w:val="true"/>
          <w:lang w:bidi="fa-IR"/>
        </w:rPr>
        <w:t>شروع فی القصة بعد ذکر البشارة التی هی کالمقدمة الملوحة إلی إجمال الغایة التی تنتهی إلیها القصة،و الآیات تتضمن الفصل الأول من فصول القصة و فیه مفارقة یوسف لیعقوب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خروجه من بیت أبیه إلی استقراره فی بیت العزیز بمصر،و قد حدث خلال هذه الأحوال أن ألقاه إخوته فی البئر،و أخرجته السیارة منها،و باعه إخوته من السیارة،و هم حملوه إلی مصر و باعوه من العزیز فبقی عنده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یُوسُفَ وَ إِخْوَتِهِ آیٰاتٌ لِلسّٰائِلِینَ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شروع فی القصة و فیه التنبیه علی أن القصة مشتملة علی آیات إلهیة دالة علی توحید الله سبحانه،و أنه هو الولی </w:t>
      </w:r>
    </w:p>
    <w:p>
      <w:pPr>
        <w:pStyle w:val="BookText"/>
        <w:rPr/>
      </w:pPr>
      <w:r>
        <w:rPr>
          <w:rFonts w:ascii="IRNazanin" w:hAnsi="IRNazanin" w:eastAsia="IRNazanin"/>
          <w:color w:val="111111"/>
          <w:sz w:val="28"/>
          <w:sz w:val="28"/>
          <w:szCs w:val="28"/>
          <w:rtl w:val="true"/>
          <w:lang w:bidi="fa-IR"/>
        </w:rPr>
        <w:t>یلی أمور عباده المخلصین حتی یرفعهم إلی عرش العزة،و یثبتهم فی أریکة الکمال فهو تعالی الغالب علی أمره یسوق الأسباب إلی حیث یشاء لا إلی حیث یشاء غیره و یستنتج منها ما یرید لا ما هو اللائح الظاهر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إخوة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حسدوا أخاهم و کادوه و ألقوه فی قعر بئر ثم شروه من السیارة عبدا یریدون بذلک أن یسوقوه إلی الهلاک فأحیاه الله بعین هذا السبب اللائح منه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یذللوه فأعزه الله بعین سبب التذلیل،و وضعوه فرفعه الله بعین سبب الوضع و الخفض،و أن یحولوا حب أبیهم إلی أنفسهم فیخلوا لهم وجه أبیهم فعکس الله الأمر، و ذهبوا ببصر أبیهم حیث نعوا إلیه یوسف بقمیصه الملطخ بالدم فأعاد الله إلیه بصره بقمیصه الذی جاء به إلیه البشیر و ألقاه علی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یزل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قصده قاصد بسوء أنجاه الله منه و جعل فیه ظهور کرامته و جمال نفسه، و کلما سیر به فی مسیر أو رکب فی سبیل یهدیه إلی هلکة أو رزیة هداه الله بعین ذلک السبیل إلی غایة حسنة و منقبة شریفة ظاهرة،و إلی ذلک یشیر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یعرف نفسه لإخوته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یُوسُفُ وَ هٰذٰا أَخِی قَدْ مَنَّ اللّٰهُ عَلَیْنٰا إِنَّهُ مَنْ یَتَّقِ وَ یَصْبِرْ فَإِنَّ اللّٰهَ لاٰ یُضِیعُ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السورة،و یقول لأبیه بحضرة من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هٰذٰا تَأْوِیلُ رُءْیٰایَ مِنْ قَبْلُ قَدْ جَعَلَهٰا رَبِّی حَقًّا وَ قَدْ أَحْسَنَ بِی إِذْ أَخْرَجَنِی مِنَ السِّجْنِ وَ جٰاءَ بِکُمْ مِنَ الْبَدْوِ مِنْ بَعْدِ أَنْ نَزَغَ الشَّیْطٰانُ بَیْنِی وَ بَیْنَ إِخْوَتِی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تأخذه الجذبیة الإلهیة فیقبل بکلیة نفسه الوالهة إلی ربه و یعرض عن غیره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أنه کان هناک جماعة سألوا النبی ص عن القصة أو عما یرجع بوجه إلی القصة فأنزلت فی هذه السورة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فی المجمع،أن العصبة هی الجماعة التی یتعصب بعضها لبعض،و یقع علی جماعة من عشرة إلی خمسة عشر،و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العشرة إلی الأربعین،و لا واحد له من لفظه کالقوم و الرهط و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 أَخُوهُ أَحَبُّ إِلیٰ أَبِینٰا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هم أبناء یعقوب ما خلا یوسف و أخاه الذی ذکروه معه،و کانت عدتهم عشرة و هم رجال أقویاء بیدهم تدبیر بیت أبیهم یعقوب و إدارة مواشیه و أمواله کما یدل علیه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عُصْبَةٌ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لَیُوسُفُ وَ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بنسبته إلی یوسف مع أنهم جمیعا أبناء لیعقوب و إخوة فیما بینهم یشعر بأن یوسف و أخاه هذا کانا أخوین لأم واحدة و أخوین لهؤلاء القائلین لأب فقط،الروایات تذکر أن اسم أخی یوسف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 یشهد أنهما کانا صغیرین لا یقومان بشیء من أمر بیت یعقوب و تدبیر مواشیه و أمواله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عشرة أقویاء مشدود ضعف بعضنا بقوة بعض،و هو حال عن الجملة السابقة یدل علی حسدهم و حنقهم لهما و غیظهم علی أبیهم یعقوب فی حبه لهما أکثر منهم،و هو بمنزلة تمام التعلیل لقولهم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لَفِی ضَلاٰلٍ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منهم علی أبیهم بالضلال و یعنون بالضلال الاعوجاج فی السلیقة و فساد السیرة دون الضلال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ذلک هو مقتضی ما تذاکروا فیما بینهم إنهم جماعة إخوان أقویاء متعاضدون متعصب بعضهم لبعض یقومون بتدبیر شئون أبیهم الحیویة و إصلاح معاشه و دفع کل مکروه یواجهه،و یوسف و أخوه طفلان صغیران لا یقویان من أمور الحیاة علی شیء،و لیس کل منهما إلا کلا علیه و علیهم،و إذا کان کذلک کان توغل أبیهم فی حبهما و اشتغاله بکلیته بهما دونهم و إقباله علیهما بالإعراض عنهم طریقة معوجة غیر مرضیة فإن حکمة الحیاة تستدعی أن یهتم الإنسان بکل من أسبابه و وسائله علی قدر ما له من التأثیر، و قصر الإنسان اهتمامه علی من هو کل علیه و لا یغنی عنه طائلا،و الإعراض عمن بیده مفاتیح حیاته و أزمة معاشه لیس إلا ضلالا من صراط الاستقامة و اعوجاجا فی التدبیر، و أما الضلال فی الدین فله أسباب أخر کالکفر بالله و آیاته و مخالفة أوامره و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فلأنهم کانوا مؤمنین بالله مذعنین بنبوة أبیهم یعقوب کما یظهر من قولهم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تَکُونُوا مِنْ بَعْدِهِ قَوْماً 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أخیرا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أَبٰانَا اسْتَغْفِرْ لَنٰا ذُنُوبَنٰا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قولهم لیوسف أخیرا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آثَرَکَ اللّٰهُ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و لو أرادوا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ضلاله فی الدین لکانوا بذلک کافرین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 مع ذلک کانوا یحبون أباهم و یعظمونه و یوقرونه،و إنما فعلوا بیوسف ما فعلوا لیخلص لهم حب أبیهم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یُوسُفَ أَوِ اطْرَحُوهُ أَرْضاً یَخْلُ لَکُمْ وَجْهُ أَبِیکُمْ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هذا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یحبونه و یحبون أن یخلص لهم حبه،و لو کان خلاف ذلک لانبعثوا بالطبع إلی أن یبدءوا بأبیهم دون أخیهم و أن یقتلوا یعقوب أو یعزلوه أو یستضعفوه حتی یخلو لهم الجو و یصفو لهم الأمر ثم الشأن فی یوسف علیهم أهون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جبهوا أباهم أخیرا بمثل قولهم هذا حین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لَأَجِدُ رِیحَ یُوسُفَ لَوْ لاٰ أَنْ تُفَنِّدُونِ  قٰالُوا تَاللّٰهِ إِنَّکَ لَفِی ضَلاٰلِکَ الْقَدِیمِ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السورة،و من المعلوم أن لیس المراد به الضلال فی الدین بل الإفراط فی حب یوسف و المبالغة فی أمره بما لا ینبغی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الآیة و ما یرتبط بها من الآیات أنه کان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 البدو و کان له اثنا عشر ابنا و هم أولاد علة،و کان عشرة منهم کبارا هم عصبة أولو قوة و شدة یدور علیهم رحی حیاته و یدبر بأیدیهم أمور أمواله و مواشیه،و کان اثنان منهم صغیرین أخوین لأم واحدة فی حجر أبیهما و هما یوسف و أخوه لأمه و أبیه،و کان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إلیهما یحبهما حبا شدیدا لما یتفرس فی ناصیتهما من آثار الکمال و التقوی لا لهوی نفسانی فیهما کیف؟ و هو من عباد الله المخلصین الممدوح بمثل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ذِکْرَی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تقدمت الإشارة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الحب و الإیثار یثیر حسد سائر الإخوة لهما و یؤجج نائرة الأضغان منهم علیهما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یتفرس ذلک و یبالغ فی حبهما و خاصة فی حب یوسف و کان یخافهم علیه و لا یرضی بخلوتهم به و لا یأمنهم علیه و ذلک یزید فی حسدهم و غیظهم فصار یتفرس من وجوههم الشر و المکر کما مرت استفادته من قوله فَیَکِیدُوا لَکَ کَیْداً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رأی یوسف الرؤیا و قصها لأبیه فزاد بذلک إشفاق أبیه علیه و ازداد حبه له و وجده فیه، و أوصاه أن یکتم رؤیاه و لا یخبر إخوته بها لعله یأمن بذلک کیدهم لکن التقدیر غلب تدبیره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فاجتمع الکبار من بنی یعقوب و تذاکروا فیما بینهم ما کانوا یشاهدونه من أمر أبیهم و ما یصنعه بیوسف و أخیه حیث یشتغل بهما عنهم و یؤثرهما علیهم و هما طفلان صغیران لا یغنیان عنه بطائل و هم عصبة أولو قوة و شدة أرکان حیاته و أیادیه الفعالة فی </w:t>
      </w:r>
    </w:p>
    <w:p>
      <w:pPr>
        <w:pStyle w:val="BookText"/>
        <w:rPr/>
      </w:pPr>
      <w:r>
        <w:rPr>
          <w:rFonts w:ascii="IRNazanin" w:hAnsi="IRNazanin" w:eastAsia="IRNazanin"/>
          <w:color w:val="111111"/>
          <w:sz w:val="28"/>
          <w:sz w:val="28"/>
          <w:szCs w:val="28"/>
          <w:rtl w:val="true"/>
          <w:lang w:bidi="fa-IR"/>
        </w:rPr>
        <w:t>دفع کل رزیة عادیة و جلب منافع المعیشة و إدارة الأموال و المواشی،و لیس من حسن السیرة و استقامة الطریقة إیثار هذین الضعیفین علی ضعفهما علی أولئک العصبة القویة علی قوتهم فذموا سیرة أبیهم و حکموا بأنه فی ضلال مبین من جهة طریقته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یریدوا برمی أبیهم بالضلال الضلال فی الدین حتی یکفروا بذلک بل الضلال فی مشیته الاجتماعیة کما توفرت بذلک شواهد الآیات و قد تقدمت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ما فی مختلف التفاسیر من الانحراف فی تقریر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بعضهم أن هذا الحکم منهم بضلال أبیهم عن طریق العدل و المساواة جهل مبین و خطأ کبیر لعل سببه اتهام إیاه بإفراطه فی حب أمهما من قبل فیکون مثاره الأول اختلاف الأمهات بتعدد الزوجات و لا سیما الإماء منهن </w:t>
      </w:r>
      <w:r>
        <w:rPr>
          <w:rStyle w:val="FootnoteAnchor"/>
          <w:rtl w:val="true"/>
        </w:rPr>
        <w:footnoteReference w:id="6"/>
      </w:r>
      <w:r>
        <w:rPr>
          <w:rFonts w:ascii="IRNazanin" w:hAnsi="IRNazanin" w:eastAsia="IRNazanin"/>
          <w:color w:val="111111"/>
          <w:sz w:val="28"/>
          <w:sz w:val="28"/>
          <w:szCs w:val="28"/>
          <w:rtl w:val="true"/>
          <w:lang w:bidi="fa-IR"/>
        </w:rPr>
        <w:t>و هو الذی أضلهم من غریزة الوالدین فی زیادة العطف علی صغار الأولاد و ضعافهم و کانا أصغر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فوائد القصة وجوب عنایة الوالدین بمداراة الأولاد و تربیتهم علی المحبة و العدل،و إنقاء وقوع التحاسد و التباغض بینهم و منه اجتناب تفضیل بعضهم علی بعض بما یعده المفضول إهانة له و محاباة لأخیه بالهوی،و قد نهی عنه النبی ص مطلقا، و منه سلوک سبیل الحکمة فی تفضیل من فضل الله تعالی بالمواهب الفطریة کمکارم الأخلاق و التقوی و العلم و الذکاء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یعقوب بالذی یخفی علیه هذا و ما نهی یوسف عن قص رؤیاه علیهم إلا من علمه بما یجب فیه،و لکن ما یفعل الإنسان بغریزته و قلبه و روحه؟أ یستطیع أن یحول دون سلطانها علی جوارحه؟کلا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حسدهم و بغیهم اختلاف الأمهات و خاصة الإماء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استدعاء اختلاف الأمهات اختلاف الأولاد و إن کان مما لا یسوغ إنکاره،و وجود ذلک فی المورد محتمل،لکن السبب المذکور فی کلامه تعالی لذلک غیر هذا،و لو کان هو السبب الوحید لفعلوا بأخی یوسف ما فعلوا به و لم یقنعوا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أضلهم من غریزة الوالدین فی زیادة العطف علی صغار الأولاد و ضعافهم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مفاده أن محبة یعقوب لیوسف إنما کانت رقة و ترحما غریزیا منه لصغرهما کما هو المشهود من الآباء بالنسبة إلی صغار أولادهم ما داموا صغارا فإذا کبروا انتقلت إلی من هو أصغر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النوع من الحب المشوب بالرقة و الترحم مما یسلمه الکبار للصغار و ینقطعون عن مزاحمتهم و معارضتهم فی ذلک،تری کبراء الأولاد إذا شاهدوا زیادة اهتمام الوالدین بصغارهم و ضعفائهم و اعترضوا بأن ذلک خلاف التعدیل و التسویة فأجیبوا بأنهم صغار ضعفاء یجب أن یرق لهم و یرحموا و یعانوا حتی یصلحوا للقیام علی ساقهم فی أمر الحیاة سکتوا و انقطعوا عن الاعتراض و أقنعهم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صورة حب یعقوب لیوسف و أخیه صورة الرقة و الرأفة و الرحمة لهما لصغرهما و هی التی یعهدها کل من العصبة فی نفسه و یذکرها من أبیه له فی حال صغره لم یعیبوها و لم یذموا أباهم علیها و لکان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علیهم یدل علی ضلالهم فی نسبة أبیهم إلی الضلال لا دلیلا لهم یدل علی ضلال أبیهم فی زیادة حبه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أنهم قالوا لأبیهم حینما کلموا أباهم فی أمر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لاٰ تَأْمَنّٰا عَلیٰ یُوسُفَ وَ إِنّٰا لَهُ لَنٰاصِحُونَ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إکرامه لیوسف و ضمه إلیه و مراقبته له و عدم أمن أحد منهم علیه،أمر وراء المحبة بالرقة و الرحمة له و لصغره و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یعقوب یخفی علیه هذا إلی آخر ما قال و معناه أن هوی یعقوب فی ابنه صرفه عن الواجب فی تربیة أولاده علی علم منه بأن ذلک خلاف العدل و الإنصاف و أنه سیدفعه إلی بلوی فی أولاده ثم تعذیره بأن مخالفة هوی القلب و علقة الروح مما لا یستطیعه الإنسان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أنه إفساد للأصول المسلمة العقلیة و النقلیة التی یستنتج منها حقائق مقامات الأنبیاء و العلماء بالله من الصدیقین و الشهداء و الصالحین و ما بنی علیه البحث عن کرائم الأخلاق أن الإنسان بحسب فطرته فی سعة من التخلق بها و محق الرذائل النفسانیة التی أصلها و أساسها اتباع هوی النفس و إیثار مرضاة الله سبحانه علی کل مرضاة و بغیة،و هذا أمر نرجوه من کل من ارتاض بالریاضات الخلقیة من أهل التقوی و الورع فما الظن بالأنبیاء </w:t>
      </w:r>
    </w:p>
    <w:p>
      <w:pPr>
        <w:pStyle w:val="BookText"/>
        <w:rPr/>
      </w:pPr>
      <w:r>
        <w:rPr>
          <w:rFonts w:ascii="IRNazanin" w:hAnsi="IRNazanin" w:eastAsia="IRNazanin"/>
          <w:color w:val="111111"/>
          <w:sz w:val="28"/>
          <w:sz w:val="28"/>
          <w:szCs w:val="28"/>
          <w:rtl w:val="true"/>
          <w:lang w:bidi="fa-IR"/>
        </w:rPr>
        <w:t>ثم بمثل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إذا لم یکن فی استطاعة الإنسان أن یخالف هوی نفسه فی أمثال هذه الأمور فما معنی هذه الأوامر و النواهی الجمة فی الدین المتعلقة بها و هل هی إلا مجازفة صریحة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فیما ذکره إزراء لمقامات أنبیاء الله و أولیائه و حطا لمواقفهم العبودیة إلی درجة المتوسطین من الناس أسراء هوی أنفسهم الجاهلین بمقام ربهم،و قد عرف سبحانه الأنبیاء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اجْتَبَیْنٰاهُمْ وَ هَدَیْنٰاهُمْ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یعقوب و أبویه إبراهیم 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جَعَلْنٰا صٰالِحِینَ  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 قال فیهم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 أنه هداهم إلی مستقیم صراطه و لم یقید ذلک بقید،و أنه اجتباهم و جمعهم و أخلصهم لنفسه فهم 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سبحانه لا یشارکه فیهم مشارک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یبتغون إلا ما یریده من الحق و لا یؤثرون علی مرضاته مرضاة غیره سواء کان ذلک الغیر أنفسهم أو غیره،و قد کرر سبحانه فی کلامه حکایة إغواء بنی آدم عن الشیطان و استثنی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لَأُغْوِیَنَّهُمْ أَجْمَعِینَ  إِلاّٰ عِبٰادَکَ مِنْهُمُ الْمُخْلَصِینَ</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یعقوب إنما کان یحب یوسف و أخاه فی الله سبحانه لما کان یتفرس منهما التقوی و الکمال و من یوسف خاصة ما کانت تدل علیه رؤیاه أن الله سیجتبیه و یعلمه من تأویل الأحادیث و یتم نعمته علیه و علی آل یعقوب،و لم یکن حبه هوی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ذکره بعضهم أن مرادهم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ضلاله فی الدین،و قد عرفت أن سیاق الآیات الکریمة یدفعه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یقابل هذا القول بوجه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إخوة یوسف کانوا أنبیاء و إنما نسبوا أباهم إلی الضلال فی سیرته و العدول فی أمرهم عن العدل و الاستقامة،و إذا اعترض علیهم بما ارتکبوه من المعصیة و الظلم فی أخیهم و 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أجابوا عنه بأن ذلک کانت معصیة صغیرة صدرت عنهم قبل النبوة أو لا بأس به بناء علی جواز صدور الصغائر عن الأنبیاء قبل </w:t>
      </w:r>
    </w:p>
    <w:p>
      <w:pPr>
        <w:pStyle w:val="BookText"/>
        <w:rPr/>
      </w:pPr>
      <w:r>
        <w:rPr>
          <w:rFonts w:ascii="Amiri" w:hAnsi="Amiri" w:eastAsia="Amiri" w:cs="Amiri"/>
          <w:color w:val="111111"/>
          <w:sz w:val="28"/>
          <w:sz w:val="28"/>
          <w:szCs w:val="28"/>
          <w:rtl w:val="true"/>
          <w:lang w:bidi="ar-SA"/>
        </w:rPr>
        <w:t>النبوة و ربما أجیب بجواز أن یکونوا حین صدور المعصیة صغارا مراهقین و من الجائز صدور أمثال هذه الأمور عن الأطفال المراهقین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أوهام مدفوعة،و لیس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أَوْحَیْنٰا إِلیٰ إِبْرٰاهِیمَ وَ إِسْمٰاعِیلَ وَ إِسْحٰاقَ وَ یَعْقُوبَ وَ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نبوة الأسباط صریحا فی إخوة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إخوة یوسف لم یکونوا أنبیاء بل کانوا أولاد أنبیاء حسدوا یوسف و أذنبوا بما ظلموا یوسف الصدیق ثم تابوا إلی ربهم و أصلحوا و قد استغفر لهم یعقوب و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حکی الله عن أبیهم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بعد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یوسف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یَغْفِرُ اللّٰهُ لَکُمْ وَ هُوَ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بعد اعترافهم له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کُنّٰا لَخٰاطِئِینَ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إخوة یوسف إنما حسدوه بعد ما قص علیهم رؤیاه و قد کان یعقوب نهاه أن یقص رؤیاه علی إخوته و الحق أن الرؤیا إنما أوجبت زیادة حسدهم و قد لحق بهم الحسد قبل ذلک کما مر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قول إخوة یوسف و الآیة تتضمن الفصل الثانی من مؤامرتهم فی مؤتمرهم الذی عقدوه فی أمر یوسف لیرسموا بذلک خطة تریح نفوسهم منه کما ذکره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لَدَیْهِمْ إِذْ أَجْمَعُوا أَمْرَهُمْ وَ هُمْ یَمْکُرُونَ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الله سبحانه متن مؤامرتهم فی هذه الآیات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لَیُوسُفُ وَ أَخُوهُ أَحَبُّ إِلیٰ أَبِینٰا مِنّٰا وَ نَحْنُ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فٰاعِلِینَ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فأوردوا أولا ذکر مصیبتهم فی یوسف و أخیه إذ صرفا وجه یعقوب عنهم إلی أنفسهما و جذبا نفسه إلیهما عن سائر الأولاد فصار یلتزمها و لا یعبأ بغیرهما ما فعلوا،و هذه محنة حالة بهم توعدهم بخطر عظیم فی مستقبل الأمر فیه سقوط شخصیتهم و خیبة مسعاهم و ذلتهم بعد العزة و ضعفهم بعد القوة،و هو انحراف من یعقوب فی سیرته و طریقته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تذاکروا ثانیا فی طریق التخلص من الرزیة بطرح کل منهم ما هیأه من الخطة </w:t>
      </w:r>
    </w:p>
    <w:p>
      <w:pPr>
        <w:pStyle w:val="BookText"/>
        <w:rPr/>
      </w:pPr>
      <w:r>
        <w:rPr>
          <w:rFonts w:ascii="IRNazanin" w:hAnsi="IRNazanin" w:eastAsia="IRNazanin"/>
          <w:color w:val="111111"/>
          <w:sz w:val="28"/>
          <w:sz w:val="28"/>
          <w:szCs w:val="28"/>
          <w:rtl w:val="true"/>
          <w:lang w:bidi="fa-IR"/>
        </w:rPr>
        <w:t>و یراه من الرأی فأشار بعضهم إلی لزوم قتل یوسف،و آخرون إلی طرحه أرضا بعیدة لا یستطیع معه العود إلی أبیه و اللحوق بأهله فینسی بذلک اسمه و یمحو رسمه فیخلو وجه أبیهم لهم و ینبسط حبه و حبائه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اتفقوا علی ما یقرب من الرأی الثانی و هو أن یلقوه فی قعر بئر لیلتقطه بعض السیارة و یذهبوا به إلی بعض البلاد النائیة البعیدة فینقطع بذلک خبره و یعفی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لأحد الرأیین منهم فی أمره،و فی ذکرهم یوسف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فی مفتتح کلامهم فی المؤامرة یوسف و أخاه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لَیُوسُفُ وَ أَخُوهُ أَحَبُّ إِلیٰ أَبِینٰا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أنه کان مخصوصا بمزید حب یعقوب و بلوغ عنایته و اهتمامه و إن کان أخوه أیضا محبوا بالحب و الإکرام من بینهم و کیف لا؟و یوسف هو الذی رأی الرؤیا و بشر بأخص العنایات الإلهیة و الکرامات الغیبیة،و قد کان أکبرهما و الخطر المتوجه من قبله إلیهم أقرب مما من قبل أخیه،و لعل فی ذکر الأخوین معا إشارة إلی حب یعقوب لأمهما الموجب لحبه بالطبع لهما و تهییج حسد الإخوة و غیظهم و حقدهم بالنسبة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اطْرَحُوهُ أَرْضاً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رأیهم الثانی فیه،و المعنی صیروه أو غربوه فی أرض لا یقدر معه علی العود إلی بیت أبیه فیکون کالمقتول ینقطع أثره و یستراح من خطره کإلقائه فی بئر أو تغریبه إلی مکان ناء و نظیر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الطرح الذی یستعمل فی إلقاء الإنسان المتاع أو الأثاث الذی یستغنی عنه و لا ینتفع به للإعراض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نسبة الرأیین بالتردید إلیهم،دلیل علی أن مجموع الرأیین کان هو المرضی عند أکثر الإخوة حتی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یُوسُفَ إلخ</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 لَکُمْ وَجْهُ أَبِیکُمْ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افعلوا به أحد الأمرین حتی یخلو لکم وجه أبیکم و هو کنایة عن خلوص حبه لهم بارتفاع المانع الذی یجلب الحب و العطف إلی نفسه کأنهم و یوسف إذا اجتمعوا و أباهم حال یوسف بینه و بینهم و صرف وجهه إلی نفسه فإذا ارتفع خلا وجه أبیهم لهم و اختص حبه بهم و انحصر إقباله علیهم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تَکُونُوا مِنْ بَعْدِهِ قَوْماً 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تکونوا من بعد یوسف أو من بعد قتله أو نفیه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صالحین بالتوبة من هذه المعصیة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دلیل علی أنهم کانوا یرونه ذنبا،و إثما،و کانوا یحترمون أمر الدین و یقدسونه لکن غلبهم الحسد و سولت لهم أنفسهم اقتراف الذنب و ارتکاب المظلمة و آمنهم من عقوبة الذنب بتلقین طریق یمکنهم من الاقتراف من غیر لزوم العقوبة الإلهیة و هو أن یقترفوا الذنب ثم یتوبوا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الجهل فإن التوبة التی شأنها هذا الشأن غیر مقبولة البتة فإن من یوطن نفسه من قبل علی المعصیة ثم التوبة منها لا یقصد بتوبته الرجوع إلی الله و الخضوع لمقامه حقیقة بل إنما یقصد المکر بربه فی دفع ما أوعده من العذاب و العقوبة مع المخالفة لأمره أو نهیه،فتوبته ذیل لما وطن علیه نفسه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یذنب فیتوب فهی فی الحقیقة تتمة ما رامه أولا من نوع المعصیة و هو الذنب الذی تعقبه توبة و لیست رجوعا إلی ربه بالندم علی 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عن معنی التوبة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الرابع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بالصلاح فی الآیة صلاح الأمر من حیث سعادة الحیاة الدنیا و انتظام الأمور فیها و المعنی و تکونوا من بعده قوما صالحین بصلاح أمرکم مع أبیکم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یُوسُفَ وَ أَلْقُوهُ فِی غَیٰابَتِ الْجُبِّ یَلْتَقِطْهُ بَعْضُ السَّیّٰارَةِ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 هو البئر التی لم یطو أی لم یبن داخلها بالحجارة،و إن بنی بها سمیت البئر طویا،و الغیابة بفتح الغین المنهبط من الأرض الذی یغیب ما فیه من الأنظار و غیابة الجب قعره الذی لا یری لما فیه من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اختار هذا القائل الرأی الثانی المذکور فی الآیة السابقة الذی یشیر إلیه قوله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اطْرَحُوهُ أَرْضاً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قیده بما یؤمن معه القتل أو أمر آخر یؤدی إلی هلاکه کأن یلقی فی بئر و یترک فیها حتی یموت جوعا أو ما یشاکل ذلک،فما أبداه من الرأی یتضمن نفی یوسف من الأرض من غیر أن یتسبب إلی هلاکه بقتل أو موت أو نقص یشبهه فیکون إهلاکا لذی رحم،و هو أن یلقی فی بعض الآبار التی علی طریق المارة حتی یعثروا به عند الاستقاء فیأخذوه و یسیروا به إلی بلاد نائیة تعفو أثره و تقطع خبره،و السیاق یشهد بأنهم </w:t>
      </w:r>
    </w:p>
    <w:p>
      <w:pPr>
        <w:pStyle w:val="BookText"/>
        <w:rPr/>
      </w:pPr>
      <w:r>
        <w:rPr>
          <w:rFonts w:ascii="IRNazanin" w:hAnsi="IRNazanin" w:eastAsia="IRNazanin"/>
          <w:color w:val="111111"/>
          <w:sz w:val="28"/>
          <w:sz w:val="28"/>
          <w:szCs w:val="28"/>
          <w:rtl w:val="true"/>
          <w:lang w:bidi="fa-IR"/>
        </w:rPr>
        <w:t>ارتضوا هذا الرأی إذ لم یذکر رد منهم بالنسبة إلیه و قد جری عملهم علیه کما هو مذکور فی الآیات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المفسرون فی اسم هذا القائل بعد القطع بأنه کان أحد إخوته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قٰائِلٌ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روبین ابن خالة یوسف،و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یهوذا،و قد کان أسنهم و أعقلهم،و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لاوی،و لا یهمنا البحث فیه بعد ما سکت القرآن عن تعریفه باسمه لعدم ترتب فائدة هامة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تعریف الجب باللام یدل علی أنه کان جبا معهودا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لو لم یکن اللام للجنس،و قد اختلفوا أیضا فی أن هذا الجب أین کان؟هو علی أقوال مختلفة لا یترتب علی شیء منها فائدة طائلة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مٰا لَکَ لاٰ تَأْمَنّٰا عَلیٰ یُوسُفَ وَ إِنّٰا لَهُ لَنٰاصِحُونَ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تأمننا ثم أدغم بالإدغام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تدل علی أن الإخوة أجمعوا علی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یوسف و ألقوه فی غیابة الجب،و أجمعوا علی أن یمکروا بأبیهم فیأخذوا یوسف و یفعلوا به ما عزموا علیه و قد کان أبوهم لا یأمنهم علی یوسف و لا یخلیه و إیاهم فکان من الواجب قبلا أن یزکوا أنفسهم عند أبیهم و یجلوا قلبه من کدر الشبهة و الارتیاب حتی یتمکنوا من أخذه و الذهاب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جاءوا أباهم و خاطبوه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إثارة للعطف و الرحمة و إیثار للمودة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لاٰ تَأْمَنّٰا عَلیٰ یُوسُفَ وَ إِنّٰا لَهُ لَنٰاصِحُونَ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الحال أنا لا نرید به إلا الخیر و لا نبتغی إلا ما یرضیه و یسره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سألوه ما یریدونه و هو أن یرسله معهم إلی مرتعهم الذی کانوا یخرجون إلیه ماشیتهم و غنمهم لیرتع و یلعب هناک،و هم حافظون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الرتع هو توسع الحیوان فی الرعی و الإنسان فی التنزه و أکل الفواکه و نحو ذلک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اقتراح لمسئولهم کما تقدمت الإشارة إلیه </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أکدوه بوجوه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اللام و الجملة الاسمیة علی وزان 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لَهُ لَنٰاصِحُونَ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أن کل واحدة من الجملتین تتضمن نوعا من التطیب لنفس أبیهم کأنهم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تأمنا علی یوسف فإن کنت تخاف علیه إیانا معشر الإخوة کأن نقصده بسوء فإنا له لناصحون و إن کنت تخاف علیه غیرنا مما یصیبه أو یقصده بسوء کان یدهمه المکروه و نحن مساهلون فی حفظه و مستهینون فی کلاءته فإنا له لحافظون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مسوق علی ترتیبه الطبعی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أولا أنه فی أمن من ناحیتهم دائما ثم سألوا أن یرسله معهم غداة غد ثم ذکروا أنهم حافظون له ما دام عندهم،و بذلک یظهر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لَهُ لَنٰاصِحُونَ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له دائمی من ناحیة أنفسهم،و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له موقت من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ذکر أبوهم جوابا لما سألوه، و لم ینف عن نفسه أنه لا یأمنهم علیه و إنما ذکر ما یأخذه من الحالة النفسانیة لو ذهبوا به فقال و قد أکد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لَیَحْزُنُنِی أَنْ تَذْهَبُوا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کشف عن المانع أنه نفسه التی یحزنها ذهابهم به و لا ذهابهم به الموجب لحزنه تلطفا فی الجواب معهم و لئلا یهیج ذلک عنادهم و لجاجهم و هو من لطائف النکت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اعتذر إلیهم فی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أَخٰافُ أَنْ یَأْکُلَهُ الذِّئْبُ وَ أَنْتُمْ عَنْهُ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عذر موجه فإن الصحاری ذوات المراتع التی تأوی إلیها المواشی و ترتع فیها الأغنام لا تخلو طبعا من ذئاب أو سباع تقصدها و تکمن فیها للافتراس و الاصطیاد فمن الجائز أن یقبلوا علی بعض شأنهم و یغفلوا عنه فیأکله الذئب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لَئِنْ أَکَلَهُ الذِّئْبُ وَ نَحْنُ عُصْبَةٌ إِنّٰا إِذاً 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تجاهلوا لأبیهم کأنهم لم یفقهوا إلا أنه یأمنهم علیه لکن یخاف أن یأکله الذئب علی حین غفلة منهم فردوه رد منکر مستغرب،و ذکروا لتطیب نفسه أنهم جماعة أقویاء متعاضدون ذوو بأس و شدة،و أقسموا بالله إن أکل الذئب إیاه و هم عصبة یقضی بخسرانهم و لن یکونوا خاسرین البتة،و إنما أقسموا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لام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لیطیبوا نفسه و یذهبوا بحزنه فلا یمنعهم من الذهاب به،و هذا شائع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الکلام وعد ضمنی منهم له أنهم لن یغفلوا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لم یلبثوا یوما حتی کذبوا أنفسهم فیما أقسموا له و أخلفوه ما وعدوه إذ قالوا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أَبٰانٰا إِنّٰا ذَهَبْنٰا نَسْتَبِقُ وَ تَرَکْنٰا یُوسُفَ عِنْدَ مَتٰاعِنٰا فَأَکَلَهُ 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 أَجْمَعُوا أَنْ یَجْعَلُوهُ فِی غَیٰابَتِ الْجُبِّ 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أجمعت علی کذا أکثر ما یقال فیما یکون جمعا یتوصل إلیه بالفکرة نحو فَأَجْمِعُوا أَمْرَکُمْ وَ شُرَکٰاءَکُمْ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 أجمع المسلمون علی کذا اتفقت آراؤهم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أی عزموا جمیعا أن یجعلوه فی غیابة الجب أی قعر البئر و اتفقت دواعیهم علیه فإن من دعاه داع واحد إلی الشیء لا یقال فیه أنه أجمع علیه فکأنه مأخوذ من اجتماع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تشعر بأنهم أقنعوا أباهم بما قالوا له من القول و أرضوه أن لا یمنعهم أن یخرجوا یوسف معهم إلی الصحراء فحملوه معهم لإنفاذ ما أزمعوا علیه من إلقائه فی غیابة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لما محذوف للدلالة علی فجاعة الأمر و فظاعته،و هی صنعة شائعة فی الکلام تری المتکلم یصف أمرا فظیعا کقتل فجیع یحترق به القلب و لا یطیقه السمع فیشرع فی بیان أسبابه و الأحوال التی تؤدی إلیه فیجری فی وصفه حتی إذا بلغ نفس الحادثة سکت سکوتا عمیقا ثم وصف ما بعد القتل من الحوادث فیدل بذلک علی أن صفة القتل بلغت من الفجاعة مبلغا لا یسع المتکلم أن یصرح به و لا یطیق السامع أن یسمعه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الذی یصف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ذَهَبُوا بِهِ وَ أَجْمَعُوا أَنْ یَجْعَلُوهُ فِی غَیٰابَتِ الْجُبِّ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 ملیا و أمسک عن ذکر ما فعلوا به أسی و أسفا لأن السمع لا یطیق وعی ما فعلوا بهذا الطفل المعصوم المظلوم النبی ابن الأنبیاء و لم یأت بجرم یستحق به شیئا مما ارتکبوه فیه و هم إخوته و هم یعلمون مبلغ حب أبیه النبی الکریم یعقوب له فیا قاتل الله الحسد یهلک شقیقا مثل یوسف الصدیق بأیدی إخوته،و یثکل أبا کریما مثل یعقوب بأیدی أبنائه،و یزین بغیا شنیعا کهذا فی أعین رجال ربوا فی حجر النبوة و نشئوا فی بیت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حصل الغرض بالسکوت عن جواب لما جری سبحانه فی ذیل القصة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إِلَیْهِ لَتُنَبِّئَنَّهُمْ بِأَمْرِهِمْ هٰذٰا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لیوسف </w:t>
      </w:r>
    </w:p>
    <w:p>
      <w:pPr>
        <w:pStyle w:val="BookText"/>
        <w:rPr/>
      </w:pPr>
      <w:r>
        <w:rPr>
          <w:rFonts w:ascii="IRNazanin" w:hAnsi="IRNazanin" w:eastAsia="IRNazanin"/>
          <w:color w:val="111111"/>
          <w:sz w:val="28"/>
          <w:sz w:val="28"/>
          <w:szCs w:val="28"/>
          <w:rtl w:val="true"/>
          <w:lang w:bidi="fa-IR"/>
        </w:rPr>
        <w:t>و ظاهر الوحی أنه من وحی النبوة،و المراد بأمرهم هذا إلقاؤهم إیاه فی غیابة الجب، و کذا الظاهر أن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الإیحاء المدلول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أی لا یشعرون بحقیقة أمرهم هذا أو الإیحاء أی و هم لا یشعرون بما أوحینا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یوسف أقسم لتخبرنهم بحقیقة أمرهم هذا و تأویل ما فعلوا بک فإنهم یرونه نفیا لشخصک و إنساء لاسمک و إطفاء لنورک و تذلیلا لک و حطا لقدرک و هو فی الحقیقة تقریب لک إلی أریکة العزة و عرش المملکة و إحیاء لذکرک و إتمام لنورک و رفع لقدرک و هم لا یشعرون بهذه الحقیقة و ستنبئهم بذلک و هو قوله لهم و قد اتکی علی أریکة العزة و هم قیام أمامه یسترحمونه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بِیُوسُفَ وَ أَخِیهِ إِذْ أَنْتُمْ 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یُوسُفُ وَ هٰذٰا أَخِی قَدْ مَنَّ اللّٰهُ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إلی موضع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إشارة إلی أن هذا الذی تشاهدونه الیوم من الحال هو حقیقة ما فعلتم بیوسف،و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یحاذی من هذه الآیة التی نحن فیها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الآیة 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ستخبر إخوتک بما فعلوا بک فی وقت لا یعرفونک،و هو الذی أخبرهم به فی مصر و هم لا یعرفونه ثم عرفهم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بإنبائه إیاهم مجازاتهم بسوء ما فعلوا کمن یتوعد من أساء إلیه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لأنبئنک و لأعرفنک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 کما روی عن ابن عباس أن المراد بإنبائه إیاهم بأمرهم ما جری له مع إخوته بمصر حیث رآهم فعرفهم و هم له منکرون فأخذ جاما فنقره فظن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الجام یخبرنی أنکم کان لکم أخ من أبیکم ألقیتموه فی الجب و بعتموه بثمن بخس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وجوه لا تخلو من سخافة و الوجه ما قدمناه،و قد کثر ورود هذه اللفظة فی کلامه تعالی فی معنی بیان حقیقة العمل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اللّٰهِ مَرْجِعُکُمْ جَمِیعاً فَیُنَبِّئُکُمْ بِمٰا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سَوْفَ یُنَبِّئُهُمُ اللّٰهُ بِمٰا کٰانُوا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یَبْعَثُهُمُ اللّٰهُ جَمِیعاً فَیُنَبِّئُهُمْ بِمٰا عَمِلُوا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و هی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 إن المعنی و أوحینا إلیه ستخبرهم بما فعلوا بک و هم لا یشعرون بهذا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غیر بعید لکن الشأن فی بیان نکتة لتقیید الکلام بهذا القید و لا حاجة إلیه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 لتخبرنهم برقی حیاتک و عزتک و ملکک بأمرهم هذا إذ یظهرک الله علیهم و یذلهم لک و یجعل رؤیاک حقا و هم لا یشعرون یومئذ بما آتاک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الفرق بین هذا القول و ما قدمناه من الوجه أن فی هذا القول صرف الإنباء عن الإنباء  الکلامی إلی الإنباء بالحال الخارجی و الوضع العینی،و لا موجب له بعد ما حکاه سبحانه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عَلِمْتُمْ مٰا فَعَلْتُمْ بِیُوسُفَ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جٰاؤُ أَبٰاهُمْ عِشٰاءً یَبْکُونَ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آخر النهار،و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 المغرب إلی العتمة،و إنما کانوا یبکون لیلبسوا الأمر علی أبیهم فیصدقهم فیما یقولون و لا یکذبهم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إِنّٰا ذَهَبْنٰا نَسْتَبِقُ وَ تَرَکْنٰا یُوسُفَ عِنْدَ مَتٰاعِنٰا فَأَکَلَهُ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السبق التقدم فی السیر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الاستباق التسابق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ذَهَبْنٰا نَسْتَبِقُ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اسْتَبَقَا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قال الزمخشری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نستبق أی نتسابق،و الافتعال و التفاعل یشترکان کالانتضال و التناضل و الارتماء و الترامی و غیر ذلک،و المعنی نتسابق فی العدو أو فی الرمی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المنار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ذَهَبْنٰا نَسْتَبِقُ أی ذهبنا من مکان اجتماعنا إلی السباق یتکلف کل منا أن یسبق غیره فالاستباق تکلف السبق و هو الغرض من المسابقة و التسابق بصیغتی المشارکة التی یقصد بها الغلب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یقصد لذاته أو لغرض آخر فی السبق،و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یقصد به السبق لذاته لا للغلب،و قوله الآتی فی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اسْتَبَقَا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یقصد به یوسف الخروج من الدار هربا من حیث تقصد امرأة العزیز باتباعه إرجاعه،و صیغة المشارکة لا تؤدی هذا المعنی،و لم یفطن </w:t>
      </w:r>
    </w:p>
    <w:p>
      <w:pPr>
        <w:pStyle w:val="BookText"/>
        <w:rPr/>
      </w:pPr>
      <w:r>
        <w:rPr>
          <w:rFonts w:ascii="IRNazanin" w:hAnsi="IRNazanin" w:eastAsia="IRNazanin"/>
          <w:color w:val="111111"/>
          <w:sz w:val="28"/>
          <w:sz w:val="28"/>
          <w:szCs w:val="28"/>
          <w:rtl w:val="true"/>
          <w:lang w:bidi="fa-IR"/>
        </w:rPr>
        <w:t>الزمخشری علامة اللغة و من تبعه لهذا الفرق الدقیق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مثل به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موارد الغلب فإن من المندوب شرعا أن لا یؤثر الإنسان غیره علی نفسه فی الخیرات و المثوبات و القربات و أن یتقدم علی من دونه فی حیازة البرکات فینطبق الاستباق حینئذ قهرا علی التسابق و کذا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اسْتَبَقَا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به قطعا أن کلا منها کان یرید أن یسبق الآخر إلی الباب هذا لیفتحه و هذه لتمنعه من الفتح و هو معنی التسابق فالحق أن معنیی الاستباق و التسابق متحدان صدقا علی المورد،و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سابقته فسبقته سبقا و استبقنا فی العدو أی تسابقنا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سابقته فسبقته،و استبقنا فی العدو،أی تسابقنا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تصادق استبق و تسابق أن نفس السبق معنی إضافی فی نفسه، وزنة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تأکد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إمعان الفاعل فی فعله و أخذه حلیة لنفسه کما یشاهد فی مثل کسب و اکتسب و حمل و احتمل و صبر و اصطبر و قرب و اقترب و خفی و اختفی و جهد و اجتهد و نظائرها،و طرو هذه الخصوصیة علی معنی السبق علی ما به من الإضافة یفید جهد الفاعل أن یخص السبق لنفسه و لا یتم إلا مع تسابق فی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بِمُؤْمِنٍ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بمصدق لقولنا،و الإیمان یتعدی باللام کما یتعدی بالباء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لَهُ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حینما جاءوا أباهم عشاء یبکون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 إنا معشر الإخوة ذهبنا إلی البیداء نتسابق فی عدو أو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کان فی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أبلغ فی إبعادهم من رحلهم و متاعهم و کان عنده یوسف علی 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یوسف عند رحلنا و متاعنا فأکله الذئب،و من خیبتنا و مسکنتنا أنک لست بمصدق لنا فیما نقوله و نخبر به و لو کنا صادقین فیه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بِمُؤْمِنٍ لَنٰا وَ لَوْ کُنّٰا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یأتی بمثله المعتذر إذا انقطع عن الأسباب و انسدت علیه طرق الحیلة،للدلالة علی أن کلامه غیر موجه عند من یعتذر إلیه و عذره غیر مسموع و هو یعلم بذلک لکنه مع ذلک مضطر أن یخبر بالحق و یکشف عن الصدق و إن کان غیر مصدق فیه،فهو کنایة عن الصدق فی المقال</w:t>
      </w:r>
      <w:r>
        <w:rPr>
          <w:rFonts w:eastAsia="IRNazanin" w:cs="IRNazanin"/>
          <w:color w:val="111111"/>
          <w:sz w:val="28"/>
          <w:szCs w:val="28"/>
          <w:rtl w:val="true"/>
          <w:lang w:bidi="fa-IR"/>
        </w:rPr>
        <w:t xml:space="preserve">. </w:t>
      </w:r>
      <w:bookmarkStart w:id="67" w:name="pg11949_137894"/>
    </w:p>
    <w:p>
      <w:pPr>
        <w:pStyle w:val="BookText"/>
        <w:rPr/>
      </w:pPr>
      <w:bookmarkEnd w:id="67"/>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عَلیٰ قَمِیصِهِ بِدَمٍ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بالفتح فالکسر مصدر أرید به الفاعل للمبالغة أی بدم کاذب بین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إشعار بأن القمیص و علیه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نکر الدم للدلالة علی هوان دلالته و ضعفها علی ما وصفوه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صفة تکشف عن کذبهم فی مقالهم فإن من افترسته السباع و أکلته لم تترک له قمیصا سالما غیر ممزق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شأن الکذب لا یخلو الحدیث الکاذب و لا الأحدوثة الکاذبة من تناف بین أجزائه و تناقض بین أطرافه أو شواهد من أوضاع و أحوال خارجیة تحف به و تنادی بالصدق و تکشف القناع عن قبیح سریرته و باطنه و إن حسنت صورته</w:t>
      </w:r>
      <w:r>
        <w:rPr>
          <w:rFonts w:eastAsia="IRNazanin" w:cs="IRNazanin"/>
          <w:color w:val="111111"/>
          <w:sz w:val="28"/>
          <w:szCs w:val="28"/>
          <w:rtl w:val="true"/>
          <w:lang w:bidi="fa-IR"/>
        </w:rPr>
        <w:t>.</w:t>
      </w:r>
    </w:p>
    <w:p>
      <w:pPr>
        <w:pStyle w:val="Heading4"/>
        <w:numPr>
          <w:ilvl w:val="3"/>
          <w:numId w:val="1"/>
        </w:numPr>
        <w:rPr/>
      </w:pPr>
      <w:bookmarkStart w:id="68" w:name="__RefHeading___Toc14825648_73709187"/>
      <w:bookmarkStart w:id="69" w:name="_Toc26"/>
      <w:bookmarkEnd w:id="68"/>
      <w:r>
        <w:rPr>
          <w:rtl w:val="true"/>
        </w:rPr>
        <w:t>(</w:t>
      </w:r>
      <w:r>
        <w:rPr>
          <w:rtl w:val="true"/>
        </w:rPr>
        <w:t>کلام فی أن الکذب لا یفلح</w:t>
      </w:r>
      <w:r>
        <w:rPr>
          <w:rtl w:val="true"/>
        </w:rPr>
        <w:t>)</w:t>
      </w:r>
      <w:bookmarkEnd w:id="69"/>
    </w:p>
    <w:p>
      <w:pPr>
        <w:pStyle w:val="BookText"/>
        <w:rPr/>
      </w:pPr>
      <w:r>
        <w:rPr>
          <w:rFonts w:ascii="IRNazanin" w:hAnsi="IRNazanin" w:eastAsia="IRNazanin"/>
          <w:color w:val="111111"/>
          <w:sz w:val="28"/>
          <w:sz w:val="28"/>
          <w:szCs w:val="28"/>
          <w:rtl w:val="true"/>
          <w:lang w:bidi="fa-IR"/>
        </w:rPr>
        <w:t>من المجرب أن الکذب لا یدوم علی اعتباره و إن الکاذب لا یلبث دون أن یأتی بما یکذبه أو یظهر ما یکشف القناع عن بطلان ما أخبر به أو ادعاه، و الوجه فیه أن الکون یجری علی نظام یرتبط به بعض أجزائه ببعض بنسب و إضافات غیر متغیرة و لا متبدلة فلکل حادث من الحوادث الخارجیة الواقعة لوازم و ملزومات متناسبة لا ینفک بعضها من بعض، و لها جمیعا فیما بینها أحکام و آثار یتصل بعضها ببعض،و لو اختل واحد منها لاختل الجمیع و سلامة الواحد تدل علی سلامة السلسلة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قانون کلی غیر قابل لورود الاستثناء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انتقل مثلا جسم من مکان إلی مکان آخر فی زمان کان من لوازمه أن یفارق المکان الأول و یبتعد منه و یغیب عنه و عن کل ما یلازمه و یتصل به و یخلو عنه المکان الأول و یشغل به الثانی و أن یقطع ما بینهما من الفصل إلی غیر ذلک من اللوازم،و لو اختل واحد منها کأن یکون فی الزمان المفروض شاغلا للمکان الأول اختلت جمیع اللوازم المحتفة 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فی وسع الإنسان و لا أی سبب مفروض إذا ستر شیئا من الحقائق الکونیة بنوع من التلبیس أن یستر جمیع اللوازمات و الملزومات المرتبطة به أو أن یخرجها عن </w:t>
      </w:r>
    </w:p>
    <w:p>
      <w:pPr>
        <w:pStyle w:val="BookText"/>
        <w:rPr/>
      </w:pPr>
      <w:r>
        <w:rPr>
          <w:rFonts w:ascii="IRNazanin" w:hAnsi="IRNazanin" w:eastAsia="IRNazanin"/>
          <w:color w:val="111111"/>
          <w:sz w:val="28"/>
          <w:sz w:val="28"/>
          <w:szCs w:val="28"/>
          <w:rtl w:val="true"/>
          <w:lang w:bidi="fa-IR"/>
        </w:rPr>
        <w:t>محالها الواقعیة أو یحرفها عن مجراها الکونیة فإن ألقی سترا علی واحدة منها ظهرت الأخری و إلا فالثالثة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کانت الدولة للحق و إن کانت للباطل جولة،و کانت القیمة للصدق و إن تعلقت الرغبة أحیانا بالکذب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یَفْتَرُونَ عَلَی اللّٰهِ الْکَذِبَ لاٰ یُفْلِحُونَ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بِالْحَقِّ لَمّٰا جٰاءَهُمْ فَهُمْ فِی أَمْرٍ مَرِیجٍ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أنهم لما عدوا الحق کذبا بنوا علی الباطل و اعتمدوا علیه فی حیاتهم فوقعوا فی نظام مختل یناقض بعض أجزائه بعضا و یدفع طرف منه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أَمْراً فَصَبْرٌ جَمِیلٌ وَ اللّٰهُ الْمُسْتَعٰانُ عَلیٰ 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یعقوب و قد فوجئ بنعی ابنه و حبیبه یوسف دخلوا علیه و لیس معهم یوسف و هم یبکون یخبرونه أن یوسف قد أکله الذئب و هذا قمیصه الملطخ بالدم، و قد کان یعلم بمبلغ حسدهم له و هم قد انتزعوه من یده بإلحاح و إصرار و جاءوا بقمیصه و علیه دم کذب ینادی بکذبهم فیما قالوه و أخبروا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فأضرب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ذَهَبْنٰا نَسْتَبِقُ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لَکُمْ أَنْفُسُکُمْ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التسویل الوسوسة أی لیس الأمر علی ما تخبرون بل وسوست لکم أنفسکم فیه أمرا،و أبهم الأمر و لم یعینه ثم أخبر أنه صابر فی ذلک من غیر أن یؤاخذهم و ینتقم منهم لنفسه انتقاما و إنما یکظم ما هجم نفسه کظما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لَکُمْ أَنْفُسُکُمْ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تکذیب لما أخبروا به من أمر یوسف و بیان أنه علی علم من أن فقد یوسف لا یستند إلی ما ذکروه من افتراس السبع و إنما یستند إلی مکر مکروه و تسویل من أنفسهم لهم،و الکلام بمنزلة التوطئة لما ذکره بعد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فَصَبْرٌ جَمِیلٌ مدح للصبر و هو من قبیل وضع السبب موضع المسبب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سأصبر علی ما أصابنی فإن الصبر جمیل و تنکیر الصبر و حذف صفته و إبهامها للإشارة إلی فخامة أمره و عظم شأنه أو مرارة طعمه و صعوبة تحمله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فرع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 تقدم للإشعار بأن الأسباب التی أحاطت </w:t>
      </w:r>
    </w:p>
    <w:p>
      <w:pPr>
        <w:pStyle w:val="BookText"/>
        <w:rPr/>
      </w:pPr>
      <w:r>
        <w:rPr>
          <w:rFonts w:ascii="IRNazanin" w:hAnsi="IRNazanin" w:eastAsia="IRNazanin"/>
          <w:color w:val="111111"/>
          <w:sz w:val="28"/>
          <w:sz w:val="28"/>
          <w:szCs w:val="28"/>
          <w:rtl w:val="true"/>
          <w:lang w:bidi="fa-IR"/>
        </w:rPr>
        <w:t>به و أفرغت علیه هذه المصیبة هی بحیث لا یسمع له معها إلا أن یسلک سبیل الصبر،و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أحب الناس إلیه یوسف و هو ذا یذکر له أنه صار أکلة للذئب و هذا قمیصه ملطخا بالدم و هو یری أنهم کاذبون فیما یخبرونه به،و یری أن لهم صنعا فی افتقاده و مکرا فی أمره و لا طریق له إلی التحقیق فیما جری علی یوسف و التجسس مما آل إلیه أمره و أین هو؟و ما حاله؟فإنما أعوانه علی أمثال هذه النوائب و أعضاده لدفع ما یقصده من المکاره إنما هم أبناؤه و هم عصبة أولوا قوة و شدة فإذا کانوا هم الأسباب لنزول النائبة و وقوع المصیبة فبمن یقع فیهم؟و بما ذا یدفعهم عن نفسه؟فلا یسعه إلا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الصبر لیس هو أن یتحمل الإنسان ما حمله من الرزیة و ینقاد لمن یقصده بالسوء انقیادا مطلقا کالأرض المیتة التی تطؤها الأقدام و تلعب بها الأیدی فإن الله سبحانه طبع الإنسان علی دفع المکروه عن نفسه و جهزه بما یقدم به علی النوائب و الرزایا ما استطاع،و لا فضیلة فی إبطال هذه الغریزة الإلهیة بل الصبر هو الاستقامة فی القلب و حفظ النظام النفسانی الذی به یستقیم أمر الحیاة الإنسانیة من الاختلال،و ضبط الجمعیة الداخلیة من التفرق و التلاشی و نسیان التدبیر و اختباط الفکر و فساد الرأی فالصابرون هم القائمون فی النوائب علی ساق لا تزیلهم هجمات المکاره،و غیرهم المنهزمون عند أول هجمة ثم لا یلوون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الصبر نعم السبیل علی مقاومة النائبة و کسر سورتها إلا أنه لیس تمام السبب فی إعادة العافیة و إرجاع السلامة فهو کالحصن یتحصن به الإنسان لدفع العدو المهاجم،و أما عود نعمة الأمن و السلامة و حریة الحیاة فربما احتاج إلی سبب آخر یجر إلیه الفوز و الظفر،و هذا السبب فی ملة التوحید هو الله عز سلطانه فعلی الإنسان الموحد إذا نابته نائبة و نزلت علیه مصیبة أن یتحصن أولا بالصبر حتی لا یختل ما فی داخله من النظام العبودی و لا یتلاشی معسکر قواه و مشاعره ثم یتوکل علی ربه الذی هو فوق کل سبب راجیا أن یدفع عنه الشر و یوجه أمره إلی غایة صلاح حاله،و الله سبحانه غالب علی أمره،و قد تقدم شیء من هذا البحث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الکتاب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کله لما قال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الْمُسْتَعٰانُ عَلیٰ 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فتمم کلمة الصبر بکلمة التوکل نظیر ما أتی به فی قوله فی الآیات </w:t>
      </w:r>
      <w:bookmarkStart w:id="70" w:name="pg11949_137897"/>
    </w:p>
    <w:p>
      <w:pPr>
        <w:pStyle w:val="BookText"/>
        <w:rPr/>
      </w:pPr>
      <w:bookmarkEnd w:id="70"/>
      <w:r>
        <w:rPr>
          <w:rFonts w:ascii="Amiri" w:hAnsi="Amiri" w:eastAsia="Amiri" w:cs="Amiri"/>
          <w:color w:val="111111"/>
          <w:sz w:val="28"/>
          <w:sz w:val="28"/>
          <w:szCs w:val="28"/>
          <w:rtl w:val="true"/>
          <w:lang w:bidi="ar-SA"/>
        </w:rPr>
        <w:t>المستقبلة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جَمِیلٌ عَسَی اللّٰهُ أَنْ یَأْتِیَنِی بِهِمْ جَمِیعاً إِنَّهُ هُوَ الْعَلِیمُ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4825650_73709187"/>
      <w:bookmarkStart w:id="72" w:name="_Toc27"/>
      <w:bookmarkEnd w:id="71"/>
      <w:r>
        <w:rPr>
          <w:rtl w:val="true"/>
        </w:rPr>
        <w:t>[</w:t>
      </w:r>
      <w:r>
        <w:rPr>
          <w:rtl w:val="true"/>
        </w:rPr>
        <w:t>بیان</w:t>
      </w:r>
      <w:r>
        <w:rPr>
          <w:rtl w:val="true"/>
        </w:rPr>
        <w:t>]</w:t>
      </w:r>
      <w:bookmarkEnd w:id="72"/>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الْمُسْتَعٰانُ عَلیٰ مٰا تَصِفُونَ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أعجب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لتوکله علی ربه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أن لکم فی الأمر مکرا و إن یوسف لم یأکله ذئب لکنی لا أرکن فی کشف کذبکم و الحصول علی یوسف بالأسباب الظاهرة التی لا تغنی طائلا بغیر إذن من الله و لا أتشحط بینها بل أضبط استقامة نفسی بالصبر و أوکل ربی أن یظهر علی ما تصفون أن یوسف قد قضی نحبه و صار أکلة 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الْمُسْتَعٰانُ عَلیٰ 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فی موقف التوکل و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إنی توکلت علیک فی أمری هذا فکن عونا لی علی ما یصفه بنی هؤلاء،و الکلمة مبنیة علی توحید الفعل فإنها مسوقة سوق الحصر و معناها أن الله سبحانه هو المستعان لا مستعان لی غیره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أن لا حکم حقا إلا حکم الله کما قال فیما سیأتی من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عَلَیْهِ تَوَکَّلْتُ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لتکمیل هذا التوحید بما هو أعلی منه لم یذکر نفسه 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سأصبر و لم یقل و الله أستعین علی ما تصفون بل ترک نفسه و ذکر اسم ربه و إن الأمر منوط بحکمه الحق و هو من کمال توحیده و هو مستغرق فی وجده و أسفه و حزنه لیوسف غیر أنه ما کان یحب یوسف و لا یتوله فیه و لا یجد لفقده إلا لله و فی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سَیّٰارَةٌ فَأَرْسَلُوا وٰارِدَهُمْ فَأَدْلیٰ دَلْوَهُ قٰالَ یٰا بُشْریٰ هٰذٰا غُلاٰمٌ وَ أَسَرُّوهُ بِضٰاعَةً وَ اللّٰهُ عَلِیمٌ بِمٰا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أصله قصد الماء ثم یستعمل فی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دلوت الدلو إذا أرسلتها، و أدلیتها إذا أخرجتها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قیل بالعکس،و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الإسرار خلاف الإعلان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بُشْریٰ هٰذٰا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إیراده بالفصل مع أنه متفرع وقوعا علی إدلاء الدلو للدلالة علی أنه کان أمرا غیر مترقب الوقوع فإن الذی یترقب وقوعه عن الإدلاء هو خروج الماء دون الحصول علی غلام فکان مفاجئا لهم و 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نداء البشری کنداء الأسف و الویل و نظائرهما للدلالة علی حضوره و جلاء ظهوره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عَلِیمٌ بِمٰا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مفاده ذم عملهم و الإبانة عن کونه معصیة محفوظة علیهم سیؤاخذون بها،و یمکن أن یکون المراد به أن ذلک إنما کان بعلم من الله أراد </w:t>
      </w:r>
    </w:p>
    <w:p>
      <w:pPr>
        <w:pStyle w:val="BookText"/>
        <w:rPr/>
      </w:pPr>
      <w:r>
        <w:rPr>
          <w:rFonts w:ascii="IRNazanin" w:hAnsi="IRNazanin" w:eastAsia="IRNazanin"/>
          <w:color w:val="111111"/>
          <w:sz w:val="28"/>
          <w:sz w:val="28"/>
          <w:szCs w:val="28"/>
          <w:rtl w:val="true"/>
          <w:lang w:bidi="fa-IR"/>
        </w:rPr>
        <w:t>بذلک أن یبلغ یوسف مبلغه الذی قدر له فإنه لو لم یخرج من الجب و لم یسر بضاعة لم یدخل بیت العزیز بمصر فلم یؤت ما أوتیه من الملک و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جماعة مارة إلی هناک فأرسلوا من یطلب لهم الماء فأرسل دلوه فی الجب ثم لما أخرجها فاجأهم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بشری هذا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تعلق یوسف بالحبل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فأخفوه بضاعة یقصد بها البیع و التجارة و الحال أن الله سبحانه علیم بما یعملون یؤاخذهم علیه أو أن ذلک کان بعلمه تعالی و کان یسیر یوسف هذا المسیر لیستقر فی مستقر العزة و الملک و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البخس هو الناقص عن حق القیمة،و دراهم معدودة أی قلیلة و الوجه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إذا کثرت الدراهم أو الدنانیر وزنوها و لا یعدون إلا القلیلة منها و المراد بالدراهم النقود الفضیة الدائرة بینهم یومئذ، و الشراء هو البیع، و الزهد هو الرغبة عن الشیء أو هو کنایة عن الاتقاء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من السیاق أن ضمیری الجمع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للسیارة و المعنی أن السیارة الذین أخرجوه من الجب و أسروه بضاعة باعوه بثمن بخس ناقص و هی دراهم معدودة قلیلة و کانوا یتقون أن یظهر حقیقة الحال فینتزع هو من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معظم المفسرین علی أن الضمیرین لإخوة یوسف و المعنی أنهم باعوا یوسف من السیارة بعد أن ادعوا أنه غلام لهم سقط فی البئر و هم إنما حضروا هناک لإخراجه من الجب فباعوه من السیارة و کانوا یتقون ظهور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أول الضمیرین للإخوة و الثانی للسیارة و المعنی أن الإخوة باعوه بثمن بخس دراهم معدودة و کانت السیارة من الراغبین عنه یظهرون من أنفسهم الزهد و الرغبة لئلا یعلو قیمته أو یرغبون عن اشترائه حقیقة لما یحدسون أن الأمر لا یخلو من مکر و إن الغلام لیس فیه سیماء العبید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سیاق الآیات لا یساعد علی شیء من الوجهین فضمائر الجمع فی الآیة السابقة للسیارة و لم یقع للإخوة بعد ذلک ذکر صریح حتی یعود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 إلیهم علی أن ظاهر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اشْتَرٰاهُ مِنْ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p>
    <w:p>
      <w:pPr>
        <w:pStyle w:val="BookText"/>
        <w:rPr/>
      </w:pPr>
      <w:r>
        <w:rPr>
          <w:rFonts w:ascii="IRNazanin" w:hAnsi="IRNazanin" w:eastAsia="IRNazanin"/>
          <w:color w:val="111111"/>
          <w:sz w:val="28"/>
          <w:sz w:val="28"/>
          <w:szCs w:val="28"/>
          <w:rtl w:val="true"/>
          <w:lang w:bidi="fa-IR"/>
        </w:rPr>
        <w:t>اشتراه متحقق بهذا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إخوة یوسف حضروا هناک و أخذوا یوسف منهم بدعوی أنه عبدهم سقط فی البئر ثم باعوه منهم بثمن 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یدفع ظاهر السیاق فی الآیات و لا أنه یدفع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الشراء فی الآیة بمعنی الاشتراء و هو مسموع و هو نظیر الاحتمالین السابقین مدفوع بالسیاق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الَّذِی اشْتَرٰاهُ مِنْ مِصْرَ لاِمْرَأَتِهِ أَکْرِمِی مَثْوٰاهُ عَسیٰ أَنْ یَنْفَعَنٰا أَوْ نَتَّخِذَهُ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السیاق یدل علی أن السیارة حملوا یوسف معهم إلی مصر و عرضوه هناک للبیع فاشتراه بعض أهل مصر و أدخله فی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أعجبت الآیات فی ذکر هذا الذی اشتراه و تعریفه فذکر فیها أولا بمثل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اشْتَرٰاهُ مِنْ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فأنبأت أنه کان رجلا من أهل مصر،و ثانیا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أَلْفَیٰا سَیِّدَهٰا لَدَی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فعرفته بأنه کان سیدا مصمودا إلیه،و ثالثا بمثل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فِی الْمَدِینَةِ امْرَأَتُ الْعَزِیزِ تُرٰاوِدُ فَتٰاهٰا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فأوضحت أنه کان عزیزا فی مصر یسلم له أهل المدینة العزة و المناعة،ثم أشارت إلی أنه کان له سجن و هو من شئون مصدریة الأمور و الرئاسة بین الناس،و علم بذلک أن یوسف کان ابتیع أول یوم لعزیز مصر و دخل بیت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لم یعرف الرجل کل مرة فی کلامه تعالی إلا بمقدار ما یحتاج إلیه موقف الحدیث من القصة،و لم یکن لأول مرة فی تعریفه حاجة إلی أزید من وصفه بأنه کان رجلا من أهل مصر و بها بیته فلذا اقتصر فی تعریفه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 اشْتَرٰاهُ مِنْ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کان،الآیة تنبئ علی إیجازها بأن السیارة حملوا یوسف معهم و أدخلوه مصر و شروه من بعض أهلها فأدخله بیته و وصاه امرأته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أَکْرِمِی مَثْوٰاهُ عَسیٰ أَنْ یَنْفَعَنٰا أَوْ نَتَّخِذَهُ وَلَداً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العادة الجاریة تقضی أن لا یهتم السادة و الموالی بأمر أرقائهم دون أن یتفرسوا فی وجه الرقیق آثار الأصالة و الرشد،و یشاهد فی سیماه الخیر و السعادة،و علی الخصوص الملوک و السلاطین و الرؤساء الذین کان یدخل کل حین فی بلاطاتهم عشرات و مئات من </w:t>
      </w:r>
    </w:p>
    <w:p>
      <w:pPr>
        <w:pStyle w:val="BookText"/>
        <w:rPr/>
      </w:pPr>
      <w:r>
        <w:rPr>
          <w:rFonts w:ascii="IRNazanin" w:hAnsi="IRNazanin" w:eastAsia="IRNazanin"/>
          <w:color w:val="111111"/>
          <w:sz w:val="28"/>
          <w:sz w:val="28"/>
          <w:szCs w:val="28"/>
          <w:rtl w:val="true"/>
          <w:lang w:bidi="fa-IR"/>
        </w:rPr>
        <w:t>أحسن أفراد الغلمان و الجواری فما کانوا لیتولعوا فی کل من اقتنوه و لا لیتولهوا کل من ألفوه فکان لأمر العزیز بإکرام مثواه و رجاء الانتفاع به أو اتخاذه ولدا معنی عمیق و علی الأخص من جهة أنه أمر بذلک امرأته و سیدة بیته و لیس من المعهود أن تباشر الملکات و العزیزات جزئیات الأمور و سفاسفها و لا أن تتصدی السیدات المنیعة مکانا،أمور العبید و الغلمان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جمال بدیع یبهر العقول و یوله الألباب،و کان قد أوتی مع جمال الخلق حسن الخلق صبورا وقورا لطیف الحرکات ملیح اللهجة حکیم المنطق کریم النفس نجیب الأصل،و هذه صفات لا تنمو فی الإنسان إلا و أعراقها ناجمة فیه أیام صباوته و آثارها لائحة من سیماه من بادئ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التی جذبت نفس العزیز إلی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طفل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تمنی أن ینشأ یوسف عنده فی خاصة بیته فیکون من أخص الناس به ینتفع به فی أموره الهامة و مقاصده العالیة أو یدخل فی أرومته و یکون ولدا له و لامرأته بالتبنی فیعود وارثا لبیته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یستظهر أن العزیز کان عقیما لا ولد له من زوجته و لذلک ترجی أن یتبنی هو و زوجته 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اشْتَرٰاهُ مِنْ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العزیزة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أَکْرِمِی مَثْوٰاهُ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تصدی بنفسک أمره و اجعلی له مقاما کریما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یَنْفَعَنٰا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مقاصدنا العالیة و أمورنا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نَتَّخِذَهُ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بالتبنی</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وَ لِنُعَلِّمَهُ مِنْ تَأْوِیلِ الْأَحٰادِیثِ وَ اللّٰهُ غٰالِبٌ عَلیٰ أَمْرِهِ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 المکان عند أهل اللغة الموضع الحاوی للشیء قال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مکنته و مکنت له فتمکن،قال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مَکَّنّٰاکُمْ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مَکَّنّٰاهُمْ فِیمٰا إِنْ مَکَّنّٰاکُمْ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نُمَکِّنْ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مفعل من الکون،و لکثرته فی الکلام أجری مجری فعال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تمکن و تمسکن مثل تمنزل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فالمکان هو مقر الشیء من الأرض، و الإمکان و التمکین الإقرار و التقریر فی المحل،و ربما یطلق المکان المکانة لمستقر الشیء من الأمور المعنویة کالمکانة فی العلم و عند الناس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أمکنته من الشیء فتمکن منه أی أقدرته فقدر علیه و هو من قبیل الکنایة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لعل المراد من تمکین یوسف فی الأرض إقراره فیه بما یقدر معه علی التمتع من مزایا الحیاة و التوسع فیها بعد ما حرم علیه إخوته القرار علی وجه الأرض فألقوه فی غیابة الجب ثم شروه بثمن بخس لیسیر به الرکبان من أرض إلی أرض و یتغرب عن أرضه و مستقر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تعالی تمکینه لیوسف فی الأرض فی خلال قصته مرتین إحداهما بعد ذکر خروجه من غیابة الجب و تسییر السیارة إیاه إلی مصر و بیعه من العزیز و هو قوله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ثانیتهما بعد ذکر خروجه من سجن العزیز و انتصابه علی خزائن أرض مصر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مَکَّنّٰا لِیُوسُفَ فِی الْأَرْضِ یَتَبَوَّأُ مِنْهٰا حَیْثُ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العنایة فی الموضعین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مَکَّنّٰا لِیُوسُفَ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ما ذکره من إخراجه من الجب و بیعه و استقراره فی بیت العزیز فإن کان المراد من تمکینه فی الأرض هذا المقدار من التمکین الذی حصل له من دخوله فی بیت العزیز و استقراره فیه علی أهنإ عیش بتوصیة العزیز فالتشبیه من قبیل تشبیه الشیء بنفسه لیدل به علی غزارة الأوصاف المذکورة له و لیس من القسم المذموم من تشبیه الشیء بنفسه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کأننا و الماء من حولنا</w:t>
      </w:r>
    </w:p>
    <w:p>
      <w:pPr>
        <w:pStyle w:val="BookText"/>
        <w:rPr/>
      </w:pPr>
      <w:r>
        <w:rPr>
          <w:rFonts w:ascii="IRNazanin" w:hAnsi="IRNazanin" w:eastAsia="IRNazanin"/>
          <w:color w:val="111111"/>
          <w:sz w:val="28"/>
          <w:sz w:val="28"/>
          <w:szCs w:val="28"/>
          <w:rtl w:val="true"/>
          <w:lang w:bidi="fa-IR"/>
        </w:rPr>
        <w:t>قوم جلوس حولهم ماء</w:t>
      </w:r>
    </w:p>
    <w:p>
      <w:pPr>
        <w:pStyle w:val="BookText"/>
        <w:rPr/>
      </w:pPr>
      <w:r>
        <w:rPr>
          <w:rFonts w:ascii="IRNazanin" w:hAnsi="IRNazanin" w:eastAsia="IRNazanin"/>
          <w:color w:val="111111"/>
          <w:sz w:val="28"/>
          <w:sz w:val="28"/>
          <w:szCs w:val="28"/>
          <w:rtl w:val="true"/>
          <w:lang w:bidi="fa-IR"/>
        </w:rPr>
        <w:t>بل المراد أن ما فعلنا به من التمکین فی الأرض کان یماثل هذا الذی وصفناه و أخبرنا عنه فهو یتضمن من الأوصاف الغزیرة ما یتضمنه ما حدثناه فهو تلطف فی البیان بجعل الشیء مثل نفسه بالتشبیه دعوی لیلفت به ذهن السامع إلی غزارة أوصافه و أهمیتها و تعلق النفس بها کما هو شأن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الباب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کل ما اتصف من الصفات بما اتصف به الله سبحانه لا یشبهه و لا یماثله شیء،و إن کل ما اشتمل من الصفات علی ما اشتملت علیه الجنة و ماثلها فی صفاتها فلیعمل العاملون لأجل الفوز 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المراد بالتمکین مطلق تمکینه فی الأرض فتشبیهه بما ذکر من الوصف من قبیل تشبیه الکلی ببعض أفراده لیدل به علی أن سائر الأفراد حالها حال هذا الفرد أو تشبیه الکل ببعض أجزائه للدلالة علی أن الأجزاء الباقیة حالها حال ذاک الجزء المذکور </w:t>
      </w:r>
    </w:p>
    <w:p>
      <w:pPr>
        <w:pStyle w:val="BookText"/>
        <w:rPr/>
      </w:pPr>
      <w:r>
        <w:rPr>
          <w:rFonts w:ascii="IRNazanin" w:hAnsi="IRNazanin" w:eastAsia="IRNazanin"/>
          <w:color w:val="111111"/>
          <w:sz w:val="28"/>
          <w:sz w:val="28"/>
          <w:szCs w:val="28"/>
          <w:rtl w:val="true"/>
          <w:lang w:bidi="fa-IR"/>
        </w:rPr>
        <w:t>فیکون المعنی کان تمکیننا لیوسف فی الأرض یجری علی هذا النمط المذکور فی قصة خروجه من الجب و دخوله مصر و استقراره فی بیت العزیز علی أحسن حال فإن إخوته حسدوه و حرموا علیه القرار علی وجه الأرض عند أبیه فألقوه فی غیابة الجب و سلبوه نعمة التمتع فی وطنه فی البادیة و باعوه من السیارة لیغربوه من أهله فجعل الله سبحانه کیدهم هذا بعینه سببا یتوسل به إلی التمکن و الاستقرار فی بیت العزیز بمصر علی أحسن حال ثم تعلقت به امرأة العزیز و راودته هی و نسوة مصر لیوردنه فی الصبوة و الفحشاء فصرف الله عنه کیدهن و جعل ذلک بعینه وسیلة لظهور إخلاصه و صدقه فی إیمانه ثم بدا لهم أن یجعلوه فی السجن و یسلبوا عنه حریة معاشرة الناس و المخالطة لهم فتسبب الله سبحانه بذلک بعینه إلی تمکینه فی الأرض تمکینا یتبوأ من الأرض حیث یشاء لا یمنعه مانع و لا یدفعه دافع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الآیة علی هذا التقدیر 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یُضِلُّ اللّٰهُ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إضلاله تعالی للکافرین یجری دائما هذا المجری،و ضربه الأمثال أبدا علی هذا النحو من المثل المضروب و هو أنموذج ینبغی أن یقاس إلیه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لِنُعَلِّمَهُ مِنْ تَأْوِیلِ الْأَحٰادِیثِ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لغایة التمکین المذکور و اللام للغایة، و هو معطوف علی مقدر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 له فی الأرض لنفعل به کذا و کذا و لنعلمه من تأویل الأحادیث و إنما حذف المعطوف علیه للدلالة علی أن هناک غایات أخر لا یسعها مقام التخاطب،و من هذا القبیل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غٰالِبٌ عَلیٰ أَمْرِهِ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بالأمر الشأن و هو ما یفعله فی الخلق مما یترکب منه نظام التدبیر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إنما أضیف إلیه تعالی لأنه مالک کل أمر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 تَبٰارَکَ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أن کل شأن من شئون الصنع و الإیجاد من أمره تعالی و هو تعالی غالب علیه و هو مغلوب له مقهور دونه یطیعه فیما شاء،ینقاد له فیما أراد،لیس له أن یستکبر أو </w:t>
      </w:r>
      <w:bookmarkStart w:id="73" w:name="pg11949_137903"/>
    </w:p>
    <w:p>
      <w:pPr>
        <w:pStyle w:val="BookText"/>
        <w:rPr/>
      </w:pPr>
      <w:bookmarkEnd w:id="73"/>
      <w:r>
        <w:rPr>
          <w:rFonts w:ascii="Amiri" w:hAnsi="Amiri" w:eastAsia="Amiri" w:cs="Amiri"/>
          <w:color w:val="111111"/>
          <w:sz w:val="28"/>
          <w:sz w:val="28"/>
          <w:szCs w:val="28"/>
          <w:rtl w:val="true"/>
          <w:lang w:bidi="ar-SA"/>
        </w:rPr>
        <w:t>یتمرد فیخرج من سلطانه کما لیس له أن یسبقه تعالی و یفوته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هو تعالی غالب علی هذه الأسباب الفعالة بإذنه یحمل علیها ما یریده فلیس لها إلا السمع و الطاعة و لکن أکثر الناس لا یعلمون لحسبانهم أن الأسباب الظاهرة مستقلة فی تأثیرها فعاله برءوسها فإذا ساقت الحوادث إلی جانب لم یحولها عن وجهتها شیء و قد أخطئوا</w:t>
      </w:r>
      <w:r>
        <w:rPr>
          <w:rFonts w:eastAsia="IRNazanin" w:cs="IRNazanin"/>
          <w:color w:val="111111"/>
          <w:sz w:val="28"/>
          <w:szCs w:val="28"/>
          <w:rtl w:val="true"/>
          <w:lang w:bidi="fa-IR"/>
        </w:rPr>
        <w:t>.</w:t>
      </w:r>
    </w:p>
    <w:p>
      <w:pPr>
        <w:pStyle w:val="Heading4"/>
        <w:numPr>
          <w:ilvl w:val="3"/>
          <w:numId w:val="1"/>
        </w:numPr>
        <w:rPr/>
      </w:pPr>
      <w:bookmarkStart w:id="74" w:name="__RefHeading___Toc14825652_73709187"/>
      <w:bookmarkStart w:id="75" w:name="_Toc28"/>
      <w:bookmarkEnd w:id="74"/>
      <w:r>
        <w:rPr>
          <w:rtl w:val="true"/>
        </w:rPr>
        <w:t>(</w:t>
      </w:r>
      <w:r>
        <w:rPr>
          <w:rtl w:val="true"/>
        </w:rPr>
        <w:t>بحث روائی</w:t>
      </w:r>
      <w:r>
        <w:rPr>
          <w:rtl w:val="true"/>
        </w:rPr>
        <w:t>)</w:t>
      </w:r>
      <w:bookmarkEnd w:id="75"/>
    </w:p>
    <w:p>
      <w:pPr>
        <w:pStyle w:val="BookText"/>
        <w:rPr/>
      </w:pPr>
      <w:r>
        <w:rPr>
          <w:rFonts w:ascii="IRNazanin" w:hAnsi="IRNazanin" w:eastAsia="IRNazanin"/>
          <w:color w:val="111111"/>
          <w:sz w:val="28"/>
          <w:sz w:val="28"/>
          <w:szCs w:val="28"/>
          <w:rtl w:val="true"/>
          <w:lang w:bidi="fa-IR"/>
        </w:rPr>
        <w:t>فی المعانی،بإسناده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بالمدینة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صلاته و تسبیحه نهض إلی منزله و أنا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مولاة له تسمی سکینة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یعبر علی بابی سائل إلا أطعمتموه فإن الیوم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من یسأل مستحقا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ثابت أخاف أن یکون بعض من یسألنا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نطعمه و نرده فینزل بنا أهل البیت ما نزل بیعقوب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یعقوب کان یذبح کل یوم کبشا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فیتصدق به و یأکل هو و عیاله منه،و إن سائلا مؤمنا صواما محقا له عند الله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مجتازا غریبا اعتر علی باب یعقوب عشیة جمعة عند أوان إفطاره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یهتف علی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السائل المجتاز الغریب الجائع من فضل طعامکم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یهتف بذلک علی بابه مرارا قد جهلوا حقه و لم یصدقوا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أیس أن یطعموه و غشیه اللیل استرجع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استعبر و شکی جوعه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 طاویا و أصبح صائما جائعا صابرا حامدا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 یعقوب و آل یعقوب شباعا بطانا، و أصبحوا و عندهم من فضل طعامهم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عز و جل إلی یعقوب فی صبیحة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أذللت یا یعقوب عبدی ذلة استجررت بها غضبی،و استوجبت بها أدبی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عقوبتی و بلوای علیک و علی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 إن أحب أنبیائی إلی و أکرمهم علی من رحم مساکین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قربهم إلیه و أطعمهم و کان لهم مأوی و ملجأ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یعقوب ما رحمت دمیال عبدی المجتهد فی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 بالیسیر من ظاهر الدنیا عشاء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اعتر ببابک عند أوان إفطاره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یهتف بکم أطعموا السائل الغریب المجتاز القانع،فلم تطعموه شیئا فاسترجع و استعبر و شکی ما به إلی،و بات جائعا و طاویا حامدا و أصبح لی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یعقوب و ولدک شباع و أصبحت و عندکم فضل من طعامکم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ما علمت یا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العقوبة و البلوی إلی أولیائی أسرع منها إلی أعدائی؟ و ذلک حسن النظر منی لأولیائی و استدراج منی لأعدائی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عزتی لأنزلن بک بلوای، و لأجعلنک و ولدک غرضا لمصابی،و لأؤدبنک بعقوبتی فاستعدوا لبلوای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ارضوا بقضائی و اصبروا للمصائب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رأی یوسف الرؤیا؟فقال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تلک اللیلة التی بات فیها یعقوب و آل یعقوب شباعا،و بات فیها دمیال طاویا جائعا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یوسف الرؤیا و أصبح یقصها علی أبیه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اغتم یعقوب لما سمع من یوسف و بقی مغتما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 أن استعد للبلاء فقال یعقوب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تقصص رؤیاک علی إخوتک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أخاف أن یکیدوا لک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یکتم یوسف رؤیاه،و قصها علی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بلوی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بیعقوب و آل یعقوب الحسد لیوسف لما سمعوا منه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فاشتدت رقة یعقوب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 أن یکون ما أوحی الله عز و جل إلیه من الاستعداد للبلاء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یوسف خاصة فاشتدت رقته علیه من بین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إخوة یوسف ما یصنع یعقوب بیوسف،و تکرمته إیاه،و إیثاره إیاه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ذلک علیهم و بدا البلاء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فتأمروا فیما بینهم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لَیُوسُفُ 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 أَبِینٰا مِنّٰا وَ نَحْنُ عُصْبَةٌ إِنَّ أَبٰانٰا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 أَوِ اطْرَحُوهُ أَرْضاً یَخْلُ لَکُمْ وَجْهُ أَبِیکُمْ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تَکُونُوا مِنْ بَعْدِهِ قَوْماً 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تتوبون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مٰا لَکَ لاٰ تَأْمَنّٰا عَلیٰ یُوسُفَ وَ إِنّٰا لَهُ لَنٰاصِحُونَ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لَیَحْزُنُنِی أَنْ تَذْهَبُوا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أَخٰافُ أَنْ یَأْکُلَهُ الذِّئْبُ وَ أَنْتُمْ عَنْهُ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فانتزعه مقدرا </w:t>
      </w:r>
    </w:p>
    <w:p>
      <w:pPr>
        <w:pStyle w:val="BookText"/>
        <w:rPr/>
      </w:pPr>
      <w:r>
        <w:rPr>
          <w:rFonts w:ascii="IRNazanin" w:hAnsi="IRNazanin" w:eastAsia="IRNazanin"/>
          <w:color w:val="111111"/>
          <w:sz w:val="28"/>
          <w:sz w:val="28"/>
          <w:szCs w:val="28"/>
          <w:rtl w:val="true"/>
          <w:lang w:bidi="fa-IR"/>
        </w:rPr>
        <w:t>حذرا علیه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البلوی من الله عز و جل علی یعقوب من یوسف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لموقعه فی قلبه و حبه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 قدرة الله و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نافذ أمره فی یعقوب و یوسف و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یقدر یعقوب علی دفع البلاء عن نفسه و لا یوسف و ولده،فدفعه إلیهم و هو لذلک 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متوقع البلوی من الله فی 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خرجوا من منزلهم لحقهم مسرعا فانتزعه من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ضمه إلیه و اعتنقه و بکی و دفعه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به مسرعین مخافة أن یأخذه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یدفعه إلیهم فلما أمعنوا به أتوا به غیضة 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نذبحه و نلقیه تحت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فیأکله الذئب اللیلة فقال کبیرهم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 فِی غَیٰابَتِ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یَلْتَقِطْهُ بَعْضُ السَّیّٰارَةِ إِنْ کُنْتُمْ فٰاعِلِینَ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فانطلقوا به إلی الجب فألقوه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یظنون أنه یغرق فیه فلما صار فی قعر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رومین أقرءوا یعقوب السلام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کلامه،قال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تزولوا من هاهنا حتی تعلموا أنه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یزالوا بحضرته حتی أیسوا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رجعوا إلی أبیهم عشاء یبکون قالوا یا أبانا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ذهبنا نستبق و ترکنا یوسف عند متاعنا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فأکله 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مقالتهم استرجع و استعبر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ما أوحی الله عز و جل إلیه من الاستعداد للبلاء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و أذعن للبلوی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لَکُمْ أَنْفُسُکُمْ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لیطعم لحم یوسف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أری تأویل رؤیاه الصادقة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انقطع حدیث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الغد غدوت إلیه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إنک حدثتنی أمس بحدیث لیعقوب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قطعته فیما کان من قصة إخوة یوسف و قصة یوسف بعد ذاک؟فقال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لما أصبحوا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بنا حتی ننظر ما حال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مات أم هو حی؟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انتهوا إلی الجب وجدوا بحضرة الجب 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أرسلوا واردهم فأدلی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جذب دلوه فإذا هو غلام معلق بدلوه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بشری هذا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w:t>
      </w:r>
    </w:p>
    <w:p>
      <w:pPr>
        <w:pStyle w:val="BookText"/>
        <w:rPr/>
      </w:pPr>
      <w:r>
        <w:rPr>
          <w:rFonts w:ascii="IRNazanin" w:hAnsi="IRNazanin" w:eastAsia="IRNazanin"/>
          <w:color w:val="111111"/>
          <w:sz w:val="28"/>
          <w:sz w:val="28"/>
          <w:szCs w:val="28"/>
          <w:rtl w:val="true"/>
          <w:lang w:bidi="fa-IR"/>
        </w:rPr>
        <w:t>أخرجوه أقبل إلیهم إخوة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عبدنا سقط منا أمس فی هذا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الیوم لنخرجه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فانتزعوه من أیدیهم و نحوا به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تقر لنا أنک عبد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فنبیعک بعض السیارة أو نقتلک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تقتلونی و اصنعوا ما شئتم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فأقبلوا به إلی السیارة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یشتری منکم هذا العبد منا؟فاشتراه رجل منهم بعشرین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إخوته فیه من الزاهدین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به الذی اشتراه من البدو حتی أدخله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فباعه الذی اشتراه من البدو من ملک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اشْتَرٰاهُ مِنْ مِصْرَ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أَکْرِمِی مَثْوٰاهُ عَسیٰ أَنْ یَنْفَعَنٰا أَوْ نَتَّخِذَهُ وَلَداً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کم کان یوسف یوم ألقوه فی الجب؟فقال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کان بین منزل یعقوب یومئذ و بین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مسیرة اثنا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للحدیث ذیل سنورده فی البحث الروائی التالی إن شاء الله تعالی و فیه نکات ربما لم تلائم ظاهر ما تقدم من بیان الآیات لکنها ترتفع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البخاری عن ابن عمر أن رسول الله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الکریم بن الکریم بن الکریم بن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یعقوب بن إسحاق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علی خمسة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یسمع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صوت السلسلة فیعلم ما عنی به،و منهم من ینبأ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یوسف 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یعاین،و منهم من نکت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یوقر فی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أبی خدیجة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ابتلی یعقوب بیوسف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ذبح کبشا سمینا و رجل من أصحابه یدعی بیوم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لم یجد ما یفطر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فأغفله و لم یطعمه فابتلی بیوسف،و کان بعد ذلک کل صباح منادیه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یکن صائما فلیشهد غداء یعقوب،فإذا کان المساء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صائما فلیشهد عشاء یعقوب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bookmarkStart w:id="76" w:name="pg11949_137907"/>
    </w:p>
    <w:p>
      <w:pPr>
        <w:pStyle w:val="BookText"/>
        <w:rPr/>
      </w:pPr>
      <w:bookmarkEnd w:id="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لَتُنَبِّئَنَّهُمْ بِأَمْرِهِمْ هٰذٰا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یشعرون أنک أنت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جبرئیل و أخبره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فیه،و فی روایة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عَلیٰ قَمِیصِهِ بِدَمٍ 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ذبحوا جدیا علی قمیصه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أمالی الشیخ،بإسناده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شکوی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الروایة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کونه مسبوقا بحدیث عنه،و روی هذا المعنی فی الدر المنثور،عن حیان بن جبلة عن النبی ص،و فی المضامین السابقة روایات أخر</w:t>
      </w:r>
      <w:r>
        <w:rPr>
          <w:rFonts w:eastAsia="IRNazanin" w:cs="IRNazanin"/>
          <w:color w:val="111111"/>
          <w:sz w:val="28"/>
          <w:szCs w:val="28"/>
          <w:rtl w:val="true"/>
          <w:lang w:bidi="fa-IR"/>
        </w:rPr>
        <w:t>.</w:t>
      </w:r>
    </w:p>
    <w:p>
      <w:pPr>
        <w:pStyle w:val="Heading3"/>
        <w:numPr>
          <w:ilvl w:val="2"/>
          <w:numId w:val="1"/>
        </w:numPr>
        <w:rPr/>
      </w:pPr>
      <w:bookmarkStart w:id="77" w:name="__RefHeading___Toc14825654_73709187"/>
      <w:bookmarkStart w:id="78" w:name="_Toc29"/>
      <w:bookmarkEnd w:id="77"/>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22</w:t>
      </w:r>
      <w:r>
        <w:rPr>
          <w:rtl w:val="true"/>
        </w:rPr>
        <w:t xml:space="preserve"> </w:t>
      </w:r>
      <w:r>
        <w:rPr>
          <w:rtl w:val="true"/>
        </w:rPr>
        <w:t xml:space="preserve">الی </w:t>
      </w:r>
      <w:r>
        <w:rPr/>
        <w:t>34</w:t>
      </w:r>
      <w:r>
        <w:rPr>
          <w:rtl w:val="true"/>
        </w:rPr>
        <w:t>]</w:t>
      </w:r>
      <w:bookmarkEnd w:id="78"/>
    </w:p>
    <w:p>
      <w:pPr>
        <w:pStyle w:val="Heading4"/>
        <w:numPr>
          <w:ilvl w:val="3"/>
          <w:numId w:val="1"/>
        </w:numPr>
        <w:rPr/>
      </w:pPr>
      <w:bookmarkStart w:id="79" w:name="__RefHeading___Toc14825656_73709187"/>
      <w:bookmarkStart w:id="80" w:name="_Toc30"/>
      <w:bookmarkEnd w:id="79"/>
      <w:r>
        <w:rPr>
          <w:rtl w:val="true"/>
        </w:rPr>
        <w:t>اشارة</w:t>
      </w:r>
      <w:bookmarkEnd w:id="8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اِسْتَبَقَا اَلْبٰابَ وَ قَدَّتْ قَمِیصَهُ مِنْ دُبُرٍ وَ 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وَ شَهِدَ شٰاهِدٌ مِنْ أَهْلِهٰا إِنْ کٰانَ قَمِیصُهُ قُدَّ مِنْ قُبُلٍ فَصَدَقَتْ وَ هُوَ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قَمِیصُهُ قُدَّ مِنْ دُبُرٍ فَکَذَبَتْ وَ هُوَ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 لَقَدْ رٰاوَدْتُهُ عَنْ نَفْسِهِ فَاسْتَعْصَمَ وَ لَئِنْ لَمْ یَفْعَلْ مٰا آمُرُهُ لَیُسْجَنَنَّ وَ لَیَکُوناً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81" w:name="pg11949_137908"/>
    </w:p>
    <w:p>
      <w:pPr>
        <w:pStyle w:val="Heading4"/>
        <w:numPr>
          <w:ilvl w:val="3"/>
          <w:numId w:val="1"/>
        </w:numPr>
        <w:rPr/>
      </w:pPr>
      <w:bookmarkStart w:id="82" w:name="__RefHeading___Toc14825658_73709187"/>
      <w:bookmarkStart w:id="83" w:name="_Toc31"/>
      <w:bookmarkEnd w:id="81"/>
      <w:bookmarkEnd w:id="82"/>
      <w:r>
        <w:rPr>
          <w:rtl w:val="true"/>
        </w:rPr>
        <w:t>(</w:t>
      </w:r>
      <w:r>
        <w:rPr>
          <w:rtl w:val="true"/>
        </w:rPr>
        <w:t>بیان</w:t>
      </w:r>
      <w:r>
        <w:rPr>
          <w:rtl w:val="true"/>
        </w:rPr>
        <w:t>)</w:t>
      </w:r>
      <w:bookmarkEnd w:id="8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تتضمن الآیات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لبثه فی بیت العزیز و قد ابتلی فیها بحب امرأة العزیز له و مراودتها إیاه عن نفسه،و منی بتعلق نساء المدینة به و مراودتهن إیاه عن نفسه، و کان ذلک بلوی،و قد ظهر خلال ذلک من عفة نفسه و طهارة ذیله أمر عجیب،و من </w:t>
      </w:r>
    </w:p>
    <w:p>
      <w:pPr>
        <w:pStyle w:val="BookText"/>
        <w:rPr/>
      </w:pPr>
      <w:r>
        <w:rPr>
          <w:rFonts w:ascii="IRNazanin" w:hAnsi="IRNazanin" w:eastAsia="IRNazanin"/>
          <w:color w:val="111111"/>
          <w:sz w:val="28"/>
          <w:sz w:val="28"/>
          <w:szCs w:val="28"/>
          <w:rtl w:val="true"/>
          <w:lang w:bidi="fa-IR"/>
        </w:rPr>
        <w:t>تولهه فی محبة ربه ما هو أعجب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الأشد أن یعمر الإنسان ما تشتد به قوی بدنه و تتقوی به أرکانه بذهاب آثار الصباوة، و یأخذ ذلک من ثمانیة عشر من عمره إلی سن الکهولة التی عندها یکمل العقل و یتم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به الانتهاء إلی أول سن الشباب دون التوسط فیه أو الانتهاء إلی آخره کالأربعین،و الدلیل علیه قوله تعالی فی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 آتَیْنٰاهُ حُکْماً وَ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دل علی التوسط فیه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 أَشُدَّهُ وَ بَلَغَ أَرْبَعِینَ سَنَةً قٰالَ رَبِّ أَوْزِعْنِی أَنْ أَشْکُرَ نِعْمَتَکَ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بلوغ الأشد هو بلوغ الأربعین لم تکن حاجة إلی تکرار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فلا مجال لما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ببلوغ الأشد بلوغ الثلاثین أو الثلاث و الثلاثین، و کذا ما قاله آخرون إن المراد به بلوغ الأربعین و هو سن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من المضحک أن تصبر امرأة العزیز عن یوسف مدی عنفوان شبابه و ریعان عمره حتی إذا بلغ الأربعین من عمره و أشرف علی الشیخوخة تعلقت به و راودته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آتَیْنٰاهُ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هو القول الفصل و إزالة الشک و الریب من الأمور القابلة للاختلاف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یتحصل من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إصابة النظر فی عامة المعارف الإنسانیة الراجعة إلی المبدإ و المعاد و الأخلاق النفسانیة و الشرائع و الآداب المرتبطة بالمجتمع البشری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بالنظر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لصاحبیه فی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السورة،و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الْأَمْرُ الَّذِی فِیهِ تَسْتَفْتِیٰانِ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یعلم أن هذا الحکم الذی أوتیه کان هو حکم الله فکان حکمه حکم الله،و هذا هو الذی سأله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العلم المذکور المنسوب إلی إیتائه تعالی کیفما کان و أی مقدار کان علم لا یخالطه جهل کما أن الحکم المذکور معه حکم لا یخالطه هوی نفسانی و لا تسویل شیطانی کیف؟و الذی آتاهما هو الله سبحانه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غٰالِبٌ </w:t>
      </w:r>
    </w:p>
    <w:p>
      <w:pPr>
        <w:pStyle w:val="BookText"/>
        <w:rPr/>
      </w:pPr>
      <w:r>
        <w:rPr>
          <w:rFonts w:ascii="Amiri" w:hAnsi="Amiri" w:eastAsia="Amiri" w:cs="Amiri"/>
          <w:color w:val="111111"/>
          <w:sz w:val="28"/>
          <w:sz w:val="28"/>
          <w:szCs w:val="28"/>
          <w:rtl w:val="true"/>
          <w:lang w:bidi="ar-SA"/>
        </w:rPr>
        <w:t>عَلیٰ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آتاه من الحکم لا یخالطه تزلزل الریب و الشک،و ما یؤتیه من العلم لا یکون جهلا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 هذه المواهب الإلهیة لیست بأعمال جزافیة و لا لغوا أو عبثا منه تعالی فالنفوس التی تؤتی هذا الحکم و العلم لا تستوی هی و النفوس الخاطئة فی حکمها المنغمرة فی جهلها،و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ذلک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یدل علی أن هذا الحکم و العلم اللذین آتاهما الله إیاه لم یکونا موهبتین ابتدائیتین لا مستدعی لهما أصلا بل هما من قبیل الجزاء جزاه الله بهما لکونه من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من البعید أن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یجزی کل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اختلاف صفات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 من الحکم و العلم یناسب موقعه فی الإحسان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العلم المذکور فی الآیة یتضمن ما وعد الله سبحانه تعلیمه لیوسف من تأویل الأحادیث فإنه واقع بین قوله تعالی فی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لِنُعَلِّمَهُ مِنْ تَأْوِیلِ الْأَحٰادِیثِ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حکایة عن یوسف فی قوله لصاحبیه فی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ذٰلِکُمٰا مِمّٰا عَلَّمَنِی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الرود هو التردد فی طلب الشیء برفق و منه الرائد لطالب الکلاء،قال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الإرادة منقولة من راد یرود إذا سعی فی طلب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المراودة أن تنازع غیرک فی الإرادة فترید غیر ما یرید أو ترود غیر ما یرود،و راودت فلانا عن کذا،قال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رٰاوَدَتْنِی عَنْ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تُرٰاوِدُ فَتٰاهٰا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تصرفه عن رأیه، و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رٰاوَدْتُهُ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سَنُرٰاوِدُ عَنْهُ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المراودة المطالبة بأمر بالرفق و اللین لیعمل به و منه المرود لأنه یعمل به،و لا یقال فی المطالبة 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راوده،و أصله من راد یرود إذا طلب المرعی،و فی </w:t>
      </w:r>
    </w:p>
    <w:p>
      <w:pPr>
        <w:pStyle w:val="BookText"/>
        <w:rPr/>
      </w:pP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 لا یکذب أهله،و التغلیق إطباق الباب بما یعسر فتحه،و إنما شدد ذلک لتکثیر الإغلاق أو للمبالغة فی الإیثاق،انتهی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هیت لک اسم فعل بمعنی هلم،و معاذ الله أی أعوذ بالله معاذا فهو مفعول مطلق قائم مقام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فیها من الإیجاز تنبئ عن إجمال قصة المراودة غیر أن التدبر فی القیود المأخوذة فیها و السیاق الذی هی واقعة فیه و سائر ما یلوح من أطراف قصته الموردة فی السورة یجلی عن حقیقة الحال و یکشف القناع عن تفصیل ما خبأ من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ذا طفل صغیر حولته أیدی المقادیر إلی بیت العزیز علیه سیما العبید و لعله لم یسأل إلا عن اسمه،و لم یتکلم إلا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اسمی یوسف أو قیل عنه ذلک و لم یلح من لهجته إلا أنه کان قد نشأ بین العبریین،و لم یسأل عن بیته و نسبه فلیس للعبید بیوت و لم یکن من المعهود أن یحفظ للأرقاء أنساب و هو ساکت مختوم علی لسانه لا یتکلم بشیء و کم من حدیث بین جوانحه فلم یعرف نسبه إلا بعد سنین من ذلک حینما قال لصاحبیه فی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اتَّبَعْتُ مِلَّةَ آبٰائِی إِبْرٰاهِیمَ وَ إِسْحٰاقَ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کشف عما فی سره من توحید العبودیة لله بین أولئک الوثنیین إلا ما ذکره لامرأة العزیز حین راودته عن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إِنَّهُ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الیوم حلیف الصمت و السکوت لکن قلبه ملیء بما یشاهده من لطیف صنع الله به فهو علی ذکر مما بثه إلیه أبوه یعقوب النبی من حقیقة التوحید و معنی العبودیة ثم ما بشر به من الرؤیا أن الله سیخلصه لنفسه و یلحقه بآبائه إبراهیم و إسحاق و یعقوب، و لیس ینسی ما فعله به إخوته ثم ما وعده به ربه فی غیابة الجب حین ما انقطع عن کافة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تحت الولایة الإلهیة و التربیة الربوبیة معنی بأمره و سینبأ إخوته بأمرهم هذا و هم لا یشعرون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مملوء الحس مستغرق النفس فی مشاهدة ألطاف ربه الخفیة یری نفسه تحت </w:t>
      </w:r>
    </w:p>
    <w:p>
      <w:pPr>
        <w:pStyle w:val="BookText"/>
        <w:rPr/>
      </w:pPr>
      <w:r>
        <w:rPr>
          <w:rFonts w:ascii="IRNazanin" w:hAnsi="IRNazanin" w:eastAsia="IRNazanin"/>
          <w:color w:val="111111"/>
          <w:sz w:val="28"/>
          <w:sz w:val="28"/>
          <w:szCs w:val="28"/>
          <w:rtl w:val="true"/>
          <w:lang w:bidi="fa-IR"/>
        </w:rPr>
        <w:t>ولایة الله محبورا بصنائعه الجمیلة لا یرد إلا علی خیر و لا یواجه إلا جمیلا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هون علیه ما نزل به من النوائب،و تواتر علیه من المحن و البلایا فصبر علیها علی ما بها من المرارة فلم یشک و لم یجزع و لم یضل الطریق و قد ذکر ذلک لإخوته حین عرفهم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یَتَّقِ وَ یَصْبِرْ فَإِنَّ اللّٰهَ لاٰ یُضِیعُ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یزل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تنجذب نفسه إلی جمیل صنائع ربه و یمعن قلبه فی لطیف الإشارات إلیه،و یزداد کل یوم حبا بما یجده من شواهد الولایة و یشاهد أن ربه هو القائم علی کل نفس بما کسبت و هو علی کل شیء شهید حتی تمکنت المحبة الإلهیة منه و استقر الوله و الهیمان فی سره فکان همه فی ربه لا یشغله عنه شاغل و لا یصرفه عنه صارف و لا طرفة عین،و هذا بمکان من الوضوح لمن تدبر فیما تحکی عنه السورة من المحاورات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إِنَّهُ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لَنٰا أَنْ نُشْرِکَ بِاللّٰهِ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وَلِیِّی فِی الدُّنْیٰا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کما سنبین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ما عند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شبحا ما وراءه إلا محبة إلهیة أنسته نفسه و شغلته عن کل شیء،و صورة معناها أنها خالصة أخلصها الله لنفسه فلم یشارکه فیه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یظهر للعزیز منه أول یوم إذ حل فی بیته إلا أنه غلام صغیر عبری مملوک له غیر أن قوله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أَکْرِمِی مَثْوٰاهُ عَسیٰ أَنْ یَنْفَعَنٰا أَوْ نَتَّخِذَهُ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یکشف أنه شاهد منه وقارا و تمکینا و تفرس فیه عظمة و کبریاء نفسانیة أطمعته فی أن ینتفع به أو یلحقه بنفسه بالتبنی علی ما فی یوسف من عجیب الجمال 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امرأة العزیز</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امرأة العزیز و هی عزیزة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وصاها العزیز یوسف أن تکرم مثواه و أعلمها أن له فیه إربة و أمنیة فلم تزل تجتهد فی إکرام یوسف و تحسن مثواه و تهتم بأمره لا کما یهتم فی أمر رقیق مملوک بل کما یعنی بأمر جوهر کریم أو قطعة کبد و تحبه لبدیع جماله و غزیر کماله و تزداد کلما مضت الأیام حبا إلی حب حتی إذا بلغ الحلم و استوی علی مستوی </w:t>
      </w:r>
    </w:p>
    <w:p>
      <w:pPr>
        <w:pStyle w:val="BookText"/>
        <w:rPr/>
      </w:pPr>
      <w:r>
        <w:rPr>
          <w:rFonts w:ascii="IRNazanin" w:hAnsi="IRNazanin" w:eastAsia="IRNazanin"/>
          <w:color w:val="111111"/>
          <w:sz w:val="28"/>
          <w:sz w:val="28"/>
          <w:szCs w:val="28"/>
          <w:rtl w:val="true"/>
          <w:lang w:bidi="fa-IR"/>
        </w:rPr>
        <w:t>الرجال لم تملک نفسها دون أن تعشقه و تذل علی ما لها من مناعة الملک و العزة و عصمة العفة و الخدارة تجاه هواه القاطن بسرها الآخذ بمجامع 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یوسف یلازمها فی العشرة و لا یفارق بینها من جانب و کانت عزیزة لا یثنی أمرها و لا ترد عزیمتها و کانت فیما تزعم سیدة یوسف و هو عبدها المملوک لا یسعه إلا أن یطیعها و ینقاد لها،و لبیوت الملوک و الأعزة أن تحتال لشتی مقاصدها و مآربها بأنواع الحیل و المکاید فإن عامة الأسباب و إن عزت و امتنعت میسرة لها،و کانت العزیزة ذات جمال و زینة فإن حریم الملوک لا تدخلها کل شوهاء دمیمة و لا تحل بها إلا غوان ذوات حسن فتانات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العادة تحکم أن هذه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اجتمعت علی عزیزة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أسعرت فی سرها کل لهیب،و أججت کل نار حتی استغرقت فی حب یوسف و تولهت فی غرامة و اشتغلت به عن کل شیء،و قد أحاط بقلبها من کل جانب،هو أول منطقها إذا تکلمت و فی ضمیرها إذا سکتت فلا هم لها إلا یوسف و لا بغیة لها إلا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شَغَفَهٰا 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لیوسف الجمال الذی یأخذ بمجامع القلوب فکیف إذا امتلأت به عین محب واله و أدام النظر إلیه مهیم ذو 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 امرأة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تزل عزیزة مصر تعد نفسها و تمنیها بوصال یوسف و الظفر بما تبتغیه منه و تلاطفه فی عشرته و تشفع ذلک بما لربات الحسن و الزینة من الغنج و الدلال لتصطاده بما عندها کما اصطاده بما عنده،و لعل الذی کانت تشاهده من صبر یوسف و سکوته کان یغرها فیما ترومه و یغریها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تاقت نفسها له و بلغت بها و أعیتها المذاهب خلت به فی بیتها و قد غلقت الأبواب فلم یبق فیه إلا هی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تشک أن سیطیعها یوسف فی أمرها و لا یمتنع علیها لما کانت و لا تزال تراه بالسمع و الطاعة،و تشاهد أن الأوضاع و الأحوال الحاضرة تقضی بفوزها و نیلها ما تریده منه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واله فی حبه و فتاة تائقة فی غرامها اجتمعا فی بیت خالیة أما هی فمشغوفة بحب یوسف ترید أن تصرفه عن نفسه إلی نفسها و تتوسل إلی ذلک بتغلیق الأبواب و مراودته عن نفسه و الاعتماد علی ما لها من العزة و الملک حیث تدعوه إلی نفسها بلفظ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لتقهره </w:t>
      </w:r>
    </w:p>
    <w:p>
      <w:pPr>
        <w:pStyle w:val="BookText"/>
        <w:rPr/>
      </w:pPr>
      <w:r>
        <w:rPr>
          <w:rFonts w:ascii="IRNazanin" w:hAnsi="IRNazanin" w:eastAsia="IRNazanin"/>
          <w:color w:val="111111"/>
          <w:sz w:val="28"/>
          <w:sz w:val="28"/>
          <w:szCs w:val="28"/>
          <w:rtl w:val="true"/>
          <w:lang w:bidi="fa-IR"/>
        </w:rPr>
        <w:t>علی ما تریده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هو فقد استغرق فی حب ربه و أخلص و صفی ذلک نفسه فلم یترک لشیء فی قلبه محلا غیر حبیبه فهو فی خلوة مع ربه و حضرة منه یشاهد فیه جماله و جلاله و قد طارت الأسباب الکونیة علی ما لها من ظاهر التأثیر من نظره فهو علی خلافها لا یتبجح بالأسباب و لا یرکن إلی الأعضاد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أنها تتوسل علیه بالأسباب بتغلیق الأبواب و المراودة و الأمر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هو فقد قابلها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یجبها بتهدید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العزیز أو لا أخونه أو إنی من بیت النبوة و الطهارة أو إن عفتی أو عصمتی تمنعنی من الفحشاء،و لم یقل إنی أرجو ثواب الله أو أخاف عذابه إلی غیر ذلک،و لو کان قلبه متعلقا بشیء من الأسباب الظاهرة لذکره و بدأ به عند مفاجأة الشدة و نزول الاضطرار علی ما هو مقتضی طبع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استمسک بعروة التوحید و أجاب بالعیاذ بالله فحسب و لم یکن فی قلبه أحد سوی ربه و لا تعدی بصره إیاه إلی غیره فهذا هو التوحید الخالص الذی هدته إلیه المحبة الإلهیة و أولهه فی ربه فأنساه الأسباب کلها حتی أنساه نفسه فلم یقل إنی أعوذ منک بالله أو ما یؤدی معناه،و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الفرق بین قوله هذا و بین قول مریم للروح لما تمثل لها بشرا سویا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أَعُوذُ بِالرَّحْمٰنِ مِنْکَ إِنْ کُنْتَ تَقِیًّا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لها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رَبِّی أَحْسَنَ مَثْوٰایَ إِنَّهُ لاٰ یُفْلِحُ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یوضح کلمة التوحید الذی أفاده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یجلیه،یقول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أشاهده أن إکرامک مثوای عن قول العزیز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أَکْرِمِی مَثْوٰاهُ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من ربی و إحسان منه إلی فربی أحسن مثوای و إن انتسب إلیک ذلک بوجه فهو الذی یجب علی أن أعوذ به و ألوذ إلیه،و إنما أعوذ به لأن إجابتک فیما تسألین و ارتکاب هذه المعصیة ظلم و لا یفلح الظالمون فلا سبیل إلی ارتکابه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رَبِّی أَحْسَنَ مَثْوٰایَ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موحد لا یری شرک الوثنیة فلیس ممن یتخذ أربابا من دون الله کما تقول به الوثنیة یتخذون مع الله أربابا أخری ینسبون إلیهم تدبیر العالم بل هو یقول بأن الله هو ربه لا رب سواه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ممن یوحد الله سبحانه قولا و یشرک به فعلا بإعطاء الاستقلال لهذه الأسباب الظاهرة تؤثر ما تؤثر بإذن الله بل هو یری ما ینسب من جمیل الآثار إلی الأسباب فعلا جمیلا لله سبحانه فی عین هذا الانتساب فیما تراه امرأة العزیز أنها هی التی أکرمت مثواه عن وصیة العزیز و أنها و بعلها ربان له یتولیان أمره یری هو أن الله سبحانه هو الذی أحسن مثواه و أنه ربه الذی یتولی تدبیر أمره فعلیه أن یعوذ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تعوذ بالله مما تدعوه إلیه لأنه ظلم لا یفلح المتلبس به و لا یهتدی إلی سعادته و لا یتمکن فی حضرة الأمن عند ربه کما قال تعالی حکایة عن جده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مملوک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سبحانه لیس له من الأمر شیء،و لا یملک لنفسه نفعا و لا ضرا إلا ما شاء الله له أو أحب أن یأتی به و لذلک لم یرد ما سألته منه بصریح اللفظ بل بالکنایة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ما تأمریننی به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أرتکب کذا،و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منک،و ما یشابه ذلک حذرا من دعوی الحول و القوة،و إشفاقا من وسمة الشرک و الجهالة اللهم إلا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رَبِّی أَحْسَنَ مَثْوٰایَ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أشار فیه إلی نفسه مرتین و لیس فیه إلا تثبیت المربوبیة و تأکید الذلة و الحاجة،و لهذه العلة بعینها بدل الإکرام إحسانا فأتی حذاء قول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أَکْرِمِی مَثْوٰاهُ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مَثْوٰایَ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الإکرام من الإشعار باحترام الشخصیة و تعظیمها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الواقعة و إن کانت مراجعة و مغالبة بین امرأة العزیز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ظاهر الحال فهی کانت تنازعا بین حب و هیمان إلهی و عشق و غرام حیوانی یتشاجران فی یوسف کل منهما یجذبه إلی نفسه،و کانت کلمة الله هی العلیا فأخذته الجذبة السماویة الإلهیة و دافعت عنه المحبة الإلهیة و الله غالب علی أمره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الَّتِی هُوَ فِی بَیْتِهٰا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أصل المراودة، و الإتیان بالوصف أعنی کونه فی بیتها للدلالة علی أن الأوضاع و الأحوال کانت لها علیه و أن الأمر کان علیه شدیدا،و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غَلَّقَتِ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عبر بالتغلیق و هو یدل علی المبالغة و علق الغلق بالأبواب و هو جمع محلی باللام 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هَیْتَ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عبر بالأمر المولوی الدال علی إعمال المولویة و السیادة مع إشعاره بأنها هیأت له </w:t>
      </w:r>
    </w:p>
    <w:p>
      <w:pPr>
        <w:pStyle w:val="BookText"/>
        <w:rPr/>
      </w:pPr>
      <w:r>
        <w:rPr>
          <w:rFonts w:ascii="IRNazanin" w:hAnsi="IRNazanin" w:eastAsia="IRNazanin"/>
          <w:color w:val="111111"/>
          <w:sz w:val="28"/>
          <w:sz w:val="28"/>
          <w:szCs w:val="28"/>
          <w:rtl w:val="true"/>
          <w:lang w:bidi="fa-IR"/>
        </w:rPr>
        <w:t>من نفسها ما لیس بینه و بین طلبتها إلا مجرد إقبال من یوسف و لا بین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هیأت من العلل و الشرائط و نظمتها بزعمها و بین الإقبال علیها شیء حائل غیر أن الله کان أقرب إلی یوسف من نفسه و من العزیزة امرأة العزیز،و لله سبحانه العزة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مَعٰاذَ اللّٰهِ إِنَّهُ رَبِّی أَحْسَنَ مَثْوٰایَ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جواب لیوسف یقابل به مسألتها بالعیاذ بالله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معاذا مما تدعیننی إلیه لأنه ربی الذی تولی أمری و أحسن مثوای و جعلنی بذلک سعیدا مفلحا و لو اقترفت هذا الظلم لتغربت به عن الفلاح و خرجت به من تحت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کلامه هذا أدب العبودیة کله کما تقدم و قد أتی أولا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بصفة الربوبیة لیدل به علی أنه لا یعبد ربا غیر الله ملة آبائه إبراهیم و إسحاق 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عدة من المفسرین أن یکون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رَبِّی أَحْسَنَ مَثْوٰایَ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للشأن،و المراد أن ربی و مولای و هو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ظاهر الأمر فقد اشتری یوسف من 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مثوای حیث أمرکم بإکرام مثوای،و لو أجبتک علی ما تسألین لکان ذلک خیانة له و ما کنت لأخونه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الوجه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الضمیر عائد إلی العزیز و هو اسم إن و خبرها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مَثْوٰایَ ،خبر بعد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أنه لو کان کذلک لکان الأنسب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یفلح الخائنون کما قال للرسول و هو فی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لِیَعْلَمَ أَنِّی لَمْ أَخُنْهُ بِالْغَیْبِ وَ أَنَّ اللّٰهَ لاٰ یَهْدِی کَیْدَ الْخٰائِنِینَ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 إنی لم أظلمه بالغیب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لیعد العزیز ربا لنفسه،و هو حر غیر مملوک له و إن کان الناس یزعمون ذلک بناء علی الظاهر،و قد قال لأحد صاحبیه فی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اذْکُرْنِی عِنْدَ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السورة،و قال لرسول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إِلیٰ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لم یعبر عن الملک بلفظ ربی علی عادتهم فی ذکر الملوک،و قال أیضا لرسول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فَسْئَلْهُ مٰا بٰالُ النِّسْوَةِ اللاّٰتِی قَطَّعْنَ أَیْدِیَهُنَّ إِنَّ رَبِّی بِکَیْدِهِنَّ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یأخذ الله سبحانه ربا لنفسه قبال ما یأخذ الملک ربا للرسول</w:t>
      </w:r>
      <w:r>
        <w:rPr>
          <w:rFonts w:eastAsia="Amiri" w:cs="Amiri" w:ascii="Amiri" w:hAnsi="Amiri"/>
          <w:color w:val="111111"/>
          <w:sz w:val="28"/>
          <w:szCs w:val="28"/>
          <w:rtl w:val="true"/>
          <w:lang w:bidi="ar-SA"/>
        </w:rPr>
        <w:t xml:space="preserve">. </w:t>
      </w:r>
      <w:bookmarkStart w:id="84" w:name="pg11949_137917"/>
    </w:p>
    <w:p>
      <w:pPr>
        <w:pStyle w:val="BookText"/>
        <w:rPr/>
      </w:pPr>
      <w:bookmarkEnd w:id="84"/>
      <w:r>
        <w:rPr>
          <w:rFonts w:ascii="Amiri" w:hAnsi="Amiri" w:eastAsia="Amiri" w:cs="Amiri"/>
          <w:color w:val="111111"/>
          <w:sz w:val="28"/>
          <w:sz w:val="28"/>
          <w:szCs w:val="28"/>
          <w:rtl w:val="true"/>
          <w:lang w:bidi="ar-SA"/>
        </w:rPr>
        <w:t>و یؤید ما ذکرنا أیضا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رَأیٰ بُرْهٰانَ رَبِّهِ </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4825660_73709187"/>
      <w:bookmarkStart w:id="86" w:name="_Toc32"/>
      <w:bookmarkEnd w:id="85"/>
      <w:r>
        <w:rPr>
          <w:rtl w:val="true"/>
        </w:rPr>
        <w:t>[</w:t>
      </w:r>
      <w:r>
        <w:rPr>
          <w:rtl w:val="true"/>
        </w:rPr>
        <w:t>بیان</w:t>
      </w:r>
      <w:r>
        <w:rPr>
          <w:rtl w:val="true"/>
        </w:rPr>
        <w:t>]</w:t>
      </w:r>
      <w:bookmarkEnd w:id="8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 البالغ فی أطراف القصة و إمعان النظر فیما محتف به الجهات و الأسباب و الشرائط العاملة فیها یعطی أن نجاة یوسف منها لم تکن إلا أمرا خارقا للعادة و واقعة هی أشبه بالرؤیا منها بالیقظة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کان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و من غریزة الرجال المیل إلی النساء،و کان شابا بالغا أشده و ذلک أوان غلیان الشهوة و ثوران الشبق،و کان ذا جمال بدیع یدهش العقول و یسلب الألباب و الجمال و الملاحة یدعو إلی الهوی و الترح،و کان مستغرقا فی النعمة و هنیء العیش محبورا بمثوی کریم و ذلک من أقوی أسباب التهوس و الإتراف،و کانت الملکة فتاة فائقة الجمال و کذلک تکون حرم الملوک و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لا محالة متزینة بما یأخذ بمجامع کل قلب،و هی عزیزة مصر و هی عاشقة والهة تتوق إلیها النفوس و تتوق نفسها إلیه،و کانت لها سوابق الإکرام و الإحسان و الإنعام لیوسف و ذلک کله مما یقطع اللسان و یصمت الإنسان،و قد تعرضت له و دعته إلی نفسها و الصبر مع التعرض أصعب،و قد راودته هذه الفتانة و أتت فیها بما فی مقدرتها من الغنج و الدلال،و قد ألحت علیه فجذبته إلی نفسها حتی قدت قمیصه و الصبر معها أصعب و أشق، و کانت عزیزة لا یرد أمرها و لا یثنی رأیها،و هی ربته خصه بها العزیز،و کانا فی قصر زاه من قصور الملوک ذی المناظر الرائقة التی تبهر العیون و تدعو إلی کل عیش هنیء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کانا فی خلوة و قد غلقت الأبواب و أرخت الستور،و کان لا یأمن الشر مع الامتناع، و کان فی أمن من ظهور الأمر و انهتاک الستر لأنها کانت عزیزة بیدها أسباب الستر و التعمیة، و لم تکن هذه المخالطة فائتة لمرة بل کان مفتاحا لعیش هنیء طویل،و کان یمکن لیوسف أن یجعل هذه المخالطة و المعاشقة وسیلة یتوسل بها إلی کثیر من آمال الحیاة و أمانیها کالملک و العزة و المال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أسباب و أمور هائلة لو توجهت إلی جبل لهدته أو أقبلت علی صخرة صماء لأذابتها و لم یکن هناک مما یتوهم مانعا إلا الخوف من ظهور الأمر أو مناعة نسب یوسف أو قبح الخیانة للعزیز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الخوف من ظهور الأمر فقد مر أنه کان فی أمن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بدأ من ذلک شیء لکان فی وسع العزیزة أن تؤوله تأویلا کما فعلت فیما ظهر من أمر مراودتها فکادت حتی أرضت نفس العزیز إرضاء فلم یؤاخذها بشیء و قلبت العقوبة لیوسف حتی 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مناعة النسب فلو کانت مانعة لمنعت إخوة یوسف عما هو أعظم من الزنا و أشد إثما فإنهم کانوا أبناء إبراهیم و إسحاق و یعقوب أمثال یوسف فلم تمنعهم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شرافة النسب من أن یهموا بقتله و یلقوه فی غیابت الجب و یبیعوه من السیارة بیع العبید و یثکلوا فیه أباهم یعقوب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حتی ابیضت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قبح الخیانة و حرمتها فهو من القوانین الاجتماعیة و القوانین الاجتماعیة إنما تؤثر أثرها بما تستتبعه من التبعة علی تقدیر المخالفة،و ذلک إنما یتم فیما إذا کان الإنسان تحت سلطة القوة المجریة و الحکومة العادلة،و أما لو أغفلت القوة المجریة أو فسقت فأهملت أو خفی الجرم عن نظرها أو خرج من سلطانها فلا تأثیر حینئذ لشیء من هذه القوانین کما سنتکلم فیه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عند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یدفع به عن نفسه و یظهر به علی هذه الأسباب القویة التی کانت لها علیه إلا أصل التوحید و هو الإیمان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 المحبة الإلهیة التی ملأت وجوده و شغلت قلبه فلم تترک لغیرها محلا و لا موضع إصبع فهذا هو ما یفیده التدبر فی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لنرجع إلی متن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أن الآیة تشیر إلی وجه نجاة یوسف من هذه الغائلة،و السیاق یعطی أن المراد بصرف السوء و الفحشاء عنه إنجاؤه مما أرید منه و سئل بالمراودة و الخلوة،و أن المشار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یشتمل علیه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رَأیٰ بُرْهٰانَ رَبِّهِ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فیئول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من عبادنا المخلصین صرفنا عنه السوء و الفحشاء بما رأی من برهان ربه فرؤیة برهان ربه هی السبب الذی صرف الله سبحانه به السوء و الفحشاء عن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لازم ذلک أن یکون الجزاء المقدر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رَأیٰ بُرْهٰانَ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ارتکاب السوء و الفحشاء،و لازم ذلک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قیدا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یقتضی أن یکون المراد بهمه بها نظیر همها به هو القصد إلی المعصیة و یکون حینئذ همه بها داخلا تحت الشرط،و المعنی أنه لو لا أن رءا برهان ربه لهم بها و أوشک أن یرتکب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ملحقة بأدوات الشرط و قد منع النحاة تقدم جزائها علیها قیاسا علی إن الشرطیة إلا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جزاء لها بل هو مقسم به بالعطف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معنی الجزاء استغنی به عن ذکر الجزاء فهو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لأضربنه إن یضربنی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یضربنی أضربه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همت به و الله لو لا أن رءا برهان ربه لهم بها و أوشک أن یقع فی المعصیة،و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أوشک أن یقع،و لم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لأن 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یستعمل إلا فیما کان مقرونا بالمانع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هَمُّوا بِمٰا لَمْ یَنٰالُوا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مِنْکُمْ أَنْ تَفْشَلاٰ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قول صخر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أهم بأمر الحزم لا أستطیعه</w:t>
      </w:r>
    </w:p>
    <w:p>
      <w:pPr>
        <w:pStyle w:val="BookText"/>
        <w:rPr/>
      </w:pPr>
      <w:r>
        <w:rPr>
          <w:rFonts w:ascii="IRNazanin" w:hAnsi="IRNazanin" w:eastAsia="IRNazanin"/>
          <w:color w:val="111111"/>
          <w:sz w:val="28"/>
          <w:sz w:val="28"/>
          <w:szCs w:val="28"/>
          <w:rtl w:val="true"/>
          <w:lang w:bidi="fa-IR"/>
        </w:rPr>
        <w:t>و قد حیل بین العیر و النزوان</w:t>
      </w:r>
    </w:p>
    <w:p>
      <w:pPr>
        <w:pStyle w:val="BookText"/>
        <w:rPr/>
      </w:pPr>
      <w:r>
        <w:rPr>
          <w:rFonts w:ascii="Amiri" w:hAnsi="Amiri" w:eastAsia="Amiri" w:cs="Amiri"/>
          <w:color w:val="111111"/>
          <w:sz w:val="28"/>
          <w:sz w:val="28"/>
          <w:szCs w:val="28"/>
          <w:rtl w:val="true"/>
          <w:lang w:bidi="ar-SA"/>
        </w:rPr>
        <w:t>فلو لا ما رآه من البرهان لکان الواقع هو الهم و الاقتراب دون الارتکاب و الاقتراف، و قد أشار سبحانه إلی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لِنَصْرِفَ عَنْهُ السُّوءَ وَ 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لنصرفه من السوء و الفحشاء فتدبر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الأنسب أن یکون المراد بالسوء هو الهم بها و المیل إلیها کما أن المراد بالفحشاء اقتراف الفاحشة و هی الزنا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و لم یکد،و لو لا ما أراه الله من البرهان لهم و کاد أن یفعل،و هذا المعنی هو الذی یؤیده ما قدمناه من الاعتبار و التأمل فی الأسباب و العوامل المجتمعة فی هذا الحین القاضیة 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فیه للقسم،و المعنی و أقسم لقد قصدت یوسف بما تریده منه و لا یکون الهم إلا بأن تشفع الإرادة بشیء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بِهٰا لَوْ لاٰ أَنْ رَأیٰ بُرْهٰانَ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مدخول لام القسم من الجملة السابقة،و المعنی أقسم لو لا رؤیته برهان ربه لهم بها و کاد أن یجیبها لما تریده منه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البرهان هو السلطان و یراد به السبب المفید للیقین لتسلطه علی القلوب کالمعجزة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فَذٰانِکَ بُرْهٰانٰانِ مِنْ رَبِّکَ إِلیٰ فِرْعَوْنَ وَ مَلاَئِهِ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جٰاءَکُمْ بُرْهٰانٌ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إِلٰهٌ مَعَ اللّٰهِ قُلْ هٰاتُوا بُرْهٰانَکُمْ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الیقینیة التی تجلی الحق و لا تدع ریبا لمرتاب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رآه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برهان ربه و إن لم یوضحه کلامه تعالی کل الإیضاح لکنه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سببا من أسباب الیقین لا یجامع الجهل و الضلال بتاتا،و یدل علی أنه کان من قبیل العلم قول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یناجی ربه کما سیأتی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تَصْرِفْ عَنِّی کَیْدَهُنَّ أَصْبُ إِلَیْهِنَّ وَ أَکُنْ مِنَ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السورة،و یدل علی أنه لیس من العلم المتعارف بحسن الأفعال و قبحها و مصلحتها و مفسدتها إن هذا النوع من العلم قد یجامع الضلال و المعصیة و هو ظاهر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 وَ أَضَلَّهُ اللّٰهُ عَلیٰ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فالبرهان الذی أراه به و هو الذی یریه الله عباده المخلصین نوع من العلم المکشوف و الیقین المشهود تطیعه النفس الإنسانیة طاعة لا تمیل معها إلی معصیة أصلا،و سنورد فیه بعض الکلام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لِنَصْرِفَ عَنْهُ السُّوءَ وَ 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للغایة أو التعلیل و المآل واحد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الإشارة إلی ما ذکر من رؤیة برهان ربه،و السوء هو الذی یسوء صدوره من العبد بما هو عبد و هو مطلق المعصیة أو الهم بها، و الفحشاء هو ارتکاب الأعمال الشنیعة کالزنا،و قد تقدم أن ظاهر السیاق انطباق السوء و الفحشاء علی الزنا و الهم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رءا برهان ربه هی أن نصرف عنه الفحشاء و الهم بها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لطیف الإشارة فی الآیة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لِنَصْرِفَ عَنْهُ السُّوءَ وَ 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أخذ السوء و الفحشاء مصروفین عنه لا هو مصروفا عنهما،لما فی الثانی من الدلالة علی أنه کان فیه ما یقتضی اقترافهما المحوج إلی صرفه عن ذلک،و هو ینافی شهادته تعالی بأنه من عباده </w:t>
      </w:r>
      <w:bookmarkStart w:id="87" w:name="pg11949_137921"/>
    </w:p>
    <w:p>
      <w:pPr>
        <w:pStyle w:val="BookText"/>
        <w:rPr/>
      </w:pPr>
      <w:bookmarkEnd w:id="87"/>
      <w:r>
        <w:rPr>
          <w:rFonts w:ascii="IRNazanin" w:hAnsi="IRNazanin" w:eastAsia="IRNazanin"/>
          <w:color w:val="111111"/>
          <w:sz w:val="28"/>
          <w:sz w:val="28"/>
          <w:szCs w:val="28"/>
          <w:rtl w:val="true"/>
          <w:lang w:bidi="fa-IR"/>
        </w:rPr>
        <w:t>المخلصین و هم الذین أخلصهم الله لنفسه فلا یشارکه فیهم شیء فلا یطیعون غیره من تسویل شیطان أو تزیین نفس أو أی داع یدعو من دون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لِنَصْرِفَ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عاملنا یوسف کذلک لأنه من عبادنا المخلصین،و هم یعاملون هذه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الآیة أن من شأن المخلصین من عباد الله أن یروا برهان ربهم،و إن الله سبحانه یصرف کل سوء و فحشاء عنهم فلا یقترفون معصیة و لا یهمون بها بما یریهم الله من برهانه،و هذه هی العصمة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أن هذا البرهان سبب علمی یقینی لکن لا من العلوم المتعارفة المعهودة لنا</w:t>
      </w:r>
      <w:r>
        <w:rPr>
          <w:rFonts w:eastAsia="IRNazanin" w:cs="IRNazanin"/>
          <w:color w:val="111111"/>
          <w:sz w:val="28"/>
          <w:szCs w:val="28"/>
          <w:rtl w:val="true"/>
          <w:lang w:bidi="fa-IR"/>
        </w:rPr>
        <w:t>.</w:t>
      </w:r>
    </w:p>
    <w:p>
      <w:pPr>
        <w:pStyle w:val="Heading4"/>
        <w:numPr>
          <w:ilvl w:val="3"/>
          <w:numId w:val="1"/>
        </w:numPr>
        <w:rPr/>
      </w:pPr>
      <w:bookmarkStart w:id="88" w:name="__RefHeading___Toc14825662_73709187"/>
      <w:bookmarkStart w:id="89" w:name="_Toc33"/>
      <w:bookmarkEnd w:id="88"/>
      <w:r>
        <w:rPr>
          <w:rtl w:val="true"/>
        </w:rPr>
        <w:t>و للمفسرین من العامة و الخاصة فی تفسیر الآیة أقوال مختلفة</w:t>
      </w:r>
      <w:r>
        <w:rPr>
          <w:rtl w:val="true"/>
        </w:rPr>
        <w:t>:</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بعضهم و نسب إلی ابن عباس و مجاهد و قتادة و عکرمة و الحسن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أنها همت بالفاحشة و أنه هم بمثله لو لا أن رءا برهان ربه 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وصفوا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یجل عنه مقام النبوة و یتنزه عنه ساحة الصدیق فذکروا أنه قصدها بالفاحشة و دنا منها حتی حل السراویل و جلس منها مجلس الخاتن فأدرکه برهان من ربه أبطل الشهوة و نجاة من الهلکة،و ذکروا فی وصف هذا البرهان أمورا کثیرة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 فی تفسیره لهذه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طائرا وقع علی کتفه فقال فی 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تفعله فإن فعلت سقطت من درجة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رأی یعقوب عاضا علی إصبعه،و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 أ ما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رآها و هی تغطی شیئا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تصنعین؟قالت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أغطی وجه صنمی لئلا یرانی فقال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تستحیین الجماد الذی لا یعقل و لا یری فأنا أولی أن أستحیی ممن یرانی و یعلم سری و علانیتی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أرباب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نودی فی سره یا یوسف اسمک مکتوب فی دیوان الأنبیاء، </w:t>
      </w:r>
    </w:p>
    <w:p>
      <w:pPr>
        <w:pStyle w:val="BookText"/>
        <w:rPr/>
      </w:pPr>
      <w:r>
        <w:rPr>
          <w:rFonts w:ascii="IRNazanin" w:hAnsi="IRNazanin" w:eastAsia="IRNazanin"/>
          <w:color w:val="111111"/>
          <w:sz w:val="28"/>
          <w:sz w:val="28"/>
          <w:szCs w:val="28"/>
          <w:rtl w:val="true"/>
          <w:lang w:bidi="fa-IR"/>
        </w:rPr>
        <w:t>و ترید أن تفعل فعل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کفا قد خرج من الحائط مکتوب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الزنا إنه کان فاحشة و ساء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انفرج سقف البیت فرأی صورة حسنة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العصمة لا تفعل فإنک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 رأسه فرأی علی الأرض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سوءا یجز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ملک و مسح جناحیه علی ظهره فخرجت شهوته من أصابع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الملک فی البیت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هاهنا؟و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بینهما حجاب فلا یری أحد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جاریة من جواری الجنة فتحیر من حسنها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أنت؟قالت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لا 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علیه طائر فناداه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 لا تعجل فإنها لک حلال و لک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ذلک الجب الذی کان بحذائه و علیه ملک قائم یقول یا یوسف أ نسیت هذا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زلیخا علی صورة قبیحة فهرب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رأی شخصا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 انظر إلی یمینک فنظر فرأی ثعبانا أعظم ما یکون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فی بطنی غدا فهرب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قیل فیه أنه تمثل له یعقوب فضرب فی صدره ضربة خرجت بها شهوته من أطراف أنامله رواه فی الدر المنثور،عن مجاهد و عکرمة و ابن جبیر إلی غیر ذلک من الوجوه المختلفة التی أوردها فی التفسیر بالمأثور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مضافا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نبیا ذا عصمة إلهیة تحفظه من المعصیة، و قد تقدم إثبات ذلک،أن الذی أورده الله تعالی من کرائم صفاته و إخلاص عبودیته لا یبقی شکا فی أنه أطهر ساحة و أرفع منزلة من أن ینسب إلیه أمثال هذه الألواث فقد ذکر تعالی أنه من عباده الذین أخلصهم لنفسه و اجتباهم لعبودیته و آتاهم حکما و علما، و علمه من تأویل الأحادیث،و أنه کان عبدا متقیا صبورا فی الله غیر خائن و لا ظالم و لا جاهل،و کان من المحسنین و قد ألحقه بآبائه الصالحین إبراهیم و إسحاق 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یستقیم هذه المقامات العالیة و الدرجات الرفیعة إلا لإنسان طاهر فی وجدانه منزه فی أرکانه صالح فی أعماله مستقیم فی أحواله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ذهب لوجهه فی معصیة الله و هم بما هو من أفحش الإثم فی دین الله و هو زنا ذات البعل و خیانة من أحسن إلیه أبلغ الإحسان فی عرضه و أصر علیه حتی حل التکة </w:t>
      </w:r>
    </w:p>
    <w:p>
      <w:pPr>
        <w:pStyle w:val="BookText"/>
        <w:rPr/>
      </w:pPr>
      <w:r>
        <w:rPr>
          <w:rFonts w:ascii="IRNazanin" w:hAnsi="IRNazanin" w:eastAsia="IRNazanin"/>
          <w:color w:val="111111"/>
          <w:sz w:val="28"/>
          <w:sz w:val="28"/>
          <w:szCs w:val="28"/>
          <w:rtl w:val="true"/>
          <w:lang w:bidi="fa-IR"/>
        </w:rPr>
        <w:t>و جلس منها مجلس الرجل من المرأة فأتته لصرفه آیة بعد آیة فلم ینصرف،و ازدجر بنداء بعد نداء من کل جانب فلم یستحی و لم یکف حتی ضرب فی صدره ضربة خرجت بها شهوته من رءوس أصابعه،و شاهد ثعبانا أعظم ما یکون من عن یمینه فذعر منه و هرب من هول ما رأی،فمثله أحری به أن لا یسمی إنسانا فضلا أن یتکئ علی أریکة النبوة و الرسالة، و یأتمنه الله علی وحیه،و یسلم إلیه مفاتیح دینه،و یؤتیه حکمه و علمه و یلحقه بمثل إبراهیم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هؤلاء المتعلقین بهذه الأقاویل المختلفة و الإسرائیلیات و الآثار الموضوعة إذ یتهمون جده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زوجته سارة لا یبالون أن یتهموا نجله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زوجة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فسر هم یوسف بأنه حل الهمیان و جلس منها مجلس المجامع، و بأنه حل تکة سراویله و قعد بین شعبها الأربع و هی مستلقیة علی قفاها و فسر البرهان بأنه سمع صوتا إیاک و إیاها فلم یکترث له فسمعه ثانیا فلم یعمل به فسمع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عنها فلم ینجع فیه حتی مثل له یعقوب عاضا علی أنملته،و قیل ضرب بیده فی صدره فخرجت شهوته من أنامله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ولد یعقوب له اثنا عشر ولدا إلا یوسف فإنه ولد له أحد عشر ولدا من أجل ما نقص من شهوته حین 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صیح به یا یوسف لا تکن کالطائر کان له ریش فلما زنی قعد لا ریش له،و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کف فیما بینهما لیس لها عضد و لا معصم مکتوب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کِرٰاماً کٰاتِبِینَ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ینصرف ثم رأی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ینته ثم رأی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تُرْجَعُونَ فِیهِ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ینجع فیه فقال الله لجبرئیل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 عبدی قبل أن یصیب الخطیئة فانحط جبریل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یوسف أ تعمل عمل السفهاء و أنت مکتوب فی دیوان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تمثال العزیز،و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المرأة إلی صنم کان هناک فسترته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أستحیی منه أن یرانا فقال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استحییت ممن لا یسمع و لا یبصر و لا أستحیی من السمیع البصیر العلیم بذات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نحوه مما یورده أهل الحشو و الجبر الذین دینهم بهت الله تعالی و أنبیائه،و أهل العدل و التوحید لیسوا من مقالاتهم و روایاتهم بحمد الله بسبیل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وجدت من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أدنی زلة لنعیت علیه و ذکرت توبته و استغفاره کما </w:t>
      </w:r>
    </w:p>
    <w:p>
      <w:pPr>
        <w:pStyle w:val="BookText"/>
        <w:rPr/>
      </w:pPr>
      <w:r>
        <w:rPr>
          <w:rFonts w:ascii="IRNazanin" w:hAnsi="IRNazanin" w:eastAsia="IRNazanin"/>
          <w:color w:val="111111"/>
          <w:sz w:val="28"/>
          <w:sz w:val="28"/>
          <w:szCs w:val="28"/>
          <w:rtl w:val="true"/>
          <w:lang w:bidi="fa-IR"/>
        </w:rPr>
        <w:t>نعیت علی آدم زلته،و علی داود و علی نوح و علی أیوب و علی ذی النون و ذکرت توبتهم و استغفارهم کیف و قد أثنی علیه و سمی مخلصا؟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بالقطع أنه ثبت فی ذلک المقام الدحض و أنه جاهد نفسه مجاهدة أولی القوة و العزم ناظرا فی دلیل التحریم و وجه القبح حتی استحق من الله الثناء فیما أنزل من کتب الأولین ثم فی القرآن الذی هو حجة علی سائر کتبه و مصدق لها،و لم یقتصر إلا علی استیفاء قصته،و ضرب سورة کاملة علیها لیجعل له لسان صدق فی الآخرین کما جعله لجده الخلیل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لیقتدی به الصالحون إلی آخر الدهر فی العفة و طیب الإزار و التثبت فی مواقع العثار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فأخزی الله أولئک فی إیرادهم ما یؤدی إلی أن یکون إنزال الله السورة التی هی أحسن القصص فی القرآن العربی المبین لیقتدی بنبی من أنبیاء الله فی القعود بین شعب الزانیة و فی حل تکته للوقوع علیها،و فی أن ینهاه ربه ثلاث مرات،و یصاح به من عنده ثلاث صیحات بقوارع القرآن و بالتوبیخ العظیم و بالوعید الشدید و بالتشبیه بالطائر الذی سقط ریشه حین سفد غیر أنثاه و هو جاثم فی مربضه لا یتحلحل و لا ینتهی و لا یتنبه حتی یتدارکه الله بجبریل و بإجباره،و لو أن أوقح الزناة و أشطرهم و أحدهم حدقة أجلحهم وجها لقی بأدنی ما لقی به مما ذکروا لما بقی له عرق ینبض و لا عضو یتحرک فیا له من مذهب ما أفحشه و من ضلال ما أبینه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أحسن ما قال بعض أهل التفسیر فی ذم أصحاب هذا القول إنهم یتهمونه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الواقعة و قد شهد ببراءته و طهارته کل من لها تعلق ما بها فالله سبحانه یشهد بذلک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الذی شهد له من أهلها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قَمِیصُهُ قُدَّ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الآیتین،و العزیز إذ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کَیْدِکُنَّ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العزیز 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حَصْحَصَ الْحَقُّ أَنَا رٰاوَدْتُهُ عَنْ نَفْسِهِ وَ إِنَّهُ لَمِنَ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النسوة إذ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مٰا عَلِمْنٰا عَلَیْهِ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یوسف ینفی ذلک عن نفسه و قد سماه الله صدیقا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لَمْ أَخُنْهُ بِالْغَیْبِ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عمدة السبب فی تعاطیهم هذا القول أمران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إفراطهم فی الرکون إلی الآثار و قبول الحدیث کیفما کان و إن خالف </w:t>
      </w:r>
    </w:p>
    <w:p>
      <w:pPr>
        <w:pStyle w:val="BookText"/>
        <w:rPr/>
      </w:pPr>
      <w:r>
        <w:rPr>
          <w:rFonts w:ascii="IRNazanin" w:hAnsi="IRNazanin" w:eastAsia="IRNazanin"/>
          <w:color w:val="111111"/>
          <w:sz w:val="28"/>
          <w:sz w:val="28"/>
          <w:szCs w:val="28"/>
          <w:rtl w:val="true"/>
          <w:lang w:bidi="fa-IR"/>
        </w:rPr>
        <w:t>صریح العقل و محکم الکتاب فلعبت بأحلامهم الإسرائیلیات و ما یلحق بها من الأخبار الموضوعة المدسوسة،و أنستهم کل حق و حقیقة و صرفتهم عن المعارف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تراهم لا یرون لمعارف الدین محتدا وراء الحس،و لا للمقامات المعنویة الإنسانیة کالنبوة و الولایة و العصمة و الإخلاص أصلا إلا الوضع و الاعتبار نظائر المقامات الوهمیة الاعتباریة الدائرة فی مجتمع الإنسان الاعتباری التی لیست لها وراء التسمیة و المواضعة حقیقة تتکئ علیها و تطمئن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فیقیسون نفوس الأنبیاء الکرام علی سائر النفوس العامیة التی تنقلب بین الأهواء و بلغت بها الجهالة و الخساسة فإن ارتقت فإنما ترتقی إلی منزلة التقوی و رجاء الثواب و خوف العقاب تصیب کثیرا و تخطئ و إن لحقت بها عصمة إلهیة فی مورد أو موارد فإنما هی قوة حاجزة بین الإنسان و المعصیة لا تعمل عملها إلا بإبطال سائر الأسباب و القوی التی جهز بها الإنسان و إلجاء الإنسان و اضطراره إلی فعل الجمیل و اقتراف الحسنة،و لا جمال لفعل و لا حسن لعمل و لا مدح لإنسان مع الإلجاء و الاضطرار و للکلام تتمة سنوردها فی بحث یختص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ما ذکره النحاة أن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یتقدم علیها قیاسا علی إن الشرطیة،و علی هذا یصیر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تامة غیر متعلقه بالشرط،و جواب لو لا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یشبه ذلک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امرأة العزیز بیوسف و هم یوسف بها لو لا أن رءا برهان ربه لفعل،و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فساد ذلک و إن الجملتین معا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قسمیتان،و إن جزاء لو لا فی معنی الجملة الثانیة حذف لدلالتها علیه،و الکلام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لقد همت به و أقسم لو لا أن رءا برهان ربه لهم بها 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لأضربنه إن ضربنی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الذی قدروه من المعنی کان الأنسب به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رءا برهان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بالوصل،و لا وجه ظاهرا من جهة السیاق یوجه به الفصل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الأقوال فی الآیة أن المراد بهمه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الطبع و انتزاع الغریزة قال فی </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 کیف جاز علی نبی الله أن یکون منه هم بالمعصیة و قصد إلیها؟قلت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نفسه مالت إلی المخالطة و نازعت إلیها عن شهوة الشباب و قرمه میلا یشبه الهم به و القصد إلیه و کما تقتضیه صورة تلک الحال التی تکاد تذهب بالعقول و العزائم،و هو یکسر ما به و یرده بالنظر إلی برهان الله المأخوذ علی المکلفین من وجوب اجتناب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ذلک المیل الشدید المسمی هما لشدته لما کان صاحبه ممدوحا عند الله بالامتناع لأن استعظام الصبر علی الابتلاء علی حسب عظم الابتلاء و شدته،و لو کان همه کهمها عن عزیمة لما مدحه الله بأنه من عباده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شارف أن یهم بها کما یقول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 لو لم أخف الله،یرید مشارفة القتل و مشافهته کأنه شرع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جعلت جواب لو لا محذوفا یدل علیه هَمَّ بِهٰا ،و هلا جعلته هو الجواب مقدما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لو لا لا یتقدم علیها جوابها من قبل أنه فی حکم الشرط،و للشرط صدر الکلام و هو مع ما فی حیزه من الجملتین مثل کلمة واحدة، و لا یجوز تقدیم بعض الکلمة علی بعض،و أما حذف بعضها إذا دل الدلیل علیه فجائز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لو لا متعلقة بهم بها وحده؟و لم تجعلها متعلقة بجملة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الهم لا یتعلق بالجواهر و لکن بالمعانی فلا بد من تقدیر المخالطة و المخالطة لا تکون إلا باثنین معا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هما بالمخالطة لو لا أن منع مانع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قلت و لکن الله سبحانه قد جاء بالهمین علی سبیل التفصیل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 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إغفاله إلغاء له فوجب أن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بمخالطته و هم بمخالطتها،علی أن المراد بالمخالطتین توصلها إلی ما هو حظها من قضاء شهوتها منه،و توصله إلی ما هو حظه من قضاء شهوته منها لو لا أن رءا برهان ربه فترک التوصل إلی حظه من الشهوة فلذلک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بأن تعلق بهم بها وحده انتهی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لخصه البیضاوی فی تفسیره،حیث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الطبع و منازعة الشهوة لا القصد الاختیاری و ذلک مما لا یدخل تحت التکلیف بل الحقیق بالمدح و الأجر </w:t>
      </w:r>
    </w:p>
    <w:p>
      <w:pPr>
        <w:pStyle w:val="BookText"/>
        <w:rPr/>
      </w:pPr>
      <w:r>
        <w:rPr>
          <w:rFonts w:ascii="IRNazanin" w:hAnsi="IRNazanin" w:eastAsia="IRNazanin"/>
          <w:color w:val="111111"/>
          <w:sz w:val="28"/>
          <w:sz w:val="28"/>
          <w:szCs w:val="28"/>
          <w:rtl w:val="true"/>
          <w:lang w:bidi="fa-IR"/>
        </w:rPr>
        <w:t>الجزیل من الله من یکف نفسه عن الفعل عند قیام هذا الهم أو مشارفة الهم کقولک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قتلته لو لم أخف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هذا القول بأنه مخالف لما ثبت فی اللغة من معنی الهم و هو القصد إلی الفعل مع مقارنته ببعض الأعمال الکاشفة عن ذلک من حرکة إلی الفعل المراد أو شروع فی بعض مقدماته کمن یرید ضرب رجل فیقوم إلیه و أما مجرد میل الطبع و منازعة القوة الشهوانیة فلیس یسمی هما البتة و الهم بمعناه اللغوی مذموم لا ینبغی صدوره من نبی کریم،و الطبع و إن کان غیر مذموم لخروجه عن تحت التکلیف لکنه لا یسمی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إنما یصلح جوابا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الطبع و منازعة الشهوة،و أما تجویزه أن یکون المراد بالهم الإشراف علی الهم فلا،بل هو قول علی حدة فی معنی الآیة و هو أن یفرق بین الهمین المذکورین فالمراد بهمها القصد العمدی إلی المخالطة و بهمه إشرافه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الهم بها من دون تحقق للهم بالفعل و القرینة علیه هو وصفه تعالی إیاه بما فیه مدح بالغ،و لو کان همه حقیقیا بالقصد العمدی إلی مخالطتها کان فعلا مذموما لا یتعلق به مدح أصلا فمن هنا یعلم أن المراد بهمه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إشرافه علی الهم لا الهم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معنی مجازی لا یصار إلیه إلا مع عدم إمکان الحمل علی المعنی الحقیقی،و قد تقدم أنه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الذی ذکروه فی معنی رؤیته برهان ربه و أن المراد بها الرجوع إلی الحجة العقلیة القاضیة بوجوب الانتهاء عن النواهی الشرعیة و المحارم الإلهیة معنی بعید من اللفظ إذ الرؤیة لا تستعمل إلا فی الإبصار الحسی أو المشاهدة القلبیة التی هی بمنزلتها أو أظهر منها،و أما مجرد التفکر العقلی فلا یسمی رؤیة البتة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الأقوال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بالهمین مختلف فهمها هو قصدها مخالطته و همه بها هو قصده أن یضربها للدفاع عن نفسه،و الدلیل علی التفرقة بین الهمین شهادته تعالی علی أنه من عباده المخلصین و قیام الحجة عقلا علی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الهم فی ظاهر الآیة قد تعلق بما لا یصح تعلق العزم به علی الحقیقة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 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فعلق الهم بهما و ذاتاهما لا یجوز أن یراد و یعزم علیهما لأن الموجود الباقی لا یصح أن یراد و یعزم علیه فإذا حملنا الهم فی الآیة علی العزم فلا بد </w:t>
      </w:r>
    </w:p>
    <w:p>
      <w:pPr>
        <w:pStyle w:val="BookText"/>
        <w:rPr/>
      </w:pPr>
      <w:r>
        <w:rPr>
          <w:rFonts w:ascii="IRNazanin" w:hAnsi="IRNazanin" w:eastAsia="IRNazanin"/>
          <w:color w:val="111111"/>
          <w:sz w:val="28"/>
          <w:sz w:val="28"/>
          <w:szCs w:val="28"/>
          <w:rtl w:val="true"/>
          <w:lang w:bidi="fa-IR"/>
        </w:rPr>
        <w:t>من تقدیر أمر محذوف یتعلق العزم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أمکن أن نعلق عزمه بغیر القبیح،و نجعله متناولا لضربها أو دفعها عن نفسه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بالفاحشة منه و أرادت ذلک و هم یوسف بضربها و دفعها عن نفسه کما یقال هممت بفلان أی بضربه و إیقاع مکروه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فیکون معنی رؤیة البرهان أن الله سبحانه أراه برهانا علی أنه إن أقدم علی ما هم به أهلکه أهلها أو قتلوه أو ادعت علیه المراودة علی القبیح و قذفته بأنه دعاها إلیه و ضربها لامتناعها منه،فأخبر سبحانه أنه صرف عنه السوء و الفحشاء اللذین هما القتل و ظن اقتراف الفاحشة به،و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رءا برهان ربه لفعل ذلک،و یکون جواب لو لا محذوفا کما حذف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عَلَیْکُمْ وَ رَحْمَتُهُ وَ أَنَّ اللّٰهَ 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قول لا بأس به لکنه مبنی علی التفرقة بین الهمین و هو خلاف الظاهر لا یصار إلیه إلا إذا لم یمکن حملهما علی معنی واحد و قد عرفت إمکان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لازمه أن یکون المراد بالبرهان الذی رآه ما یدل علی أنه إن ضربها استتبع ذلک هلاکه أو مصیبة أخری تصیبه و یکون المراد بالسوء و الفحشاء القتل و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خلاف ما یستفاد من السیاق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المجمع،من عدم جواز إرادة العزم علی المخالطة من الهمین معا، و محصله أن الهم إنما یتعلق بمن لا ینقاد للعازم الهام فیما یریده،و إذا فرض تحقق الهم من أحد الطرفین لم یصح تحققه مع ذلک من الطرف الآخر إذ لا معنی لتعلق الإرادة بالمرید و الطلب من الطالب و بعث من هو مبعوث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لا مانع من تحقق الهم من الطرفین إذا فرض تحققهما دفعة واحدة من دون سبق و لحوق أو قارن ذلک عنایة زائدة کإنسانین یریدان الاقتراب و الاجتماع فربما یثبت أحدهما و یتحرک إلیه الآخر،و ربما یتحرکان و یقتربان و یتدلیان معا و جسمین یریدان الانجذاب و الاتصال فربما یجذب أحدهما و ینجذب إلیه الآخر و ربما یتجاذبان و یتدانیان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الأقوال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بالهم فی الموردین معا الهم بالضرب و الدفاع فهی لما راودته و ردها بالامتناع و الاستنکاف ثارت منها داعیة الغضب و الانتقام و هاج فی باطنها الوجد الممزوج بالسخط و الأسف فهمت به لتضربه علی تمرده من امتثال ما أمرته به،و هو </w:t>
      </w:r>
    </w:p>
    <w:p>
      <w:pPr>
        <w:pStyle w:val="BookText"/>
        <w:rPr/>
      </w:pPr>
      <w:r>
        <w:rPr>
          <w:rFonts w:ascii="IRNazanin" w:hAnsi="IRNazanin" w:eastAsia="IRNazanin"/>
          <w:color w:val="111111"/>
          <w:sz w:val="28"/>
          <w:sz w:val="28"/>
          <w:szCs w:val="28"/>
          <w:rtl w:val="true"/>
          <w:lang w:bidi="fa-IR"/>
        </w:rPr>
        <w:t>لما شاهد ذلک استعد للدفاع عن نفسه و ضربها إن مستها بسوء غیر أن ضربه إیاها و مقاومته لدفعها لما کان ربما یتهمه فی أنه راودها عن نفسه و دعاها إلی الفحشاء أراه الله سبحانه بفضله برهانا فهم منه ذلک و ألهم أن یختار للدفاع عن نفسه سبیل الفرار فقصد باب البیت لیفتحه و یخرج من عندها فعقبته فاستبقا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مساغ لحمل الهم علی الهم بالمخالطة أما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الهم لا یکون إلا بفعل للهام،و الوقاع لیس من أفعال المرأة فتهم به،و إنما نصیبها منه قبولها لمن یطلبه منها بتمکینه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یوسف لم یطلب من امرأة العزیز هذا الفعل فیسمی قبولها لطلبه و رضاها بتمکینه منه هما لها فإن نصوص الآیات قبل هذه الآیة و بعدها تبرئة من ذلک بل من وسائله و مقدماته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لو وقع لکان الواجب فی التعبیر عنه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 بها و همت به لأن الأول هو المقدم فی الطبع و الوضع و هو الهم الحقیقی،و الهم الثانی متوقف علیه لا یتحقق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علم من القصة أن هذه المرأة کانت عازمة علی ما طلبته طلبا جازما مصرة علیه لیس عندها أدنی تردد فیه و لا مانع منه یعارض المقتضی له،فإذن لا یصح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همت به مطلقا حتی لو فرض جدلا أنه کان قبولا لطلبه و مواتاة له إذ الهم مقاربة الفعل المتردد فیه،و أما الهم بمعنی قصدها له بالضرب تأدیبا فیصح ذلک فیه بأهون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 مما أورده صاحب المنار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یشارک القول السابق فی معنی همه بها فیرد علیه ما أوردناه علی سابقه،و أما ما یختص به أن المراد بهمها به قصدها إیاه بضرب و نحوه فمما لا دلیل علیه أصلا،و أما مجرد اتفاق ذلک فی بعض نظائر القصة فلیس یوجب حمل الکلام علیه من غیر قرینة تدل علی 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فی استبعاد أن یراد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 علی المخالطة أو عدم صحته فوجوه سخیفة جدا فإن من المعلوم أن هذه المخالطة تتألف عادة من حرکات و سکنات شأن المرأة فیها الفعل دون الانفعال و العمل دون القبول فلو همت به </w:t>
      </w:r>
    </w:p>
    <w:p>
      <w:pPr>
        <w:pStyle w:val="BookText"/>
        <w:rPr/>
      </w:pPr>
      <w:r>
        <w:rPr>
          <w:rFonts w:ascii="IRNazanin" w:hAnsi="IRNazanin" w:eastAsia="IRNazanin"/>
          <w:color w:val="111111"/>
          <w:sz w:val="28"/>
          <w:sz w:val="28"/>
          <w:szCs w:val="28"/>
          <w:rtl w:val="true"/>
          <w:lang w:bidi="fa-IR"/>
        </w:rPr>
        <w:t>بضم أو ما یناظره لیلتهب بذلک ما خمدت من نار غریزته الکامنة،و تلجئه إلی إجابتها فیما تریده منه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همت به أی بمخالطته و لیس من الواجب أن یفسر همها به بقصدها خصوص ما هی قابلة له حتی لا یصح به إطلاق الهم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أخیرا أنها کانت جازمة غیر مترددة فلا یصح أن یراد بهمها الهم علی ما تریده من المخالطة ففیه أنها إنما کانت جازمة فی إرادتها منه و عزیمتها علیه،و أما فی تحقق الفعل و وقوعه علی ما قدرته فلا کیف؟و قد شاهدت من یوسف الامتناع و الإباء عن مراودتها،و إنما همت به لما قابلها بالاستنکاف و لا جزم لها مع ذلک بإجابته لها و مطاوعته لما أرادته منه و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الأقوال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الکلام علی التقدیم و التأخیر و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لو لا أن رءا برهان ربه لهم بها،و لما رءا برهان ربه لم یهم بها،و یجری ذلک مجری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هلکت لو لا أنی تدارکتک،و قد کنت قتلت لو لا أنی خلصتک،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تدارکی لهلکت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تخلیصی لقتلت و إن کان لم یقع هلاک و قتل،و مثله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تدعنی قومی لیوم کریهة</w:t>
      </w:r>
    </w:p>
    <w:p>
      <w:pPr>
        <w:pStyle w:val="BookText"/>
        <w:rPr/>
      </w:pPr>
      <w:r>
        <w:rPr>
          <w:rFonts w:ascii="Amiri" w:hAnsi="Amiri" w:eastAsia="Amiri" w:cs="Amiri"/>
          <w:color w:val="111111"/>
          <w:sz w:val="28"/>
          <w:sz w:val="28"/>
          <w:szCs w:val="28"/>
          <w:rtl w:val="true"/>
          <w:lang w:bidi="ar-SA"/>
        </w:rPr>
        <w:t>لئن لم أعجل ضربة أو أعجل</w:t>
      </w:r>
    </w:p>
    <w:p>
      <w:pPr>
        <w:pStyle w:val="BookText"/>
        <w:rPr/>
      </w:pPr>
      <w:r>
        <w:rPr>
          <w:rFonts w:ascii="Amiri" w:hAnsi="Amiri" w:eastAsia="Amiri" w:cs="Amiri"/>
          <w:color w:val="111111"/>
          <w:sz w:val="28"/>
          <w:sz w:val="28"/>
          <w:szCs w:val="28"/>
          <w:rtl w:val="true"/>
          <w:lang w:bidi="ar-SA"/>
        </w:rPr>
        <w:t>و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کٰادَتْ لَتُبْدِی بِهِ لَوْ لاٰ أَنْ رَبَطْنٰا عَلیٰ 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فی المجمع، إلی أبی مسلم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کان المراد به ما ربما یقوله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القرآن تقدیما و تأخیرا فإنما ذلک فیما یکون هناک جمل متعددة بعضها متقدمة علی بعضها بالطبع فأهمل النظم و اکتفی بمجرد العد من غیر ترتیب لعنایة تعلقت به کما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 فَضَحِکَتْ فَبَشَّرْنٰاهٰا بِإِسْحٰاقَ وَ مِنْ وَرٰاءِ إِسْحٰاقَ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التقدیم و التأخیر،و إن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 فضحکت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بِهٰا لَوْ لاٰ أَنْ رَأیٰ بُرْهٰانَ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فالمعنی یختلف فیه بالتقدیم و التأخیر فهو إذا قدم کان هما مطلقا من غیر تقیید لعدم جواز کونه جوابا للو لا مقدما علیها علی ما ذکروه،و إذا أخر کان هما مقیدا بالشرط</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المراد أنه جواب للو لا مقدم علیها فالنحاة لا یجوزونه قیاسا علی إن الشرطیة و یؤولون ما سمع من ذلک اللهم إلا أن یکون ذلک خلافا منه لهم لعدم الدلیل </w:t>
      </w:r>
      <w:bookmarkStart w:id="90" w:name="pg11949_137931"/>
    </w:p>
    <w:p>
      <w:pPr>
        <w:pStyle w:val="BookText"/>
        <w:rPr/>
      </w:pPr>
      <w:bookmarkEnd w:id="90"/>
      <w:r>
        <w:rPr>
          <w:rFonts w:ascii="IRNazanin" w:hAnsi="IRNazanin" w:eastAsia="IRNazanin"/>
          <w:color w:val="111111"/>
          <w:sz w:val="28"/>
          <w:sz w:val="28"/>
          <w:szCs w:val="28"/>
          <w:rtl w:val="true"/>
          <w:lang w:bidi="fa-IR"/>
        </w:rPr>
        <w:t>علی هذا القیاس،و لا موجب لتأویل ما ورد فی الکلام مما ظاهره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الأقوال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ذکروا أنها أول ما همت به فی منامها و هم بها لأنه رآها فی منامه فعند ذلک علم أنها له فلذلک 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الغزالی فی تفسیره،قال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حسن لأن الأنبیاء کانوا معصومین لا یقصدون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إن أرید به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ما رآه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المنام فهو تحکم لا دلیل علیه من جهة اللفظ البتة،و إن أرید به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رآها فی المنام و هم بها فیه،و اعتقد من هناک أنها له و خاصة بناء علی أن رؤیا الأنبیاء وحی،ثم هم بها فی الیقظة فی مجلس المراودة بالمضی علی اعتقاده فیها فأدرکته رؤیة برهان من ربه یبین له أنه قد أخطأ فی زعمه ففیه إثبات خطإ الأنبیاء فی تلقی الوحی،و لیس ذلک بأقل محذورا من تجویز إقدامهم علی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 فیها المخالطة ظلما لا یفلح صاحبه و استعاذ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ذلک فکیف یزعم أنها له و هو یعده ظلما و یستعیذ منه بالله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عمدة الأقوال فی الآیة و هی مع ما قدمناه أولا ترتقی إلی سبعة أو ثمانیة،و قد علمت أن معنی رؤیة البرهان یختلف بحسب اختلاف الأقوال فمن قائل إنه سبب یقینی شاهده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قائل إنه الآیات و الأمور التی ظهرت له فردعته عن اقتراف الخطیئة،و من قائل إنه العلم بحرمة الزنا و عذابه،و من قائل إنه ملکة العفة،و من قائل إنه العصمة و الطهارة و قد عرفت ما هو الحق منها و سنعود إلیه فی کلام خاص به بعد تمام البحث عن الآیات إن شاء الله تعالی</w:t>
      </w:r>
      <w:r>
        <w:rPr>
          <w:rFonts w:eastAsia="IRNazanin" w:cs="IRNazanin"/>
          <w:color w:val="111111"/>
          <w:sz w:val="28"/>
          <w:szCs w:val="28"/>
          <w:rtl w:val="true"/>
          <w:lang w:bidi="fa-IR"/>
        </w:rPr>
        <w:t>.</w:t>
      </w:r>
    </w:p>
    <w:p>
      <w:pPr>
        <w:pStyle w:val="Heading4"/>
        <w:numPr>
          <w:ilvl w:val="3"/>
          <w:numId w:val="1"/>
        </w:numPr>
        <w:rPr/>
      </w:pPr>
      <w:bookmarkStart w:id="91" w:name="__RefHeading___Toc14825664_73709187"/>
      <w:bookmarkStart w:id="92" w:name="_Toc34"/>
      <w:bookmarkEnd w:id="91"/>
      <w:r>
        <w:rPr>
          <w:rtl w:val="true"/>
        </w:rPr>
        <w:t>[</w:t>
      </w:r>
      <w:r>
        <w:rPr>
          <w:rtl w:val="true"/>
        </w:rPr>
        <w:t>بیان</w:t>
      </w:r>
      <w:r>
        <w:rPr>
          <w:rtl w:val="true"/>
        </w:rPr>
        <w:t>]</w:t>
      </w:r>
      <w:bookmarkEnd w:id="9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اسْتَبَقَا الْبٰابَ وَ قَدَّتْ قَمِیصَهُ مِنْ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الاستباق هو التسابق و قد تقدم، و القد القط هو الشق إلا أن القد هو الشق طولا و القط هو الشق عرضا،و الدبر و القبل کالخلف و الأمام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السیاق یعطی أن استباقها کان لغرضین مختلفین فکان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أن یفتحه و یتخلص منها بالخروج من البیت،و امرأة العزیز کانت ترید أن تسبقه إلیه فتمنعه من الفتح و الخروج لعلها تفوز بما تریده منه،و إن یوسف سبقها إلی الباب فاجتذبته من قمیصه </w:t>
      </w:r>
    </w:p>
    <w:p>
      <w:pPr>
        <w:pStyle w:val="BookText"/>
        <w:rPr/>
      </w:pPr>
      <w:r>
        <w:rPr>
          <w:rFonts w:ascii="IRNazanin" w:hAnsi="IRNazanin" w:eastAsia="IRNazanin"/>
          <w:color w:val="111111"/>
          <w:sz w:val="28"/>
          <w:sz w:val="28"/>
          <w:szCs w:val="28"/>
          <w:rtl w:val="true"/>
          <w:lang w:bidi="fa-IR"/>
        </w:rPr>
        <w:t>من الوراء فقدته و لم ینقد إلا لأنه کان فی حال الهرب مبتعدا منها و إلا لم ینشق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أَلْفَیٰا سَیِّدَهٰا لَدَی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الإلفاء الوجدان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ألفیته کذا أی وجدت و المراد بسیدها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جری علی عرف مصر و قد کانت النساء بمصر یلقبن زوجهن بالسید،و هو مستمر إلی هذا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مٰا جَزٰاءُ مَنْ أَرٰادَ بِأَهْلِکَ سُوءاً إِلاّٰ أَنْ یُسْجَنَ أَوْ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ألفیا سیدها لدی الباب انقلب مجلس المراودة إلی موقف التحقیق،و إنما أوجد هذا الموقف وجود العزیز لدی الباب و حضورهما و الهیئة هذه الهیئة عنده،و یتکفل ما جری فی هذا الموقف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أَلْفَیٰا سَیِّدَهٰا لَدَی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خمس 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فبدأت امرأة العزیز تشکو یوسف إلیه و تسأله أن یجازیه فذکرت أنه أراد بها سوءا و علیه أن یسجنه أو یعذبه عذابا ألیما لکنها لم تصرح بذلک و لا بشیء من أطراف الواقعة بل کنت و أتت بحکم عام عقلائی یتضمن مجازاة من قصد ذوات البعل بالفحشاء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أَرٰادَ بِأَهْلِکَ سُوءاً إِلاّٰ أَنْ یُسْجَنَ أَوْ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یصرح باسم یوسف و هو المرید،و لا باسم نفسها و هی الأهل،و لا باسم السوء و هو الزنا بذات البعل کل ذلک تأدبا فی حضرة العزیز و تقدیسا لساحته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یتعین الجزاء بل رددته بین السجن و العذاب الألیم لأن قلبها الواله إلیه الملیء بحبه ما کان یساعدها علی التعیین فإن فی الإبهام نوعا من الفرج إلا أن فی تعبیرها بقولها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التحریض علیه و تهییجه علی مؤاخذته و لم یکن ذلک إلا کیدا منها للعزیز بالتظاهر بالوجد و الأسی لئلا یتفطن بواقع الأمر فیؤاخذها أما إذا صرفته عن نفسها المجرمة فإن صرفه عن مؤاخذة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صعبا علیها تلک الصعوبة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یبدأ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أدبا مع العزیز و صونا لها أن یرمیها بالجرم لکن لما اتهمته بقصدها بالسوء لم یر بدا دون أن یصرح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رٰاوَدَتْنِی عَنْ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الکلام دلالة علی القصر و هی من قصر القلب أی لم أردها بالسوء بل هی التی أرادت ذلک فراودتنی عن نفسی</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خال عن أقسام التأکید کالقسم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علی سکون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طمأنینته و أنه لم یحتشم و لم یجزع و لم یتملق حین دعوی براءته مما رمته به إذ کان لم یأت بسوء و لا یخافها و لا ما اتهمته و قد استعاذ بربه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شٰاهِدٌ مِنْ أَهْلِهٰا إِنْ کٰانَ قَمِیصُهُ قُدَّ مِنْ قُبُلٍ فَصَدَقَتْ وَ هُوَ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کانت الشهادة فی معنی القول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قَمِیصُهُ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مقول القول بالنسبة إلیه فلا حاجة إلی تقدیر القول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قَمِیصُهُ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القول لما أدی مؤدی الشهادة عبر عنه بلفظ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هذا الشاهد إلی دلیل ینحل به العقدة و یتضح طریق القضیة فتکلم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قَمِیصُهُ قُدَّ مِنْ قُبُلٍ فَصَدَقَتْ وَ هُوَ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البین أن أحدهما صادق فی دعواه و الآخر کاذب، و کون القد من قبل یدل علی منازعتهما و مصارعتهما بالمواجهة فالقضاء لها علیه، وَ إِنْ کٰانَ قَمِیصُهُ قُدَّ مِنْ دُبُرٍ فَکَذَبَتْ وَ هُوَ مِنَ الصّٰادِقِینَ فإن کون القد من دبر یدل علی هربه منها و تعقیبها إیاه و اجتذابها له إلی نفسها فالقضاء 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هذا الشاهد؟فقد اختلف فیه المفسرون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حکیما أشار للعزیز بما أشار کما عن الحسن و قتادة و عکرمة،و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و هو ابن عم المرأة و کان جالسا مع زوجها لدی الباب،و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الإنس و لا الجن بل خلقا من خلق الله کما عن مجاهد،و رد بمنافاته الصریحة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طرق أهل السنة أنه کان صبیا فی المهد من أهلها،و سیجیء فی البحث الروائی التالی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ینظر فیه أن الذی أتی به هذا الشاهد بیان عقلی و دلیل فکری یؤدی إلی نتیجة هی القاضیة لأحد هذین المتداعیین علی الآخر،و مثل هذا لا یسمی شهادة عرفا فإنها هی البیان المتعمد علی الحس أو ما فی حکمه و بالجملة القول الذی لا یعتمد علی التفکیر و التعقل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عَلَیْهِمْ سَمْعُهُمْ وَ أَبْصٰارُهُمْ وَ جُلُودُهُمْ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نَشْهَدُ إِنَّکَ لَرَسُولُ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الحکم بصدق الرسالة و إن کان فی نفسه مستندا إلی التفکر و التعقل لکن المراد بالشهادة تأدیة ما عنده من الحق المعلوم قطعا من غیر ملاحظة کونه عن تفکر و تعقل کما فی موارد یعبر عنه فیها </w:t>
      </w:r>
    </w:p>
    <w:p>
      <w:pPr>
        <w:pStyle w:val="BookText"/>
        <w:rPr/>
      </w:pPr>
      <w:r>
        <w:rPr>
          <w:rFonts w:ascii="IRNazanin" w:hAnsi="IRNazanin" w:eastAsia="IRNazanin"/>
          <w:color w:val="111111"/>
          <w:sz w:val="28"/>
          <w:sz w:val="28"/>
          <w:szCs w:val="28"/>
          <w:rtl w:val="true"/>
          <w:lang w:bidi="fa-IR"/>
        </w:rPr>
        <w:t>بالقول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البعید أن یکون فی التعبیر عن قول هذا القائل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کون ذلک کلاما صدر عنه من غیر ترو و فکر فیکون شهادة لعدم اعتماده علی تفکر و تعقل لا قولا یعبر به عرفا عن البیان الذی یبتنی علی ترو و تفکر،و بهذا یتأید ما ورد من الروایة أنه کان صبیا فی المهد فقد کان ذلک بنوع من الإعجاز أید الله سبحانه به قول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فلما رأی العزیز قمیص یوسف و الحال أنه مقدود مشقوق من خلف،قال إن الأمر من کیدکن معاشر النساء إن کیدکن عظیم فمرجع الضمائر معلوم من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نسبة الکید إلی جماعة النساء مع کونه من امرأته للدلالة علی أنه إنما صدر منها بما أنها من النساء،و کیدهن معهود معروف،و لذا استعظمه و قال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کَیْدَکُنَّ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الرجال أوتوا من المیل و الانجذاب إلیهن ما لیس یخفی و أوتین من أسباب الاستمالة و الجلب ما فی وسعهن أن یأخذن بمجامع قلوب الرجال و یسخرن أرواحهم بجلوات فتانة و أطوار سحارة تسلب أحلامهم،و تصرفهم إلی إرادتهن من حیث لا یشعرون و هو الکید و إرادة الإنسان بالسوء و مفاد الآیة أن العزیز لما شاهد أن قمیصه مقدود من خلف قضی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 قول العزیز أی إنه بعد ما قضی له علیها أمر یوسف أن یعرض عن الأمر و أمر امرأته أن تستغفر لذنبها و من خطیئتها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أَعْرِضْ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ما وقع من الأمر و یعزم علی یوسف أن یعرض عنه و یفرضه کأن لم یکن فلا یحدث به و لا یذیعه،و لم یرد فی کلامه تعالی ما یدل علی أن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به أحدا و هو الظن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نری أنه لم یظهر حدیث المراودة للعزیز حتی اتهمته بسوء القصد فذکر الحق عند ذلک لکن کیف یخفی حدیث استمر عهدا لیس بالقصیر،و قد استولی علیها الوله و سلب منها الغرام کل حلم و حزم،و لم تکن المراودة مرة أو مرتین و الدلیل علی ذلک ما سیأتی من قول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 الْعَزِیزِ </w:t>
      </w:r>
    </w:p>
    <w:p>
      <w:pPr>
        <w:pStyle w:val="BookText"/>
        <w:rPr/>
      </w:pPr>
      <w:r>
        <w:rPr>
          <w:rFonts w:ascii="Amiri" w:hAnsi="Amiri" w:eastAsia="Amiri" w:cs="Amiri"/>
          <w:color w:val="111111"/>
          <w:sz w:val="28"/>
          <w:sz w:val="28"/>
          <w:szCs w:val="28"/>
          <w:rtl w:val="true"/>
          <w:lang w:bidi="ar-SA"/>
        </w:rPr>
        <w:t>تُرٰاوِدُ فَتٰاهٰا عَنْ نَفْسِهِ قَدْ شَغَفَهٰا حُبًّا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اسْتَغْفِرِی لِذَنْبِکِ إِنَّکِ کُنْتِ مِنَ الْخٰاطِئِینَ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یقرر لها الذنب و یأمرها أن تستغفر ربها لذلک الذنب لأنها کانت بذلک من أهل الخطیئة،و لذلک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من الخاطئات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کله من کلام العزیز علی ما یعطیه السیاق لا من کلام الشاهد لأنه قضاء و حکم و القضاء للعزیز لا للشاهد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الخطإ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اسْتَغْفِرِی لِذَنْبِکِ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 زوجک أن لا یعاقبک علی ذنبک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الجملة من کلام الشاهد لا من کلام العزیز و کذا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استغفری الله من ذنبک و توبی إلیه فإن الذنب کان منک لا من یوسف فإنهم کانوا یعبدون الله تعالی مع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الوثنیین یقرون بالله سبحانه فی خالقیته لکنهم لا یعبدون إلا الآلهة و الأرباب من دون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 ذلک فی الجزء السابق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الآیة لا تشتمل إلا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یذکر المتعلق،و هو ربها المعبود لها فی مذهبها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تدل علی أن العزیز کان فاقدا للغیرة، و الحق أن الذی تدل علیه أنه کان شدید الحب لامرأته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نسوة مصر مع یوسف فی بیت العزیز تتضمنها الآیة إلی تمام ست آیات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یعطیه التدبر فیها بما ینضم إلیها من قرائن الأحوال و ما یستوجبه طبع القصة أنه لما کان من أمر یوسف و العزیزة ما کان،شاع الخبر فی المدینة تدریجا،و صارت النساء و هن سیدات المدینة یتحدثن به فی مجامعهن و محافلهم فیما بینهن و یعیرن بذلک عزیزة مصر و یعبنها أنها تولهت إلی فتاها و افتتنت به و قد أحاط بها حبا فظلت تراوده عن نفسه، و ضلت به ضلالا مبینا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ذلک مکرا منهن بها علی ما فی طبع أکثر النساء من الحسد و العجب فإن المرأة تغلبه العواطف الرقیقة و الإحساسات اللطیفة و رکوز لطف الخلقة و جمال الطبیعة فیها مشعوفة القلب بالزینة و الجمال متعلقة الفؤاد برسوم الدلال،و یورث ذلک فیها و خاصة فی الفتیات إعجابا بالنفس و حسدا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 تحدیثهن بحدیث الحب و المراودة مکرا منهن بالعزیزة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بعض السلوة لنفوسهن و الشفاء لغلیل صدورهن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یرین یوسف،و لا شاهدن منه ما شاهدته العزیزة فولها و هتک سترها و إنما کن یتخیلن شیئا و یقایسن قیاسا،و أین الروایة من الدرایة و البیان من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 التحدیث به فی المسامرات حق بلغ الخبر امرأة العزیز تلک التی لا هم لها إلا أن تفوز فی طلب یوسف و بلوغ ما ترید منه و لا تعبأ فی حبه بشیء من الملک و العزة إلا لأن تتوصل به إلی حبه لها و میله إلیها و إنجاحه لطلبتها فاستیقظت من رقدتها و علمت بمکرهن بها فأرسلت إلیهن للحضور لدیها و أنهن سیدات و نساء أشراف المدینة و أرکان البلاد ممن له رابطة المعاشرة مع بیت العزیز أو لیاقة الحضور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فتهیأن للحضور و تبرزن بأحسن الجمال و أوقع الزینة علی ما هو الدأب فی أمثال هذه الاحتفالات من أمثال هؤلاء السیدات،و کل تتمنی أن تری یوسف و تشاهد ما عنده من الحسن الذی أوقع علی العزیزة ما أوقع و فضحها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العزیزة لا هم لها یومئذ إلا أن تراهن یوسف حتی یعذرنه و یشتغلن عنها بأنفسهن فتتخلص من لسانهن فتأمن مکرهن،و هی لا تعبأ بافتتانهن بیوسف و لا تخاف علیه منهن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مولاته و صاحبته و مالکة أمره،و هو فتاها المخصوص بها،و هی تعلم أن یوسف لیس بالذی یرغب فیهن أو یصبو إلیهن و هو لا ینقاد لها فیما تریده منه بما عنده من الاستعصام و الاعتزاز عن هذه الأهواء و الأمیال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حضرن عند العزیزة و أخذن مقاعدهن،و وقع الأنس و جرت المحادثة و المفاوضة و أخذن فی التفکه آتت کل واحد منهن سکینا و قد هیأت لهن و قدمت إلیهن الفاکهة،عند ذلک أمرت یوسف أن یخرج إلیهن و قد کان مستورا عنهن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طلع یوسف علیهن و وقعت علیه أعینهن طارت عقولهن و طاحت أحلامهن و لم یدرین دون أن قطعن أیدیهن مکان الفاکهة التی فیها لما دخل علیهن من البهت و الذهول، و هذه خاصة الوله و الفزع فإن نفس الإنسان إذا انجذبت إلی شیء مما تفرط فی حبه أو تخافه و تهوله اضطربت و بهتت ففاجأها الموت أو سلبت الشعور اللازم فی تدبیر القوی و الأعضاء و تنظیم الأمر، فربما أقدم مسرعا إلی الخطر الذی أدهشه لقاؤه و ربما نسی الفرار فبقی کالجماد الذی لا حراک به،و ربما یفعل غیر ما هو قاصده و فاعله اختباطا،و نظائرها فی جانب الحب کثیرة و حکایات المغرمین و المتولهین من العشاق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هو الفرق بین العزیزة و بینهن فإن استغراقها فی حب یوسف إنما حصل لها تدریجا،و أما نساء المدینة فإنهن فوجئن به دفعة فغشیت قلوبهن غاشیة الجمال،و غادرهن الحب ففضحهن و أطار عقلهن و أضل رأیهن فنسین الفاکهة و قطعن أیدیهن و ترکن کل تجلد و اصطبار،و أبدین ما فی أنفسهن من وله الحب،و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مٰا هٰذٰا بَشَراً إِنْ هٰذٰا إِلاّٰ مَلَکٌ کَرِیمٌ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 هن فی بیت العزیز و هو بیت یجب فیه التحفظ علی کل أدب و وقار،و کان یجب أن یتقینها و یحتشمن موقعها و هن شریفات ذوات جمال و ذوات بعولة و ذوات خدر و ستر و هذه کلها جهات مانعة عن الخلاعة و التهتک،و هن لم ینسین ما کن بالأمس یتحدثن به و یلمن و یذممن امرأة العزیز فی حبها لیوسف و هما فی بیت واحد منذ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الواجب علی کل منهن أن تتقی صواحبها فلا تتهتک و هن یعلمن ما انجر إلیه أمر امرأة العزیز من سوء الذکر و فضاحة الشهرة هذا کله و یوسف واقف أمامهن یسمع قولهن و یشاهد صنعهن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الذی شاهدنه علی المفاجأة من حسن یوسف نسخ ما قدرنه من قبل فی أنفسهن و بدل مجلس الأدب و الاحتشام حفلة عیش لا یکتم محتفلوها من أنفسهم ضمیرا، و لا یبالی حضارها ما قیل أو یقال فیهم و لم یلبثن دون أن قلن حٰاشَ لِلّٰهِ مٰا هٰذٰا بَشَراً إِنْ هٰذٰا إِلاّٰ مَلَکٌ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قلن غیر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کلامهن هذا بعد قولهن ذاک إعذار منهن فمفاده أن الذی کنا نقوله قبل إنما هو </w:t>
      </w:r>
    </w:p>
    <w:p>
      <w:pPr>
        <w:pStyle w:val="BookText"/>
        <w:rPr/>
      </w:pPr>
      <w:r>
        <w:rPr>
          <w:rFonts w:ascii="IRNazanin" w:hAnsi="IRNazanin" w:eastAsia="IRNazanin"/>
          <w:color w:val="111111"/>
          <w:sz w:val="28"/>
          <w:sz w:val="28"/>
          <w:szCs w:val="28"/>
          <w:rtl w:val="true"/>
          <w:lang w:bidi="fa-IR"/>
        </w:rPr>
        <w:t>حق لو کان هذا بشرا و لیس به و إنما یذم الإنسان و یعاب لو ابتلی بهوی بشر و مراودته و کان فی وسعه أن یکتفی عنه بما یکافئه و یغنی عنه،و أما الجمال الذی لا یعادله جمال،و یسلب کل حزم و اختیار،فلا لوم علی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ذم فی غرامة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انقلب المجلس دفعة،و انقطعت قیود الاحتشام فانبسطن و تظاهرن بالقول فی حسن یوسف و کل تتکلم بما فی ضمیرها منه،و قالت امرأة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فَذٰلِکُنَّ الَّذِی لُمْتُنَّنِی فِیهِ وَ لَقَدْ رٰاوَدْتُهُ عَنْ نَفْسِهِ فَاسْتَعْصَمَ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فأبدت سرا ما کانت تعترف به قبل ثم هددت یوسف تجلدا و حفظا لمقامها عندهن و طمعا فی مطاوعته و انقیاده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لَمْ یَفْعَلْ مٰا آمُرُهُ لَیُسْجَنَنَّ وَ لَیَکُوناً مِنَ الصّٰاغِرِینَ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یوسف فلم یأخذه شیء من تلک الوجوه الحسان بألحاظها الفتانة و لا التفت إلی شیء من لطیف کلامهن و نعیم مراودتهن أو هائل تهدیدها فقد کان وجهة نفسه جمال فوق کل جمال،و جلال یذل عنده کل عزة و جلال فلم یکلمهن بشیء و لم یلتفت إلی ما کانت امرأة العزیز تسمعه من القول،و إنما رجع إلی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کلامه هذا إذا قیس إلی ما قاله لامرأة العزیز وحدها فی مجلس المراودة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إِنَّهُ رَبِّی أَحْسَنَ مَثْوٰایَ إِنَّهُ لاٰ یُفْلِحُ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بسیاقه علی أن هذا المقام کان أشق و أمر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بالأمس یقاوم هم امرأة العزیز و یعالج کیدها وحدها، و قد توجهت إلیه الیوم همهن و مکایدهن جمیعا،و کان ما بالأمس واقعة فی خلوة علی تستر منها،و هی و هن الیوم متجاهرات فی حبه متظاهرات فی إغوائه ملجآت علی مراودته، و جمیع الأسباب و المقتضیات الیوم قاضیة لهن علیه أشد مما کانت علیه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تضرع إلی ربه سبحانه فی دفع کیدهن هاهنا،و اکتفی بالاستعاذة إلیه سبحانه هناک فاستجاب له ربه فصرف عنه کیدهن إنه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البحث عن الآیات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فِی الْمَدِینَةِ امْرَأَتُ الْعَزِیزِ تُرٰاوِدُ فَتٰاهٰا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إلخ،النسوة اسم جمع للمرأة و تقیید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الْمَدِینَةِ تفید أنهن کن من جهة العدد أو الشأن بحال تؤثر </w:t>
      </w:r>
    </w:p>
    <w:p>
      <w:pPr>
        <w:pStyle w:val="BookText"/>
        <w:rPr/>
      </w:pPr>
      <w:r>
        <w:rPr>
          <w:rFonts w:ascii="IRNazanin" w:hAnsi="IRNazanin" w:eastAsia="IRNazanin"/>
          <w:color w:val="111111"/>
          <w:sz w:val="28"/>
          <w:sz w:val="28"/>
          <w:szCs w:val="28"/>
          <w:rtl w:val="true"/>
          <w:lang w:bidi="fa-IR"/>
        </w:rPr>
        <w:t>قولهن فی شیوع الفضیحة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امرأة العزیز هی التی کان یوسف فی بیتها و قد راودته عن نفسه و العزیز معناه معروف،و قد کان یلقب به السید الذی اشتری یوسف من السیارة و کان یلقب به الرؤساء بمصر کما لقب به یوسف بعد ما جعل علی خزائن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الاستمرار و هو أفحش المراودة،و الفتی الغلام الشاب و المرأة فتاة،و قد شاع تسمیة العبد فتی و کأنه بهذه العنایة أضیف إلی ضمیرها فقیل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أصاب شغاف قلبها أی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علی،و هما یتقاربان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شغاف القلب غلافه المحیط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عدة من نساء المدینة لا یخلو قولهن من أثر فیها و فی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تستمر فی مراودة عبدها عن نفسه و لا یحری بها ذلک لأنها مرأة و من القحة أن تراود المرأة الرجل بل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طبع الرجال و أنها امرأة العزیز فهی عزیزة مصر فمن الواجب الذی لا معدل عنه أن تراعی شرف بیتها و عزة زوجها و مکانة نفسها،و إن الذی علقت به عبدها من الشنیع أن یتوله مثلها و هی عزیزة مصر بعبد عبرانی من جملة عبیده،و أنها أحبته و تعدت ذلک إلی مراودته فامتنع من إجابتها فلم تنته حتی ألحت و استمرت علی مراودته و ذلک أقبح و أشنع و أمعن فی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عقبن 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الْعَزِیزِ تُرٰاوِدُ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لَنَرٰاهٰا فِی ضَلاٰلٍ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بِمَکْرِهِنَّ أَرْسَلَتْ إِلَیْهِنَّ وَ أَعْتَدَتْ لَهُنَّ مُتَّکَأً وَ آتَتْ کُلَّ وٰاحِدَةٍ مِنْهُنَّ سِکِّیناً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 هو الفتل بالحیلة علی ما یراد من الطلبة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تسمیة هذا القول منهن مکرا بامرأة العزیز لما فیه من فضاحتها و هتک سترها من ناحیة رقیباتها حسدا و بغیا،و إنما أرسلت إلیهن لتریهن یوسف و تبتلیهن بما ابتلیت به نفسها فیکففن عن لومها و یعذرنها فی حبه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إنما سمی قولهن مکرا و نسب السمع إلیه لأنه صدر منهن حسدا و بغیا لغایة </w:t>
      </w:r>
    </w:p>
    <w:p>
      <w:pPr>
        <w:pStyle w:val="BookText"/>
        <w:rPr/>
      </w:pPr>
      <w:r>
        <w:rPr>
          <w:rFonts w:ascii="IRNazanin" w:hAnsi="IRNazanin" w:eastAsia="IRNazanin"/>
          <w:color w:val="111111"/>
          <w:sz w:val="28"/>
          <w:sz w:val="28"/>
          <w:szCs w:val="28"/>
          <w:rtl w:val="true"/>
          <w:lang w:bidi="fa-IR"/>
        </w:rPr>
        <w:t>فضاحتها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قولهن مکرا لأنهن جعلناه ذریعة إلی لقاء یوسف لما سمعن من حسنه البدیع فإنما قلن هذا القول لتسمعه امرأة العزیز فترسل إلیهن لیحضرن عندها فتریهن إیاه لیعذرنها فیما عزلنها له فیتخذن ذلک سبیلا إلی أن یراودنه عن نفسه هذا،و الوجه الأول أقرب إلی سیاق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معلوم و هو کنایة عن الدعوة إلی الحضور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أَعْتَدَتْ لَهُنَّ مُتَّکَأً وَ آتَتْ کُلَّ وٰاحِدَةٍ مِنْهُنَّ سِکِّیناً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الاعتاد الإعداد و التهیئة أی أعدت و هیأت،و المتکأ بضم المیم و تشدید التاء اسم المفعول من الاتکاء، و المراد به ما یتکأ علیه من نمرق أو کرسی کما کان معمولا فی بیوت العظماء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المتکأ بالأترج و هو نوع من الفاکهة کما قرئ فی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فالسکون و هو الأترج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المیم و تشدید التاء من غیر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آتَتْ کُلَّ وٰاحِدَةٍ مِنْهُنَّ سِکِّیناً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لقطع ما یرون أکله من الفاکهة کالأترج أو ما یشابهه من الفواکه المأکولة بالقطع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اخْرُجْ عَلَیْهِنَّ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أمرت یوسف أن یخرج علیهن و هن خالیات الأذهان فارغات القلوب مشتغلات بأخذ الفاکهة و قطعها،و فی اللفظ دلالة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غائبا عنهن و کان فی مخدع هناک أو بیت آخر فی داخل بیت المأدبة الذی کن فیه 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فی خارج من البیت 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علیهن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السیاق دلالة علی أن هذا التدبیر کان مکرا منها تجاه مکرهن لیفتضحن به فیعذرنها فیما عذلنها و قد أصابت فی رأیها حیث نظمت برنامج الملاقاة فاعتدت لهن متکأ و آتت کل واحدة منهن سکینا،و أخفت یوسف عن أعینهن ثم فاجأتهن بإظهاره دفعة لهن لیغبن عن عقولهن،و یندهشن بذاک الجمال البدیع و یأتین بما لا یأتی به ذو شعور البتة و هو تقطیع الأیدی مکان الفواکه لا من الواحدة و الثنتین منهن بل من الجمیع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رَأَیْنَهُ أَکْبَرْنَهُ وَ قَطَّعْنَ أَیْدِیَهُنَّ وَ قُلْنَ حٰاشَ لِلّٰهِ مٰا هٰذٰا بَشَراً إِنْ هٰذٰا إِلاّٰ مَلَکٌ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الإکبار الإعظام و هو کنایة عن اندهاشهن و غیبتهن عن شعورهن </w:t>
      </w:r>
    </w:p>
    <w:p>
      <w:pPr>
        <w:pStyle w:val="BookText"/>
        <w:rPr/>
      </w:pPr>
      <w:r>
        <w:rPr>
          <w:rFonts w:ascii="IRNazanin" w:hAnsi="IRNazanin" w:eastAsia="IRNazanin"/>
          <w:color w:val="111111"/>
          <w:sz w:val="28"/>
          <w:sz w:val="28"/>
          <w:szCs w:val="28"/>
          <w:rtl w:val="true"/>
          <w:lang w:bidi="fa-IR"/>
        </w:rPr>
        <w:t>و إرادتهن بمفاجأة مشاهدة ذاک الحسن الرائع طبقا للناموس الکونی العام و هو خضوع الصغیر للکبیر و قهر العظیم للحقیر فإذا ظهر العظیم الکبیر بعظمته و کبریائه لشعور الإنسان قهر سائر ما فی ذهنه من المقاصد و الأفکار فأنساها و صار یتخبط فی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لما رأینه قهرت رؤیته شعورهن فقطعن أیدیهن تقطیعا مکان الفاکهة التی کن یردن قطعها،و فی صیغة التفعیل دلالة علی الکثرة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القوم تقتیلا و موتهم الجدب تمویتا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 حٰاشَ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تنزیه لله سبحانه فی أمر یوسف و هذا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لَنٰا أَنْ نَتَکَلَّمَ بِهٰذٰا سُبْحٰانَکَ هٰذٰا بُهْتٰانٌ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أدب الکلام عند الملیین إذا جری القول فی أمر فیه نوع تنزیه و تبرئة لأحد یبدأ فینزه الله سبحانه ثم یشتغل بتنزیه من أرید تنزیهه فهن لما أردن تنزیهه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إلخ،بدأن بتنزیهه تعالی،ثم أخذن ینزهنه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بَشَراً إِنْ هٰذٰا إِلاّٰ مَلَکٌ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أن یکون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 و إثبات أنه ملک کریم،و هذا بناء علی ما یعتقده الملیون و منهم الوثنیون أن الملائکة موجودات شریفة هم مبادئ کل خیر و سعادة فی العالم منهم یترشح کل حیاة و علم و حسن و بهاء و سرور و سائر ما یتمنی و یؤمل من الأمور ففیهم کل جمال صوری و معنوی،و إذا مثلوا تخیلوا فی حسن لا یقدر بقدر،و یتصوره أصحاب الأصنام فی صور إنسانیة حسنة 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السبب فی قولهن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مَلَکٌ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یصفنه بما یدل علی حسن الوجه و جمال المنظر مع أن الذی فعل بهن ما فعل هو حسن وجهه و اعتدال صورته بل سمینة ملکا کریما لتکون فیه إشارة إلی حسن صورته و سیرته معا،و جمال خلقه و خلقه و ظاهره و باطنه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قولهن هذا علی قول امرأة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فَذٰلِکُنَّ الَّذِی لُمْتُنَّنِی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أنهن لم یفهمن بهذا الکلام إعذار لامرأة العزیز فی حبها له و تیمها و غرامها به،و إنما کان ذلک اضطرارا منهن علی الثناء علیه و إظهارا قهریا لانجذاب نفوسهن و توله قلوبهن إلیه فقد کان فیه فضاحتهن،و لم تقل امرأة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فَذٰلِکُنَّ الَّذِی لُمْتُنَّنِی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بعد ما فضحتهن </w:t>
      </w:r>
    </w:p>
    <w:p>
      <w:pPr>
        <w:pStyle w:val="BookText"/>
        <w:rPr/>
      </w:pPr>
      <w:r>
        <w:rPr>
          <w:rFonts w:ascii="IRNazanin" w:hAnsi="IRNazanin" w:eastAsia="IRNazanin"/>
          <w:color w:val="111111"/>
          <w:sz w:val="28"/>
          <w:sz w:val="28"/>
          <w:szCs w:val="28"/>
          <w:rtl w:val="true"/>
          <w:lang w:bidi="fa-IR"/>
        </w:rPr>
        <w:t>فعلا و قولا بتقطیع الأیدی و تنزیه الحسن فلم یبق لهن إلا أن یصدقنها فیما تقول و یعذرنها فیما 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 لَقَدْ رٰاوَدْتُهُ عَنْ نَفْسِهِ فَاسْتَعْصَمَ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الآیة،الکلام فی موضع دفع الدخل کان قائلا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قالت امرأة العزیز لهن؟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فرعت کلامها علی ما تقدمه من قولهن و فعلهن و أشارت إلی شخص الذی لمنها فیه و وصفته بأنه الذی لمنها فیه لیکون هو بعینه جوابا لما رمینها به من ترک شرف بیتها و عزة زوجها و عفة نفسها فی حبه،و عذرا قبال لومهن إیاها فی مراودته،و أقوی البیان أن یحال السامع إلی العیان، و من هذا الباب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هٰذَا الَّذِی یَذْکُرُ آلِهَتَکُمْ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هٰؤُلاٰءِ أَضَلُّونٰا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اعترفت بالمراودة و ذکرت لهن أنها راودته لکنه أخذ بالعفة و طلب العصمة، و إنما استرسلت و أظهرت لهن ما لم تزل تخفیه لما رأت موافقة القلوب علی التوله فیه فبثت الشکوی لهن و نبهت یوسف أنها غیر تارکته فلیوطن نفسه علی طاعتها فیما تأمر به،و هذا معنی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رٰاوَدْتُهُ عَنْ نَفْسِهِ فَاسْتَعْصَمَ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 لهن ما عزمت علیه من إجباره علی الموافقة و سیاسته لو خالفت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لَمْ یَفْعَلْ مٰا آمُرُهُ لَیُسْجَنَنَّ وَ لَیَکُوناً مِنَ الصّٰاغِرِینَ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أکدت الکلام بوجوه من التأکید کالقسم و النون و اللام و نحوها لیدل علی أنها عزمت علی ذلک عزیمة جازمة، و عندها ما یجبره علی ما أرادته و لو استنکف فلیوطن نفسه علی السجن بعد الراحة، و الصغار و الهوان بعد الإکرام و الاحترام،و فی الکلام تجلد و نوع تعزز و تمنع بالنسبة إلیهن و نوع تنبیه و تهدید بالنسبة إلی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التهدید الذی یتضمنه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لَمْ یَفْعَلْ مٰا آمُرُهُ لَیُسْجَنَنَّ وَ لَیَکُوناً مِنَ الصّٰاغِرِینَ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و أهول مما سألته زوجها یوم المراودة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أَرٰادَ بِأَهْلِکَ سُوءاً إِلاّٰ أَنْ یُسْجَنَ أَوْ عَذٰابٌ أَلِیمٌ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فلأنها رددت الجزاء هناک بین السجن و العذاب الألیم و جمع هاهنا بین الجزاءین </w:t>
      </w:r>
    </w:p>
    <w:p>
      <w:pPr>
        <w:pStyle w:val="BookText"/>
        <w:rPr/>
      </w:pPr>
      <w:r>
        <w:rPr>
          <w:rFonts w:ascii="IRNazanin" w:hAnsi="IRNazanin" w:eastAsia="IRNazanin"/>
          <w:color w:val="111111"/>
          <w:sz w:val="28"/>
          <w:sz w:val="28"/>
          <w:szCs w:val="28"/>
          <w:rtl w:val="true"/>
          <w:lang w:bidi="fa-IR"/>
        </w:rPr>
        <w:t>و هو السجن و الکون من الصاغرین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فلأنها هاهنا قامت بالتهدید بنفسها لا بأن تسأل زوجها،و کلامها کلام من لا یتردد فیما عزم علیه و لا یرجع عما جزم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حققت أنها تملک قلب زوجها و تقدر أن تصرفه مما یریده إلی ما تریده،و تقوی علی التصرف فی أمره کیفما شاءت؟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فلان یصبو صبوا و صبوة إذا نزع و اشتاق و فعل فعل الصبیان،قال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 إِلَیْهِنَّ وَ أَکُنْ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الصبوة لطافة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تفاوضت امرأة العزیز و النسوة فقالت و قلن و استرسلن فی بت ما فی ضمائرهن و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 أمامهن یدعونه و یراودنه عن نفسه لکن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یلتفت إلیهن و لا کلمهن و لا بکلمة بل رجع إلی ربه الذی ملک قلبه بقلب لا مکان فیه إلا له و لا شغل له إلا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السِّجْنُ أَحَبُّ إِلَیَّ مِمّٰا یَدْعُونَنِی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هذا لیس بدعاء علی نفسه بالسجن و أن یصرف الله عنه ما یدعونه إلیه بإلقائه فی السجن،و إنما هو بیان حال لربه و أنه عن تربیة إلهیة یرجح عذاب السجن فی جنب الله علی لذة المعصیة و البعد منه،فهذا الکلام منه نظیر ما قاله لامرأة العزیز حین خلت به و راودته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إِنَّهُ رَبِّی أَحْسَنَ مَثْوٰایَ إِنَّهُ لاٰ یُفْلِحُ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الکلامین معا تمنع و تعزز بالله،و إنما الفرق أنه یخاطب بأحدهما امرأة العزیز و بالآخر ربه القوی العزیز و لیس شیء من الکلامین دعاء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إلخ،نوع توطئة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تَصْرِفْ عَنِّی کَیْدَهُنَّ أَصْبُ إِلَیْهِنَّ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إلخ،الذی هو دعاء فی صورة بیان الحال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لو خیرت بین السجن و بین ما یدعوننی إلیه لاخترت السجن علی غیره و أسألک أن تصرف عنی کیدهن فإنک إن لا تصرف عنی کیدهن أنتزع و أمل إلیهن و أکن من الجاهلین فإنی إنما أتوقی شرهن بعلمک الذی علمتنیه و تصرف به عنی کیدهن فإن أمسکت عن إفاضته علی صرت جاهلا و وقعت فی مهلکة الصبوة و الهوی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ظهر من الآیة بمعونة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السِّجْنُ أَحَبُّ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إلخ،لیس دعاء من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 بالسجن بل بیان حال منه لربه بالإعراض عنهن و الرجوع إلیه،و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أختاره علی ما یدعوننی إلیه لو خیرت،و لیس فیه دلالة علی کون ما یدعونه إلیه محبوبا عنده بوجه إلا بمقدار ما تدعو إلیه داعیة الطبع الإنسانی و النفس الأمارة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استجابة ما یشتمل علیه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تَصْرِفْ عَنِّی کَیْدَهُنَّ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معنی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تعقیبه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عَنْهُ کَیْدَهُنَّ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استجابة لدعائه بالسجن علی نفسه کما توهمه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الدلیل علیه قوله بعد فی قصة دخوله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دعاء بالسجن و استجابة الله سبحانه و قدر له السجن لم یکن التعبیر بثم و فصل المعنی عما تقدمه بأنسب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النسوة دعونه و راودنه کما دعته امرأة العزیز إلی نفسها و راودته عن نفسه،و أما أنهن دعونه إلی أنفسهن أو إلی امرأة العزیز أو أتین بالأمرین فدعینه بحضرة من امرأة العزیز إلیها ثم أسرت کل واحدة منهن داعیة إیاه إلی نفسها فالآیة ساکتة عن ذلک سوی ما یستفاد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تَصْرِفْ عَنِّی کَیْدَهُنَّ أَصْبُ إِلَیْهِنَّ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لا دعوة منهن إلی أنفسهن لم یکن معنی ظاهر للصبوة إلیهن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یشعر به قوله تعالی حکایة عن قوله فی السجن لرسول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 رَبِّکَ فَسْئَلْهُ مٰا بٰالُ النِّسْوَةِ اللاّٰتِی قَطَّعْنَ أَیْدِیَهُنَّ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 حٰاشَ لِلّٰهِ مٰا عَلِمْنٰا عَلَیْهِ مِنْ سُوءٍ قٰالَتِ امْرَأَةُ الْعَزِیزِ الْآنَ حَصْحَصَ الْحَقُّ أَنَا رٰاوَدْتُهُ عَنْ نَفْسِهِ وَ إِنَّهُ لَمِنَ الصّٰادِقِینَ  ذٰلِکَ لِیَعْلَمَ أَنِّی لَمْ أَخُنْهُ بِالْغَیْبِ وَ أَنَّ اللّٰهَ لاٰ یَهْدِی کَیْدَ الْخٰائِنِینَ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أنهن دعینه إلی امرأة العزیز و قد أشرکهن فی 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أَخُنْهُ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أخن بالغیب و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أخنه و غیره فتدبر فیه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فمن المحال عادة أن یرین منه ما یغیبهن عن شعورهن و یدهش عقولهن و یقطعن </w:t>
      </w:r>
    </w:p>
    <w:p>
      <w:pPr>
        <w:pStyle w:val="BookText"/>
        <w:rPr/>
      </w:pPr>
      <w:r>
        <w:rPr>
          <w:rFonts w:ascii="IRNazanin" w:hAnsi="IRNazanin" w:eastAsia="IRNazanin"/>
          <w:color w:val="111111"/>
          <w:sz w:val="28"/>
          <w:sz w:val="28"/>
          <w:szCs w:val="28"/>
          <w:rtl w:val="true"/>
          <w:lang w:bidi="fa-IR"/>
        </w:rPr>
        <w:t>أیدیهن ثم ینسللن انسلالا و لا یتعرض له أصلا و یذهبن لوجوههن بل العادة قاضیة أنهن ما فارقن المجلس إلا و هن متیمات فیه والهات لا یصبحن و لا یمسین إلا و هو همهن و فیه هواهن یفدینه بالنفس و یطمعنه بأی زینة فی مقدرتهن و یعرضن له أنفسهن و یتوصلن إلی ما یردنه منه بکل ما یستطعن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ظاهر مما حکاه الله من یوسف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وَ إِلاّٰ تَصْرِفْ عَنِّی کَیْدَهُنَّ أَصْبُ إِلَیْهِنَّ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یعرض عن تکلیمهن إلی مناجاة ربه الخبیر بحاله السمیع لمقاله إلا لشدة الأمر علیه و إحاطة المحنة و المصیبة من ناحیتهن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القوة القدسیة التی استعصم بها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کأمر تدریجی یفیض علیه آنا بعد آن من جانب الله سبحانه،و لیست الأمر الدفعی المفروغ عنه و إلا لانقطعت الحاجة إلیه تعالی،و لذا عبر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تَصْرِفْ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تصرف عنی و إن کانت الجملة الشرطیة منسلخة الزمان لکن فی الهیئة إشارات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أیضا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فنسب دفع الشر عنه إلی استجابة و صرف 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القوة القدسیة من قبیل العلوم و المعارف 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أکن من الظالمین،کما قال لامرأة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أکن من الخائنین کما قال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لاٰ یَهْدِی کَیْدَ الْخٰائِنِینَ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فرق فی نحو الخطاب بینهما و بین ربه فخاطبهما بظاهر الأمر رعایة لمنزلتهما فی الفهم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ظلم و الظالم لا یفلح،و إنه خیانة و الله لا یهدی کید الخائن،و خاطب ربه بحقیقة الأمر و هو أن الصبوة إلیهن من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ستوافیک حقیقة الحال فی هذین الأمرین </w:t>
      </w:r>
      <w:r>
        <w:rPr>
          <w:rStyle w:val="FootnoteAnchor"/>
          <w:rtl w:val="true"/>
        </w:rPr>
        <w:footnoteReference w:id="7"/>
      </w:r>
      <w:r>
        <w:rPr>
          <w:rFonts w:ascii="IRNazanin" w:hAnsi="IRNazanin" w:eastAsia="IRNazanin"/>
          <w:color w:val="111111"/>
          <w:sz w:val="28"/>
          <w:sz w:val="28"/>
          <w:szCs w:val="28"/>
          <w:rtl w:val="true"/>
          <w:lang w:bidi="fa-IR"/>
        </w:rPr>
        <w:t>فی أبحاث ملحقة بالبیان إن شاء الله تعالی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استجاب الله مسألته فی صرف کیدهن عنه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تَصْرِفْ عَنِّی کَیْدَهُنَّ أَصْبُ إِلَیْهِنَّ </w:t>
      </w:r>
      <w:r>
        <w:rPr>
          <w:rFonts w:eastAsia="Amiri" w:cs="Amiri" w:ascii="Amiri" w:hAnsi="Amiri"/>
          <w:color w:val="111111"/>
          <w:sz w:val="28"/>
          <w:szCs w:val="28"/>
          <w:rtl w:val="true"/>
          <w:lang w:bidi="ar-SA"/>
        </w:rPr>
        <w:t xml:space="preserve">» </w:t>
      </w:r>
      <w:bookmarkStart w:id="93" w:name="pg11949_137946"/>
    </w:p>
    <w:p>
      <w:pPr>
        <w:pStyle w:val="BookText"/>
        <w:rPr/>
      </w:pPr>
      <w:bookmarkEnd w:id="93"/>
      <w:r>
        <w:rPr>
          <w:rFonts w:ascii="IRNazanin" w:hAnsi="IRNazanin" w:eastAsia="IRNazanin"/>
          <w:color w:val="111111"/>
          <w:sz w:val="28"/>
          <w:sz w:val="28"/>
          <w:szCs w:val="28"/>
          <w:rtl w:val="true"/>
          <w:lang w:bidi="fa-IR"/>
        </w:rPr>
        <w:t>إنه هو السمیع بأقوال عباده العلیم بأحوالهم</w:t>
      </w:r>
      <w:r>
        <w:rPr>
          <w:rFonts w:eastAsia="IRNazanin" w:cs="IRNazanin"/>
          <w:color w:val="111111"/>
          <w:sz w:val="28"/>
          <w:szCs w:val="28"/>
          <w:rtl w:val="true"/>
          <w:lang w:bidi="fa-IR"/>
        </w:rPr>
        <w:t>.</w:t>
      </w:r>
    </w:p>
    <w:p>
      <w:pPr>
        <w:pStyle w:val="Heading4"/>
        <w:numPr>
          <w:ilvl w:val="3"/>
          <w:numId w:val="1"/>
        </w:numPr>
        <w:rPr/>
      </w:pPr>
      <w:bookmarkStart w:id="94" w:name="__RefHeading___Toc14825666_73709187"/>
      <w:bookmarkStart w:id="95" w:name="_Toc35"/>
      <w:bookmarkEnd w:id="94"/>
      <w:r>
        <w:rPr>
          <w:rtl w:val="true"/>
        </w:rPr>
        <w:t>(</w:t>
      </w:r>
      <w:r>
        <w:rPr>
          <w:rtl w:val="true"/>
        </w:rPr>
        <w:t>أبحاث حول التقوی الدینی و درجاته</w:t>
      </w:r>
      <w:r>
        <w:rPr>
          <w:rtl w:val="true"/>
        </w:rPr>
        <w:t>)</w:t>
      </w:r>
      <w:bookmarkEnd w:id="95"/>
    </w:p>
    <w:p>
      <w:pPr>
        <w:pStyle w:val="Heading5"/>
        <w:numPr>
          <w:ilvl w:val="4"/>
          <w:numId w:val="1"/>
        </w:numPr>
        <w:rPr/>
      </w:pPr>
      <w:bookmarkStart w:id="96" w:name="__RefHeading___Toc14825668_73709187"/>
      <w:bookmarkStart w:id="97" w:name="_Toc36"/>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فی فصول</w:t>
      </w:r>
    </w:p>
    <w:p>
      <w:pPr>
        <w:pStyle w:val="Heading5"/>
        <w:numPr>
          <w:ilvl w:val="4"/>
          <w:numId w:val="1"/>
        </w:numPr>
        <w:rPr/>
      </w:pPr>
      <w:bookmarkStart w:id="98" w:name="__RefHeading___Toc14825670_73709187"/>
      <w:bookmarkStart w:id="99" w:name="_Toc37"/>
      <w:bookmarkEnd w:id="98"/>
      <w:r>
        <w:rPr/>
        <w:t>1</w:t>
      </w:r>
      <w:r>
        <w:rPr>
          <w:rtl w:val="true"/>
        </w:rPr>
        <w:t>-</w:t>
      </w:r>
      <w:r>
        <w:rPr>
          <w:rtl w:val="true"/>
        </w:rPr>
        <w:t>القانون و الأخلاق الکریمة و التوحید</w:t>
      </w:r>
      <w:r>
        <w:rPr>
          <w:rtl w:val="true"/>
        </w:rPr>
        <w:t>:</w:t>
      </w:r>
      <w:bookmarkEnd w:id="99"/>
    </w:p>
    <w:p>
      <w:pPr>
        <w:pStyle w:val="BookText"/>
        <w:rPr/>
      </w:pPr>
      <w:r>
        <w:rPr>
          <w:rFonts w:ascii="Amiri" w:hAnsi="Amiri" w:eastAsia="Amiri" w:cs="Amiri"/>
          <w:color w:val="111111"/>
          <w:sz w:val="28"/>
          <w:sz w:val="28"/>
          <w:szCs w:val="28"/>
          <w:rtl w:val="true"/>
          <w:lang w:bidi="ar-SA"/>
        </w:rPr>
        <w:t>لا یسعد القانون إلا بإیمان تحفظه الأخلاق الکریمة و الأخلاق الکریمة لا تتم إلا بالتوحید فالتوحید هو الأصل الذی علیه تنمو شجرة السعادة الإنسانیة و تتفرع بالأخلاق الکریمة،و هذه الفروع هی التی تثمر ثمراتها الطیبة فی المجتمع،قال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  تُؤْتِی أُکُلَهٰا کُلَّ حِینٍ بِإِذْنِ رَبِّهٰا وَ یَضْرِبُ اللّٰهُ الْأَمْثٰالَ لِلنّٰاسِ لَعَلَّهُمْ یَتَذَکَّرُونَ  وَ مَثَلُ کَلِمَةٍ خَبِیثَةٍ کَشَجَرَةٍ خَبِیثَةٍ اجْتُثَّتْ مِنْ فَوْقِ الْأَرْضِ مٰا لَهٰا مِنْ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الإیمان بالله کشجرة لها أصل و هو التوحید لا محالة و أکل تؤتیه کل حین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العمل الصالح،و فرع و هو الخلق الکریم کالتقوی و العفة و المعرفة و الشجاعة و العدالة و الرحمة 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سعادة الصعود إلی الله و هو القرب منه تعالی للکلم الطیب و هو الاعتقاد الحق و جعل العمل الذی یصلح له و یناسبه هو الذی یرفعه و یمده فی صعوده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المعلوم أن الإنسان لا یتم له کماله النوعی و لا یسعد فی حیاته التی لا بغیة له أعظم من إسعادها إلا باجتماع من أفراد یتعاونون علی أعمال الحیاة علی ما فیها من الکثرة و التنوع و لیس یقوی الواحد من الإنسان علی الإتیان بها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أحوج الإنسان الاجتماعی إلی أن یتسنن بسنن و قوانین یحفظ بها حقوق الأفراد عن الضیعة و الفساد حتی یعمل کل منهم ما فی وسعه العمل به ثم یبادلوا أعمالهم فینال کل من النتائج المعدة ما یعادل عمله و یقدره وزنه الاجتماعی من غیر أن یظلم القوی المقتدر أو یظلم الضعیف العاجز</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المسلم أن هذه السنن و القوانین لا تثبت مؤثرة إلا بسنن و قوانین أخری جزائیة </w:t>
      </w:r>
    </w:p>
    <w:p>
      <w:pPr>
        <w:pStyle w:val="BookText"/>
        <w:rPr/>
      </w:pPr>
      <w:r>
        <w:rPr>
          <w:rFonts w:ascii="IRNazanin" w:hAnsi="IRNazanin" w:eastAsia="IRNazanin"/>
          <w:color w:val="111111"/>
          <w:sz w:val="28"/>
          <w:sz w:val="28"/>
          <w:szCs w:val="28"/>
          <w:rtl w:val="true"/>
          <w:lang w:bidi="fa-IR"/>
        </w:rPr>
        <w:t>تهدد المتخلفین عن السنن و القوانین المتعدین علی حقوق ذوی الحقوق،و تخوفهم بالسیئة قبال السیئة و بأخری تشوقهم و ترغبهم فی عمل الخیرات و تضمن إجراء الجمیع القوة الحاکمة التی تحکم فیهم و تتسیطر علیهم بالعدل و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تتحقق هذه الأمنیة إذا کانت القوة المجریة للقوانین عالمة بالجرم و قویة علی المجرم،و أما إذا جهلت و وقع الأجرام علی جهل منها أو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له من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یمنع من تحققه،و القوانین لا أیدی لها تبطش بها،و کذا إذا ضعفت الحکومة بفقد القوی اللازمة أو مساهلة فی السیاسة و العمل فظهر علیها المجرم أو کان المجرم أشد قوة ضاعت القوانین و فشت التخلفات و التعدیات علی حقوق الناس،و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مرارا فی المباحث السابقة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مستخدم بالطبع یجر النفع إلی نفسه و لو أضر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یشتد هذا البلوی إذا تمرکزت هذه القوة فی القوة المجریة أو من یتولی أزمة جمیع الأمور فاستضعف الناس و سلب منهم القدرة علی رده إلی العدل و تقویمه بالحق فصار ذا قوة و شوکة لا یقاوم فی قوته و لا یعارض فی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التواریخ المحفوظة مملوءة من قصص الجبابرة و الطواغیت و تحکماتهم الجائرة علی الناس،و هو ذا نصب أعیننا فی أکثر أقطار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فالقوانین و السنن و إن کانت عادلة فی حدود مفاهیمها،و أحکام الجزاء و إن کانت بالغة فی شدتها لا تجری علی رسلها فی المجتمع و لا تسد باب الخلاف و طریق التخلف إلا بأخلاق فاضلة إنسانیة تقطع دابر الظلم و الفساد کملکة اتباع الحق و احترام الإنسانیة و العدالة و الکرامة و الحیاة و نشر الرحمة و نظائرها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یغرنک ما تشاهده من القوة و الشوکة فی الأمم الراقیة و الانتظام و العدل الظاهر فیما بینهم و لم یوضع قوانینهم علی أسس أخلاقیة حیث لا ضامن لإجرائها فإنهم أمم یفکرون فکرة اجتماعیة لا یری الفرد منهم إلا نفع الأمة و خیرها و لا یدفع إلا ما یضر أمته،و لا هم لأمته إلا استرقاق سائر الأمم الضعیفة و استدرارهم،و استعمار بلادهم، و استباحة نفوسهم و أعراضهم و أموالهم فلم یورثهم هذا التقدم و الرقی إلا نقل ما کان یحمله الجبابرة الماضون علی الأفراد إلی المجتمعات فقامت الأمة الیوم مقام الفرد بالأمس، </w:t>
      </w:r>
    </w:p>
    <w:p>
      <w:pPr>
        <w:pStyle w:val="BookText"/>
        <w:rPr/>
      </w:pPr>
      <w:r>
        <w:rPr>
          <w:rFonts w:ascii="IRNazanin" w:hAnsi="IRNazanin" w:eastAsia="IRNazanin"/>
          <w:color w:val="111111"/>
          <w:sz w:val="28"/>
          <w:sz w:val="28"/>
          <w:szCs w:val="28"/>
          <w:rtl w:val="true"/>
          <w:lang w:bidi="fa-IR"/>
        </w:rPr>
        <w:t>و هجرت الألفاظ معانیها إلی أضدادها تطلق الحریة و الشرافة و العدالة و الفضیلة و لا یراد بها إلا الرقیة و الخسة و الظلم و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السنن و القوانین لا تأمن التخلف و الضیعة إلا إذا تأسست علی أخلاق کریمة إنسانیة و استظهرت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الأخلاق لا تفی بإسعاد المجتمع و لا تسوق الإنسان إلی صلاح العمل إلا إذا اعتمدت علی التوحید و هو الإیمان بأن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 واحدا سرمدیا لا یعزب عن علمه شیء،و لا یغلب فی قدرته عن أحد خلق الأشیاء علی أکمل نظام لا لحاجة منه إلیها و سیعیدهم إلیه فیحاسبهم فیجزی المحسن بإحسانه و یعاقب المسیء بإساءته ثم یخلدون منعمین أو معذبین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الأخلاق إذا اعتمدت علی هذه العقیدة لم یبق للإنسان هم إلا مراقبة رضاه تعالی فی أعماله،و کان التقوی رادعا داخلیا له عن ارتکاب الجرم و لو لا ارتضاع الأخلاق من ثدی هذه العقیدة عقیدة التوحید لم یبق للإنسان غایة فی أعماله الحیویة إلا التمتع بمتاع الدنیا الفانیة و التلذذ بلذائذ الحیاة المادیة،و أقصی ما یمکنه أن یعدل به معاشه فیحفظ به القوانین الاجتماعیة الحیویة أن یفکر فی نفسه أن من الواجب علیه أن یلتزم القوانین الدائرة حفظا للمجتمع من التلاشی و للاجتماع من الفساد،و إن من اللازم علیه أن یحرم نفسه من بعض مشتهیاته لیحتفظ به المجتمع فینال بذلک البعض الباقی، و یثنی علیه الناس و یمدحوه ما دام حیا أو یکتب اسمه فی أوراق التاریخ بخطوط ذهبیة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ثناء الناس و تقدیرهم العمل فإنما یجری فی أمور هامة علموا بها أما الجزئیات و ما لم یعلموا بها کالأعمال السریة فلا وقاء یقیها و أما الذکر الجاری و الاسم السامی و یؤثر غالبا فیما فیه تفدیة و تضحیة من الأمور کالقتل فی سبیل الوطن و بذل المال و الوقت فی ترفیع مبانی الدولة و نحو ذلک فلیس ممن یبتغیه و یذعن به ثم لا یذعن بما وراء الحیاة الدنیا إلا اعتقادا خرافیا إذ لا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الموت و الفوت حتی یعود إلیه شیء من النفع بثناء أو حسن ذکر و أی عاقل یشتری تمتع غیره بحرمان نفسه من غیر أی فائدة عائدة أو یقدم الحیاة لغیره باختیار الموت لنفسه و لیس عنده بعد الموت إلا البطلان و الاعتقاد الخرافی یزول بأدنی تنبه و التفات</w:t>
      </w:r>
      <w:r>
        <w:rPr>
          <w:rFonts w:eastAsia="IRNazanin" w:cs="IRNazanin"/>
          <w:color w:val="111111"/>
          <w:sz w:val="28"/>
          <w:szCs w:val="28"/>
          <w:rtl w:val="true"/>
          <w:lang w:bidi="fa-IR"/>
        </w:rPr>
        <w:t xml:space="preserve">. </w:t>
      </w:r>
      <w:bookmarkStart w:id="100" w:name="pg11949_137949"/>
    </w:p>
    <w:p>
      <w:pPr>
        <w:pStyle w:val="BookText"/>
        <w:rPr/>
      </w:pPr>
      <w:bookmarkEnd w:id="100"/>
      <w:r>
        <w:rPr>
          <w:rFonts w:ascii="IRNazanin" w:hAnsi="IRNazanin" w:eastAsia="IRNazanin"/>
          <w:color w:val="111111"/>
          <w:sz w:val="28"/>
          <w:sz w:val="28"/>
          <w:szCs w:val="28"/>
          <w:rtl w:val="true"/>
          <w:lang w:bidi="fa-IR"/>
        </w:rPr>
        <w:t>فقد تبین أن شیئا عن هذه الأمور لیس من شأنه أن یقوم مقام التوحید،و لا أن یخلفه فی صد الإنسان عن المعصیة و نقض السنن و القوانین و خاصة إذا کان العمل مما من طبعه أن لا یظهر للناس و خاصة إذا کان من طبعه أن لو ظهر ظهر علی خلاف ما هو علیه لأسباب تقتضی ذلک کالتعفف الذی یزعم أنه کان شرها و بغیا کما تقدم من حدیث مراودة امرأة العزیز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أمره یدور بین خیانة العزیز فی امرأته و بین اتهام المرأة إیاه عند العزیز بقصدها بالسوء فلم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کان من الحری أن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إلا العلم بمقام ربه</w:t>
      </w:r>
      <w:r>
        <w:rPr>
          <w:rFonts w:eastAsia="IRNazanin" w:cs="IRNazanin"/>
          <w:color w:val="111111"/>
          <w:sz w:val="28"/>
          <w:szCs w:val="28"/>
          <w:rtl w:val="true"/>
          <w:lang w:bidi="fa-IR"/>
        </w:rPr>
        <w:t>.</w:t>
      </w:r>
    </w:p>
    <w:p>
      <w:pPr>
        <w:pStyle w:val="Heading5"/>
        <w:numPr>
          <w:ilvl w:val="4"/>
          <w:numId w:val="1"/>
        </w:numPr>
        <w:rPr/>
      </w:pPr>
      <w:bookmarkStart w:id="101" w:name="__RefHeading___Toc14825672_73709187"/>
      <w:bookmarkStart w:id="102" w:name="_Toc38"/>
      <w:bookmarkEnd w:id="101"/>
      <w:r>
        <w:rPr/>
        <w:t>2</w:t>
      </w:r>
      <w:r>
        <w:rPr>
          <w:rtl w:val="true"/>
        </w:rPr>
        <w:t>-</w:t>
      </w:r>
      <w:r>
        <w:rPr>
          <w:rtl w:val="true"/>
        </w:rPr>
        <w:t>یحصل التقوی الدینی بأحد أمور ثلاثة و إن شئت فقل</w:t>
      </w:r>
      <w:r>
        <w:rPr>
          <w:rtl w:val="true"/>
        </w:rPr>
        <w:t>:</w:t>
      </w:r>
      <w:bookmarkEnd w:id="102"/>
    </w:p>
    <w:p>
      <w:pPr>
        <w:pStyle w:val="BookText"/>
        <w:rPr/>
      </w:pPr>
      <w:r>
        <w:rPr>
          <w:rFonts w:ascii="Amiri" w:hAnsi="Amiri" w:eastAsia="Amiri" w:cs="Amiri"/>
          <w:color w:val="111111"/>
          <w:sz w:val="28"/>
          <w:sz w:val="28"/>
          <w:szCs w:val="28"/>
          <w:rtl w:val="true"/>
          <w:lang w:bidi="ar-SA"/>
        </w:rPr>
        <w:t>إنه سبحانه یعبد بأحد طرق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و الرجاء و الحب،قال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الْآخِرَةِ عَذٰابٌ شَدِیدٌ وَ مَغْفِرَةٌ مِنَ اللّٰهِ وَ رِضْوٰانٌ وَ مَا الْحَیٰاةُ الدُّنْیٰا إِلاّٰ مَتٰاعُ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المؤمن أن یتنبه لحقیقة الدنیا و هی أنها متاع الغرور کسراب بقیعة یحسبه الظمآن ماء حتی إذا جاءه لم یجده شیئا فعلیه أن لا یجلعها غایة لأعماله فی الحیاة،و أن یعلم أن له وراءها دارا و هی الدار الآخرة فیها ینال غایة أعماله،و هی عذاب شدید للسیئات یجب أن یخافه و یخاف الله فیه،و مغفرة من الله قبال أعماله الصالحة یجب أن یرجوها و یرجو الله فیها، و رضوان من الله یجب أن یقدمه لرضی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طباع الناس مختلفة فی إیثار هذه الطرق الثلاثة و اختیارها فبعضهم و هو الغالب یغلب علی نفسه الخوف،و کلما فکر فیما أوعد الله الظالمین و الذین ارتکبوا المعاصی و الذنوب من أنواع العذاب الذی أعد لهم زاد فی نفسه خوفا و لفرائصه ارتعادا و یساق بذلک إلی عبادته تعالی خوفا من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یغلب علی نفسه الرجاء و کلما فکر فیما وعده الله الذین آمنوا و عملوا الصالحات من النعمة و الکرامة و حسن العاقبة زاد رجاء و بالغ فی التقوی و التزام الأعمال الصالحات طمعا فی المغفرة و الجنة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طائفة ثالثا و هم العلماء بالله لا یعبدون الله خوفا من عقابه و لا طمعا فی ثوابه و إنما یعبدونه لأنه أهل للعبادة و ذلک لأنهم عرفوه بما یلیق به من الأسماء الحسنی و الصفات العلیا فعلموا أنه ربهم الذی یملکهم و إرادتهم و رضاهم و کل شیء غیرهم،و یدبر الأمر </w:t>
      </w:r>
    </w:p>
    <w:p>
      <w:pPr>
        <w:pStyle w:val="BookText"/>
        <w:rPr/>
      </w:pPr>
      <w:r>
        <w:rPr>
          <w:rFonts w:ascii="IRNazanin" w:hAnsi="IRNazanin" w:eastAsia="IRNazanin"/>
          <w:color w:val="111111"/>
          <w:sz w:val="28"/>
          <w:sz w:val="28"/>
          <w:szCs w:val="28"/>
          <w:rtl w:val="true"/>
          <w:lang w:bidi="fa-IR"/>
        </w:rPr>
        <w:t>وحده و لیسوا إلا عباد الله فحسب،و لیس للعبد إلا أن یعبد ربه،و یقدم مرضاته و إرادته علی مرضاته و إرادته،فهم یعبدون الله و لا یریدون فی شیء من أعمالهم فعلا أو ترکا إلا وجهه،و لا یلتفتون فیها إلی عقاب یخوفهم،و لا إلی ثواب یرجیهم،و إن خافوا عذابه و رجوا رحمته،و إلی هذا یشیر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 رغبة فی جنتک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وجدتک أهلا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لما خصوا رغباتهم المختلفة بابتغاء مرضات ربهم و محضوا أعمالهم فی طلب غایة هو ربهم تظهر فی قلوبهم المحبة الإلهیة و ذلک أنهم یعرفون ربهم بما عرفهم به نفسه، و قد سمی نفسه بأحسن الأسماء و وصف ذاته بکل صفة جمیلة و من خاصة النفس الإنسانیة أن تنجذب إلی الجمیل فکیف بالجمیل علی الإطلاق 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لاٰ إِلٰهَ إِلاّٰ هُوَ خٰالِقُ کُلِّ شَیْءٍ فَاعْبُدُوهُ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السجدة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 أن الخلقة تدور مدار الحسن و أنهما متلازمان متصادقان ثم ذکر سبحانه فی آیات کثیرة أن ما خلقه من شیء آیة تدل علیه و إن فی السماوات و الأرض لآیات لأولی الألباب فلیس فی الوجود ما لا یدل علیه تعالی و لا یحکی شیئا من جماله و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فالأشیاء من جهة أنواع خلقها و حسنها تدل علی جماله الذی لا یتناهی و یحمده و یثنی علی حسنه الذی لا یفنی،و من جهة ما فیها من أنواع النقص و الحاجة تدل علی غناه المطلق و تسبح و تنزه ساحة القدس و الکبریاء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یسلکون فی معرفة الأشیاء من طریق هداهم إلیه ربهم و عرفها لهم و هو أنها آیات له و علامات لصفات جماله و جلاله،و لیس لها من النفسیة و الأصالة و الاستقلال إلا أنها کمرائی تجلی بحسنها ما وراءها من الحسن غیر المتناهی و بفقرها و حاجتها ما أحاط بها من الغنی المطلق،و بذلتها و استکانتها ما فوقها من العزة و الکبریاء،و لا یلبث الناظر إلی الکون بهذه النظرة دون أن تنجذب نفسه إلی ساحة العزة و العظمة و یغشی قلبه من المحبة الإلهیة ما ینسیه نفسه و کل شیء،و یمحو رسم الأهواء و الأمیال النفسانیة عن باطنه،و یبدل فؤاده قلبا سلیما لیس فیه إلا الله عز اسمه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یری أهل هذا الطریق أن الطریقین الآخرین أعنی طریق العبادة خوفا </w:t>
      </w:r>
      <w:bookmarkStart w:id="103" w:name="pg11949_137951"/>
    </w:p>
    <w:p>
      <w:pPr>
        <w:pStyle w:val="BookText"/>
        <w:rPr/>
      </w:pPr>
      <w:bookmarkEnd w:id="103"/>
      <w:r>
        <w:rPr>
          <w:rFonts w:ascii="IRNazanin" w:hAnsi="IRNazanin" w:eastAsia="IRNazanin"/>
          <w:color w:val="111111"/>
          <w:sz w:val="28"/>
          <w:sz w:val="28"/>
          <w:szCs w:val="28"/>
          <w:rtl w:val="true"/>
          <w:lang w:bidi="fa-IR"/>
        </w:rPr>
        <w:t>و طریق العبادة طمعا لا یخلوان من شرک فإن الذی یعبده تعالی خوفا من عذابه یتوسل به تعالی إلی دفع العذاب عن نفسه کما أن من یعبده طمعا فی ثوابه یتوسل به تعالی إلی الفوز بالنعمة و الکرامة، و لو أمکنه الوصول إلی ما یبتغیه من غیر أن یعبده لم یعبده و لا حام حول معرفته،و قد تقدمت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أعبده حبا له و هذا مقام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الحدیث،و إنما کان أهل الحب مطهرین لتنزههم عن الأهواء النفسانیة و الألواث المادیة فلا یتم الإخلاص فی العبادة إلا من طریق الحب</w:t>
      </w:r>
      <w:r>
        <w:rPr>
          <w:rFonts w:eastAsia="IRNazanin" w:cs="IRNazanin"/>
          <w:color w:val="111111"/>
          <w:sz w:val="28"/>
          <w:szCs w:val="28"/>
          <w:rtl w:val="true"/>
          <w:lang w:bidi="fa-IR"/>
        </w:rPr>
        <w:t>.</w:t>
      </w:r>
    </w:p>
    <w:p>
      <w:pPr>
        <w:pStyle w:val="Heading5"/>
        <w:numPr>
          <w:ilvl w:val="4"/>
          <w:numId w:val="1"/>
        </w:numPr>
        <w:rPr/>
      </w:pPr>
      <w:bookmarkStart w:id="104" w:name="__RefHeading___Toc14825674_73709187"/>
      <w:bookmarkStart w:id="105" w:name="_Toc39"/>
      <w:bookmarkEnd w:id="104"/>
      <w:r>
        <w:rPr/>
        <w:t>3</w:t>
      </w:r>
      <w:r>
        <w:rPr>
          <w:rtl w:val="true"/>
        </w:rPr>
        <w:t>-</w:t>
      </w:r>
      <w:r>
        <w:rPr>
          <w:rtl w:val="true"/>
        </w:rPr>
        <w:t>کیف یورث الحب الإخلاص؟</w:t>
      </w:r>
      <w:bookmarkEnd w:id="105"/>
    </w:p>
    <w:p>
      <w:pPr>
        <w:pStyle w:val="BookText"/>
        <w:rPr/>
      </w:pPr>
      <w:r>
        <w:rPr>
          <w:rFonts w:ascii="IRNazanin" w:hAnsi="IRNazanin" w:eastAsia="IRNazanin"/>
          <w:color w:val="111111"/>
          <w:sz w:val="28"/>
          <w:sz w:val="28"/>
          <w:szCs w:val="28"/>
          <w:rtl w:val="true"/>
          <w:lang w:bidi="fa-IR"/>
        </w:rPr>
        <w:t>عبادته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العذاب تبعث الإنسان إلی التروک و هو الزهد فی الدنیا للنجاة فی الآخرة فالزاهد من شأنه أن یتجنب المحرمات أو ما فی معنی الحرام أعنی ترک الواجبات،و عبادته تعالی طمعا فی الثواب تبعث إلی الأفعال و هو العبادة فی الدنیا بالعمل الصالح لنیل نعم الآخرة و الجنة فالعابد من شأنه أن یلتزم الواجبات أو ما فی معنی الواجب و هو ترک الحرام،و الطریقان معا إنما یدعوان إلی الإخلاص للدین لا لرب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محبة الله سبحانه فإنها تطهر القلب من التعلق بغیره تعالی من زخارف الدنیا و زینتها من ولد أو زوج أو مال أو جاه حتی النفس و ما لها من حظوظ و آمال،و تقصر القلب فی التعلق به تعالی و بما ینسب إلیه من دین أو نبی أو ولی و سائر ما یرجع إلیه تعالی بوجه فإن حب الشیء حب لآثاره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الإنسان یحب من الأعمال ما یحبه الله و یبغض منها ما یبغضه الله و یرضی برضا الله و لرضاه و یغضب بغضب الله و لغضبه،و هو النور الذی یضیء له طریق العمل،قال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الروح الذی یشیر إلیه بالخیرات و الأعمال الصالحات،قال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السر فی أنه لا یقع منه إلا الجمیل و الخیر و یتجنب کل مکروه و شر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الموجودات الکونیة و الحوادث الواقعة فإنه لا یقع بصره علی شیء منها خطیر أو حقیر،کثیر أو یسیر إلا أحبه و استحسنه لأنه لا یری منها إلا أنها آیات محضة تجلی له </w:t>
      </w:r>
    </w:p>
    <w:p>
      <w:pPr>
        <w:pStyle w:val="BookText"/>
        <w:rPr/>
      </w:pPr>
      <w:r>
        <w:rPr>
          <w:rFonts w:ascii="IRNazanin" w:hAnsi="IRNazanin" w:eastAsia="IRNazanin"/>
          <w:color w:val="111111"/>
          <w:sz w:val="28"/>
          <w:sz w:val="28"/>
          <w:szCs w:val="28"/>
          <w:rtl w:val="true"/>
          <w:lang w:bidi="fa-IR"/>
        </w:rPr>
        <w:t>ما وراءها من الجمال المطلق و الحسن الذی لا یتناهی العاری من کل شین 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هذا الإنسان محبورا بنعمة ربه بسرور لا غم معه و لذة و ابتهاج لا ألم و لا حزن معه،و أمن لا خوف معه،فإن هذه العوارض السوء إنما تطرأ عن إدراک للسوء و ترقب للشر و المکروه،و من کان لا یری إلا الخیر و الجمیل و لا یجد إلا ما یجری علی وفق إرادته و رضاه فلا سبیل للغم و الحزن و الخوف و کل ما یسوء الإنسان و یؤذیه إلیه بل ینال من السرور و الابتهاج و الأمن ما لا یقدره و لا یحیط به إلا الله سبحانه و هذا أمر لیس فی وسع النفوس العادیة أن تتعقله و تکتنهه إلا بنوع من التصور الناقص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یشیر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 لاٰ هُمْ یَحْزَنُونَ  الَّذِینَ آمَنُوا وَ کٰانُوا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هم المقربون الفائزون بقربه تعالی إذ لا یحول بینهم و بین ربهم شیء مما یقع علیه الحس أو یتعلق به الوهم أو تهواه النفس أو یلبسه الشیطان فإن کل ما یتراءی لهم لیس إلا آیة کاشفة عن الحق المتعال لا حجابا ساترا فیفیض علیهم ربهم علم الیقین،و یکشف لهم عما عنده من الحقائق المستورة عن هذا الأعین المادیة العمیة بعد ما یرفع الستر فیما بینه و بینهم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لَوْ تَعْلَمُونَ عِلْمَ الْیَقِینِ  لَتَرَوُنَّ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کلام فی هذا المعنی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السادس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هؤلاء فی الحقیقة هم المتوکلون علی الله المفوضون إلیه الراضون بقضائه المسلمون لأمره إذ لا یرون إلا خیرا و لا یشاهدون إلا جمیلا فیستقر فی نفوسهم من الملکات الشریفة و الأخلاق الکریمة ما یلائم هذا التوحید فهم مخلصون لله فی أخلاقهم کما کانوا مخلصین له فی أعمالهم،هذا معنی إخلاص العبد دینه لله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 لاٰ إِلٰهَ إِلاّٰ هُوَ فَادْعُوهُ مُخْلِصِینَ لَهُ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إخلاصه تعالی عبده له فهو ما یجده العبد فی نفسه من الإخلاص له منسوبا </w:t>
      </w:r>
    </w:p>
    <w:p>
      <w:pPr>
        <w:pStyle w:val="BookText"/>
        <w:rPr/>
      </w:pPr>
      <w:r>
        <w:rPr>
          <w:rFonts w:ascii="IRNazanin" w:hAnsi="IRNazanin" w:eastAsia="IRNazanin"/>
          <w:color w:val="111111"/>
          <w:sz w:val="28"/>
          <w:sz w:val="28"/>
          <w:szCs w:val="28"/>
          <w:rtl w:val="true"/>
          <w:lang w:bidi="fa-IR"/>
        </w:rPr>
        <w:t>إلیه تعالی فإن العبد لا یملک من نفسه شیئا إلا بالله،و الله سبحانه هو المالک لما ملکه إیاه فإخلاصه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إخلاصه نفسه لله هو إخلاصه تعالی إیاه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شیء و هو أن الله سبحانه خلق بعض عباده هؤلاء علی استقامة الفطرة و اعتدال الخلقة فنشئوا من بادئ الأمر بأذهان وقادة و إدراکات صحیحة و نفوس طاهرة و قلوب سلیمة فنالوا بمجرد صفاء الفطرة و سلامة النفس من نعمة الإخلاص ما ناله غیرهم بالاجتهاد و الکسب بل أعلی و أرقی لطهارة داخلهم من التلوث بألواث الموانع و المزاحمات و الظاهر أن هؤلاء هم المخلصون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فی عرف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هؤلاء هم الأنبیاء و الأئمة،و قد نص القرآن بأن الله اجتباهم أی جمعهم لنفسه و أخلصهم لحضرته،قال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اجْتَبَیْنٰاهُمْ وَ هَدَیْنٰاهُمْ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اجْتَبٰاکُمْ وَ مٰا جَعَلَ عَلَیْکُمْ فِی الدِّینِ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آتاهم الله سبحانه من العلم ما هو ملکة تعصمهم من اقتراف الذنوب و ارتکاب المعاصی،و تمتنع معه صدور شیء منها عنهم صغیرة أو کبیرة،و بهذا یمتاز العصمة من العدالة فإنهما معا تمنعان من صدور المعصیة لکن العصمة یمتنع معها الصدور بخلاف 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آنفا أن من خاصة هؤلاء القوم أنهم یعلمون من ربهم ما لا یعلمه غیرهم،و الله سبحانه یصدق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إن المحبة الإلهیة تبعثهم علی أن لا یریدوا إلا ما یریده الله و ینصرفوا عن المعاصی و الله سبحانه یقرر ذلک بما حکاه عن إبلیس فی غیر مورد من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فَبِعِزَّتِکَ لَأُغْوِیَنَّهُمْ أَجْمَعِینَ  إِلاّٰ عِبٰادَکَ مِنْهُمُ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الدلیل علی أن العصمة من قبیل العلم قوله تعالی خطابا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الکلام فی معنی الآیة فی تفسیر سورة النساء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 حکایة عن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السِّجْنُ أَحَبُّ إِلَیَّ مِمّٰا یَدْعُونَنِی إِلَیْهِ وَ إِلاّٰ تَصْرِفْ عَنِّی کَیْدَهُنَّ أَصْبُ إِلَیْهِنَّ وَ أَکُنْ مِنَ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وجه دلالة الآیة علی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یظهر من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العلم یخالف سائر العلوم فی أن أثره العملی و هو صرف الإنسان عما لا ینبغی إلی ما ینبغی قطعی غیر متخلف دائما بخلاف سائر العلوم فإن الصرف فیها أکثری غیر دائم،قال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اخْتَلَفُوا إِلاّٰ مِنْ بَعْدِ مٰا جٰاءَهُمُ الْعِلْمُ بَغْیاً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ذلک أیضا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  إِلاّٰ عِبٰادَ اللّٰهِ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،و ذلک أن هؤلاء المخلصین من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بینوا لنا جمل المعارف المتعلقة بأسمائه تعالی و صفاته من طریق السمع،و قد حصلنا العلم به من طریق البرهان أیضا،و الآیة مع ذلک تنزهه تعالی عن ما نصفه به دون ما یصفه به أولئک المخلصون فلیس إلا أن العلم غیر العلم و إن کان متعلق العلمین واحدا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العلم أعنی ملکة العصمة لا یغیر الطبیعة الإنسانیة المختارة فی أفعالها الإرادیة و لا یخرجها إلی ساحة الإجبار و الاضطرار کیف؟و العلم من مبادئ الاختیار،و مجرد قوة العلم لا یوجب إلا قوة الإرادة کطالب السلامة إذا أیقن بکون مائع ما سما قاتلا من حینه فإنه یمتنع باختیاره من شربه قطعا و إنما یضطر الفاعل و یجبر إذا أخرج من یجبره أحد طرفی الفعل و الترک من الإمکان إلی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یشهد علی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اجْتَبَیْنٰاهُمْ وَ هَدَیْنٰاهُمْ إِلیٰ صِرٰاطٍ مُسْتَقِیمٍ  ذٰلِکَ هُدَی اللّٰهِ یَهْدِی بِهِ مَنْ یَشٰاءُ مِنْ عِبٰادِهِ وَ لَوْ أَشْرَکُوا لَحَبِطَ عَنْهُمْ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تفید الآیة أنهم فی إمکانهم أن یشرکوا بالله و إن کان الاجتباء و الهدی الإلهی مانعا من ذلک،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المعصوم إنما ینصرف عن المعصیة بنفسه و اختیاره و إرادته و نسبة الصرف إلی عصمته تعالی کنسبة انصراف غیر المعصوم عن المعصیة إلی توفیقه تعالی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ذلک أیضا ما یشیر إلیه کلامه تعالی و یصرح به الأخبار أن ذلک من الأنبیاء و الأئمة بتسدید من روح القدس فإن النسبة إلی روح القدس کنسبة تسدید المؤمن إلی روح الإیمان و نسبة الضلال و الغوایة إلی الشیطان و تسویله فإن شیئا من ذلک لا یخرج الفعل عن کونه فعلا صادرا عن فاعله مستندا إلی اختیاره و إرادته فافهم ذلک</w:t>
      </w:r>
      <w:r>
        <w:rPr>
          <w:rFonts w:eastAsia="IRNazanin" w:cs="IRNazanin"/>
          <w:color w:val="111111"/>
          <w:sz w:val="28"/>
          <w:szCs w:val="28"/>
          <w:rtl w:val="true"/>
          <w:lang w:bidi="fa-IR"/>
        </w:rPr>
        <w:t xml:space="preserve">. </w:t>
      </w:r>
      <w:bookmarkStart w:id="106" w:name="pg11949_137955"/>
    </w:p>
    <w:p>
      <w:pPr>
        <w:pStyle w:val="BookText"/>
        <w:rPr/>
      </w:pPr>
      <w:bookmarkEnd w:id="106"/>
      <w:r>
        <w:rPr>
          <w:rFonts w:ascii="IRNazanin" w:hAnsi="IRNazanin" w:eastAsia="IRNazanin"/>
          <w:color w:val="111111"/>
          <w:sz w:val="28"/>
          <w:sz w:val="28"/>
          <w:szCs w:val="28"/>
          <w:rtl w:val="true"/>
          <w:lang w:bidi="fa-IR"/>
        </w:rPr>
        <w:t>نعم هناک قوم زعموا أن الله سبحانه إنما یصرف الإنسان عن المعصیة لا من طریق اختیاره و إرادته بل من طریق منازعة الأسباب و مغالبتها بخلق إرادة أو إرسال ملک یقاوم إرادة الإنسان فیمنعها عن التأثیر أو یغیر مجراها و یحرفها إلی غیر ما من طبع الإنسان أن یقصده کما یمنع الإنسان القوی الضعیف عما یریده من الفعل بحسب 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هؤلاء و إن کانوا من المجبرة لکن الأصل المشترک الذی یبتنی علیه نظرهم هذا و أشباهه أنهم یرون أن حاجة الأشیاء إلی البارئ الحق سبحانه إنما هی فی حدوثها، و أما فی بقائها بعد ما وجدت فلا حاجة لها إلیه فهو سبحانه سبب فی عرض الأسباب إلا أنه لما کان أقدر و أقوی من کل شیء کان له أن یتصرف فی الأشیاء حال البقاء أی تصرف شاء من منع أو إطلاق و إحیاء أو إماتة و معافاة أو تمریض و توسعة أو تقتیر إلی غیر ذلک بالقهر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الله سبحانه أن یصرف عبدا عن شر مثلا أرسل إلیه ملکا ینازعه فی مقتضی طبعه و یغیر مجری إرادته مثلا عن الشر إلی الخیر أو أراد أن یضل عبدا لاستحقاقه ذلک سلط علیه إبلیس فحوله من الخیر إلی الشر و إن کان ذلک لا بمقدار یوجب الإجبار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مدفوع بما نشاهده من أنفسنا فی أعمال الخیر و الشر مشاهدة عیان أنه لیس هناک سبب آخر یغایرنا و ینازعنا فیغلب علینا غیر أنفسنا التی تعمل أعمالها عن شعور بها و إرادة مترتبة علیه قائمین بها فالذی یثبته السمع و العقل وراء نفوسنا من الأسباب کالملک و الشیطان سبب طولی لا عرضی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المعارف القرآنیة من التوحید و ما یرجع إلیه یدفع هذا القول من أصله،و قد تقدم شطر وافر من ذلک فی تضاعیف الأبحاث السالفة</w:t>
      </w:r>
      <w:r>
        <w:rPr>
          <w:rFonts w:eastAsia="IRNazanin" w:cs="IRNazanin"/>
          <w:color w:val="111111"/>
          <w:sz w:val="28"/>
          <w:szCs w:val="28"/>
          <w:rtl w:val="true"/>
          <w:lang w:bidi="fa-IR"/>
        </w:rPr>
        <w:t>.</w:t>
      </w:r>
    </w:p>
    <w:p>
      <w:pPr>
        <w:pStyle w:val="Heading4"/>
        <w:numPr>
          <w:ilvl w:val="3"/>
          <w:numId w:val="1"/>
        </w:numPr>
        <w:rPr/>
      </w:pPr>
      <w:bookmarkStart w:id="107" w:name="__RefHeading___Toc14825676_73709187"/>
      <w:bookmarkStart w:id="108" w:name="_Toc40"/>
      <w:bookmarkEnd w:id="107"/>
      <w:r>
        <w:rPr>
          <w:rtl w:val="true"/>
        </w:rPr>
        <w:t>(</w:t>
      </w:r>
      <w:r>
        <w:rPr>
          <w:rtl w:val="true"/>
        </w:rPr>
        <w:t>بحث روائی</w:t>
      </w:r>
      <w:r>
        <w:rPr>
          <w:rtl w:val="true"/>
        </w:rPr>
        <w:t>)</w:t>
      </w:r>
      <w:bookmarkEnd w:id="10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المعانی،بإسناده عن أبی حمزة الثمالی 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تقدم صدره فی البحث الروائی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یوسف من أجمل 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راهق یوسف راودته امرأة الملک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إنا أهل بیت لا یزنون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فغلقت الأبواب علیها و علیه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تخف و ألقت نفسها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فأفلت منها هاربا إلی الباب ففتحه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فلحقته فجذبت قمیصه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فأخرجته منه فأفلت یوسف منها فی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فألفیا سیدها لدی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من أراد بأهلک 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یسجن أو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الملک بیوسف لیعذبه فقال له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بأهلک 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راودتنی عن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 هذا الصبی أینا راود صاحبه عن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عندها من أهلها صبی زائر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فأنطق الله الصبی لفصل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انظر إلی قمیص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مقدودا من قدامه فهو الذی راودها،و إن کان مقدودا من خلفه فهی التی راودته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الملک کلام الصبی و ما اقتصه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أفزعه ذلک فزعا شدیدا فجیء بالقمیص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فلما رآه مقدودا من خلفه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کیدکن إن کیدکن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 هذا و لا یسمعه منک أحد و اکتمه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یکتمه یوسف و أذاعه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قلن نسوة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العزیز تراود فتاها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فبلغها ذلک فأرسلت إلیهن،و هیأت لهن طعاما و مجلسا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أتتهن بأترنج و آتت کل واحدة منهن 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 لیوسف اخرج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رأینه أکبرنه و قطعن أیدیهن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 ما قلن یعنی النساء فقالت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لمتننی فیه تعنی فی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خرجن النسوة من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فأرسلت کل واحدة منهن إلی یوسف سرا من صاحبتها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تسأله الزیارة فأبی علیهن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تصرف عنی کیدهن أصب إلیهن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أکن من الجاهلین و صرف الله عنه کیدهن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شاع أمر یوسف و امرأة العزیز و النسوة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للملک بعد ما سمع قول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لیسجنن یوسف فسجنه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السجن مع یوسف فتیان،و کان من قصتهما و قصة یوسف ما قصه الله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انقطع حدیث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روی ما فی معناه العیاشی فی تفسیره عن أبی حمزة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باختلاف </w:t>
      </w:r>
    </w:p>
    <w:p>
      <w:pPr>
        <w:pStyle w:val="BookText"/>
        <w:rPr/>
      </w:pPr>
      <w:r>
        <w:rPr>
          <w:rFonts w:ascii="IRNazanin" w:hAnsi="IRNazanin" w:eastAsia="IRNazanin"/>
          <w:color w:val="111111"/>
          <w:sz w:val="28"/>
          <w:sz w:val="28"/>
          <w:szCs w:val="28"/>
          <w:rtl w:val="true"/>
          <w:lang w:bidi="fa-IR"/>
        </w:rPr>
        <w:t>یسیر،و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 إنا أهل بیت لا یزنون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بقرینة المحاذاة لقوله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رَبِّی أَحْسَنَ مَثْوٰایَ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هو یؤید ما قدمناه فی بیان الآیة أن الضمیر إلی الله سبحانه لا إلی عزیز مصر کما ذهب إلیه أکثر المفسرین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علیهن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تَصْرِفْ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ظاهر فی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یأخذ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من الدعاء فیوافق ما قدمناه فی بیان الآیة أنه لیس بدعاء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العیون،بإسناده عن حمدان عن علی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و عنده الرضا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الأنبیاء 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إلی أن قال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فأخبرنی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همت به و لو لا أن رءا برهان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بها لکنه کان معصوما،و المعصوم لا یهم بذنب و لا یأتیه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حدثنی أبی عن أبیه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بأن تفعل و هم بأن لا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درک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ابن الجهم هذا لا یخلو عن شیء لکن صدر الحدیث أعنی جواب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 ما قدمناه فی بیان الآیة و أما ما نقله عن جده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همت بأن تفعل و هم بأن لا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المراد به ما ذکره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الجواب لقبوله الانطباق علیه و لعل المراد به همه بقتلها کما یؤیده الحدیث الآتی فینطبق علی بعض الاحتمالات المتقدمة فی بیان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جمع المأمون لعلی بن موسی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المقالات من 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الدیانات من الیهود و النصاری و المجوس و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أهل المقالات فلم یقم أحد إلا و قد ألزمه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ألقم حجرا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إلیه علی بن محمد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أ تقول بعصمة الأنبیاء؟فقال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فما تقول فی قوله عز و جل فی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تعالی فی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همت بالمعصیة و هم یوسف </w:t>
      </w:r>
    </w:p>
    <w:p>
      <w:pPr>
        <w:pStyle w:val="BookText"/>
        <w:rPr/>
      </w:pPr>
      <w:r>
        <w:rPr>
          <w:rFonts w:ascii="IRNazanin" w:hAnsi="IRNazanin" w:eastAsia="IRNazanin"/>
          <w:color w:val="111111"/>
          <w:sz w:val="28"/>
          <w:sz w:val="28"/>
          <w:szCs w:val="28"/>
          <w:rtl w:val="true"/>
          <w:lang w:bidi="fa-IR"/>
        </w:rPr>
        <w:t>بقتلها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أجبرته لعظیم ما تداخله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 الله عنه قتلها و 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لِنَصْرِفَ عَنْهُ السُّوءَ وَ 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السوء القتل و الفحشاء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أبو نعیم فی الحلیة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 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طمعت فیه و طمع فیها،و کان من الطمع أن هم بحل التکة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 صنم مکلل بالدر و الیاقوت فی ناحیة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فسترته بثوب أبیض بینها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تصنعین؟فقالت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أستحیی من إلهی أن یرانی علی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تستحین من صنم لا یأکل و لا یشرب،و لا أستحیی أنا من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قائم علی کل نفس بما کسبت؟ثم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تنالینها منی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البرهان الذی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 الموضوعات کیف؟و کلامه و کلام سائر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بذکر عصمة الأنبیاء و مذهبهم فی ذلک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سترها الصنم و انتقاله من ذلک إلی ما ذکره لها من الحجة لا یعد من رؤیة البرهان،و قد ورد هذا المعنی فی عدة روایات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آحاد لا تعویل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یبعد أن تقوم المرأة إلی ستر صنم کان هناک فتنزع نفس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مشاهدة آیة التوحید عند ذلک فیرتفع الحجاب بینه و بین ساحة الکبریاء فیری ما یصرفه عن کل سوء و فحشاء کما کان له ذلک من قبل، و قد قال تعالی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 شیء من هذه الروایات فلیکن هذا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الشیخ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عثرات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 هم بها فسجن،و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عِنْدَ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 السجن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فأنساه الشیطان ذکر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لَسٰارِقُونَ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تخالف صریح کلامه تعالی حیث یذکر أن الله اجتباه و أخلصه لنفسه و أن الشیطان لا سبیل له إلی من أخلصه الله لنفسه و کیف یستقیم لمن هم علی أفحش معصیة و أنساه الشیطان ذکر ربه ثم کذب فی مقاله فعاقبه الله بالسجن ثم بلبثه فیه بضع سنین و جبه بالسرقة أن یعده الله صدیقا من عباده المخلصین و المحسنین،و یذکر أنه آتاه الحکم و العلم و اجتباه و أتم علیه نعمته،و علی هذا السبیل روایات جمة رواها فی الدر </w:t>
      </w:r>
      <w:bookmarkStart w:id="109" w:name="pg11949_137959"/>
    </w:p>
    <w:p>
      <w:pPr>
        <w:pStyle w:val="BookText"/>
        <w:rPr/>
      </w:pPr>
      <w:bookmarkEnd w:id="109"/>
      <w:r>
        <w:rPr>
          <w:rFonts w:ascii="IRNazanin" w:hAnsi="IRNazanin" w:eastAsia="IRNazanin"/>
          <w:color w:val="111111"/>
          <w:sz w:val="28"/>
          <w:sz w:val="28"/>
          <w:szCs w:val="28"/>
          <w:rtl w:val="true"/>
          <w:lang w:bidi="fa-IR"/>
        </w:rPr>
        <w:t>المنثور،و قد تقدم نقل شطر منها عند بیان الآیات،و لا تعویل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ابن جریر و البیهقی فی الدلائل عن ابن عباس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أربعة و هم 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ماشطة بنت فرعون،و شاهد یوسف،و صاحب جریح،و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شَغَفَهٰا 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حجبها حبه عن الناس فلا تعقل غیره،و الحجاب هو الشغاف، و الشغاف هو حجاب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فیه،فی حدیث جمعها النسوة و تقطیعهن أیدیهن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أمسی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بعثت إلیه کل امرأة رأته تدعوه إلی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فضجر یوسف فی ذلک الیوم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تَصْرِفْ عَنِّی کَیْدَهُنَّ أَصْبُ إِلَیْهِنَّ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أَکُنْ مِنَ الْجٰاهِلِینَ  فَاسْتَجٰابَ لَهُ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فَصَرَفَ عَنْهُ کَیْدَهُنَّ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4825678_73709187"/>
      <w:bookmarkStart w:id="111" w:name="_Toc41"/>
      <w:bookmarkEnd w:id="110"/>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35</w:t>
      </w:r>
      <w:r>
        <w:rPr>
          <w:rtl w:val="true"/>
        </w:rPr>
        <w:t xml:space="preserve"> </w:t>
      </w:r>
      <w:r>
        <w:rPr>
          <w:rtl w:val="true"/>
        </w:rPr>
        <w:t xml:space="preserve">الی </w:t>
      </w:r>
      <w:r>
        <w:rPr/>
        <w:t>42</w:t>
      </w:r>
      <w:r>
        <w:rPr>
          <w:rtl w:val="true"/>
        </w:rPr>
        <w:t>]</w:t>
      </w:r>
      <w:bookmarkEnd w:id="111"/>
    </w:p>
    <w:p>
      <w:pPr>
        <w:pStyle w:val="Heading4"/>
        <w:numPr>
          <w:ilvl w:val="3"/>
          <w:numId w:val="1"/>
        </w:numPr>
        <w:rPr/>
      </w:pPr>
      <w:bookmarkStart w:id="112" w:name="__RefHeading___Toc14825680_73709187"/>
      <w:bookmarkStart w:id="113" w:name="_Toc42"/>
      <w:bookmarkEnd w:id="112"/>
      <w:r>
        <w:rPr>
          <w:rtl w:val="true"/>
        </w:rPr>
        <w:t>اشارة</w:t>
      </w:r>
      <w:bookmarkEnd w:id="11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قُضِیَ اَلْأَمْرُ اَلَّذِی فِیهِ تَسْتَفْتِیٰانِ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14" w:name="pg11949_137960"/>
    </w:p>
    <w:p>
      <w:pPr>
        <w:pStyle w:val="Heading4"/>
        <w:numPr>
          <w:ilvl w:val="3"/>
          <w:numId w:val="1"/>
        </w:numPr>
        <w:rPr/>
      </w:pPr>
      <w:bookmarkStart w:id="115" w:name="__RefHeading___Toc14825682_73709187"/>
      <w:bookmarkStart w:id="116" w:name="_Toc43"/>
      <w:bookmarkEnd w:id="114"/>
      <w:bookmarkEnd w:id="115"/>
      <w:r>
        <w:rPr>
          <w:rtl w:val="true"/>
        </w:rPr>
        <w:t>(</w:t>
      </w:r>
      <w:r>
        <w:rPr>
          <w:rtl w:val="true"/>
        </w:rPr>
        <w:t>بیان</w:t>
      </w:r>
      <w:r>
        <w:rPr>
          <w:rtl w:val="true"/>
        </w:rPr>
        <w:t>)</w:t>
      </w:r>
      <w:bookmarkEnd w:id="116"/>
    </w:p>
    <w:p>
      <w:pPr>
        <w:pStyle w:val="BookText"/>
        <w:rPr/>
      </w:pPr>
      <w:r>
        <w:rPr>
          <w:rFonts w:ascii="IRNazanin" w:hAnsi="IRNazanin" w:eastAsia="IRNazanin"/>
          <w:color w:val="111111"/>
          <w:sz w:val="28"/>
          <w:sz w:val="28"/>
          <w:szCs w:val="28"/>
          <w:rtl w:val="true"/>
          <w:lang w:bidi="fa-IR"/>
        </w:rPr>
        <w:t>تتضمن الآیات شطرا من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دخوله السجن و مکثه فیه بضع سنین و هو مقدمة تقربه التام عند الملک و نیله عزة مصر،و فیه دعوته فی السجن إلی دین التوحید،و قد جاء ببیان عجیب،و إظهاره لأول مرة أنه من أسرة إبراهیم و إسحاق و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هو ظهور رأی بعد ما لم یکن یقال؟بدا لی فی أمر کذا أی ظهر لی فیه رأی جدید، 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العزیز و امرأته و من یتلوهما من أهل الاختصاص و أعوان الملک و العزة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بالآیات الشواهد و الأدلة الدالة علی براءة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طهارة ذیله مما </w:t>
      </w:r>
    </w:p>
    <w:p>
      <w:pPr>
        <w:pStyle w:val="BookText"/>
        <w:rPr/>
      </w:pPr>
      <w:r>
        <w:rPr>
          <w:rFonts w:ascii="IRNazanin" w:hAnsi="IRNazanin" w:eastAsia="IRNazanin"/>
          <w:color w:val="111111"/>
          <w:sz w:val="28"/>
          <w:sz w:val="28"/>
          <w:szCs w:val="28"/>
          <w:rtl w:val="true"/>
          <w:lang w:bidi="fa-IR"/>
        </w:rPr>
        <w:t>اتهموه به کشهادة الصبی و قد القمیص من خلفه و استباقهما الباب معا،و لعل منها تقطیع النسوة أیدیهن برؤیته و استعصامه عن مراودتهن إیاه عن نفسه و اعتراف امرأة العزیز لهن أنها راودته عن نفسه فاستعصم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لَیَسْجُنُنَّهُ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فیه للقسم أی أقسموا و عزموا لیسجننه البتة،و هو تفسیر للرأی الذی بدا لهم،و یتعلق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معنی الانتظار بالنظر إلی قطع حین عن الإضافة و المعنی علی هذا لیسجننه حتی ینقطع حدیث المراودة الشائع فی المدینة و ینساه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ظهر للعزیز و من یتلوه من امرأته و سائر مشاوریه رأی جدید فی یوسف من بعد ما رأوا هذه الآیات الدالة علی براءته و عصمته و هو أن یسجنوه حینا من الزمان حتی ینسی حدیث المراودة الذی یجلب لهم العار و الشین و أقسموا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بذلک أنهم إنما عزموا علی ذلک لمصلحة بیت العزیز و صونا لأسرته عن هوان التهمة و العار،و لعل من غرضهم أن یتحفظوا علی أمن المدینة العام و لا یخلوا الناس و خاصة النساء أن یفتتنوا به فإن هذا الحسن الذی أوله امرأة العزیز و السیدات من شرفاء المدینة و فعل بهم ما فعل من طبعه أن لا یلبث دون أن یقیم فی المدینة بلوی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الذی یظهر من قوله فی السجن لرسول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 رَبِّکَ فَسْئَلْهُ مٰا بٰالُ النِّسْوَةِ اللاّٰتِی قَطَّعْنَ أَیْدِیَهُنَّ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ما قال،ثم قول الملک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خَطْبُکُنَّ إِذْ رٰاوَدْتُنَّ یُوسُفَ عَنْ نَفْسِهِ ،و 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مٰا عَلِمْنٰا عَلَیْهِ مِنْ سُوءٍ ثم قول امرأة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حَصْحَصَ الْحَقُّ أَنَا رٰاوَدْتُهُ عَنْ نَفْسِهِ وَ إِنَّهُ لَمِنَ الصّٰادِقِینَ ،کل ذلک یدل علی أن المرأة ألبست الأمر بعد علی زوجها و أرابته فی براءة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فاعتقد خلاف ما دلت علیه الآیات أو شک فی ذلک، و لم یکن ذلک إلا عن سلطة تامة منها علیه و تمکن کامل من قلبه و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فقد کان سجنه بتوسل أو بأمر منها لتدفع بذلک تهمة الناس عن نفسها و تؤدب یوسف لعله ینقاد لها و یرجع إلی طاعتها فیما کانت تأمره به کما هددته به بمحضر من النسوة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لَمْ یَفْعَلْ مٰا آمُرُهُ لَیُسْجَنَنَّ وَ لَیَکُوناً مِنَ الصّٰاغِرِینَ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الفتی العبد و سیاق الآیات </w:t>
      </w:r>
    </w:p>
    <w:p>
      <w:pPr>
        <w:pStyle w:val="BookText"/>
        <w:rPr/>
      </w:pPr>
      <w:r>
        <w:rPr>
          <w:rFonts w:ascii="IRNazanin" w:hAnsi="IRNazanin" w:eastAsia="IRNazanin"/>
          <w:color w:val="111111"/>
          <w:sz w:val="28"/>
          <w:sz w:val="28"/>
          <w:szCs w:val="28"/>
          <w:rtl w:val="true"/>
          <w:lang w:bidi="fa-IR"/>
        </w:rPr>
        <w:t>یدل علی أنهما کانا عبدین من عبید الملک،و قد وردت به الروایات کما سیأتی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إِنِّی أَرٰانِی أَعْصِرُ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الفصل بین حکایة الرؤیا و بین الدخول کما یشعر به ما فی السیاق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خطابه له بصاحب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لحکایة الحال الماضیة کما قیل،و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أَعْصِرُ 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أعصر عنبا کما یعصر لیتخذ خمرا فقد سمی العنب خمرا باعتبار ما یؤول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أصبح أحدهما و قال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فیما یری النائم إنی أعصر عنبا للخمر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الْآخَرُ إِنِّی أَرٰانِی أَحْمِلُ فَوْقَ رَأْسِی خُبْزاً تَأْکُلُ الطَّیْرُ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تنهشه و هی رؤیا أخری ذکرها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نَبِّئْنٰا بِتَأْوِیلِهِ إِنّٰا نَرٰاکَ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قالا نبئنا بتأویله فاکتفی عن ذکر الفعل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لطائف تفنن القرآن،و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ما یراه المدلول علیه بالسیاق،و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نَرٰاکَ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لسؤالهما التأویل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نعتقدک من المحسنین لما نشاهد فیک من سیماهم، و إنما أقبلا علیه فی تأویل رؤیاهما لإحسانه،لما یعتقد عامة الناس أن المحسنین الأبرار ذوو قلوب طاهرة و نفوس زاکیة فهم ینتقلون إلی روابط الأمور و جریان الحوادث انتقالا أحسن و أقرب إلی الرشد من انتقال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أحدهما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فیما یری النائم کذا 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کذا،و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بتأویل ما رآه کل منا لأنا نعتقد من المحسنین،و لا یخفی لهم أمثال هذه الأمور الخفیة لزکاء نفوسهم و صفاء قلوبهم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صاحبا السجن علی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سؤاله عن تأویل رؤیا رأیاها عن حسن ظن به من جهة ما کانا یشاهدان منه سیماء المحسنین اغتنم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الفرصة فی بث ما عنده من أسرار التوحید و الدعوة إلی ربه سبحانه الذی علمه ذلک فأخبرهما أنه علیم بذلک بتعلیم </w:t>
      </w:r>
    </w:p>
    <w:p>
      <w:pPr>
        <w:pStyle w:val="BookText"/>
        <w:rPr/>
      </w:pPr>
      <w:r>
        <w:rPr>
          <w:rFonts w:ascii="IRNazanin" w:hAnsi="IRNazanin" w:eastAsia="IRNazanin"/>
          <w:color w:val="111111"/>
          <w:sz w:val="28"/>
          <w:sz w:val="28"/>
          <w:szCs w:val="28"/>
          <w:rtl w:val="true"/>
          <w:lang w:bidi="fa-IR"/>
        </w:rPr>
        <w:t>من ربه خبیر بتأویل الأحادیث و توسل بذلک إلی الکشف عن سر التوحید و نفی الشرکاء ثم أول رؤیاهما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یَأْتِیکُمٰا طَعٰامٌ تُرْزَقٰانِهِ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أنتما فی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نَبَّأْتُکُمٰا بِتَأْوِیلِهِ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بتأویل ذاکما الطعام و حقیقته و ما یؤول إلیه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خبیر بذلک فلیکن آیة لصدقی فیما أدعوکما إلیه من دین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علی تقدیر عود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الطعام،و یکون علیه إظهارا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لآیة نبوته نظیر قول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أُنَبِّئُکُمْ بِمٰا تَأْکُلُونَ وَ مٰا تَدَّخِرُونَ فِی بُیُوتِکُمْ إِنَّ فِی ذٰلِکَ لَآیَةً لَکُمْ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یؤید هذا المعنی بعض الروایات الواردة من طرق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سیأتی فی بحث روائی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تقدیر عود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رأیاه من الرؤیا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یَأْتِیکُمٰا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إلخ،وعد منه لهما تأویل رؤیاهما و وعد بتسریعه غیر أن هذا المعنی لا یخلو من بعد بالنظر إلی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ذٰلِکُمٰا مِمّٰا عَلَّمَنِی رَبِّی إِنِّی تَرَکْتُ مِلَّةَ قَوْمٍ لاٰ یُؤْمِنُونَ بِاللّٰهِ وَ هُمْ بِالْآخِرَةِ هُمْ کٰافِرُونَ  وَ اتَّبَعْتُ مِلَّةَ آبٰائِی إِبْرٰاهِیمَ وَ إِسْحٰاقَ وَ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و التنبؤ بتأویل الأحادیث لیس من العلم العادی الاکتسابی فی شیء بل هو مما علمه إیاه ربه ثم علل ذلک بترکه ملة المشرکین و اتباعه ملة آبائه إبراهیم و إسحاق و یعقوب أی رفضه دین الشرک و أخذه بدین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المشرکون من أهل الأوثان یعتقدون بالله سبحانه و یثبتون یوم الجزاء بالقول بالتناسخ کما تقدم فی الجزء السابق من الکتاب لکن دین التوحید یحکم أن الذی یقدر له شرکاء فی التأثیر أو فی استحقاق العبادة لیس هو الله و کذا عود النفوس بعد الموت بأبدان أخری تتنعم فیها أو تعذب لیس من المعاد فی شیء،و لذلک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 الإیمان بالله و بالآخرة،و أکد کفرهم بالآخرة بتکرار الضمیر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بِالْآخِرَةِ 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من لا یؤمن بالله فأحری به أن لا یؤمن برجوع العباد إلیه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الذی یقصه الله سبحانه من قول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w:t>
      </w:r>
    </w:p>
    <w:p>
      <w:pPr>
        <w:pStyle w:val="BookText"/>
        <w:rPr/>
      </w:pPr>
      <w:r>
        <w:rPr>
          <w:rFonts w:ascii="Amiri" w:hAnsi="Amiri" w:eastAsia="Amiri" w:cs="Amiri"/>
          <w:color w:val="111111"/>
          <w:sz w:val="28"/>
          <w:sz w:val="28"/>
          <w:szCs w:val="28"/>
          <w:rtl w:val="true"/>
          <w:lang w:bidi="ar-SA"/>
        </w:rPr>
        <w:t>وَ إِسْحٰاقَ وَ 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ما أنبأ فی مصر نسبه و أنه من أهل بیت إبراهیم و إسحاق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 یجعل الله سبحانه لنا أهل البیت سبیلا إلی أن نشرک به شیئا و منعنا من ذلک، ذلک المنع من فضل الله و نعمته علینا أهل البیت و علی الناس و لکن أکثر الناس لا یشکرون فضله تعالی بل یکفرون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أنه تعالی جعلهم بحیث لا سبیل لهم إلی أن یشرکوا به فلیس جعل إجبار و إلجاء بل جعل تأیید و تسدید حیث أنعم علیهم بالنبوة و الرسالة و الله أعلم حیث یجعل الرسالة فاعتصموا بالله عن الشرک و دانوا بالتوحید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ذلک من فضل الله علیهم و علی الناس فلأنهم أیدوا بالحق و هو أفضل الفضل و الناس فی وسعهم أن یرجعوا إلیهم فیفوزوا باتباعهم و یهتدوا بهداهم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أکثر الناس لا یشکرون فلأنهم یکفرون بهذه النعمة و هی النبوة و الرسالة فلا یعبئون بها و لا یتبعون أهلها أو لأنهم یکفرون بنعمة التوحید و یتخذون لله سبحانه شرکاء من الملائکة و الجن و الإنس یعبدونهم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أکثر المفسرین فی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علیه شیء و هو أن التوحید و نفی الشرکاء لیس مما یرجع فیه إلی بیان النبوة فإنه مما یستقل به العقل و تقضی به الفطرة فلا معنی لعده فضلا علی الناس من جهة الاتباع بل هم و الأنبیاء فی أمر التوحید علی مستوی واحد و شرع سواء و لو کفروا بالتوحید فإنما کفروا لعدم إجابتهم لنداء الفطرة لا لعدم اتباع الأنبیاء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یجب أن یعلم أنه کما أن من الواجب فی عنایة الله سبحانه أن یجهز نوع الإنسان مضافا إلی الهامة من طریق العقل الخیر و الشر و التقوی و الفجور بما یدرک به أحکام دینه و قوانین شرعه و هو سبیل النبوة و الوحی،و قد تکرر توضیحه فی أبحاثنا السابقة کذلک من الواجب فی عنایته أن یجهز أفرادا منه بنفوس طاهرة و قلوب سلیمة مستقیمة علی فطرتها الأصلیة لازمة لتوحیده ممتنعة عن الشرک به یستبقی به أصل التوحید عصرا بعد </w:t>
      </w:r>
    </w:p>
    <w:p>
      <w:pPr>
        <w:pStyle w:val="BookText"/>
        <w:rPr/>
      </w:pPr>
      <w:r>
        <w:rPr>
          <w:rFonts w:ascii="IRNazanin" w:hAnsi="IRNazanin" w:eastAsia="IRNazanin"/>
          <w:color w:val="111111"/>
          <w:sz w:val="28"/>
          <w:sz w:val="28"/>
          <w:szCs w:val="28"/>
          <w:rtl w:val="true"/>
          <w:lang w:bidi="fa-IR"/>
        </w:rPr>
        <w:t>عصر و یحیی به روح السعادة جیلا بعد جیل،و البرهان علیه هو البرهان علی النبوة و الوحی فإن الواحد من الإنسان العادی لا یمتنع علیه الشرک و نسیان التوحید،و الجائز علی الواحد جائز علی الجمیع و فی تلبس الجمیع بالشرک فساد النوع فی غایته و بطلان الغرض الإلهی فی خلقته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الواجب أن یکون فی النوع رجال متلبسون بإخلاص التوحید یقومون بأمره و یدافعون عنه و ینبهون الناس عن رقدة الغفلة و الجهالة بإلقاء حججه و بث شواهده و آیاته و بینهم و بین الناس رابطة التعلیم و التعلم دون السوق و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النفوس إن کانت فهی نفوس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خلقهم و بعثهم فضل من الله سبحانه علیهم بتعلیم توحیده لهم،و علی الناس بنصب من یذکرهم الحق الذی تقضی به فطرتهم و یدافع عن الحق تجاه غفلتهم و ضلالتهم فإن اشتغال الناس بالأعمال المادیة و مزاولتهم للأمور الحسیة تجذبهم إلی اللذات الدنیویة و تحرضهم علی الإخلاد إلی الأرض فتبعدهم عن المعنویات و تنسیهم ما فی فطرهم من المعارف الإلهیة،و لو لا رجال متألهون متولهون فی الله الذین أخلصهم بخالصة ذکری الدار فی کل برهة من الزمان لأحیطت الأرض بالعماء،و انقطع السبب الموصول بین الأرض و السماء،و بطلت غایة الخلقة،و ساخت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الحق أن تنزل الآیة علی هذه الحقیقة فیکون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لنا بتأیید من الله سبیل إلی أن نشرک بالله شیئا،ذلک أی کوننا فی أمن من الشرک من فضل الله علینا لأنه الهدی الذی هو سعادة الإنسان و فوزه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الناس لأن فی ذلک تذکیرهم إذا نسوا و تنبیههم إذا غفلوا،و تعلیمهم إذا جهلوا، و تقویمهم إذا عوجوا و لکن أکثر الناس لا یشکرون الله بل یکفرون بهذا الفضل فلا یعبئون به و لا یقبلون علیه بل یعرضون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 فی 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المشار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فَضْلِ اللّٰهِ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إلخ،هو العلم بتأویل الأحادیث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کما تری بعید من سیاق الآیة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الخیر بحسب الوزن صفة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 یخار خیرة إذا انتخب و اختار أحد شیئین یتردد </w:t>
      </w:r>
    </w:p>
    <w:p>
      <w:pPr>
        <w:pStyle w:val="BookText"/>
        <w:rPr/>
      </w:pPr>
      <w:r>
        <w:rPr>
          <w:rFonts w:ascii="IRNazanin" w:hAnsi="IRNazanin" w:eastAsia="IRNazanin"/>
          <w:color w:val="111111"/>
          <w:sz w:val="28"/>
          <w:sz w:val="28"/>
          <w:szCs w:val="28"/>
          <w:rtl w:val="true"/>
          <w:lang w:bidi="fa-IR"/>
        </w:rPr>
        <w:t>بینهما من حیث الفعل أو من حیث الأخذ بوجه فالخیر منهما هو الذی یفضل علی الآخر فی صفة المطلوبیة فیتعین الأخذ به فخیر الفعلین هو المطلوب منهما الذی یتعین القیام به و خیر الشیئین هو المطلوب منهما من جهة الأخذ به کخیر المالین من جهة التمتع به و خیر الدارین من جهة سکناها و خیر الإنسانین من جهة مصاحبته،و خیر الرأیین من جهة الأخذ به، و خیر الإلهین من جهة عبادته،و من هنا ذکر أهل الأدب أن الخیر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تفضیل،و الحقیقة أنه صفة مشبهة تفید بحسب المادة ما یفیده أفعل التفضیل من الفضل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مر یتبین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أَرْبٰابٌ مُتَفَرِّقُونَ خَیْرٌ أَمِ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مسوق لبیان الحجة علی تعینه تعالی للعبادة إذا فرض تردد الأمر بینه و بین سائر الأرباب التی تدعی من دون الله لا لبیان أنه تعالی هو الحق الموجود دون غیره من الأرباب أو أنه تعالی هو الإله الذی تنتهی إلیه الأشیاء بدءا و عودا دونها أو غیر ذلک فإن الشیء إنما یسمی خیرا من جهة طلبه و تعیینه بالأخذ به بنحو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خیر أم سائر الأرباب یرید به السؤال عن تعین أحد الطرفین من جهة الأخذ به و الأخذ بالرب هو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آلهتهم أربابا متفرقین لأنهم کانوا یعبدون الملائکة و هم عندهم صفات الله سبحانه أو تعینات ذاته المقدسة التی تستند إلیها جهات الخیر و السعادة فی العالم فیفرقون بین الصفات بتنظیمها طولا و عرضا و یعبدون کلا بما یخصه من الشأن فهناک إله العلم و إله القدرة و إله السماء و إله الأرض و إله الحسن و إله الحب و إله الأمن و الخصب و غیر ذلک، و یعبدون الجن و هم مبادئ الشر فی العالم کالموت و الفناء و الفقر و القبح و الألم و الغم و غیر ذلک،و یعبدون أفرادا کالکملین من الأولیاء و الجبابرة من السلاطین و الملوک و غیرهم، و هم جمیعا متفرقون من حیث أعیانهم و من حیث أصنامهم و التماثیل المتخذة لهم المنصوبة للتوجه بها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قابل الأرباب المتفرقین بذکر الله عز اسمه و وصفه بالواحد القهار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فالکلمة تفید بحسب المعنی خلاف 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أَرْبٰابٌ مُتَفَرِّقُونَ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التقابل بین طرفی التردید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فالله علم بالغلبة یراد به الذات المقدسة الإلهیة التی هی حقیقة لا سبیل للبطلان إلیه </w:t>
      </w:r>
    </w:p>
    <w:p>
      <w:pPr>
        <w:pStyle w:val="BookText"/>
        <w:rPr/>
      </w:pPr>
      <w:r>
        <w:rPr>
          <w:rFonts w:ascii="IRNazanin" w:hAnsi="IRNazanin" w:eastAsia="IRNazanin"/>
          <w:color w:val="111111"/>
          <w:sz w:val="28"/>
          <w:sz w:val="28"/>
          <w:szCs w:val="28"/>
          <w:rtl w:val="true"/>
          <w:lang w:bidi="fa-IR"/>
        </w:rPr>
        <w:t>و وجود لا یتطرق العدم و الفناء إلیه،و الوجود الذی هذا شأنه لا یمکن أن یفرض له حد محدود و لا أمد ممدود لأن کل محدود فهو معدوم وراء حده،و الممدود باطل بعد أمده فهو تعالی ذات غیر محدود و وجود غیر متناه بحب،و إذا کان کذلک لم یمکن أن یفرض له صفة خارجة عن ذاته مباینة لنفسه کما هو الحال فی صفاته لتأدیة هذه المغایرة إلی کونه تعالی محدودا غیر موجود فی ظرف الصفة و فاقرا لا یجد الصفة فی ذاته و لم یمکن أیضا فرض المغایرة و البینونة بین صفاته الذاتیة کالحیاة و العلم و القدرة لأن ذلک یؤدی إلی وجود حدود فی داخل الذات لا یوجد ما فی داخل حد فی خارجه فیتغایر الذات و الصفات و یتکثر جمیعا و یحد،و هذا کله مما اعترفت به الوثنیة علی ما بأیدینا من معارفهم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لا یتطرق إلیه الشک عند المثبتین لوجود الإله سبحانه لو تفطنوا أن الله سبحانه موجود فی نفسه ثابت بذاته لا موجود بهذا النعت غیره،و إن ما له من صفات الکمال فهو عینه غیر زائد علیه و لا بعض صفات کماله صفات زائد علی بعض فهو علم و قدرة و حیاة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أحدی الذات و الصفات أی أنه واحد فی وجوده بذاته لیس قباله شیء إلا موجودا به لا مستقلا بالوجود و واحد فی صفاته أی لیس هناک صفة له حقیقیة إلا أن تکون عین الذات فهو الذی یقهر کل شیء لا یقهره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الإشارة إلی هذا کله هی التی 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یصف الله سبحانه بالواحد القهار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تعالی واحد لکن لا واحد عددی إذا أضیف إلیه آخر صار اثنین بل واحد لا یمکن أن یفرض قباله ذات إلا و هی موجودة به لا بنفسها و لا أن یفرض قباله صفة له إلا و هی عینه و إلا صارت باطلة کل ذلک لأنه بحث غیر محدود بحد و لا منته إلی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تمت الحجة علی الخصم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السؤال بما وصف الأرباب بکونهم متفرقین،و إیاه تعالی بالواحد القهار لأن کون ذاته المتعالیة واحدا قهارا یبطل التفرقة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تفرقة 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الذات و الصفات،فالذات عین الصفات و الصفات بعضها عین بعض فمن عبد الذات عبد الذات و الصفات و من عبد علمه فقد عبد ذاته،و إن عبد علمه و لم یعبد ذاته فلم یعبد لا علمه و لا ذاته و علی هذا القیاس</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فرض تردد العبادة بین أرباب متفرقین و بین الله الواحد القهار تعالی و تقدس تعینت عبادته دونهم إذ لا یمکن فرض أرباب متفرقین و لا تفرقة فی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یبقی هناک شیء و هو الذی یعتمد علیه عامة الوثنیة من أن الله سبحانه أجل و أرفع ذاتا من أن تحیط به عقولنا أو یناله أفهامنا فلا یمکننا التوجه إلیه بعبادته و لا یسعنا التقرب منه بعبودیته و الخضوع له،و الذی یسعنا هو أن نتقرب بالعبادة إلی بعض مخلوقاته الشریفة التی هی مؤثرات فی تدبیر النظام العالمی حتی یقربونا منه و یشفعوا لنا عنده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الشطر الثانی من کلامه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تَعْبُدُونَ مِنْ دُونِهِ إِلاّٰ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إلی 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بخطاب صاحبیه فی السجن أولا ثم عمم الخطاب للجمیع لأن الحکم مشترک بینهما و بین غیرهما من عبدة 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نفی العبادة إلا عن الأسماء کنایة عن أنه لا مسمیات وراء هذه الأسماء فتقع العبادة فی مقابل الأسماء کلفظة إله السماء و إله الأرض و إله البحر و إله البر و الأب و الأم و ابن الإله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 کون هذه الأسماء لیس وراءها مسمیات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 آبٰاؤُکُمْ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معنی الحصر أی لم یضع هذه الأسامی أحد غیرکم بل أنتم و آباؤکم وضعتموها،ثم أکده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بِهٰا مِنْ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السلطان هو البرهان لتسلطه علی العقول أی ما أنزل الله بهذه الأسماء أو بهذه التسمیة من برهان یدل علی أن لها مسمیات وراءها، و حینئذ کان یثبت لها الألوهیة أی المعبودیة فصحت عبادتکم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الجائز أن یکون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العبادة أی ما أنزل الله حجة علی عبادتها بأن یثبت لها شفاعة و استقلالا فی التأثیر حتی تصح عبادتها و التوجه إلیها فإن الأمر إلی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أشار بقوله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 البتة إذ الحکم فی أمر ما لا یستقیم إلا ممن یملک تمام التصرف،و لا مالک للتصرف و التدبیر فی أمور العالم و تربیة العباد حقیقة إلا الله سبحانه فلا حکم بحقیقة المعنی إلا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مفید فیما قبله و ما بعده صالح لتعلیلهما معا،أما فائدته فی قوله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بِهٰا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ظهرت آنفا،و أما فائدته فی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أَلاّٰ تَعْبُدُوا إِلاّٰ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متضمن لجانب إثبات الحکم کما أن قوله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بِهٰا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 لجانب السلب،و حکمه تعالی نافذ فی الجانبین معا فکأنه لما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بِهٰا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حکم به فی أمر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أَلاّٰ تَعْبُدُوا إِلاّٰ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جیء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 من دون الله إلا أسماء خالیة عن المسمیات لم یضعها إلا أنتم و آباؤکم من غیر أن ینزل الله سبحانه من عنده برهانا یدل علی أن لها شفاعة عند الله أو شیئا من الاستقلال فی التأثیر حتی یصح لکم دعوی عبادتها لنیل شفاعتها،أو طمعا فی خیرها أو خوفا من 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الدِّینُ الْقَیِّمُ وَ لٰکِنَّ 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فیشیر به إلی ما ذکره من توحید الله و نفی الشریک عنه،و القیم هو القائم بالأمر القوی علی تدبیره أو القائم علی ساقه غیر المتزلزل و المتضعضع،و المعنی أن دین التوحید وحده هو القوی علی إدارة المجتمع و سوقه إلی منزل السعادة،و الدین المحکم غیر المتزلزل الذی فیه الرشد من غیر غی و الحقیة من غیر بطلان،و لکن أکثر الناس لأنسهم بالحس و المحسوس و انهماکهم فی زخارف الدنیا الفانیة حرموا سلامة القلب و استقامة العقل لا یعلمون ذلک،و إنما یعلمون ظاهرا من الحیاة الدنیا و هم عن الآخرة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التوحید دین فیه الرشد و مطابقة الواقع فیکفی فی بیانه ما أقامه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البرهان،و أما أنه هو القوی علی إدارة المجتمع الإنسانی فلأن هذا النوع إنما یسعد فی مسیر حیاته إذا بنی سنن حیاته و أحکام معاشه علی مبنی حق مطابق للواقع فسار علیها لا إذا بناها علی مبنی باطل خرافی لا یعتمد علی أصل ثابت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بان من جمیع ما تقدم أن الآیتین جمیعا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صٰاحِبَیِ السِّجْنِ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تَعْبُدُوا إِلاّٰ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واحد علی توحید العبادة،محصله أن عبادة المعبود أن کانت لألوهیته فی نفسه و وجوب وجوده بذاته فالله سبحانه فی وجوده واحد قهار لا یتصور له ثان و لا مع تأثیره مؤثر آخر فلا معنی لتعدد الآلهة،و إن کانت لکون آلهة </w:t>
      </w:r>
    </w:p>
    <w:p>
      <w:pPr>
        <w:pStyle w:val="BookText"/>
        <w:rPr/>
      </w:pPr>
      <w:r>
        <w:rPr>
          <w:rFonts w:ascii="IRNazanin" w:hAnsi="IRNazanin" w:eastAsia="IRNazanin"/>
          <w:color w:val="111111"/>
          <w:sz w:val="28"/>
          <w:sz w:val="28"/>
          <w:szCs w:val="28"/>
          <w:rtl w:val="true"/>
          <w:lang w:bidi="fa-IR"/>
        </w:rPr>
        <w:t>غیر الله شرکاء له شفعاء عنده فلا دلیل علی ثبوت الشفاعة لهم من قبل الله سبحانه بل الدلیل علی خلافه فإن الله حکم من طریق العقل و بلسان أنبیائه أن لا یعبد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فساد ما أورده البیضاوی فی تفسیره تبعا للکشاف أن الآیتین تتضمنان دلیلین علی التوحید فما فی الأولی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أَرْبٰابٌ مُتَفَرِّقُونَ خَیْرٌ أَمِ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خطابی،و ما فی الثانیة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برهان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التدرج فی الدعوة و إلزام الحجة بین لهم أولا رجحان التوحید علی اتخاذ الآلهة علی طریق الخطابة ثم برهن علی أن ما یسمونها آلهة و یعبدونها لا تستحق الإلهیة فإن استحقاق العبادة إما بالذات و إما بالغیر و کلا القسمین منتف عنهما ثم نص علی ما هو الحق القویم و الدین المستقیم الذی لا یقتضی العقل غیره و لا یرتضی العلم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الذی حداه إلی ذلک ما فی الآیة الأولی من لفظة الخیر فاستظهر منه الرجحان الخطابی،و قد فاته ما فیها من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تقریر ما تتضمنه الآیتان من البرهان،و أن الذی ذکره من معنی الآیة الثانیة هو مدلول مجموع الآیتین دون الثانیة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یقرر مدلول الآیتین برهانین علی التوحید بوجه آخر ملخصه أن الله الواحد الذی یقهر بقدرته الأسباب المتفرقة التی تفعل فی الکون و یسوقها علی تلائم آثارها المتفرقة المتنوعة بعضها مع بعض حتی ینتظم منها نظام واحد غیر متناقض الأطراف کما هو المشهود من وحدة النظام و توافق الأسباب خیر من أرباب متفرقین تترشح منها لتفرقها و مضادتها أنظمة مختلفة و تدابیر متضادة تؤدی إلی انفصام وحدة النظام الکونی و فساد التدبیر الواحد العمومی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الآلهة المعبودة من دون الله أسماء لا دلیل علی وجود مسمیاتها فی الخارج بتسمیتکم لا من جانب العقل و لا من جانب النقل لأن العقل لا یدل إلا علی التوحید و الأنبیاء لم یؤمروا من جهة الوحی إلا بأن لا یعبد إلا 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ینزل الآیة الأولی علی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فِیهِمٰا </w:t>
      </w:r>
    </w:p>
    <w:p>
      <w:pPr>
        <w:pStyle w:val="BookText"/>
        <w:rPr/>
      </w:pPr>
      <w:r>
        <w:rPr>
          <w:rFonts w:ascii="Amiri" w:hAnsi="Amiri" w:eastAsia="Amiri" w:cs="Amiri"/>
          <w:color w:val="111111"/>
          <w:sz w:val="28"/>
          <w:sz w:val="28"/>
          <w:szCs w:val="28"/>
          <w:rtl w:val="true"/>
          <w:lang w:bidi="ar-SA"/>
        </w:rPr>
        <w:t>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یعمم الآیة الثانیة علی نفی ألوهیة آلهة إلا الله بذاتها و نفی ألوهیتها من جهة إذن الله فی شفاعتها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تقییدا لإطلاق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مقید فإن الله سبحانه کما یقهر الأسباب فی تأثیرها یقهر کل شیء فی ذاته و صفته و آثاره فلا ثانی له فی وجوده و لا ثانی له فی استقلاله فی نفسه و فی تأثیره فلا یتأتی مع وحدته القاهرة علی الإطلاق أن یفرض شیء یستقل عنه فی وجوده،و لا أمر یستقل عنه فی أمره،و الإله الذی یفرض دونه إما مستقل عنه فی ذاته و آثار ذاته جمیعا و إما مستقل عنه فی آثار ذاته فحسب، و کلا الأمرین محال کما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فیه تعمیما لخصوص الآیة الثانیة من غیر معمم فإن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تنیط کونها آلهة بإذن الله و حکمه کما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بِهٰا مِنْ سُلْطٰانٍ 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من الواضح أن هذه الألوهیة المنوطة بإذنه تعالی و حکمه ألوهیة شفاعة لا ألوهیة ذاتیة أی ألوهیة بالغیر لا ما هو أعم من الألوهیة بالذات و بالغیر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قُضِیَ الْأَمْرُ الَّذِی فِیهِ تَسْتَفْتِیٰانِ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الآیة ظاهر،و قرینة المناسبة قاضیة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إلخ،تأویل رؤیا من قال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أَرٰانِی أَعْصِرُ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إلخ،تأویل لرؤیا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الْأَمْرُ الَّذِی فِیهِ تَسْتَفْتِیٰانِ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من إشعار بأن الصاحبین أو أحدهما کذب نفسه فی دعواه الرؤیا و لعله الثانی لما سمع تأویل رؤیاه بالصلب و أکل الطیر من رأسه،و یتأید بهذا</w:t>
      </w:r>
    </w:p>
    <w:p>
      <w:pPr>
        <w:pStyle w:val="BookText"/>
        <w:rPr/>
      </w:pPr>
      <w:r>
        <w:rPr>
          <w:rFonts w:ascii="Amiri" w:hAnsi="Amiri" w:eastAsia="Amiri" w:cs="Amiri"/>
          <w:color w:val="111111"/>
          <w:sz w:val="28"/>
          <w:sz w:val="28"/>
          <w:szCs w:val="28"/>
          <w:rtl w:val="true"/>
          <w:lang w:bidi="ar-SA"/>
        </w:rPr>
        <w:t>ما ورد من الروایة من طرق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الثانی من الصاحبین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کذبت فیما قصصت علیک من الرؤیا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الْأَمْرُ الَّذِی فِیهِ تَسْتَفْتِیٰانِ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التأویل الذی استفتیتما فیه مقضی مقطوع لا مناص عنه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راجعة إلی یوسف أی قال یوسف للذی ظن هو أنه سینجو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اذکرنی عند ربک بما یثیر رحمته لعله یخرجنی من السجن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إطلاق الظن علی اعتقاده مع تصریحه لهما بأنه من المقضی المقطوع به و تصریحه بأن ربه علمه تأویل الأحادیث لعله من إطلاق الظن علی مطلق الاعتقاد و له نظائر فی القرآن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إطلاق الظن علی اعتقاده یدل علی أنه إنما أول ما أول عن اجتهاد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یفسده ما قدمنا الإشارة إلیه أنه صرح لهما بعلمه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الْأَمْرُ الَّذِی فِیهِ تَسْتَفْتِیٰانِ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أید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لِنُعَلِّمَهُ مِنْ تَأْوِیلِ الْأَحٰادِیثِ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ینافی الاجتهاد الظنی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احتمل أن یکون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إلی الموصول أی قال یوسف لصاحبه الذی ظن ذلک الصاحب أنه ناج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لا بأس به إن ساعده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فَأَنْسٰاهُ الشَّیْطٰانُ ذِکْرَ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إلخ،الضمیران راجعان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فأنسی الشیطان صاحبه الناجی أن یذکره لربه أو عند ربه فلبث یوسف فی السجن بضع سنین و البضع ما دون العشرة فإضافة الذکر إلی ربه من قبیل إضافة المصدر إلی معموله المعدی إلیه بالحرف أو إلی المظروف بنوع من الملابسة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إرجاع الضمیرین إلی یوسف حتی یفید أن الشیطان أنسی یوسف ذکر الله سبحانه فتعلق بذیل غیره فی نجاته من السجن فعوقب علی ذلک فلبث فی السجن بضع سنین کما ذکره بعضهم و ربما نسب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یخالف نص الکتاب فإن الله سبحانه نص علی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المخلصین و نص علی أن المخلصین لا سبیل للشیطان إلیهم مضافا إلی ما أثنی الله علیه فی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الإخلاص لله لا یستوجب ترک التوسل بالأسباب فإن ذلک من أعظم الجهل لکونه طمعا فیما لا مطمع فیه بل إنما یوجب ترک الثقة بها و الاعتماد علیها و لیس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عِنْدَ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یشعر بذلک البتة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قوله تعالی بعد 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إلخ،قرینة صالحة علی أن الناسی هو الساقی دون یوسف</w:t>
      </w:r>
      <w:r>
        <w:rPr>
          <w:rFonts w:eastAsia="Amiri" w:cs="Amiri" w:ascii="Amiri" w:hAnsi="Amiri"/>
          <w:color w:val="111111"/>
          <w:sz w:val="28"/>
          <w:szCs w:val="28"/>
          <w:rtl w:val="true"/>
          <w:lang w:bidi="ar-SA"/>
        </w:rPr>
        <w:t xml:space="preserve">. </w:t>
      </w:r>
      <w:bookmarkStart w:id="117" w:name="pg11949_137973"/>
    </w:p>
    <w:p>
      <w:pPr>
        <w:pStyle w:val="Heading4"/>
        <w:numPr>
          <w:ilvl w:val="3"/>
          <w:numId w:val="1"/>
        </w:numPr>
        <w:rPr/>
      </w:pPr>
      <w:bookmarkStart w:id="118" w:name="__RefHeading___Toc14825684_73709187"/>
      <w:bookmarkStart w:id="119" w:name="_Toc44"/>
      <w:bookmarkEnd w:id="117"/>
      <w:bookmarkEnd w:id="118"/>
      <w:r>
        <w:rPr>
          <w:rtl w:val="true"/>
        </w:rPr>
        <w:t>(</w:t>
      </w:r>
      <w:r>
        <w:rPr>
          <w:rtl w:val="true"/>
        </w:rPr>
        <w:t>بحث روائی</w:t>
      </w:r>
      <w:r>
        <w:rPr>
          <w:rtl w:val="true"/>
        </w:rPr>
        <w:t>)</w:t>
      </w:r>
      <w:bookmarkEnd w:id="119"/>
    </w:p>
    <w:p>
      <w:pPr>
        <w:pStyle w:val="BookText"/>
        <w:rPr/>
      </w:pPr>
      <w:r>
        <w:rPr>
          <w:rFonts w:ascii="Amiri" w:hAnsi="Amiri" w:eastAsia="Amiri" w:cs="Amiri"/>
          <w:color w:val="111111"/>
          <w:sz w:val="28"/>
          <w:sz w:val="28"/>
          <w:szCs w:val="28"/>
          <w:rtl w:val="true"/>
          <w:lang w:bidi="ar-SA"/>
        </w:rPr>
        <w:t>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لَهُمْ مِنْ بَعْدِ مٰا رَأَوُا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لَیَسْجُنُنَّهُ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فالآیات شهادة الصبی و القمیص المخرق من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استباقهما الباب حتی سمع مجاذبتها إیاه علی الباب،فلما عصاها لم تزل مولعة بزوجها حتی 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دخل معه السجن فتیان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خباز و الآخر صاحب الشراب،و الذی کذب و لم یر المنام هو الخباز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الحدیث علی بن إبراهیم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وکل الملک بیوسف رجلین یحفظانه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السجن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صناعتک؟قال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أعبر الرؤیا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 أحد الموکلین فی منامه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یعصر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و تصیر علی شراب الملک و ترتفع منزلتک عنده،و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أرانی أحمل فوق رأسی خبزا تأکل الطیر منه،و لم یکن رأی ذلک فقال له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یقتلک الملک و یصلبک و تأکل الطیر من رأسک،فضحک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یوسف کما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السِّجْنِ أَمّٰا أَحَدُکُمٰا فَیَسْقِی رَبَّهُ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الْآخَرُ فَیُصْلَبُ فَتَأْکُلُ الطَّیْرُ مِنْ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الْأَمْرُ الَّذِی فِیهِ تَسْتَفْتِیٰانِ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نَرٰاکَ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یقوم علی المریض،و یلتمس للمحتاج،و یوسع علی المحبوس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من یری فی نومه یعصر خمرا الخروج من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عِنْدَ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 الشَّیْطٰانُ ذِکْرَ رَبِّهِ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الروایة اضطراب لفظی،و ظاهرها أن صاحبیه فی السجن لم یکونا مسجونین و إنما کانا موکلین علیه من قبل الملک،و لا یلائم ذلک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لِلَّذِی ظَنَّ أَنَّهُ نٰاجٍ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نَجٰا مِنْهُمٰا </w:t>
      </w:r>
      <w:r>
        <w:rPr>
          <w:rFonts w:eastAsia="Amiri" w:cs="Amiri" w:ascii="Amiri" w:hAnsi="Amiri"/>
          <w:color w:val="111111"/>
          <w:sz w:val="28"/>
          <w:szCs w:val="28"/>
          <w:rtl w:val="true"/>
          <w:lang w:bidi="ar-SA"/>
        </w:rPr>
        <w:t xml:space="preserve">». </w:t>
      </w:r>
      <w:bookmarkStart w:id="120" w:name="pg11949_137974"/>
    </w:p>
    <w:p>
      <w:pPr>
        <w:pStyle w:val="BookText"/>
        <w:rPr/>
      </w:pPr>
      <w:bookmarkEnd w:id="120"/>
      <w:r>
        <w:rPr>
          <w:rFonts w:ascii="Amiri" w:hAnsi="Amiri" w:eastAsia="Amiri" w:cs="Amiri"/>
          <w:color w:val="111111"/>
          <w:sz w:val="28"/>
          <w:sz w:val="28"/>
          <w:szCs w:val="28"/>
          <w:rtl w:val="true"/>
          <w:lang w:bidi="ar-SA"/>
        </w:rPr>
        <w:t>و فی تفسیر العیاشی،عن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عِنْدَ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الدنیا فی کتاب العقوبات و ابن جریر و الطبرانی و ابن مردویه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یقل یوسف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قال ما لبث فی السجن طول ما 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یبتغی الفرج من عند 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عن ابن المنذر و ابن أبی حاتم و ابن مردویه عن أبی هریرة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یوسف لو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عند ربک ما لبث فی السجن طول ما 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مثله عن عکرمة و الحسن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ما فی معناه العیاشی فی تفسیره،عن طربال و عن ابن أبی یعقوب و عن یعقوب بن شعیب،عن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لفظ الأخیر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الذی حببتک إلی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فضلتک علی الناس بالحسن؟أ و لست الذی سقت إلیک السیارة فأنقذتک و أخرجتک من الجب؟أ و لست الذی صرفت عنک کید النسوة؟فما حملک علی أن ترفع رعیة أو تدعو مخلوقا هو دونی؟فالبث لما قلت بضع سنین ،و قد تقدم أن هذه و أمثالها روایات تخالف نص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مثلها ما فی الدر المنثور،عن ابن مردویه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عثرات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عِنْدَ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لَسٰارِقُونَ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حین هممت؟فقال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الروایة نسبة الفریة و الکذب الصریح إلی الصدیق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هذه الروایات أن عثراته الثلاث هی همه بها،و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اُذْکُرْنِی عِنْدَ رَبِّکَ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لَسٰارِقُونَ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یبرئه من هذه المفتریات بنص کتابه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4825686_73709187"/>
      <w:bookmarkStart w:id="122" w:name="_Toc45"/>
      <w:bookmarkEnd w:id="121"/>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43</w:t>
      </w:r>
      <w:r>
        <w:rPr>
          <w:rtl w:val="true"/>
        </w:rPr>
        <w:t xml:space="preserve"> </w:t>
      </w:r>
      <w:r>
        <w:rPr>
          <w:rtl w:val="true"/>
        </w:rPr>
        <w:t xml:space="preserve">الی </w:t>
      </w:r>
      <w:r>
        <w:rPr/>
        <w:t>57</w:t>
      </w:r>
      <w:r>
        <w:rPr>
          <w:rtl w:val="true"/>
        </w:rPr>
        <w:t>]</w:t>
      </w:r>
      <w:bookmarkEnd w:id="122"/>
    </w:p>
    <w:p>
      <w:pPr>
        <w:pStyle w:val="Heading4"/>
        <w:numPr>
          <w:ilvl w:val="3"/>
          <w:numId w:val="1"/>
        </w:numPr>
        <w:rPr/>
      </w:pPr>
      <w:bookmarkStart w:id="123" w:name="__RefHeading___Toc14825688_73709187"/>
      <w:bookmarkStart w:id="124" w:name="_Toc46"/>
      <w:bookmarkEnd w:id="123"/>
      <w:r>
        <w:rPr>
          <w:rtl w:val="true"/>
        </w:rPr>
        <w:t>اشارة</w:t>
      </w:r>
      <w:bookmarkEnd w:id="1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اَلْمَلِکُ إِنِّی أَریٰ سَبْعَ بَقَرٰاتٍ سِمٰانٍ یَأْکُلُهُنَّ سَبْعٌ عِجٰافٌ وَ سَبْعَ سُنْبُلاٰتٍ خُضْرٍ وَ أُخَرَ یٰابِسٰاتٍ یٰا أَیُّهَا اَلْمَلَأُ أَفْتُونِی فِی رُءْیٰایَ إِنْ کُنْتُمْ لِلرُّءْیٰا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بِتَأْوِیلِ اَلْأَحْلاٰمِ بِعٰالِمِینَ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 سَبْعِ سُنْبُلاٰتٍ خُضْرٍ وَ أُخَرَ یٰابِسٰاتٍ لَعَلِّی أَرْجِعُ إِلَی اَلنّٰاسِ لَعَلَّهُمْ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اَلْمَلِکُ اِئْتُونِی بِهِ فَلَمّٰا جٰاءَهُ اَلرَّسُولُ قٰالَ اِرْجِعْ إِلیٰ رَبِّکَ فَسْئَلْهُ مٰا بٰالُ اَلنِّسْوَةِ اَللاّٰتِی قَطَّعْنَ أَیْدِیَهُنَّ إِنَّ رَبِّی بِکَیْدِهِنَّ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 أَنَّ اَللّٰهَ لاٰ یَهْدِی کَیْدَ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خَیْرٌ لِلَّذِینَ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1949_137976"/>
      <w:bookmarkStart w:id="126" w:name="pg11949_137976"/>
      <w:bookmarkEnd w:id="126"/>
    </w:p>
    <w:p>
      <w:pPr>
        <w:pStyle w:val="Heading4"/>
        <w:numPr>
          <w:ilvl w:val="3"/>
          <w:numId w:val="1"/>
        </w:numPr>
        <w:rPr/>
      </w:pPr>
      <w:bookmarkStart w:id="127" w:name="pg11949_137976"/>
      <w:bookmarkStart w:id="128" w:name="__RefHeading___Toc14825690_73709187"/>
      <w:bookmarkStart w:id="129" w:name="_Toc47"/>
      <w:bookmarkEnd w:id="127"/>
      <w:bookmarkEnd w:id="128"/>
      <w:r>
        <w:rPr>
          <w:rtl w:val="true"/>
        </w:rPr>
        <w:t>(</w:t>
      </w:r>
      <w:r>
        <w:rPr>
          <w:rtl w:val="true"/>
        </w:rPr>
        <w:t>بیان</w:t>
      </w:r>
      <w:r>
        <w:rPr>
          <w:rtl w:val="true"/>
        </w:rPr>
        <w:t>)</w:t>
      </w:r>
      <w:bookmarkEnd w:id="129"/>
    </w:p>
    <w:p>
      <w:pPr>
        <w:pStyle w:val="BookText"/>
        <w:rPr/>
      </w:pPr>
      <w:r>
        <w:rPr>
          <w:rFonts w:ascii="IRNazanin" w:hAnsi="IRNazanin" w:eastAsia="IRNazanin"/>
          <w:color w:val="111111"/>
          <w:sz w:val="28"/>
          <w:sz w:val="28"/>
          <w:szCs w:val="28"/>
          <w:rtl w:val="true"/>
          <w:lang w:bidi="fa-IR"/>
        </w:rPr>
        <w:t>تتضمن الآیات قصة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السجن و نیله عزة مصر و الأسباب المؤدیة إلی ذلک،و فیها تحقیق الملک ثانیا فی اتهامه و ظهور براءته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الْمَلِکُ إِنِّی أَریٰ سَبْعَ بَقَرٰاتٍ سِمٰانٍ یَأْکُلُهُنَّ سَبْعٌ عِجٰافٌ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رؤیا للملک یخبر بها الملأ و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الْمَلَأُ أَفْتُونِی فِی رُءْیٰایَ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حال ماضیة،و من المحتمل أنها کانت رؤیا متکررة کما یحتمل مثله فی 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أَرٰانِی أَعْصِرُ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أَرٰانِی أَحْمِلُ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السمان جمع سمینة و العجاف جمع عجفاء بمعنی المهزولة،قال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یجمع فعلاء علی فعال غیر العجفاء علی عجاف و القیاس فی جمعه العجف بضم العین و سکون الجیم کالحمراء و الخضراء و البیضاء علی حمر و خضر و بیض،و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قبیل الاتباع و الجمع القیاسی عجف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الإفتاء إفعال من الفتوی و الفتیا،قال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الفتیا الجواب عن حکم المعنی و قد یکون الجواب عن نفس المعنی فلا یکون فتیا انتهی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العبر و هو بیان تأویل الرؤیا و قد یسمی تعبیرا،و هو علی </w:t>
      </w:r>
    </w:p>
    <w:p>
      <w:pPr>
        <w:pStyle w:val="BookText"/>
        <w:rPr/>
      </w:pPr>
      <w:r>
        <w:rPr>
          <w:rFonts w:ascii="IRNazanin" w:hAnsi="IRNazanin" w:eastAsia="IRNazanin"/>
          <w:color w:val="111111"/>
          <w:sz w:val="28"/>
          <w:sz w:val="28"/>
          <w:szCs w:val="28"/>
          <w:rtl w:val="true"/>
          <w:lang w:bidi="fa-IR"/>
        </w:rPr>
        <w:t>أی حال مأخوذ من عبور النهر و نحوه کان العابر یعبر من الرؤیا إلی ما وراءها من التأویل،و هو حقیقة الأمر التی تمثلت لصاحب الرؤیا فی صورة خاصة مألوفة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بَقَرٰاتٍ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فرق بین إیقاع سمان صفة للممیز و هو بقرات دون الممیز و هو سبع و إن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بقرات سمانا؟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أوقعتها صفة لبقرات فقد قصدت إلی أن تمیز السبع بنوع من البقرات و هی السمان منهن لا بجنسهن،و لو وصفت بها السبع لقصدت إلی تمییز السبع بجنس البقرات لا بنوع منها ثم رجعت فوصفت الممیز بالجنس بالسمن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عجاف علی الإضافة؟قلت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 موضوع لبیان الجنس و العجاف وصف لا یقع البیان به وحده 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فرسان و خمسة أصحاب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 و الصاحب و الراکب و نحوها صفات جرت مجری الأسماء فأخذت حکمها و جاز فیها ما لم یجز فی غیرها،أ لا تراک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ثلاثة ضخام و أربعة غلاظ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الآیة دلیل علی أن السنبلات الیابسة کانت سبعا کالخضر؟قلت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مبنی علی انصبابه إلی هذا العدد فی البقرات السمان و العجاف و السنابل الخضر فوجب أن یتناول معنی الآخر السبع،و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 یٰابِسٰاتٍ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 سبعا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یعطف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 یٰابِسٰاتٍ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سُنْبُلاٰتٍ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مجرور المحل؟قلت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تدافع و هو أن عطفها علی سنبلات خضر یقتضی أن یدخل فی حکمها فیکون معها ممیزا للسبع المذکورة،و لفظ الأخر یقتضی أن یکون غیر السبع بیانه 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سبعة رجال قیام و قعود بالجر فیصح لأنک میزت السبعة برجال موصوفین بقیام و قعود علی أن بعضهم قیام و بعضهم قعود فلو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سبعة رجال قیام و آخرین قعود تدافع ففسد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کلامه علی اشتماله علی نکتة لطیفة لا ینتج أزید من الظن بکون السنبلات الیابسات سبعا کغیرها أما وجوب الدلالة من الکلام فلا البتة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ملک مصر لملئه إنی أری فی منامی سبع بقرات سمان یأکلهن سبع بقرات مهازیل و أری سبع سنبلات خضر و سنبلات أخر یابسات یا أیها الملأ بینوا </w:t>
      </w:r>
    </w:p>
    <w:p>
      <w:pPr>
        <w:pStyle w:val="BookText"/>
        <w:rPr/>
      </w:pPr>
      <w:r>
        <w:rPr>
          <w:rFonts w:ascii="IRNazanin" w:hAnsi="IRNazanin" w:eastAsia="IRNazanin"/>
          <w:color w:val="111111"/>
          <w:sz w:val="28"/>
          <w:sz w:val="28"/>
          <w:szCs w:val="28"/>
          <w:rtl w:val="true"/>
          <w:lang w:bidi="fa-IR"/>
        </w:rPr>
        <w:t>لی ما عندکم من حکم رؤیای إن کنتم للرؤیا تعبرون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أَضْغٰاثُ أَحْلاٰمٍ وَ مٰا نَحْنُ بِتَأْوِیلِ الْأَحْلاٰمِ بِعٰالِمِینَ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الأحلام جمع حلم بضمتین و قد یسکن وسطه هو ما یراه النائم فی منامه و کان الأصل فی معناه ما یتصور للإنسان من داخل نفسه من غیر توصله إلیه بالحس، و منه تسمیة العقل حلما لأنه استقامة التفکر،و منه أیضا الحلم لزمان البلوغ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بَلَغَ الْأَطْفٰالُ مِنْکُمُ الْحُلُمَ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زمان البلوغ،بلوغ العقل،و منه الحلم بکسر الحاء بمعنی الأناءة ضد الطیش و هو ضبط النفس و الطبع عن هیجان الغضب و عدم المعاجلة فی العقوبة فإنه إنما یکون عن استقامة 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معناه الحلم بکسر الحاء، و لا یخلو من 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قبضة ریحان أو حشیش أو قضبان و جمعه أضغاث،قال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شبه الأحلام المختلفة التی لا تتبین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 أخلاط من الأحلام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تسمیة الرؤیا الواحدة بأضغاث الأحلام کأنه بعنایة دعوی کونها صورا متفرقة مختلطة مجتمعة من رؤی مختلفة لکل واحد منها تأویل علی حدة فإذا اجتمعت و اختلطت عسر للمعبر الوقوف علی تأویلها،و الإنسان کثیرا ما ینتقل فی نومة واحدة من رؤیا إلی أخری و منهما إلی ثالثة و هکذا فإذا اختلطت أبعاضها کانت أضغاث أحلام و امتنع الوقوف علی حقیقتها و یدل علی ما ذکرنا من العنایة التعبیر بأضغاث أحلام بتنکیر المضاف و المضاف إلیه معا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الْمَلِکُ إِنِّی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إلخ،غیر صریحة فی کونه رؤیا واحدة و فی التوراة أنه رأی البقرات السمان و العجاف فی رؤیا و السنبلات الخضر و الیابسات فی رؤیا أخری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بِتَأْوِیلِ الْأَحْلاٰمِ بِعٰالِمِینَ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الألف و اللام للعهد فالمعنی و ما نحن بتأویل هذه المنامات التی هی أضغاث أحلام بعالمین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لغیر العهد و الجمع المحلی باللام یفید العموم فالمعنی و ما نحن بتأویل جمیع المنامات بعالمین و إنما نعبر غیر أضغاث الأحلام منها،و علی أی حال لا تدافع بین عدهم رؤیاه أضغاث أحلام و بین نفیهم </w:t>
      </w:r>
    </w:p>
    <w:p>
      <w:pPr>
        <w:pStyle w:val="BookText"/>
        <w:rPr/>
      </w:pPr>
      <w:r>
        <w:rPr>
          <w:rFonts w:ascii="IRNazanin" w:hAnsi="IRNazanin" w:eastAsia="IRNazanin"/>
          <w:color w:val="111111"/>
          <w:sz w:val="28"/>
          <w:sz w:val="28"/>
          <w:szCs w:val="28"/>
          <w:rtl w:val="true"/>
          <w:lang w:bidi="fa-IR"/>
        </w:rPr>
        <w:t>العلم بتأویل الأحلام عن أنفسهم،و لو کان المراد بالأحلام الأحلام الصحیحة فحسب کان کل من شطری کلامهم یغنی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قالوا أی قال الملأ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أضغاث أحلام و أخلاط من منامات مختلفة و ما نحن بتأویل هذا النوع من المنامات بعالمین أو و ما نحن بتأویل جمیع المنامات بعالمین و إنما نعلم تأویل الرؤی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الجماعة التی تقصد لشأن و یغلب استعمالها فی الإنسان،و المراد بها هاهنا الجماعة من السنین و هی المدة التی نسی فیها هذا القائل و هو ساقی الملک أن یذکر یوسف عند ربه و قد سأله یوسف ذلک فأنساه الشیطان ذکر ربه فلبث یوسف فی السجن بضع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 نجا من السجن من صاحبی یوسف فیه و ادکر بعد جماعة من السنین ما سأله یوسف فی السجن حین أول رؤیاه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أنبئکم بتأویل ما رآه الملک فی منامه فأرسلونی إلی یوسف فی السجن حتی أخبرکم بتأویل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خطاب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تشریک لمن حضر مع الملک و هم الملأ من أرکان الدولة و أعضاد المملکة الذین یلون أمور الناس،و الدلیل علیه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أَرْجِعُ إِلَی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الآیة،فی الکلام حذف و تقدیر إیجازا،و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فأرسلوه فجاء إلی یوسف فی السجن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یوسف أیها الصدیق أفتنا فی رؤیا الملک و ذکر الرؤیا و ذکر أن الناس فی انتظار تأویله و هذا الأسلوب من لطائف أسالیب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یوسف صدیقا و هو کثیر الصدق المبالغ فیه لما کان رأی من صدقه فیما عبر به منامه و منام صاحبه فی السجن و أمور أخری شاهدها من فعله و قوله فی السجن،و قد أمضی الله سبحانه کونه صدیقا بنقله ذلک من غیر 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ذکر متن الرؤیا من غیر أن یصرح أنه رؤیا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فِی سَبْعِ بَقَرٰاتٍ سِمٰانٍ یَأْکُلُهُنَّ سَبْعٌ عِجٰافٌ وَ سَبْعِ سُنْبُلاٰتٍ خُضْرٍ وَ أُخَرَ یٰابِسٰاتٍ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سؤال الحکم الذی یؤدی إلیه نظره،و کون المعهود فیما بینه و بین یوسف تأویل الرؤیا،و کذا ذیل الکلام یدل علی ذلک و یکشف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أَرْجِعُ إِلَی النّٰاسِ لَعَلَّهُمْ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 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الثانی 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أفتنا فی أمر هذه الرؤیا ففی إفتائک رجاء أن أرجع به إلی الناس و أخبرهم بها و فی رجوعی إلیهم رجاء أن یعلموا به فیخرجوا به من الحیرة و الجهالة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أرجع بذلک فمن المعلوم أنه لو أفتی فیه فرجع المستفتی إلی الناس کان رجوعه رجوع عالم بتأویله خبیر بحکمه فرجوعه عندئذ إلیهم رجوع بمصاحبة ما ألقی إلیه من التأویل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أَرْجِعُ إِلَی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أنه کان یستفتیه بالرسالة عن الملک و الملأ و لم یکن یسأله لنفسه حتی یعلمه ثم یخبرهم به بل لیحمله إلیهم و لذلک لم یخصه یوسف بالخطاب بل عم الخطاب له و لغیره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 أو دلالة علی أن الناس کانوا فی انتظار أن یرتفع بتأویله حیرتهم،و لیس إلا أن الملأ کانوا هم أولیاء أمور الناس و خیرتهم فی الأمر خیرة الناس أو أن الناس أنفسهم کانوا علی هذا الحال لتعلقهم بالملک و اهتمامهم برؤیاه لأن الرؤیا ناظرة غالبا إلی ما یهتم به الإنسان من شئون الحیاة و الملوک إنما یهتمون بشئون المملکة و أمور الرعیة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الدأب إدامة السیر دأب فی السیر دأبا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الشَّمْسَ وَ الْقَمَرَ دٰائِبَیْنِ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الدأب العادة المستمرة دائما علی حاله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کعادتهم التی یستمرون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علیه فالمعنی تزرعون سبع سنین زراعة متوالیة مستمرة،و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دأب بمعنی التعب أی تزرعون بجد و اجتهاد، و یمکن أن یکون حالا أی تزرعون دائبین مستمرین أو مجدین مجتهدین فیه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ذکروا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فی معنی الإنشاء،و کثیرا ما یؤتی بالأمر فی صورة الخبر مبالغة فی وجوب الامتثال کأنه واقع یخبر عنه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تُؤْمِنُونَ بِاللّٰهِ وَ رَسُولِهِ </w:t>
      </w:r>
    </w:p>
    <w:p>
      <w:pPr>
        <w:pStyle w:val="BookText"/>
        <w:rPr/>
      </w:pPr>
      <w:r>
        <w:rPr>
          <w:rFonts w:ascii="Amiri" w:hAnsi="Amiri" w:eastAsia="Amiri" w:cs="Amiri"/>
          <w:color w:val="111111"/>
          <w:sz w:val="28"/>
          <w:sz w:val="28"/>
          <w:szCs w:val="28"/>
          <w:rtl w:val="true"/>
          <w:lang w:bidi="ar-SA"/>
        </w:rPr>
        <w:t>وَ تُجٰاهِدُونَ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الدلیل علیه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حَصَدْتُمْ فَذَرُوهُ فِی سُنْبُلِهِ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أمر بوضعه و ترکه فی سنبله لأن السنبل لا یقع فیه سوس و لا یهلک و إن بقی مدة من الزمان،و إذا دیس و صفی أسرع إلیه الهلاک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ازرعوا سبع سنین متوالیات فما حصدتم فذروه فی سنبله لئلا یهلک و احفظوه کذلک إلا قلیلا و هو ما تأکلون فی هذه السنین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الشداد جمع شدید من الشدة بمعنی الصعوبة لما فی سنی الجدب و المجاعة من الصعوبة و الحرج علی الناس أو هو من شد علیه إذا کر،و هذا أنسب لما بعده من توصیفها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یَأْکُلْنَ مٰا قَدَّمْتُمْ 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فالکلام یشتمل علی تمثیل لطیف کان هذه السنین سباع ضاریة تکر علی الناس لافتراسهم و أکلهم فیقدمون إلیها ما ادخروه عندهم من الطعام فتأکله و تنصرف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الإحصان الإحراز و الادخار،و المعنی ثم یأتی من بعد ذلک أی ما ذکر من السنین الخصبة سبع سنین شداد یشددن علیکم یأکلن ما قدمتم لهن إلا قلیلا مما تحرزون و تدخرون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غاثه الله و أغاثه أی نصره،و یغیثه بفتح الیاء و ضمها أی ینصره و هو من الغوث بمعنی النصرة و غاثهم الله یغیثهم من الغیث و هو المطر،فقوله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یُغٰاثُ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الغوث کان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ینصرون فیه من قبل الله سبحانه بکشف الکربة و رفع الجدب و المجاعة و إنزال النعمة و البرکة،و إن کان من الغیث کان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یمطرون فیرتفع الجدب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الثانی أنسب بالنظر إلی قوله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یَعْصِرُونَ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یصغی إلی قول من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الأول هو المتبادر من سیاق الآیة إلا علی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للمجهول و معناه یمطرون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أورده بعض المستشرقین علی المعنی الثانی أنه لا ینطبق علی مورد الآیة فإن </w:t>
      </w:r>
    </w:p>
    <w:p>
      <w:pPr>
        <w:pStyle w:val="BookText"/>
        <w:rPr/>
      </w:pPr>
      <w:r>
        <w:rPr>
          <w:rFonts w:ascii="IRNazanin" w:hAnsi="IRNazanin" w:eastAsia="IRNazanin"/>
          <w:color w:val="111111"/>
          <w:sz w:val="28"/>
          <w:sz w:val="28"/>
          <w:szCs w:val="28"/>
          <w:rtl w:val="true"/>
          <w:lang w:bidi="fa-IR"/>
        </w:rPr>
        <w:t>خصب مصر إنما یکون بفیضان النیل لا بالمطر فالأمطار لا تؤثر فیها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علیه بأن الفیضان نفسه لا یکون إلا بالمطر الذی یمده فی مجاریه من بلاد 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الجائز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مأخوذا من الغیث بمعنی النبات،قال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الغیث الکلاء ینبت من ماء السماء انتهی،و هذا أنسب من المعنیین السابقین بالنظر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یَعْصِرُونَ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یَعْصِرُونَ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العصر و هو إخراج ما فی الشیء من ماء أو دهن بالضغط کإخراج ماء العنب و التمر للدبس و غیره و إخراج دهن الزیت و السمسم للائتدام و الاستصباح و غیرهما،و یمکن أن یراد بالعصر الحلب أی یحلبون ضروع أنعامهم کما فسره بعضهم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المعنی ثم یأتی من بعد ذلک أی ما ذکر من السبع الشداد عام فیه تنبت أراضیهم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یمطرون أو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یتخذون الأشربة و الأدهنة من الفواکه و البقول أو یحلبون ضروع أنعامهم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کنایة عن توفر النعمة علیهم و علی أنعامهم و مواشیهم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بشارة بشرهم بها بعد أن أول البقرات السمان و السنبلات الخضر بسنین مخصبة،و العجاف و الیابسات بسنین مجدبة،و ابتلاع العجاف السمان بأکل ما جمع فی السنین المخصبة فی السنین المجدبة،و لعله علم ذلک بالوحی أو بأن انتهاء الجدب بالخصب أو بأن السنة الإلهیة أن یوسع علی عباده بعد ما ضیق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ذکر غیره نحوا مما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المنار فی تفسیره،فی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هذا العام عظیم الخصب و الإقبال یکون للناس فیه کل ما یبغون من النعمة و الإتراف،و الإنباء بهذا زائد علی تأویل الرؤیا لجواز أن یکون العام الأول بعد سنی الشدة و الجدب دون ذلک فهذا التخصیص و التفصیل لم یعرفه یوسف إلا بوحی من الله عز و جل لا مقابل له فی رؤیا الملک و لا هو لازم من لوازم تأویلها بهذا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أری أنهم سلکوا تفسیر آیات الرؤیا و تأویلها سبیل المساهلة و المسامحة و ذلک أنا إذا تدبرنا فی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التأویل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تَزْرَعُونَ سَبْعَ سِنِینَ دَأَباً فَمٰا حَصَدْتُمْ </w:t>
      </w:r>
    </w:p>
    <w:p>
      <w:pPr>
        <w:pStyle w:val="BookText"/>
        <w:rPr/>
      </w:pPr>
      <w:r>
        <w:rPr>
          <w:rFonts w:ascii="Amiri" w:hAnsi="Amiri" w:eastAsia="Amiri" w:cs="Amiri"/>
          <w:color w:val="111111"/>
          <w:sz w:val="28"/>
          <w:sz w:val="28"/>
          <w:szCs w:val="28"/>
          <w:rtl w:val="true"/>
          <w:lang w:bidi="ar-SA"/>
        </w:rPr>
        <w:t>فَذَرُوهُ فِی سُنْبُلِهِ إِلاّٰ قَلِیلاً مِمّٰا تَأْکُلُونَ  ثُمَّ یَأْتِی مِنْ بَعْدِ ذٰلِکَ سَبْعٌ شِدٰادٌ یَأْکُلْنَ مٰا قَدَّمْتُمْ لَهُنَّ إِلاّٰ قَلِیلاً مِمّٰا تُحْصِنُونَ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یبن کلامه علی أساس إخبارهم بما سیستقبلهم من السنین السبع المخصبة ثم السنین السبع المجدبة،و لو أنه أراد ذلک لکان من حق الکلام أن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علیکم سبع مخصبات ثم یأتی من بعدها سبع شداد یذهبن بما عندکم من الذخائر ثم إذا سئل عن دفع هذه المخمصة و طریق النجاة من هذه المهلکة العامة،قال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تَزْرَعُونَ سَبْعَ سِنِینَ دَأَباً فَمٰا حَصَدْتُمْ فَذَرُوهُ فِی سُنْبُلِهِ</w:t>
      </w:r>
    </w:p>
    <w:p>
      <w:pPr>
        <w:pStyle w:val="BookText"/>
        <w:rPr/>
      </w:pP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بنی کلامه علی ذکر ما یجب علیهم من العمل و بین أن أمره بذلک توطئة و تقدمة للتخلص عما یهددهم من المجاعة و المخمصة و هو ظاهر،و هذا دلیل علی أن الذی رآه الملک من الرؤیا إنما کان مثال ما یجب علیه من اتخاذ التدبیر لإلجاء الناس من مصیبة الجدب، و إشارة إلی ما هو وظیفته قبال مسئولیته فی أمر رعیته و هو أن یسمن بقرات سبعا لتأکلهن بقرات مهازیل ستشد علیهم و یحفظ السنابل الخضر السبع بعد ما یبست علی حالها من غیر دوس و تصفیة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نفس الملک شاهدت فی المنام ما یجب علیه من العمل قبال ما یهدد الأرض من سنة الجدب فحکت السنین المخصبة و المجدبة أی الرزق الذی یرتزقون به فیها فی صورة البقرة ثم حکت ما فی السبع الأول من تکثیر المحصول بزرعها دأبا فی صورة السمن و ما فی السبع الآخر فی صورة الهزال،و حکت نفاد ما ادخروه فی السبع الأولی فی السبع الثانیة بأکل العجاف للسمان،و حکت ما یجب علیهم فی حفظ ذخائر الرزق بالسنبلات الیابسة قبال السنبلات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تأویله علی ذلک شیئا إلا أمورا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ما استثناه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قَلِیلاً مِمّٰا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جزء من التأویل و إنما هو إباحة و بیان لمقدار التصرف الجائز فیما یجب أن یذروه فی سنبله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قَلِیلاً مِمّٰا تُحْصِنُونَ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یجب أن یدخروه للعام الذی فیه یغاث الناس و فیه یعصرون لیتخذ بذرا و مددا احتیاطیا،و کأنه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من قوله فی حکایة 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یَأْکُلُهُنَّ سَبْعٌ عِجٰافٌ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أکلتهن بل عبر عن اشتغالهن بأکلهن و لما یفنیهن بأکل کلهن و لو کانت ذخائرهم تنفد فی السنین السبع الشداد </w:t>
      </w:r>
    </w:p>
    <w:p>
      <w:pPr>
        <w:pStyle w:val="BookText"/>
        <w:rPr/>
      </w:pPr>
      <w:r>
        <w:rPr>
          <w:rFonts w:ascii="IRNazanin" w:hAnsi="IRNazanin" w:eastAsia="IRNazanin"/>
          <w:color w:val="111111"/>
          <w:sz w:val="28"/>
          <w:sz w:val="28"/>
          <w:szCs w:val="28"/>
          <w:rtl w:val="true"/>
          <w:lang w:bidi="fa-IR"/>
        </w:rPr>
        <w:t>لرأی أنهن أکلتهن عن آخرهن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من عدد السبع الذی تکرر فی البقرات السمان و العجاف و السنبلات الخضر،و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إخبارا صورة عن المستقبل لکنه کنایة عن أن هذا العام الذی سیستقبلهم بعد مضی السبع الشداد فی غنی عن اجتهادهم فی أمر الزرع و الادخار،و لا تکلیف فیه یتوجه إلیهم بالنسبة إلی أرزاق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لهذه الثلاثة غیر السیاق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یُغٰاثُ النّٰاسُ وَ فِیهِ یَعْصِرُونَ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تغاثون و فیه تعصرون بالجری علی نحو الخطاب فی الآیتین السابقتین ففیه إشارة إلی أن الناس فی هذا العام فی غنی عن اجتهادکم فی أمر معاشهم و تصدیکم لإدارة أرزاقهم بل یغاثون و یعصرون لنزول النعمة و البرکة فی سنة مخصبة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اندفاع ما ذکره صاحب المنار،فی کلامه المتقدم أن هذا التخصیص لم یعرفه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بوحی من الله لا مقابل له فی رؤیا الملک و لا هو لازم من لوازم تأویلها بهذا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تبدل سنی الجدب بسنة الخصب مما یستفاد من الرؤیا بلا ریب فیه،و أما ما ذکره من کون هذه السنة ذات مزیة بالنسبة إلی سائر سنی الخصب تزید علیها فی وفور الرزق فلا دلیل علیها من جهة اللفظ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أیضا تظهر النکتة فی ترک توصیف السنبلات الیابسات فی الآیة بالسبع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سَبْعَ سُنْبُلاٰتٍ خُضْرٍ وَ أُخَرَ یٰابِسٰاتٍ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عرفت أن الرؤیا لا تجلی نفس حادثة الخصب و الجدب،و إنما تجلی ما هو التکلیف العملی قبال الحادثة فیکون توصیف السنابل الیابسة بالسبع مستدرکا مستغنی عنه بخلاف ما لو کان ذلک إشارة إلی نفس السنین المجدبة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أیضا أن الأنسب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الإمطار أو إعشاب الکلاء و حلب المواشی لأن ذلک هو المناسب لما رآه فی </w:t>
      </w:r>
    </w:p>
    <w:p>
      <w:pPr>
        <w:pStyle w:val="BookText"/>
        <w:rPr/>
      </w:pPr>
      <w:r>
        <w:rPr>
          <w:rFonts w:ascii="IRNazanin" w:hAnsi="IRNazanin" w:eastAsia="IRNazanin"/>
          <w:color w:val="111111"/>
          <w:sz w:val="28"/>
          <w:sz w:val="28"/>
          <w:szCs w:val="28"/>
          <w:rtl w:val="true"/>
          <w:lang w:bidi="fa-IR"/>
        </w:rPr>
        <w:t>منامه من البقرات السبع سمانا و عجافا فإن هذا هو المعهود،و منه یظهر وجه تخصیص الغیث و العصر بالذکر فی هذه الآیة،و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الْمَلِکُ ائْتُونِی بِهِ فَلَمّٰا جٰاءَهُ الرَّسُولُ قٰالَ ارْجِعْ إِلیٰ رَبِّکَ فَسْئَلْهُ مٰا بٰالُ النِّسْوَةِ اللاّٰتِی قَطَّعْنَ أَیْدِیَهُنَّ إِنَّ رَبِّی بِکَیْدِهِنَّ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الکلام حذف و إضمار إیجازا،و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یدل علیه السیاق و الاعتبار بطبیعة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الرسول و هو الساقی فنبأهم بما ذکره یوسف من تأویل الرؤیا و قال الملک بعد ما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أن الذی أنبأهم به من جدب سبع سنین متوالیة کان أمرا عظیما،و الذی أشار إلیه من الرأی البین الصواب أعظم منه و أغرب عند الملک المهتم بأمر أمته المعتنی بشئون مملکته،و قد أفزعه ما سمع و أدهشه،و لذلک أمر بإحضاره لیکلمه و یتبصر بما یقوله مزید تبصر،و یشهد بهذا ما حکاه الله تعالی من تکلیمه إیاه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أمره بإتیانه به إشخاصا له بل إطلاقا من السجن و إشخاصا للتکلیم و،لو کان إشخاصا و إحضارا لمسجون یعود إلی السجن بعد التکلیم لم یکن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یستنکف عن الحضور بل أجبر علیه إجبارا بل کان إحضارا عن عفو و إطلاق فوسعه أن یأتی الحضور و یسأله أن یقضی فیه بالحق،و کانت نتیجة هذا الإباء و السؤال أن یقول الملک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 أستخلصه لنفسی بعد ما 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 بارعا فی قوله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 رَبِّکَ فَسْئَلْهُ مٰا بٰالُ النِّسْوَةِ اللاّٰتِی قَطَّعْنَ أَیْدِیَهُنَّ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یذکر امرأة العزیز بما یسوؤه و لیس یرید إلا أن یقضی بینه و بینها،و إنما أشار إلی النسوة اللاتی راودنه،و لم یذکرهن أیضا بسوء إلا بأمر یظهر بالتحقیق فیه براءته و لا براءته من مراودة امرأة العزیز بل نزاهته من أی مراودة و فحشاء تنسب إلیه فقد کان بلاؤه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یذکرهن بشیء من المکروه إلا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بِکَیْدِهِنَّ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إلا نوعا من بث الشکوی لربه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ألطف قوله فی صدر الآیة و ذیلها حیث یقول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 رَبِّکَ فَسْئَلْهُ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بِکَیْدِهِنَّ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نوع من تبلیغ الحق،و لیکن فیه </w:t>
      </w:r>
    </w:p>
    <w:p>
      <w:pPr>
        <w:pStyle w:val="BookText"/>
        <w:rPr/>
      </w:pPr>
      <w:r>
        <w:rPr>
          <w:rFonts w:ascii="Amiri" w:hAnsi="Amiri" w:eastAsia="Amiri" w:cs="Amiri"/>
          <w:color w:val="111111"/>
          <w:sz w:val="28"/>
          <w:sz w:val="28"/>
          <w:szCs w:val="28"/>
          <w:rtl w:val="true"/>
          <w:lang w:bidi="ar-SA"/>
        </w:rPr>
        <w:t>تنبه لمن یزعم أن مراده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قال لامرأة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رَبِّی أَحْسَنَ مَثْوٰایَ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زوجها،و أنه یسمیه ربا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ألطف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النِّسْوَةِ اللاّٰتِی قَطَّعْنَ أَیْدِیَهُنَّ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البال هو الأمر الذی یهتم 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الأمر العظیم و الشأن الخطیر الذی أوقعهن فیما وقعن فیه،و لیس إلا هواهن فیه و ولههن فی حبه حتی أنساهن أنفسهن فقطعن الأیدی مکان الفاکهة تقطیعا فلیفکر الملک فی نفسه أن الابتلاء بمثل هذه العاشقات الوالهات عظیم جدا،و الکف عن معاشقتهن و الامتناع من إجابتهن بما یردنه و هن یفدینه بالأنفس و الأموال أعظم،و لم یکن المراودة بالمرة و المرتین و لا الإلحاح و الإصرار یوما أو یومین و لن تتیسر المقاومة و الاستقامة تجاه ذلک إلا لمن صرف الله عنه السوء و الفحشاء ببرهان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الأمر العظیم الذی یکثر فیه التخاطب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خَطْبُکَ یٰا 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خَطْبُکُمْ أَیُّهَا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حصحص الحق أی وضح و ذلک بانکشاف ما یظهره،و حص و حصحص نحو کف و کفکف و کب و کبکب،و حصة قطع منه إما بالمباشرة و إما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الحصة القطعة من الجملة،و یستعمل استعمال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سؤال مقدر علی ما فی الکلام من حذف و إضمار إیجازا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یدل علیه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سائلا یسأل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کان بعد ذلک؟و ما فعل الملک؟فقیل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الرسول إلی الملک و بلغه ما قاله یوسف و سأله من القضاء فأحضر النسوة و سألهن عما یهم من شأنهن فی مراودتهن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خطبکن إذ راودتن یوسف عن نفسه؟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 لِلّٰهِ مٰا عَلِمْنٰا عَلَیْهِ مِنْ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فنزهنه عن کل سوء،و شهدن أنهن لم یظهر لهن منه ما یسوء فیما راودنه عن نفسه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ذکرهن کلمة التنزیه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نظیر تنزیههن حینما رأینه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مٰا هٰذٰا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 فی النزاهة و العفة فیما علمنه کما أنه کان بالغا فی الحسن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الکلام فی فصل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امْرَأَةُ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الکلام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خَطْبُکُنَّ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حٰاشَ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تکلمت امرأة العزیز و هی الأصل فی هذه الفتنة و اعترفت بذنبها و صدقت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یدعیه من البراءة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حصحص و وضح الحق 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راودته عن نفسه و إنه لمن الصادقین فنسبت المراودة إلی نفسها و کذبت نفسها فی اتهامه بالمراودة،و لم تقنع بذلک بل برأته تبرئة کاملة أنه لم یراود و لا أجابها فی مراودتها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اتضحت بذلک براءته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وجه،و فی قول النسوة و قول امرأة العزیز جهات من التأکید بالغة فی ذلک کنفی السوء عنه بالنکرة فی سیاق النفی مع زیادة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عَلَیْهِ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کلمة التنزیه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قولهن،و اعترافها بالذنب فی سیاق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رٰاوَدْتُهُ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شهادتها بصدقه مؤکدة بأن و اللام و الجملة الاسمیة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فی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ینفی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سوء أعم من الفحشاء و المراودة لها و أی میل و نزعة إلیها و کذب و افتراء،بنزاهه من حسن اختیاره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 أَنَّ اللّٰهَ لاٰ یَهْدِی کَیْدَ الْخٰائِنِینَ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یدل علیه السیاق،و کأنه قاله عن شهادة النسوة علی براءة ساحته من کل سوء و اعتراف امرأة العزیز بالذنب و شهادتها بصدقه و قضاء الملک ببراءته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حکایة القول کثیر النظیر فی القرآن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قالوا لا نفرق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لَنَحْنُ الصَّافُّونَ  وَ إِنّٰا لَنَحْنُ الْمُسَبِّحُونَ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إرجاع الرسول إلی الملک و سؤاله القضاء، و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 العزیز و المعنی إنما أرجعت الرسول إلی الملک و سألته أن یحقق الأمر و یقضی بالحق لیعلم العزیز أنی لم أخنه بالغیب بمراودة امرأته و لیعلم أن الله لا یهدی کید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فعله من الإرجاع و السؤال غایتین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یعلم العزیز أنه لم یخنه و تطیب نفسه منه و یزول عنها و عن أمره أی </w:t>
      </w:r>
    </w:p>
    <w:p>
      <w:pPr>
        <w:pStyle w:val="BookText"/>
        <w:rPr/>
      </w:pPr>
      <w:r>
        <w:rPr>
          <w:rFonts w:ascii="IRNazanin" w:hAnsi="IRNazanin" w:eastAsia="IRNazanin"/>
          <w:color w:val="111111"/>
          <w:sz w:val="28"/>
          <w:sz w:val="28"/>
          <w:szCs w:val="28"/>
          <w:rtl w:val="true"/>
          <w:lang w:bidi="fa-IR"/>
        </w:rPr>
        <w:t>شبهة و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 الخائن مطلقا لا ینال بخیانته غایته و أنه سیفتضح لا محالة سنة الله التی قد خلت فی عباده و لن تجد لسنة الله تبدیلا فإن الخیانة من الباطل،و الباطل لا یدوم و سیظهر الحق علیه ظهورا،و لو اهتدی الخائن إلی بغیته لم تفتضح النسوة اللاتی قطعن أیدیهن و أخذن بالمراودة و لا امرأة العزیز فیما فعلت و أصرت علیه فالله لا یهدی کید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الغرض من الغایة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لاٰ یَهْدِی کَیْدَ الْخٰائِنِینَ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تذکیره و تعلیمه للملک،الحصول علی لازم فائدة الخبر و هو أن یعلم الملک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بذلک مذعن بحقیقته فإذا کان لم یخنه فی عرضه بالغیب و لا یخون فی شیء البتة کان جدیرا بأن یؤتمن علی کل شیء نفسا کان أو عرضا أو 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الامتیاز البین یتهیأ لیوسف ما کان بباله أن یسأل الملک إیاه و هو قوله بعد أن أشخص عند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ظاهرة فی أن هذا الملک هو غیر عزیز مصر زوج المرأة الذی أشیر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أَلْفَیٰا سَیِّدَهٰا لَدَی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اشْتَرٰاهُ مِنْ مِصْرَ لاِمْرَأَتِهِ أَکْرِمِی مَثْوٰاهُ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بعض المفسرین أن هذه الآیة و التی بعدها تتمة قول امرأة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حَصْحَصَ الْحَقُّ أَنَا رٰاوَدْتُهُ عَنْ نَفْسِهِ وَ إِنَّهُ لَمِنَ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الکلام علیه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کلام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لَمْ أَخُنْهُ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 یخلو من شائبة دعوی الحول و القوة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المخلصین المتوغلین فی التوحید الذین لا یرون لغیره تعالی حولا و لا قوة فبادر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نفی الحول و القوة عن نفسه و نسبة ما ظهر منه من عمل صالح أو صفة جمیلة إلی رحمة ربه،و تسویة نفسه بسائر النفوس التی هی بحسب الطبع مائلة إلی الأهواء أمارة بالسوء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هذا کقول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أُرِیدُ إِلاَّ الْإِصْلاٰحَ مَا اسْتَطَعْتُ وَ مٰا تَوْفِیقِی إِلاّٰ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لَمْ أَخُنْهُ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لم یقل هذا القول بداعی تنزیه نفسه و تزکیتها بل بداعی حکایة رحمة من ربه،و علل ذلک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النفس بطبعها تدعو إلی مشتهیاتها من السیئات علی کثرتها و وفورها فمن الجهل أن تبرأ من المیل إلی السوء،و إنما تکف عن أمرها بالسوء و دعوتها إلی الشر برحمة من الله سبحانه تصرفها عن السوء و توفقها لصالح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رَحِمَ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فائدتین؟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تقیید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فیفید أن اقتراف الحسنات الذی هو برحمة من الله سبحانه من أمر النفس و لیس یقع عن إلجاء و إجبار من جانبه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أن تجنبه الخیانة کان برحمة من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علل الحکم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فأضاف مغفرته تعالی إلی رحمته لأن المغفرة تستر النقیصة اللازمة للطبع و الرحمة یظهر بها الأمر الجمیل،و مغفرته تعالی کما تمحو الذنوب و آثارها کذلک تستر النقائض و تبعاتها و تتعلق بسائر النقائص کما تتعلق بالذنوب،قال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 فَإِنَّ رَبَّکَ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الکلام فیها فی آخر الجزء السادس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لطائف ما فی کلامه من الإشارة تعبیره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عز اسمه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کرره ثلاثا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بِکَیْدِهِنَّ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رَحِمَ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الجمل تتضمن نوع إنعام من ربه بالنسبة إلیه فأثنی علی الرب تعالی بإضافته إلی نفسه لتبلیغ مذهبه و هو التوحید باتخاذ الله سبحانه ربا لنفسه معبودا خلافا للوثنیین،و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لاٰ یَهْدِی کَیْدَ الْخٰائِنِینَ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خال عن هذه النسبة و لذلک عبر بلفظ الجلالة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ذکر جمع من المفسرین أن الآیتین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کلام امرأة العزیز،و المعنی علی هذا أن امرأة العزیز لما اعترفت بذنبها و شهدت بصدقه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اعترافی بأنی راودته عن نفسه و شهادتی بأنه من الصادقین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بلغه عنی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لَمْ أَخُنْهُ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اعترفت بأن المراودة کانت من قبلی أنا و أنه کان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لاٰ یَهْدِی کَیْدَ الْخٰائِنِینَ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أنه لم یهد کیدی أنا إذ کدته بأنواع المراودة و بالسجن بضع سنین حتی أظهر صدقه فی قوله و طهارة ذیله و براءة نفسه و فضحنی أمام الملک و الملأ و لم یهد کید سائر النسوة فی مراودتهن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السوء مطلقا فإنی کدت له بالسجن لیلجأ به إلی أن یفعل ما آمره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رَبِّی إِنَّ رَبِّی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وجه ردیء جدا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لِیَعْلَمَ أَنِّی لَمْ أَخُنْهُ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 کلام امرأة العزیز لکان من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أنی أخنه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الوجه إشارة إلی اعترافها بالذنب و شهادتها بصدقه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أَخُنْهُ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عنوانا لاعترافها و شهادتها مشارا به إلی ذلک خلی الکلام عن الفائدة فإن محصل معناه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اعترفت و شهدت لیعلم أنی اعترفت و شهدت له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ذلک یبطل معنی الاعتراف و الشهادة لدلالته علی أنها إنما اعترفت و شهدت لیسمع یوسف ذلک و یعلم به،لا لإظهار الحق و بیان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عنوانا لأعمالها طول غیبة إذ لبث بضع سنین فی السجن أی إنما اعترفت و شهدت له لیعلم أنی لم أخنه طول غیبته، فقد خانته إذ کادت به فسجن و لبث فی السجن بضع سنین مضافا إلی أن اعترافها و شهادتها لا یدل علی عدم خیانتها له بوجه من الوجوه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لا معنی حینئذ لتعلیمها یوسف إن الله لا یهدی کید الخائنین،و قد ذکرها یوسف به أول حین إذ راودته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یُفْلِحُ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فقد خنته بالکید له بالسجن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یناقض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أَخُنْهُ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 یخفی مضافا إلی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رَبِّی إِنَّ رَبِّی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فیه من المعارف الجلیلة التوحیدیة لیس بالحری أن یصدر من امرأة أحاطت بها الأهواء و هی تعبد الأصنام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بعضهم وجها آخر فی معنی الآیتین بإرجاع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العزیز و هو زوجها فهی کأنها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الذی حصل أقررت به لیعلم زوجی أنی لم أخنه </w:t>
      </w:r>
    </w:p>
    <w:p>
      <w:pPr>
        <w:pStyle w:val="BookText"/>
        <w:rPr/>
      </w:pPr>
      <w:r>
        <w:rPr>
          <w:rFonts w:ascii="IRNazanin" w:hAnsi="IRNazanin" w:eastAsia="IRNazanin"/>
          <w:color w:val="111111"/>
          <w:sz w:val="28"/>
          <w:sz w:val="28"/>
          <w:szCs w:val="28"/>
          <w:rtl w:val="true"/>
          <w:lang w:bidi="fa-IR"/>
        </w:rPr>
        <w:t>بالفعل فیما کان من خلواتی بیوسف فی غیبته عنا،و أن کل ما وقع أنی راودته عن نفسه فاستعصم و امتنع فبقی عرض زوجی مصونا و شرفه محفوظا،و لئن برئت یوسف من الإثم فما أبرئ منه نفسی إن النفس لأمارة بالسوء إلا ما رحم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لو کان من کلامها و هی ترید أن تطیب به نفس زوجها و تزیل أی ریبة عن قلبه أنتج خلاف المطلوب فإن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حَصْحَصَ الْحَقُّ أَنَا رٰاوَدْتُهُ عَنْ نَفْسِهِ وَ إِنَّهُ لَمِنَ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یفید العلم بأنها راودته عن نفسه،و أما شهادتها أنه امتنع و لم یطعها فیما أمرته به فهی شهادة لنفسها لا علیها،و کان من الممکن أنها إنما شهدت له لتطیب نفس زوجها و تزیل ما عنده من الشک و الریب فاعترافها و شهادتها لا توجب فی نفسها علم العزیز أنها لم تخنه بالغیب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یکون حینئذ تکرارا لمعنی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رٰاوَدْتُهُ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السیاق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بعض الاعتراضات الواردة علی الوجه السابق وارد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استخلصه أی جعله خالصا،و المکین صاحب المکانة و المنزلة،و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للإیجاز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أتی به إلیه و کلمه قال إنک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تقیید الحکم بالیوم إشارة إلی التعلیل،و المعنی أنک الیوم و قد ظهر من مکارم أخلاقک فی التجنب عن السوء و الفحشاء و الخیانة و الظلم،و الصبر علی کل مکروه و صغار فی سبیل طهارة نفسک،و اختصاصک بتأیید من ربک غیبی و علم بالأحادیث و الرأی و الحزم و الحکمة و العقل لدینا ذو مکانة و أمانة،و قد أطلق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مَکِینٌ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بذلک عموم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الملک ائتونی بیوسف أجعله خالصا لنفسی و خاصة لی فلما أتی به إلیه و کلمه قال له إنک الیوم و قد ظهر من کمالک ما ظهر لدینا ذو مکانة مطلقة و أمانة مطلقة یمکنک من کل ما ترید و یأتمنک علی جمیع شئون الملک و فی ذلک حکم صدارته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عهد الملک لیوسف أنک الیوم لدینا مکین أمین و أطلق القول سأله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ینصبه علی خزائن الأرض و یفوض إلیه أمرها،و المراد بالأرض أرض 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 یسأله ما سأل إلا لیتقلد بنفسه إدارة أمر المیرة و أرزاق الناس فیجمعها و یدخرها للسنین السبع الشداد التی سیستقبل الناس و تنزل علیهم جدبها و مجاعتها و یقوم بنفسه لقسمة الأرزاق بین الناس و إعطاء کل منهم ما یستحقه من المیرة من غیره 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علل سؤاله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حَفِیظٌ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هاتین الصفتین هما اللازم وجودهما فیمن یتصدی مقاما هو سائله و لا غنی عنهما له،و قد أجیب إلی ما سأل و اشتغل بما کان یریده کل ذلک معلوم من سیاق الآیات و ما یتلوها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التمکین هو الإقدار و التبوء أخذ 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ساقه من القصة بما انتهی إلی نیله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مصر،و هو حدیث السجن و قد کانت امرأة العزیز هددته بالصغار بالسجن فجعله الله سببا للعزة،و علی هذا النمط کان یجری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 أبوه فحسده إخوته فکادوا به بإلقائه فی غیابة الجب و بیعه من السیارة لیذلوه فأکرم الله مثواه فی بیت العزیز، و کادت به امرأة العزیز و نسوة مصر لیوردنه مورد الفجور فأبان الله عصمته ثم کادت به بالسجن لصغاره فتسبب الله بذلک لعزته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للإشارة إلی أمر السجن و حبسه و سلبه حریة الاختلاط و العشرة،قال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رفعنا عنه حرج السجن الذی سلب منه إطلاق الإرادة فصار مطلق المشیة له أن یتبوأ فی أی بقعة یشاء فهذا الکلام بوجه یحاذی قوله تعالی السابق فیه حین دخل بیت العزیز و وصاه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وَ لِنُعَلِّمَهُ مِنْ تَأْوِیلِ الْأَحٰادِیثِ وَ اللّٰهُ غٰالِبٌ عَلیٰ أَمْرِهِ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المقایسة یظهر أن قوله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بِرَحْمَتِنٰا مَنْ 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قوله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غٰالِبٌ عَلیٰ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المراد أن الله سبحانه إذا شاء أن یصیب برحمته أحدا لم یغلب فی مشیته و لا یسع لأی مانع مفروض أن یمنع من إصابته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وسع لسبب أن یبطل مشیة الله فی أحد لوسع فی یوسف الذی تعاضدت الأسباب القاطعة و تظاهرت لخفضه فرفعه الله و لإذلاله فأعزه الله،إن الحکم إلا لله</w:t>
      </w:r>
      <w:r>
        <w:rPr>
          <w:rFonts w:eastAsia="IRNazanin" w:cs="IRNazanin"/>
          <w:color w:val="111111"/>
          <w:sz w:val="28"/>
          <w:szCs w:val="28"/>
          <w:rtl w:val="true"/>
          <w:lang w:bidi="fa-IR"/>
        </w:rPr>
        <w:t xml:space="preserve">. </w:t>
      </w:r>
      <w:bookmarkStart w:id="130" w:name="pg11949_137993"/>
    </w:p>
    <w:p>
      <w:pPr>
        <w:pStyle w:val="BookText"/>
        <w:rPr/>
      </w:pPr>
      <w:bookmarkEnd w:id="130"/>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أن هذا التمکین أجر أوتیه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 جمیل للمحسنین جمیعا أن الله لا یضیع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خَیْرٌ لِلَّذِینَ آمَنُوا 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لأولیاء الله من عباده فهو وعد جمیل أخروی لأولیائه تعالی خاصة و کان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أنه لا یعم عامة المؤمنین الجملة الحالیة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الدالة علی أن هذا الإیمان و هو حقیقة الإیمان لا محالة کان منهم مسبوقا بتقوی مستمر حقیقی و هذا التقوی لا یتحقق من غیر إیمان فهو إیمان بعد إیمان و تقوی و هو المساوق لولایة الله سبحانه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  الَّذِینَ آمَنُوا وَ کٰانُوا یَتَّقُونَ  لَهُمُ الْبُشْریٰ فِی الْحَیٰاةِ الدُّنْیٰا وَ 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4825692_73709187"/>
      <w:bookmarkStart w:id="132" w:name="_Toc48"/>
      <w:bookmarkEnd w:id="131"/>
      <w:r>
        <w:rPr>
          <w:rtl w:val="true"/>
        </w:rPr>
        <w:t>(</w:t>
      </w:r>
      <w:r>
        <w:rPr>
          <w:rtl w:val="true"/>
        </w:rPr>
        <w:t>بحث روائی</w:t>
      </w:r>
      <w:r>
        <w:rPr>
          <w:rtl w:val="true"/>
        </w:rPr>
        <w:t>)</w:t>
      </w:r>
      <w:bookmarkEnd w:id="132"/>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الملک رأی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لوزرائه إنی رأیت فی نومی سبع بقرات 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یأکلهن سبع عجاف أی مهازیل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سبع سنبلات خضر و أخر یابسات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Style w:val="FootnoteAnchor"/>
          <w:rtl w:val="true"/>
        </w:rPr>
        <w:footnoteReference w:id="8"/>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الملأ أفتونی فی رؤیای إن کنتم للرؤیا تعبرون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یعرفوا تأویل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 الذی کان علی رأس الملک رؤیاه التی رآها،و ذکر یوسف بعد سبع سنین،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بعد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أُنَبِّئُکُمْ بِتَأْوِیلِهِ فَأَرْسِلُونِ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إلی یوسف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أَیُّهَا الصِّدِّیقُ أَفْتِنٰا فِی سَبْعِ بَقَرٰاتٍ 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یَأْکُلُهُنَّ سَبْعٌ عِجٰافٌ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سَبْعِ سُنْبُلاٰتٍ خُضْرٍ وَ أُخَرَ یٰابِسٰاتٍ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 سبع سنین دأبا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حصدتم فذروه فی سنبله إلا قلیلا مما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تدوسوه فإنه یفسد فی طول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فی سنبله لا یفسد ثم یأتی من بعد </w:t>
      </w:r>
    </w:p>
    <w:p>
      <w:pPr>
        <w:pStyle w:val="BookText"/>
        <w:rPr/>
      </w:pPr>
      <w:r>
        <w:rPr>
          <w:rFonts w:ascii="IRNazanin" w:hAnsi="IRNazanin" w:eastAsia="IRNazanin"/>
          <w:color w:val="111111"/>
          <w:sz w:val="28"/>
          <w:sz w:val="28"/>
          <w:szCs w:val="28"/>
          <w:rtl w:val="true"/>
          <w:lang w:bidi="fa-IR"/>
        </w:rPr>
        <w:t>ذلک سبع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یأکلن ما قدمتم لهن فی السبع سنین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نزل ما قربتم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من بعد ذلک عام فیه یغاث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یعصرون أی یمطرون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رجل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البناء للفاعل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ویحک أی شیء یعصرون یعصرون الخمر؟قال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کیف أقرؤها؟فقال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یعصرون أی یمطرون بعد سنی المجاعة،و الدلیل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الرجل إلی الملک فأخبره بما 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الملک ائتونی به فلما جاءه الرسول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ربک یعنی إلی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فاسأله ما بال النسوة اللاتی قطعن أیدیهن؟ إن ربی بکیدهن 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الملک النسوة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خطبکن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راودتن یوسف عن نفسه؟قلن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ما علمنا علیه من سوء قالت امرأة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حَصْحَصَ الْحَقُّ أَنَا رٰاوَدْتُهُ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لَمِنَ الصّٰادِقِینَ ذلک لیعلم أنی لم أخنه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لا یهدی کید الخائنین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أکذب علیه الآن کما کذبت علیه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أُبَرِّئُ نَفْسِی إِنَّ النَّفْسَ 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رَحِمَ 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اِئْتُونِی بِهِ أَسْتَخْلِصْهُ لِنَفْسِی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إلی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الْیَوْمَ لَدَیْنٰا مَکِینٌ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حاجتک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عَلیٰ خَزٰائِنِ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حَفِیظٌ عَلِیمٌ یعنی الکنادیج و الأنابیر فجعله علیها،و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یَتَبَوَّأُ مِنْهٰا حَیْثُ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قرأ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العیاشی عن ابن أبی یعفور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سُنْبُلاٰتٍ </w:t>
      </w:r>
      <w:r>
        <w:rPr>
          <w:rFonts w:eastAsia="Amiri" w:cs="Amiri" w:ascii="Amiri" w:hAnsi="Amiri"/>
          <w:color w:val="111111"/>
          <w:sz w:val="28"/>
          <w:szCs w:val="28"/>
          <w:rtl w:val="true"/>
          <w:lang w:bidi="ar-SA"/>
        </w:rPr>
        <w:t>»</w:t>
      </w:r>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نزل ما قربتم لهن أی إن التقدیم بحسب التنزیل بمعنی التقریب،و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یَعْصِرُونَ م‍‌أی یمطرون،أی بالبناء للمفعول و منه یعلم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یغاث من الغیث دون </w:t>
      </w:r>
    </w:p>
    <w:p>
      <w:pPr>
        <w:pStyle w:val="BookText"/>
        <w:rPr/>
      </w:pPr>
      <w:r>
        <w:rPr>
          <w:rFonts w:ascii="IRNazanin" w:hAnsi="IRNazanin" w:eastAsia="IRNazanin"/>
          <w:color w:val="111111"/>
          <w:sz w:val="28"/>
          <w:sz w:val="28"/>
          <w:szCs w:val="28"/>
          <w:rtl w:val="true"/>
          <w:lang w:bidi="fa-IR"/>
        </w:rPr>
        <w:t>الغوث و روی هذا المعنی أیضا العیاشی فی تفسیره عن علی بن معمر عن أبیه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أکذب علیه الآن کما کذبت علیه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أخذ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من کلام امرأة العزیز و قد عرفت الکلام علیه فی البیان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الفاریابی و ابن جریر و ابن أبی حاتم و الطبرانی و ابن مردویه من طرق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لصبر أخی یوسف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یغفر له حیث أرسل إلیه لیستفتی فی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أنا لم أفعل حتی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عجبت من صبره و کرمه و الله یغفر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لیخرج فلم یخرج حتی أخبرهم بعذره و لو کنت أنا لبادرت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أحب أن یکون له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المعنی بطرق أخری و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تفسیر العیاشی عن أبان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بمنزلة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أرسل إلیه الملک یسأله عنه رؤیاه ما حدثته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أشترط علیه أن یخرجنی من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عجبت لصبره عن شأن امرأة الملک</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حتی أظهر الله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النبوی لا یخلو من شیء فإن فیه أحد المحذورین إما الطعن فی حسن تدبیر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توصله إلی الخروج من السجن و قد أحسن التدبیر فی ذلک فلم یکن یرید مجرد الخروج منه و لا هم لامرأة العزیز و نسوة مصر إلا فی مراودته عن نفسه و إلجائه إلی موافقة هواهن و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السِّجْنُ أَحَبُّ إِلَیَّ مِمّٰا یَدْعُونَنِی إِلَیْهِ ،و إنما کان یرید الخروج فی جو یظهر فیه براءته و تیأس منه امرأة العزیز و النسوة،و یوضع فی موضع یلیق به من المکانة و المنزلة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أنبأ و هو فی السجن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وظیفة الملک الواجبة إثر رؤیاه من جمع الأرزاق العامة و ادخارها فتوصل به إلی 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لما أمر بإخراجه أبی إلا أن </w:t>
      </w:r>
    </w:p>
    <w:p>
      <w:pPr>
        <w:pStyle w:val="BookText"/>
        <w:rPr/>
      </w:pPr>
      <w:r>
        <w:rPr>
          <w:rFonts w:ascii="IRNazanin" w:hAnsi="IRNazanin" w:eastAsia="IRNazanin"/>
          <w:color w:val="111111"/>
          <w:sz w:val="28"/>
          <w:sz w:val="28"/>
          <w:szCs w:val="28"/>
          <w:rtl w:val="true"/>
          <w:lang w:bidi="fa-IR"/>
        </w:rPr>
        <w:t>یحکم بینه و بین النسوة حکما بالقسط فتوصل به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بِهِ أَسْتَخْلِصْهُ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أحسن تدبیر یتصور لما کان یبتغیه من العزة فی مصر و بسط العدل و الإحسان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ظهر للملک و ملئه فی خلال هذه الأحوال من عظیم صبره و عزمه فی الأمور و تحمله الأذی فی جنب الحق و علمه الغزیر و حکمه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الطعن فی النبی ص و حاشاه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مکان یوسف طاش و لم یصبر مع الاعتراف بأن الحق کان معه فی صبره،و هو اعتراف بأن من شأنه أن لا یصبر فیما یجب الصبر فیه،و حاشاه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 الناس بشیء و ینسی نفسه،و قد صبر و تحمل الأذی فی جنب الله قبل الهجرة و بعدها من الناس حتی أثنی الله علیه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الحاکم فی تاریخه و ابن مردویه و الدیلمی 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لَمْ أَخُنْهُ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قالها یوسف قال له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یوسف اذکر همک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عدة روایات بألفاظ متقاربة ففی روایة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قالها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فغمزه جبریل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حین هممت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عن حکیم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حین حللت السراویل؟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من ذلک فی روایات أخر عن مجاهد و قتادة و عکرمة و الضحاک و ابن زید و السدی و الحسن و ابن جریح و أبی صالح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البیان السابق أن هذه و أمثالها من موضوعات الأخبار مخالفة لنص الکتاب،و حاشا مقام یوسف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یکذب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أَخُنْهُ بِالْغَیْبِ ثم یصلح ما أفسده بغمز من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لفقت المبطلة روایات مصنوعة فزعموا أن یوسف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أَخُنْهُ بِالْغَیْبِ قال له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حین هممت بها؟ و قالت له امرأة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حین حللت تکة سراویلک یا یوسف؟و ذلک لتهالکهم علی بهت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یعنی العزیز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الطبرسی فی کتاب النبوة بالإسناد عن أحمد بن محمد بن عیسی عن الحسن بن علی بن إلیاس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یوسف علی جمع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السبع السنین المخصبة فکبسه فی 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مضت تلک السنون و أقبلت السنون المجدبة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یوسف علی بیع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فباعهم فی السنة الأولی بالدراهم و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لم یبق بمصر و ما حولها دینار و لا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صار فی ملک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باعهم فی السنة الثانیة بالحلی و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لم یبق بمصر و ما حولها حلی و لا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صار فی ملکه،و باعهم فی السنة الثالثة بالدواب و المواشی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لم یبق بمصر و ما حولها دابة و لا ماشیة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صار فی ملکه،و باعهم فی السنة الرابعة بالعبید و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لم یبق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بمصر و ما حولها عبد و لا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صار فی ملکه و باعهم فی السنة الخامسة بالدور و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فی مصر و ما حولها دار و لا 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صار فی ملکه،و باعهم فی السنة السادسة بالمزارع و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لم یبق بمصر و ما حولها نهر و لا مزرعة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صار فی ملکه،و باعهم فی السنة السابعة برقابهم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لم یبق بمصر و ما حولها عبد و لا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صار عبدا لیوسف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فملک أحرارهم و عبیدهم 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و لا سمعنا بملک أعطاه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 هذا الملک حکما و علما و تدبیرا،ثم قال یوسف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فیما خولنی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مصر و ما حولها؟أشر علینا برأیک فإنی لم أصلحهم لأفسدهم،و لم أنجهم من البلاء لیکون بلاء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أنجاهم بیدی قال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الله و أشهدک أیها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أعتقت أهل مصر کلهم، و رددت علیهم أموالهم و عبیدهم،و رددت علیک الملک و خاتمک و سریرک و تاجک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تسیر إلا بسیرتی و لا تحکم إلا بحکمی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توبتی و 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أسیر إلا بسیرتک و لا أحکم إلا بحکمک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لولاک ما تولیت علیک و لا اهتدیت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جعلت سلطانی عزیزا ما یرام،و أنا أشهد أن 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رسوله فأقم علی ما ولیتک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لدینا مکین أمین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فی هذا المقام کثیرة أغلبها غیر مرتبطة بغرض تفسیر الآیات </w:t>
      </w:r>
      <w:bookmarkStart w:id="133" w:name="pg11949_137998"/>
    </w:p>
    <w:p>
      <w:pPr>
        <w:pStyle w:val="BookText"/>
        <w:rPr/>
      </w:pPr>
      <w:bookmarkEnd w:id="133"/>
      <w:r>
        <w:rPr>
          <w:rFonts w:ascii="IRNazanin" w:hAnsi="IRNazanin" w:eastAsia="IRNazanin"/>
          <w:color w:val="111111"/>
          <w:sz w:val="28"/>
          <w:sz w:val="28"/>
          <w:szCs w:val="28"/>
          <w:rtl w:val="true"/>
          <w:lang w:bidi="fa-IR"/>
        </w:rPr>
        <w:t>و لذلک ترکنا نقلها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یجوز أن یزکی الرجل نفسه؟قال نعم إذا اضطر إلیه أ ما سمعت قول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ناصح 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بالعبد الصالح هو هود إذ یقول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أُبَلِّغُکُمْ رِسٰالاٰتِ رَبِّی وَ أَنَا لَکُمْ نٰاصِحٌ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العیون،بإسناده عن العیاشی قال حدثنا محمد بن نصر عن الحسن بن 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أصحابنا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صرت إلی ما صرت إلیه من المأمون؟فکأنه أنکر ذلک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أفضل النبی أو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فأیما أفضل مسلم أو مشرک؟قال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عزیز </w:t>
      </w:r>
      <w:r>
        <w:rPr>
          <w:rStyle w:val="FootnoteAnchor"/>
          <w:rtl w:val="true"/>
        </w:rPr>
        <w:footnoteReference w:id="11"/>
      </w:r>
      <w:r>
        <w:rPr>
          <w:rFonts w:ascii="IRNazanin" w:hAnsi="IRNazanin" w:eastAsia="IRNazanin"/>
          <w:color w:val="111111"/>
          <w:sz w:val="28"/>
          <w:sz w:val="28"/>
          <w:szCs w:val="28"/>
          <w:rtl w:val="true"/>
          <w:lang w:bidi="fa-IR"/>
        </w:rPr>
        <w:t>مصر کان مشرکا و کان یوسف نبیا،و إن المأمون مسلم و أنا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سأل العزیز أن یولیه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استعملنی علی خزائن الأرض إنی حفیظ علیم،و المأمون أجبرنی علی ما أنا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علی ما فی یدی عالم بکل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استعملنی علی خزائن الأرض نقل الآیة بالمعنی،و رواه العیاشی فی تفسیره، و روی آخر الحدیث فی المعانی،أیضا عن فضل بن أبی قرة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3"/>
        <w:numPr>
          <w:ilvl w:val="2"/>
          <w:numId w:val="1"/>
        </w:numPr>
        <w:rPr/>
      </w:pPr>
      <w:bookmarkStart w:id="134" w:name="__RefHeading___Toc14825694_73709187"/>
      <w:bookmarkStart w:id="135" w:name="_Toc49"/>
      <w:bookmarkEnd w:id="134"/>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58</w:t>
      </w:r>
      <w:r>
        <w:rPr>
          <w:rtl w:val="true"/>
        </w:rPr>
        <w:t xml:space="preserve"> </w:t>
      </w:r>
      <w:r>
        <w:rPr>
          <w:rtl w:val="true"/>
        </w:rPr>
        <w:t xml:space="preserve">الی </w:t>
      </w:r>
      <w:r>
        <w:rPr/>
        <w:t>62</w:t>
      </w:r>
      <w:r>
        <w:rPr>
          <w:rtl w:val="true"/>
        </w:rPr>
        <w:t>]</w:t>
      </w:r>
      <w:bookmarkEnd w:id="135"/>
    </w:p>
    <w:p>
      <w:pPr>
        <w:pStyle w:val="Heading4"/>
        <w:numPr>
          <w:ilvl w:val="3"/>
          <w:numId w:val="1"/>
        </w:numPr>
        <w:rPr/>
      </w:pPr>
      <w:bookmarkStart w:id="136" w:name="__RefHeading___Toc14825696_73709187"/>
      <w:bookmarkStart w:id="137" w:name="_Toc50"/>
      <w:bookmarkEnd w:id="136"/>
      <w:r>
        <w:rPr>
          <w:rtl w:val="true"/>
        </w:rPr>
        <w:t>اشارة</w:t>
      </w:r>
      <w:bookmarkEnd w:id="13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إِخْوَةُ یُوسُفَ فَدَخَلُوا عَلَیْهِ فَعَرَفَهُمْ وَ 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اِئْتُونِی بِأَخٍ لَکُمْ مِنْ أَبِیکُمْ أَ لاٰ تَرَوْنَ أَنِّی أُوفِی اَلْکَیْلَ وَ أَنَا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38" w:name="pg11949_137999"/>
    </w:p>
    <w:p>
      <w:pPr>
        <w:pStyle w:val="Heading4"/>
        <w:numPr>
          <w:ilvl w:val="3"/>
          <w:numId w:val="1"/>
        </w:numPr>
        <w:rPr/>
      </w:pPr>
      <w:bookmarkStart w:id="139" w:name="__RefHeading___Toc14825698_73709187"/>
      <w:bookmarkStart w:id="140" w:name="_Toc51"/>
      <w:bookmarkEnd w:id="138"/>
      <w:bookmarkEnd w:id="139"/>
      <w:r>
        <w:rPr>
          <w:rtl w:val="true"/>
        </w:rPr>
        <w:t>(</w:t>
      </w:r>
      <w:r>
        <w:rPr>
          <w:rtl w:val="true"/>
        </w:rPr>
        <w:t>بیان</w:t>
      </w:r>
      <w:r>
        <w:rPr>
          <w:rtl w:val="true"/>
        </w:rPr>
        <w:t>)</w:t>
      </w:r>
      <w:bookmarkEnd w:id="140"/>
    </w:p>
    <w:p>
      <w:pPr>
        <w:pStyle w:val="BookText"/>
        <w:rPr/>
      </w:pPr>
      <w:r>
        <w:rPr>
          <w:rFonts w:ascii="Amiri" w:hAnsi="Amiri" w:eastAsia="Amiri" w:cs="Amiri"/>
          <w:color w:val="111111"/>
          <w:sz w:val="28"/>
          <w:sz w:val="28"/>
          <w:szCs w:val="28"/>
          <w:rtl w:val="true"/>
          <w:lang w:bidi="ar-SA"/>
        </w:rPr>
        <w:t>فصل آخر مختار من قصة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الله تعالی فیه مجیء إخوته إلیه فی خلال سنی الجدب لاشتراء الطعام لبیت یعقوب،و کان ذلک مقدمة لضم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من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المحسود المذکور فی قوله تعالی حکایة عن الإخوة لَیُوسُفُ وَ أَخُوهُ أَحَبُّ إِلیٰ أَبِینٰا مِنّٰا وَ نَحْنُ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ثم تعریفهم نفسه و نقل بیت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البدو إلی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لم یعرفهم نفسه ابتداء لأنه أراد أن یلحق أخاه من أمه إلی نفسه و یری إخوته من أبیه عند تعریفهم نفسه صنع الله بهما و من الله علیهما أثر تقواهما و صبرهما علی ما آذوهما عن الحسد و البغی ثم یشخصهم جمیعا،و الآیات الخمس تتضمن قصة دخولهم مصر و اقتراحه أن یأتوا بأخیهم من أبیهم إلیه إن عادوا إلی اشتراء الطعام و المیرة و تقبلهم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إِخْوَةُ یُوسُفَ فَدَخَلُوا عَلَیْهِ فَعَرَفَهُمْ وَ هُمْ لَهُ مُنْکِرُونَ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الکلام حذف کثیر و إنما ترک الاقتصاص له لعدم تعلق غرض هام به،و إنما الغرض بیان لحوق أخی یوسف من أمه به و إشراکه معه فی النعمة و المن الإلهی ثم معرفتهم بیوسف و لحوق بیت یعقوب به فهو شطر مختار من قصته و ما جری علیه بعد عزة مصر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جاء إلیه من إخوته هم العصبة ما خلا أخیه من أمه فإن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یأنس به و لا یخلی بینه و بینهم بعد ما کان،من أمر یوسف ما کان و الدلیل علی ذلک کله ما سیأتی من الآیات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بین دخولهم هذا علی أخیهم یوسف و بین انتصابه علی خزائن الأرض و تقلده عزة مصر بعد الخروج من السجن أکثر من سبع سنین فإنهم إنما جاءوا إلیه فی بعض السنین المجدبة و قد خلت السبع السنون المخصبة، و لم یروه منذ سلموه إلی السیارة یوم أخرج من الجب و هو صبی و قد مر علیه سنون فی بیت العزیز و لبث بضع سنین فی السجن و تولی أمر الخزائن منذ أکثر من سبع سنین،و هو الیوم فی زی عزیز مصر لا یظن به أنه رجل عبری من غیر القبط،و هذا کله صرفهم عن أن یظنوا به أنه أخوهم و یعرفوه لکنه عرفهم بکیاسته أو بفراسة النبوة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إِخْوَةُ یُوسُفَ فَدَخَلُوا عَلَیْهِ فَعَرَفَهُمْ وَ هُمْ لَهُ مُنْکِرُونَ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ائْتُونِی بِأَخٍ لَکُمْ مِنْ أَبِیکُمْ أَ لاٰ تَرَوْنَ أَنِّی أُوفِی الْکَیْلَ وَ أَنَا خَیْرُ الْمُنْزِلِینَ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الجهاز ما یعد من متاع و غیره، و التجهیز حمل ذلک أو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فالمعنی و لما حملهم ما أعد لهم من الجهاز و الطعام الذی باعه منهم أمرهم بأن یأتوا إلیه بأخ لهم من أبیهم و قال اِئْتُونِی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أَنِّی أُوفِی الْکَیْلَ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لا أبخس فیه و لا أظلمکم بالاتکاء علی قدرتی و عزتی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خَیْرُ الْمُنْزِلِینَ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النازلین بی و أحسن مثواهم،و هذا تحریض لهم أن یعودوا إلیه ثانیا و یأتوا إلیه بأخیهم من أبیهم کما أن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لهم لئلا یعصوا أمره،و کما أن قولهم فی الآیة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سَنُرٰاوِدُ عَنْهُ أَبٰاهُ وَ إِنّٰا لَفٰاعِلُونَ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منهم لذلک فی الجملة و تطییب لنفس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المعلوم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 خروجهم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بِأَخٍ لَکُمْ مِنْ أَبِیکُمْ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التأکید و التحریض و التهدید لیس من شأنه أن یورد کلاما ابتدائیا من غیر مقدمة و توطئة تعمی علیهم و تصرفهم أن یتفطنوا أنه یوسف أو یتوهموا فیه ما یریبهم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المفسرون فی القصة من مفاوضته لهم و تکلیمه إیاهم أمورا کثیرة لا دلیل علی شیء منها من کلامه تعالی فی سیاق القصة و لا أثر یطمأن إلیه فی أمثال المقام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کلامه تعالی خال عن التعرض لذلک،و إنما الذی یستفاد منه أنه سألهم عن خطبهم </w:t>
      </w:r>
    </w:p>
    <w:p>
      <w:pPr>
        <w:pStyle w:val="BookText"/>
        <w:rPr/>
      </w:pPr>
      <w:r>
        <w:rPr>
          <w:rFonts w:ascii="IRNazanin" w:hAnsi="IRNazanin" w:eastAsia="IRNazanin"/>
          <w:color w:val="111111"/>
          <w:sz w:val="28"/>
          <w:sz w:val="28"/>
          <w:szCs w:val="28"/>
          <w:rtl w:val="true"/>
          <w:lang w:bidi="fa-IR"/>
        </w:rPr>
        <w:t>فأخبروه و هم عشرة أنهم إخوة و أن لهم أخا آخر بقی عند أبیهم لا یفارقه أبوه و لا یرضی أن یفارقه لسفر أو غیره فأحب العزیز أن یأتوا به إلیه فیراه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الکیل بمعنی المکیل و هو الطعام،و لا تقربون أی لا تقربونی بدخول أرضی و الحضور عندی للامتیار و اشتراء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الآیة ظاهر،و هو تهدید منه لهم لو خالفوا عن أمره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المراودة کما تقدم هی الرجوع فی أمر مرة بعد مرة بالإلحاح أو الاستخدام،ففی قولهم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سَنُرٰاوِدُ عَنْهُ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أنهم قصوا علیه قصته أن أباهم یضن به و لا یرضی بمفارقته له و یأبی أن یبتعد منه لسفر أو أی غیبة،و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 تأیید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لَفٰاعِلُونَ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فاعلون للإتیان به أو للمراودة لحملة معهم و الإتیان به إلیه،و معنی الآیة ظاهر،و فیه تقبل منهم لذلک فی الجملة و تطییب لنفس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الفتیان جمع الفتی و هو الغلام،و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البضاعة قطعة وافرة من المال یقتنی للتجارة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أبضع بضاعة و ابتضعها،قال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بِضٰاعَتُنٰا رُدَّتْ إِلَیْنٰا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بِبِضٰاعَةٍ مُزْجٰاةٍ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فی هذه الکلمة البضع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جملة من اللحم یبضع أی یقطع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 بضعة منی أی جار مجری بعض جسدی لقربه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البضع بالکسر المنقطع من العشرة،و یقال ذلک لما بین الثلاث إلی العشرة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فوق الخمس و دون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الرحال جمع رحل و هو الوعاء و الأثاث،و الانقلاب الرجوع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مالهم و بضاعتهم التی قدموها ثمنا لما اشتروه من الطعام فی أوعیتهم لعلهم یعرفونها إذا انقلبوا و رجعوا إلی أهلهم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فتحوا الأوعیة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 إلینا و یأتوا بأخیهم فإن ذلک یقع فی قلوبهم و یطمعهم إلی الرجوع و التمتع من الإکرام و الإحسان</w:t>
      </w:r>
      <w:r>
        <w:rPr>
          <w:rFonts w:eastAsia="IRNazanin" w:cs="IRNazanin"/>
          <w:color w:val="111111"/>
          <w:sz w:val="28"/>
          <w:szCs w:val="28"/>
          <w:rtl w:val="true"/>
          <w:lang w:bidi="fa-IR"/>
        </w:rPr>
        <w:t xml:space="preserve">. </w:t>
      </w:r>
      <w:bookmarkStart w:id="141" w:name="pg11949_138002"/>
    </w:p>
    <w:p>
      <w:pPr>
        <w:pStyle w:val="Heading3"/>
        <w:numPr>
          <w:ilvl w:val="2"/>
          <w:numId w:val="1"/>
        </w:numPr>
        <w:rPr/>
      </w:pPr>
      <w:bookmarkStart w:id="142" w:name="__RefHeading___Toc14825700_73709187"/>
      <w:bookmarkStart w:id="143" w:name="_Toc52"/>
      <w:bookmarkEnd w:id="141"/>
      <w:bookmarkEnd w:id="142"/>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63</w:t>
      </w:r>
      <w:r>
        <w:rPr>
          <w:rtl w:val="true"/>
        </w:rPr>
        <w:t xml:space="preserve"> </w:t>
      </w:r>
      <w:r>
        <w:rPr>
          <w:rtl w:val="true"/>
        </w:rPr>
        <w:t xml:space="preserve">الی </w:t>
      </w:r>
      <w:r>
        <w:rPr/>
        <w:t>82</w:t>
      </w:r>
      <w:r>
        <w:rPr>
          <w:rtl w:val="true"/>
        </w:rPr>
        <w:t>]</w:t>
      </w:r>
      <w:bookmarkEnd w:id="143"/>
    </w:p>
    <w:p>
      <w:pPr>
        <w:pStyle w:val="Heading4"/>
        <w:numPr>
          <w:ilvl w:val="3"/>
          <w:numId w:val="1"/>
        </w:numPr>
        <w:rPr/>
      </w:pPr>
      <w:bookmarkStart w:id="144" w:name="__RefHeading___Toc14825702_73709187"/>
      <w:bookmarkStart w:id="145" w:name="_Toc53"/>
      <w:bookmarkEnd w:id="144"/>
      <w:r>
        <w:rPr>
          <w:rtl w:val="true"/>
        </w:rPr>
        <w:t>اشارة</w:t>
      </w:r>
      <w:bookmarkEnd w:id="14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بَنِیَّ لاٰ تَدْخُلُوا مِنْ بٰابٍ وٰاحِدٍ وَ اُدْخُلُوا مِنْ أَبْوٰابٍ مُتَفَرِّقَةٍ وَ مٰا أُغْنِی عَنْکُمْ مِنَ اَللّٰهِ مِنْ شَیْءٍ إِنِ اَلْحُکْمُ إِلاّٰ لِلّٰهِ عَلَیْهِ تَوَکَّلْتُ وَ عَلَیْهِ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حَیْثُ أَمَرَهُمْ أَبُوهُمْ مٰا کٰانَ یُغْنِی عَنْهُمْ مِنَ اَللّٰهِ مِنْ شَیْءٍ إِلاّٰ حٰاجَةً فِی نَفْسِ یَعْقُوبَ قَضٰاهٰا وَ إِنَّهُ لَذُو عِلْمٍ لِمٰا عَلَّمْنٰاهُ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عَلَیْهِمْ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 لِمَنْ جٰاءَ بِهِ حِمْلُ بَعِیرٍ وَ أَنَا بِهِ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 مٰا کُنّٰا سٰارِقِینَ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فَأَسَرَّهٰا یُوسُفُ فِی نَفْسِهِ وَ لَمْ یُبْدِهٰا لَهُمْ قٰالَ أَنْتُمْ شَرٌّ مَکٰاناً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إِلیٰ أَبِیکُمْ فَقُولُوا یٰا أَبٰانٰا إِنَّ اِبْنَکَ سَرَقَ وَ مٰا شَهِدْنٰا إِلاّٰ بِمٰا عَلِمْنٰا وَ مٰا کُنّٰا لِلْغَیْبِ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وَ اَلْعِیرَ اَلَّتِی أَقْبَلْنٰا فِیهٰا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1949_138004"/>
      <w:bookmarkStart w:id="147" w:name="pg11949_138004"/>
      <w:bookmarkEnd w:id="147"/>
    </w:p>
    <w:p>
      <w:pPr>
        <w:pStyle w:val="Heading4"/>
        <w:numPr>
          <w:ilvl w:val="3"/>
          <w:numId w:val="1"/>
        </w:numPr>
        <w:rPr/>
      </w:pPr>
      <w:bookmarkStart w:id="148" w:name="pg11949_138004"/>
      <w:bookmarkStart w:id="149" w:name="__RefHeading___Toc14825704_73709187"/>
      <w:bookmarkStart w:id="150" w:name="_Toc54"/>
      <w:bookmarkEnd w:id="148"/>
      <w:bookmarkEnd w:id="149"/>
      <w:r>
        <w:rPr>
          <w:rtl w:val="true"/>
        </w:rPr>
        <w:t>(</w:t>
      </w:r>
      <w:r>
        <w:rPr>
          <w:rtl w:val="true"/>
        </w:rPr>
        <w:t>بیان</w:t>
      </w:r>
      <w:r>
        <w:rPr>
          <w:rtl w:val="true"/>
        </w:rPr>
        <w:t>)</w:t>
      </w:r>
      <w:bookmarkEnd w:id="150"/>
    </w:p>
    <w:p>
      <w:pPr>
        <w:pStyle w:val="BookText"/>
        <w:rPr/>
      </w:pPr>
      <w:r>
        <w:rPr>
          <w:rFonts w:ascii="IRNazanin" w:hAnsi="IRNazanin" w:eastAsia="IRNazanin"/>
          <w:color w:val="111111"/>
          <w:sz w:val="28"/>
          <w:sz w:val="28"/>
          <w:szCs w:val="28"/>
          <w:rtl w:val="true"/>
          <w:lang w:bidi="fa-IR"/>
        </w:rPr>
        <w:t>الآیات تقتص رجوع إخوة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إلی أبیهم و إرضاءهم أباهم أن یرسل معهم أخا یوسف من أمه للاکتیال ثم مجیئهم ثانیا إلی یوسف و أخذ یوسف أخاه إلیه عن حیلة احتالها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الاکتیال أخذ الطعام کیلا إن کان مما یکال،قال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الکیل کیل الطعام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 له الطعام إذا تولیت له ذلک،و کلته الطعام إذا أعطیته کیلا،و اکتلت علیه إذا أخذت منه کیلا،قال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لِلْمُطَفِّفِینَ  الَّذِینَ إِذَا اکْتٰالُوا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مُنِعَ مِنَّا الْکَیْلُ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لو لم نذهب بأخینا و لم یذهب معنا إلی مصر،بدلیل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مَعَنٰا أَخٰانٰا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إجمال ما جری بینهم و بین عزیز مصر من أمره بمنعهم من الکیل أن لم یأتوا إلیه بأخ لهم من أبیهم،یقصونه لأبیهم و یسألونه أن یرسله معهم لیکتالوا و لا یحرموا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رأفة و إشفاق لتطییب نفس أبیهم من أنفسهم کقولهم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فیه من التأکید البالغ</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اطمئنان القلب إلی سلامة الأمر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أمنه </w:t>
      </w:r>
    </w:p>
    <w:p>
      <w:pPr>
        <w:pStyle w:val="BookText"/>
        <w:rPr/>
      </w:pPr>
      <w:r>
        <w:rPr>
          <w:rFonts w:ascii="IRNazanin" w:hAnsi="IRNazanin" w:eastAsia="IRNazanin"/>
          <w:color w:val="111111"/>
          <w:sz w:val="28"/>
          <w:sz w:val="28"/>
          <w:szCs w:val="28"/>
          <w:rtl w:val="true"/>
          <w:lang w:bidi="fa-IR"/>
        </w:rPr>
        <w:t>یأمنه أمنا انتهی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آمَنُکُمْ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إلخ،أی هل اطمأن إلیکم فی ابنی هذا إلا مثل ما اطمأننت إلیکم فی أخیه یوسف من قبل هذا فکان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أنکم تتوقعون منی أن أثق فیه بکم و تطمئن نفسی إلیکم کما وثقت بکم و اطمأننت إلیکم فی أخیه من قبل و تعدوننی بقولکم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تحفظوه کما وعدتم فی یوسف بقولکم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أمنتکم بمثل هذا الأمن علی یوسف فلم تغنوا عنی شیئا و جئتم بقمیصه الملطخ بالدم أن الذئب أکله و أمنی لکم علی هذا الأخ مثل أمنی علی أخیه من قبل أمن لمن لا یغنی أمنه و الاطمئنان إلیه شیئا و لا بیده حفظ ما سلم إلیه و اؤتمن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خَیْرٌ حٰافِظاً وَ هُوَ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سابق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آمَنُکُمْ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تفید الاستنتاج أی إذا کان الاطمئنان إلیکم فی أمره لغا لا أثر له و لا یغنی شیئا فخیر الاطمئنان و الاتکال ما کان اطمئنانا إلی الله سبحانه من حیث حفظه،و إذا تردد الأمر بین التوکل علیه و التفویض إلیه و بین الاطمئنان إلی غیره کان الوثوق به تعالی هو المختار المتعین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خَیْرٌ حٰافِظاً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غیره تعالی ربما أمن فی أمر و اؤتمن علیه فی أمانة سلم له فلم یرحم المؤتمن و ضیع الأمانة لکنه سبحانه أرحم الراحمین لا یترک الرحمة فی محل الرحمة و یترحم العاجز الضعیف الذی فوض إلیه أمرا و توکل علیه، و من یتوکل علی الله فهو حسبه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بیان لزوم اختیاره تعالی فی الاعتماد علیه من جهة أنه سبب مستقل فی سببیته غیر مغلوب البتة بخلاف سائر الأسباب و إن کان الأمر کذلک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 إِنَّ اللّٰهَ بٰالِغُ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الاطمئنان إلی غیره تعالی بهذا المعنی من الشرک الذی یتنزه عنه ساحة الأنبیاء،و قد نص تعالی علی أن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المخلصین أهل الاجتباء و أنه من الأئمة الهداة المهدیین،و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یعترف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کَمٰا أَمِنْتُکُمْ عَلیٰ أَخِیهِ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أمنهم علی یوسف و لو کان من الشرک لم یقدم علیه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 أمنهم علی أخی یوسف أیضا بعد ما أعطوه موثقا من الله تعالی کما تدل علیه الآیات التالیة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یرید بیان لزوم اختیاره تعالی فی الاطمئنان إلیه دون غیره من جهة أنه تعالی </w:t>
      </w:r>
    </w:p>
    <w:p>
      <w:pPr>
        <w:pStyle w:val="BookText"/>
        <w:rPr/>
      </w:pPr>
      <w:r>
        <w:rPr>
          <w:rFonts w:ascii="IRNazanin" w:hAnsi="IRNazanin" w:eastAsia="IRNazanin"/>
          <w:color w:val="111111"/>
          <w:sz w:val="28"/>
          <w:sz w:val="28"/>
          <w:szCs w:val="28"/>
          <w:rtl w:val="true"/>
          <w:lang w:bidi="fa-IR"/>
        </w:rPr>
        <w:t>متصف بصفات کریمة یؤمن معها أن یستغش عباده المتوکلین علیه المسلمین له أمورهم فإنه رءوف بعباده رحیم غفور ودود کریم حکیم علیم و یجمع الجمیع أنه أرحم الراحمین علی أنه لا یغلب فی أمره لا یقهر فی مشیته،و أما الناس إذا أمنوا علی أمر و اطمأن إلیهم فی شیء فإنهم أسراء الأهواء و ملاعب الهوسات النفسانیة ربما أخذتهم کرامة النفس و شیمة الوفاء و صفة الرحمة فحفظوا ما فی اختیارهم أن یحفظوه و لا یخونوه و ربما خانوا و لم یحفظوا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 لا استقلال لهم فی قدرة و لا استغناء لهم فی قوة و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الاطمئنان إلی حفظ الله سبحانه خیر من الاطمئنان إلی حفظ غیره لأنه تعالی أرحم الراحمین لا یخون عبده فیما أمنه علیه و اطمأن فیه إلیه بخلاف الناس فإنهم ربما لم یفوا لعهد الأمانة و لم یرحموا المؤتمن المتوسل بهم فخانوه،و لذلک لما کلف بنیه ثانیا أن یؤتوه موثقا من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تُؤْتُونِ مَوْثِقاً مِنَ اللّٰهِ لَتَأْتُنَّنِی بِهِ إِلاّٰ أَنْ یُحٰاطَ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فاستثنی ما لیس فی اختیارهم من الحفظ و هو حفظه إذا أحیط بهم فإنه فوق استطاعتهم و مقدرتهم و لیسوا بمسئولین عنه،و إنما سألهم الموثق فی إتیانه فیما لا یخرج من اختیارهم کالقتل و النفی و نحو ذلک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أن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تعریض لهم و تلویح إلی أنهم لم یستوفوا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یرحموه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یوسف حین أمنهم علیه، و الآیة علی أی حال فی معنی الرد لما سألوه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فَتَحُوا مَتٰاعَهُمْ وَجَدُوا بِضٰاعَتَهُمْ رُدَّتْ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البغی هو الطلب و یستعمل کثیرا فی الشر و منه البغی بمعنی الظلم و البغی بمعنی الزنا،و 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المیرة الأطعمة التی تحمل من بلد إلی بلد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مرتهم أمیرهم 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أتیتهم بالمیرة،و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امترتهم امتیارا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أَبٰانٰا مٰا 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أی لما فتحوا متاعهم و وجدوا بضاعتهم ردت إلیهم و کان ذلک دلیلا علی إکرام العزیز لهم و أنه غیر قاصد بهم سوءا و قد سلم إلیهم الطعام و رد إلیهم الثمن فکان ذهابهم إلی مصر للامتیار خیر سفر نفعا و درا راجعوا أباهم و قالوا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أبانا ما الذی نطلب من سفرنا إلی مصر وراء هذا؟فقد أوفی لنا الکیل و رد إلینا ما بذلناه من البضاعة ثمنا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أَبٰانٰا مٰا نَبْغِی هٰذِهِ بِضٰاعَتُنٰا رُدَّتْ إِلَیْنٰا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به تطییب نفس أبیهم لیرضی بذهاب أخیهم معهم لأنه فی أمن من العزیز و هم یحفظونه کما وعدوه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عقبوه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نَمِیرُ أَهْلَنٰا وَ نَحْفَظُ أَخٰانٰا وَ نَزْدٰادُ کَیْلَ بَعِیرٍ ذٰلِکَ کَیْلٌ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للنفی أی ما نطلب بما أخبرناک من العزیز و إکرامه لنا الکذب فهذه بضاعتنا ردت إلینا،و 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الیسیر بمعنی القلیل أی إن الذی جئنا به إلیک من الکیل قلیل لا یقنعنا فنحتاج إلی أن نضیف إلیه کیل بعیر أخینا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بکسر الثاء ما یوثق به و یعتمد علیه،و الموثق من الله هو أمر یوثق به و یرتبط مع ذلک بالله و إیتاء موثق إلهی و إعطاؤه هو أن یسلط الإنسان علی أمر إلهی یوثق به کالعهد و الیمین بمنزلة الرهینة،و المعاهد و المقسم بقوله عاهدت الله أن أفعل کذا أو بالله لأفعلن کذا یراهن کرامة الله و حرمته فیضعها رهینة عند من یعاهده أو یقسم له،و لو لم یف بما قال خسر فی رهینته و هو مسئول عند الله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الإحاطة من حاط بمعنی حفظ و منه الحائط للجدار الذی یدور حول المکان لیحفظه و الله سبحانه محیط بکل شیء أی مسلط علیه حافظ له من کل جهة لا یخرج و لا شیء من أجزائه من قدرته،و أحاط به البلاء و المصیبة أی نزل به علی نحو انسدت علیه جمیع طرق النجاة فلا مناص له منه،و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أحیط به أی هلک أو فسد أو انسدت علیه طرق النجاة و الخلاص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أُحِیطَ بِثَمَرِهِ فَأَصْبَحَ یُقَلِّبُ کَفَّیْهِ عَلیٰ مٰا أَنْفَقَ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ظَنُّوا أَنَّهُمْ أُحِیطَ بِهِمْ دَعَوُا اللّٰهَ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یُحٰاطَ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 ینزل بکم من النازلة ما یسلب منکم کل استطاعة و قدرة فلا یسعکم الإتیان به إلی</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الوکالة نوع تسلط علی أمر یعود إلی الغیر لیقوم به،و توکیل الإنسان غیره فی أمر تسلیطه علیه لیقوم فی إصلاحه مقامه،و التوکل علیه اعتماده و الاطمئنان إلیه فی أمر، و توکیله تعالی و التوکل علیه فی الأمور لیس بعنایة أنه خالق کل شیء و مالکه و مدبره بل </w:t>
      </w:r>
    </w:p>
    <w:p>
      <w:pPr>
        <w:pStyle w:val="BookText"/>
        <w:rPr/>
      </w:pPr>
      <w:r>
        <w:rPr>
          <w:rFonts w:ascii="IRNazanin" w:hAnsi="IRNazanin" w:eastAsia="IRNazanin"/>
          <w:color w:val="111111"/>
          <w:sz w:val="28"/>
          <w:sz w:val="28"/>
          <w:szCs w:val="28"/>
          <w:rtl w:val="true"/>
          <w:lang w:bidi="fa-IR"/>
        </w:rPr>
        <w:t>بعنایة أنه أذن فی نسبة الأمور إلی مصادرها و الأفعال إلی فواعلها و ملکها إیاها بنحو من التملیک و هی فاقدة للإصالة و الاستقلال فی التأثیر و الله سبحانه هو السبب المستقل القاهر لکل سبب الغالب علیه فمن الرشد إذا أراد الإنسان أمرا و توصل إلیه بالأسباب العادیة التی بین یدیه أن یری الله سبحانه هو السبب الوحید المستقل بتدبیر الأمر و ینفی الاستقلال و الأصالة عن نفسه و عن الأسباب التی استعملها فی طریق الوصول إلیه فیتوکل علیه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التوکل هو قطع الإنسان أو نفیه نسبة الأمور إلی نفسه أو إلی الأسباب بل هو نفیه دعوی الاستقلال عن نفسه و عن الأسباب و إرجاع الاستقلال و الأصالة إلیه تعالی مع إبقاء أصل النسبة غیر المستقلة التی إلی نفسه و إلی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نری أن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تحکیه الآیات من توکله علی الله لم یلغ الأسباب و لم یهملها بل تمسک بالأسباب العادیة فکلم أولا بنیه فی أخیهم ثم أخذ منهم موثقا من الله ثم توکل علی الله و کذا فیما وصاهم فی الآیة الآتیة بدخولهم من أبواب متفرقة ثم توکله علی ربه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علی کل شیء وکیل من جهة الأمور التی لها نسبة إلیها کما أنه ولی لها من جهة استقلاله بالقیام علی الأمور المنسوبة إلیها و هی عاجزة عن القیام بها بحول و قوة، و أنه رب کل شیء من جهة أنه المالک المدبر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یعقوب لبنیه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أخاکم من أم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مَعَکُمْ حَتّٰی تُؤْتُونِ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أثق به و أعتمد علیه من عهد أو 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لَتَأْتُنَّنِی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للقسم و لما کان إیتاؤهم موثقا من الله إنما کان یمضی و یفید فیما کان راجعا إلی استطاعتهم و قدرتهم استثنی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یُحٰاطَ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تسلبوا الاستطاعة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آتَوْهُ مَوْثِقَهُمْ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عَلیٰ مٰا نَقُولُ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إنا قاولنا جمیعا فقلت و قلتم و توسلنا بذلک إلی هذه الأسباب العادیة للوصول إلی غرض نبتغیه فلیکن الله سبحانه وکیلا علی هذه الأقاویل یجریها علی رسلها فمن التزم بشیء فلیأت به کما التزم و إن تخلف فلیجازه الله و ینتصف منه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بَنِیَّ لاٰ تَدْخُلُوا مِنْ بٰابٍ وٰاحِدٍ وَ ادْخُلُوا مِنْ أَبْوٰابٍ 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الآیة،هذه کلمة ألقاها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بنیه حین آتوه موثقا من الله و تجهزوا </w:t>
      </w:r>
    </w:p>
    <w:p>
      <w:pPr>
        <w:pStyle w:val="BookText"/>
        <w:rPr/>
      </w:pPr>
      <w:r>
        <w:rPr>
          <w:rFonts w:ascii="IRNazanin" w:hAnsi="IRNazanin" w:eastAsia="IRNazanin"/>
          <w:color w:val="111111"/>
          <w:sz w:val="28"/>
          <w:sz w:val="28"/>
          <w:szCs w:val="28"/>
          <w:rtl w:val="true"/>
          <w:lang w:bidi="fa-IR"/>
        </w:rPr>
        <w:t>و استعدوا للرحیل،و من المعلوم من سیاق القصة أنه خاف علی بنیه و هم أحد عشر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أن یراهم عزیز مصر مجتمعین صفا واحدا لأنه کان من المعلوم أنه سیشخصهم إلیه فیصطفون عنده صفا واحدا و هم أحد عشر إخوة لأب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کان یخاف علیهم أن یراهم الناس فیصیبهم عین علی ما قیل أو یحسدون أو یخاف منهم فینالهم ما یتفرق به جمعهم من قتل أو أی نازلة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أُغْنِی عَنْکُمْ مِنَ اللّٰهِ مِنْ شَیْءٍ 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دلالة أو إشعار بأنه کان یخاف ذلک جدا 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 حینما تجهزوا للسفر و اصطفوا أمامه للوداع إحساس إلهام أن جمعهم و هم علی هذه الهیئة الحسنة سیفرق و ینقص من عددهم فأمرهم أن لا یتظاهروا بالإجماع کذلک و حذرهم عن الدخول من باب واحد و عزم علیهم أن یدخلوا من أبواب متفرقة رجاء أن یندفع بذلک عنهم بلاء التفرقة بینهم و النقص فی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إطلاق کلامه الظاهر فی کون هذا السبب الذی رکن إلیه فی دفع ما خطر بباله من المصیبة سببا أصیلا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مؤثر فی الوجود بالحقیقة إلا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 کلامه بما یصلحه فقال مخاطبا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أُغْنِی عَنْکُمْ مِنَ اللّٰهِ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لست أرفع حاجتکم إلی الله سبحانه بما أمرتکم به من السبب الذی تتقون به نزول النازلة و تتوسلون به إلی السلامة و العافیة و لا أحکم بأن تحفظوا بهذه الحیلة فإن هذه الأسباب لا تغنی من الله شیئا و لا لها حکم دون الله سبحانه فلیس الحکم مطلقا إلا لله بل هذه أسباب ظاهریة إنما تؤثر إذا أراد الله لها أن تؤثر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عقب کلامه هذا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وَ عَلَیْهِ فَلْیَتَوَکَّلِ الْمُتَوَکِّلُونَ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هذا سبب أمرتکم باتخاذه لدفع ما أخافه علیکم من البلاء و توکلت مع ذلک علی الله فی أخذ هذا السبب و فی سائر الأسباب التی أخذتها فی أموری،و علی هذا المسیر یجب أن یسیر کل رشید غیر غوی یری أنه لا یقوی باستقلاله لإدارة أموره و لا أن الأسباب العادیة باستقلالها تقوی علی إیصاله إلی ما یبتغیه من المقاصد بل علیه أن یلتجئ فی أموره إلی وکیل یصلح شأنه و یدبر أمره أحسن تدبیر فذلک الوکیل هو الله سبحانه القاهر الذی لا یقهره شیء الغالب الذی لا یغلبه شیء یفعل ما یشاء و یحکم ما 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تبین بالآیة أولا معنی التوکل و أنه تسلیط الغیر علی أمر له نسبة إلی المتوکل و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الأسباب العادیة لما لم تکن مستقلة فی تأثیرها و لا غنیة فی ذاتها غیر مفتقرة إلی ما وراءها کان من الواجب علی من یتوسل إلیها فی مقاصده الحیویة أن یتوکل مع التوسل إلیها علی سبب وراءها لیتم لها التأثیر و یکون ذلک منه جریا فی سبیل الرشد و الصواب لا أن یهمل الأسباب التی بنی الله نظام الکون علیها فیطلب غایة من غیر طریق فإنه من الغی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ذاک السبب الذی یجب التوکل علیه فی الأمور هو الله سبحانه وحده لا شریک له فإنه الله لا إله إلا هو رب کل شیء و هذا هو المستفاد من الحصر الذی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المتوکلون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دَخَلُوا مِنْ حَیْثُ أَمَرَهُمْ أَبُوهُمْ مٰا کٰانَ یُغْنِی عَنْهُمْ مِنَ اللّٰهِ مِنْ شَیْءٍ إِلاّٰ حٰاجَةً فِی نَفْسِ یَعْقُوبَ قَضٰاهٰا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یعطیه سیاق الآیات السابقة و اللاحقة و التدبر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بدخولهم من حیث أمرهم أبوهم أنهم دخلوا مصر أو دار العزیز فیها من أبواب متفرقة کما أمرهم أبوهم حینما ودعوه للرحیل، و إنما اتخذ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 وسیلة لدفع ما تفرسه من نزول مصیبة بهم تفرق جمعهم و تنقص من عددهم کما أشیر إلیه فی الآیة السابقة لکن اتخاذ هذه الوسیلة و هی الدخول من حیث أمرهم أبوهم لم یکن لیدفع عنهم البلاء و کان قضاء الله سبحانه ماضیا فیهم و أخذ العزیز أخاهم من أبیهم لحدیث سرقة الصواع و انفصل منهم کبیرهم فبقی فی مصر و أدی ذلک إلی تفرق جمعهم و نقص عددهم فلم یغن یعقوب أو الدخول من حیث أمرهم من الله من شیء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الله سبحانه قضی بذلک حاجة فی نفس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جعل هذا السبب الذی تخلف عن أمره و أدی إلی تفرق جمعهم و نقص عددهم بعینه سببا لوصول یعقوب إلی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یوسف أخذ أخاه إلیه و رجع سائر الإخوة إلا کبیرهم إلی أبیهم ثم عادوا إلی یوسف یسترحمونه و یتذللون لعزته فعرفهم نفسه و أشخص أباه و أهله إلی مصر فاتصلوا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یُغْنِی عَنْهُمْ مِنَ اللّٰهِ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یکن من شأن یعقوب أو هذا الأمر الذی اتخذه وسیلة لتخلصهم من هذه المصیبة النازلة أن یغنی عنهم من الله شیئا البتة و یدفع عنهم ما قضی الله أن یفارق اثنان منهم جمعهم بل أخذ منهم واحد و فارقهم و لزم أرض مصر آخر و هو کبیرهم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حٰاجَةً فِی نَفْسِ یَعْقُوبَ قَضٰاهٰا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لکن أی لکن حاجة فی نفس یعقوب قضاها الله فرد إلیه ولده الذی فقده و هو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یبعد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استثنائیة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یُغْنِی عَنْهُمْ مِنَ اللّٰهِ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ینفع هذا السبب یعقوب شیئا أو لم ینفعهم جمیعا شیئا و لم یقض الله لهم جمیعا به حاجة إلا حاجة فی نفس یعقوب،و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و جواب سؤال کان سائلا یسأل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 بها؟فأجیب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لَذُو عِلْمٍ لِمٰا عَلَّمْنٰاهُ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لیعقوب أی إن یعقوب لذو علم بسبب ما علمناه من العلم أو بسبب تعلیمنا إیاه و ظاهر نسبة التعلیم إلیه تعالی أنه علم موهبی غیر اکتسابی و قد تقدم أن إخلاص التوحید یؤدی إلی مثل هذه العنایة الإلهیة،و یؤید ذلک أیضا قوله تعالی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من العلم الاکتسابی الذی یحکم بالأسباب الظاهریة و یتوصل إلیه من الطرق العادیة المألوفة لعلمه الناس و اهتدوا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لَذُو عِلْمٍ لِمٰا عَلَّمْنٰاهُ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إلخ،ثناء علی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الموهبی لا یضل فی هدایته و لا یخطئ فی إصابته و الکلام کما یفیده السیاق یشیر إلی ما تفرس له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البلاء و توسل به من الوسیلة و حاجته فی یوسف فی نفسه لا ینساها و لا یزال یذکرها،فمن هذه الجهات یعلم أن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لَذُو عِلْمٍ لِمٰا عَلَّمْنٰاهُ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إلخ،تصدیقا لیعقوب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قاله لبنیه و تصویبا لما اتخذه من الوسیلة لحاجته بأمرهم بما أمر و توکله علی الله فقضی الله له حاجة فی نفسه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یعطیه التدبر فی سیاق الآیات و للمفسرین أقوال عجیبة فی معنی الآیة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یُغْنِی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یکن دخولهم کما أمرهم أبوهم یغنی عنهم أو یدفع عنهم شیئا أراد الله إیقاعه بهم من حسد أو أصابه عین </w:t>
      </w:r>
    </w:p>
    <w:p>
      <w:pPr>
        <w:pStyle w:val="BookText"/>
        <w:rPr/>
      </w:pPr>
      <w:r>
        <w:rPr>
          <w:rFonts w:ascii="IRNazanin" w:hAnsi="IRNazanin" w:eastAsia="IRNazanin"/>
          <w:color w:val="111111"/>
          <w:sz w:val="28"/>
          <w:sz w:val="28"/>
          <w:szCs w:val="28"/>
          <w:rtl w:val="true"/>
          <w:lang w:bidi="fa-IR"/>
        </w:rPr>
        <w:t>و کان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بأن الحذر لا یدفع القدر و لکن کان ما قاله لبنیه حاجة فی نفسه فقضی یعقوب تلک الحاجة أی أزال به اضطراب قلبه و أذهب به القلق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أن الله لو قدر أن تصیبهم العین لإصابتهم و هم متفرقون کما تصیبهم مجتمعین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لَذُو عِلْمٍ لِمٰا عَلَّمْنٰاهُ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إنه لذو یقین و معرفة بالله لأجل تعلیمنا إیاه و لکن أکثر الناس لا یعلمون مرتبته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للتقویة و المعنی أنه یعلم ما علمناه فیعمل به لأن من علم شیئا و هو لا یعمل به کان کمن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أقاویلهم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الإیواء إلیه ضمه و تقریبه منه فی مجلسه و نحوه،و الابتئاس اجتلاب البؤس و الاغتمام و الحزن،و ضمیر الجمع للإخوة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عَلیٰ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دخولهم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أمرهم أن یأتوا به إلیه و کان أخا له من أبیه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أَخُوکَ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یوسف الذی فقدته منذ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خبر بعد خبر أو جواب سؤال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تَبْتَئِسْ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أنواع الأذی و المظالم التی حملهم علیها حسدهم لی و لک و نحن أخوان من أم أو لا تبتئس بما کان غلمانی یعملون فإنه کید لحبسک عندی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أنه عرفه نفسه بإسرار القول إلیه و سلاه علی ما عمله الإخوة و طیب نفسه فلا یعبأ بقول بعضهم إن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أخوک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أخوک مکان أخیک الهالک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أخبره أنه کان له أخ من أمه هلک من قبل فبقی وحده لا أخ له من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یعترف یوسف له بالنسب و لکنه أراد أن یطیب نفسه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أنه ینافیه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أَخُوکَ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 التأکید و ذلک إنما یناسب تعریفه نفسه بالنسب لیستیقن أنه هو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 ینافی أیضا ما سیأتی من قوله لإخوته عند تعریفهم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یُوسُفُ وَ هٰذٰا أَخِی قَدْ مَنَّ اللّٰهُ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إنما یناسب ما إذا علم </w:t>
      </w:r>
    </w:p>
    <w:p>
      <w:pPr>
        <w:pStyle w:val="BookText"/>
        <w:rPr/>
      </w:pPr>
      <w:r>
        <w:rPr>
          <w:rFonts w:ascii="IRNazanin" w:hAnsi="IRNazanin" w:eastAsia="IRNazanin"/>
          <w:color w:val="111111"/>
          <w:sz w:val="28"/>
          <w:sz w:val="28"/>
          <w:szCs w:val="28"/>
          <w:rtl w:val="true"/>
          <w:lang w:bidi="fa-IR"/>
        </w:rPr>
        <w:t>أخوه أنه أخوه فاعتز بعزته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السقایة الظرف الذی یشرب فیه،و الرحل ما یوضع علی البعیر للرکوب، و العیر القوم الذین معهم أحمال المیرة و ذلک اسم للرجال و الجمال الحاملة للمیرة و إن کان قد یستعمل فی کل واحد من دون الآخر،ذکر ذلک الراغب فی مفرداته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ظاهر و هذه حیلة احتالها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 بها أخاه إلیه کما قصة و فصله الله تعالی و جعل ذلک مقدمة لتعریفهم نفسه فی حال التحق به أخوه و هما منعمان بنعمة الله مکرمان بکرامته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أَذَّنَ مُؤَذِّنٌ أَیَّتُهَا الْعِیرُ إِنَّکُمْ لَسٰارِقُونَ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لإخوة یوسف و فیهم أخوه لأمه،و من الجائز توجیه الخطاب إلی الجماعة فی أمر یعود إلی بعضهم إذا کان لا یمتاز عن الآخرین،و فی القرآن منه شیء کثیر،و هذا الأمر الذی سمی سرقة و هو وجود السقایة فی رحل البعیر کان قائما بواحد منهم و هو أخو یوسف لأمه لکن عدم تعینه بعد من بینهم کان مجوزا لخطابهم جمیعا بأنکم سارقون فإن معنی هذا الخطاب فی مثل هذا المقام أن السقایة مفقودة و هی عند بعضکم ممن لا یتعین إلا بعد الفحص و التفتیش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من السیاق أن أخا یوسف لأمه کان عالما بهذا الکید مستحضرا منه و لذلک لم یتکلم من أول الأمر إلی آخره و لا بکلمة و لا نفی عن نفسه السرقة و لا اضطرب کیف؟و قد عرفه یوسف أنه أخاه و سلاه و طیب نفسه فلیس إلا أن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عرفه ما هو غرضه من هذا الصنع،و أنه إنما یرید بتسمیته سارقا و إخراج السقایة من رحله أن یقبض علیه و یأخذه إلیه فتسمیته سارقا إنما کان اتهاما فی نظر الإخوة و أما بالنسبة إلیه و فی نظره فلم یکن تسمیة جدیة و تهمة حقیقة بل توصیفا صوریا فحسب لمصلحة لازمة جازمة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فنسبه السرقة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هذه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من الافتراء المذموم عقلا المحرم شرعا،علی أن القائل هو المؤذن الذی أذن بذلک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لَسٰارِقُونَ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فقد الصاع من قوم یوسف من غیره أمره و لم یعلم أن یوسف أمر بجعل الصاع فی رحالهم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المنادی أن ینادی به و لم یرد به سرقة الصاع، و إنما عنی به أنکم سرقتم یوسف من أبیه و ألقیتموه فی الجب،و نسب ذلک إلی أبی مسلم المفسر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استفهامیة،و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إنکم لسارقون؟بحذف همزة الاستفهام،و لا یخفی ما فی هذه الوجوه من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وَ أَقْبَلُوا عَلَیْهِمْ مٰا 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غیبة الشیء عن الحس بحیث لا یعرف مکانه،و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للإخوة و هم العیر،و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تَفْقِدُونَ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 القول 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لیوسف و فتیانه کما یدل علیه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قال إخوة یوسف المقبلین لیوسف و فتیانه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تفقدون؟و فی السیاق دلالة علی أن المنادی إنما ناداهم من ورائهم و قد أخذوا فی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 لِمَنْ جٰاءَ بِهِ حِمْلُ بَعِیرٍ وَ أَنَا بِهِ 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 بالضم السقایة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الصواع هو الصاع الذی یکال به،و کان صواع الملک إناء یشرب فیه و یکال به و لذلک سمی تارة سقایة و أخری صواعا،و یجوز فیه التذکیر و التأنیث، 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اسْتَخْرَجَهٰا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الحمل ما یحمله الحامل من الأثقال،و قد ذکر الراغب أن الأثقال المحمولة فی الظاهر کالشیء المحمول علی الظهر تختص باسم الحمل بکسر الحاء،و الأثقال المحمولة فی الباطن کالولد فی البطن و الماء فی السحاب و الثمرة فی الشجرة تختص باسم الحمل بفتح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الزعیم و الکفیل و الضمین نظائر و الزعیم أیضا القائم بأمر القوم و هو الرئیس</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نَفْقِدُ صُوٰاعَ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فتیان یوسف 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جٰاءَ بِهِ حِمْلُ بَعِیرٍ وَ أَنَا بِهِ زَعِیمٌ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لأنه هو الرئیس الذی یقوم بأمر الإعطاء و المنع و الضمانة و الکفالة و الحکم،و یعود معنی الکلام علی هذا إلی نحو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عنهم یوسف و فتیانه أما فتیانه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نَفْقِدُ صُوٰاعَ الْمَلِکِ ،و أما یوسف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جٰاءَ بِهِ </w:t>
      </w:r>
    </w:p>
    <w:p>
      <w:pPr>
        <w:pStyle w:val="BookText"/>
        <w:rPr/>
      </w:pPr>
      <w:r>
        <w:rPr>
          <w:rFonts w:ascii="Amiri" w:hAnsi="Amiri" w:eastAsia="Amiri" w:cs="Amiri"/>
          <w:color w:val="111111"/>
          <w:sz w:val="28"/>
          <w:sz w:val="28"/>
          <w:szCs w:val="28"/>
          <w:rtl w:val="true"/>
          <w:lang w:bidi="ar-SA"/>
        </w:rPr>
        <w:t>حِمْلُ بَعِیرٍ وَ أَنَا بِهِ زَعِیمٌ</w:t>
      </w:r>
    </w:p>
    <w:p>
      <w:pPr>
        <w:pStyle w:val="BookText"/>
        <w:rPr/>
      </w:pPr>
      <w:r>
        <w:rPr>
          <w:rFonts w:ascii="Amiri" w:hAnsi="Amiri" w:eastAsia="Amiri" w:cs="Amiri"/>
          <w:color w:val="111111"/>
          <w:sz w:val="28"/>
          <w:sz w:val="28"/>
          <w:szCs w:val="28"/>
          <w:rtl w:val="true"/>
          <w:lang w:bidi="ar-SA"/>
        </w:rPr>
        <w:t>،و هذه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جٰاءَ بِهِ حِمْلُ بَعِیرٍ وَ أَنَا بِهِ زَعِیمٌ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صُوٰاعَ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 مٰا کُنّٰا سٰارِقِینَ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بالأرض أرض مصر و هی التی جاءوها و معنی الآیة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عَلِمْتُمْ مٰا جِئْنٰا لِنُفْسِدَ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أنهم فتشوا و حقق فی أمرهم أول ما دخلوا مصر للمیرة بأمر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الخوف من أن یکونوا جواسیس و عیونا أو نازلین بها لأغراض فاسدة أخری فسألوا عن شأنهم و محلهم و نسبهم و أمثال ذلک،و به یتأید ما ورد فی بعض الروایات أن یوسف أظهر لهم أنه فی ریب من أمرهم فسألهم عن شأنهم و مکانهم و أهلهم و عند ذلک ذکروا أن لهم أبا شائخا و أخا من أبیهم فأمر بإتیانهم به،و سیأتی فی البحث الروائی التالی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سٰارِقِینَ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أن یکونوا متصفین بهذه الصفة الرذیلة من قبل أو یعهد منهم أهل البیت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قال فتیان یوسف أو هو و فتیانه سائلین منهم عن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السرق أو ما جزاء الذی سرق منکم إن کنتم کاذبین فی إنکارکم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الکلام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نسبة الکذب إلیهم یقرب من الکلام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لَسٰارِقُونَ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مرادهم أن جزاء السرق نفس السارق أو جزاء السارق نفسه بمعنی أن من سرق مالا یصیر عبدا لمن سرق ماله و هکذا کان حکمه فی سنة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یدل علیه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هؤلاء الظالمین و هم السراق لکنهم عدلوا عنه إلی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مَنْ وُجِدَ فِی رَحْلِهِ فَهُوَ 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للدلالة علی أن السرقة إنما یجازی بها نفس السارق لا رفقته و صحبه و هم أحد عشر نسمة لا ینبغی أن یؤاخذ منهم لو تحققت السرقة إلا السارق بعینه </w:t>
      </w:r>
    </w:p>
    <w:p>
      <w:pPr>
        <w:pStyle w:val="BookText"/>
        <w:rPr/>
      </w:pPr>
      <w:r>
        <w:rPr>
          <w:rFonts w:ascii="IRNazanin" w:hAnsi="IRNazanin" w:eastAsia="IRNazanin"/>
          <w:color w:val="111111"/>
          <w:sz w:val="28"/>
          <w:sz w:val="28"/>
          <w:szCs w:val="28"/>
          <w:rtl w:val="true"/>
          <w:lang w:bidi="fa-IR"/>
        </w:rPr>
        <w:t>من غیر أن یتعدی إلی نفوس الآخرین و رحالهم ثم للمسروق منه أن یملک السارق نفسه یفعل به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تفریع علی ما تقدم أی أخذ بالتفتیش و الفحص بالبناء علی ما ذکروه من الجزاء فبدأ بأوعیتهم و ظروفهم قبل وعاء أخیه للتعمیة علیهم حذرا من أن یتنبهوا و یتفطنوا أنه هو الذی وضعها فی رحل أخیه ثم استخرجها من وعاء أخیه و عند ذلک استقر الجزاء علیه لکونها فی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کِدْنٰا لِیُوسُفَ مٰا کٰانَ لِیَأْخُذَ أَخٰاهُ فِی دِینِ الْمَلِکِ إِلاّٰ أَنْ یَشٰاءَ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ما جری من الأمر فی طریق أخذ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 لأمه من عصبة إخوته،و قد کان کیدا لأنه یوصل إلی ما یطلبه منهم من غیر أن یعلموا و یتفطنوا به و لو علموا لما رضوا به و لا مکنوه منه،و هذا هو الکید غیر أنه کان بإلهام من الله سبحانه أو وحی منه إلیه علمه به طریق التوصل إلی أخذ 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نسب الله سبحانه ذلک إلی نفسه مع توصیفه بالکید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کِدْنٰا لِیُوسُفَ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کل کید بمنفی عنه تعالی و إنما تتنزه ساحة قدسه عن الکید الذی هو ظلم و نظیره المکر و الإضلال و الاستدراج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لِیَأْخُذَ أَخٰاهُ فِی دِینِ الْمَلِکِ إِلاّٰ أَنْ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للسبب الداعی إلی الکید،و هو أنه کان یرید أن یأخذ أخاه إلیه،و لم یکن فی دین الملک أی سنته الجاریة فی أرض مصر طریق یؤدی إلی أخذه،و لا أن السرقة حکمها استعباد السارق و لذلک کادهم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السقایة فی رحله ثم إعلام أنهم سارقون حتی ینکروه فیسألهم عن جزائه إن کانوا کاذبین فیخبروا أن جزاء السرق عندهم أخذ السارق و استعباده فیأخذهم بما رضوا به لأنفسهم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فلم یکن له أن یأخذ أخاه فی دین الملک إلا فی حال یشاء الله ذلک و هو هذا الحال الذی رضوا فیه أن یجازوا بما رضوا به لأنفسهم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هنا یظهر أن الاستثناء یفید أنه کان من دین الملک أن یؤخذ المجرم بما یرضاه لنفسه من الجزاء و هو أشق،و کان ذلک متداولا فی کثیر من السنن القومیة و سیاسات الملوک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مَنْ نَشٰاءُ وَ فَوْقَ کُلِّ ذِی عِلْمٍ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امتنان علی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رفعه الله علی إخوته،و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کِدْنٰا لِیُوسُفَ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امتنانا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کُلِّ ذِی عِلْمٍ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أن العلم من الأمور التی لا یقف علی حد ینتهی إلیه بل کل ذی علم یمکن أن یفرض من هو أعلم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أن یعلم 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الطارئ علی العالم الزائد علی ذاته لما فی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الدلالة علی المصاحبة و المقارنة فالله سبحانه و علمه الذی هو صفة ذاته عین ذاته،و هو تعالی علم غیر محدود کما أن وجوده أحدی غیر محدود،خارج بذاته عن إطلاق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کُلِّ ذِی عِلْمٍ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تصدق فیما أمکن هناک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لا فوق له و لا تحت له و لا وراء لوجوده و لا حد لذاته و لا نهایة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کُلِّ ذِی عِلْمٍ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کونه تعالی فوق کل ذی علم بأن یکون المراد بعلیم هو الله سبحانه أورد فی هیئة النکرة صونا للسان عن تعریفه للتعظیم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یَسْرِقْ فَقَدْ سَرَقَ أَخٌ لَهُ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الآیة،القائلون هم إخوة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لأبیه،و لذلک نسبوا یوسف إلی أخیهم المتهم بالسرقة لأنهما کانا من أم واحدة،و المعنی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یسرق هذا صواع الملک فلیس ببعید منه لأنه کان له أخ و قد تحققت السرقة منه من قبل فهما یتوارثان ذلک من ناحیة أمهما و نحن مفارقوهما فی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نوع تبرئة لأنفسهم من السرقة لکنه لا یخلو من تکذیب لما قالوه آنفا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سٰارِقِینَ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کانوا ینفون به السرقة عن أبناء یعقوب جمیعا و إلا لم یکن ینفعهم البتة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سَرَقَ أَخٌ لَهُ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یناقضه و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أنهم أظهروا </w:t>
      </w:r>
    </w:p>
    <w:p>
      <w:pPr>
        <w:pStyle w:val="BookText"/>
        <w:rPr/>
      </w:pPr>
      <w:r>
        <w:rPr>
          <w:rFonts w:ascii="IRNazanin" w:hAnsi="IRNazanin" w:eastAsia="IRNazanin"/>
          <w:color w:val="111111"/>
          <w:sz w:val="28"/>
          <w:sz w:val="28"/>
          <w:szCs w:val="28"/>
          <w:rtl w:val="true"/>
          <w:lang w:bidi="fa-IR"/>
        </w:rPr>
        <w:t>بهذه الکلمة ما فی نفوسهم من الحسد لیوسف و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لم یشعروا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یکشف عن أمور مؤسفة کثیرة فیما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یتضح بعض الاتضاح معنی قول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شَرٌّ مَکٰاناً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شَرٌّ مَکٰاناً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کالبیان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فَأَسَرَّهٰا یُوسُفُ فِی نَفْسِهِ وَ لَمْ یُبْدِهٰا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یُبْدِهٰا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فَأَسَرَّهٰا یُوسُفُ فِی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أخفی هذه الکلمة التی قالوها أی لم یتعرض لما نسبوا إلیه من السرقة و لم ینفه و لم یبین حقیقة الحال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فَأَسَرَّهٰا یُوسُفُ فِی نَفْسِهِ وَ لَمْ یُبْدِهٰا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هناک قائلا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أسرها فی نفسه فأجیب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شَرٌّ مَکٰاناً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أسوأ حالا لما فی أقوالکم من التناقض و فی نفوسکم من غریزة الحسد الظاهرة و اجترائکم علی الکذب فی حضرة العزیز بعد هذا الإکرام و الإحسان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سرق أخ له من قبل فلم یکذبهم فی وصفهم و لم ینفه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 المفسرین أن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 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أسوأ حالا منه لأنکم سرقتم أخاکم من أبیکم و الله أعلم أ سرق أخ له من قبل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الجائز أن یکون هذا المعنی بعض ما قصده یوسف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 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الکلام فیما تلقاه إخوته من قوله هذا و الظرف هذا الظرف هم ینکرون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یرید أن یعرفهم نفسه،و لا ینطبق قوله فی مثل هذا الظرف إلا بما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ذکر بعضهم أن التی أسرها یوسف فی نفسه و لم یبدها لهم هی 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شَرٌّ مَکٰاناً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یخاطبهم بها ثم جهر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بعید غیر مستفاد من السیاق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سیاق الآیات یدل علی أنهم إنما قالوا هذا القول لما شاهدوا أنه استحق الأخذ و الاستعباد،و ذکروا أنهم أعطوا أباهم موثقا من الله أن یرجعوه إلیه فلم یکن فی مقدرتهم أن یرجعوا إلی أبیهم و لا یکون معهم،فعند ذلک عزموا أن یفدوه بواحد منهم إن قبل </w:t>
      </w:r>
    </w:p>
    <w:p>
      <w:pPr>
        <w:pStyle w:val="BookText"/>
        <w:rPr/>
      </w:pPr>
      <w:r>
        <w:rPr>
          <w:rFonts w:ascii="IRNazanin" w:hAnsi="IRNazanin" w:eastAsia="IRNazanin"/>
          <w:color w:val="111111"/>
          <w:sz w:val="28"/>
          <w:sz w:val="28"/>
          <w:szCs w:val="28"/>
          <w:rtl w:val="true"/>
          <w:lang w:bidi="fa-IR"/>
        </w:rPr>
        <w:t>العزیز،و کلموا العزیز فی ذلک أن یأخذ أی من شاء منهم،و یخلی عن سبیل أخیهم المتهم لیرجعوه إلی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ظاهر،و فی اللفظ ترقیق و استرحام و إثارة لصفة الفتوة و الإحسان من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لسؤالهم أن یأخذ أحدهم مکانه 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مِنْهُ خَلَصُوا نَجِیًّا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الیأس قطع الطمع من الأمر یقال یئس ییأس و أیس یأیس لغة،و استفعل مثل استیأس و استأیس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یئس و استیأس بمعنی مثل سخر و استسخر و عجب و استعجب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النجی القوم یتناجون الواحد و الجمع فیه سواء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قَرَّبْنٰاهُ نَجِیًّا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جاز ذلک لأنه مصدر وصف به،و المناجاة المسارة و أصله من النجوة هو المرتفع من الأرض فإنه رفع السر من کل واحد إلی صاحبه فی خفیة،و النجوی یکون اسما و مصدرا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هُمْ نَجْویٰ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یتناجون،و قال 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النجی أنجیة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برح الرجل براحا إذا تنحی عن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لیوسف و یمکن أن یکون لأخیه و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إخوة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یوسف أن یخلی عن سبیل أخیه و لو بأخذ أحدهم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خرجوا من بین الناس إلی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یتناجون فی أمرهم أ یرجعون إلی أبیهم و قد أخذ منهم موثقا من الله أن یعیدوا أخاهم إلیه أم یقیمون هناک و لا فائدة فی إقامتهم؟ما ذا یصنعون؟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کَبِیرُهُمْ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لسائرهم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تَعْلَمُوا أَنَّ أَبٰاکُمْ قَدْ أَخَذَ عَلَیْکُمْ مَوْثِقاً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ترجعوا من سفرکم هذا إلیه إلا بأخیکم،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تفریطکم و تقصیرکم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عهدتم أباکم أن تحفظوه و تردوه إلیه سالما فألقیتموه فی الجب ثم بعتموه من السیارة ثم أخبرتم أباکم أنه أکله الذئب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أَبْرَحَ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فإذا کان الشأن هذا الشأن لن أتنحی و لن أفارق أرض </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یَأْذَنَ لِی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برفعه الید عن الموثق الذی واثقته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یَحْکُمَ اللّٰهُ لِی وَ هُوَ خَیْرُ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فیجعل لی طریقا إلی النجاة من هذه المضیقة التی سدت لی کل باب و ذلک إما بخلاص أخی من ید العزیز من طریق لا أحتسبه أو بموتی أو بغیر ذلک من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أنا فاختار البقاء هاهنا و أما أنتم فارجعوا إلی أبیکم إلی آخر ما ذکر فی الآیتین التالیتین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إِلیٰ أَبِیکُمْ فَقُولُوا یٰا أَبٰانٰا إِنَّ ابْنَکَ سَرَقَ وَ مٰا شَهِدْنٰا إِلاّٰ بِمٰا عَلِمْنٰا وَ مٰا کُنّٰا لِلْغَیْبِ حٰافِظِینَ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شَهِدْنٰا إِلاّٰ بِمٰا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نشهد فی شهادتنا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ابْنَکَ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بما علمنا من سرقته،و قیل المراد ما شهدنا عند العزیز أن السارق یؤخذ بسرقته و یسترق إلا بما علمنا من حکم المسألة،قیل و إنما قالوا ذلک حین قال لهم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یدری الرجل أن السارق یؤخذ بسرقته و یسترق؟و إنما علم ذلک بقولکم،و أقرب المعنیین إلی السیاق أولهما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لِلْغَیْبِ حٰافِظِینَ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أی لم نکن نعلم أن ابنک سیسرق فیؤخذ و یسترق و إنما کنا نعتمد علی ظاهر الحال و لو کنا نعلم ذلک لما بادرنا إلی تسفیره معنا و لا أقدمنا علی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المراد بالغیب کونه سارقا مع جهلهم بها و معنی الآیة إن ابنک سرق و ما شهدنا فی جزاء السرقة إلا بما علمنا و ما کنا نعلم أنه سرق السقایة و أنه سیؤخذ بها حتی نکف عن تلک الشهادة فما کنا نظن به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الْقَرْیَةَ الَّتِی کُنّٰا فِیهٰا وَ الْعِیرَ الَّتِی أَقْبَلْنٰا فِیهٰا وَ إِنّٰا 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أسأل جمیع من صاحبنا فی هذه السفرة أو شاهد جریان حالنا عند العزیز حتی لا یبقی لک أدنی ریب فی أنا لم نفرط فی أمره بل أنه سرق فاسترق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بالقریة التی کانوا فیها بلدة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بالعیر التی أقبلوا فیها القافلة التی کانوا فیها و کان رجالها یصاحبونهم فی الخروج إلی مصر و الرجوع منها ثم أقبلوا مصاحبین لهم،و لذلک عقبوا عرض السؤال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فیما نخبرک من سرقته و استرقاقه لذلک،و نکلفک السؤال لإزالة الریب من نفسک</w:t>
      </w:r>
      <w:r>
        <w:rPr>
          <w:rFonts w:eastAsia="IRNazanin" w:cs="IRNazanin"/>
          <w:color w:val="111111"/>
          <w:sz w:val="28"/>
          <w:szCs w:val="28"/>
          <w:rtl w:val="true"/>
          <w:lang w:bidi="fa-IR"/>
        </w:rPr>
        <w:t xml:space="preserve">. </w:t>
      </w:r>
      <w:bookmarkStart w:id="151" w:name="pg11949_138021"/>
    </w:p>
    <w:p>
      <w:pPr>
        <w:pStyle w:val="Heading3"/>
        <w:numPr>
          <w:ilvl w:val="2"/>
          <w:numId w:val="1"/>
        </w:numPr>
        <w:rPr/>
      </w:pPr>
      <w:bookmarkStart w:id="152" w:name="__RefHeading___Toc14825706_73709187"/>
      <w:bookmarkStart w:id="153" w:name="_Toc55"/>
      <w:bookmarkEnd w:id="151"/>
      <w:bookmarkEnd w:id="152"/>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83</w:t>
      </w:r>
      <w:r>
        <w:rPr>
          <w:rtl w:val="true"/>
        </w:rPr>
        <w:t xml:space="preserve"> </w:t>
      </w:r>
      <w:r>
        <w:rPr>
          <w:rtl w:val="true"/>
        </w:rPr>
        <w:t xml:space="preserve">الی </w:t>
      </w:r>
      <w:r>
        <w:rPr/>
        <w:t>92</w:t>
      </w:r>
      <w:r>
        <w:rPr>
          <w:rtl w:val="true"/>
        </w:rPr>
        <w:t>]</w:t>
      </w:r>
      <w:bookmarkEnd w:id="153"/>
    </w:p>
    <w:p>
      <w:pPr>
        <w:pStyle w:val="Heading4"/>
        <w:numPr>
          <w:ilvl w:val="3"/>
          <w:numId w:val="1"/>
        </w:numPr>
        <w:rPr/>
      </w:pPr>
      <w:bookmarkStart w:id="154" w:name="__RefHeading___Toc14825708_73709187"/>
      <w:bookmarkStart w:id="155" w:name="_Toc56"/>
      <w:bookmarkEnd w:id="154"/>
      <w:r>
        <w:rPr>
          <w:rtl w:val="true"/>
        </w:rPr>
        <w:t>اشارة</w:t>
      </w:r>
      <w:bookmarkEnd w:id="15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 أَخِیهِ وَ 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عَلَیْهِ قٰالُوا 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156" w:name="pg11949_138022"/>
    </w:p>
    <w:p>
      <w:pPr>
        <w:pStyle w:val="Heading4"/>
        <w:numPr>
          <w:ilvl w:val="3"/>
          <w:numId w:val="1"/>
        </w:numPr>
        <w:rPr/>
      </w:pPr>
      <w:bookmarkStart w:id="157" w:name="__RefHeading___Toc14825710_73709187"/>
      <w:bookmarkStart w:id="158" w:name="_Toc57"/>
      <w:bookmarkEnd w:id="156"/>
      <w:bookmarkEnd w:id="157"/>
      <w:r>
        <w:rPr>
          <w:rtl w:val="true"/>
        </w:rPr>
        <w:t>(</w:t>
      </w:r>
      <w:r>
        <w:rPr>
          <w:rtl w:val="true"/>
        </w:rPr>
        <w:t>بیان</w:t>
      </w:r>
      <w:r>
        <w:rPr>
          <w:rtl w:val="true"/>
        </w:rPr>
        <w:t>)</w:t>
      </w:r>
      <w:bookmarkEnd w:id="158"/>
    </w:p>
    <w:p>
      <w:pPr>
        <w:pStyle w:val="BookText"/>
        <w:rPr/>
      </w:pPr>
      <w:r>
        <w:rPr>
          <w:rFonts w:ascii="IRNazanin" w:hAnsi="IRNazanin" w:eastAsia="IRNazanin"/>
          <w:color w:val="111111"/>
          <w:sz w:val="28"/>
          <w:sz w:val="28"/>
          <w:szCs w:val="28"/>
          <w:rtl w:val="true"/>
          <w:lang w:bidi="fa-IR"/>
        </w:rPr>
        <w:t>الآیات تتضمن محاورة یعقوب بنیه بعد رجوعهم ثانیا من مصر و إخبارهم إیاه خبر أخی یوسف و أمره برجوعهم ثالثا إلی مصر و تحسسهم من یوسف و أخیه إلی أن عرفهم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المقام حذف کثیر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إِلیٰ أَبِیکُمْ فَقُولُوا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و التقدیر و لما رجعوا إلی أبیهم و قالوا ما وصاهم به کبیرهم قال أبوهم بل سولت لکم أنفسکم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ما أجابهم به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تکذیبا لهم فیما أخبروه به و حاشاه أن یکذب خبرا یحتف بقرائن الصدق و تصاحبه شواهد یمکن اختباره بها،و لا رماهم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لَکُمْ أَنْفُسُکُمْ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رمیا بالمظنة بل لیس إلا أنه وجد بفراسة إلهیة أن هذه الواقعة ترتبط و تتفرع علی تسویل نفسانی منهم إجمالا و کذلک کان الأمر فإن الواقعة من أذناب واقعة یوسف و کانت واقعته من تسویل نفسانی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ینسب إلی تسویل أنفسهم عدم رجوع أخی یوسف فحسب بل عدم رجوعه و عدم رجوع کبیرهم الذی توقف بمصر و لم یرجع إلیه،و یشهد لذلک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اللّٰهُ أَنْ یَأْتِیَنِی بِهِمْ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فی ذلک بین یوسف و أخیه و کبیر الإخوة فلم یذکر أخا یوسف وحده و لا یوسف و أخاه معا،فظاهر السیاق أن ترجیه رجوع بنیه الثلاثة مبنی علی صبره الجمیل قبال ما سولت لهم أنفسهم أمرا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الواقعة مما سولت لکم أنفسکم کما قلت ذلک فی </w:t>
      </w:r>
    </w:p>
    <w:p>
      <w:pPr>
        <w:pStyle w:val="BookText"/>
        <w:rPr/>
      </w:pPr>
      <w:r>
        <w:rPr>
          <w:rFonts w:ascii="IRNazanin" w:hAnsi="IRNazanin" w:eastAsia="IRNazanin"/>
          <w:color w:val="111111"/>
          <w:sz w:val="28"/>
          <w:sz w:val="28"/>
          <w:szCs w:val="28"/>
          <w:rtl w:val="true"/>
          <w:lang w:bidi="fa-IR"/>
        </w:rPr>
        <w:t>واقعة یوسف فصبر جمیل قبال تسویل أنفسکم عسی الله أن یأتینی بأبنائی الثلاثة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أن الأمر علی ما تصفونه بل سولت لکم أنفسکم أمرا فیما أظن،لیس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یَأْتِیَنِی بِهِمْ جَمِیعاً إِنَّهُ هُوَ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 مجرد لرجوعهم جمیعا مع ما فیه من الإشارة إلی أن یوسف حی لم یمت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مشربا معنی الدعاء،و لو کان فی معنی الدعاء لم یختمه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بمثل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هو السمیع العلیم أو الرءوف الرحیم أو ما یناظرهما کما هو المعهود فی الأدعیة المنقولة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رجاء لثمرة الصبر 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واقعة یوسف السابقة و هذه الواقعة التی أخذت منی ابنین آخرین إنما هما لأمر ما سولته لکم أنفسکم فسأصبر صبرا و أرجو به أن یأتینی الله بأبنائی جمیعا و یتم نعمته علی آل یعقوب کما وعدنیه أنه هو العلیم بمورد الاجتباء و إتمام النعمة حکیم فی فعله یقدر الأمور علی ما تقتضیه الحکمة البالغة فلا ینبغی للإنسان أن یضطرب عند البلایا و المحن بالطیش و الجزع و لا أن ییأس من روحه و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العلیم الحکیم هما اللذان ذکرهما یعقوب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مرة أول رؤیاه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ذکرهما یوسف لیعقوب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 حیث رفع أبویه علی العرش و خروا له 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هٰذٰا تَأْوِیلُ رُءْیٰایَ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الْعَلِیمُ الْحَکِیمُ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 الحزن و الغضب معا،و قد یقال لکل واحد منهما علی الانفراد و حقیقته ثوران دم القلب شهوة الانتقام فمتی کان ذلک علی من دونه انتشر فصار غضبا،و متی کان علی من فوقه انقبض فصار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أغضبونا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Style w:val="FootnoteAnchor"/>
          <w:rtl w:val="true"/>
        </w:rPr>
        <w:footnoteReference w:id="12"/>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یأسف کأسفنا و لکن له أولیاء یأسفون و یرضون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رضاهم رضاه و غضبهم </w:t>
      </w:r>
    </w:p>
    <w:p>
      <w:pPr>
        <w:pStyle w:val="BookText"/>
        <w:rPr/>
      </w:pPr>
      <w:r>
        <w:rPr>
          <w:rFonts w:ascii="IRNazanin" w:hAnsi="IRNazanin" w:eastAsia="IRNazanin"/>
          <w:color w:val="111111"/>
          <w:sz w:val="28"/>
          <w:sz w:val="28"/>
          <w:szCs w:val="28"/>
          <w:rtl w:val="true"/>
          <w:lang w:bidi="fa-IR"/>
        </w:rPr>
        <w:t>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بارزنی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الکظم مخرج النفس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بکظمه،و الکظوم احتباس النفس و یعبر به عن السکوت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یتنفس إذا وصف بالمبالغة فی السکوت،و کظم فلان حبس نفسه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نٰادیٰ وَ هُوَ مَکْظُومٌ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کظم الغیظ حبسه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کظم البعیر إذا ترک الاجترار و کظم السقاء شدة بعد ملئه مانعا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ابْیَضَّتْ عَیْنٰاهُ مِنَ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ابیضاض العین أی سوادها هو العمی و بطلان الإبصار و ربما یجامع قلیل إبصار لکن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یشهد بأنه کنایة عن ذهاب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 أبنائه بعد ما خاطبهم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لَکُمْ أَنْفُسُکُمْ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أَسَفیٰ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حزنی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یُوسُفَ وَ ابْیَضَّتْ عَیْنٰاهُ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کَظِیمٌ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حابس غیظه متجرع حزنه لا یتعرض لبنیه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الحرض و الحارض المشرف علی الهلاک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لا میت فینسی و لا حی فیرجی،و المعنی الأول أنسب بالنظر إلی مقابلته الهلاک،و الحرض لا یثنی و لا یجمع لأنه 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نقسم بالله لا تزال تذکر یوسف و تدیم ذکره منذ سنین لا تکف عنه حتی تشرف علی الهلاک أو تهلک،و ظاهر قولهم هذا أنهم إنما قالوه رقة بحاله و رأفة به، و لعلهم إنما تفوهوا به تبرما ببکائه و سأمة من طول نیاحه لیوسف،و خاصة من جهة أنه کان یکذبهم فی ما کانوا یدعونه من أمر یوسف،و کان ظاهر بکائه و تأسفه أنه یشکوهم کما ربما یؤیده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أَشْکُوا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 الهم الذی لا یقدر صاحبه علی کتمانه فیبثه أی یفرقه،و کل شیء فرقته فقد بثثته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 فِیهٰا مِنْ کُلِّ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فهو من المصدر بمعنی المفعول أی المبثوث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الحصر الذی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أَشْکُوا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إلخ،من قصر القلب فیکون مفاده أنی لست أشکو بثی و حزنی إلیکم معاشر ولدی و أهلی،و لو کنت أشکوه إلیکم لانقطع فی أقل زمان کما یجری علیه دأب الناس فی بثهم و حزنهم عند المصائب،و إنما أشکو بثی و حزنی إلی الله سبحانه،و لا یأخذه ملل و لا سأمة فیما یسأله عنه عباده و یبرمه أرباب الحوائج و یلحون علیه و أعلم من الله ما لا تعلمون فلست أیأس من روحه و لا أقنط من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إجمالیة إلی علمه بالله لا یستفاد منه إلا ما یساعد علی فهمه المقام کما أشرنا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 أَخِیهِ وَ 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الشیء بالحاسة و التجسس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نظیره</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تحسسوا و لا تجسسوا ، و قیل إن معناهما واحد و نسق أحدهما علی الآخر لاختلاف اللفظین کقول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ادن منه ینأی عنه و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التجسس بالجیم البحث عن عورات الناس،و بالحاء الاستماع لحدیث قوم و سئل ابن عباس عن الفرق بینهما؟قال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أحدهما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التحسس فی الخیر و التجسس فی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تَیْأَسُوا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بالفتح فالسکون النفس أو النفس الطیب و یکنی به عن الحالة التی هی ضد التعب و هی الراحة و ذلک أن الشدة التی فیها انقطاع الأسباب و انسداد طرق النجاة تتصور اختناقا و کظما للإنسان و بالمقابلة الخروج إلی فسحة الفرج و الظفر بالعافیة تنفسا و روحا لقولهم یفرج الهم و ینفس الکرب فالروح المنسوب إلیه تعالی هو الفرج بعد الشدة بإذن الله و مشیته،و علی من یؤمن بالله أن یعتقد أن الله یفعل ما یشاء و یحکم ما یرید لا قاهر لمشیته و لا معقب لحکمه،و لیس له أن ییأس من روح الله و یقنط من رحمته فإنه تحدید لقدرته و فی معنی الکفر بإحاطته و سعة رحمته کما قال تعالی حاکیا عن لسان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حاکیا عن لسان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یَقْنَطُ مِنْ رَحْمَةِ رَبِّهِ إِلاَّ الضّٰالُّونَ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،و قد عد الیأس من روح الله فی الأخبار المأثورة من الکبائر الموبقة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یعقوب لبنیه آمرا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اذْهَبُوا فَتَحَسَّسُوا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یُوسُفَ وَ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أخذ بمصر و ابحثوا عنهما لعلکم تظفرون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تَیْأَسُوا مِنْ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الفرج الذی یرزقه الله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یؤمنون بأن الله یقدر أن یکشف کل غمة و ینفس عن کل کربة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عَلَیْهِ قٰالُوا یٰا أَیُّهَا الْعَزِیزُ مَسَّنٰا وَ أَهْلَنَا الضُّرُّ وَ جِئْنٰا بِبِضٰاعَةٍ مُزْجٰاةٍ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البضاعة المزجاة المتاع القلیل،و فی الکلام حذف و التقدیر فساروا بنی یعقوب إلی مصر و لما دخلوا علی یوسف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یدل علیه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حاجتان إلی العزیز و لا مطمع لهم بحسب ظاهر الأسباب إلی قضائهما و استجابته علیهم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منهم الطعام و لا ثمن عندهم یفی بما یریدونه من الطعام علی أنهم عرفوا بالکذب و سجل علیهم السرقة من قبل و هان أمرهم علی العزیز لا یرجی منه أن یکرمهم بما کان یکرمهم به فی الجیئة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یخلی عن سبیل أخیهم المأخوذ بالسرقة،و قد استیأسوا منه بعد ما کانوا ألحوا علیه فأبی العزیز حتی عن تخلیة سبیله بأخذ أحدهم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لما حضروا عند یوسف العزیز و کلموه و هم یریدون أخذ الطعام و إعتاق أخیهم أوقفوا أنفسهم موقف التذلل و الخضوع و بالغوا فی رقة الکلام استرحاما و استعطافا فذکروا أولا ما مسهم و أهلهم من الضر و سوء الحال ثم ذکروا قلة ما أتوا به من البضاعة ثم سألوه إیفاء الکیل،و أما حدیث أخیهم المأخوذ فلم یصرحوا بسؤال تخلیة سبیله بل سألوه أن یتصدق علیهم و إنما یتصدق بالمال و الطعام مال و أخوهم المسترق مال العزیز ظاهرا ثم حرضوه بقولهم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یَجْزِی الْمُتَصَدِّقِینَ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معنی الدعاء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الْعَزِیزُ مَسَّنٰا وَ أَهْلَنَا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أحاط بنا جمیعا المضیقة و 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بِبِضٰاعَةٍ مُزْجٰاةٍ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متاع قلیل لا یعدل ما نسألک من الطعام غیر أنه نهایة ما فی وسعنا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 لَنَا الْکَیْلَ وَ تَصَدَّقْ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کأنهم یریدون به أخاهم أو إیاه و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یَجْزِی الْمُتَصَدِّقِینَ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بدءوا القول بخطاب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ختموه بما فی معنی الدعاء و أتوا خلاله بذکر سوء حالهم و الاعتراف بقلة بضاعتهم و سؤاله أن یتصدق علیهم و هو من أمر السؤال و الموقف موقف الاسترحام ممن لا یستحق ذلک لسوء سابقته،و هم عصبة قد اصطفوا أمام عزیز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تمت الکلمة الإلهیة أنه سیرفع یوسف و أخاه و یضع عنده سائر بنی یعقوب لظلمهم،و لذلک لم یلبث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أجابهم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عَلِمْتُمْ مٰا فَعَلْتُمْ بِیُوسُفَ وَ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عرفهم نفسه،و قد کان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أباه و إخوته مکانه و أنه بمصر طول هذه المدة غیر القصیرة لکن الله سبحانه شاء أن یوقف إخوته أمامه و معه أخوه المحسود موقف المذلة و المسکنة و هو متک علی أریکة العزة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یخاطب المخطئ المجرم بمثل هل علمت و أ تدری و أ رأیت و نحوها و هو عالم بما فعل لتذکیره جزاء عمله و وبال ذنبه لکنه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 استفهامه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تلقین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بِیُوسُفَ وَ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تذکیر لعملهم بهما من غیر توبیخ و مؤاخذة لیعرفهم من الله علیه و علی أخیه و هذا من عجیب فتوة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لها من 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تأکید الجملة المستفهم عنها للدلالة علی أن الشواهد القطعیة قامت علی تحقق مضمونها و إنما یستفهم لمجرد الاعتراف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قامت الشواهد عندهم علی کون العزیز هو أخاهم یوسف و لذلک سألوه 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 لَأَنْتَ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مؤکدا بإن و اللام و ضمیر الفصل فأجابهم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یُوسُفُ وَ هٰذٰا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ألحق أخاه بنفسه و لم یسألوا عنه و ما کانوا یجهلونه لیخبر عن من الله علیهما، و هما معا المحسودان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 اللّٰهُ عَلَیْنٰا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عن سبب المن الإلهی بحسب ظاهر الأسباب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یَتَّقِ وَ یَصْبِرْ فَإِنَّ اللّٰهَ لاٰ یُضِیعُ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دعوتهم إلی الإحسان و بیان أنه یتحقق بالتقوی </w:t>
      </w:r>
      <w:bookmarkStart w:id="159" w:name="pg11949_138028"/>
    </w:p>
    <w:p>
      <w:pPr>
        <w:pStyle w:val="BookText"/>
        <w:rPr/>
      </w:pPr>
      <w:bookmarkEnd w:id="159"/>
      <w:r>
        <w:rPr>
          <w:rFonts w:ascii="IRNazanin" w:hAnsi="IRNazanin" w:eastAsia="IRNazanin"/>
          <w:color w:val="111111"/>
          <w:sz w:val="28"/>
          <w:sz w:val="28"/>
          <w:szCs w:val="28"/>
          <w:rtl w:val="true"/>
          <w:lang w:bidi="fa-IR"/>
        </w:rPr>
        <w:t>و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الإیثار هو الاختیار و التفضیل،و الخطأ ضد الصواب و الخاطئ و المخطئ من خطأ خطأ و أخطأ إخطاء بمعنی واحد،و معنی الآیة ظاهر و فیها اعترافهم بالخطإ و تفضیل الله یوسف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التثریب التوبیخ و المبالغة فی اللوم و تعدید الذنوب،و إنما قید نفی التثریب بالیوم لیدل علی مکانة صفحة و إغماضه عن الانتقام منهم و الظرف هذا الظرف هو عزیز مصر أوتی النبوة و الحکم و علم الأحادیث و معه أخوه و هم أذلاء بین یدیه معترفون بالخطیئة و إن الله آثره علیهم بالرغم من قولهم أول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لَیُوسُفُ وَ أَخُوهُ أَحَبُّ إِلیٰ أَبِینٰا مِنّٰا وَ نَحْنُ عُصْبَةٌ إِنَّ أَبٰانٰا لَفِی ضَلاٰلٍ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لهم و استغفر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اللّٰهُ لَکُمْ وَ هُوَ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دعاء و استغفار منه لإخوته الذین ظلموه جمیعا و إن کان الحاضرون عنده الیوم بعضهم لا جمیعهم کما یستفاد من قوله تعالی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سیجیء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4825712_73709187"/>
      <w:bookmarkStart w:id="161" w:name="_Toc58"/>
      <w:bookmarkEnd w:id="160"/>
      <w:r>
        <w:rPr>
          <w:rtl w:val="true"/>
        </w:rPr>
        <w:t>(</w:t>
      </w:r>
      <w:r>
        <w:rPr>
          <w:rtl w:val="true"/>
        </w:rPr>
        <w:t>بحث روائی</w:t>
      </w:r>
      <w:r>
        <w:rPr>
          <w:rtl w:val="true"/>
        </w:rPr>
        <w:t>)</w:t>
      </w:r>
      <w:bookmarkEnd w:id="161"/>
    </w:p>
    <w:p>
      <w:pPr>
        <w:pStyle w:val="BookText"/>
        <w:rPr/>
      </w:pPr>
      <w:r>
        <w:rPr>
          <w:rFonts w:ascii="IRNazanin" w:hAnsi="IRNazanin" w:eastAsia="IRNazanin"/>
          <w:color w:val="111111"/>
          <w:sz w:val="28"/>
          <w:sz w:val="28"/>
          <w:szCs w:val="28"/>
          <w:rtl w:val="true"/>
          <w:lang w:bidi="fa-IR"/>
        </w:rPr>
        <w:t>فی تفسیر العیاشی،عن أبی بصیر قال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فقد یعقوب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حزنه علیه و بکاؤه حتی ابیضت عیناه من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احتاج حاجة شدیدة و تغیرت حالته،و کان یمتار القمح من مصر لعیاله فی السنة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للشتاء و الصیف،و إنه بعث عدة من ولده ببضاعة یسیرة إلی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لهم رفقة خرجت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دخلوا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ما ولاه العزیز مصر فعرفهم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یعرفه إخوته لهیبة الملک و عزته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بضاعتکم قبل الرفاق،و قال لفتیانه عجلوا لهؤلاء الکیل و أوفهم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فرغتم فاجعلوا بضاعتهم هذه فی رحالهم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تعلموهم بذلک ففعلوا ثم قال لهم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 أنه قد کان لکم أخوان من أبیکم فما فعلا؟قالوا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p>
    <w:p>
      <w:pPr>
        <w:pStyle w:val="BookText"/>
        <w:rPr/>
      </w:pPr>
      <w:r>
        <w:rPr>
          <w:rFonts w:ascii="IRNazanin" w:hAnsi="IRNazanin" w:eastAsia="IRNazanin"/>
          <w:color w:val="111111"/>
          <w:sz w:val="28"/>
          <w:sz w:val="28"/>
          <w:szCs w:val="28"/>
          <w:rtl w:val="true"/>
          <w:lang w:bidi="fa-IR"/>
        </w:rPr>
        <w:t>الکبیر منهما فإن الذئب أکله،و أما الصغیر فخلفناه عند أبیه و هو به ضنین و علیه 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أحب أن تأتونی به معکم إذا جئتم لتمتاروا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تأتونی به فلا کیل لکم عندی و لا تقربون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سنراود عنه أباه و إنا لفاعلون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رجعوا إلی أبیهم و فتحوا متاعهم وجدوا بضاعتهم فی رحالهم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 ما نبغی؟هذه بضاعتنا ردت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کیل لنا کیل قد زاد حمل 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معنا أخانا نکتل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آمنکم علیه إلا کما أمنتکم علی أخیه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احتاجوا بعد ستة أشهر بعثهم یعقوب و بعث معهم بضاعة یسیرة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معهم ابن یامین و أخذ عنهم بذلک موثقا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لتأتننی به إلا أن یحاط بکم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مع الرفاق حتی دخلوا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معکم ابن یامین؟قالوا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فی الرحل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فأتونی به و هو فی دار الملک قد خلا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فأدخلوه علیه فضمه إلیه و بکی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أخوک یوسف فلا تبتئس بما ترانی أعمل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اکتم ما أخبرتک به و لا تحزن و لا تخف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أخرجه إلیهم و أمر فتیانه أن یأخذوا بضاعتهم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یعجلوا لهم الکیل فإذا فرغوا جعلوا المکیال فی رحل ابن 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ففعلوا به ذلک و ارتحل القوم مع الرفقة فمضوا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فلحقهم یوسف و فتیته فنادوا فیهم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إنکم لسارقون،قالوا و أقبلوا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تفقدون؟قالوا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نفقد صواع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جاء به حمل بعیر و أنا به زعیم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لقد علمتم ما جئنا لنفسد فی الأرض و ما کنا سارقین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جزاؤه إن کنتم کاذبین؟قالوا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جزاؤه من وجد فی رحله فهو جزاؤه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 بأوعیتهم قبل وعاء أخیه ثم استخرجها من وعاء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یسرق فقد سرق أخ له من قبل فقال لهم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ارتحلوا عن بلادنا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 إن له أبا شیخا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 علینا موثقا من الله لنرد به إلیه فخذ أحدنا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نراک من المحسنین إن فعلت،قال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نأخذ إلا من وجدنا متاعنا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کبیرهم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أبرح الأرض حتی یأذن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یحکم الله 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مضی إخوة یوسف حتی دخلوا علی یعقوب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ابن یامین؟قالوا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یامین سرق مکیال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الملک بسرقته فحبس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أهل القریة و العیر حتی یخبروک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فاسترجع و استعبر و اشتد حزنه حتی تقوس ظهره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فیه،عن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 الملک الطاس الذی یشرب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أنه کان قدحا من ذهب و کان یکتال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 و أنا عنده إن سالم بن حفصة روی عنک أنک تکلم علی سبعین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منها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سالم منی؟أ یرید أن أجیء بالملائکة فوالله ما جاء بهم النبیون، و لقد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سَقِیمٌ و و الله ما کان سقیما و ما کذب،و لقد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و ما فعله کبیرهم و ما کذب،و لقد 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کانوا سرقوا و ما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رجل من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قول الله فی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الْعِیرُ إِنَّکُمْ لَسٰارِقُونَ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سرقوا یوسف من أبیه أ لا تری أنه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قالوا و أقبلوا علیهم ما ذا تفقدون؟قالوا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نفقد صواع الملک 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سرقتم صواع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 أنکم سرقتم یوسف من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روینا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سرقوا و ما کذب،و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کَبِیرُهُمْ هٰذٰا فَسْئَلُوهُمْ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فعل و ما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فیها یا صیقل؟قلت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فیها إلا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أحب اثنین و أبغض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الخطو فیما بین الصفین و أحب الکذب فی الإصلاح،و أبغض الخطو فی الطرقات و أبغض الکذب فی غیر الإصلاح،إن إبراهیم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إرادة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علی أنهم لا یفعلون، و قال یوسف إرادة الإصلاح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أراد الإصلاح لا ینافی ما فی الروایة السابقة أنه أراد به سرقهم یوسف من أبیه فکون ظاهر الکلام مما لا یطابق الواقع غیر کون المتکلم مریدا به معنی صحیحا فی نفسه غیر مفهوم منه فی ظرف التخاطب،و الدلیل علی ذلک قوله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أراد الإصلاح و دل علی أنهم لا یفعلون حیث جمع بین المعنیین و للفظ بحسب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دون الآخر فافهمه و ارجع إلی ما قدمناه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الأحادیث الثلاثة الأخیرة أخبار أخر مرویة فی الکافی،و المعانی،و تفسیری العیاشی،و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إسماعیل بن همام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فَأَسَرَّهٰا یُوسُفُ فِی نَفْسِهِ وَ لَمْ یُبْدِهٰا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لإسحاق النبی منطقة یتوارثها الأنبیاء و الأکابر،و کانت عند عمة یوسف،و کان یوسف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تحبه فبعث إلیه أبوه أن ابعثه إلی و أرده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فبعثت إلیه أن دعه عندی اللیلة لأشمه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أرسله إلیک غدوة فلما أصبحت أخذت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فربطها فی حقوه و ألبسته قمیصا فبعثت به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 المنطقة فوجدت علیه،و کان إذا سرق أحد فی ذلک الزمان دفع إلی صاحب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 فکان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مردویه عن ابن عباس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صنما لجده أبی أمه من ذهب و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فکسره و ألقاه فی الطریق فعیره بذلک إخوته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السابقة أقرب إلی الاعتماد،و قد رویت بطرق أخری عن الأئمة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یؤیدها</w:t>
      </w:r>
    </w:p>
    <w:p>
      <w:pPr>
        <w:pStyle w:val="BookText"/>
        <w:rPr/>
      </w:pPr>
      <w:r>
        <w:rPr>
          <w:rFonts w:ascii="IRNazanin" w:hAnsi="IRNazanin" w:eastAsia="IRNazanin"/>
          <w:color w:val="111111"/>
          <w:sz w:val="28"/>
          <w:sz w:val="28"/>
          <w:szCs w:val="28"/>
          <w:rtl w:val="true"/>
          <w:lang w:bidi="fa-IR"/>
        </w:rPr>
        <w:t>ما روی بغیر واحد من طرق أهل البیت و طرق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السجان قال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لأحبک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تحبنی فإن عمتی أحبتنی فنسبت إلی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أحبنی فحسدنی إخوتی و ألقونی فی الجب،و امرأة العزیز أحبتنی فألقونی فی السجن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ابن أبی عمیر عمن ذکره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نَرٰاکَ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یوسف یوسع المجلس و یستقرض 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یعین الضعیف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البرهان،عن الحسین بن سعید فی کتاب التمحیص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الصبر الجمیل؟قال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صبر لیس فیه شکوی إلی أحد من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بعث یعقوب إلی راهب من الرهبان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من العباد فی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الراهب حسبه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إلیه فاعتنقه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بخلیل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بخلیل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یعقوب بن إسحاق بن إبراهیم،قال له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بلغ بک ما أری من الکبر؟قال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و الحزن و السقم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جاز عتبة الباب حتی 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یعقوب شکوتنی إلی العباد فخر ساجدا عند عتبة الباب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أعود فأوحی الله إلیه أنی قد غفرت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تعد إلی مثلها فما شکی شیئا مما أصابه من نوائب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قال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أَشْکُوا بَثِّی وَ حُزْنِی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مِنَ اللّٰهِ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عبد الرزاق و ابن جریر عن مسلم بن یسار یرفعه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بث لم یصبر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أَشْکُوا بَثِّی وَ حُزْنِی إِلَی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ابن عدی و البیهقی فی شعب الإیمان عن ابن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حنان بن سدیر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عن قول یعقوب لبنیه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فَتَحَسَّسُوا مِنْ یُوسُفَ وَ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یعلم أنه حی و قد فارقهم منذ عشرین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دعا فی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 الله أن یهبط علیه ملک الموت فهبط علیه تربال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ملک الموت فقال له تربال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حاجتک یا یعقوب؟قال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تقبضها مجتمعة أو متفرقة؟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أقبضها متفرقة روحا 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بک روح یوسف؟قال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لا،فعند ذلک علم أنه حی فعند ذلک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فَتَحَسَّسُوا مِنْ یُوسُفَ وَ أَخِیهِ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المعانی،بإسناده عن حنان بن سدیر عن أبیه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یعنی یعقوب لملک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الأرواح تقبضها جملة أو تفاریق؟قال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یقبضها أعوانی متفرقة و تعرض علی مجتمعة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فأسألک بإله إبراهیم و إسحاق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عرض علیک فی الأرواح روح یوسف؟قال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لا،فعند ذلک علم أنه حی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إسحاق بن راهویه فی تفسیره و ابن أبی الدنیا فی کتاب </w:t>
      </w:r>
      <w:bookmarkStart w:id="162" w:name="pg11949_138033"/>
    </w:p>
    <w:p>
      <w:pPr>
        <w:pStyle w:val="BookText"/>
        <w:rPr/>
      </w:pPr>
      <w:bookmarkEnd w:id="162"/>
      <w:r>
        <w:rPr>
          <w:rFonts w:ascii="IRNazanin" w:hAnsi="IRNazanin" w:eastAsia="IRNazanin"/>
          <w:color w:val="111111"/>
          <w:sz w:val="28"/>
          <w:sz w:val="28"/>
          <w:szCs w:val="28"/>
          <w:rtl w:val="true"/>
          <w:lang w:bidi="fa-IR"/>
        </w:rPr>
        <w:t>الفرج بعد الشدة و ابن أبی حاتم و الطبرانی فی الأوسط و أبو الشیخ و الحاکم و ابن مردویه و البیهقی فی شعب الإیمان عن أنس عن النبی ص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 إن الله یقرئک السلام 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و لیفرح قلبک فوعزتی لو کانا میتین لنشرتهما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طعاما للمساکین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أحب عبادی إلی الأنبیاء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تدری لم أذهبت بصرک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قوست ظهرک و صنع إخوة یوسف به ما صنعوا؟إنکم ذبحتم شاة فأتاکم مسکین و هو صائم فلم تطعموه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الغداء أمر منادیا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أراد الغداء من المساکین فلیتغد مع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صائما أمر منادیا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کان صائما من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فلیفطر مع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خَیْرٌ حٰافِظاً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فبعزتی لأردنهما إلیک من بعد ما توکلت علی</w:t>
      </w:r>
      <w:r>
        <w:rPr>
          <w:rFonts w:eastAsia="IRNazanin" w:cs="IRNazanin"/>
          <w:color w:val="111111"/>
          <w:sz w:val="28"/>
          <w:szCs w:val="28"/>
          <w:rtl w:val="true"/>
          <w:lang w:bidi="fa-IR"/>
        </w:rPr>
        <w:t>.</w:t>
      </w:r>
    </w:p>
    <w:p>
      <w:pPr>
        <w:pStyle w:val="Heading3"/>
        <w:numPr>
          <w:ilvl w:val="2"/>
          <w:numId w:val="1"/>
        </w:numPr>
        <w:rPr/>
      </w:pPr>
      <w:bookmarkStart w:id="163" w:name="__RefHeading___Toc14825714_73709187"/>
      <w:bookmarkStart w:id="164" w:name="_Toc59"/>
      <w:bookmarkEnd w:id="163"/>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93</w:t>
      </w:r>
      <w:r>
        <w:rPr>
          <w:rtl w:val="true"/>
        </w:rPr>
        <w:t xml:space="preserve"> </w:t>
      </w:r>
      <w:r>
        <w:rPr>
          <w:rtl w:val="true"/>
        </w:rPr>
        <w:t xml:space="preserve">الی </w:t>
      </w:r>
      <w:r>
        <w:rPr/>
        <w:t>102</w:t>
      </w:r>
      <w:r>
        <w:rPr>
          <w:rtl w:val="true"/>
        </w:rPr>
        <w:t>]</w:t>
      </w:r>
      <w:bookmarkEnd w:id="164"/>
    </w:p>
    <w:p>
      <w:pPr>
        <w:pStyle w:val="Heading4"/>
        <w:numPr>
          <w:ilvl w:val="3"/>
          <w:numId w:val="1"/>
        </w:numPr>
        <w:rPr/>
      </w:pPr>
      <w:bookmarkStart w:id="165" w:name="__RefHeading___Toc14825716_73709187"/>
      <w:bookmarkStart w:id="166" w:name="_Toc60"/>
      <w:bookmarkEnd w:id="165"/>
      <w:r>
        <w:rPr>
          <w:rtl w:val="true"/>
        </w:rPr>
        <w:t>اشارة</w:t>
      </w:r>
      <w:bookmarkEnd w:id="16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167" w:name="pg11949_138034"/>
    </w:p>
    <w:p>
      <w:pPr>
        <w:pStyle w:val="Heading4"/>
        <w:numPr>
          <w:ilvl w:val="3"/>
          <w:numId w:val="1"/>
        </w:numPr>
        <w:rPr/>
      </w:pPr>
      <w:bookmarkStart w:id="168" w:name="__RefHeading___Toc14825718_73709187"/>
      <w:bookmarkStart w:id="169" w:name="_Toc61"/>
      <w:bookmarkEnd w:id="167"/>
      <w:bookmarkEnd w:id="168"/>
      <w:r>
        <w:rPr>
          <w:rtl w:val="true"/>
        </w:rPr>
        <w:t>(</w:t>
      </w:r>
      <w:r>
        <w:rPr>
          <w:rtl w:val="true"/>
        </w:rPr>
        <w:t>بیان</w:t>
      </w:r>
      <w:r>
        <w:rPr>
          <w:rtl w:val="true"/>
        </w:rPr>
        <w:t>)</w:t>
      </w:r>
      <w:bookmarkEnd w:id="169"/>
    </w:p>
    <w:p>
      <w:pPr>
        <w:pStyle w:val="BookText"/>
        <w:rPr/>
      </w:pPr>
      <w:r>
        <w:rPr>
          <w:rFonts w:ascii="IRNazanin" w:hAnsi="IRNazanin" w:eastAsia="IRNazanin"/>
          <w:color w:val="111111"/>
          <w:sz w:val="28"/>
          <w:sz w:val="28"/>
          <w:szCs w:val="28"/>
          <w:rtl w:val="true"/>
          <w:lang w:bidi="fa-IR"/>
        </w:rPr>
        <w:t>ختام قصة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تتضمن الآیات أمر یوسف إخوته بحمل قمیصه إلی أبیه و إتیانهم إلیه بأهلهم أجمعین ثم دخولهم مصر و لقاؤه أبویه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کلام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 فیه إخوته أن یذهبوا بقمیصه إلی أبیه فیلقوه علی وجهه لیشفی الله به عینیه و یأتی بصیرا بعد ما صار من کثرة الحزن و البکاء ضریرا لا یبصر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آخر العنایات البدیعة التی أظهرها الله سبحانه فی حق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یقصه فی هذه السورة مما غلب الله الأسباب فحولها إلی خلاف الجهة التی کانت تجری إلیها حسده إخوته فاستذلوه و غربوه عن مستقره بإلقائه فی الجب و بیعه من السیارة بثمن بخس فجعل الله سبحانه هذا السبب بعینه سببا لقراره فی بیت عزیز مصر فی أکرم مثوی ثم أقره فی أریکة عزة تضرع إلیه أمامها إخوته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أحبته امرأة العزیز و نسوة مصر فراودنه عن نفسه لیوردنه فی مهلکة الفجور فحفظه الله و جعل ذلک سببا لظهور براءة ساحته و کمال عفته،ثم استذلوه فسجنوه فجعله الله سببا لعزته و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إخوته إلی أبیه یوم ألقوه فی غیابة الجب بقمیصه الملطخ بالدم فأخبروه بموته کذبا فکان القمیص سببا لحزن أبیه و بکائه فی فراق ابنه حتی ابیضت عیناه و ذهب بصره فرد الله سبحانه به بصره إلیه و بالجملة اجتمعت الأسباب علی خفضه و أراد الله سبحانه رفعه فکان ما أراده الله دون الذی توجهت إلیه الأسباب و الله غالب علی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أْتُونِی بِأَهْلِکُمْ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منه بانتقال بیت یعقوب من یعقوب و أهله و بنیه و ذراریه جمیعا من البدو إلی مصر و نزولهم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القطع و الانقطاع و التفنید تفعیل من الفند بفتحتین و هو ضعف الرأی،و المعنی لما خرجت العیر الحاملة لقمیص یوسف من مصر و انقطعت عنها قال أبوهم یعقوب لمن عنده من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 لو لا أن ترمونی بضعف الرأی أی إنی لأحس بریحه و أری أن اللقاء قریب و من حقه أن تذعنوا بما أجده لو لا أن تخطئونی لکن من المحتمل أن تفندونی فلا تذعنوا بقولی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 مقابل الجدید و المراد به المتقدم وجودا،و هذا ما واجهه به بعض بنیه الحاضرین عنده،و هو من سیء حظهم فی هذه القصة تفوهوا بمثله فی بدء القصة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ختمها و هو قولهم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إِنَّکَ لَفِی ضَلاٰلِکَ الْقَدِیمِ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مرادهم بالضلال هاهنا هو مرادهم بالضلال هناک و هو المبالغة فی حب </w:t>
      </w:r>
    </w:p>
    <w:p>
      <w:pPr>
        <w:pStyle w:val="BookText"/>
        <w:rPr/>
      </w:pPr>
      <w:r>
        <w:rPr>
          <w:rFonts w:ascii="IRNazanin" w:hAnsi="IRNazanin" w:eastAsia="IRNazanin"/>
          <w:color w:val="111111"/>
          <w:sz w:val="28"/>
          <w:sz w:val="28"/>
          <w:szCs w:val="28"/>
          <w:rtl w:val="true"/>
          <w:lang w:bidi="fa-IR"/>
        </w:rPr>
        <w:t>یوسف و ذلک أنهم کانوا یرون أنهم أحق بالحب من یوسف و هم عصبة إلیهم تدبیر بیته و الدفاع عنه لکن أباهم قد ضل عن مستوی طریق الحکمة و قدم علیهم فی الحب طفلین صغیرین لا یغنیان عنه شیئا فأقبل بکله إلیهما و نسیهم،ثم لما فقد یوسف جزع له و لم یزل یجزع و یبکی حتی ذهبت عیناه و تقوس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مرادهم من کونه فی ضلاله القدیم لیسوا یعنون به الضلال فی الدین حتی یصیروا بذلک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ذکر من فصول کلامهم فی خلال القصة یشهد علی أنهم کانوا موحدین علی دین آبائهم إبراهیم و إسحاق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المقام هاهنا و کذا فی بدء القصة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أَبٰانٰا لَفِی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 له بالضلال فی الدین حتی یحتمل رمیهم أباهم فیه،و إنما یمس أمرا عملیا حیویا و هو حب أب لبعض أولاده و تقدیمه فی الکرامة علی آخرین فهو المعنی بالضلال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البشیر حامل البشارة و کان حامل القمیص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لَکُمْ إِنِّی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لهم حین لاموه علی ذکر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أَشْکُوا بَثِّی وَ حُزْنِی إِلَی اللّٰهِ وَ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بنو یعقوب بدلیل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یریدون بالذنوب ما فعلوه به فی أمر یوسف و أخیه،و أما یوسف فقد کان استغفر لهم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لهم کما هو مدلول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إنما أخره لیتم له النعمة بلقاء یوسف و تطیب نفسه به کل الطیب بنسیان جمیع آثار الفراق ثم یستغفر لهم و فی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أخره إلی وقت یستجاب فیه الدعاء و سیجیء إن شاء الله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الکلام حذف و التقدیر فخرج یعقوب و آله من أرضهم و ساروا إلی مصر </w:t>
      </w:r>
    </w:p>
    <w:p>
      <w:pPr>
        <w:pStyle w:val="BookText"/>
        <w:rPr/>
      </w:pPr>
      <w:r>
        <w:rPr>
          <w:rFonts w:ascii="IRNazanin" w:hAnsi="IRNazanin" w:eastAsia="IRNazanin"/>
          <w:color w:val="111111"/>
          <w:sz w:val="28"/>
          <w:sz w:val="28"/>
          <w:szCs w:val="28"/>
          <w:rtl w:val="true"/>
          <w:lang w:bidi="fa-IR"/>
        </w:rPr>
        <w:t>و لما 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 إِلَیْهِ أَبَوَیْهِ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فسروه بضمهما إلیه،و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ادْخُلُوا مِصْرَ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یوسف خرج من مصر لاستقبالهما و ضمهما إلیه هناک ثم عرض لهما دخول مصر إکراما و تأدبا و قد أبدع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آمِنِینَ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أعطاهم الأمن و أصدر لهم حکمه علی سنة الملوک و قید ذلک بمشیة الله سبحانه للدلالة علی أن المشیة الإنسانیة لا تؤثر أثرها کسائر الأسباب إلا إذا وافقت المشیة الإلهیة علی ما هو مقتضی التوحید الخالص،و ظاهر هذا السیاق أنه لم یکن لهم الدخول و الاستقرار فی مصر إلا بجواز من ناحیة الملک،و لذا أعطاهم الأمن فی مبتدإ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المفسرون مختلفون فی أنهما کانا والدیه أباه و أمه حقیقة أو أنهما یعقوب و زوجه خالة یوسف بالبناء علی أن أمه ماتت و هو صغیر،و لا یوجد فی کلامه تعالی ما یؤید أحد المحتملین غیر أن الظاهر من الأبوین هما الحقیقیان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أبواه و إخوته و أهلهم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فی خارج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أَبَوَیْهِ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مؤمنا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مِصْرَ إِنْ شٰاءَ اللّٰهُ آمِنِینَ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وَ خَرُّوا لَهُ سُجَّداً وَ قٰالَ یٰا أَبَتِ هٰذٰا تَأْوِیلُ رُءْیٰایَ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العرش هو السریر العالی و یکثر استعماله فیما یجلس علیه الملک و یختص به،و الخرور السقوط علی الأرض و البدو البادیة فإن یعقوب کان یسکن البادیة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أَبَوَیْهِ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رفع یوسف أبویه علی عرش الملک الذی کان یجلس علیه و مقتضی الاعتبار و ظاهر السیاق أنهما رفعا علی العرش بأمر من یوسف تصداه خدمه لا هو بنفسه کما یشعر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خَرُّوا لَهُ 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 السجدة إنما وقعت لأول ما طلع علیهم یوسف فکأنهم دخلوا البیت و اطمأن بهم المجلس ثم دخل علیهم یوسف فغشیهم النور الإلهی المتلألئ من جماله البدیع فلم یملکوا أنفسهم دون أن خروا له سجدا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خَرُّوا لَهُ 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لیوسف کما یعطیه السیاق فهو المسجود له، 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لله سبحانه نظرا إلی عدم جواز السجود لغیر الله لا دلیل علیه من جهة اللفظ،و قد وقع نظیره فی القرآن الکریم فی قصة آدم و الملائکة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فَسَجَدُوا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الدلیل علی أنها لم تکن منهم سجدة عبادة لیوسف أن بین هؤلاء الساجدین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 نص القرآن الکریم علی کونه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لا یشرک به شیئا،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المسجود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بنص القرآن و هو القائل لصاحبیه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لنا أن نشرک بالله من شیء و لم یردعهم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إلا أنهم إنما أخذوا یوسف آیة لله فاتخذوه قبلة فی سجدتهم و عبدوا الله بها لا غیر کالکعبة التی تؤخذ قبلة فیصلی إلیها فیعبد بها الله دون الکعبة،و من المعلوم أن الآیة من حیث إنها آیة لا نفسیة لها أصلا فلیس المعبود عندها إلا الله سبحانه و تعالی،و قد تکرر الکلام فی هذا المعنی فیما تقدم من أجزاء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ما ذکروه فی توجیه الآیة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تحیة الناس یومئذ کانت هی السجدة کما أنها فی الإسلام السلام،و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سنة العظیم کانت إذ ذاک السجدة و لم ینه عنها لغیر الله بعد کما فی الإسلام،و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سجودهم کهیئة الرکوع کما یفعله الأعاجم کل ذلک غیر وجیه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أَبَتِ هٰذٰا تَأْوِیلُ رُءْیٰایَ مِنْ قَبْلُ قَدْ جَعَلَهٰا رَبِّی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لما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أبویه و إخوته الأحد عشر ذکر الرؤیا التی رأی فیها أحد عشر کوکبا و الشمس و القمر له ساجدین و أخبر بها أباه و هو صغیر فأولها له، فأشار إلی سجودهم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هٰذٰا تَأْوِیلُ رُءْیٰایَ مِنْ قَبْلُ قَدْ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أثنی علی ربه شاکرا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أَحْسَنَ بِی إِذْ أَخْرَجَنِی مِنَ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إحسان ربه به فی إخراجه من السجن و هو ضراء و بلاء دفعه الله عنه بتبدیله سراء و نعمة من حیث لا یحتسب حیث جعله وسیلة لنیله العزة و الملک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یذکر إخراجه من الجب قبل ذلک لحضور إخوته عنده و کان لا یرید أن یذکر ما یسوؤهم ذکره کرما و فتوة بل أشار إلی ذلک بأحسن لفظ یمکن أن یشار به إلیه من غیر أن یتضمن طعنا فیهم و شنآنا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بِکُمْ مِنَ الْبَدْوِ مِنْ بَعْدِ أَنْ نَزَغَ الشَّیْطٰانُ بَیْنِی وَ بَیْنَ إِخْوَتِی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النزغ هو الدخول فی أمر لإفساده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أحسن بی من بعد أن أفسد الشیطان بینی و بین إخوتی فکان من الأمر ما کان فأدی ذلک إلی فراق بینی و بینکم فساقنی ربی إلی مصر فأقرنی فی أرغد عیش و أرفع عزة و ملک ثم قرب بیننا بنقلکم من البادیة إلی فی دار المدنیة و الحضارة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کانت نوائب نزلت بی إثر إفساد الشیطان بینی و بین إخوتی و مما أخصه بالذکر من بینها فراق بینی و بینکم ثم رزیة السجن فأحسن بی ربی و دفعها عنی واحدة بعد أخری و لم یکن من المحن و الحوادث العادیة بل رزایا صماء و عقودا لا تنحل لکن ربی نفذ فیها بلطفه و نفوذ قدرته فبدلها أسباب حیاة و نعمة بعد ما کانت أسباب هلاک و شقاء و لهذه الثلاثة الأخیرة 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أَحْسَنَ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لَطِیفٌ لِمٰا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لَطِیفٌ لِمٰا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لإخراجه من السجن و مجیئهم من البدو، و یشیر به إلی ما خصه الله به من العنایة و المنة و إن البلایا التی أحاطت به لم تکن لتنحل عقدتها أو لتنحرف عن مجراها لکن الله لطیف لما یشاء نفذ فیها فجعل عوامل الشدة عوامل رخاء و راحة و أسباب الذلة و الرقیة وسائل عزة و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اللطیف من أسمائه تعالی یدل علی حضوره و إحاطته تعالی بما لا سبیل إلی الحضور فیه و الإحاطة به من باطن الأشیاء و هو من فروع إحاطته تعالی بنفوذ القدرة و العلم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یَعْلَمُ مَنْ خَلَقَ وَ هُوَ اللَّطِیفُ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معناه الصغر و الدقة و النفوذ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الشیء بالضم یلطف لطافة إذا صغر و دق حتی نفذ فی المجاری و الثقب الصغار،و یکنی به عن الإرفاق و الملاءمة و الاسم اللطف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لجمیع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هٰذٰا تَأْوِیلُ رُءْیٰایَ مِنْ قَبْلُ قَدْ جَعَلَهٰا رَبِّی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قد 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و ختمه بهذین الاسمین محاذاة لأبیه حیث تکلم فی رؤیاه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یبعد أن یفید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العهد فیفید تصدیقه لقول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ذاک العلیم الحکیم الذی وصفته لی یوم أولت رؤیای</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w:t>
      </w:r>
    </w:p>
    <w:p>
      <w:pPr>
        <w:pStyle w:val="BookText"/>
        <w:rPr/>
      </w:pPr>
      <w:r>
        <w:rPr>
          <w:rFonts w:ascii="Amiri" w:hAnsi="Amiri" w:eastAsia="Amiri" w:cs="Amiri"/>
          <w:color w:val="111111"/>
          <w:sz w:val="28"/>
          <w:sz w:val="28"/>
          <w:szCs w:val="28"/>
          <w:rtl w:val="true"/>
          <w:lang w:bidi="ar-SA"/>
        </w:rPr>
        <w:t>الآیة لما أثنی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ربه و عد ما دفع عنه من الشدائد و النوائب أراد أن یذکر ما خصه به من النعم المثبتة و قد هاجت به المحبة الإلهیة و انقطع بها عن غیره تعالی فترک خطاب أبیه و انصرف عنه و عن غیره ملتفتا إلی ربه و خاطب ربه عز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أَنْتَ وَلِیِّی فِی الدُّنْیٰا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و ترق فی الثناء، و رجوع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ذکر أصل الولایة الإلهیة بعد ما ذکر بعض مظاهرها الجلیة کإخراجه من السجن و المجیء بأهله من البدو و إیتائه من الملک و تعلیمه من تأویل الأحادیث فإن الله سبحانه رب فیما دق و جل معا،ولی فی الدنیا و الآخرة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ولایته تعالی أعنی کونه قائما کل شیء فی ذاته و صفاته و أفعاله منشأها إیجاده تعالی إیاها جمیعا و إظهاره لها من کتم العدم فهو فاطر السماوات و الأرض و لذا یتوجه إلیه تعالی قلوب أولیائه و المخلصین من عباده من طریق هذا الاسم الذی یفید وجوده تعالی لذاته و إیجاده لغیره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رُسُلُهُمْ أَ فِی اللّٰهِ شَکٌّ فٰاطِرِ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بدأ به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ولایته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أَنْتَ وَلِیِّی فِی الدُّنْیٰا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إنی تحت ولایتک التامة من غیر أن یکون لی صنع فی نفسی و استقلال فی ذاتی و صفاتی و أفعالی أو أملک لنفسی شیئا من نفع أو ضر أو موت أو حیاة أو نشور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تَوَفَّنِی مُسْلِماً وَ أَلْحِقْنِی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مقام الذلة قبال رب العزة و شهد بولایته له فی الدنیا و الآخرة سأله سؤال المملوک المولی علیه أن یجعله کما یستدعیه ولایته علیه فی الدنیا و الآخرة و هو الإسلام ما دام حیا فی الدنیا و الدخول فی زمرة الصالحین فی الآخرة فإن کمال العبد المملوک أن یسلم لربه ما یریده منه ما دام حیا و لا یظهر منه ما یکرهه و لا یرتضیه فیما یرجع إلیه من الأعمال الاختیاریة و أن یکون صالحا لقرب مولاه لائقا لمواهبه السامیة فیما لا یرجع إلی العبد و اختیاره،و هو 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فی الدنیا و الدخول فی زمرة الصالحین فی الآخرة و هو الذی منحه الله سبحانه لجده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اصْطَفَیْنٰاهُ فِی الدُّنْیٰا وَ إِنَّهُ فِی الْآخِرَةِ لَمِنَ الصّٰالِحِینَ </w:t>
      </w:r>
      <w:bookmarkStart w:id="170" w:name="pg11949_138041"/>
    </w:p>
    <w:p>
      <w:pPr>
        <w:pStyle w:val="BookText"/>
        <w:rPr/>
      </w:pPr>
      <w:bookmarkEnd w:id="170"/>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الإسلام الذی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درجات الإسلام و أعلی مراتبه،و هو التسلیم المحض لله سبحانه،و هو أن لا یری العبد لنفسه و لا لآثار نفسه شیئا من الاستقلال حتی لا یشغله شیء من نفسه و لا صفاتها و لا أعمالها من ربه،و إذا نسب إلیه تعالی کان إخلاصه عبده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تَوَفَّنِی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منه لبقاء الإخلاص و استمرار الإسلام ما دام حیا و بعبارة أخری أن یعیش مسلما حتی یتوفاه الله فهو کنایة عن أن یثبته الله علی الإسلام حتی یموت،و لیس یراد به أن یموت فی حال الإسلام و لو لم یکن قبل ذلک مسلما،و لا سؤالا للموت و هو مسلم حتی یکون المعنی أنی مسلم فتوفنی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بذلک فساد ما روی عن عدة من قدماء المفسرین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تَوَفَّنِی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منه یسأل به الموت من الله سبحانه حتی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یسأل أحد من الأنبیاء الموت من الله و لا تمناه إلا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نبإ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 للنبی ص،و ضمیر الجمع لإخوة یوسف و الإجماع العزم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لَدَیْهِمْ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إلخ،حال من ضمیر الخطاب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نُوحِیهِ إِلَیْکَ وَ مٰا 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أن نبأ یوسف من أنباء الغیب فإنا نوحیه إلیک و الحال أنک ما کنت عند إخوة یوسف إذ عزموا علی أمرهم و هم یمکرون فی أمر یوسف</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4825720_73709187"/>
      <w:bookmarkStart w:id="172" w:name="_Toc62"/>
      <w:bookmarkEnd w:id="171"/>
      <w:r>
        <w:rPr>
          <w:rtl w:val="true"/>
        </w:rPr>
        <w:t>(</w:t>
      </w:r>
      <w:r>
        <w:rPr>
          <w:rtl w:val="true"/>
        </w:rPr>
        <w:t>بحث روائی</w:t>
      </w:r>
      <w:r>
        <w:rPr>
          <w:rtl w:val="true"/>
        </w:rPr>
        <w:t>)</w:t>
      </w:r>
      <w:bookmarkEnd w:id="17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العیاشی،عن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یوسف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تَثْرِیبَ عَلَیْکُمُ الْیَوْمَ یَغْفِرُ اللّٰهُ لَکُمْ اِذْهَبُوا بِقَمِیصِی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w:t>
      </w:r>
    </w:p>
    <w:p>
      <w:pPr>
        <w:pStyle w:val="BookText"/>
        <w:rPr/>
      </w:pPr>
      <w:r>
        <w:rPr>
          <w:rFonts w:ascii="Amiri" w:hAnsi="Amiri" w:eastAsia="Amiri" w:cs="Amiri"/>
          <w:color w:val="111111"/>
          <w:sz w:val="28"/>
          <w:sz w:val="28"/>
          <w:szCs w:val="28"/>
          <w:rtl w:val="true"/>
          <w:lang w:bidi="ar-SA"/>
        </w:rPr>
        <w:t>بلته دموع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فَأَلْقُوهُ عَلیٰ وَجْهِ أَبِی یَأْتِ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نشر ریحی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أْتُونِی بِأَهْلِکُمْ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ردهم إلی یعقوب فی ذلک الیوم،و جهزهم بجمیع ما یحتاجون إلیه فلما فصلت عیرهم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یعقوب ریح یوسف فقال لمن بحضرته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 لو لا أن تفندون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ولده یحثون السیر بالقمیص فرحا و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رأوا من حال یوسف و الملک الذی آتاه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 الذی صاروا إلیه فی سلطان یوسف،و کان مسیرهم من مصر إلی بلد یعقوب تسعة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جاء البشیر ألقی القمیص علی وجهه فارتد بصیرا،و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ابن یامین؟قالوا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خلفناه عند أخیه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یعقوب عند ذلک،و سجد لربه سجدة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إلیه بصره و تقوم له ظهره،و 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تحملوا إلی یوسف فی یومکم هذا بأجمعکم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فساروا إلی یوسف و معهم یعقوب و خالة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فأحثوا السیر فرحا و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فساروا تسعة أیام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امرأة یعقوب التی سارت معه إلی مصر و هی أم بنیامین خالة یوسف لا أمه الحقیقیة وقعت فی عدة الروایات و ظاهر الکتاب و بعض الروایات أنها کانت أم یوسف و أنه و بنیامین کانا أخوین لأم و إن لم یکن ظهورا یدفع به تلک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فَصَلَتِ الْعِیرُ قٰالَ أَبُوهُمْ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لَأَجِدُ رِیحَ یُوسُفَ لَوْ لاٰ أَنْ تُفَنِّدُونِ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یعقوب ریح یوسف حین فصلت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بفلسطین من مسیرة عشرة لیال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عدة روایات من طرق العامة و الخاصة أن القمیص الذی أرسله یوسف إلی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نازلا من الجنة،و أنه کان قمیص إبراهیم أنزله إلیه جبریل حین ألقی فی النار فألبسه إیاه فکانت علیه بردا و سلاما ثم أورثه إسحاق ثم ورثه یعقوب ثم جعله یعقوب تمیمة و علقه علی یوسف حین ولد فکان علی عنقه حتی أخرجه یوسف من التمیمة ففاحت ریح الجنة فوجدها یعقوب،و هذه أخبار لا سبیل لنا إلی تصحیحها مضافا إلی ما فیها من ضعف الأسناد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روایات أخری من الفریقین تتضمن کتابا کتبه یعقوب إلی یوسف و هو یحسبه </w:t>
      </w:r>
    </w:p>
    <w:p>
      <w:pPr>
        <w:pStyle w:val="BookText"/>
        <w:rPr/>
      </w:pPr>
      <w:r>
        <w:rPr>
          <w:rFonts w:ascii="IRNazanin" w:hAnsi="IRNazanin" w:eastAsia="IRNazanin"/>
          <w:color w:val="111111"/>
          <w:sz w:val="28"/>
          <w:sz w:val="28"/>
          <w:szCs w:val="28"/>
          <w:rtl w:val="true"/>
          <w:lang w:bidi="fa-IR"/>
        </w:rPr>
        <w:t>عزیز آل فرعون لاستخلاص بنیامین یذکر فیها أنه ابن إسحاق ذبیح الله الذی أمر الله جده إبراهیم بذبحه ثم فداه بذبح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الجزء السابق من الکتاب أن الذبیح هو إسماعیل دون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نشیط بن ناصح البجلی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کان إخوة یوسف أنبیاء؟قال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بررة أتقیاء و کیف؟و هم یقولون لأبیهم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إِنَّکَ لَفِی ضَلاٰلِکَ الْقَدِیمِ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 من طرق أهل السنة و فی بعض الضعاف من روایات الشیعة أنهم کانوا أنبیاء،و هذه الروایات مدفوعة بما ثبت من طریق الکتاب و السنة و العقل من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الکتاب مما ظاهره کون الأسباط أنبیاء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إِبْرٰاهِیمَ وَ إِسْمٰاعِیلَ وَ إِسْحٰاقَ وَ یَعْقُوبَ وَ الْأَسْبٰاطِ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صریح فی کون المراد بالأسباط هم إخوة یوسف،و الأسباط تطلق علی جمیع الشعوب من بنی إسرائیل الذین ینتهی نسبهم إلی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قَطَّعْنٰاهُمُ اثْنَتَیْ عَشْرَةَ أَسْبٰاطاً أُمَماً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الفقیه،بإسناده عن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یعقوب لبنیه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أخرهم إلی السحر من لیلة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بعض روایات أخر،</w:t>
      </w:r>
    </w:p>
    <w:p>
      <w:pPr>
        <w:pStyle w:val="BookText"/>
        <w:rPr/>
      </w:pPr>
      <w:r>
        <w:rPr>
          <w:rFonts w:ascii="Amiri" w:hAnsi="Amiri" w:eastAsia="Amiri" w:cs="Amiri"/>
          <w:color w:val="111111"/>
          <w:sz w:val="28"/>
          <w:sz w:val="28"/>
          <w:szCs w:val="28"/>
          <w:rtl w:val="true"/>
          <w:lang w:bidi="ar-SA"/>
        </w:rPr>
        <w:t>و فی الدر المنثور،عن ابن جریر و أبی الشیخ عن ابن عباس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أخی یعقوب لبنیه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 لیلة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الفضل بن أبی قرة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وقت دعوتم الله فیه الأسحار،و تلا هذه الآیة فی قول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أَسْتَغْفِرُ لَکُمْ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أخرهم إلی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نظیره فی الدر المنثور،عن أبی الشیخ و ابن مردویه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سئل لم أخر یعقوب بنیه فی الاستغفار؟قال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أخرهم إلی السحر لأن دعاء السحر مستجاب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تقدم فی بیان الآیات کلام فی وجه التأخیر و لقد أقبل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إخوته حین عرفوه بالفتوة و الکرامة من غیر أن یجبههم بأدنی ما یسوؤهم و لازم ذلک أن یعفو عنهم و یستغفر لهم بلا مهل و لم یکن موقف یعقوب معهم حین ارتد إلیه بصره بإلقاء القمیص علیه ذاک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القمی،حدثنی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یحیی بن أکثم سأل موسی بن محمد بن علی بن موسی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فعرضها علی أبی الحسن،و کان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وَ خَرُّوا لَهُ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سجد یعقوب و ولده لیوسف و هم 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سجود یعقوب و ولده لیوسف فإنه لم یکن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کان ذلک من یعقوب و ولده طاعة لله و تحیة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کان السجود من الملائکة لآدم و لم یکن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کان ذلک منهم طاعة لله و تحیة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یعقوب و ولده و یوسف معهم شکرا لله تعالی لاجتماع شملهم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أنه یقول فی شکره ذلک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عَلَّمْتَنِی مِنْ تَأْوِیلِ الْأَحٰادِیثِ فٰاطِرَ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وَلِیِّی فِی الدُّنْیٰا وَ الْآخِرَةِ تَوَفَّنِی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بعض الکلام فی سجدتهم لیوسف فی بیان الآیات،و ظاهر الحدیث أن یوسف أیضا سجد معهم کما سجدوا و قد استدل علیه بقول یوسف فی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قَدْ آتَیْتَنِی مِنَ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دلالته علی ذلک 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الحدیث العیاشی فی تفسیره،عن محمد بن سعید الأزدی صاحب موسی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یحیی بن أکثم کتب إلیه یسأله عن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وَ خَرُّوا لَهُ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سجد یعقوب و ولده لیوسف؟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أخی عن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سجود یعقوب و ولده لیوسف فشکرا لله تعالی لاجتماع شملهم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أنه یقول فی شکر ذلک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عَلَّمْتَنِی مِنْ تَأْوِیلِ الْأَحٰادِیثِ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 العیاشی أوفق بلفظ الآیة و أسلم من الإشکال مما رواه القمی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ابن أبی عمیر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السریر،و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خَرُّوا لَهُ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سجودهم ذلک عبادة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تسعة أیام إلی مصر فلما دخلوا علی یوسف فی دار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اعتنق أباه فقبله و بکی،و رفع خالته علی سریر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منزله فادهن و اکتحل و لبس ثیاب العز و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ثم خرج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 جمیعا إعظاما و شکرا لله فعند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هٰذٰا تَأْوِیلُ رُءْیٰایَ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بَیْنِی وَ بَیْنَ إِخْوَتِی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یوسف فی تلک العشرین السنة یدهن و لا یکتحل و لا یتطیب و لا یضحک و لا یمس النساء حتی جمع الله لیعقوب شمله،و جمع بینه و بین یعقوب و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العباس بن هلال الشامی مولی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أعجب إلی الناس من یأکل الجشب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یلبس الخشن و یخشع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علمت أن یوسف نبی ابن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یلبس أقبیة الدیباج مزرورة بالذهب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یجلس فی مجالس آل فرعون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یحتج الناس إلی لباسه و إنما احتاجوا إلی 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یحتاج من الإمام فی أن إذا قال صدق،و إذا وعد أنجز،و إذا حکم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لا یحرم طعاما و لا شرابا من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الحرام قل أو کثر و قد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أَخْرَجَ لِعِبٰادِهِ وَ الطَّیِّبٰاتِ مِنَ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عاش یعقوب مع یوسف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جمع الله لیعقوب شمله،و أراه تأویل رؤیا یوسف الصادقة؟قال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حولین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یومئذ الحجة لله فی الأرض؟یعقوب أم یوسف؟قال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یعقوب الحجة و کان الملک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یوسف عظام یعقوب فی تابوت إلی أرض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فدفنه فی بیت المقدس ثم کان یوسف ابن یعقوب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اقتصرنا منها بما فیها مساس بالآیات الکریمة علی أن أکثرها لا یخلو من تشوش فی المتن و ضعف فی السند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ورد فی بعضها أن الله سبحانه جعل النبوة من آل یعقوب فی صلب لاوی و هو </w:t>
      </w:r>
      <w:bookmarkStart w:id="173" w:name="pg11949_138046"/>
    </w:p>
    <w:p>
      <w:pPr>
        <w:pStyle w:val="BookText"/>
        <w:rPr/>
      </w:pPr>
      <w:bookmarkEnd w:id="173"/>
      <w:r>
        <w:rPr>
          <w:rFonts w:ascii="Amiri" w:hAnsi="Amiri" w:eastAsia="Amiri" w:cs="Amiri"/>
          <w:color w:val="111111"/>
          <w:sz w:val="28"/>
          <w:sz w:val="28"/>
          <w:szCs w:val="28"/>
          <w:rtl w:val="true"/>
          <w:lang w:bidi="ar-SA"/>
        </w:rPr>
        <w:t>الذی منع إخوته عن قتل یوسف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یُوسُفَ وَ أَلْقُوهُ فِی غَیٰابَتِ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هو القائل لإخوته حین أخذ یوسف أخاه باتهام السرقة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أَبْرَحَ الْأَرْضَ حَتّٰی یَأْذَنَ لِی أَبِی أَوْ یَحْکُمَ اللّٰهُ لِی وَ هُوَ خَیْرُ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فشکر الله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ورد فی عدة منها أن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بامرأة العزیز و هی التی راودته عن نفسه،و ذلک بعد ما مات العزیز فی خلال تلک السنین المجدبة،و لا یبعد أن یکون ذلک شکرا منه تعالی لها حین صدقت یوسف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حَصْحَصَ الْحَقُّ أَنَا رٰاوَدْتُهُ عَنْ نَفْسِهِ وَ إِنَّهُ لَمِنَ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الحدیث</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4825722_73709187"/>
      <w:bookmarkStart w:id="175" w:name="_Toc63"/>
      <w:bookmarkEnd w:id="174"/>
      <w:r>
        <w:rPr>
          <w:rtl w:val="true"/>
        </w:rPr>
        <w:t>(</w:t>
      </w:r>
      <w:r>
        <w:rPr>
          <w:rtl w:val="true"/>
        </w:rPr>
        <w:t>کلام فی قصة یوسف فی فصول</w:t>
      </w:r>
      <w:r>
        <w:rPr>
          <w:rtl w:val="true"/>
        </w:rPr>
        <w:t>)</w:t>
      </w:r>
      <w:bookmarkEnd w:id="175"/>
    </w:p>
    <w:p>
      <w:pPr>
        <w:pStyle w:val="Heading5"/>
        <w:numPr>
          <w:ilvl w:val="4"/>
          <w:numId w:val="1"/>
        </w:numPr>
        <w:rPr/>
      </w:pPr>
      <w:bookmarkStart w:id="176" w:name="__RefHeading___Toc14825724_73709187"/>
      <w:bookmarkStart w:id="177" w:name="_Toc64"/>
      <w:bookmarkEnd w:id="176"/>
      <w:r>
        <w:rPr/>
        <w:t>1</w:t>
      </w:r>
      <w:r>
        <w:rPr>
          <w:rtl w:val="true"/>
        </w:rPr>
        <w:t>-</w:t>
      </w:r>
      <w:r>
        <w:rPr>
          <w:rtl w:val="true"/>
        </w:rPr>
        <w:t>قصته فی القرآن</w:t>
      </w:r>
      <w:r>
        <w:rPr>
          <w:rtl w:val="true"/>
        </w:rPr>
        <w:t>:</w:t>
      </w:r>
      <w:bookmarkEnd w:id="177"/>
    </w:p>
    <w:p>
      <w:pPr>
        <w:pStyle w:val="BookText"/>
        <w:rPr/>
      </w:pPr>
      <w:r>
        <w:rPr>
          <w:rFonts w:ascii="IRNazanin" w:hAnsi="IRNazanin" w:eastAsia="IRNazanin"/>
          <w:color w:val="111111"/>
          <w:sz w:val="28"/>
          <w:sz w:val="28"/>
          <w:szCs w:val="28"/>
          <w:rtl w:val="true"/>
          <w:lang w:bidi="fa-IR"/>
        </w:rPr>
        <w:t>هو یوسف النبی بن یعقوب بن إسحاق بن إبراهیم الخلیل کان أحد أبناء یعقوب الاثنی عشر و أصغر إخوته غیر أخیه بنیامین أراد الله سبحانه أن یتم علیه نعمته بالعلم و الحکم و العزة و الملک و یرفع به قدر آل یعقوب فبشره و هو صغیر برؤیا رآها کان أحد عشر کوکبا و الشمس و القمر ساجدة له فذکر ذلک لأبیه فوصاه أبوه أن لا یقص رؤیاه علی إخوته فیحسدوه ثم أول رؤیاه أن الله سیجتبیه و یعلمه من تأویل الأحادیث و یتم نعمته علیه و علی آل یعقوب کما أتمها علی أبویه من قبل إبراهیم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الرؤیا نصب عین یوسف آخذة بمجامع قلبه،و لا یزال تنزع نفسه إلی حب ربه و التوله إلیه علی ما به من علو النفس و صفاء الروح و الخصائص الحمیدة،و کان ذا جمال بدیع یبهر القول و یدهش الألباب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یعقوب یحبه حبا شدیدا لما یشاهد فیه من الجمال البدیع و یتفرس فیه من صفاء السریرة و لا یفارقه و لا ساعة فثقل ذلک علی إخوته الکبار و اشتد حسدهم له حتی اجتمعوا و تآمروا فی أمره فمن مشیر علی قتله،و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اطرحوه أرضا یخل لکم وجه أبیکم و تکونوا من بعده قوما صالحین،ثم اجتمع رأیهم علی ما أشار به علیهم بعضهم و هو أن یلقوه فی غیابة الجب یلتقطه بعض السیارة و عقدوا علی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فلقوا أباهم و کلموه أن یرسل یوسف معهم غدا یرتع و یلعب و هم له حافظون فلم یرض به یعقوب و اعتذر أنه یخاف أن یأکله الذئب فلم یزالوا به یراودونه حتی أرضوه و أخذوه منه و ذهبوا به معهم إلی مراتع أغنامهم بالبر فألقوه فی جب هناک و قد نزعوا قمیصه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جاءوا بقمیصه ملطخا بدم کذب إلی أبیهم و هو یبکون فأخبروه أنهم ذهبوا الیوم للاستباق و ترکوا یوسف عند متاعهم فأکله الذئب و هذا قمیصه الملطخ بدمه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فبکی یعقوب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 أَمْراً فَصَبْرٌ جَمِیلٌ وَ اللّٰهُ الْمُسْتَعٰانُ عَلیٰ مٰا تَصِفُونَ ،و لم یقل ذلک إلا بتفرس إلهی ألقی فی روعه،و لم یزل یعقوب یذکر یوسف و یبکی علیه و لا یتسلی عنه بشیء حتی ابیضت عیناه من الحزن و هو کظیم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مضی بنوه یراقبون الجب حتی جاءت سیارة فأرسلوا واردهم للاستقاء فأدلی دلوه فتعلق یوسف بالدلو فخرج فاستبشروا به فدنی منهم بنو یعقوب و ادعوا أنه عبد لهم ثم ساوموهم حتی شروه بثمن بخس دراهم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سارت به السیارة إلی مصر و عرضوه للبیع فاشتراه عزیز مصر و أدخله بیته و قال لامرأته أکرمی مثواه عسی أن ینفعنا أو نتخذه ولدا و ذلک لما کان یشاهد فی وجهه من آثار الجلال و صفاء الروح علی ما له من الجمال البدیع فاستقر یوسف فی بیت العزیز فی کرامة و أهنإ عیش،و هذا أول ما ظهر من لطیف عنایة الله بیوسف و عزیز ولایته له حیث توسل إخوته بإلقائه فی الجب و بیعه من السیارة إلی إماتة ذکره و تحریمه کرامة الحیاة فی بیت أبیه أما إماتة الذکر فلم ینسه أبوه قط،و أما مزیة الحیاة فإن الله سبحان بدل له بیت الشعر و عیشة البدویة قصرا ملکیا و حیاة حضریة راقیة فرفع الله قدره بعین ما أرادوا أن یحطوه و یضعوه،و علی ذلک جری صنع الله به ما سار فی مسیر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یوسف فی بیت العزیز فی أهنإ عیش حتی کبر و بلغ أشده و لم یزل تزکو نفسه و یصفو قلبه و یشتغل بربه حتی توله فی حبه و أخلص له فصار لا هم له إلا فیه فاجتباه الله و أخلصه لنفسه و آتاه حکما و علما و کذلک یفعل بالمحسنین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عشقته امرأة العزیز و شغفها حبه حتی راودته عن نفسه و غلقت الأبواب و دعته </w:t>
      </w:r>
    </w:p>
    <w:p>
      <w:pPr>
        <w:pStyle w:val="BookText"/>
        <w:rPr/>
      </w:pPr>
      <w:r>
        <w:rPr>
          <w:rFonts w:ascii="Amiri" w:hAnsi="Amiri" w:eastAsia="Amiri" w:cs="Amiri"/>
          <w:color w:val="111111"/>
          <w:sz w:val="28"/>
          <w:sz w:val="28"/>
          <w:szCs w:val="28"/>
          <w:rtl w:val="true"/>
          <w:lang w:bidi="ar-SA"/>
        </w:rPr>
        <w:t>إلی نفسها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هَیْتَ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فامتنع یوسف و اعتصم بعصمة إلهیة و قٰالَ مَعٰاذَ اللّٰهِ إِنَّهُ رَبِّی أَحْسَنَ مَثْوٰایَ إِنَّهُ لاٰ یُفْلِحُ الظّٰالِمُونَ ،و استبقا الباب و اجتذبته و قدت قمیصه من خلف و ألفیا سیدها لدی الباب فاتهمت یوسف بأنه کان یرید بها سوءا و أنکر یوسف ذلک غیر أن العنایة الإلهیة أدرکته فشهد صبی هناک فی المهد ببراءته فبرأه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ابتلی بحب نساء مصر و مراودتهن و شاع أمر امرأة العزیز حتی آل الأمر إلی دخوله السجن،و قد توسلت امرأة العزیز بذلک إلی تأدیبه لیجیبها إلی ما ترید،و العزیز إلی أن یسکت هذه الأراجیف الشائعة التی کانت تذهب بکرامة بیته و تشوه جمیل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یوسف السجن و دخل معه السجن فتیان للملک فذکر أحدهما أنه رأی فی منامه أنه یعصر خمرا و الآخر رأی أنه یحمل فوق رأسه خبزا تأکل الطیر منه،و سألاه أن یؤول منامهما فأول رؤیا الأول أنه سیخرج فیصیر ساقیا للملک،و رؤیا الثانی أنه سیصلب فتأکل الطیر من رأسه فکان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یوسف للذی رأی أنه ناج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اُذْکُرْنِی عِنْدَ رَبِّکَ فَأَنْسٰاهُ الشَّیْطٰانُ ذِکْرَ رَبِّهِ فَلَبِثَ فِی السِّجْنِ بِضْعَ 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بضع من السنین رأی الملک رؤیا هالته فذکرها لملإه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سَبْعَ بَقَرٰاتٍ سِمٰانٍ یَأْکُلُهُنَّ سَبْعٌ عِجٰافٌ وَ سَبْعَ سُنْبُلاٰتٍ خُضْرٍ وَ أُخَرَ یٰابِسٰاتٍ یٰا أَیُّهَا الْمَلَأُ أَفْتُونِی فِی رُءْیٰایَ إِنْ کُنْتُمْ لِلرُّءْیٰا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أَضْغٰاثُ أَحْلاٰمٍ،وَ مٰا نَحْنُ بِتَأْوِیلِ الْأَحْلاٰمِ بِعٰالِمِینَ ، و عند ذلک ادکر الساقی یوسف و تعبیره لمنامه فذکر ذلک للملک و استأذنه أن یراجع السجن و یستفتی یوسف فی أمر الرؤیا فأذن له فی ذلک و أرسله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جاءه و استفتاه فی أمر الرؤیا و ذکر أن الناس ینتظرون أن یکشف لهم 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تَزْرَعُونَ سَبْعَ سِنِینَ دَأَباً فَمٰا حَصَدْتُمْ فَذَرُوهُ فِی سُنْبُلِهِ إِلاّٰ قَلِیلاً مِمّٰا تَأْکُلُونَ  ثُمَّ یَأْتِی مِنْ بَعْدِ ذٰلِکَ سَبْعٌ شِدٰادٌ یَأْکُلْنَ مٰا قَدَّمْتُمْ لَهُنَّ إِلاّٰ قَلِیلاً مِمّٰا تُحْصِنُونَ  ثُمَّ یَأْتِی مِنْ بَعْدِ ذٰلِکَ عٰامٌ فِیهِ یُغٰاثُ النّٰاسُ وَ فِیهِ یَعْصِرُونَ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الملک ما أفتی به یوسف أعجبه ذلک و أمر بإطلاقه و إحضاره و لما جاءه الرسول لتنفیذ أمر الملک أبی الخروج و الحضور إلا أن یحقق الملک ما جری بینه و بین </w:t>
      </w:r>
    </w:p>
    <w:p>
      <w:pPr>
        <w:pStyle w:val="BookText"/>
        <w:rPr/>
      </w:pPr>
      <w:r>
        <w:rPr>
          <w:rFonts w:ascii="Amiri" w:hAnsi="Amiri" w:eastAsia="Amiri" w:cs="Amiri"/>
          <w:color w:val="111111"/>
          <w:sz w:val="28"/>
          <w:sz w:val="28"/>
          <w:szCs w:val="28"/>
          <w:rtl w:val="true"/>
          <w:lang w:bidi="ar-SA"/>
        </w:rPr>
        <w:t>النسوة و یحکم بینه و بینهن و لما أحضرهن و کلمهن فی أمره اتفقن علی تبرئته من جمیع ما اتهم به و قلن حاش لله ما علمنا علیه من سوء،و قالت امرأة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حَصْحَصَ الْحَقُّ أَنَا رٰاوَدْتُهُ عَنْ نَفْسِهِ وَ إِنَّهُ لَمِنَ الصّٰادِقِینَ فاستعظم الملک أمره فی علمه و حکمه و استقامته و أمانته فأمر بإطلاقه و إحضاره معززا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بِهِ أَسْتَخْلِصْهُ لِنَفْسِی فَلَمّٰا حضر و کَلَّمَهُ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الْیَوْمَ لَدَیْنٰا مَکِینٌ أَمِینٌ و قد محصت أحسن التمحیص و اختبرت أدق الاختبار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عَلیٰ خَزٰائِنِ الْأَرْضِ أرض مصر إِنِّی حَفِیظٌ عَلِیمٌ حتی أهیئ الدولة فی هذه السنین السبع المخصبة التی تجری علی الناس لإنجائهم مما یهددهم من السنین السبع المجدبة فأجابه الملک علی ذلک فقام یوسف بالأمر و أمر بإجادة الزرع و إکثاره و جمع الطعام و المیرة و حفظه فی المخازن بالحزم و التدبیر حتی إذا دهمهم السنون المجدبة وضع فیهم الأرزاق و قسم بینهم الطعام حتی أنجاهم الله بذلک من المخمصة،و فی هذه السنین انتصب یوسف لمقام عزة مصر،و استولی علی سریر الملک فکان السجن طریقا له یسلک به إلی أریکة العزة و الملک بإذن الله،و قد کانوا تسببوا به إلی إخماد ذکره،و إنسائه من قلوب الناس،و إخفائه من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تلک السنین المجدبة دخل علی یوسف إخوته لأخذ الطعام فعرفهم و هم له منکرون فاستفسرهم عن شأنهم و عن أنفسهم فذکروا له أنهم أبناء یعقوب و أنهم أحد عشر أخا أصغرهم عند أبیهم یأنس به و لا یدعه یفارقه قط فأظهر یوسف أنه یشتاق أن یراه فیعرف ما باله یخصه أبوه بنفسه فأمرهم أن یأتوه به إن رجعوا إلیه ثانیا للامتیار، و زاد فی إکرامهم و إیفاء کیلهم فأعطوه العهد بذلک،و أمر فتیانه أن یدسوا بضاعتهم فی رحالهم لعلهم یعرفونها إذا انقلبوا إلی أهلهم لعلهم یرجعون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رجعوا إلی أبیهم حدثوه بما جری بینهم و بین عزیز مصر و أنه منع منهم الکیل إلا أن یرجعوا إلیه بأخیهم بنیامین فامتنع أبوهم من ذلک و لما فتحوا متاعهم وجدوا بضاعتهم ردت إلیهم فراجعوا أباهم و ذکروا له ذلک و أصروا علی إرسال بنیامین معهم إلی مصر و هو یأبی حتی وافقهم علی ذلک بعد أن أخذ منهم موثقا من الله لیأتنه به إلا أن یحاط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تجهزوا ثانیا و سافروا إلی مصر و معهم بنیامین و لما دخلوا علی یوسف آوی إلیه أخاه و عرفه نفسه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أخوک و أخبره أنه یرید أن یحبسه عنده فعلیه أن لا یبتئس بما سیشاهد من الکید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أَقْبَلُوا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تَفْقِدُونَ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نَفْقِدُ صُوٰاعَ الْمَلِکِ وَ لِمَنْ جٰاءَ بِهِ حِمْلُ بَعِیرٍ وَ أَنَا بِهِ زَعِیمٌ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عَلِمْتُمْ مٰا جِئْنٰا لِنُفْسِدَ فِی الْأَرْضِ وَ مٰا کُنّٰا سٰارِقِینَ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جَزٰاؤُهُ إِنْ کُنْتُمْ کٰاذِبِینَ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 مَنْ وُجِدَ فِی رَحْلِهِ فَهُوَ جَزٰاؤُهُ کذلک نجزی السارق فیما بیننا فَبَدَأَ بِأَوْعِیَتِهِمْ قَبْلَ وِعٰاءِ أَخِیهِ ثُمَّ اسْتَخْرَجَهٰا مِنْ وِعٰاءِ أَخِیهِ ثم أمر بالقبض علیه و استرقه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فراجعه إخوته فی إطلاقه حتی سألوه أن یأخذ أحدهم مکانه رحمة بأبیه الشیخ الکبیر فلم ینفع فرجعوا إلی أبیهم آیسین غیر أن کبیرهم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تَعْلَمُوا أَنَّ أَبٰاکُمْ قَدْ أَخَذَ عَلَیْکُمْ مَوْثِقاً مِنَ اللّٰهِ وَ مِنْ قَبْلُ مٰا فَرَّطْتُمْ فِی یُوسُفَ فَلَنْ أَبْرَحَ الْأَرْضَ حَتّٰی یَأْذَنَ لِی أَبِی أَوْ یَحْکُمَ اللّٰهُ لِی وَ هُوَ خَیْرُ الْحٰاکِمِینَ فبقی بمصر و 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رجعوا إلی أبیهم و قصوا علیه القصص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 أَمْراً فَصَبْرٌ جَمِیلٌ عَسَی اللّٰهُ أَنْ یَأْتِیَنِی بِهِمْ جَمِیعاً ثم تولی عنهم وَ قٰالَ،یٰا أَسَفیٰ عَلیٰ یُوسُفَ وَ ابْیَضَّتْ عَیْنٰاهُ مِنَ الْحُزْنِ فَهُوَ کَظِیمٌ فلما لاموه علی حزنه الطویل و وجده لیوسف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أَشْکُوا بَثِّی وَ حُزْنِی إِلَی اللّٰهِ وَ أَعْلَمُ مِنَ اللّٰهِ مٰا لاٰ تَعْلَمُونَ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اذْهَبُوا فَتَحَسَّسُوا مِنْ یُوسُفَ وَ أَخِیهِ وَ لاٰ تَیْأَسُوا مِنْ رَوْحِ اللّٰهِ فإنی أرجو أن تظفروا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 نفر منهم إلی مصر و استأذنوا علی یوسف فلما شخصوا عنده تضرعوا إلیه و استرحموه فی أنفسهم و أهلهم و أخیهم الذی استرقه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الْعَزِیزُ مَسَّنٰا وَ أَهْلَنَا الضُّرُّ بالجدب و السنة و جئنا ببضاعة مزجاة فأوف لنا الکیل و تصدق علینا بأخینا الذی تملکته بالاسترقاق إن الله یجزی المتصدقین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ذلک حقت کلمته تعالی لیعزن یوسف بالرغم من استذلالهم له و لیرفعن قدره و قدر أخیه و لیضعن الباغین الحاسدین لهما فأراد یوسف أن یعرفهم نفسه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بِیُوسُفَ وَ أَخِیهِ إِذْ أَنْتُمْ جٰاهِلُونَ؟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إِنَّکَ لَأَنْتَ یُوسُفُ؟قٰالَ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bookmarkStart w:id="178" w:name="pg11949_138051"/>
    </w:p>
    <w:p>
      <w:pPr>
        <w:pStyle w:val="BookText"/>
        <w:rPr/>
      </w:pPr>
      <w:bookmarkEnd w:id="178"/>
      <w:r>
        <w:rPr>
          <w:rFonts w:ascii="Amiri" w:hAnsi="Amiri" w:eastAsia="Amiri" w:cs="Amiri"/>
          <w:color w:val="111111"/>
          <w:sz w:val="28"/>
          <w:sz w:val="28"/>
          <w:szCs w:val="28"/>
          <w:rtl w:val="true"/>
          <w:lang w:bidi="ar-SA"/>
        </w:rPr>
        <w:t>یُوسُفُ وَ هٰذٰا أَخِی قَدْ مَنَّ اللّٰهُ عَلَیْنٰا إِنَّهُ مَنْ یَتَّقِ وَ یَصْبِرْ فَإِنَّ اللّٰهَ لاٰ یُضِیعُ أَجْرَ الْمُحْسِنِینَ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آثَرَکَ اللّٰهُ عَلَیْنٰا وَ إِنْ کُنّٰا لَخٰاطِئِینَ فاعترفوا بذنبهم و شهدوا أن الأمر إلی الله یعز من یشاء و یذل من یشاء و أن العاقبة للمتقین و أن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فقابلهم یوسف بالعفو و الاستغفار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عَلَیْکُمُ الْیَوْمَ یَغْفِرُ اللّٰهُ لَکُمْ و قربهم إلیه و زاد فی إکرامهم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یرجعوا إلی أهلیهم و یذهبوا بقمیصه فیلقوه علی وجه أبیه یأت بصیرا فتجهزوا للسیر و لما فصلت العیر قال یعقوب لمن عنده من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رِیحَ یُوسُفَ لَوْ لاٰ أَنْ تُفَنِّدُونِ قال من عنده من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إِنَّکَ لَفِی ضَلاٰلِکَ الْقَدِیمِ ، و لما جاءه البشیر ألقی القمیص علی وجهه فارتد بصیرا فرد الله سبحانه إلیه بصره بعین ما ذهب به و هو القمیص قال یعقوب لبنیه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مِنَ اللّٰهِ مٰا لاٰ تَعْلَمُونَ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أَبٰانَا اسْتَغْفِرْ لَنٰا ذُنُوبَنٰا إِنّٰا کُنّٰا خٰاطِئِینَ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أَسْتَغْفِرُ لَکُمْ رَبِّی إِنَّهُ هُوَ الْغَفُورُ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تجهزوا للمسیر إلی یوسف و استقبلهم یوسف و ضم إلیه أبویه و أعطاهم الأمن و أدخلهم دار الملک و رفع أبویه علی العرش و خروا له سجدا یعقوب و امرأته و أحد عشر من ولده، قٰالَ یوسف یٰا أَبَتِ هٰذٰا تَأْوِیلُ رُءْیٰایَ مِنْ قَبْلُ قَدْ جَعَلَهٰا رَبِّی حَقًّا ثم شکر الله علی لطیف صنعه فی دفع النوائب العظام عنه و إیتائه الملک و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بقی آل یعقوب بمصر،و کان أهل مصر یحبون یوسف حبا شدیدا لفضل نعمته علیهم و حسن بلائه فیهم،و کان یدعوهم إلی دین التوحید و ملة آبائه إبراهیم و إسحاق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قصة السجن و فی سورة المؤمن</w:t>
      </w:r>
      <w:r>
        <w:rPr>
          <w:rFonts w:eastAsia="IRNazanin" w:cs="IRNazanin"/>
          <w:color w:val="111111"/>
          <w:sz w:val="28"/>
          <w:szCs w:val="28"/>
          <w:rtl w:val="true"/>
          <w:lang w:bidi="fa-IR"/>
        </w:rPr>
        <w:t>).</w:t>
      </w:r>
    </w:p>
    <w:p>
      <w:pPr>
        <w:pStyle w:val="Heading5"/>
        <w:numPr>
          <w:ilvl w:val="4"/>
          <w:numId w:val="1"/>
        </w:numPr>
        <w:rPr/>
      </w:pPr>
      <w:bookmarkStart w:id="179" w:name="__RefHeading___Toc14825726_73709187"/>
      <w:bookmarkStart w:id="180" w:name="_Toc65"/>
      <w:bookmarkEnd w:id="179"/>
      <w:r>
        <w:rPr/>
        <w:t>2</w:t>
      </w:r>
      <w:r>
        <w:rPr>
          <w:rtl w:val="true"/>
        </w:rPr>
        <w:t>-</w:t>
      </w:r>
      <w:r>
        <w:rPr>
          <w:rtl w:val="true"/>
        </w:rPr>
        <w:t>ما أثنی الله علیه و منزلته المعنویة</w:t>
      </w:r>
      <w:r>
        <w:rPr>
          <w:rtl w:val="true"/>
        </w:rPr>
        <w:t>:</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المخلصین و کان صدیقا و کان من المحسنین،و قد آتاه الله حکما و علما و علمه من تأویل الأحادیث و قد اجتباه الله و أتم نعمته علیه و ألحقه بالصالحین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أثنی علیه بما أثنی علی آل نوح و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الأنبیاء و قد ذکره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الأنعام</w:t>
      </w:r>
      <w:r>
        <w:rPr>
          <w:rFonts w:eastAsia="IRNazanin" w:cs="IRNazanin"/>
          <w:color w:val="111111"/>
          <w:sz w:val="28"/>
          <w:szCs w:val="28"/>
          <w:rtl w:val="true"/>
          <w:lang w:bidi="fa-IR"/>
        </w:rPr>
        <w:t>).</w:t>
      </w:r>
    </w:p>
    <w:p>
      <w:pPr>
        <w:pStyle w:val="Heading5"/>
        <w:numPr>
          <w:ilvl w:val="4"/>
          <w:numId w:val="1"/>
        </w:numPr>
        <w:rPr/>
      </w:pPr>
      <w:bookmarkStart w:id="181" w:name="__RefHeading___Toc14825728_73709187"/>
      <w:bookmarkStart w:id="182" w:name="_Toc66"/>
      <w:bookmarkEnd w:id="181"/>
      <w:r>
        <w:rPr/>
        <w:t>3</w:t>
      </w:r>
      <w:r>
        <w:rPr>
          <w:rtl w:val="true"/>
        </w:rPr>
        <w:t>-</w:t>
      </w:r>
      <w:r>
        <w:rPr>
          <w:rtl w:val="true"/>
        </w:rPr>
        <w:t>قصته فی التوراة الحاضرة</w:t>
      </w:r>
      <w:r>
        <w:rPr>
          <w:rtl w:val="true"/>
        </w:rPr>
        <w:t>:</w:t>
      </w:r>
      <w:bookmarkEnd w:id="18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w:t>
      </w:r>
      <w:r>
        <w:rPr>
          <w:rStyle w:val="FootnoteAnchor"/>
          <w:rtl w:val="true"/>
        </w:rPr>
        <w:footnoteReference w:id="13"/>
      </w:r>
      <w:r>
        <w:rPr>
          <w:rFonts w:ascii="IRNazanin" w:hAnsi="IRNazanin" w:eastAsia="IRNazanin"/>
          <w:color w:val="111111"/>
          <w:sz w:val="28"/>
          <w:sz w:val="28"/>
          <w:szCs w:val="28"/>
          <w:rtl w:val="true"/>
          <w:lang w:bidi="fa-IR"/>
        </w:rPr>
        <w:t xml:space="preserve">بنو یعقوب اثنی </w:t>
      </w:r>
    </w:p>
    <w:p>
      <w:pPr>
        <w:pStyle w:val="BookText"/>
        <w:rPr/>
      </w:pP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لیئة رأوبین بکر یعقوب و شمعون و لاوی و یهودا و یساکر و زنولون،و ابنا راحیل یوسف،و بنیامین،و ابنا بلهة جاریة راحیل دان،و نفتالی،و ابنا زلفة جاریة لیئة جاد،و أشیر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بنو یعقوب الذین ولدوا فی فدان أرام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Style w:val="FootnoteAnchor"/>
          <w:rtl w:val="true"/>
        </w:rPr>
        <w:footnoteReference w:id="14"/>
      </w:r>
      <w:r>
        <w:rPr>
          <w:rFonts w:ascii="IRNazanin" w:hAnsi="IRNazanin" w:eastAsia="IRNazanin"/>
          <w:color w:val="111111"/>
          <w:sz w:val="28"/>
          <w:sz w:val="28"/>
          <w:szCs w:val="28"/>
          <w:rtl w:val="true"/>
          <w:lang w:bidi="fa-IR"/>
        </w:rPr>
        <w:t>یوسف إذ کان ابن سبع عشرة سنة کان یرعی مع إخوته الغنم و هو غلام عند بنی بلهة و بنی زلفة امرأتی أبیه،و أتی یوسف بنمیمتهم الردیة إلی أبیهم،و أما إسرائیل فأحب یوسف أکثر من سائر بنیه لأنه ابن شیخوخته فصنع له قمیصا ملونا فلما رأی إخوته أن أباهم أحبه أکثر من جمیع إخوته أبغضوه و لم یستطیعوا أن یکلموه بسلام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حلم یوسف حلما فأخبر إخوته فازدادوا أیضا بغضا له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هذا الحلم الذی حلمت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نحن حازمون حزما فی الحفل و إذا حزمتی قامت و انتصبت فاحتاطت حزمکم و سجدت لحزمتی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إخوته أ لعلک تملک علینا ملکا أم تتسلط علینا تسلطا،و ازدادوا أیضا بغضا له من أجل أحلامه و من أجل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حلم أیضا حلما آخر و قصه علی إخوته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حلمت حلما أیضا و إذا الشمس و القمر و أحد عشر کوکبا ساجدة لی،و قصه علی أبیه و علی إخوته فانتهره أبوه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الحلم الذی حلمت؟هل یأتی أنا و أمک و إخوتک لنسجد لک إلی الأرض فحسده إخوته و أما أبوه فحفظ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إخوته لیرعوا غنم أبیهم عند شکیم فقال إسرائیل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إخوتک یرعون عند شکیم؟تعال فأرسلک إلیهم،فقال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انظر سلامة إخوتک و سلامة الغنم و رد لی خبرا فأرسله من وطاء حبرون فأتی إلی شکیم فوجده رجل و إذا هو ضال فی الحفل فسأله الرجل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تطلب؟فقال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طالب إخوتی أخبرنی أین یرعون؟فقال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ارتحلوا من هنا لأنی سمعتهم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لنذهب إلی دوثان فذهب یوسف وراء إخوته فوجدهم فی دوثان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أبصروه من بعید قبل ما اقترب إلیهم احتالوا له لیمیتوه 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ذا هذا صاحب الأحلام قادم فالآن هلم نقتله و نطرحه فی إحدی هذه الآبار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 ردی أکله فنری ما ذا یکون أحلامه؟فسمع رأوبین و أنقذه من أیدیهم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نقتله و قال لهم رأوبین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تسفکوا دما اطرحوه فی هذه البئر التی فی البریة و لا تمدوا إلیه یدا لکی ینقذه من أیدیهم لیرده إلی أبیه فکان لما جاء یوسف إلی إخوته أنهم خلعوا عن یوسف قمیصه القمیص الملون الذی علیه و أخذوه و طرحوه فی البئر و أما البئر فکانت فارغة لیس فیها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جلسوا لیأکلوا طعاما فرفعوا عیونهم و نظروا و إذا قافلة إسماعیلیین مقبلة من جلعاد،و جمالهم حاملة کتیراء و بلسانا و لادنا ذاهبین لینزلوا بها إلی مصر فقال یهوذا لإخوته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الفائدة أن نقتل أخانا و نخفی دمه؟تعالوا فنبیعه للإسماعیلیین و لا تکن أیدینا علیه لأنه أخونا و لحمنا فسمع له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اجتاز رجال مدیانیون تجار فسحبوا یوسف و أصعدوه من البئر و باعوا یوسف للإسماعیلیین بعشرین من الفضة فأتوا بیوسف إلی مصر،و رجع رأوبین إلی البئر و إذا یوسف لیس فی البئر فمزق ثیابه ثم رجع إلی إخوته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لیس موجودا،و أنا إلی أین أذهب؟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فأخذوا قمیص یوسف و ذبحوا تیسا من المعزی و غمسوا القمیص فی الدم،و أرسلوا القمیص الملون و أحضروه إلی أبیهم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هذا،حقق أ قمیص ابنک هو أم لا؟ فتحققه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 ابنی وحش ردی أکله افترس یوسف افتراسا فمزق یعقوب ثیابه و وضع مسحا علی حقویه و ناح علی ابنه أیاما کثیرة فقام جمیع بنیه و جمیع بناته لیعزوه فأبی أن یتعزی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أنزل إلی ابنی نائحا إلی الهاویة و بکی علیه أبوه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Style w:val="FootnoteAnchor"/>
          <w:rtl w:val="true"/>
        </w:rPr>
        <w:footnoteReference w:id="15"/>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یوسف فأنزل إلی مصر و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فوطیفار خصی فرعون رئیس الشرط رجل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 الإسماعیلیین الذین أنزلوه إلی هناک،و کان الرب مع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رجلا ناجحا و کان فی بیت سیده المصری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 سیده أن الرب معه،و أن کل ما یصنع کان الرب ینجحه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 یوسف </w:t>
      </w:r>
    </w:p>
    <w:p>
      <w:pPr>
        <w:pStyle w:val="BookText"/>
        <w:rPr/>
      </w:pPr>
      <w:r>
        <w:rPr>
          <w:rFonts w:ascii="IRNazanin" w:hAnsi="IRNazanin" w:eastAsia="IRNazanin"/>
          <w:color w:val="111111"/>
          <w:sz w:val="28"/>
          <w:sz w:val="28"/>
          <w:szCs w:val="28"/>
          <w:rtl w:val="true"/>
          <w:lang w:bidi="fa-IR"/>
        </w:rPr>
        <w:t>نعمة فی عینیه و خدمه فوکله إلی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إلی یده کل ما کان له،و کان من حین وکله علی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ما کان له أن الرب بارک بیت المصری بسبب یوسف،و کانت برکة الرب علی کل ما کان له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الحفل فترک کل ما کان له فی ید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معه یعرف شیئا إلا الخبز الذی یأکل،و کان یوسف حسن الصورة و حسن المنظر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بعد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سیده رفعت عینیها إلی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اضطجع معی فأبی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لامرأة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سیدی لا یعرف معی ما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ماله قد دفعه إلی لیس هو فی هذا البیت،و لم یمسک عنی شیئا غیرک لأنک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أصنع هذا الشر العظیم؟و أخطئ إلی الله؟و کان إذ کلمت یوسف یوما فیوما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یسمع لها أن یضطجع بجانبها لیکون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حدث نحو هذا الوقت أنه دخل البیت لیعمل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إنسان من أهل البیت هناک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فأمسکته بثوبه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اضطجع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ثوبه فی یدها و هرب و خرج إلی خارج،و کان لما رأت أنه ترک ثوبه فی یدها و هرب إلی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نادت أهل بیتها و کلمتهم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إلینا برجل عبرانی لیداعبنا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إلی لیضطجع معی فصرخت بصوت عظیم،و کان لما سمع أنی رفعت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صرخت أنه ترک ثوبه بجانبی و هرب و خرج إلی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فوضعت ثوبه بجانبها حتی جاء سیده إلی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فکلمته بمثل هذا الکلام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إلی العبد العبرانی الذی جئت به إلینا لیداعبنی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لما رفعت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صرخت أنه ترک ثوبه بجانبی و هرب إلی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لما سمع سیده کلام امرأته الذی کلمته به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هذا الکلام صنع بی عبدک أن غضبه 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یوسف سیده و وضعه فی بیت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الذی کان أسری الملک محبوسین فیه،و کان هناک فی بیت السجن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الرب کان مع یوسف و بسط إلیه لطفا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نعمة له فی عینی رئیس بیت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رئیس بیت السجن إلی ید یوسف جمیع الأسری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بیت السجن،و کل ما کانوا یعملون هناک کان هو العامل،و لم یکن رئیس بیت السجن ینظر شیئا البتة مما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الرب کان معه،و مهما صنع کان الرب ینجحه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6"/>
      </w:r>
      <w:r>
        <w:rPr>
          <w:rFonts w:ascii="IRNazanin" w:hAnsi="IRNazanin" w:eastAsia="IRNazanin"/>
          <w:color w:val="111111"/>
          <w:sz w:val="28"/>
          <w:sz w:val="28"/>
          <w:szCs w:val="28"/>
          <w:rtl w:val="true"/>
          <w:lang w:bidi="fa-IR"/>
        </w:rPr>
        <w:t>ساقت التوراة قصة صاحبی السجن و رؤیاهما و رؤیا فرعون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ملخصه أنهما کانا رئیس سقاة فرعون و رئیس الخبازین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أذنباه فحبسهما فرعون فی سجن رئیس الشرط عند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رئیس السقاة فی منامه أنه یعصر خمرا،و الآخر أن الطیر تأکل من طعام حمله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فاستفتیا یوسف فعبر رؤیا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برجوعه إلی سقی فرعون شغله السابق، و الثانی بصلبه و أکل الطیر من لحمه،و سأل الساقی أن یذکره عند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یخرج من السجن لکن الشیطان أنساه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سنتین رأی فرعون فی 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بقرات سمان حسنة المنظر خرجت من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 بقرات مهزولة قبیحة المنظر وقفت علی الشاطئ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فأکلت المهازیل السمان فاستیقظ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نام فرأی سبع سنابل خضر حسنة سمینة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 سنابل رقیقة ملفوحة بالریح الشرقیة نابتة وراءها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فأکلت الرقیقة السمینة فهال فرعون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سحرة مصر و حکمائها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 علیهم رؤیاه فعجزوا عن تعبیره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ادکر رئیس السقاة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 لفرعون و ذکر ما شاهده من عجیب تعبیره للمنام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فرعون بإحضاره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أدخل علیه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استفتاه فیما رآه فی منامه مرة بعد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یوسف لفرعون حلم فرعون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 الله فرعون بما هو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البقرات السبع الحسنة فی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سنابل سبع الحسنة فی سبع سنین هو حلم واحد، و البقرات السبع الرقیقة القبیحة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طلعت وراءها هی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السنابل السبع الفارغة الملفوحة بالریح الشرقیة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سبع سنین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الأمر الذی کلمت به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 الله لفرعون و ما هو صانع،هو ذا سبع سنین قادمة شعبا عظیما فی کل أرض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تقوم بعدها سبع سنین 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فینسی کل السبع فی أرض مصر و یتلف الجوع الأرض،و لا یعرف السبع فی الأرض من أجل ذلک الجوع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شدیدا جدا،و أما عن تکرار الحلم علی فرعون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الأمر مقرر من عند الله و الله مسرع لصنعه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فالآن لینظر فرعون رجلا بصیرا و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یجعله علی أرض مصر یفعل فرعون </w:t>
      </w:r>
    </w:p>
    <w:p>
      <w:pPr>
        <w:pStyle w:val="BookText"/>
        <w:rPr/>
      </w:pPr>
      <w:r>
        <w:rPr>
          <w:rFonts w:ascii="IRNazanin" w:hAnsi="IRNazanin" w:eastAsia="IRNazanin"/>
          <w:color w:val="111111"/>
          <w:sz w:val="28"/>
          <w:sz w:val="28"/>
          <w:szCs w:val="28"/>
          <w:rtl w:val="true"/>
          <w:lang w:bidi="fa-IR"/>
        </w:rPr>
        <w:t>فیوکل نظارا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خمس غلة أرض مصر فی سبع سنی 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فیجمعون جمیع طعام هذه السنین الجیدة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یخزنون قمحا تحت ید فرعون طعاما فی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یحفظونه فیکون الطعام ذخیرة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لسبع سنی الجوع التی تکون فی أرض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تنقرض الأرض بالجوع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التوراة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فرعون استحسن کلام یوسف و تعبیره و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أعطاه إمارة المملکة فی جمیع شئونها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علیه بخاتمه و ألبسه ثیاب بوص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طوق ذهب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أرکبه فی مرکبته الخاصة و نودی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ارکعوا،و أخذ یوسف یدبر الأمور فی سنی الخصب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سنی الجدب أحسن إدارة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7"/>
      </w:r>
      <w:r>
        <w:rPr>
          <w:rFonts w:ascii="IRNazanin" w:hAnsi="IRNazanin" w:eastAsia="IRNazanin"/>
          <w:color w:val="111111"/>
          <w:sz w:val="28"/>
          <w:sz w:val="28"/>
          <w:szCs w:val="28"/>
          <w:rtl w:val="true"/>
          <w:lang w:bidi="fa-IR"/>
        </w:rPr>
        <w:t>قالت التوراة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عمت السنة أرض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یعقوب بنیه أن یهبطوا إلی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فیأخذوا طعاما فساروا و دخلوا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فعرفهم و تنکر لهم و کلمهم بجفاء و سألهم من أین جئتم؟قالوا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 کنعان لنشتری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جواسیس أنتم جئتم إلی أرضنا لتفسدوها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جمیعا أبناء رجل واحد فی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اثنی عشر أخا فقد منا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أصغرنا ها هو الیوم عند أبینا،و الباقون بحضرتک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جمیعا أمناء لا نعرف الفساد و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حیاة فرعون نحن نراکم جواسیس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نخلی سبیلکم حتی تحضرونا أخاکم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نصدقکم فیما تدعون فأمر بهم فحبسوا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أحضرهم و أخذ من بینهم شمعون و قیده أمام عیونهم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لهم أن یرجعوا إلی کنعان و یجیئوا بأخیهم الصغیر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أن یملأ أوعیتهم قمحا و ترد فضة کل واحد منهم إلی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فرجعوا إلی أبیهم و قصوا علیه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یعقوب أن یرسل بنیامین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أعدمتمونی الأولاد یوسف مفقود و شمعون 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بنیامین تریدون أن تأخذوه لا یکون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أسأتم فی قولکم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لکم أخا ترکتموه عندی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سأل عنا و عن عشیرتنا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أبوکم حی بعد؟و هل لکم أخ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فأخبرناه کما سألنا و ما کنا نعلم أنه سیقول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جیئوا إلی بأخیکم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یزل یعقوب 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أعطاه یهودا الموثق أن یرد إلیه 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فی ذهابهم به معهم،و أمرهم أن یأخذوا من أحسن متاع الأرض هدیة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یأخذوا معهم أصرة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ردت إلیهم فی أوعیتهم 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وردوا مصر لقوا وکیل یوسف علی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أخبروه بحاجتهم و أن بضاعتهم ردت إلیهم فی رحالهم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عرضوا له هدیتهم فرحب بهم و أکرمهم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أخبرهم أن فضتهم لهم و أخرج إلیهم شمعون الرهین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أدخلهم علی یوسف فسجدوا له و قدموا إلیه هدیتهم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فرحب بهم و استفسرهم عن حالهم و عن سلامة 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عرضوا علیه أخاهم الصغیر فأکرمه و دعا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بتقدیم الطعام فقدم له وحده،و لهم وحدهم و لمن عنده من المصریین وحدهم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وکیله أن یملأ أوعیتهم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یدس فیها هدیتهم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یضع طاسة فی عدل أخیهم الصغیر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أضاء الصبح من غد شدوا الرحال علی الحمیر و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خرجوا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یبتعدوا قال لوکیله أدرک القوم و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صنعتم جازیتم الإحسان بالإساءة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سرقتم طاس سیدی الذی یشرب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یتفأل به فتبهتوا من استماع هذا القول،و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حاشانا من ذلک،هو ذا الفضة التی وجدناها فی أفواه عدالنا جئنا بها إلیکم من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نسرق من بیت سیدک فضة أو ذهبا،من وجد الطاس فی رحله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جمیعا عبید سیدک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 بما ذکروا له من الجزاء فبادروا إلی عدولهم، و أنزل کل واحد منهم عدله و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یفتشها و ابتدأ من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إلی الصغیر و أخرج الطاس من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إخوته مزقوا ثیابهم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رجعوا إلی المدینة و دخلوا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أعادوا علیه قولهم معتذرین معترفین بالذنب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 سیماء الصغار و الهوان و الخجل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أن نأخذ إلا من وجد متاعنا عنده،و أما أنتم فارجعوا بسلام إلی أبیکم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فتقدم إلیه یهوذا و تضرع إلیه و استرحمه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له قصتهم مع 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أمرهم یوسف بإحضار 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فسألوا أباهم ذلک فأبی أشد الإباء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آتاه یهوذا المیثاق علی أن یرد بنیامین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أنهم لا یستطیعون أن یلاقوا أباهم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معهم بنیامین،و أن أباهم الشیخ لو سمع منهم ذلک لمات من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سأله أن یأخذه مکان بنیامین عبدا لنفسه و یطلق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لتقر بذلک عین أبیهم المستأنس به بعد فقد أخیه من أمه یوسف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یستطع یوسف أن یضبط نفسه لدی جمیع الواقفین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فصرخ أخرجوا کل إنسان عنی فلم یقف أحد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عرف یوسف إخوته بنفسه فأطلق صوته بالبکاء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المصریون و سمع بیت فرعون،و قال یوسف لإخوته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یوسف أ حی أبی بعد؟فلما یستطیع إخوته أن یجیبوه لأنهم ارتاعوا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یوسف لإخوته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 إلی،فتقدموا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یوسف أخوکم الذی بعتموه إلی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لا تتأسفوا و لا تغتاظوا لأنکم بعتمونی 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لاستبقاء حیاة أرسلنی الله قدامکم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للجوع فی الأرض الآن سنتین و خمس سنین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فیها فلاحة و لا 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أرسلنی الله قدامکم لیجعل لکم بقیة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لیستبقی لکم نجاة عظیمة فالآن لیس أنتم أرسلتمونی 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و هو قد جعلنی أبا لفرعون و سیدا لکل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متسلط علی کل أرض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أسرعوا و أصعدوا إلی أبی و قولوا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یقول ابنک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إلی لا تقف فتسکن فی أرض جاسان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قریبا منی أنت و بنوک و بنو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غنمک و بقرک و کل ما لک،و أعولک هناک لأنه یکون أیضا خمس سنین 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تفتقر أنت و بیتک و کل ما لک،و هو ذا عیونکم تری و عینا أخی 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فمی هو الذی یکلمکم،و تخبرون أنی بکل مجدی فی مصر و بکل ما رأیتم و تستعجلون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تنزلون بأبی إلی هنا ثم وقع علی عین بنیامین أخیه و بکی،و بکی بنیامین علی عنقه و قبل جمیع إخوته و بکی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جهزهم أحسن التجهیز و سیرهم إلی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أباهم و بشروه بحیاة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قصوا علیه القصص فسر بذلک و سار بأهله جمیعا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جمیعا سبعون نسمة و وردوا أرض جاسان من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یوسف إلی هناک یستقبل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لقیه قادما فتعانقا و بکی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أنزله و بنیه و أقرهم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أکرمهم فرعون إکراما بالغا و آمنهم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أعطاهم ضیعة فی أفضل بقاع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عالهم یوسف ما دامت السنون المجدبة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یعقوب فی أرض مصر بعد لقاء یوسف سبع عشرة سنة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قصته التوراة من قصة یوسف فیما یحاذی القرآن أوردناها ملخصه إلا فی بعض فقرأتها لمسیس الحاجة</w:t>
      </w:r>
      <w:r>
        <w:rPr>
          <w:rFonts w:eastAsia="IRNazanin" w:cs="IRNazanin"/>
          <w:color w:val="111111"/>
          <w:sz w:val="28"/>
          <w:szCs w:val="28"/>
          <w:rtl w:val="true"/>
          <w:lang w:bidi="fa-IR"/>
        </w:rPr>
        <w:t xml:space="preserve">. </w:t>
      </w:r>
      <w:bookmarkStart w:id="183" w:name="pg11949_138059"/>
    </w:p>
    <w:p>
      <w:pPr>
        <w:pStyle w:val="Heading4"/>
        <w:numPr>
          <w:ilvl w:val="3"/>
          <w:numId w:val="1"/>
        </w:numPr>
        <w:rPr/>
      </w:pPr>
      <w:bookmarkStart w:id="184" w:name="__RefHeading___Toc14825730_73709187"/>
      <w:bookmarkStart w:id="185" w:name="_Toc67"/>
      <w:bookmarkEnd w:id="183"/>
      <w:bookmarkEnd w:id="184"/>
      <w:r>
        <w:rPr>
          <w:rtl w:val="true"/>
        </w:rPr>
        <w:t>(</w:t>
      </w:r>
      <w:r>
        <w:rPr>
          <w:rtl w:val="true"/>
        </w:rPr>
        <w:t>کلام فی الرؤیا فی فصول</w:t>
      </w:r>
      <w:r>
        <w:rPr>
          <w:rtl w:val="true"/>
        </w:rPr>
        <w:t>)</w:t>
      </w:r>
      <w:bookmarkEnd w:id="185"/>
    </w:p>
    <w:p>
      <w:pPr>
        <w:pStyle w:val="Heading5"/>
        <w:numPr>
          <w:ilvl w:val="4"/>
          <w:numId w:val="1"/>
        </w:numPr>
        <w:rPr/>
      </w:pPr>
      <w:bookmarkStart w:id="186" w:name="__RefHeading___Toc14825732_73709187"/>
      <w:bookmarkStart w:id="187" w:name="_Toc68"/>
      <w:bookmarkEnd w:id="186"/>
      <w:r>
        <w:rPr/>
        <w:t>1</w:t>
      </w:r>
      <w:r>
        <w:rPr>
          <w:rtl w:val="true"/>
        </w:rPr>
        <w:t>-</w:t>
      </w:r>
      <w:r>
        <w:rPr>
          <w:rtl w:val="true"/>
        </w:rPr>
        <w:t>الاعتناء بشأنها</w:t>
      </w:r>
      <w:r>
        <w:rPr>
          <w:rtl w:val="true"/>
        </w:rPr>
        <w:t>.</w:t>
      </w:r>
      <w:bookmarkEnd w:id="187"/>
    </w:p>
    <w:p>
      <w:pPr>
        <w:pStyle w:val="BookText"/>
        <w:rPr/>
      </w:pPr>
      <w:r>
        <w:rPr>
          <w:rFonts w:ascii="IRNazanin" w:hAnsi="IRNazanin" w:eastAsia="IRNazanin"/>
          <w:color w:val="111111"/>
          <w:sz w:val="28"/>
          <w:sz w:val="28"/>
          <w:szCs w:val="28"/>
          <w:rtl w:val="true"/>
          <w:lang w:bidi="fa-IR"/>
        </w:rPr>
        <w:t>کان الناس کثیر العنایة بأمر الرؤی و المنامات منذ عهود قدیمة لا یضبط لها بدء تاریخی،و عند کل قوم قوانین و موازین متفرقة متنوعة یزنون بها المنامات و یعبرونها بها و یکشفون رموزها،و یحلون بها مشکلات إشاراتها فیتوقعون بذلک خیرا أو شرا أو نفعا أو ضرا بزعمهم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اعتنی بشأنها فی القرآن الکریم کما حکی الله سبحانه فیه رؤیا إبراهیم فی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نٰادَیْنٰاهُ أَنْ یٰا إِبْرٰاهِیمُ  قَدْ صَدَّقْتَ الرُّؤْیٰا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حکاه تعالی من رؤیا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یُوسُفُ لِأَبِیهِ یٰا أَبَتِ إِنِّی رَأَیْتُ أَحَدَ عَشَرَ کَوْکَباً وَ الشَّمْسَ وَ الْقَمَرَ رَأَیْتُهُمْ لِی 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رؤیا صاحبی یوسف فی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أَحَدُهُمٰا إِنِّی أَرٰانِی أَعْصِرُ خَمْراً وَ قٰالَ الْآخَرُ إِنِّی أَرٰانِی أَحْمِلُ فَوْقَ رَأْسِی خُبْزاً تَأْکُلُ الطَّیْرُ مِنْهُ نَبِّئْنٰا بِتَأْوِیلِهِ إِنّٰا نَرٰاکَ مِنَ الْمُحْسِنِینَ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رؤیا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الْمَلِکُ إِنِّی أَریٰ سَبْعَ بَقَرٰاتٍ سِمٰانٍ یَأْکُلُهُنَّ سَبْعٌ عِجٰافٌ وَ سَبْعَ سُنْبُلاٰتٍ خُضْرٍ وَ أُخَرَ یٰابِسٰاتٍ یٰا أَیُّهَا الْمَلَأُ أَفْتُونِی فِی رُءْیٰایَ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رؤیا أم موسی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أَوْحَیْنٰا إِلیٰ أُمِّکَ مٰا یُوحیٰ  أَنِ اقْذِفِیهِ فِی التّٰابُوتِ فَاقْذِفِیهِ فِی الْیَمِّ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ورد فی الروایات أنه کان رؤیا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ذکر من رؤی رسول الله ص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یُرِیکَهُمُ اللّٰهُ فِی مَنٰامِکَ قَلِیلاً وَ لَوْ أَرٰاکَهُمْ کَثِیراً لَفَشِلْتُمْ وَ لَتَنٰازَعْتُمْ فِی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الرُّؤْیَا الَّتِی أَرَیْنٰاکَ إِلاّٰ فِتْنَةً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88" w:name="pg11949_138060"/>
    </w:p>
    <w:p>
      <w:pPr>
        <w:pStyle w:val="BookText"/>
        <w:rPr/>
      </w:pPr>
      <w:bookmarkEnd w:id="188"/>
      <w:r>
        <w:rPr>
          <w:rFonts w:ascii="IRNazanin" w:hAnsi="IRNazanin" w:eastAsia="IRNazanin"/>
          <w:color w:val="111111"/>
          <w:sz w:val="28"/>
          <w:sz w:val="28"/>
          <w:szCs w:val="28"/>
          <w:rtl w:val="true"/>
          <w:lang w:bidi="fa-IR"/>
        </w:rPr>
        <w:t xml:space="preserve">و قد وردت من طریق السمع روایات کثیرة عن النبی ص و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ذلک و تؤیده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الباحثین من علماء الطبیعة من أوربا لا یرون لها حقیقة و لا للبحث عن شأنها و ارتباطها بالحوادث الخارجیة وزنا علمیا إلا بعضهم من علماء النفس ممن اعتنی بأمرها، و احتج علیهم ببعض المنامات الصحیحة التی تنبئ عن حوادث مستقبلة أو أمور خفیة إنباء عجیبا لا سبیل إلی حمله علی مجرد الاتفاق و الصدفة،و هی منامات کثیرة جدا مرویة بطرق صحیحة لا یخالطها شک،کاشفة عن حوادث خفیة أو مستقبلة أوردها فی کتبهم</w:t>
      </w:r>
      <w:r>
        <w:rPr>
          <w:rFonts w:eastAsia="IRNazanin" w:cs="IRNazanin"/>
          <w:color w:val="111111"/>
          <w:sz w:val="28"/>
          <w:szCs w:val="28"/>
          <w:rtl w:val="true"/>
          <w:lang w:bidi="fa-IR"/>
        </w:rPr>
        <w:t>.</w:t>
      </w:r>
    </w:p>
    <w:p>
      <w:pPr>
        <w:pStyle w:val="Heading5"/>
        <w:numPr>
          <w:ilvl w:val="4"/>
          <w:numId w:val="1"/>
        </w:numPr>
        <w:rPr/>
      </w:pPr>
      <w:bookmarkStart w:id="189" w:name="__RefHeading___Toc14825734_73709187"/>
      <w:bookmarkStart w:id="190" w:name="_Toc69"/>
      <w:bookmarkEnd w:id="189"/>
      <w:r>
        <w:rPr/>
        <w:t>2</w:t>
      </w:r>
      <w:r>
        <w:rPr>
          <w:rtl w:val="true"/>
        </w:rPr>
        <w:t>-</w:t>
      </w:r>
      <w:r>
        <w:rPr>
          <w:rtl w:val="true"/>
        </w:rPr>
        <w:t>و للرؤیا حقیقة</w:t>
      </w:r>
      <w:r>
        <w:rPr>
          <w:rtl w:val="true"/>
        </w:rPr>
        <w:t>.</w:t>
      </w:r>
      <w:bookmarkEnd w:id="190"/>
    </w:p>
    <w:p>
      <w:pPr>
        <w:pStyle w:val="BookText"/>
        <w:rPr/>
      </w:pPr>
      <w:r>
        <w:rPr>
          <w:rFonts w:ascii="IRNazanin" w:hAnsi="IRNazanin" w:eastAsia="IRNazanin"/>
          <w:color w:val="111111"/>
          <w:sz w:val="28"/>
          <w:sz w:val="28"/>
          <w:szCs w:val="28"/>
          <w:rtl w:val="true"/>
          <w:lang w:bidi="fa-IR"/>
        </w:rPr>
        <w:t>ما منا واحد إلا و قد شاهد من نفسه شیئا من الرؤی و المنامات دله علی بعض الأمور الخفیة أو المشکلات العلمیة أو الحوادث التی ستستقبله من الخیر أو الشر أو قرع سمعه بعض المنامات التی من هذا القبیل،و لا سبیل إلی حمل ذلک علی الاتفاق و انتفاء أی رابطة بینها و بین ما ینطبق علیها من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المنامات الصریحة التی لا تحتاج إلی 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مما لا سبیل أیضا إلی إنکاره أن الرؤیا أمر إدراکی و للخیال فیها عمل،و المتخیلة من القوی الفعالة دائما ربما تدوم فی عملها من جهة الأنباء الواردة علیها من ناحیة الحس کاللمس و السمع،و ربما تأخذ صورا بسیطة أو مرکبة من الصور و المعانی المخزونة عندها فتحلل المرکبات کتفصیل صورة الإنسان التامة إلی رأس و ید و رجل و غیر ذلک و ترکب البسائط کترکیبها إنسانا مما اختزن عندها من أجزائه و أعضائه فربما رکبته بما یطابق الخارج و ربما رکبته بما لا یطابقه کتخیل إنسان لا رأس له أو له عشرة رءوس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للأسباب و العوامل الخارجیة المحیطة بالبدن کالحر و البرد و نحوها و الداخلیة الطارئة علیه کأنواع الأمراض و العاهات و انحرافات المزاج و امتلاء المعدة و التعب و غیرها تأثیر فی المتخیلة فلها تأثیر فی الرؤیا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أن من عملت فیه حرارة أو برودة بالغة یری فی منامه نیرانا مؤججة أو الشتاء و الجمد و نزول الثلوج،و أن من عملت فیه السخونة فألجمه العرق یری الحمام و برکان الماء و نزول الأمطار و نحو ذلک،و أن من انحرف مزاجه أو امتلأت معدته یری رؤیا مشوشة لا ترجع إلی طائل</w:t>
      </w:r>
      <w:r>
        <w:rPr>
          <w:rFonts w:eastAsia="IRNazanin" w:cs="IRNazanin"/>
          <w:color w:val="111111"/>
          <w:sz w:val="28"/>
          <w:szCs w:val="28"/>
          <w:rtl w:val="true"/>
          <w:lang w:bidi="fa-IR"/>
        </w:rPr>
        <w:t xml:space="preserve">. </w:t>
      </w:r>
      <w:bookmarkStart w:id="191" w:name="pg11949_138061"/>
    </w:p>
    <w:p>
      <w:pPr>
        <w:pStyle w:val="BookText"/>
        <w:rPr/>
      </w:pPr>
      <w:bookmarkEnd w:id="191"/>
      <w:r>
        <w:rPr>
          <w:rFonts w:ascii="IRNazanin" w:hAnsi="IRNazanin" w:eastAsia="IRNazanin"/>
          <w:color w:val="111111"/>
          <w:sz w:val="28"/>
          <w:sz w:val="28"/>
          <w:szCs w:val="28"/>
          <w:rtl w:val="true"/>
          <w:lang w:bidi="fa-IR"/>
        </w:rPr>
        <w:t>و کذلک الأخلاق و السجایا الإنسانیة شدیدة التأثیر فی نوع تخیله فالذی یحب إنسانا أو عملا لا ینفک بتخیله فی یقظته و یراه فی نومته و الضعیف النفس الخائف الذعران إذا فوجئ بصوت یتخیل إثره أمور هائلة لا إلی غایة،و کذلک البغض و العداوة و العجب و الکبر و الطمع و نظائرها کل منها یجر الإنسان إلی تخیله صور متسلسلة تناسبه و تلائمه، و قل ما یسلم الإنسان من غلبة بعض هذه السجایا علی 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أغلب الرؤی و المنامات من التخیلات النفسانیة التی ساقها إلیها شیء من الأسباب الخارجیة و الداخلیة الطبیعیة و الخلقیة و نحوها فلا تحکی النفس بحسب الحقیقة إلا کیفیة عمل تلک الأسباب و أثرها فیها فحسب لا حقیقة لها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ذکره منکرو حقیقة الرؤیا من علماء الطبیعة لا یزید علی تعداد هذه الأسباب المؤثرة فی الخیال العمالة فی إدراک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ما أورده غیر أنه لا ینتج إلا أن کل الرؤیا لیس ذا حقیقة و هو غیر المدعی و هو أن کل منام لیس ذا حقیقة فإن هناک منامات صالحة و رؤیا صادقة تکشف عن حقائق و لا سبیل إلی إنکارها و نفی الرابطة بینها و بین الحوادث الخارجیة و الأمور المستکشفة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بینا أن جمیع الرؤی لا تخلو عن حقیقة بمعنی أن هذه الإدراکات المتنوعة المختلفة التی تعرض النفس الإنسانیة فی المنام و هی المسماة بالرؤی لها أصول و أسباب تستدعی وجودها للنفس و ظهورها للخیال و هی علی اختلافها تحکی و تمثل بأصولها و أسبابها التی استدعتها فلکل منام تأویل و تعبیر غیر أن تأویل بعضها السبب الطبیعی العامل فی البدن فی حال النوم،و تأویل بعضها السبب الخلقی و بعضها أسباب متفرقة اتفاقیة کمن یأخذه النوم و هو متفکر فی أمر مشغول النفس به فیری فی حلمه ما یناسب ما کان ذاهنا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البحث فی نوع واحد من هذه المنامات،و هی لرؤی التی لا تستند إلی أسباب خارجیة طبیعیة،أو مزاجیة أو اتفاقیة و لا إلی أسباب داخلیة خلقیة أو غیر ذلک،و لها ارتباط بالحوادث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الحقائق الکونیة</w:t>
      </w:r>
      <w:r>
        <w:rPr>
          <w:rFonts w:eastAsia="IRNazanin" w:cs="IRNazanin"/>
          <w:color w:val="111111"/>
          <w:sz w:val="28"/>
          <w:szCs w:val="28"/>
          <w:rtl w:val="true"/>
          <w:lang w:bidi="fa-IR"/>
        </w:rPr>
        <w:t>.</w:t>
      </w:r>
    </w:p>
    <w:p>
      <w:pPr>
        <w:pStyle w:val="Heading5"/>
        <w:numPr>
          <w:ilvl w:val="4"/>
          <w:numId w:val="1"/>
        </w:numPr>
        <w:rPr/>
      </w:pPr>
      <w:bookmarkStart w:id="192" w:name="__RefHeading___Toc14825736_73709187"/>
      <w:bookmarkStart w:id="193" w:name="_Toc70"/>
      <w:bookmarkEnd w:id="192"/>
      <w:r>
        <w:rPr/>
        <w:t>3</w:t>
      </w:r>
      <w:r>
        <w:rPr>
          <w:rtl w:val="true"/>
        </w:rPr>
        <w:t>-</w:t>
      </w:r>
      <w:r>
        <w:rPr>
          <w:rtl w:val="true"/>
        </w:rPr>
        <w:t>المنامات الحقة</w:t>
      </w:r>
      <w:r>
        <w:rPr>
          <w:rtl w:val="true"/>
        </w:rPr>
        <w:t>.</w:t>
      </w:r>
      <w:bookmarkEnd w:id="19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المنامات التی لها ارتباط بالحوادث الخارجیة و خاصة المستقبلة </w:t>
      </w:r>
    </w:p>
    <w:p>
      <w:pPr>
        <w:pStyle w:val="BookText"/>
        <w:rPr/>
      </w:pPr>
      <w:r>
        <w:rPr>
          <w:rFonts w:ascii="IRNazanin" w:hAnsi="IRNazanin" w:eastAsia="IRNazanin"/>
          <w:color w:val="111111"/>
          <w:sz w:val="28"/>
          <w:sz w:val="28"/>
          <w:szCs w:val="28"/>
          <w:rtl w:val="true"/>
          <w:lang w:bidi="fa-IR"/>
        </w:rPr>
        <w:t>منها لما کان أحد طرفی الارتباط أمرا معدوما بعد کمن یری أن حادثة کذا وقعت ثم وقعت بعد حین کما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للارتباط الوجودی بین موجود و معدوم،أو أمرا غائبا عن النفس لم یتصل بها من طریق شیء من الحواس کمن رأی أن فی مکان کذا دفینا فیه من الذهب المسکوک کذا و من الفضة کذا فی وعاء صفته کذا و کذا ثم مضی إلیه و حفر کما دل علیه فوجده کما رأی،و لا معنی للارتباط الإدراکی بین النفس و بین ما هو غائب عنها لم ینله شیء من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الارتباط إنما استقر بینها و بین النفس النائمة من جهة اتصال النفس بسبب الحادثة الواقعة الذی فوق عالم الطبیعة فترتبط النفس بسبب الحادثة و من طریق سببها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العوالم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الطبیعة و هو العالم الدنیوی الذی نعیش فیه و الأشیاء الموجودة فیها صور مادیة تجری علی نظام الحرکة و السکون و التغیر و 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المثال و هو فوق عالم الطبیعة وجودا،و فیه صور الأشیاء بلا مادة منها تنزل هذه الحوادث الطبیعة و إلیها تعود،و له مقام العلیة و نسبة السببیة لحوادث عالم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العقل و هو فوق عالم المثال وجودا و فیه حقائق الأشیاء و کلیاتها من غیر مادة طبیعیة و لا صورة،و له نسبة السببیة لما فی عالم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النفس الإنسانیة لتجردها لها مسانخة مع العالمین عالم المثال و عالم العقل فإذا نام الإنسان و تعطل الحواس انقطعت النفس طبعا عن الأمور الطبیعیة الخارجیة و رجعت إلی عالمها المسانخ لها و شاهدت بعض ما فیها من الحقائق بحسب ما لها من الاستعداد و الإمکان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کانت النفس کاملة متمکنة من إدراک المجردات العقلیة أدرکتها و استحضرت أسباب الکائنات علی ما هی علیها من الکلیة و النوریة،و إلا حکتها حکایة خیالیة بما تأنس بها من الصور و الأشکال الجزئیة الکونیة کما نحکی نحن مفهوم السرعة الکلیة بتصور جسم سریع الحرکة،و نحکی مفهوم العظمة بالجبل،و مفهوم الرفعة و العلو بالسماء و ما فیها من الأجرام السماویة و نحکی الکائد المکار بالثعلب و الحسود بالذئب </w:t>
      </w:r>
    </w:p>
    <w:p>
      <w:pPr>
        <w:pStyle w:val="BookText"/>
        <w:rPr/>
      </w:pPr>
      <w:r>
        <w:rPr>
          <w:rFonts w:ascii="IRNazanin" w:hAnsi="IRNazanin" w:eastAsia="IRNazanin"/>
          <w:color w:val="111111"/>
          <w:sz w:val="28"/>
          <w:sz w:val="28"/>
          <w:szCs w:val="28"/>
          <w:rtl w:val="true"/>
          <w:lang w:bidi="fa-IR"/>
        </w:rPr>
        <w:t>و الشجاع بالأسد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متمکنة من إدراک المجردات علی ما هی علیها و الارتقاء إلی عالمها توقفت فی عالم المثال مرتقیة من عالم الطبیعة فربما شاهدت الحوادث بمشاهدة عللها و أسبابها من غیر أن تتصرف فیها بشیء من التغییر،و یتفق ذلک غالبا فی النفوس السلیمة المتخلقة بالصدق و الصفاء،و هذه هی المنامات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حکت ما شاهدته منها بما عندها من الأمثلة المأنوس بها کتمثیل الازدواج بالاکتساء و التلبس،و الفخار بالتاج و العلم بالنور و الجهل بالظلمة و خمود الذکر بالموت، و ربما انتقلنا من الضد إلی الضد کانتقال أذهاننا إلی معنی الفقر عند استماع الغنی و انتقالنا من تصور النار إلی تصور الجمد و من تصور الحیاة إلی تصور الموت و هکذا،و من أمثلة هذا النوع من المنامات ما نقل أن رجلا رأی فی المنام أن بیده خاتما یختم به أفواه الناس و فروجهم فسأل ابن سیرین عن تأویله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ستصیر مؤذنا فی شهر رمضان فیصوم الناس بأذانک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قدمناه أن المنامات الحقة تنقسم انقساما أولیا إلی منامات صریحة لم تتصرف فیها نفس النائم فتنطبق علی ما لها من التأویل من غیر مئونة،و منامات غیر صریحة تصرفت فیها النفس من جهة الحکایة بالأمثال و الانتقال من معنی إلی ما یناسبه أو یضاده،و هذه هی التی تحتاج إلی التعبیر بردها إلی الأصل الذی هو المشهود الأولی للنفس کرد التاج إلی الفخار،و رد الموت إلی الحیاة و الحیاة إلی الفرج بعد الشدة و رد الظلمة إلی الجهل و الحیرة أو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القسم الثانی ینقسم إلی قسمین أحدهما ما تتصرف فیه النفس بالحکایة فتنتقل من الشیء إلی ما یناسبه أو یضاده و وقفت فی المرة و المرتین مثلا بحیث لا یعسر رده إلی أصله کما مر من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ما تتصرف فیه النفس من غیر أن تقف علی حد کان تنتقل مثلا من الشیء إلی ضده و من الضد إلی مثله و من مثل الضد إلی ضد المثل و هکذا بحیث یتعذر أو یتعسر للمعبر أن یرده إلی الأصل المشهود،و هذا النوع من المنامات هی المسماة بأضغاث الأحلام و لا تعبیر لها لتعسره أو تعذره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بان بذلک أن هذه المنامات ثلاثة أقسام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المنامات الصریحة و لا </w:t>
      </w:r>
      <w:bookmarkStart w:id="194" w:name="pg11949_138064"/>
    </w:p>
    <w:p>
      <w:pPr>
        <w:pStyle w:val="BookText"/>
        <w:rPr/>
      </w:pPr>
      <w:bookmarkEnd w:id="194"/>
      <w:r>
        <w:rPr>
          <w:rFonts w:ascii="IRNazanin" w:hAnsi="IRNazanin" w:eastAsia="IRNazanin"/>
          <w:color w:val="111111"/>
          <w:sz w:val="28"/>
          <w:sz w:val="28"/>
          <w:szCs w:val="28"/>
          <w:rtl w:val="true"/>
          <w:lang w:bidi="fa-IR"/>
        </w:rPr>
        <w:t>تعبیر لها لعدم الحاجة إلیه،و أضغاث الأحلام و لا تعبیر فیها لتعذره أو تعسره و المنامات التی تصرفت فیها النفس بالحکایة و التمثیل و هی التی تقبل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ما أورده علماء النفس من قدمائنا فی أمر الرؤیا و استقصاء البحث فیها أزید من هذا المقدار موکول إلی کتبهم فی هذا الشأن</w:t>
      </w:r>
      <w:r>
        <w:rPr>
          <w:rFonts w:eastAsia="IRNazanin" w:cs="IRNazanin"/>
          <w:color w:val="111111"/>
          <w:sz w:val="28"/>
          <w:szCs w:val="28"/>
          <w:rtl w:val="true"/>
          <w:lang w:bidi="fa-IR"/>
        </w:rPr>
        <w:t>.</w:t>
      </w:r>
    </w:p>
    <w:p>
      <w:pPr>
        <w:pStyle w:val="Heading5"/>
        <w:numPr>
          <w:ilvl w:val="4"/>
          <w:numId w:val="1"/>
        </w:numPr>
        <w:rPr/>
      </w:pPr>
      <w:bookmarkStart w:id="195" w:name="__RefHeading___Toc14825738_73709187"/>
      <w:bookmarkStart w:id="196" w:name="_Toc71"/>
      <w:bookmarkEnd w:id="195"/>
      <w:r>
        <w:rPr/>
        <w:t>4</w:t>
      </w:r>
      <w:r>
        <w:rPr>
          <w:rtl w:val="true"/>
        </w:rPr>
        <w:t>-</w:t>
      </w:r>
      <w:r>
        <w:rPr>
          <w:rtl w:val="true"/>
        </w:rPr>
        <w:t>و فی القرآن ما یؤید ذلک</w:t>
      </w:r>
      <w:r>
        <w:rPr>
          <w:rtl w:val="true"/>
        </w:rPr>
        <w:t>-:</w:t>
      </w:r>
      <w:bookmarkEnd w:id="19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یَتَوَفّٰاکُمْ بِاللَّیْلِ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النفوس متوفاة و مأخوذة من الأبدان مقطوعة التعلق بالحواس الظاهرة راجعة إلی ربها نوعا من الرجوع یضاهی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أشیر فی کلامه إلی کل واحد من الأقسام الثلاثة المذکورة فمن القسم الأول ما ذکر من رؤیا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رؤیا أم موسی و بعض رؤی النبی ص،و من القسم الثانی 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أَضْغٰاثُ أَحْلاٰمٍ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القسم الثالث رؤیا یوسف و مناما صاحبیه فی السجن و رؤیا ملک مصر المذکورة فی سورة یوسف</w:t>
      </w:r>
      <w:r>
        <w:rPr>
          <w:rFonts w:eastAsia="IRNazanin" w:cs="IRNazanin"/>
          <w:color w:val="111111"/>
          <w:sz w:val="28"/>
          <w:szCs w:val="28"/>
          <w:rtl w:val="true"/>
          <w:lang w:bidi="fa-IR"/>
        </w:rPr>
        <w:t>.</w:t>
      </w:r>
    </w:p>
    <w:p>
      <w:pPr>
        <w:pStyle w:val="Heading3"/>
        <w:numPr>
          <w:ilvl w:val="2"/>
          <w:numId w:val="1"/>
        </w:numPr>
        <w:rPr/>
      </w:pPr>
      <w:bookmarkStart w:id="197" w:name="__RefHeading___Toc14825740_73709187"/>
      <w:bookmarkStart w:id="198" w:name="_Toc72"/>
      <w:bookmarkEnd w:id="197"/>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103</w:t>
      </w:r>
      <w:r>
        <w:rPr>
          <w:rtl w:val="true"/>
        </w:rPr>
        <w:t xml:space="preserve"> </w:t>
      </w:r>
      <w:r>
        <w:rPr>
          <w:rtl w:val="true"/>
        </w:rPr>
        <w:t xml:space="preserve">الی </w:t>
      </w:r>
      <w:r>
        <w:rPr/>
        <w:t>111</w:t>
      </w:r>
      <w:r>
        <w:rPr>
          <w:rtl w:val="true"/>
        </w:rPr>
        <w:t>]</w:t>
      </w:r>
      <w:bookmarkEnd w:id="198"/>
    </w:p>
    <w:p>
      <w:pPr>
        <w:pStyle w:val="Heading4"/>
        <w:numPr>
          <w:ilvl w:val="3"/>
          <w:numId w:val="1"/>
        </w:numPr>
        <w:rPr/>
      </w:pPr>
      <w:bookmarkStart w:id="199" w:name="__RefHeading___Toc14825742_73709187"/>
      <w:bookmarkStart w:id="200" w:name="_Toc73"/>
      <w:bookmarkEnd w:id="199"/>
      <w:r>
        <w:rPr>
          <w:rtl w:val="true"/>
        </w:rPr>
        <w:t>اشارة</w:t>
      </w:r>
      <w:bookmarkEnd w:id="20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اِسْتَیْأَسَ اَلرُّسُلُ وَ ظَنُّوا أَنَّهُمْ قَدْ کُذِبُوا جٰاءَهُمْ نَصْرُنٰا فَنُجِّیَ مَنْ نَشٰاءُ وَ لاٰ یُرَدُّ بَأْسُنٰا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201" w:name="pg11949_138065"/>
    </w:p>
    <w:p>
      <w:pPr>
        <w:pStyle w:val="Heading4"/>
        <w:numPr>
          <w:ilvl w:val="3"/>
          <w:numId w:val="1"/>
        </w:numPr>
        <w:rPr/>
      </w:pPr>
      <w:bookmarkStart w:id="202" w:name="__RefHeading___Toc14825744_73709187"/>
      <w:bookmarkStart w:id="203" w:name="_Toc74"/>
      <w:bookmarkEnd w:id="201"/>
      <w:bookmarkEnd w:id="202"/>
      <w:r>
        <w:rPr>
          <w:rtl w:val="true"/>
        </w:rPr>
        <w:t>(</w:t>
      </w:r>
      <w:r>
        <w:rPr>
          <w:rtl w:val="true"/>
        </w:rPr>
        <w:t>بیان</w:t>
      </w:r>
      <w:r>
        <w:rPr>
          <w:rtl w:val="true"/>
        </w:rPr>
        <w:t>)</w:t>
      </w:r>
      <w:bookmarkEnd w:id="203"/>
    </w:p>
    <w:p>
      <w:pPr>
        <w:pStyle w:val="BookText"/>
        <w:rPr/>
      </w:pPr>
      <w:r>
        <w:rPr>
          <w:rFonts w:ascii="IRNazanin" w:hAnsi="IRNazanin" w:eastAsia="IRNazanin"/>
          <w:color w:val="111111"/>
          <w:sz w:val="28"/>
          <w:sz w:val="28"/>
          <w:szCs w:val="28"/>
          <w:rtl w:val="true"/>
          <w:lang w:bidi="fa-IR"/>
        </w:rPr>
        <w:t>الآیات خاتمة السورة یذکر فیها أن الإیمان الکامل و هو التوحید الخالص عزیز المنال لا یناله إلا أقل قلیل من الناس و أما الأکثرون فلیسوا بمؤمنین و لو حرصت بإیمانهم و اجتهدت فی ذلک جهدک،و الأقلون و هم المؤمنون ما لهم إلا إیمان مشوب بالشرک فلا یبقی للإیمان المحض و التوحید الخالص إلا أقل قلیل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التوحید الخالص هو سبیل النبی ص الذی یدعو إلیه علی بصیرة هو و من اتبعه،و أن الله ناصره و منجی من اتبعه من المؤمنین من المهالک التی تهدد توحیدهم و إیمانهم و عذاب الاستئصال الذی سیصیب المشرکین کما کان ذلک عادة الله فی أنبیائه الماضین کما یظهر من قصصهم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قصصهم عبرة و بیان للحقائق و هدی و رحمة للمؤمنین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 من شأن أکثر الناس لانکبابهم علی الدنیا و انجذاب نفوسهم إلی زینتها و سهوهم عما أودع فی فطرهم من العلم بالله و آیاته أن یؤمنوا به،و لو حرصت و أحببت إیمانهم،و الدلیل علی هذا المعنی الآیات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حالیة أی ما هم بمؤمنین و الحال أنک ما تسألهم علی إیمانهم أو علی هذا القرآن الذی ننزله علیک و تتلوه علیهم من أجر حتی یصدهم الغرامة المالیة و إنفاق ما یحبونه من المال عن قبول دعوته و الإیمان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لشأن القرآن الواقعی و هو أنه ممحض فی أنه ذکر للعالمین یذکرون به ما أودع الله فی قلوب جماعات البشر من العلم به و بآیاته فما هو إلا ذکر یذکرون به ما أنستهم الغفلة و الإعراض و لیس من الأمتعة التی یکتسب بها الأموال أو ینال بها عزة أو جاه أو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حالیة و یحتمل الاستئناف و المرور علی الشیء هو موافاته ثم ترکه بموافاة ما وراءه فالمرور علی الآیات السماویة و الأرضیة مشاهدتها واحدة بعد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هناک آیات کثیرة سماویة و أرضیة تدل بوجودها و النظام البدیع الجاری فیها علی توحید ربهم و هم یشاهدونها واحدة بعد أخری فتتکرر علیهم و الحال أنهم معرضون عنها لا یتنبهون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یَمُرُّونَ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التصریح دون الکنایة کان من الدلیل علی ما یبتنی علیه الهیأة الحدیثة من حرکة الأرض وضعا و انتقالا فإنا نحن المارون علی الأجرام السماویة بحرکة الأرض الانتقالیة و الوضعیة لا بالعکس علی ما یخیل إلینا فی ظاهر الحس</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إلی الناس باعتبار إیمانهم أی أکثر الناس لیسوا بمؤمنین و إن لم تسألهم علیه أجرا </w:t>
      </w:r>
    </w:p>
    <w:p>
      <w:pPr>
        <w:pStyle w:val="BookText"/>
        <w:rPr/>
      </w:pPr>
      <w:r>
        <w:rPr>
          <w:rFonts w:ascii="IRNazanin" w:hAnsi="IRNazanin" w:eastAsia="IRNazanin"/>
          <w:color w:val="111111"/>
          <w:sz w:val="28"/>
          <w:sz w:val="28"/>
          <w:szCs w:val="28"/>
          <w:rtl w:val="true"/>
          <w:lang w:bidi="fa-IR"/>
        </w:rPr>
        <w:t>و إن کانوا یمرون علی الآیات السماویة و الأرضیة علی کثرتها و الذین آمنوا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یؤمن أکثرهم بالله إلا و هم متلبسون بالشرک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تلبس الإنسان بالإیمان و الشرک معا مع کونهما معنیین متقابلین لا یجتمعان فی محل واحد نظیر تلبسه بسائر الاعتقادات المتناقضة و الأخلاق المتضادة إنما یکون من جهة کونها من المعانی التی تقبل فی نفسها القوة و الضعف فتختلف بالنسبة و الإضافة کالقرب و البعد فإن القرب و البعد المطلقین لا یجتمعان إلا أنهما إذا کانا نسبیین لا یمتنعان الاجتماع و التصادق کمکة فإنها قریبة بالنسبة إلی المدینة بعیدة بالنسبة إلی الشام،و کذا هی بعیدة من الشام إذا قیست إلی المدینة قریبة منه إذا قیست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الإیمان بالله و الشرک به و حقیقتهما تعلق القلب بالله بالخضوع للحقیقة الواجبیة و تعلق القلب بغیره تعالی مما لا یملک شیئا إلا بإذنه تعالی یختلفان بحسب النسبة و الإضافة فإن من الجائز أن یتعلق الإنسان مثلا بالحیاة الدنیا الفانیة و زینتها الباطلة و ینسی مع ذلک کل حق و حقیقة،و من الجائز أن ینقطع عن کل ما یصد النفس و یشغلها عن الله سبحانه و یتوجه بکله إلیه و یذکره و لا یغفل عنه فلا یرکن فی ذاته و صفاته إلا إلیه و لا یرید إلا ما یریده کالمخلصین من أولیائه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المنزلتین مراتب مختلفة بالقرب من أحد الجانبین و البعد منه و هی التی یجتمع فیها الطرفان بنحو من الاجتماع،و من الدلیل علی ذلک الأخلاق و الصفات المتمکنة فی النفوس التی تخالف مقتضی ما تعتقده من حق أو باطل،و الأعمال الصادرة منها کذلک تری من یدعی الإیمان بالله یخاف و ترتعد فرائصه من أی نائبة أو مصیبة تهدده و هو یذکر أن لا قوة إلا بالله،و یلتمس العزة و الجاه من غیره و هو یتلو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الْعِزَّةَ 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یقرع کل باب یبتغی الرزق و قد ضمنه الله،و یعصی الله و لا یستحیی و هو یری أن ربه علیم بما فی نفسه سمیع لما یقول بصیر بما یعمل و لا یخفی علیه شیء فی الأرض و لا فی السماء،و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بالشرک فی الآیة بعض مراتبه الذی یجامع بعض مراتب الإیمان و هو المسمی باصطلاح فن الأخلاق بالشرک الخفی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بالمشرکین فی الآیة مشرکو مکة فی غیر محله،و کذا 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إنهم المنافقون،و هو تقیید لإطلاق الآیة من غیر مقید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الغاشیة صفة سادة مسد الموصوف المحذوف لدلالة کلمة العذاب علیه، و التقدیر عقوبة غاشیة تغشاهم و تحیط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البغتة الفجأة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ضمیر الجمع أی تفاجئهم الساعة فی إتیانها و الحال أنهم لا یشعرون بإتیانها لعدم مسبوقیتها بعلامات تعین وقتها و تشخص قیامها و الاستفهام للتعجیب،و المعنی أن أمرهم فی إعراضهم عن آیات السماء و الأرض و عدم إخلاصهم الإیمان لله و تمادیهم فی الغفلة عجیب أ فأمنوا عذابا من الله یغشاهم أو ساعة تفاجئهم و تبهتهم؟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سبحانه أن محض الإیمان به و الإخلاص التوحید له عزیز المنال و هو الحق الصریح الذی تدل علیه آیات السماوات و الأرض أمر نبیه ص أن یبین لهم أن سبیله هو الدعاء إلی هذا التوحید علی 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سَبِیلِی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لسبیله،و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إِلَی اللّٰهِ عَلیٰ 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للسبیل،و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للتنزیه،و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لمعنی الدعوة إلی الله و بیان أن هذه الدعوة لیست دعوة إلیه تعالی کیف کان بل دعوة علی أساس التوحید الخالص لا معدل عنه إلی شرک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مَنِ اتَّبَعَنِی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فتوسعة و تعمیم لحمل الدعوة و أن السبیل و إن کانت سبیل النبی ص مختصة به لکن حمل الدعوة و القیام به لا یختص به بل من اتبعه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بها لنفسه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السیاق یدل علی أن الإشراک لیس بذاک العموم الذی یتراءی من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السبیل التی تعرفها الآیة هی الدعوة عن بصیرة و یقین إلی إیمان محض و توحید خالص و إنما یشارکه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من کان مخلصا لله فی دینه عالما بمقام ربه ذا بصیرة و یقین و لیس کل من صدق علیه أنه اتبعه علی هذا النعت،و لا أن الاستواء علی هذا المستوی </w:t>
      </w:r>
    </w:p>
    <w:p>
      <w:pPr>
        <w:pStyle w:val="BookText"/>
        <w:rPr/>
      </w:pPr>
      <w:r>
        <w:rPr>
          <w:rFonts w:ascii="IRNazanin" w:hAnsi="IRNazanin" w:eastAsia="IRNazanin"/>
          <w:color w:val="111111"/>
          <w:sz w:val="28"/>
          <w:sz w:val="28"/>
          <w:szCs w:val="28"/>
          <w:rtl w:val="true"/>
          <w:lang w:bidi="fa-IR"/>
        </w:rPr>
        <w:t>مبذول لکل مؤمن حتی الذین عدهم الله سبحانه فی الآیة السابقة من المشرکین و ذمهم بأنهم غافلون عن ربهم آمنون من مکره معرضون عن آیاته،و کیف یدعو إلی الله من کان غافلا عنه آمنا من مکره معرضا عن آیاته و ذکره؟و قد وصف الله فی آیات کثیرة أصحاب هذه النعوت بالضلال و العمی و الخسران و لا تجتمع هذه الخصال بالهدایة و الإرشاد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إِلاّٰ رِجٰالاً نُوحِی إِلَیْهِمْ مِنْ أَهْلِ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الآیة،لما ذکر سبحانه حال الناس فی الإیمان به ثم حال النبی ص فی دعوته إیاهم عن رسالة إلهیة من غیر أن یسألهم فیها أجرا أو یجر لنفسه نفعا بین أن ذلک لیس ببدع من الأمر بل مما جرت علیه السنة الإلهیة فی الدعوة الدینیة فلم یکن الرسل الماضون ملائکة و إنما بعثوا من بین هؤلاء الناس و کانوا رجالا من أهل القری یخالطون الناس و یعرفون عندهم أوحی الله إلیهم و أرسلهم نحوهم یدعونهم إلیه کما أن النبی کذلک،و من الممکن أن یسیر هؤلاء المدعوون فی الأرض فینظروا کیف کان عاقبة الذین من قبلهم فبلادهم الخربة و مساکنهم الخالیة تفصح عما آل إلیه أمرهم،و تنبئ عن عاقبة کفرهم و جحودهم و تکذیبهم لآیات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ص لا یدعوهم إلا کما کان یدعوهم الأنبیاء من قبله،و لیس یدعوهم إلا إلی ما فیه خیرهم و صلاح حالهم و هو أن یتقوا الله فیفلحوا و یفوزوا بسعادة خالدة و نعیم مقیم فی دار باقیة و لدار الآخرة خیر للذین اتقوا أ فلا تعقلون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تطبیق لدعوة النبی ص علی دعوة من قبله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توصیفهم بأنهم کانوا من أهل القری للدلالة علی أنهم کانوا من أنفسهم یعیشون بینهم و معروفین عندهم بالمعاشرة و المخالطة و لم یکونوا ملائکة و لا من غیر أنفسهم،و یؤید ذلک توصیفهم بأنهم کانوا رجالا فإن الرجال کانوا أقرب إلی المعرفة من النساء ذوات الخدر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 لأمة النبی ص بمثل ما أنذر به الأمم الخالیة فلم یسمعوا فذاقوا وبال أمرهم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لَدٰارُ الْآخِرَةِ خَیْرٌ لِلَّذِینَ اتَّقَوْا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النصح و أن ما یدعون إلیه و هو التقوی لیس وراءه إلا ما فیه کل خیرهم و جماع سعادتهم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اسْتَیْأَسَ الرُّسُلُ وَ ظَنُّوا أَنَّهُمْ قَدْ کُذِبُوا جٰاءَهُمْ نَصْرُنٰا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ذکروا أن یأس و استیئس بمعنی،و لا یبعد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الاستیئاس هو الاقتراب من الیأس بظهور آثاره لمکان هیئة الاستفعال و هو مما یعد یأسا عرفا و لیس بالیأس القاطع 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اسْتَیْأَسَ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متعلق الغایة بما یتحصل من الآیة السابقة و المعنی تلک الرسل الذین کانوا رجالا أمثالک من أهل القری و تلک قراهم البائدة دعوهم فلم یستجیبوا و أنذروهم بعذاب الله فلم ینتهوا حتی إذا استیئس الرسل من إیمان أولئک الناس، و ظن الناس أن الرسل قد کذبوا أی أخبروا بالعذاب کذبا جاء نصرنا فنجیء بذلک من نشاء و هم المؤمنون و لا یرد بأسنا أی شدتنا عن القوم المجرمین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استیئس الرسل من إیمان قومهم فکما أخبر فی قصة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إِلیٰ نُوحٍ أَنَّهُ لَنْ یُؤْمِنَ مِنْ قَوْمِکَ إِلاّٰ مَنْ قَدْ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رَبِّ لاٰ تَذَرْ عَلَی الْأَرْضِ مِنَ الْکٰافِرِینَ دَیّٰاراً  إِنَّکَ إِنْ تَذَرْهُمْ یُضِلُّوا عِبٰادَکَ وَ لاٰ یَلِدُوا إِلاّٰ فٰاجِراً کَفّٰاراً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یوجد نظیره فی قصص هود و صالح و شعیب و موسی و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ظن أممهم أنهم قد کذبوا فکما أخبر عنه فی قصة نوح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نَظُنُّکُمْ 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کذا فی قصة هود و صالح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فِرْعَوْنُ إِنِّی لَأَظُنُّکَ یٰا مُوسیٰ مَسْحُوراً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أسری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تنجیة المؤمنین بالنصر 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به فی هلاک بعض الأمم أیضا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 هُوداً وَ الَّذِینَ آمَنُوا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نَجَّیْنٰا صٰالِحاً وَ الَّذِینَ آمَنُوا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نَجَّیْنٰا شُعَیْباً وَ الَّذِینَ آمَنُوا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بأس الله لا یرد عن المجرمین فمذکور فی آیات کثیرة عموما و خصوصا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أَرٰادَ اللّٰهُ بِقَوْمٍ سُوْءاً فَلاٰ مَرَدَّ لَهُ وَ مٰا لَهُمْ مِنْ دُونِهِ مِنْ 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 xml:space="preserve">. </w:t>
      </w:r>
      <w:bookmarkStart w:id="204" w:name="pg11949_138071"/>
    </w:p>
    <w:p>
      <w:pPr>
        <w:pStyle w:val="BookText"/>
        <w:rPr/>
      </w:pPr>
      <w:bookmarkEnd w:id="204"/>
      <w:r>
        <w:rPr>
          <w:rFonts w:ascii="IRNazanin" w:hAnsi="IRNazanin" w:eastAsia="IRNazanin"/>
          <w:color w:val="111111"/>
          <w:sz w:val="28"/>
          <w:sz w:val="28"/>
          <w:szCs w:val="28"/>
          <w:rtl w:val="true"/>
          <w:lang w:bidi="fa-IR"/>
        </w:rPr>
        <w:t>هذا أحسن ما أوردوه فی الآیة من المعانی،و الدلیل علیه کون الآیة بمضمونها غایة لما تتضمنه سابقتها کما قدمناه،و قد أوردوا لها معانی أخری لا یخلو شیء منها من السقم و الإضراب عنها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قال الراغب أصل العبر تجاوز من حال إلی حال فأما العبور فیختص بتجاوز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و العبرة بالحالة التی یتوصل بها من معرفة المشاهد إلی ما لیس بمشاهد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ذٰلِکَ 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 قصصهم للأنبیاء و منهم یوسف صاحب القصة فی السورة،و احتمل رجوعه إلی یوسف و إخوته و المعنی أقسم لقد کان فی قصص الأنبیاء أو یوسف و إخوته عبرة لأصحاب العقول،ما کان القصص المذکور فی السورة حدیثا یفتری و لکن تصدیق الذی بین یدی القرآن،و هو التوراة المذکور فیها القصة یعنی توراة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أی بیانا و تمییزا لکل شیء مما یحتاج إلیه الناس فی دینهم الذی علیه بناء سعادتهم فی الدنیا و الآخرة،و هدی إلی السعادة و الفلاح و رحمة خاصة من الله سبحانه لقوم یؤمنون به فإنه رحمة من الله لهم یهتدون بهدایته إلی صراط مستقیم</w:t>
      </w:r>
      <w:r>
        <w:rPr>
          <w:rFonts w:eastAsia="IRNazanin" w:cs="IRNazanin"/>
          <w:color w:val="111111"/>
          <w:sz w:val="28"/>
          <w:szCs w:val="28"/>
          <w:rtl w:val="true"/>
          <w:lang w:bidi="fa-IR"/>
        </w:rPr>
        <w:t>.</w:t>
      </w:r>
    </w:p>
    <w:p>
      <w:pPr>
        <w:pStyle w:val="Heading4"/>
        <w:numPr>
          <w:ilvl w:val="3"/>
          <w:numId w:val="1"/>
        </w:numPr>
        <w:rPr/>
      </w:pPr>
      <w:bookmarkStart w:id="205" w:name="__RefHeading___Toc14825746_73709187"/>
      <w:bookmarkStart w:id="206" w:name="_Toc75"/>
      <w:bookmarkEnd w:id="205"/>
      <w:r>
        <w:rPr>
          <w:rtl w:val="true"/>
        </w:rPr>
        <w:t>(</w:t>
      </w:r>
      <w:r>
        <w:rPr>
          <w:rtl w:val="true"/>
        </w:rPr>
        <w:t>بحث روائی</w:t>
      </w:r>
      <w:r>
        <w:rPr>
          <w:rtl w:val="true"/>
        </w:rPr>
        <w:t>)</w:t>
      </w:r>
      <w:bookmarkEnd w:id="206"/>
    </w:p>
    <w:p>
      <w:pPr>
        <w:pStyle w:val="BookText"/>
        <w:rPr/>
      </w:pPr>
      <w:r>
        <w:rPr>
          <w:rFonts w:ascii="Amiri" w:hAnsi="Amiri" w:eastAsia="Amiri" w:cs="Amiri"/>
          <w:color w:val="111111"/>
          <w:sz w:val="28"/>
          <w:sz w:val="28"/>
          <w:szCs w:val="28"/>
          <w:rtl w:val="true"/>
          <w:lang w:bidi="ar-SA"/>
        </w:rPr>
        <w:t>فی تفسیر القمی،بإسناده عن الفضیل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شرک طاعة و لیس شرک عبادة،و المعاصی التی یرتکبون فهی شرک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أطاعوا فیها الشیطان فأشرکوا بالله الطاعة لغیره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بإشراک عبادة أن یعبدوا غیر الله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محمد بن الفضیل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لا یبلغ به الکفر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فیه،عن مالک بن عطیة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فلان لهلکت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فلان لأصبت کذا و کذا و لضاع عیالی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جعل لله شریکا فی ملکه یرزقه و یدفع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من الله علی بفلان لهلکت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ذلک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حیاتک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القسم بغیر الله لما فیه من تعظیمه بما لا یستحقه بذاته و الأخبار فی هذه المعانی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سلام بن المستنیر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رسول الله ص و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 من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عن أبی عمرو الزبیری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أول من اتبعه علی الإیمان و التصدیق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جاء به من عند الله عز و جل من الأمة التی بعث فیها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إلیها قبل الخلق ممن لم یشرک بالله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یلبس إیمانه بظلم و هو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تؤیدان ما قدمناه فی بیان الآیة و فی معناهما روایات،و لعل ذکر المصداق من باب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هشام الجوالیقی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المعانی،بإسناده عن السیار عن الحسن بن علی عن آبائه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 فیه مخاطبا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تعلم أن الله تعالی لم یخل الدنیا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نبی أو إمام من البشر؟أ و لیس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رِجٰالاً نُوحِی إِلَیْهِمْ مِنْ أَهْلِ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أنه لم یبعث الملائکة إلی الأرض فیکونوا أئمة و حکاما </w:t>
      </w:r>
    </w:p>
    <w:p>
      <w:pPr>
        <w:pStyle w:val="BookText"/>
        <w:rPr/>
      </w:pPr>
      <w:r>
        <w:rPr>
          <w:rFonts w:ascii="IRNazanin" w:hAnsi="IRNazanin" w:eastAsia="IRNazanin"/>
          <w:color w:val="111111"/>
          <w:sz w:val="28"/>
          <w:sz w:val="28"/>
          <w:szCs w:val="28"/>
          <w:rtl w:val="true"/>
          <w:lang w:bidi="fa-IR"/>
        </w:rPr>
        <w:t>و إنما أرسلوا إلی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العیون،بإسناده عن علی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و عنده الرضا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أ لیس من قولک إن الأنبیاء معصومون؟قال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إلی أن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المأمون لأبی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فأخبرنی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اسْتَیْأَسَ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ظَنُّوا أَنَّهُمْ قَدْ کُذِبُوا جٰاءَهُمْ نَصْرُنٰا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استیئس الرسل من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قومهم أن الرسل قد کذبوا جاء الرسل نصرنا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یؤید ما قدمناه فی بیان الآیة،و ما فی بعض الروایات أن الرسل ظنوا أن الشیطان تمثل لهم فی صورة الملائکة لا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لم یخف رسول الله فیما یأتیه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مما ینزغ به الشیطان؟قال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اتخذ عبدا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علیه السکینة و 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یأتیه من الله مثل الذی یراه بعینه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جریر و ابن المنذر عن إبراهیم عن أبی حمزة الجزری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طعاما فدعوت ناسا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سعید بن جبیر و الضحاک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فتی من قریش سعید بن جبیر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کیف تقرأ هذا الحرف؟فإنی إذا أتیت علیه تمنیت أنی لا أقرأ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اسْتَیْأَسَ الرُّسُلُ وَ ظَنُّوا أَنَّهُمْ قَدْ کُذِبُوا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حتی إذا استیئس الرسل من قومهم أن یصدقوهم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المرسل إلیهم أن الرسل قد کذبوا فقال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رحلت فی هذه إلی الیمن لکان قلیلا</w:t>
      </w:r>
      <w:r>
        <w:rPr>
          <w:rFonts w:eastAsia="IRNazanin" w:cs="IRNazanin"/>
          <w:color w:val="111111"/>
          <w:sz w:val="28"/>
          <w:szCs w:val="28"/>
          <w:rtl w:val="true"/>
          <w:lang w:bidi="fa-IR"/>
        </w:rPr>
        <w:t xml:space="preserve">. </w:t>
      </w:r>
      <w:bookmarkStart w:id="207" w:name="pg11949_138074"/>
    </w:p>
    <w:p>
      <w:pPr>
        <w:pStyle w:val="Heading2"/>
        <w:numPr>
          <w:ilvl w:val="1"/>
          <w:numId w:val="1"/>
        </w:numPr>
        <w:rPr/>
      </w:pPr>
      <w:bookmarkStart w:id="208" w:name="__RefHeading___Toc14825748_73709187"/>
      <w:bookmarkStart w:id="209" w:name="_Toc76"/>
      <w:bookmarkEnd w:id="207"/>
      <w:bookmarkEnd w:id="208"/>
      <w:r>
        <w:rPr>
          <w:rtl w:val="true"/>
        </w:rPr>
        <w:t>(</w:t>
      </w:r>
      <w:r>
        <w:rPr/>
        <w:t>13</w:t>
      </w:r>
      <w:r>
        <w:rPr>
          <w:rtl w:val="true"/>
        </w:rPr>
        <w:t>)</w:t>
      </w:r>
      <w:r>
        <w:rPr>
          <w:rtl w:val="true"/>
        </w:rPr>
        <w:t>سورة الرعد مکیة و هی ثلاث و أربعون آیة</w:t>
      </w:r>
      <w:r>
        <w:rPr>
          <w:rtl w:val="true"/>
        </w:rPr>
        <w:t>(</w:t>
      </w:r>
      <w:r>
        <w:rPr/>
        <w:t>43</w:t>
      </w:r>
      <w:r>
        <w:rPr>
          <w:rtl w:val="true"/>
        </w:rPr>
        <w:t>)</w:t>
      </w:r>
      <w:bookmarkEnd w:id="209"/>
    </w:p>
    <w:p>
      <w:pPr>
        <w:pStyle w:val="Heading3"/>
        <w:numPr>
          <w:ilvl w:val="2"/>
          <w:numId w:val="1"/>
        </w:numPr>
        <w:rPr/>
      </w:pPr>
      <w:bookmarkStart w:id="210" w:name="__RefHeading___Toc14825750_73709187"/>
      <w:bookmarkStart w:id="211" w:name="_Toc77"/>
      <w:bookmarkEnd w:id="210"/>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211"/>
    </w:p>
    <w:p>
      <w:pPr>
        <w:pStyle w:val="Heading4"/>
        <w:numPr>
          <w:ilvl w:val="3"/>
          <w:numId w:val="1"/>
        </w:numPr>
        <w:rPr/>
      </w:pPr>
      <w:bookmarkStart w:id="212" w:name="__RefHeading___Toc14825752_73709187"/>
      <w:bookmarkStart w:id="213" w:name="_Toc78"/>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 تِلْکَ آیٰاتُ اَلْکِتٰابِ وَ اَلَّذِی أُنْزِلَ إِلَیْکَ مِنْ رَبِّکَ اَلْحَقُّ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4" w:name="pg11949_138075"/>
    </w:p>
    <w:p>
      <w:pPr>
        <w:pStyle w:val="Heading4"/>
        <w:numPr>
          <w:ilvl w:val="3"/>
          <w:numId w:val="1"/>
        </w:numPr>
        <w:rPr/>
      </w:pPr>
      <w:bookmarkStart w:id="215" w:name="__RefHeading___Toc14825754_73709187"/>
      <w:bookmarkStart w:id="216" w:name="_Toc79"/>
      <w:bookmarkEnd w:id="214"/>
      <w:bookmarkEnd w:id="215"/>
      <w:r>
        <w:rPr>
          <w:rtl w:val="true"/>
        </w:rPr>
        <w:t>(</w:t>
      </w:r>
      <w:r>
        <w:rPr>
          <w:rtl w:val="true"/>
        </w:rPr>
        <w:t>بیان</w:t>
      </w:r>
      <w:r>
        <w:rPr>
          <w:rtl w:val="true"/>
        </w:rPr>
        <w:t>)</w:t>
      </w:r>
      <w:bookmarkEnd w:id="216"/>
    </w:p>
    <w:p>
      <w:pPr>
        <w:pStyle w:val="BookText"/>
        <w:rPr/>
      </w:pPr>
      <w:r>
        <w:rPr>
          <w:rFonts w:ascii="Amiri" w:hAnsi="Amiri" w:eastAsia="Amiri" w:cs="Amiri"/>
          <w:color w:val="111111"/>
          <w:sz w:val="28"/>
          <w:sz w:val="28"/>
          <w:szCs w:val="28"/>
          <w:rtl w:val="true"/>
          <w:lang w:bidi="ar-SA"/>
        </w:rPr>
        <w:t>غرض السورة بیان حقیة ما نزل علی النبی ص من الکتاب و أنه آیة الرسالة و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یعرضون به للقرآن و لا یعدونه آیة کلام مردود إلیهم و لا ینبغی للنبی ص أن یصغی إلیه و لا لهم أن یتفوهوا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علی ذلک ابتداء السورة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أُنْزِلَ إِلَیْکَ مِنْ رَبِّکَ الْحَقُّ وَ لٰکِنَّ أَکْثَرَ النّٰاسِ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اختتامها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تکرار حکایة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مِنْ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البیان علی خطاب النبی ص أن هذا القرآن النازل علیک حق لا یخالطه باطل فإن الذی یشتمل علیه من کلمة الدعوة هو التوحید الذی تدل علیه آیات الکون من رفع السماوات و مد الأرض و تسخیر الشمس و القمر و سائر ما یجری علیه عجائب تدبیره و غرائب تقدیره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حقیة دعوته أیضا أخبار الماضین و آثارهم جاءتهم الرسل بالبینات فکفروا و کذبوا فأخذهم الله بذنوبهم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یتضمنه هذا الکتاب و هو آیة دالة علی رسالتک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عَلَیْهِ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تعریضا منهم للقرآن مردود إلیهم أولا بأنک لست إلا منذرا و لیس لک من الأمر شیء حتی یقترح علیک بمثل هذه الکلمة و ثانیا أن الهدایة و الإضلال لیسا کما یزعمون فی وسع الآیات حتی یرجوا الهدایة من آیة یقترحونها و إنما ذلک إلی الله سبحانه یضل من یشاء و یهدی من یشاء علی نظام حکیم 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مرسلا فیکفیک من الحجة شهادة الله فی کلامه علی رسالتک و دلالة ما فیه من المعارف الحقة علی ذلک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الحقائق الباهرة المذکورة فی هذه السورة ما یتضمنه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الْمَکْرُ جَمِیعاً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السورة مکیة کلها علی ما یدل علیه سیاق آیاتها و ما تشتمل علیه من المضامین، و نقل عن بعضهم أنها مکیة إلا آخر آیة منها فإنها نزلت بالمدینة فی عبد الله بن سلام، و عزی ذلک إلی الکلبی و مقاتل،و یدفعه أنها مختتم السورة قوبل بها ما فی مفتتحها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أُنْزِلَ إِلَیْکَ مِنْ رَبِّکَ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السورة مدنیة کلها إلا آیتین منها و هما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قُرْآناً سُیِّرَتْ بِهِ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الآیة التی بعدها،و نسب ذلک إلی الحسن و عکرمة و قتادة،و یدفعه سیاق الآیات بما تشتمل علیه من المضامین فإنها لا تناسب ما کان یجری علیه الحال فی المدینة و بعد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المدنی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الَّذِینَ کَفَرُوا تُصِیبُهُمْ بِمٰا صَنَعُوا 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الباقی مکی و کان القائل اعتمد فی ذلک علی قبولها الانطباق علی أوائل حال الإسلام بعد الهجرة إلی الفتح و سیأتی فی بیان معنی الآیة ما یتضح به اندفاعه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تِلْکَ آیٰاتُ الْکِتٰابِ وَ الَّذِی أُنْزِلَ إِلَیْکَ مِنْ رَبِّکَ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الحروف المصدرة بها السورة هی مجموع الحروف التی صدرت بها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المعارف المبینة فی السورة کأنها المجموع من المعارف المعنیة فی ذینک الصنفین من السور،و فی الرجاء أن نشرح القول فی ذلک فیما سیأتی إن شاء الله 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سیاق الآیة و ما یتلوها من الآیات الثلاث علی ما بها من الاتصال و هی تعد الآیات الکونیة من رفع السماوات و مد الأرض و تسخیر الشمس و القمر و غیر ذلک الدالة علی توحید الله سبحانه الذی یفصح عنه القرآن الکریم و تندب إلیه الدعوة الحقة،و هی تذکر أن التدبر فی تفصیلها و التفکر فیها یورث الیقین بالمبدإ و المعاد و العلم،بأن الذی أنزل إلی النبی ص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ذلک کله أن یکون المراد بالآیات المشار إلیها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الکونیة و الأشیاء الخارجیة المسخرة فی النظام العام الإلهی،و المراد بالکتاب هو مجموع الکون الذی هو بوجه اللوح المحفوظ أو المراد به القرآن الکریم بما یشتمل علی الآیات الکونیة بنوع من العنایة و المجاز</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یکون فی الآیة إشارة إلی نوعین من الدلالة و هما الدلالة الطبیعیة التی تتلبس </w:t>
      </w:r>
    </w:p>
    <w:p>
      <w:pPr>
        <w:pStyle w:val="BookText"/>
        <w:rPr/>
      </w:pPr>
      <w:r>
        <w:rPr>
          <w:rFonts w:ascii="Amiri" w:hAnsi="Amiri" w:eastAsia="Amiri" w:cs="Amiri"/>
          <w:color w:val="111111"/>
          <w:sz w:val="28"/>
          <w:sz w:val="28"/>
          <w:szCs w:val="28"/>
          <w:rtl w:val="true"/>
          <w:lang w:bidi="ar-SA"/>
        </w:rPr>
        <w:t>بها الآیات الکونیة من السماء و الأرض و ما بینهما،و الدلالة اللفظیة التی تتلبس بها الآیات القرآنیة المنزلة من عنده تعالی إلی نبیه ص،و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استدراکا متعلق بالجملتین معا أعنی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أُنْزِلَ إِلَیْکَ مِنْ رَبِّکَ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بالجملة الأخیرة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الأمور الکونیة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بلفظ البعید دلالة علی ارتفاع مکانتها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الکتاب العام الکونی دالة علی أن الله سبحانه واحد لا شریک له فی ربوبیته و القرآن الذی أنزل إلیک من ربک حق لیس بباطل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للحصر فتفید المحوضة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آیات قاطعة فی دلالتها و هذا حق فی نزوله و لکن أکثر الناس لا یؤمنون،لا بتلک الآیات العینیة و لا بهذا الحق النازل،و فی لحن الکلام شیء من اللوم و العتاب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مما مر أن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للحصر،و مفاده أن الذی أنزل إلیه حق فحسب و لیس بباطل و لا مختلطا من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ترکیب الآیة و معنی مفرداتها کالمراد باسم الإشارة و المراد بالآیات و بالکتاب و معنی الحصر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بأکثر الناس أقوال متنوعة مختلفة و الأظهر الأنسب لسیاق الآیات هو ما قدمناه و علی من أراد الاطلاع علی تفصیل أقوالهم أن 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 ما تعتمد علیه الخیمة و جمعه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عمد ممددة،و قرئ فی عمد،و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عمد ترونها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العمد بفتحتین اسم جمع للعماد لا جمع</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بالآیة التذکیر بدلیل ربوبیته تعالی وحده لا شریک له و إن السماوات مرفوعة بغیر عمد تعتمد علیها تدرکها أبصارکم و هناک نظام جار و هناک شمس و قمر مسخران یجریان إلی أجل مسمی،و لا بد ممن یقوم علی هذه الأمور فیرفع السماء و ینظم النظام و یسخر الشمس و القمر و یدبر الأمر و یفصل هذه الآیات بعضها عن بعض تفصیلا فیه رجاء أن توقنوا بلقاء ربکم فالله سبحانه هو ذاک القائم بما ذکر من أمر رفع السماوات </w:t>
      </w:r>
    </w:p>
    <w:p>
      <w:pPr>
        <w:pStyle w:val="BookText"/>
        <w:rPr/>
      </w:pPr>
      <w:r>
        <w:rPr>
          <w:rFonts w:ascii="IRNazanin" w:hAnsi="IRNazanin" w:eastAsia="IRNazanin"/>
          <w:color w:val="111111"/>
          <w:sz w:val="28"/>
          <w:sz w:val="28"/>
          <w:szCs w:val="28"/>
          <w:rtl w:val="true"/>
          <w:lang w:bidi="fa-IR"/>
        </w:rPr>
        <w:t>و تنظیم النظام و تسخیر الشمس و القمر و تدبیر الأمر و تفصیل الآیات فهو تعالی رب الکل لا رب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رَفَعَ السَّمٰاوٰاتِ بِغَیْرِ عَمَدٍ 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السماوات هو فصلها من الأرض فصلا یتسلط به علی الأرض بإلقاء أشعتها و إنزال أمطارها و صواعقها علیها و غیر ذلک فهی مرفوعة علی الأرض من غیر عمد محسوسة للإنسان تعتمد علیها فعلی الإنسان أن یتفطن أن لها رافعا حافظا لها أن تتحول من مکانها ممسکا لها أن تزول من مستقرها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استقرار السماوات فی رفیع مستقرها من غیر عمد و إن لم یکن بأعجب من استقرار الأرض فی مستقرها و هما محتاجتان فی ذلک إلیه تعالی قائمتان مقامهما بقدرته و إرادته ذلک من طریق أسباب مختصة بهما بإذنه تعالی،و لو کانت السماوات مرفوعة معتمدة علی عمد منصوبة لم یغنها ذلک عن الحاجة إلیه تعالی و الافتقار إلی قدرته و إرادته فالأشیاء کلها فی حالاتها محتاجة إلیه تعالی احتیاجا مطلقا لا یزول عنها أبدا و لا فی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أنه یری قانون العلیة الکلی و یذعن بحاجة الحوادث إلی علل موجدة،و فی فطرته البحث عن علل الحوادث و الأمور الممکنة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بعض الحوادث مقرونا بعلله و تکرر ذلک علی حسه أقنعه ذلک و لم یتعجب من مشاهدته علی حاله و لا بحث عنه فإذا رأی الأجرام الثقیلة تسقط علی الأرض ثم وجد سقفا مرتفعا عن الأرض لا تسقط علیها تعجب و بحث عن ذلک حتی یحصل علی أرکان أو أعمدة یقوم علیها السقف و عند ذلک مع ما فیه من التکرر علی الحس تقف نفسه عن البحث فی کل مورد یشاهد فیه شیئا رفیعا معتمدا علی أعمدة أو 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وجد أمرا یخرق هذه العادة المألوفة له کالأجرام العلویة القائمة علی سمکها من غیر عماد تعتمد علیه و الطیر الصافات و یقبضن فعند ذلک تنتزع نفسه إلی البحث عن السبب الفاعل له کالمتنبه من رقدته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السَّمٰاوٰاتِ بِغَیْرِ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وصف السماوات فیه بقوله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عَمَدٍ 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للدلالة علی نفی مطلق العماد عنها علی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وصفا توضیحیا لا مفهوم له،أو الدلالة علی نفی العماد المحسوس فیفید علی التقدیرین أنها لما لم تکن لها عمد کان الله سبحانه هو الرافع الممسک لها من غیر توسیط سبب،و لو کانت لها </w:t>
      </w:r>
    </w:p>
    <w:p>
      <w:pPr>
        <w:pStyle w:val="BookText"/>
        <w:rPr/>
      </w:pPr>
      <w:r>
        <w:rPr>
          <w:rFonts w:ascii="IRNazanin" w:hAnsi="IRNazanin" w:eastAsia="IRNazanin"/>
          <w:color w:val="111111"/>
          <w:sz w:val="28"/>
          <w:sz w:val="28"/>
          <w:szCs w:val="28"/>
          <w:rtl w:val="true"/>
          <w:lang w:bidi="fa-IR"/>
        </w:rPr>
        <w:t>أعمدة کسائر ما یعتمد علی عماد لکانت الأعمدة هی الرافعة الممسکة لها من غیر حاجة إلی الله سبحانه کما ربما یذهب إلیه أوهام العامة أن الذی یستند إلی الله من الأمور هو ما یجهل سببه کالأمور السماویة و الحوادث الجویة و الروح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کلامه تعالی ینص أولا علی أن کل ما یصدق علیه الشیء ما خلا الله فهو مخلوق لله و کل خلق و أمر لا یخلو عن الاستناد إلیه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سنة الأسباب جاریة مطردة و أنه تعالی علی صراط مستقیم فلا معنی لکون حکم الأسباب جاریا فی بعض الأمور الجسمانیة غیر جار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 بعض الحوادث کالحوادث الأرضیة إلیه تعالی بواسطة الأسباب،و استناد بعضها الآخر کالأمور السماویة مثلا إلیه تعالی بلا واسطة،فإن قام سقف مثلا علی عمود فقد قام بسبب خاص به بإذن الله،و إن قام جرم سماوی من غیر عمود یقوم علیه فقد قام أیضا بسبب خاص به کطبیعته الخاصة أو التجاذب العام مثلا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إنما قید رفع السماوات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لتنبیه فطرة الناس و إیقاظها لتنتزع إلی البحث عن السبب و ینتهی ذلک لا محالة إلی الله سبحانه،و قد سلک نظیر هذا المسلک فی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سنوضحه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المطلوب فی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یهدی إلیه سیاق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توحید الربوبیة و بیان أن الله سبحانه رب کل شیء لا رب سواه لا أصل إثبات الصانع عقب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وَ سَخَّرَ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إلخ،الدال علی التدبیر العام المتحد باتصال بعض أجزائه ببعض لیثبت به أن رب الجمیع و مالکها المدبر لأمرها واحد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الوثنیة الذین یناظرهم القرآن لا ینکرون أن خالق الکل و موجده واحد لا شریک له فی إیجاده و إبداعه،و هو الله سبحانه،و إنما یرون أنه فوض تدبیر کل شأن من شئون الکون و نوع من أنواعه کالأرض و السماء و الإنسان و الحیوان و البر و الحرب و السلم و الحیاة و الموت إلی واحد من الموجودات القویة فینبغی أن یعبد لیجلب بها خیره </w:t>
      </w:r>
    </w:p>
    <w:p>
      <w:pPr>
        <w:pStyle w:val="BookText"/>
        <w:rPr/>
      </w:pPr>
      <w:r>
        <w:rPr>
          <w:rFonts w:ascii="IRNazanin" w:hAnsi="IRNazanin" w:eastAsia="IRNazanin"/>
          <w:color w:val="111111"/>
          <w:sz w:val="28"/>
          <w:sz w:val="28"/>
          <w:szCs w:val="28"/>
          <w:rtl w:val="true"/>
          <w:lang w:bidi="fa-IR"/>
        </w:rPr>
        <w:t>و یتقی بها شره فلا ینفع فی ردهم إلا قصر الربوبیة فی الله سبحانه و إثبات أنه رب لا رب سواه،و أما توحید الألوهیة بمعنی إثبات أن الواجب الوجود واحد لا واجب غیره و إلیه ینتهی کل وجود فهو أمر لا تنکره الوثنیة و لا یضرهم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رَفَعَ السَّمٰاوٰاتِ بِغَیْرِ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فی صدر الآیة توطئة و تمهیدا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 غیر أن یکون مقصودا بالذات فیما سیق من البرهان فوزان هذا الصدر من ذیله وزان الصدر من الذیل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ما یشابهها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برفع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للعمد و المراد رفعها بغیر عمد محسوسة مرئیة،و أما قول من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مستأنفة تفید دفع الدخل کأن السامع لما سمع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السَّمٰاوٰاتِ بِغَیْرِ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ذلک؟ فأجیب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الدلیل علی ذلک أنها مرئیة لکم،فبعید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تقدیر أن یکون المراد بالسماوات مجموع جهة العلو علی ما فیها من أجرام النجوم و الکواکب و الهواء المتراکم فوق الأرض و السحب و الغمام فإنها جمیعا مرفوعة من غیر عمد و مرئیة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وَ سَخَّرَ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الکلام فی معنی العرش و الاستواء و التسخیر فی تفسیر سورة الأعراف الآیة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یَجْرِی لِأَجَلٍ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منهما یجری إلی أجل معین یقف عنده و لا یتعداه کذا قیل و من الجائز بل الراجح أن یکون الضمیر المحذوف ضمیر جمع راجعا إلی الجمیع و المعنی کل من السماوات و الشمس و القمر یجری إلی أجل مسمی فإن حکم الجری و الحرکة عام مطرد فی جمیع هذه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الکلام فی معنی الأجل المسمی فی تفسیر سورة الأنعام الآیة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التدبیر هو الإتیان بالشیء عقیب الشیء و یراد به ترتیب الأشیاء المتعددة المختلفة و نظمها بوضع کل شیء فی موضعه الخاص به بحیث یلحق بکل </w:t>
      </w:r>
    </w:p>
    <w:p>
      <w:pPr>
        <w:pStyle w:val="BookText"/>
        <w:rPr/>
      </w:pPr>
      <w:r>
        <w:rPr>
          <w:rFonts w:ascii="IRNazanin" w:hAnsi="IRNazanin" w:eastAsia="IRNazanin"/>
          <w:color w:val="111111"/>
          <w:sz w:val="28"/>
          <w:sz w:val="28"/>
          <w:szCs w:val="28"/>
          <w:rtl w:val="true"/>
          <w:lang w:bidi="fa-IR"/>
        </w:rPr>
        <w:t>منها ما یقصد به من الغرض و الفائدة و لا یختل الحال بتلاشی الأصل و تفاسد الأجزاء و تزاحمها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أمر البیت أی نظم أموره و التصرفات العائدة إلیه بحیث أدی إلی صلاح شأنه و تمتع أهله بالمطلوب من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فتدبیر أمر العالم نظم أجزائه نظما جیدا متقنا بحیث یتوجه به کل شیء إلی غایته المقصودة منه و هی آخر ما یمکنه من الکمال الخاص به و منتهی ما ینساق إلیه من الأجل المسمی،و تدبیر الکل إجراء النظام العام العالمی بحیث یتوجه إلی غایته الکلیة و هی الرجوع إلی الله و ظهور الآخرة بعد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یُفَصِّلُ الْآیٰاتِ لَعَلَّکُمْ بِلِقٰاءِ رَبِّکُمْ تُوقِنُونَ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 المراد بالآیات هی الآیات الکونیة فالمراد بتفصیلها هو تمییز بعضها من بعض و فتقها بعد رتقها،و هذا من سنته تعالی یفصل الأشیاء و یمیز کل شیء من کل شیء و یخرج من کل شیء ما هو کامن فیه مستخف فی باطنه فینفصل به النور من الظلمة و الحق من الباطل و الخیر من الشر و الصالح من الطالح و المثیب من المجرم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بِلِقٰاءِ رَبِّکُمْ تُوقِنُونَ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یوم اللقاء هو الساعة التی سماها الله بیوم الفصل و وعد فیه تمییز المتقین من المجرمین و الفجار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یَوْمَ الْفَصْلِ مِیقٰاتُهُمْ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امْتٰازُوا الْیَوْمَ أَیُّهَا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 أُولٰئِکَ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الأشهر عند المفسرین أن المراد بالآیات آیات الکتب المنزلة من عند الله فالمراد بتفصیلها لغرض کذا شرحها و کشفها بالبیان فی الکتب المنزلة علی أنبیاء الله لیتدبر فیها الناس و یتفکروا و یفقهوا فإن فی ذلک رجاء أن یوقنوا بلقاء الله تعالی و الرجوع إلیه و ما قدمناه من المعنی أوضح لزوما و أمس بالسیاق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بِلِقٰاءِ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بلقائه، وضع الظاهر موضع المضمر و الوجه فیه الإصرار علی تثبیت الربوبیة و التأکید له و الإشارة إلی أن الذی خلق العالم و دبر أمره فصار ربا له هو رب لکم أیضا فلا رب إلا رب واحد لا شریک 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w:t>
      </w:r>
    </w:p>
    <w:p>
      <w:pPr>
        <w:pStyle w:val="BookText"/>
        <w:rPr/>
      </w:pPr>
      <w:r>
        <w:rPr>
          <w:rFonts w:ascii="IRNazanin" w:hAnsi="IRNazanin" w:eastAsia="IRNazanin"/>
          <w:color w:val="111111"/>
          <w:sz w:val="28"/>
          <w:sz w:val="28"/>
          <w:szCs w:val="28"/>
          <w:rtl w:val="true"/>
          <w:lang w:bidi="fa-IR"/>
        </w:rPr>
        <w:t>الرواسی جمع راسیة من رسا إذا ثبت و قر،و المراد بها الجبال لثباتها فی مقرها،و الزوج خلاف الفرد و یطلق علی مجموع الأمرین و علی أحدهما فهما زوج و هما زوجان،و ربما یقید الزوجان باثنین تأکیدا للدلالة علی أن المراد هو اثنان لا أربعة کما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مَدَّ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بسطها بسطا صالحا لأن یعیش فیه الحیوان و ینبت فیه الزرع و الشجر،و الکلام فی نسبة مد الأرض إلیه تعالی و کونه کالتوطئة و التمهید لما یلحق 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وَ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إلخ،نظیر الکلام فی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رَوٰاسِیَ وَ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للأرض و الکلام مسوق بحیث یستتبع بعض أجزائه بعضا و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تدبیره تعالی أمر سکنة الأرض من إنسان و حیوان فی حرکته لطلب الرزق و سکونه للارتیاح فقد مد الله سبحانه الأرض و لو لا ذلک لم یصلح لبقاء نوع الإنسان و الحیوان و لو کانت ممدودة فحسب من غیر ارتفاع و انخفاض فی سطحها لم تصلح لظهور ما ادخر فیها من خزائن الماء علی سطحها لشرب الزروع و البساتین فجعل سبحانه فیها الجبال الرواسی و ادخر فیها ما ینزل علی الأرض من ماء السماء و شق من أطرافها أنهارا و فجر منها عیونا مطلة علی السهل تسقی الزروع و الجنان فیخرج به ثمرات مختلفة حلوة و مرة صیفیة و شتویة بریة و أهلیة،و سلط علی وجه الأرض اللیل و النهار و هما عاملان قویان فی رشد الأثمار و الفواکه بتسلیط الحرارة و البرودة المؤثرتین فی النضج و النمو و الانبساط و الانقباض،و تسلیط الضوء و الظلمة النظامین لحرکة الدواب و الإنسان و سعیهما فی طلب الرزق و سکونهما للنوم و الرقدة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 الأرض یسهل الطریق لجعل الجبال الرواسی و ذلک لشق الأنهار و ذلک لجعل الثمرات المزدوجة المختلفة و باللیل و النهار یتم المطلوب و فی ذلک کله تدبیر متصل متحد یکشف عن مدبر حکیم واحد لا شریک له فی ربوبیته،و إن فی ذلک لآیات لقوم یتفکرون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الثَّمَرٰاتِ جَعَلَ فِیهٰا زَوْجَیْنِ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 من جمیع الثمرات الممکنة الکینونة جعل فی الأرض أنواعا متخالفة نوعا یخالف آخر کالصیفی و الشتوی </w:t>
      </w:r>
    </w:p>
    <w:p>
      <w:pPr>
        <w:pStyle w:val="BookText"/>
        <w:rPr/>
      </w:pPr>
      <w:r>
        <w:rPr>
          <w:rFonts w:ascii="IRNazanin" w:hAnsi="IRNazanin" w:eastAsia="IRNazanin"/>
          <w:color w:val="111111"/>
          <w:sz w:val="28"/>
          <w:sz w:val="28"/>
          <w:szCs w:val="28"/>
          <w:rtl w:val="true"/>
          <w:lang w:bidi="fa-IR"/>
        </w:rPr>
        <w:t>و الحلو و غیره و الرطب و 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المعروف فی تفسیر زوجین اثنین فالمراد بالزوجین الصنف یخالفه صنف آخر سواء کانا صنفین لا ثالث لهما أم لا،نظیر ما تأتی فیه التثنیة للتکریر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 الْبَصَرَ کَرَّتَیْنِ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به الرجوع کرة بعد کرة و إن بلغ من الکثرة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تفسیر الجواهر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زَوْجَیْنِ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فیها من کل أصناف الثمرات الزوجین اثنین ذکر و أنثی فی أزهارها عند تکونها فقد أظهر الکشف الحدیث أن کل شجر و زرع لا یتولد ثمره و حبه إلا من بین اثنین ذکر 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فعضو الذکر قد یکون مع عضو الأنثی فی شجرة واحدة کأغلب الأشجار و قد یکون عضو الذکر فی شجرة و الآخر فی شجرة أخری کالنخل،و ما کان العضوان فیه فی شجرة واحدة إما أن یکونا معا فی زهرة واحدة،و إما أن یکون کل منهما فی زهرة وحده و الثانی کالقرع و الأول کشجرة القطن فإن عضو التذکیر مع عضو التأنیث فی زهرة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و إن کان من الحقائق العلمیة التی لا غبار علیها إلا أن ظاهر الآیة الکریمة لا یساعد علیه فإن ظاهرها أن نفس الثمرات زوجان اثنان لا أنها مخلوقة من زوجین اثنین و لو کان المراد ذلک لکان الأنسب به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الثمرات جعل فیها من زوجین اثنین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بأس أن یستفاد ذلک من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خَلَقَ الْأَزْوٰاجَ کُلَّهٰا مِمّٰا تُنْبِتُ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فَأَنْبَتْنٰا فِیهٰا مِنْ کُلِّ زَوْجٍ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بعضهم أن زوجین اثنین الذکر و الأنثی و الحلو و الحامض و سائر الأصناف فیکون الزوجان أربعة أفراد الذکر و الأنثی و کل منهما مختلف بصفات هی أکثر من واحد کالحلو و غیره و الصیفی و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اللَّیْلَ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یلبس ظلمة اللیل ضوء النهار فیظلم الهواء بعد ما کان مضیئا،و ذکر بعضهم أن المراد به إغشاء کل من اللیل و النهار غیره و تعقیب اللیل النهار و النهار اللیل،و لا قرینة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التفکر فی النظام الجاری علیها الحاکم فیها القاضی باتصال بعضها ببعض و تلاؤم بعضها مع بعض المؤدی إلی توجه المجموع و کل جزء من أجزائها إلی غایات تخصها یکشف عن ارتباطها بتدبیر واحد عقلی فی غایة الإتقان و الإحکام فیدل علی أن لها ربا واحدا لا شریک له فی ربوبیته علیما لا یعتریه جهل قدیرا لا یغلب فی قدرته ذا عنایة بکل شیء و خاصة بالإنسان یسوقه إلی ما فیه سعادته الخالدة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الصنو الغصن الخارج عن أصل الشجرة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صنوا نخلة و فلان صنو أبیه و التثنیة صنوان و جمعه صنوان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صِنْوٰانٌ وَ غَیْرُ صِنْوٰانٍ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الأکل لما یؤکل بضم الکاف و سکونه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أُکُلُهٰا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الأکلة للمرة و الأکلة کاللقمة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من الدلیل علی أن هذا النظام الجاری قائم بتدبیر مدبر وراءه یخضع له الأشیاء بطبائعها و یجریها علی ما یشاء و کیف یشاء أن فی الأرض قطعا متجاورات متقاربة بعضها من بعض متشابهة فی طبع ترابها و فیها جنات من أعناب و العنب من الثمرات التی تختلف اختلافا عظیما فی الشکل و اللون و الطعم و المقدار و اللطافة و الجودة و غیر ذلک،و فیها زرع مختلف فی جنسه و صنفه من القمح و الشعیر و غیر ذلک،و فیها نخیل صنوان أی أمثال نابتة علی أصل مشترک فیه و غیر صنوان أی متفرقة تسقی الجمیع من ماء واحد و نفضل بعضها علی بعض بما فیه من المزیة المطلوبة فی شیء من صفاته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الاختلافات راجعة إلی طبائعها الخاصة بکل منها أو العوامل الخارجیة التی تعمل فیها فتتصرف فی إشکالها و ألوانها و سائر صفاتها علی ما تفصل الأبحاث العلمیة المتعرضة لشئونها الشارحة لتفاصیل طبائعها و خواصها،و العوامل التی تؤثر فی کیفیة تکونها و تتصرف فی صفاتها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 ینتقل السؤال حینئذ إلی سبب اختلاف هذه الطبائع الداخلیة و العوامل فما هی العلة فی اختلافها المؤدیة إلی اختلاف الآثار؟و تنتهی بالأخرة إلی المادة المشترکة بین الکل المتشابهة الأجزاء،و مثلها لا یصلح لتعلیل هذا الاختلاف المشهود فلیس إلا أن هناک سببا فوق هذه الأسباب أوجد هو المادة المشترکة،ثم أوجد فیها من الصور و الآثار ما شاء،و بعبارة أخری هناک سبب واحد ذی شعور و إرادة تستند هذه الاختلافات إلی إراداته المختلفة و لولاه لم یتمیز شیء من شیء و لا اختلف فی شیء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الواجب علی الباحث المتدبر فی هذه الآیات أن یتنبه أن استناد اختلاف الخلقة إلی اختلاف إرادة الله سبحانه لیس إبطالا لقانون العلة و المعلول کما ربما یتوهم فإن إرادة الله سبحانه لیست صفة طارئة لذاته کإرادتنا حتی تتغیر ذاته بتغیر الإرادات بل هذه الإرادات المختلفة صفة فعله و منتزعة من العلل التامة للأشیاء فلیکن عندک إجمال هذا المطلب حتی یوافیک توضیحه فی محل یناسبه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کانت الحجة مبنیة علی مقدمات عقلیة لا تتم بدونها عقبها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من البیان المتقدم أن نسبة اختلاف الأکل إلیه تعالی من غیر ذکر الواسطة أو الوسائط مثل نسبة رفع السماء بغیر عمد مرئیة و مد الأرض و جعل الجبال و الأنهار إلیه تعالی بإسقاط الوسائط،و المراد بذلک تنبیه فطرة السامعین لتنتزع إلی البحث عن سبب الاختلافات و تنتهی بالآخرة إلی الله عز من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التفات لطیف من الغیبة إلی التکلم بالغیر و هو ما فی قوله تعالی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نُفَضِّلُ بَعْضَهٰا عَلیٰ بَعْضٍ فِی الْأُکُلِ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النکتة فیه تعریف السبب الحقیقی بأوجز بیان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یفضل بعضها علی بعض فی الأکل و لیس المفضل إلا الله سبحانه ثم عرف المتکلم نفسه و أظهر بلفظ التعظیم أنه هو السبب الذی یبحث عنه الباحثون و إلی حضرته ینتهی هذا التفضیل ثم أوجز هذا التفضیل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نُفَضِّلُ بَعْضَهٰا عَلیٰ بَعْضٍ فِی الْأُکُلِ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یخلو التعبیر بلفظ المتکلم مع الغیر عن إشعار بأن هناک أسبابا إلهیة دون الله سبحانه عاملة بأمره و منتهیة إلیه سبحانه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ظهر مما تقدم أن الآیة إنما سیقت حجة لتوحید الربوبیة لا لإثبات الصانع أو توحید الذات،و ملخصها أن اختلاف الآثار فی الأشیاء مع وحدة الأصل یکشف عن استنادها إلی سبب وراء الطبیعة المشترکة المتحدة و انتظامها عن مشیته و تدبیره فالمدبر لها هو الله سبحانه و هو ربها لا رب غیره،فما یتراءی من المفسرین أن الآیة مسوقة لإثبات الصانع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الآیات علی ما یظهر من سیاقها مسوقة للاحتجاج علی الوثنیین و هم إنما ینکرون وحدة الربوبیة و یثبتون أربابا شتی و یعترفون بوحدة ذات الواجب الحق عز اسمه فلا معنی للاحتجاج علیهم بما ینتج أن للعالم صانعا،و قد تنبه به بعضهم فذکر أن الآیة احتجاج علی دهریة العرب المنکرین لوجود الصانع و هو مردود بأنه لا دلیل من ناحیة سیاق الآیات یدل علی 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الفرق بین الحجتین أعنی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مَدَّ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الْأَرْضِ قِطَعٌ مُتَجٰاوِرٰاتٌ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أن الأولی تسلک من طریق الوحدة فی الکثرة و الارتباط و الاتصال فی التدبیر المتعلق بهذه الأشیاء المختلفة و ذلک یؤدی إلی وحدة مدبرها،و الثانیة تسلک من طریق الکثرة فی الوحدة و اختلاف الآثار و الخواص فی الأشیاء التی لها أصل واحد و ذلک یکشف عن أن المبدئ المفیض لهذه الآثار و الخواص المختلفة المتفرقة أمر وراء طبائعها و سبب فوق هذه الأسباب الراجعة إلی أصل واحد و هو رب الجمیع لا رب غیره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الحجة الأولی المذکورة قبل الحجتین أعنی 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رَفَعَ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فهی کالسالکة من المسلکین معا فإنها تذکر التدبیر و فیه توحید الکثیر و جمع متفرقات الأمور،و التفصیل و فیه تکثیر الواحد و تفریق المجتمعات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محصلها أن أمر العالم علی تشتته و تفرقه تحت تدبیر واحد فله رب واحد هو الله سبحانه،و أنه تعالی یفصل الآیات فیمیز کل شیء من کل شیء فیفصل السعید من الشقی و الحق من الباطل و هو المعاد،و لذلک استنتج منها الربوبیة و المعاد معا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بِلِقٰاءِ رَبِّکُمْ تُوقِنُونَ </w:t>
      </w:r>
      <w:r>
        <w:rPr>
          <w:rFonts w:eastAsia="IRNazanin" w:cs="IRNazanin"/>
          <w:color w:val="111111"/>
          <w:sz w:val="28"/>
          <w:szCs w:val="28"/>
          <w:rtl w:val="true"/>
          <w:lang w:bidi="fa-IR"/>
        </w:rPr>
        <w:t xml:space="preserve">». </w:t>
      </w:r>
      <w:bookmarkStart w:id="217" w:name="pg11949_138087"/>
    </w:p>
    <w:p>
      <w:pPr>
        <w:pStyle w:val="Heading4"/>
        <w:numPr>
          <w:ilvl w:val="3"/>
          <w:numId w:val="1"/>
        </w:numPr>
        <w:rPr/>
      </w:pPr>
      <w:bookmarkStart w:id="218" w:name="__RefHeading___Toc14825756_73709187"/>
      <w:bookmarkStart w:id="219" w:name="_Toc80"/>
      <w:bookmarkEnd w:id="217"/>
      <w:bookmarkEnd w:id="218"/>
      <w:r>
        <w:rPr>
          <w:rtl w:val="true"/>
        </w:rPr>
        <w:t>(</w:t>
      </w:r>
      <w:r>
        <w:rPr>
          <w:rtl w:val="true"/>
        </w:rPr>
        <w:t>بحث روائی</w:t>
      </w:r>
      <w:r>
        <w:rPr>
          <w:rtl w:val="true"/>
        </w:rPr>
        <w:t>)</w:t>
      </w:r>
      <w:bookmarkEnd w:id="219"/>
    </w:p>
    <w:p>
      <w:pPr>
        <w:pStyle w:val="BookText"/>
        <w:rPr/>
      </w:pPr>
      <w:r>
        <w:rPr>
          <w:rFonts w:ascii="IRNazanin" w:hAnsi="IRNazanin" w:eastAsia="IRNazanin"/>
          <w:color w:val="111111"/>
          <w:sz w:val="28"/>
          <w:sz w:val="28"/>
          <w:szCs w:val="28"/>
          <w:rtl w:val="true"/>
          <w:lang w:bidi="fa-IR"/>
        </w:rPr>
        <w:t>فی تفسیر العیاشی،عن الخطاب الأعور رفعه إلی أهل العلم و الفقه من آل محمد ص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الْأَرْضِ قِطَعٌ مُتَجٰاوِرٰاتٌ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هذه الأرض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تجاور مجاورة هذه الأرض المالحة و لیست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یجاور القوم القوم و لیسوا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البرهان،عن ابن شهر آشوب عن الخرکوشی فی شرف المصطفی و الثعلبی فی الکشف و البیان و الفضل بن شاذان فی الأمالی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 یقول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شجرة شتی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أنت من شجرة واحدة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مِنْ أَعْنٰابٍ وَ زَرْعٌ وَ نَخِیلٌ صِنْوٰانٌ وَ غَیْرُ 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یُسْقیٰ بِمٰاءٍ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بالنبی و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النطنزی فی الخصائص عن سلمان ،و</w:t>
      </w:r>
    </w:p>
    <w:p>
      <w:pPr>
        <w:pStyle w:val="BookText"/>
        <w:rPr/>
      </w:pP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من شجرة و الناس من أشجار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حدیث جابر بن عبد الله الطبرسی،و علی بن عیسی فی 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فی الدر المنثور،عن الحاکم و ابن مردویه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الناس من شجر شتی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أنت یا علی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مِنْ أَعْنٰابٍ وَ زَرْعٌ وَ نَخِیلٌ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صِنْوٰانٌ وَ غَیْرُ صِنْوٰانٍ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المنثور،أخرج الترمذی و حسنه و البزاز و ابن جریر و ابن المنذر و أبو الشیخ و ابن مردویه عن أبی هریرة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نُفَضِّلُ بَعْضَهٰا عَلیٰ بَعْضٍ فِی الْأُکُلِ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الدقل و الفارسی و الحلو و الحامض</w:t>
      </w:r>
      <w:r>
        <w:rPr>
          <w:rFonts w:eastAsia="IRNazanin" w:cs="IRNazanin"/>
          <w:color w:val="111111"/>
          <w:sz w:val="28"/>
          <w:szCs w:val="28"/>
          <w:rtl w:val="true"/>
          <w:lang w:bidi="fa-IR"/>
        </w:rPr>
        <w:t xml:space="preserve">. </w:t>
      </w:r>
      <w:bookmarkStart w:id="220" w:name="pg11949_138088"/>
    </w:p>
    <w:p>
      <w:pPr>
        <w:pStyle w:val="Heading3"/>
        <w:numPr>
          <w:ilvl w:val="2"/>
          <w:numId w:val="1"/>
        </w:numPr>
        <w:rPr/>
      </w:pPr>
      <w:bookmarkStart w:id="221" w:name="__RefHeading___Toc14825758_73709187"/>
      <w:bookmarkStart w:id="222" w:name="_Toc81"/>
      <w:bookmarkEnd w:id="220"/>
      <w:bookmarkEnd w:id="221"/>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222"/>
    </w:p>
    <w:p>
      <w:pPr>
        <w:pStyle w:val="Heading4"/>
        <w:numPr>
          <w:ilvl w:val="3"/>
          <w:numId w:val="1"/>
        </w:numPr>
        <w:rPr/>
      </w:pPr>
      <w:bookmarkStart w:id="223" w:name="__RefHeading___Toc14825760_73709187"/>
      <w:bookmarkStart w:id="224" w:name="_Toc82"/>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وَ إِنْ تَعْجَبْ فَعَجَبٌ قَوْلُهُمْ أَ إِذٰا کُنّٰا تُرٰاباً أَ إِنّٰا لَفِی خَلْقٍ جَدِیدٍ أُولٰئِکَ اَلَّذِینَ کَفَرُوا بِرَبِّهِمْ وَ أُولٰئِکَ اَلْأَغْلاٰلُ فِی أَعْنٰاقِهِمْ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بِالسَّیِّئَةِ قَبْلَ اَلْحَسَنَةِ وَ قَدْ خَلَتْ مِنْ قَبْلِهِمُ اَلْمَثُلاٰتُ وَ إِنَّ رَبَّکَ لَذُو مَغْفِرَةٍ لِلنّٰاسِ عَلیٰ ظُلْمِهِمْ وَ إِنَّ رَبَّکَ لَشَدِیدُ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4825762_73709187"/>
      <w:bookmarkStart w:id="226" w:name="_Toc83"/>
      <w:bookmarkEnd w:id="225"/>
      <w:r>
        <w:rPr>
          <w:rtl w:val="true"/>
        </w:rPr>
        <w:t>(</w:t>
      </w:r>
      <w:r>
        <w:rPr>
          <w:rtl w:val="true"/>
        </w:rPr>
        <w:t>بیان</w:t>
      </w:r>
      <w:r>
        <w:rPr>
          <w:rtl w:val="true"/>
        </w:rPr>
        <w:t>)</w:t>
      </w:r>
      <w:bookmarkEnd w:id="226"/>
    </w:p>
    <w:p>
      <w:pPr>
        <w:pStyle w:val="BookText"/>
        <w:rPr/>
      </w:pPr>
      <w:r>
        <w:rPr>
          <w:rFonts w:ascii="IRNazanin" w:hAnsi="IRNazanin" w:eastAsia="IRNazanin"/>
          <w:color w:val="111111"/>
          <w:sz w:val="28"/>
          <w:sz w:val="28"/>
          <w:szCs w:val="28"/>
          <w:rtl w:val="true"/>
          <w:lang w:bidi="fa-IR"/>
        </w:rPr>
        <w:t>عطف علی بعض ما کان یتفوه به المشرکون فی الرد علی الدعوة و الرسالة کقولهم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یمکن بعث الإنسان بعد موته و صیرورته ترابا؟و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علینا العذاب الذی ینذرنا به و متی هذا الوعد إن کنت من الصادقین؟ و الجواب عن ذلک بما یناسب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أَ إِذٰا کُنّٰا تُرٰاباً أَ إِنّٰا لَفِی 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 التعجب هجوم ما لا یعرف سببه علی النفس و الغل طوق تشد به الید إلی العنق انتهی</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تعالی فی مفتتح کلامه إلی حقیة ما أنزله إلی نبیه من معارف الدین فی کتابه ملوحا إلی أن آیات التکوین تهدی إلیه و تدل علیه و أصولها التوحید و الرسالة و البعث ثم فصل القول فی دلالة الآیات التکوینیة علی ذلک و استنتج من حجج ثلاث ذکرها توحید الربوبیة و البعث بالتصریح،و یستلزم ذلک حقیة الرسالة و الکتاب المنزل الذی هو آیتها، </w:t>
      </w:r>
    </w:p>
    <w:p>
      <w:pPr>
        <w:pStyle w:val="BookText"/>
        <w:rPr/>
      </w:pPr>
      <w:r>
        <w:rPr>
          <w:rFonts w:ascii="IRNazanin" w:hAnsi="IRNazanin" w:eastAsia="IRNazanin"/>
          <w:color w:val="111111"/>
          <w:sz w:val="28"/>
          <w:sz w:val="28"/>
          <w:szCs w:val="28"/>
          <w:rtl w:val="true"/>
          <w:lang w:bidi="fa-IR"/>
        </w:rPr>
        <w:t>فلما اتضح ذلک و استنار تمهدت الطریق لذکر شبه الکفار فیما یرجع إلی الأصول الثلاثة فأشار فی هذه الآیة إلی شبهتهم فی البعث و سیتعرض لشبههم و أقاویلهم فی الرسالة و التوحید فی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شبهتهم فی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تُرٰاباً أَ إِنّٰا لَفِی 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بعنوان أنه عجب أحری به أن یتعجب منه لظهور بطلانه و فساده ظهورا لا مسوغ لإنسان سلیم العقل أن یرتاب فیه فلو تفوه به إنسان لکان من موارد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الجملة علی ما یرشد إلیه حذف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 منک تعجب و لا محالة یتحقق لأن الإنسان لا یخلو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فقولهم هذا عجیب یجب أن یتعلق به تعجبک، فالترکیب کنایة عن وجوب التعجب من قولهم هذا لکونه قولا ظاهر البطلان لا یمیل إلیه ذو لب و 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کُنّٰا تُرٰاباً أَ إِنّٰا لَفِی خَلْقٍ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مرادهم من التراب بقرینة السیاق ما یصیر إلیه بدن الإنسان بعد الموت من صورة التراب و ینعدم عند ذلک الإنسان الذی هو الهیکل اللحمی الخاص المرکب من أعضاء خاصة المجهز بقوی مادیة علی زعمهم و کیف یشمل الخلقة أمرا منعدما من أصله فیعود مخلوقا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لشبهتهم هذه جهات مختلفة أجاب الله سبحانه فی کلامه عن کل واحدة منها بما یناسبها و یحسم مادتها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استبعاد أن یستحیل التراب إنسانا سویا،و قد أجیب عنه بأن إمکان استحالة المواد الأرضیة منیا ثم المنی علقة ثم العلقة مضغة ثم المضغة بدن إنسان سوی و وقوع ذلک بعد إمکانه لا یدع ریبا فی جواز صیرورة التراب ثانیا إنسانا سویا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استبعاد إیجاد الشیء بعد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أجیب بأنه مثل الخلق الأول فلیجز کما جاز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نَسِیَ خَلْقَهُ قٰالَ مَنْ یُحْیِ الْعِظٰامَ وَ هِیَ رَمِیمٌ  قُلْ یُحْیِیهَا </w:t>
      </w:r>
    </w:p>
    <w:p>
      <w:pPr>
        <w:pStyle w:val="BookText"/>
        <w:rPr/>
      </w:pPr>
      <w:r>
        <w:rPr>
          <w:rFonts w:ascii="Amiri" w:hAnsi="Amiri" w:eastAsia="Amiri" w:cs="Amiri"/>
          <w:color w:val="111111"/>
          <w:sz w:val="28"/>
          <w:sz w:val="28"/>
          <w:szCs w:val="28"/>
          <w:rtl w:val="true"/>
          <w:lang w:bidi="ar-SA"/>
        </w:rPr>
        <w:t>الَّذِی أَنْشَأَهٰا أَوَّلَ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تنتفی ذاته بالموت فلا ذات حتی تتلبس بالخلق الجدید و لا إنسان بعد الموت و الفوت إلا فی تصور المتصور دون الخارج بنحو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فی کلامه تعالی عنه ببیان أن الإنسان لیس هو البدن المرکب من عدة أعضاء مادیة حتی ینعدم من أصله ببطلان الترکیب و انحلاله بل حقیقته روح 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بهذا المرکب المادی تستعمله فی أغراضه و مقاصده و بها حیاة البدن یبقی بها الإنسان محفوظ الشخصیة و إن تغیر بدنه و تبدل بمرور السنین و مضی العمر ثم الموت هو أن یأخذها الله من البدن و تقطع علقتها به ثم البعث هو أن یجدد الله خلق البدن و تعلیقها به و هو القیام لله لفصل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 إِذٰا ضَلَلْنٰا فِی الْأَرْضِ أَ إِنّٰا لَفِی خَلْقٍ جَدِیدٍ بَلْ هُمْ بِلِقٰاءِ رَبِّهِمْ کٰافِرُونَ  قُلْ یَتَوَفّٰاکُمْ مَلَکُ الْمَوْتِ الَّذِی وُکِّلَ بِکُمْ ثُمَّ إِلیٰ رَبِّکُمْ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إنکم بالموت لا تضلون فی الأرض و لا تنعدمون بل الملک الموکل بالموت یأخذ الأمر الذی تدل علیه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النفوس فتبقی فی قبضته و لا تضل ثم إذا بعثتم ترجعون إلی الله بلحوق أبدانکم إلی نفوسکم و أنتم أنتم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فللإنسان حیاة باقیة غیر محدودة بما فی هذه الدنیا الفانیة و له عیشة فی دار أخری باقیة ببقاء الله و لا یتمتع فی حیاته الثانیة إلا بما یکتسبه فی حیاته الأولی من الإیمان بالله و الأعمال الصالحة و یعده فی یومه لغده من مواد السعادة فإن اتبع الحق و آمن بآیات الله سعد فی أخراه بکرامة القرب و الزلفی و ملک لا یبلی،و إن أخلد إلی الأرض و انکب علی الدنیا و أعرض عن الذکری بقی فی دار الشقاء و البوار و غل بأغلال الخیبة و الخسران فی مهبط اللعن و حضیض البعد و کان من أصحاب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عرفت هذا الذی قدمناه و تأملته تأملا کافیا بان لک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لیس بمجرد تهدید بالعذاب لهؤلاء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تُرٰاباً أَ إِنّٰا لَفِی 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یتخیل فی بادئ النظر بل جواب بلازم القول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لازم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إذا مات و صار ترابا بطلت الإنسانیة </w:t>
      </w:r>
    </w:p>
    <w:p>
      <w:pPr>
        <w:pStyle w:val="BookText"/>
        <w:rPr/>
      </w:pPr>
      <w:r>
        <w:rPr>
          <w:rFonts w:ascii="IRNazanin" w:hAnsi="IRNazanin" w:eastAsia="IRNazanin"/>
          <w:color w:val="111111"/>
          <w:sz w:val="28"/>
          <w:sz w:val="28"/>
          <w:szCs w:val="28"/>
          <w:rtl w:val="true"/>
          <w:lang w:bidi="fa-IR"/>
        </w:rPr>
        <w:t>و انعدمت الشخصیة أن یکون الإنسان صورة مادیة قائمة بهذا الهیکل البدنی المادی العائش بحیاة مادیة من غیر أن تکون له حیاة أخری خالدة بعد الموت یبقی فیها ببقاء الرب تعالی و یسعد بقربه و یفوز عنده و بعبارة أخری تکون حیاته محدود بهذه الحیاة المادیة غیر أن تنبسط علی ما بعد الموت و تدوم أبدا،و هذا فی الحقیقة إنکار للعالم الربوبی إذ لا معنی لرب لا معاد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یقصر الإنسان همه فی المقاصد الدنیویة و الغایات المادیة من غیر أن یرتقی فهمه إلی ما عند الله من النعیم المقیم و الملک العظیم فیسعی لقربه تعالی و یعمل فی یومه لغده کالمغلول الذی لا یستطیع حراکا و لا یقدر علی السعی لواجب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یثبت الإنسان فی شقاء لازم و عذاب دائم فإنه أفسد استعداد السعادة و قطع الطریق و هذه اللوازم الثلاث هی التی أشار تعالی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اللازم الأول و هو إعراض منکری المعاد عن العالم الربوبی و الحیاة الباقیة و الستر علی ما عند الله من النعیم المقیم و الکفر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الْأَغْلاٰلُ فِی 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اللازم الثانی و هو الإخلاد إلی الأرض و الرکون إلی الهوی و التقید بقیود الجهل و أغلال الجحد و الإنکار،و قد مر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یَسْتَحْیِی أَنْ یَضْرِبَ مَثَلاً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الکتاب کلام فی کون هذه التعبیرات القرآنیة حقائق أو مجازات فراجع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اللازم الثالث و هو مکثهم فی العذاب و الشقاء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بِالسَّیِّئَةِ قَبْلَ الْحَسَنَةِ وَ قَدْ خَلَتْ مِنْ قَبْلِهِمُ الْمَثُلاٰتُ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الاستعجال طلب التعجیل بالأمر و التعجیل تقدیم الأمر قبل وقته،و السیئة خصلة تسوء النفس و نقیضها الحسنة و هی خصلة تسر النفس،و المثلات العقوبات واحدها مثلة بفتح المیم و ضم الثاء،و من قال فی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مثلة بضم المیم و سکون الثاء قال فی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مثلات بضمتین نحو غرفة و غرفات،و قیل فی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مثلات و مثلات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بسکون الثاء و 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المثلة نقمة تنزل بالإنسان فیجعل مثالا یرتدع به غیره و ذلک کالنکال و جمعه مثلات و 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بضم المیم أو فتحها و ضم الثاء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قبلهم المثلات،و المثلات بإسکان الثاء علی التخفیف نحو عضد و 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بِالسَّیِّئَةِ قَبْلَ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الجمع للذین کفروا المذکورین فی الآیة السابقة،و المراد باستعجالهم بالسیئة قبل الحسنة سؤالهم نزول العذاب إلیهم استهزاء بالنبی ص قبل سؤال الرحمة و العافیة،و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خَلَتْ مِنْ قَبْلِهِمُ الْمَثُلاٰتُ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فی موضع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به العقوبات النازلة علی الأمم الماضین القاطعة لدابرهم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یسألک الذین کفروا أن تنزل علیهم العقوبة الإلهیة قبل الرحمة و العافیة بعد ما سمعوک تنذرهم بعذاب الله استهزاء و هم علی علم بالعقوبات النازلة قبلهم علی الأمم الماضین الذین کفروا برسلهم و الآیة فی مقام التعجیب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مَغْفِرَةٍ لِلنّٰاسِ عَلیٰ ظُلْمِهِمْ وَ إِنَّ رَبَّکَ لَشَدِیدُ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أو فی موضع الحال،و یفید بیان السبب فی کون استعجالهم أمرا عجیبا أی إن ربک ذو رحمة واسعة تسع الناس فی جمیع أحوالهم حتی حال ظلمهم و ذو غضب شدید و قد سبقت رحمته غضبه فما بالهم یعرضون عن وسیع رحمته و مغفرته و یسألون شدید عقابه و هم مستعجلون؟ إن ذلک لعجیب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هذا المعنی الذی یعطیه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عنه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للدلالة علی کونهم مشرکین وثنیین لا یأخذونه تعالی ربا بل النبی ص هو الذی یأخذه ربا من بین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بالمغفرة و العقاب هو الأعم من المغفرة و العقوبة الدنیویتین فإن المشرکین إنما کانوا یستعجلون بالسیئة و العقوبة الدنیویتین،و المثلات التی یذکر الله تعالی أنها خلت من قبلهم إنما هی العقوبات الدنیویة النازلة علیهم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العفو و المغفرة لا یختصان بما بعد الموت أو بیوم القیامة و لا أن آثارهما تختص بذلک،و قد تقدم ذلک مرارا فله تعالی أن یبسط مغفرته علی کل من شاء حتی علی الظالم حین هو ظالم فیغفر له مظلمته إن اقتضته الحکمة،و له أن یعاقب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تُعَذِّبْهُمْ فَإِنَّهُمْ </w:t>
      </w:r>
      <w:bookmarkStart w:id="227" w:name="pg11949_138093"/>
    </w:p>
    <w:p>
      <w:pPr>
        <w:pStyle w:val="BookText"/>
        <w:rPr/>
      </w:pPr>
      <w:bookmarkEnd w:id="227"/>
      <w:r>
        <w:rPr>
          <w:rFonts w:ascii="Amiri" w:hAnsi="Amiri" w:eastAsia="Amiri" w:cs="Amiri"/>
          <w:color w:val="111111"/>
          <w:sz w:val="28"/>
          <w:sz w:val="28"/>
          <w:szCs w:val="28"/>
          <w:rtl w:val="true"/>
          <w:lang w:bidi="ar-SA"/>
        </w:rPr>
        <w:t>عِبٰادُکَ وَ إِنْ تَغْفِرْ لَهُمْ فَإِنَّکَ أَنْتَ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النکتة عبر تعالی عن مورد المغفرة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للمؤمنین أو للتائبین و نحو ذلک فلو التجأ أی واحد من الناس إلی رحمته و سأله المغفرة کان له أن یغفر له سواء فی ذلک الکافر و المؤمن و المعاصی الکبیرة و الصغیرة غیر أن المشرک لو سأله أن یغفر له شرکه انقلب بذلک مؤمنا غیر مشرک،و الله سبحانه لا یغفر المشرک ما لم یعد إلی التوحید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علی هؤلاء الذین کفروا أن یسألوه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یستعجلوا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یغفر لهم شرکهم أو ما یتفرع علی شرکهم من المعاصی بتقدیم الإیمان به و برسوله أو أن یسألوه العافیة و البرکة و خیر المال و الولد علی کونهم ظالمین فإنه برحمته الواسعة یفعل ذلک حتی بمن لا یؤمن به و لا ینقاد له،و أما الظلم حال ما یتلبس به الظالم فإن المغفرة لا تجامعه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لَذُو 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لغفور أو غافرة کأنه للتحرز من أن یدل علی فعلیة المغفرة لجمیع الظالمین علی ظلمهم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مغفرة للناس علی ظلمهم لا یمنعه من إعمال هذه المغفرة عند المصلحة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یستفاد من الجملة معنی آخر و هو أنه تعالی عنده مغفرة الناس له أن یغفر بها لمن شاء منهم،و لا یستوجب ظلم الناس أن یغضب تعالی فیترک الاتصاف بالمغفرة من أصلها فلا یغفر لأحد،و هذا یوجب تغیرا فی بعض ما تقدم من نکت الآیة غیر أنه غیر ظاهر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مشاجرات بین المعتزلة و غیرهم من أهل السنة و هی مطلقة لا دلیل علی تقییدها بشیء إلا بما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228" w:name="__RefHeading___Toc14825764_73709187"/>
      <w:bookmarkStart w:id="229" w:name="_Toc84"/>
      <w:bookmarkEnd w:id="228"/>
      <w:r>
        <w:rPr>
          <w:rtl w:val="true"/>
        </w:rPr>
        <w:t>(</w:t>
      </w:r>
      <w:r>
        <w:rPr>
          <w:rtl w:val="true"/>
        </w:rPr>
        <w:t>بحث روائی</w:t>
      </w:r>
      <w:r>
        <w:rPr>
          <w:rtl w:val="true"/>
        </w:rPr>
        <w:t>)</w:t>
      </w:r>
      <w:bookmarkEnd w:id="22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الدر المنثور،أخرج ابن جریر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رَبَّکَ لَذُو مَغْفِرَةٍ لِلنّٰاسِ عَلیٰ </w:t>
      </w:r>
      <w:bookmarkStart w:id="230" w:name="pg11949_138094"/>
    </w:p>
    <w:p>
      <w:pPr>
        <w:pStyle w:val="BookText"/>
        <w:rPr/>
      </w:pPr>
      <w:bookmarkEnd w:id="230"/>
      <w:r>
        <w:rPr>
          <w:rFonts w:ascii="Amiri" w:hAnsi="Amiri" w:eastAsia="Amiri" w:cs="Amiri"/>
          <w:color w:val="111111"/>
          <w:sz w:val="28"/>
          <w:sz w:val="28"/>
          <w:szCs w:val="28"/>
          <w:rtl w:val="true"/>
          <w:lang w:bidi="ar-SA"/>
        </w:rPr>
        <w:t>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رَبَّکَ لَشَدِیدُ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عفو الله و تجاوزه ما هنأ لأحد العیش،و لو لا وعیده و عقابه لا تکل کل أحد</w:t>
      </w:r>
      <w:r>
        <w:rPr>
          <w:rFonts w:eastAsia="IRNazanin" w:cs="IRNazanin"/>
          <w:color w:val="111111"/>
          <w:sz w:val="28"/>
          <w:szCs w:val="28"/>
          <w:rtl w:val="true"/>
          <w:lang w:bidi="fa-IR"/>
        </w:rPr>
        <w:t>.</w:t>
      </w:r>
    </w:p>
    <w:p>
      <w:pPr>
        <w:pStyle w:val="Heading3"/>
        <w:numPr>
          <w:ilvl w:val="2"/>
          <w:numId w:val="1"/>
        </w:numPr>
        <w:rPr/>
      </w:pPr>
      <w:bookmarkStart w:id="231" w:name="__RefHeading___Toc14825766_73709187"/>
      <w:bookmarkStart w:id="232" w:name="_Toc85"/>
      <w:bookmarkEnd w:id="231"/>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7</w:t>
      </w:r>
      <w:r>
        <w:rPr>
          <w:rtl w:val="true"/>
        </w:rPr>
        <w:t xml:space="preserve"> </w:t>
      </w:r>
      <w:r>
        <w:rPr>
          <w:rtl w:val="true"/>
        </w:rPr>
        <w:t xml:space="preserve">الی </w:t>
      </w:r>
      <w:r>
        <w:rPr/>
        <w:t>16</w:t>
      </w:r>
      <w:r>
        <w:rPr>
          <w:rtl w:val="true"/>
        </w:rPr>
        <w:t>]</w:t>
      </w:r>
      <w:bookmarkEnd w:id="232"/>
    </w:p>
    <w:p>
      <w:pPr>
        <w:pStyle w:val="Heading4"/>
        <w:numPr>
          <w:ilvl w:val="3"/>
          <w:numId w:val="1"/>
        </w:numPr>
        <w:rPr/>
      </w:pPr>
      <w:bookmarkStart w:id="233" w:name="__RefHeading___Toc14825768_73709187"/>
      <w:bookmarkStart w:id="234" w:name="_Toc86"/>
      <w:bookmarkEnd w:id="233"/>
      <w:r>
        <w:rPr>
          <w:rtl w:val="true"/>
        </w:rPr>
        <w:t>اشارة</w:t>
      </w:r>
      <w:bookmarkEnd w:id="23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اَلْکَبِیرُ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یُسَبِّحُ اَلرَّعْدُ بِحَمْدِهِ وَ اَلْمَلاٰئِکَةُ مِنْ خِیفَتِهِ وَ یُرْسِلُ اَلصَّوٰاعِقَ فَیُصِیبُ بِهٰا مَنْ یَشٰاءُ وَ هُمْ یُجٰادِلُونَ فِی اَللّٰهِ وَ هُوَ 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235" w:name="pg11949_138095"/>
    </w:p>
    <w:p>
      <w:pPr>
        <w:pStyle w:val="Heading4"/>
        <w:numPr>
          <w:ilvl w:val="3"/>
          <w:numId w:val="1"/>
        </w:numPr>
        <w:rPr/>
      </w:pPr>
      <w:bookmarkStart w:id="236" w:name="__RefHeading___Toc14825770_73709187"/>
      <w:bookmarkStart w:id="237" w:name="_Toc87"/>
      <w:bookmarkEnd w:id="235"/>
      <w:bookmarkEnd w:id="236"/>
      <w:r>
        <w:rPr>
          <w:rtl w:val="true"/>
        </w:rPr>
        <w:t>(</w:t>
      </w:r>
      <w:r>
        <w:rPr>
          <w:rtl w:val="true"/>
        </w:rPr>
        <w:t>بیان</w:t>
      </w:r>
      <w:r>
        <w:rPr>
          <w:rtl w:val="true"/>
        </w:rPr>
        <w:t>)</w:t>
      </w:r>
      <w:bookmarkEnd w:id="237"/>
    </w:p>
    <w:p>
      <w:pPr>
        <w:pStyle w:val="BookText"/>
        <w:rPr/>
      </w:pPr>
      <w:r>
        <w:rPr>
          <w:rFonts w:ascii="Amiri" w:hAnsi="Amiri" w:eastAsia="Amiri" w:cs="Amiri"/>
          <w:color w:val="111111"/>
          <w:sz w:val="28"/>
          <w:sz w:val="28"/>
          <w:szCs w:val="28"/>
          <w:rtl w:val="true"/>
          <w:lang w:bidi="ar-SA"/>
        </w:rPr>
        <w:t>تتعرض الآیات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ترده علیهم أن الرسول لیس له إلا أنه منذر أرسله الله علی سنة الهدایة إلی الحق ثم تسوق الکلام فیما یعقبه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لَوْ لاٰ أُنْزِلَ عَلَیْهِ آیَةٌ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لیس المراد بهذه الآیة الآیة القاضیة بین الحق و الباطل المهلکة للأمة و هی المذکورة فی الآیة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بِالسَّیِّئَةِ قَبْلَ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یکون تکرارا لها و ذلک لعدم إعانة السیاق علی ذلک،و لو أرید ذلک لکان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المراد أنهم یقترحون علی النبی ص آیة أخری غیر القرآن تدل علی صدقه فی دعوی الرسالة و کانوا یحقرون أمر القرآن الکریم و لا یعبئون به و یسألون آیة أخری معجزة کما أوتی موسی و عیسی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عَلَیْهِ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منهم للقرآن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فإعطاء جواب للنبی ص و فی توجیه الخطاب إلیه دونهم و عدم أمره أن یبلغ الجواب إیاهم تعریض لهم أنهم لا یستحقون </w:t>
      </w:r>
    </w:p>
    <w:p>
      <w:pPr>
        <w:pStyle w:val="BookText"/>
        <w:rPr/>
      </w:pPr>
      <w:r>
        <w:rPr>
          <w:rFonts w:ascii="IRNazanin" w:hAnsi="IRNazanin" w:eastAsia="IRNazanin"/>
          <w:color w:val="111111"/>
          <w:sz w:val="28"/>
          <w:sz w:val="28"/>
          <w:szCs w:val="28"/>
          <w:rtl w:val="true"/>
          <w:lang w:bidi="fa-IR"/>
        </w:rPr>
        <w:t>جوابا لعدم فقههم به و فقدهم القدر اللازم من العقل و الفهم و ذلک أن اقتراحهم الآیة مبنی علی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کثیر مما حکی عنهم القرآن فی هذا الباب علی أن من الواجب أن یکون للرسول قدرة غیبیة مطلقة علی کل ما یرید فله أن یوجد ما أراد و علیه أن یوجد ما أرید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الرسول لیس إلا بشرا مثلهم أرسله الله إلیهم لینذرهم عذاب الله و یحذرهم أن یستکبروا عن عبادته و یفسدوا فی الأرض بناء علی السنة الإلهیة الجاریة فی خلقه أنه یهدی کل شیء إلی کماله المطلوب و یدل عباده علی ما فیه صلاح معاشهم و معادهم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 بما هو رسول بشر مثلهم لا یملک لنفسه ضرا و لا نفعا و لا موتا و لا حیاة و لا نشورا و لیس علیه إلا تبلیغ رسالة ربه و أما الآیات فأمرها إلی الله ینزلها إن شاء و کیف شاء فاقتراحها علی الرسول جهل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یقترحون علیک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القرآن أفضل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إلیک شیء من ذلک و إنما أنت هاد تهدیهم من طریق الإنذار و قد جرت سنة الله فی عباده أن یبعث فی کل قوم هادیا یهدیهم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تدل علی أن الأرض لا تخلو من هاد یهدی الناس إلی الحق إما نبی منذر و إما هاد غیره یهدی بأمر الله و قد مر بعض ما یتعلق بالمقام فی أبحاث النبوة فی الجزء الثانی و فی أبحاث الإمامة فی الجزء الأول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الشیء و غاضه غیره نحو نقص و نقصه غیره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غِیضَ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تَغِیضُ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تفسده الأرحام فتجعله کالماء الذی تبتلعه الأرض و الغیضة المکان الذی یقف فیه الماء فیبتلعه و لیلة غائضة أی مظلمة انتهی</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فالأنسب أن تکون الأمور الثلاثة المذکورة فی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تَحْمِلُ کُلُّ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تَغِیضُ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ثلاثة من أعمال الأرحام فی أیام الحمل فما تحمله کل أنثی هو الجنین الذی تعیه و تحفظه و ما تغیضه الأرحام هو دم </w:t>
      </w:r>
    </w:p>
    <w:p>
      <w:pPr>
        <w:pStyle w:val="BookText"/>
        <w:rPr/>
      </w:pPr>
      <w:r>
        <w:rPr>
          <w:rFonts w:ascii="IRNazanin" w:hAnsi="IRNazanin" w:eastAsia="IRNazanin"/>
          <w:color w:val="111111"/>
          <w:sz w:val="28"/>
          <w:sz w:val="28"/>
          <w:szCs w:val="28"/>
          <w:rtl w:val="true"/>
          <w:lang w:bidi="fa-IR"/>
        </w:rPr>
        <w:t>الحیض تنصب فیها فتصرفه الرحم فی غذاء الجنین،و ما تزداده هو الدم التی تدفعها إلی خارج کدم النفاس و الدم أو الحمرة التی تراها أیام الحمل أحیانا و هو الذی یظهر من بعض ما روی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ینسب إلی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المفسرین علی أن المراد بما تغیض الأرحام الوقت الذی تنقصه الأرحام من مدة الحمل و هی تسعة أشهر،و المراد بما تزداد ما تزید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خلوة عن شاهد یشهد علیه فإن الغیض بهذا المعنی نوع من الاستعارة التی لا غنی لها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بعضهم أن المراد بما تغیض الأرحام ما تنقص عن أقل مدة الحمل و هی ستة أشهر و هو السقط و بما تزداد ما یولد لأقصی مدة الحمل،و عن بعض آخر أن الغیض النقصان من الأجل و الإزدیاد الإزدیاد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الوجهین ما أوردناه علی سابقهما،و قد عرفت أن الأنسب بسیاق الآیة النقص و الزیادة فیما یقذف فی الرحم من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هو الحد الذی یحد به الشیء و یتعین و یمتاز به من غیره إذ لا ینفک الشیء الموجود عن تعین فی نفسه و امتیاز من غیره و لو لا ذلک لم یکن موجدا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المعنی أعنی کون کل شیء مصاحبا لمقدار و قرینا لحد لا یتعداه حقیقة قرآنیة تکرر ذکرها فی کلامه تعالی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الشیء محدودا بحد لا یتعداه و هو مضروب علیه ذلک الحد عند الله و بأمره و لن یخرج من عنده و إحاطته و لا یغیب عن علمه شیء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بِکُلِّ شَیْءٍ 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المحال أن لا یعلم تعالی ما تحمل کل أنثی و ما تغیض الأرحام و ما تزداد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فذیل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لصدرها أعنی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الآیة و ما یتلوها کالتذییل للآیة السابقة أن الله یعلم بکل شیء و یقدر علی کل شیء و یجیب الدعوة و یخضع له کل شیء فهو أحق بالربوبیة فإلیه أمر الآیات لا إلیک و إنما أنت 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الْکَبِیرُ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و الشهادة کما سمعت مرارا معنیان إضافیان فالشیء الواحد یمکن أن یکون غیبا بالنسبة إلی شیء و شهادة بالنسبة إلی آخر و ذلک أن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حدود تلزمها و لا تنفک عنها فما کان من الأشیاء داخلا فی حد الشیء غیر خارج عنه فهو شهادة بالنسبة إلیه مشهود لإدراکه و ما کان خارجا عن حد الشیء غیر داخل فیه فهو غیب بالنسبة إلیه غیر مشهود لإدراکه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الغیب لا یعلم به إلا الله سبحانه أما أنه لا یصیر معلوما لشیء فلأن العلم نوع إحاطة و لا معنی لإحاطة الشیء بما هو خارج عن حد وجوده أجنبی عن إحاطته،و أما أنه تعالی یعلم الغیب فلأنه تعالی غیر محدود الوجود بحد و هو بکل شیء محیط فلا یمتنع شیء عنه بحده فلا یکون غیبا بالنسبة إلیه و إن فرض أنه غیب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معنی علمه بالغیب و الشهادة بالحقیقة إلی أنه لا غیب بالنسبة إلیه بل الغیب و الشهادة اللذان یتحققان فیما بین الأشیاء بقیاس بعضها إلی بعض هما معا شهادتان بالنسبة إلیه تعالی،و یصیر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یمکن أن یعلم به أرباب العلم و هو الذی لا یخرج عن حد وجودهم و الذی لا یمکن أن یعلموا به لکونه غیبا خارجا عن حد وجودهم هما معا معلومان مشهودان له تعالی لإحاطته بکل شیء</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الْمُتَعٰالِ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اسمان من أسمائه تعالی الحسنی،و الکبر و یقابله الصغر من المعانی المتضائفة فإن الأجسام إذا قیس بعضها إلی بعض من حیث حجمها المتفاوت فما احتوی علی مثل حجم الآخر و زیادة کان کبیرا و ما لم یکن کذلک کان صغیرا ثم توسعوا فاعتبروا ذلک فی غیر الأجسام،و الذی یناسب ساحة قدسه تعالی من معنی الکبریاء أنه تعالی یملک کل کمال لشیء و یحیط به فهو تعالی کبیر أی له کمال کل ذی کمال و زیادة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المتعال صفة من التعالی و هو المبالغة فی العلو کما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عَمّٰا یَقُولُونَ عُلُوًّا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فی محل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سبحانه علی و متعال أما أنه علی فلأنه علا کل شیء و تسلط علیه و العلو هو التسلط،و أما أنه متعال فلأن له غایة العلو لأن علوه کبیر بالنسبة إلی کل علو فهو العالی المتسلط علی کان عال من کل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تظهر النکتة فی تعقیب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الْمُتَعٰالِ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مفاد مجموع الاسمین أنه سبحانه محیط بکل شیء متسلط علیه و لا یتسلط علیه و لا یغلبه شیء من جهة البتة فهو یعلم الغیب کما یعلم الشهادة و لا یتسلط علیه و لا یغلبه غیب حتی یعزب عن علمه بغیبته کما لا یتسلط علیه شهادة فهو عالم الغیب و الشهادة لأنه کبیر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السرب بفتحتین و السروب الذهاب فی حدور و سیلان الدمع و الذهاب فی مطلق الطریق یقال سرب سربا و سروبا نحو مر مرا و مرورا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المفردات، فالسارب هو الذاهب فی الطریق المعلن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کالتفریع علی الآیة السابقة أی إذا کان الله سبحانه عالما بالغیب و الشهادة علی سواء فسواء منکم من أسر القول و من جهر به أی بالقول و الله سبحانه یعلم بقولهما و یسمع حدیثهما من غیر أن یخفی علیه إسرار من أسر بقوله،و سواء منکم من هو مستخف باللیل یستمد بظلمة اللیل و إرخاء سدولها لأن یخفی من أعین الناظرین و من هو سارب بالنهار ذاهب فی طریقه متبرز غیر مخف لنفسه فالله یعلم بهما من غیر أن یخفی المستخفی باللیل بمکیدته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یَحْفَظُونَهُ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ظاهر السیاق أن الضمائر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مرجعها واحد و لا مرجع یصلح لها جمیعا إلا ما فی الآیة السابقة أعنی الموصول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إلخ،فهذا الإنسان الذی یعلم به الله سبحانه فی جمیع أحواله هو الذی له معقبات من بین یدیه و من خلفه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تعقیب الشیء إنما یکون بالمجیء بعده و الإتیان من عقبه فتوصیف المعقبات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یَدَیْهِ وَ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یتصور إذا کان سائرا فی طریق،ثم طاف علیه المعقبات حوله و قد أخبر سبحانه عن کون الإنسان سائرا هذا السیر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معناه سائر الآیات الدالة علی رجوعه إلی ربه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فللإنسان و هو سائر إلی ربه معقبات تراقبه من بین یدیه و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المعلوم من مشرب القرآن أن الإنسان لیس هو هذا الهیکل الجسمانی و البدن المادی فحسب بل هو موجود ترکب من نفس و بدن و العمدة فیما یرجع إلیه من الشئون هی نفسه فلها الشعور و الإرادة و إلیها یتوجه الأمر و النهی و بها یقوم الثواب و العقاب و الراحة و الألم و السعادة و الشقاء،و عنها یصدر صالح الأعمال و طالحها،و إلیها ینسب الإیمان و الکفر و إن کان البدن کالآلة التی یتوسل بها فی مقاصدها و مآربها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یتسع معنی ما بین یدی الإنسان و ما خلفه فیعم الأمور الجسمانیة و الروحیة جمیعا فجمیع الأجسام و الجسمانیات التی تحیط بجسم الإنسان مدی حیاته بعضها واقعة أمامه و بین یدیه و بعضها واقعة خلفه،و کذلک جمیع المراحل النفسانیة التی یقطعها الإنسان فی مسیره إلی ربه و الحالات الروحیة التی یعتورها و یتقلب فیها من قرب و بعد و غیر ذلک و السعادة و الشقاء و الأعمال الصالحة و الطالحة و ما ادخر لها من الثواب و العقاب کل ذلک واقعة خلف الإنسان أو بین یدیه و لهذه المعقبات التی ذکرها الله سبحانه شأن فیها بما أن لها تعلقا بالإنسان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الإنسان الذی وصفه الله بأنه لا یملک لنفسه ضرا و لا نفعا و لا موتا و لا حیاة و لا نشورا لا یقدر علی حفظ شیء من نفسه و لا آثار نفسه الحاضرة عنده و الغائبة عنه،و إنما یحفظها له الله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حَفِیظٌ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عَلیٰ کُلِّ شَیْءٍ حَفِیظٌ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یذکر الوسائط فی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لا حفظه تعالی إیاها بهذه الوسائط التی سماها حافظین تارة و معقبات أخری لشمله الفناء من جهاتها و أسرع إلیها الهلاک من بین أیدیها و من خلفها غیر أنه کما أن حفظها بأمر من الله عز شأنه کذلک فناؤها و هلاکها و فسادها بأمر من الله لأن الملک لله لا یدبر أمره و لا </w:t>
      </w:r>
    </w:p>
    <w:p>
      <w:pPr>
        <w:pStyle w:val="BookText"/>
        <w:rPr/>
      </w:pPr>
      <w:r>
        <w:rPr>
          <w:rFonts w:ascii="IRNazanin" w:hAnsi="IRNazanin" w:eastAsia="IRNazanin"/>
          <w:color w:val="111111"/>
          <w:sz w:val="28"/>
          <w:sz w:val="28"/>
          <w:szCs w:val="28"/>
          <w:rtl w:val="true"/>
          <w:lang w:bidi="fa-IR"/>
        </w:rPr>
        <w:t>یتصرف فیه إلا هو سبحانه فهو الذی یهدی إلیه التعلیم القرآنی،و الآیات فی هذه المعانی متکاثرة لا حاجة إلی إیرادها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أیضا إنما یعملون ما یعملون بأمره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هذه المعقبات الحفاظ کما یحفظون ما یحفظون بأمر الله کذلک یحفظونه من أمر الله فإن جانب الفناء و الهلاک و الضیعة و الفساد بأمر الله کما أن جانب البقاء و الاستقامة و الصحة بأمر الله فلا یدوم مرکب جسمانی إلا بأمر الله کما لا ینحل ترکیبه إلا بأمر الله،و لا تثبت حالة روحیة أو عمل أو أثر عمل إلا بأمر من الله کما لا یطرقه الحبط و لا یطرأ علیه الزوال إلا بأمر من الله فالأمر کله لله و إلیه یرجع الأمر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فهذه المعقبات کما یحفظونه بأمر الله کذلک یحفظونه من أمر الله،و علی هذا ینبغی أن ینزل قوله فی الآیة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یَحْفَظُونَهُ مِنْ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تقدم یظهر وجه اتصال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فی موضع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یَحْفَظُونَهُ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أنه تعالی إنما جعل هذه المعقبات و وکلها بالإنسان یحفظونه بأمره من أمره و یمنعونه من أن یهلک أو یتغیر فی شیء مما هو علیه لأن سنته جرت أن لا یغیر ما بقوم من الأحوال حتی یغیروا ما بأنفسهم من الحالات الروحیة کأن یغیروا الشکر إلی الکفر و الطاعة إلی المعصیة و الإیمان إلی الشرک فیغیر الله النعمة إلی النقمة و الهدایة إلی الإضلال و السعادة إلی الشقاء و هکذا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إلخ،یدل بالجملة علی أن الله قضی قضاء حتم بنوع من التلازم بین النعم الموهوبة من عنده للإنسان و بین الحالات النفسیة الراجعة إلی الإنسان الجاریة علی استقامة الفطرة فلو جری قوم علی استقامة الفطرة و آمنوا بالله و عملوا صالحا أعقبهم نعم الدنیا و الآخرة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ثابتة فیهم دائمة علیهم ما داموا علی حالهم فی أنفسهم فإذا غیروا حالهم فی أنفسهم غیر الله سبحانه حالهم الخارجیة بتغییر النعم نقما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الممکن أن یستفاد من الآیة العموم و هو أن بین حالات الإنسان النفسیة و بین الأوضاع الخارجیة نوع تلازم سواء کان ذلک فی جانب الخیر أو الشر فلو کان القوم علی الإیمان و الطاعة و شکر النعمة عمهم الله بنعمه الظاهرة و الباطنة و دام ذلک علیهم حتی یغیروا فیکفروا و یفسقوا فیغیر الله نعمه نقما و دام ذلک علیهم حتی یغیروا فیؤمنوا و یطیعوا و یشکروا فیغیر الله نقمه نعما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ظاهر السیاق لا یساعد علیه و خاصة ما تعقبه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اللّٰهُ بِقَوْمٍ سُوْءاً فَلاٰ مَرَدَّ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أصدق شاهد علی أنه یصف معنی تغییره تعالی ما بقوم حتی یغیروا فالتغییر لما کان إلی السیئة کان الأصل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یراد به إلا الحسنة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فیذکر أنه یعفو عن کثیر من السیئات فیمحو آثارها فلا ملازمة بین أعمال الإنسان و أحواله و بین الآثار الخارجیة فی جانب الشر بخلاف ما فی جانب الخیر کما قال تعالی فی نظیر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أَرٰادَ اللّٰهُ بِقَوْمٍ سُوْءاً فَلاٰ مَرَدَّ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دخل فی الحدیث لا بالقصد الأولی لکنه تعالی لما ذکر أن کل شیء عنده بمقدار و إن لکل إنسان معقبات یحفظونه بأمره من أمره و لا یدعونه یهلک أو یتغیر أو یضطرب فی وجوده و النعم التی أوتیها،و هم علی حالهم من الله لا یغیرها علیهم حتی یغیروا ما بأنفسهم وجب أن یذکر أن هذا التغییر من السعادة إلی الشقاء و من النعمة إلی النقمة أیضا من الأمور المحکمة المحتومة التی لیس لمانع أن یمنع من تحققها،و إنما أمره إلی الله لا حظ فیه لغیره،و بذلک یتم أن الناس لا مناص لهم من حکم الله فی جانبی الخیر و الشر و هم مأخوذ علیهم و فی قبضته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 الله بقوم سوء و لا یرید ذلک إلا إذا غیروا ما بأنفسهم من سمات معبودیة و مقتضیات الفطرة فلا مرد لذلک السوء من شقاء أو نقمة أو نکال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مِنْ دُونِهِ مِنْ 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تفسیری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بِقَوْمٍ سُوْءاً فَلاٰ مَرَدَّ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یفید معنی التعلیل له فإنه إذا لم یکن لهم من وال یلی أمرهم </w:t>
      </w:r>
    </w:p>
    <w:p>
      <w:pPr>
        <w:pStyle w:val="BookText"/>
        <w:rPr/>
      </w:pPr>
      <w:r>
        <w:rPr>
          <w:rFonts w:ascii="IRNazanin" w:hAnsi="IRNazanin" w:eastAsia="IRNazanin"/>
          <w:color w:val="111111"/>
          <w:sz w:val="28"/>
          <w:sz w:val="28"/>
          <w:szCs w:val="28"/>
          <w:rtl w:val="true"/>
          <w:lang w:bidi="fa-IR"/>
        </w:rPr>
        <w:t>إلا الله سبحانه لم یکن هناک أحد یرد ما أراد الله بهم من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من جمیع ما تقدم أن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من الناس علی أی حال کان معقبات یعقبونه فی مسیره إلی الله من بین یدیه و من خلفه أی فی حاضر حاله و ماضیه یحفظونه بأمر الله من أن یتغیر حاله بهلاک أو فساد أو شقاء بأمر آخر من الله،و هذا الأمر الآخر الذی یغیر الحال إنما یؤثر أثره إذا غیر قوم ما بأنفسهم فعند ذلک یغیر الله ما عندهم من نعمة و یرید بهم السوء و إذا أراد الله بقوم سوء فلا مرد له لأنهم لا والی لهم یلی أمرهم من دونه حتی یرد ما أراد الله بهم من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کالبیان التفصیلی لما تقدم فی الآیات السابقة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عِنْدَهُ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الجملة تفید أن للأشیاء حدودا ثابتة لا تتعداها و لا تتخلف عنها عند الله حتی تعزب عن علمه،و هذه الآیة تفصل القول فی الإنسان أن له معقبات من بین یدیه و من خلفه موکلة علیه یحفظونه و جمیع ما یتعلق به من أن یهلک أو یتغیر عما هو علیه،و لا یهلک و لا یتغیر إلا بأمر آخر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من شیء من الإنسان من نفسه و جسمه و أوصافه و أحواله و أعماله و آثاره إلا و علیه ملک موکل یحفظه،و لا یزال علی ذلک فی مسیره إلی الله حتی یغیر فالله سبحانه هو الحافظ و له ملائکة حفظة علیها،و هذه حقیقة 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هناک أمرا آخر یرصد الناس لتغییر ما عندهم و قد ذکر الله سبحانه من شأن هذا الأمر أنه یؤثر فیما إذا غیر قوم ما بأنفسهم فعند ذلک یغیر الله ما بهم من نعمة بهذا الأمر الذی یرصدهم،و من موارد تأثیره مجیء الأجل المسمی الذی لا یختلف و لا یتخلف،قال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أَجَلَ اللّٰهِ إِذٰا جٰاءَ لاٰ یُؤَخَّرُ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أمره تعالی هو المهیمن المتسلط علی متون الأشیاء و حواشیها علی أی حال و أن کل شیء حین ثباته و حین تغیره مطیع لأمره خاضع لعظمته،و أن الأمر الإلهی و إن کان مختلفا بقیاس بعضه إلی بعض منقسما إلی أمر حافظ و أمر مغیر ذو </w:t>
      </w:r>
    </w:p>
    <w:p>
      <w:pPr>
        <w:pStyle w:val="BookText"/>
        <w:rPr/>
      </w:pPr>
      <w:r>
        <w:rPr>
          <w:rFonts w:ascii="Amiri" w:hAnsi="Amiri" w:eastAsia="Amiri" w:cs="Amiri"/>
          <w:color w:val="111111"/>
          <w:sz w:val="28"/>
          <w:sz w:val="28"/>
          <w:szCs w:val="28"/>
          <w:rtl w:val="true"/>
          <w:lang w:bidi="ar-SA"/>
        </w:rPr>
        <w:t>نظام واحد لا یتغیر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عَلیٰ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القضاء المحتوم و السنة الجاریة الإلهیة التلازم بین الإحسان و التقوی و الشکر فی کل قوم و بین توارد النعم و البرکات الظاهریة و الباطنیة و نزولها من عند الله إلیهم و بقاؤها و مکثها بینهم ما لم یغیروا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من الآیة فی التلازم بین شیوع الصلاح فی قوم و دوام النعمة علیهم، و أما شیوع الفساد فیهم أو ظهوره من بعضهم و نزول النقمة علیهم فالآیة ساکتة عن التلازم بینهما و غایة 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یُغَیِّرُ مٰا بِقَوْمٍ حَتّٰی یُغَیِّرُوا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تغیره تعالی عند تغییرهم و إمکانه لا وجوبه و فعلیته،و لذلک غیر السیاق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اللّٰهُ بِقَوْمٍ سُوْءاً فَلاٰ مَرَدَّ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فیرید الله بهم من السوء ما لا مرد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هذا المعنی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یدل صریحا علی أن بعض التغییر عند التغییر معفو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الفرد من النوع فالکلام الإلهی یدل علی التلازم بین صلاح عمله و بین النعم المعنویة و علی التغیر عند التغیر دون التلازم بین صلاحه و النعم الجسمانیة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الحکمة فی ذلک کله ظاهرة فإن التلازم المذکور مقتضی حکم التلاؤم و التوافق بین أجزاء النظام و سوق الأنواع إلی غایاتها فإن الله جعل للأنواع غایات و جهزها بما یسوقها إلی غایاتها ثم بسط تعالی التلاؤم و التوافق بین أجزاء هذا النظام کان المجموع شیئا واحدا لا معاندة و لا مضادة بین أجزائه فمقتضی طباعها أن یعیش کل نوع فی عافیة و نعمة و کرامة حتی یبلغ غایته فإذا لم ینحرف النوع الإنسانی عن مقتضی فطرته الأصلیة و لا منحرف من الأنواع ظاهرا غیره جری الکون علی سعادته و نعمته و لم یعدم رشدا، و أما إذا انحرف عن ذلک و شاع فیه الفساد أفسد ذلک التعادل بین أجزاء الکون و أوجب ذلک هجرة النعمة و اختلال المعیشة و ظهور الفساد فی البر و البحر بما کسبت </w:t>
      </w:r>
    </w:p>
    <w:p>
      <w:pPr>
        <w:pStyle w:val="BookText"/>
        <w:rPr/>
      </w:pPr>
      <w:r>
        <w:rPr>
          <w:rFonts w:ascii="IRNazanin" w:hAnsi="IRNazanin" w:eastAsia="IRNazanin"/>
          <w:color w:val="111111"/>
          <w:sz w:val="28"/>
          <w:sz w:val="28"/>
          <w:szCs w:val="28"/>
          <w:rtl w:val="true"/>
          <w:lang w:bidi="fa-IR"/>
        </w:rPr>
        <w:t>أیدی الناس لیذیقهم الله بعض ما عملوا لعلهم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کما لا یخفی إنما یتم فی النوع دون الشخص و لذلک کان التلازم بین صلاح النوع و النعم العامة المفاضة علیهم و لا یجری فی الأشخاص لأن الأشخاص ربما بطلت فیها الغایات بخلاف الأنواع فإن بطلان غایاتها من الکون یوجب اللعب فی الخلقة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السَّمٰاوٰاتِ وَ الْأَرْضَ وَ مٰا بَیْنَهُمٰا لاٰعِبِینَ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بعض الکلام فی هذا الباب فی أبحاث الأعمال فی الجزء الثانی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یظهر فساد الاعتراض علی الآیة حیث إنها تفید بظاهرها أنه لا یقع تغییر النعم بقوم حتی یقع تغییر منهم بالمعاصی مع أن ذلک خلاف ما قررته الشریعة من عدم جواز أخذ العامة بذنوب الخاصة هذا فإنه أجنبی عن مفاد الآیة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ما یعطیه التدبر فی الآیة الکریمة و للمفسرین فی تفسیرها اختلاف شدید من جهات 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ذلک اختلافهم فی مرجع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الضمیر راجع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إلخ،کما قدمناه،و من 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یرجع إلیه تعالی أی لله ملائکة معقبات من بین یدی الإنسان و من خلفه یحفظونه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یستلزم اختلاف الضمائر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یوجب وقوع الالتفات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نکتة ظاهرة،و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للنبی ص و الآیة تذکر أن الملائکة یحفظونه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کسابقه یستلزم اختلاف الضمائر و الظاهر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یوجب عدم اتصال الآیة بسوابقها و لم یتقدم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عائد إلی من هو سارب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أسخف الوجوه و سنعود إلیه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اختلافهم فی معنی المعقبات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أصله المعتقبات صار معقبات بالنقل و الإدغام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اعتقبه إذا حبسه و اعتقب القوم علیه أی تعاونوا و رد بأنه خطأ،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باب التفعیل و التعقیب هو أن یتبع آخر فی مشیته کأنه یطأ عقبه أی مؤخر قدمه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المعقبات ملائکة یعقبون الإنسان فی مسیره إلی الله لا یفارقونه </w:t>
      </w:r>
    </w:p>
    <w:p>
      <w:pPr>
        <w:pStyle w:val="BookText"/>
        <w:rPr/>
      </w:pPr>
      <w:r>
        <w:rPr>
          <w:rFonts w:ascii="IRNazanin" w:hAnsi="IRNazanin" w:eastAsia="IRNazanin"/>
          <w:color w:val="111111"/>
          <w:sz w:val="28"/>
          <w:sz w:val="28"/>
          <w:szCs w:val="28"/>
          <w:rtl w:val="true"/>
          <w:lang w:bidi="fa-IR"/>
        </w:rPr>
        <w:t>و یحفظونه کما تقدم،و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المعقبات کتاب الأعمال من ملائکة اللیل و النهار یعقب بعضهم بعضا فملائکة اللیل تعقب ملائکة النهار و هم یعقبون ملائکة اللیل یحفظون علی الإنسان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فیه جعل یحفظونه بمعنی یحفظون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بالمعقبات الأحراس و الشرط و المواکب الذین یعقبون الملوک و الأمراء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لمن هو سارب بالنهار و هم الملوک و الأمراء معقبات من الأحراس و الشرط یحیطون بهم و یحفظونهم من أمر الله أی قضائه و قدره توهما منهم أنهم یقدرون علی ذلک، و هذا الوجه علی سخافته لعب بکلامه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اختلافهم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یَدَیْهِ وَ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متعلق بمعقبات أی یعقبونه من بین یدیه و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أن التعقیب لا یتحقق إلا من خلف،و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الکلام تقدیم و تأخیر و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من بین یدیه و من خلفه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عدم الدلیل علی ذلک،و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بمقدر کالوقوع و الإحاطة و نحوهما أو بنحو التضمین و المعنی له معقبات یحیطون به من بین یدیه و من خلفه 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بما بین یدیه و ما خلفه ما هو من جهة المکان أی یحیطون به من قدامه و خلفه یحفظونه من المهالک و المخاطر،و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بهما ما تقدم من أعماله و ما تأخر یحفظها علیه الملائکة الحفظ و یکتبونها و لا دلیل علی ما فی الوجهین من التخصیص،و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بین یدیه و من خلفه ما للإنسان من الشئون الجسمیة و الروحیة مما له فی حاضر حاله و ما خلفه وراءه و هو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اختلافهم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هو بمعنی یحفظون علیه،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الحفظ،و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الحفظ من المضار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اختلافهم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یَدَیْهِ وَ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صفات لمعقبات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أنه خلاف الظاهر،و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الباء للسببیة أو المصاحبة و المعنی یحفظونه بسبب أمر الله أو بمصاحبة أمر الله،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بیحفظونه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للابتداء أو للنشو أی یحفظونه مبتدأ ذلک أو ناشئا ذلک </w:t>
      </w:r>
    </w:p>
    <w:p>
      <w:pPr>
        <w:pStyle w:val="BookText"/>
        <w:rPr/>
      </w:pPr>
      <w:r>
        <w:rPr>
          <w:rFonts w:ascii="IRNazanin" w:hAnsi="IRNazanin" w:eastAsia="IRNazanin"/>
          <w:color w:val="111111"/>
          <w:sz w:val="28"/>
          <w:sz w:val="28"/>
          <w:szCs w:val="28"/>
          <w:rtl w:val="true"/>
          <w:lang w:bidi="fa-IR"/>
        </w:rPr>
        <w:t>من أمر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یحفظونه عن أمر الله أن یحل به و یغشاه و فسروا الحفظ من أمر الله بأن الأمر بمعنی البأس أی یحفظونه من بأس الله بأن یستمهلوا کلما أذنب و یسألوا الله سبحانه أن یؤخر عنه المؤاخذة و العقوبة أو إمضاء شقائه لعله یتوب و یرجع،و فساد أغلب هذه الوجوه ظاهر غنی عن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اختلافهم فی اتصال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سٰارِبٌ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معناه،و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کما یعلمهم جعل علیهم حفظة یحفظونهم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یعنی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 بالملائکة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أنه 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نوع بیان له،و قد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اختلافهم فی اتصال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أی أنه لا ینزل العذاب إلا علی من یعلم من جهتهم بالتغییر حتی لو علم أن فیهم من سیؤمن بالله أو من فی صلبه ممن سیولد و یعیش بالإیمان لم ینزل علیهم العذاب،و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سٰارِبٌ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أنه إذا اقترف المعاصی فقد غیر ما به من سمة العبودیة و بطل حفظه و نزل علیه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بعیدان من السیاق و الحق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إلخ،تعلیل لما تقدمه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یَحْفَظُونَهُ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بفتح السین جمع سحابة بفتحها و لذلک وصف بالثقال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الإراء إظهار ما من شأنه أن یحس بالبصر للمبصر لیبصره أو جعل الإنسان علی صفة الرؤیة و الإبصار،و التقابل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المعنی الأول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وَ طَمَعاً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أی لتخافوا و تطمعوا،و یمکن أن یکون مصدرین بمعنی الفاعل حالین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خائفین و طامعین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یظهر لعیونکم البرق لیظهر فیکم صفتا الخوف و الطمع کما أن المسافر یخافه و الحاضر یطمع فیه،و أهل البحر یخافونه و أهل البر یطعمون فیه و یخاف صاعقته و یطمع فی غیثه،و یخلق بإنشائه السحابات التی تثقل بالمیاه التی تحملها،و فی ذکر آیة البرق بالإراءة و آیة السحاب بالإنشاء لطف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یُرْسِلُ الصَّوٰاعِقَ فَیُصِیبُ بِهٰا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الصواعق جمع صاعقة و هو القطعة الناریة النازلة من السماء عن برق و رعد،و الجدل المفاوضة و المنازعة فی القول علی سبیل المغالبة،و أصله من جدلت الحبل إذا أحکمت فتله،و المحال بکسر المیم مصدر ماحله یماحله إذا ماکره و قاواه لیتبین أیهما أشد و جادله لإظهار مساویه و معایبه 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یُجٰادِلُونَ فِی اللّٰهِ وَ هُوَ شَدِیدُ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الوثنیین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إلیهم وجه الکلام فی إلقاء هذه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 فی ربوبیته تعالی بتلفیق الحجة علی ربوبیة أربابهم کالتمسک بدأب آبائهم و الله سبحانه شدید المماحلة لأنه علیم بمساویهم و معایبهم قدیر علی إظهارها و فضاحتهم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الَّذِینَ یَدْعُونَ مِنْ دُونِهِ لاٰ یَسْتَجِیبُونَ لَهُمْ بِشَیْءٍ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الدعاء و الدعوة توجیه نظر المدعو إلی الداعی و یتأتی غالبا بلفظ أو إشارة، و الاستجابة و الإجابة إقبال المدعو علی الداعی عن دعائه،و أما اشتمال الدعاء علی سؤال الحاجة و اشتمال الاستجابة علی قضائها فذلک غایة متممة لمعنی الدعاء و الاستجابة غیر داخلة فی مفهومیهما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إنما یکون دعاء حقیقة إذا کان المدعو ذا نظر یمکن أن یوجه إلی الداعی و ذا جدة و قدرة یمکنه بهما استجابة الدعاء و أما دعاء من لا یفقه أو یفقه و لا یملک ما ترفع به الحاجة فلیس بحق الدعاء و إن کان فی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کانت الآیة الکریمة قرر فیها التقابل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قوله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إلخ،الذی یذکر أن دعاء غیره خال عن الاستجابة ثم یصف دعاء الکافرین بأنه فی ضلال علمنا بذلک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الحقة غیر الباطلة و هی الدعوة التی یسمعها المدعو ثم یستجیبها البتة،و هذا من صفاته تعالی و تقدس فإنه سمیع الدعاء قریب مجیب و هو الغنی ذو الرحمة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أُجِیبُ دَعْوَةَ </w:t>
      </w:r>
    </w:p>
    <w:p>
      <w:pPr>
        <w:pStyle w:val="BookText"/>
        <w:rPr/>
      </w:pPr>
      <w:r>
        <w:rPr>
          <w:rFonts w:ascii="Amiri" w:hAnsi="Amiri" w:eastAsia="Amiri" w:cs="Amiri"/>
          <w:color w:val="111111"/>
          <w:sz w:val="28"/>
          <w:sz w:val="28"/>
          <w:szCs w:val="28"/>
          <w:rtl w:val="true"/>
          <w:lang w:bidi="ar-SA"/>
        </w:rPr>
        <w:t>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و لم یشترط فی الاستجابة إلا أن تتحقق هناک حقیقة الدعاء و أن یتعلق ذلک الدعاء به تعالی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فلفظة دعوة الحق من إضافة الموصوف إلی الصفة أو من الإضافة الحقیقة بعنایة أن الحق و الباطل کأنهما یقتسمان الدعاء فقسم منه للحق و هو الذی لا یتخلف عن الاستجابة، و قسم منه للباطل و هو الذی لا یهتدی إلی هدف الإجابة کدعاء من لا یسمع أو لا یقدر علی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لما ذکر فی الآیات السابقة أنه علیم بکل شیء و أن له القدرة العجیبة ذکر فی هذه الآیة أن له حقیقة الدعاء و الاستجابة فهو مجیب الدعاء کما أنه علیم قدیر،و قد ذکر ذلک فی الآیة بطریقی الإثبات و النفی أعنی إثبات حق الدعاء لنفسه و نفیه عن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تقدیم الظرف یفید الحصر و یؤیده ما بعده من نفیه عن غیره،و أما الثانی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دُونِهِ لاٰ یَسْتَجِیبُونَ لَهُمْ بِشَیْءٍ إِلاّٰ کَبٰاسِطِ کَفَّیْهِ إِلَی الْمٰاءِ لِیَبْلُغَ فٰاهُ وَ مٰا هُوَ بِبٰالِغِهِ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 فیه أن الذین یدعوهم المشرکون من دون الله لا یستجیبون لهم بشیء و قد بین ذلک فی مواضع من کلامه فإن هؤلاء المدعوین إما أصنام یدعوهم عامتهم و هی أجسام میتة لا شعور فیها و لا إرادة،و إما أرباب الأصنام من الملائکة أو الجن و روحانیات الکواکب و البشر کما ربما یتنبه له خاصتهم فهم لا یملکون لأنفسهم ضرا و لا نفعا و لا موتا و لا حیاة و لا نشورا فکیف بغیرهم و لله الملک کله و له القوة کلها فلا مطمع عند غیره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استثنی من عموم نفی الاستجابة صورة واحدة فقط و هی ما یشبه مورد المثل المضروب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کَبٰاسِطِ کَفَّیْهِ إِلَی الْمٰاءِ لِیَبْلُغَ فٰاهُ وَ مٰا هُوَ بِبٰالِغِهِ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الإنسان العطشان إذا أراد شرب الماء کان علیه أن یدنو من الماء ثم یبسط کفیه فیغترفه و یتناوله و یبلغ فاه و یرویه و هذا هو حق الطلب یبلغ بصاحبه بغیته فی هدی و رشاد،و أما الظمآن البعید من الماء یرید الری لکن لا یأتی من أسبابه بشیء غیر أنه یبسط إلیه کفیه یبلغ فاه فلیس یبلغ البتة فاه و لیس له من طلبه إلا صورته فقط</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من یدعو غیر الله سبحانه مثل هذا الباسط کفیه إلی الماء لیبلغ فاه و لیس له </w:t>
      </w:r>
    </w:p>
    <w:p>
      <w:pPr>
        <w:pStyle w:val="BookText"/>
        <w:rPr/>
      </w:pPr>
      <w:r>
        <w:rPr>
          <w:rFonts w:ascii="IRNazanin" w:hAnsi="IRNazanin" w:eastAsia="IRNazanin"/>
          <w:color w:val="111111"/>
          <w:sz w:val="28"/>
          <w:sz w:val="28"/>
          <w:szCs w:val="28"/>
          <w:rtl w:val="true"/>
          <w:lang w:bidi="fa-IR"/>
        </w:rPr>
        <w:t>من الدعاء إلا صورته الخالیة من المعنی و اسمه من غیر مسمی فهؤلاء المدعوون من دون الله لا یستجیبون للذین یدعونهم بشیء و لا یقضون حاجتهم إلا کما یستجاب لباسط کفیه إلی الماء لیبلغ فاه و یقضی حاجته أی لا یحصل لهم إلا صورة الدعاء کما لا یحصل لذلک الباسط إلا صورة الطلب ببسط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هذا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کَبٰاسِطِ کَفَّیْهِ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إلخ،لا ینتقض به عموم النفی فی المستثنی منه و لا یتضمن إلا صورة الاستثناء فهو یفید تقویة الحکم فی جانب المستثنی منه فإن مفاده أن الذین یدعون من دون الله لا یستجاب لهم إلا کما یستجاب لباسط کفیه إلی الماء و لن یستجاب له،و بعبارة أخری لن ینالوا بدعائهم إلا أن لا ینالوا شیئا أی لن ینالوا شیئا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 لطیف کلامه تعالی و یناظر من وجه قوله تعالی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فَاتَّخَذْتُمْ مِنْ دُونِهِ أَوْلِیٰاءَ لاٰ یَمْلِکُونَ لِأَنْفُسِهِمْ نَفْعاً وَ لاٰ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آکد منه کما سیجیء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حق الدعاء و هو الذی یستجاب و لا یرد البتة،و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کلمة الإخلاص شهادة أن لا إله إلا الله فلا شاهد علیه من جهة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بإظهار الضمائر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یدعوهم المشرکون من دون الله لا یستجیب أولئک المدعوون للمشرکین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یَسْتَجِیبُونَ لَهُمْ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الکلام حذف و إیجاز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یستجیبون لهم بشیء و لا ینیلونهم شیئا إلا کما یستجاب لباسط کفیه إلی الماء لیبلغ فاه و ینال من بسطه، و لعل الاستجابة مضمن معنی النیل و نحوه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أکد سبحانه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دُعٰاءُ الْکٰافِرِینَ إِلاّٰ فِی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الإشارة إلی حقیقة أصیلة أخری و هی أنه لا غرض لدعاء إلا الله سبحانه فإنه العلیم القدیر و الغنی ذو الرحمة فلا طریق له إلا طریق التوجه إلیه تعالی فمن دعا غیره و جعله الهدف لدعائه فقد الارتباط بالغرض و الغایة و خرج بذلک عن الطریق فضل دعاؤه فإن الضلال هو الخروج عن الطریق و سلوک ما لا یوصل إلی المطلوب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الخرور علی الأرض بوضع الجبهة أو الذقن علیها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یَخِرُّونَ لِلْأَذْقٰانِ 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الواحدة منه 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الکره ما یأتی به الإنسان من الفعل بمشقة فإن حمل علیه من خارج فهو الکره بفتح الکاف و ما حمل علیه من داخل نفسه فهو الکره بضمها و الطوع یقابل الکره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الغدوة و الغداة من أول النهار،و قوبل فی القرآن الغدو بالآصال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بِالْغُدُوِّ وَ الْآصٰالِ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قوبل الغداة بالعشی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بِالْغَدٰاةِ وَ الْعَشِیِّ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الغدو جمع غداة کقنی و قناة و 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الآصال جمع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جمع أصیل فهو جمع الجمع مأخوذ من الأصل فکأنه أصل اللیل الذی ینشأ منه و هو ما بین العصر إلی مغرب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الأعمال الاجتماعیة التی یؤتی بها لأغراض معنویة کالتصدر الذی یمثل به الرئاسة و التقدم الذی یمثل به السیادة و الرکوع الذی یظهر به الصغر و الصغار و السجود الذی یظهر به نهایة تذلل الساجد و ضعته قبال تعزز المسجود له و اعتلائه تسمی غایاتها بأسامیها کما تسمی نفسها فکما یسمی التقدم تقدما کذلک تسمی السیادة تقدما و کما أن الانحناء الخاص رکوع کذلک الصغر و الصغار الخاص رکوع و کما أن الخرور علی الأرض سجود کذلک التذلل سجود کل ذلک بعنایة أن الغایة من العمل هی المطلوبة بالحقیقة دون ظاهر هیئة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النظرة هی التی یعتبرها القرآن الکریم فی نسبة السجود و ما یناظره من القنوت و التسبیح و الحمد و السؤال و نحو ذلک إلی الأشیاء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یَسْئَلُهُ مَنْ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یَسْجُدُ مٰا فِی السَّمٰاوٰاتِ وَ مٰا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هذه الأمور المنسوبة إلی الأشیاء الکونیة و بینها و هی واقعة فی ظرف الاجتماع الإنسانی أن الغایات موجودة فی القسم الأول بحقیقة معناها بخلاف القسم الثانی </w:t>
      </w:r>
    </w:p>
    <w:p>
      <w:pPr>
        <w:pStyle w:val="BookText"/>
        <w:rPr/>
      </w:pPr>
      <w:r>
        <w:rPr>
          <w:rFonts w:ascii="IRNazanin" w:hAnsi="IRNazanin" w:eastAsia="IRNazanin"/>
          <w:color w:val="111111"/>
          <w:sz w:val="28"/>
          <w:sz w:val="28"/>
          <w:szCs w:val="28"/>
          <w:rtl w:val="true"/>
          <w:lang w:bidi="fa-IR"/>
        </w:rPr>
        <w:t>فإنها إنما توجد فیها بنوع من الوضع و الاعتبار فذلة المکونات و ضعتها تجاه ساحة العظمة و الکبریاء ذلة و ضعة حقیقیة بخلاف الخرور علی الأرض و وضع الجبهة علیها فإنه ذلة و ضعة بحسب الوضع و الاعتبار و لذلک ربما یتخلف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یَسْجُدُ 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بما تقدم من النظر و لعله إنما خص أولی العقل بالذکر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شمول هذه الذلة و الضعة جمیع الموجودات کما فی آیة النحل المتقدمة و کما یشعر به ذیل الآیة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إلخ،لأن الکلام فی السورة مع المشرکین و الاحتجاج علیهم فکان فی ذلک بعثا لهم أن یسجدوا لله طوعا کما یسجد له من دونهم من عقلاء السماوات و الأرض طوعا حتی أن ظلالهم تسجد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أیضا تعلقت العنایة بذکر سجود الظلال لیکون آکد فی استنهاضهم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التذلل و التواضع،الذی هو من عامة الموجودات لساحة ربهم عز و علا، خضوع ذاتی لا ینفک عنها و لا یتخلف فهو بالطوع البتة و کیف لا و لیس لها من نفسها شیء حتی یتوهم لها کراهة أو امتناع و جموح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ائْتِیٰا طَوْعاً أَوْ کَرْهاً قٰالَتٰا أَتَیْنٰا طٰائِعِینَ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فالعنایة المذکورة توجب الطوع لجمیع الموجودات فی سجودهم لله تعالی و تقطع دابر الکره عنهم البتة غیر أن هناک عنایة أخری ربما صححت نسبة الکره إلی بعضها فی الجملة و هی أن بعض هذه الأشیاء واقعة فی مجتمع التزاحم مجهزة بطباع ربما عاقتها عن البلوغ إلی غایاتها و مبتغیاتها أسباب أخر و هی الأشیاء المستقرة فی عالمنا هذا عالم المادة التی ربما زوحمت فی مآربها و منعتها عن البلوغ إلی مقتضیات طباعها موانع متفرقة و لا شک أن مخالف الطبع مکروه کما أن ما یلائمه مطلوب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الأشیاء ساجدة لله خاضعة لأمره فی جمیع الشئون الراجعة إلیها غیر أنها فیما یخالف طباعها کالموت و الفساد و بطلان الآثار و الآفات و العاهات و نحو ذلک ساجدة له کرها،و فیما یلائم طباعها کالحیاة و البقاء و البلوغ إلی الغایات و الظفر بالکمال ساجدة له طوعا کالملائکة الکرام الذین لا یعصون الله فیما أمرهم و یفعلون ما یؤمرون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تقدم یظهر فساد قول بعضهم إن المراد بالسجدة هو الحقیقی منها یعنی الخرور علی الأرض بوضع الجبهة علیها مثلا فهم جمیعا ساجدون غیر أن المؤمن یسجد طوعا و الکافر یسجد خوفا من السیف و قد نسب القول به إلی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بالسجود الخضوع فله یخضع الکل إلا أن ذلک من المؤمن خضوع طوع و من الکافر خضوع کره لما یحل به من الآلام و الأسقام و نسب إلی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بالآیة خضوع جمیع ما فی السماوات و الأرض من أولی العقل و غیرهم و التعبیر بلفظ یخص أولی العقل للتغلیب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ظِلاٰلُهُمْ بِالْغُدُوِّ وَ الْآصٰالِ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إلحاق أظلال الأجسام الکثیفة بها فی السجود فإن الظل و إن کان عدمیا من حجب الجسم بکثافته عن نفوذ النور إلا أن له آثارا خارجیة و هو یزید و ینقص فی طرفی النهار و یختلف اختلافا ظاهرا للحس فله نحو من الوجود ذو آثاره یخضع فی وجوده و آثاره لله و یسجد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تسجد لله سبحانه سجدة طوع فی جمیع الأحیان،و إنما خص الغدو و الآصال بالذکر لا لما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بهما الدوام لأنه یذکر مثل ذلک للتأبید إذ لو أرید سجودها الدائم لکان الأنسب به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بأطراف النهار حتی یعم جمیع ما قبل الظهر و ما بعده کما وقع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آنٰاءِ اللَّیْلِ فَسَبِّحْ وَ أَطْرٰافَ النَّهٰارِ لَعَلَّکَ 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الزیادة و النقیصة دائمتان للأظلال فی الغداة و الأصیل فیمثلان للحس السقوط علی الأرض و ذلة السجود،و أما وقت الظهیرة و أوساط النهار فربما انعدمت الأظلال فیها أو نقصت و کانت کالساکنة لا یظهر معنی السجدة منها ذلک الظهور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شک فی أن سقوط الأظلال علی الأرض و تمثیلها لخرور السجود منظور إلیه فی نسبة السجود إلی الأظلال فی تفیؤها،و لیس النظر مقصورا علی مجرد طاعتها التکوینیة فی جمیع أحوالها و آثارها و الدلیل علی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العنایة بذلک ظاهرة فیه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لیس ذلک قولا شعریا و تصویرا تخییلیا یتوسل به فی الدعوة الحقة فی کلامه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أنه لیس بشعر بل الحقائق المتعالیة عن الأوهام الثابتة عند العقل السلیم البعیدة بطباعها عن الحس إذا صادفت موارد أمکن أن یظهر فیها للحس نوع ظهور و یتمثل لها بوجه کان من الحری أن یستمد به فی تعلیم الأفهام الساذجة و العقول البسیطة و نقلها من مرتبة الحس و الخیال إلی مرحلة العقل السلیم المدرک للحقائق من المعارف فإنه من الحس و الخیال الحق المستظهر بالحقائق المؤید بالحق فلا بأس بالرکون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عده تعالی ما یشاهد من الضلال المتفیئة من الأجسام المنتصبة بالغدو و الآصال ساجدة لله سبحانه لما فیها من السقوط علی الأرض کخرور السجود من أولی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أیضا ما تقدم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یُسَبِّحُ الرَّعْدُ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أطلق التسبیح علی صوت الرعد الهائل الذی یمثل لسانا ناطقا بتنزیهه تعالی عن مشابهة المخلوقین و الثناء علیه لرحمته المبشر به بالریح و السحاب و البرق مع أن الأشیاء قاطبة مسبحة بحمده بوجوداتها القائمة به تعالی المعتمدة علیه،و هذا تسبیح ذاتی منهم و دلالته دلالة ذاتیة عقلیة غیر مرتبطة بالدلالات اللفظیة التی توجد فی الأصوات بحسب الوضع و الاعتبار لکن الرعد بصوته الشدید الهائل یمثل للسمع و الخیال هذا التسبیح الذاتی فذکره الله سبحانه بما له من الشأن لینتقل به الأذهان البسیطة إلی معنی التسبیح الذاتی الذی یقوم بذات کل شیء من غیر صوت قارع و لا لفظ موضوع</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من هذا الباب ما تقدم فی مفتتح السورة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السَّمٰاوٰاتِ بِغَیْرِ عَمَدٍ 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الْأَرْضِ قِطَعٌ مُتَجٰاوِرٰاتٌ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إن التمسک فی مقام الاحتجاج علیه تعالی بالأمور المجهول أسبابها عند الحس لیس لأن سببیته تعالی مقصورة علی هذا النوع من الموجودات و الأمور المعلومة الأسباب فی غنی عنه تعالی فإن القرآن الکریم ینص علی عموم قانون السببیة و أنه تعالی فوق الجمیع بل لأن الأمور التی لا تظهر أسبابها علی الحس لبادئ نظرة تنبه الأفهام البسیطة و تمثل لها الحاجة إلی سبب أحسن تمثیل فتنتزع إلی البحث عن أسبابها و ینتهی البحث لا محالة إلی سبب أول هو الله سبحانه،و فی القرآن الکریم من ذلک شیء کثیر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فتسمیة سقوط ظلال الأشیاء بالغدو و الآصال علی الأرض سجودا منها لله سبحانه مبنیة علی تمثیلها فی هذه الحال معنی السجدة الذاتیة التی لها فی ذواتها بمثال حسی ینبه الحس لمعنی السجدة الذاتیة و یسهل للفهم البسیط طریق الانتقال إلی تلک الحقیقة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یعطیه التدبر فی کلامه تعالی،و أما حمل هذه المعانی علی محض الاستعارة الشعریة أو جعلها مجازا مثلا یراد به انقیاد الأشیاء لأمره تعالی بمعنی أنها توجد کما شاء أو القول بأن المراد بالظل هو الشخص فإن من یسجد یسجد ظله معه فإن هذه معان واهیة لا ینبغی الالتفات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بما تشتمل علی أمر النبی ص بالاحتجاج علی المشرکین بمنزلة الفذلکة من الآیات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الآیات السابقة تبین بأوضح البیان أن تدبیر السماوات و الأرض و ما فیهما من شیء إلی الله سبحانه کما أن خلقها منه و أنه یملک ما یفتقر إلیه الخلق و التدبیر من العلم و القدرة و الرحمة و أن کل من دونه مخلوق مدبر لا یملک لنفسه نفعا و لا ضرا و ینتج ذلک أنه الرب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تعالی نبیه ص أن یسجل علیهم نتیجة بیانه السابق و یسألهم بعد تلاوة الآیات السابقة علیهم الکاشفة عن وجه الحق لهم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هو الذی یملک السماوات و الأرض و ما فیهما و یدبر أمرها؟ثم أمره أن یجیب هو نفسه عن السؤال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و هم مشرکون معاندون یمتنعون عن الإقرار بتوحید الربوبیة و فی ذلک تلویح إلی أنهم لا یعقلون حجة و لا یفقهون حدیثا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استنتج بمعونة هذه النتیجة نتیجة ثانیة بها یتضح بطلان شرکهم أوضح البیان و هی أن مقتضی ربوبیته تعالی الثابتة بالحجج السابقة أنه هو المالک للنفع و الضرر فکل من دونه لا یملک لنفسه نفعا و لا ضرا فکیف لغیره؟فاتخاذ أرباب من دون الله أی فرض أولیاء من دونه یلون أمر العباد و یملکون لهم نفعا و ضرا فی الحقیقة فرض لأولیاء لیسوا بأولیاء لأنهم لا یملکون لأنفسهم نفعا و لا ضرا فکیف یملکون لغیرهم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هو المراد بقوله مفرعا علی السؤال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فَاتَّخَذْتُمْ مِنْ دُونِهِ أَوْلِیٰاءَ لاٰ یَمْلِکُونَ لِأَنْفُسِهِمْ نَفْعاً وَ لاٰ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فکیف یملکون لغیرهم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کان الله سبحانه هو رب السماوات و الأرض فقد قلتم باتخاذکم أولیاء آلهة من دونه قولا یکذبه نفسه و هو عدم ولایتهم فی عین ولایتهم و هو التناقض الصریح بأنهم أولیاء غیر أولیاء و أرباب لا ربوبیة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بالتأمل فیما قدمناه أن الآیة بمنزلة الفذلکة من سابق البیانات یعود مفاد الآیة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تبین ما تقدم فمن رب السماوات و الأرض إلا الله؟أ فاتخذتم من دونه أولیاء لا یملکون نفعا و لا ضرا؟فالعدول عن التفریع إلی أمر النبی ص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کذا و قل کذا و تکراره مرة بعد مرة إنما هو للتنزه عن خطابهم علی ما بهم من قذارة الجهل و العناد و هذا من لطیف نظم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الْأَعْمیٰ وَ الْبَصِیرُ أَمْ هَلْ تَسْتَوِی الظُّلُمٰاتُ وَ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مثلان ضربهما الله سبحانه بعد تمام الحجة و إتمامها علیهم و أمر النبی ص أن یضربهما لهم یبین بأحدهما حال المؤمن و الکافر فالکافر بالحجة الحقة و الآیات البینات غیر المسلم لها أعمی و المؤمن بها بصیر فالعاقل لا یسوی بینهما ببدیهة عقله،و یبین بالثانی أن الکفر بالحق ظلمات کما أن الکافر الواقع فیها غیر بصیر و الإیمان بالحق نور کما أن المؤمن الأخذ به بصیر و لا یستویان البتة فمن الواجب علی المشرکین إن کان لهم عقول سلیمة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یسلموا للحق و یرفضوا الباطل و یؤمنوا بالله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شُرَکٰاءَ خَلَقُوا کَخَلْقِهِ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التعبیر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یقال جعلتم و علیکم دلیل علی أن الکلام مصروف عنهم إلی النبی ص دون أن یؤمر بإلقائه إلیهم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العود فی جواب هذا الاحتمال الذی یتضمنه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شُرَکٰاءَ خَلَقُوا کَخَلْقِهِ فَتَشٰابَهَ الْخَلْقُ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الأمر بإلقائه إلیهم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خٰالِقُ کُلِّ شَیْءٍ وَ هُوَ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السؤال إنما هو عن النبی ص و المطلوب من إلقاء توحید الخالق إلیهم هو الإلقاء الابتدائی لا الإلقاء بنحو الجواب،و لیس إلا لأنهم لا یقولون بخالق غیر الله سبحانه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کرر تعالی نقل ذلک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الوثنیون ما کانوا یرون لله سبحانه شریکا فی الخلق و الإیجاد و إنما کانوا ینازعون الإسلام فی توحید الربوبیة لا فی توحید الألوهیة بمعنی الخلق و الإیجاد،و تسلیمهم توحید الخالق المبدع و قصر ذلک علی الله یبطل قولهم بالشرکاء فی الربوبیة و تتم الحجة علیهم لأن اختصاص الخلق و الإیجاد بالله سبحانه ینفی استقلال الوجود و العلم و القدرة عن غیره تعالی و لا ربوبیة مع انتفاء هذه النعوت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 یبق لهم فی القول بربوبیة شرکائهم مع الله سبحانه إلا أن ینکروا توحده تعالی فی الخلق و الإیجاد و یثبتوا بعد الخلق و الإیجاد لآلهتهم و هم لا یفعلونه و هذا هو الموجب لذکره تعالی هذا الاحتمال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یخاطبهم به أو یأمره أن یخاطبهم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فکأنه تعالی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شُرَکٰاءَ خَلَقُوا کَخَلْقِهِ فَتَشٰابَهَ الْخَلْقُ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تمت علیهم الحجة فی توحید الربوبیة من جهة اختصاصه تعالی بالخلق و الإیجاد فلم یبق لهم إلا أن یقولوا بشرکة شرکائهم فی الخلق و الإیجاد فهل هم قائلون بأن شرکائهم خلقوا خلقا کخلقه ثم تشابه الخلق علیهم فقالوا بربوبیتهم إجمالا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النبی ص أن یلقی إلیهم ما یقطع دابر هذا الاحتمال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خٰالِقُ کُلِّ شَیْءٍ وَ هُوَ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صدرها دعوی دلیلها ذیلها أی أنه تعالی واحد فی خالقیته لا شریک له فیها،و کیف یکون له فیها شریک و له وحدة یقهر کل عدد و کثرة 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الکلام فی معنی کونه تعالی هو الواحد القهار،و تبین هناک أن مجموع هاتین الصفتین ینتج صفة الأحدیة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بان مما ذکرناه وجه تغییر السیاق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شُرَکٰاءَ خَلَقُوا کَخَلْقِهِ فَتَشٰابَهَ الْخَلْقُ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الإعراض عن سیاق الخطاب السابق فتأمل فی ذلک و اعلم أن أکثر المفسرین اشتبه علیهم الحال فی الحجج التی تقیمها الآیات القرآنیة لإثبات ربوبیته تعالی و توحیده فیها و نفی الشریک عنه فخلطوا بینها و بین ما أقیمت لإثبات الصانع فتنبه لذلک</w:t>
      </w:r>
      <w:r>
        <w:rPr>
          <w:rFonts w:eastAsia="Amiri" w:cs="Amiri" w:ascii="Amiri" w:hAnsi="Amiri"/>
          <w:color w:val="111111"/>
          <w:sz w:val="28"/>
          <w:szCs w:val="28"/>
          <w:rtl w:val="true"/>
          <w:lang w:bidi="ar-SA"/>
        </w:rPr>
        <w:t xml:space="preserve">. </w:t>
      </w:r>
      <w:bookmarkStart w:id="238" w:name="pg11949_138118"/>
    </w:p>
    <w:p>
      <w:pPr>
        <w:pStyle w:val="Heading4"/>
        <w:numPr>
          <w:ilvl w:val="3"/>
          <w:numId w:val="1"/>
        </w:numPr>
        <w:rPr/>
      </w:pPr>
      <w:bookmarkStart w:id="239" w:name="__RefHeading___Toc14825772_73709187"/>
      <w:bookmarkStart w:id="240" w:name="_Toc88"/>
      <w:bookmarkEnd w:id="238"/>
      <w:bookmarkEnd w:id="239"/>
      <w:r>
        <w:rPr>
          <w:rtl w:val="true"/>
        </w:rPr>
        <w:t>(</w:t>
      </w:r>
      <w:r>
        <w:rPr>
          <w:rtl w:val="true"/>
        </w:rPr>
        <w:t>بحث روائی</w:t>
      </w:r>
      <w:r>
        <w:rPr>
          <w:rtl w:val="true"/>
        </w:rPr>
        <w:t>)</w:t>
      </w:r>
      <w:bookmarkEnd w:id="240"/>
    </w:p>
    <w:p>
      <w:pPr>
        <w:pStyle w:val="BookText"/>
        <w:rPr/>
      </w:pPr>
      <w:r>
        <w:rPr>
          <w:rFonts w:ascii="Amiri" w:hAnsi="Amiri" w:eastAsia="Amiri" w:cs="Amiri"/>
          <w:color w:val="111111"/>
          <w:sz w:val="28"/>
          <w:sz w:val="28"/>
          <w:szCs w:val="28"/>
          <w:rtl w:val="true"/>
          <w:lang w:bidi="ar-SA"/>
        </w:rPr>
        <w:t>فی الکافی،بإسناده عن عبد الرحیم القصیر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علی الهادی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الکلینی فی الکافی،و الصدوق فی المعانی،و الصفار فی البصائر، و العیاشی و القمی فی تفسیریهما و غیرهم بأسانید کثیرة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 و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مصداق المنذر و الإنذار هدایة مع دعوة و علی مصداق للهادی من غیر دعوة و هو الإمام لا أن المراد بالمنذر هو رسول الله ص و المراد بالهادی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مناف لظاهر الآیة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و ابن مردویه و أبو نعیم فی المعرفة و الدیلمی و ابن عساکر و ابن النجار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لِکُلِّ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رسول الله ص یده علی صدره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 و أومأ بیده إلی منکب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بک یهتدی المهتدون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الثعلبی فی الکشف،عن عطاء بن السائب عن سعید بن جبیر عن ابن عباس عن النبی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مستدرک الحاکم،بإسناده عن إبراهیم بن الحکم بن ظهیر عن أبیه عن الحکم بن جریر عن أبی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 بالطهور و عنده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رسول الله ص بید علی بعد ما تطهر فألصقها بصدره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نفسه ثم ردها إلی صدر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منار الأنام و غایة الهدی و أمیر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علی ذلک أنک کذلک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ابن شهرآشوب عن الحاکم فی شواهد التنزیل،و المرزبانی فی ما نزل من القرآن فی أمیر 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عبد الله بن أحمد فی زوائد المسند و ابن أبی حاتم و الطبرانی فی الأوسط و الحاکم و صححه و ابن مردویه و ابن عساکر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المنذر و أنا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الهادی رجل من بنی هاشم یعنی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أهل السنة فی هذا المعنی روایات أخری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إمام هاد لکل قوم فی زمانهم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إمام هاد للقرن الذی هو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لِکُلِّ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 و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محمد هل من هاد الیوم؟فقلت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زال منکم هاد من بعد هاد حتی رفعت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با محمد لو کانت إذا نزلت آیة علی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ذلک الرجل ماتت الآیة مات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یجری فیمن بقی کما جری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تشهد علی ما قدمناه أن شمول الآیة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الجری و کذلک یجری فی باقی الأئمة،و هذا الجری هو المراد مما ورد أنها نزلت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وَ مٰا تَغِیضُ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یکن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 الأنثی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الأنثی جمیعا،یرید ما یزید علی الواحد من الواحد بدلیل الروایة التالیة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فیه،عن محمد بن مسلم و غیره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أنثی أو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تَغِیضُ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یکن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أنثی أو ذکر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الکافی،بإسناده عن حریز عمن ذکره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مٰا تَحْمِلُ کُلُّ 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تَغِیضُ الْأَرْحٰامُ وَ مٰا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الغیض کل حمل دون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تزداد علی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فکلما رأت المرأة الدم الخالص فی حملها من الحیض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تزداد بعدد الأیام التی رأت فی حملها من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آخر و نقل عن بعض قدماء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ثعلبة بن میمون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ما لم یکن و الشهادة ما قد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الذی لیس بشیء بل الأمر الذی بالقوة ما لم یدخل فی ظرف الفعلیة،و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المصادیق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المنذر و ابن أبی حاتم و الطبرانی فی الکبیر و ابن مردویه و أبو نعیم فی الدلائل من طریق عطاء بن یسار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أربد بن قیس و عامر بن الطفیل قدما المدینة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فانتهیا إلیه و هو جالس فجلسا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عامر ما تجعل لی إن أسلمت؟قال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للمسلمین و علیک ما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 لی إن أسلمت الأمر من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و لا لقومک و لکن لک أعنة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لی الوبر و لک المدر 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قفی من عنده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لأملأنها علیک خیلا و رجالا،قال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أربد و عامر قال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أربد إنی سألهی محمدا عنک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فأضربه بالسیف فإن الناس إذا قتلت محمدا لم یزیدوا علی أن یرضوا بالدیة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یکرهوا الحرب فسنعطیهم الدیة فقال أربد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افعل،فأقبلا راجعین فقال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قم معی أکلمک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منه فخلیا إلی الجدار و وقف معه عامر یکلمه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 أربد السیف فلما وضع یده علی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یبست علی قائم السیف فلا یستطیع سل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أبطأ أربد علی عامر بالضرب فالتفت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أربد و ما یصنع فانصرف عنهما،و قال عامر لأربد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یدی علی قائم السیف فیبست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 عامر و أربد من عند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کانا بحرة رقم 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w:t>
      </w:r>
    </w:p>
    <w:p>
      <w:pPr>
        <w:pStyle w:val="BookText"/>
        <w:rPr/>
      </w:pPr>
      <w:r>
        <w:rPr>
          <w:rFonts w:ascii="IRNazanin" w:hAnsi="IRNazanin" w:eastAsia="IRNazanin"/>
          <w:color w:val="111111"/>
          <w:sz w:val="28"/>
          <w:sz w:val="28"/>
          <w:szCs w:val="28"/>
          <w:rtl w:val="true"/>
          <w:lang w:bidi="fa-IR"/>
        </w:rPr>
        <w:t>إلیهما سعد بن معاذ و أسید بن حضیر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أشخصا یا عدوی الله لعنکما الله و وقع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سعد؟فقال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أسید بن حضیر الکتائب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إن کان حضیر صدیقا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کان بالرقم أرسل الله علی أربد صاعقة فقتلته،و خرج عامر حتی إذا کان بالخریب أرسل الله علیه قرحة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فأدرکه الموت فیها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المعقبات من أمر الله یحفظون محمدا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أربد و ما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شَدِیدُ الْمِحٰالِ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عن الطبری و أبی الشیخ عن ابن زید 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لبید فی أخیه أربد و هو یبکیه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أخشی علی أربد الحتوف و لا</w:t>
      </w:r>
    </w:p>
    <w:p>
      <w:pPr>
        <w:pStyle w:val="BookText"/>
        <w:rPr/>
      </w:pPr>
      <w:r>
        <w:rPr>
          <w:rFonts w:ascii="IRNazanin" w:hAnsi="IRNazanin" w:eastAsia="IRNazanin"/>
          <w:color w:val="111111"/>
          <w:sz w:val="28"/>
          <w:sz w:val="28"/>
          <w:szCs w:val="28"/>
          <w:rtl w:val="true"/>
          <w:lang w:bidi="fa-IR"/>
        </w:rPr>
        <w:t>أرهب نوء السماء و الأسد</w:t>
      </w:r>
    </w:p>
    <w:p>
      <w:pPr>
        <w:pStyle w:val="BookText"/>
        <w:rPr/>
      </w:pPr>
      <w:r>
        <w:rPr>
          <w:rFonts w:ascii="IRNazanin" w:hAnsi="IRNazanin" w:eastAsia="IRNazanin"/>
          <w:color w:val="111111"/>
          <w:sz w:val="28"/>
          <w:sz w:val="28"/>
          <w:szCs w:val="28"/>
          <w:rtl w:val="true"/>
          <w:lang w:bidi="fa-IR"/>
        </w:rPr>
        <w:t>فجعنی الرعد و الصواعق بالفارس</w:t>
      </w:r>
    </w:p>
    <w:p>
      <w:pPr>
        <w:pStyle w:val="BookText"/>
        <w:rPr/>
      </w:pPr>
      <w:r>
        <w:rPr>
          <w:rFonts w:ascii="IRNazanin" w:hAnsi="IRNazanin" w:eastAsia="IRNazanin"/>
          <w:color w:val="111111"/>
          <w:sz w:val="28"/>
          <w:sz w:val="28"/>
          <w:szCs w:val="28"/>
          <w:rtl w:val="true"/>
          <w:lang w:bidi="fa-IR"/>
        </w:rPr>
        <w:t>یوم الکریهة النجد</w:t>
      </w:r>
    </w:p>
    <w:p>
      <w:pPr>
        <w:pStyle w:val="BookText"/>
        <w:rPr/>
      </w:pPr>
      <w:r>
        <w:rPr>
          <w:rFonts w:ascii="IRNazanin" w:hAnsi="IRNazanin" w:eastAsia="IRNazanin"/>
          <w:color w:val="111111"/>
          <w:sz w:val="28"/>
          <w:sz w:val="28"/>
          <w:szCs w:val="28"/>
          <w:rtl w:val="true"/>
          <w:lang w:bidi="fa-IR"/>
        </w:rPr>
        <w:t>و ما تذکره الروایة من نزول هذه الآیات فی القصة لا یلائم سیاق آیات السورة الظاهر فی کونها مکیة بل لا یناسب سیاق نفس الآیات أیضا علی ما مر من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المنثور،أیضا أخرج ابن المنذر و أبو الشیخ عن 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مُعَقِّبٰاتٌ مِنْ بَیْنِ یَدَیْهِ وَ مِنْ خَلْفِهِ یَحْفَظُونَهُ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عبد إلا و معه 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یحفظونه من أن یقع علیه حائط أو یتردی فی 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یأکله سبع أو غرق أو 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القدر خلوا بینه و بین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ما فی معناه عن أبی داود فی القدر و ابن أبی الدنیا و ابن عساکر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فضیل بن عثمان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المقدمات المؤخرات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المعقبات الباقیات الصالحات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أن الباقیات الصالحات من مصادیق المعقبات المذکورة فی الآیة تحفظ صاحبها من سوء القضاء و لا تحفظه إلا بالملائکة الموکلة علیها فیرجع معناه إلی ما قدمناه </w:t>
      </w:r>
    </w:p>
    <w:p>
      <w:pPr>
        <w:pStyle w:val="BookText"/>
        <w:rPr/>
      </w:pPr>
      <w:r>
        <w:rPr>
          <w:rFonts w:ascii="IRNazanin" w:hAnsi="IRNazanin" w:eastAsia="IRNazanin"/>
          <w:color w:val="111111"/>
          <w:sz w:val="28"/>
          <w:sz w:val="28"/>
          <w:szCs w:val="28"/>
          <w:rtl w:val="true"/>
          <w:lang w:bidi="fa-IR"/>
        </w:rPr>
        <w:t>فی بیان الآیة،و یمکن أن تکون المقدمات المؤخرات نفس الباقیات الصالحات و رجوعه إلی ما قدمناه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أبی عمرو المدائنی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قضی قضاء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ینعم علی عبد بنعمة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فسلبها إیاه قبل أن یحدث العبد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یستوجب بذلک الذنب سلب تلک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یُغَیِّرُوا مٰا بِأَنْفُسِهِمْ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أحمد بن محمد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یُغَیِّرُوا مٰا بِأَنْفُسِهِمْ وَ إِذٰا أَرٰادَ اللّٰهُ بِقَوْمٍ 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الأمر إلی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قدمناه من معنی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المعانی،بإسناده عن عبد الله بن الفضل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خالد الکابلی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زین العابدین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التی تغیر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 علی الناس و الزوال عن العادة فی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اصطناع المعروف و کفران النعم و ترک الشکر،قال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یُغَیِّرُوا مٰا بِأَنْفُسِهِمْ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الحسن بن فضال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الْبَرْقَ خَوْفاً وَ طَمَعاً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للمسافر و طمعا للمقیم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النعمانی،عن الأصبغ بن نباتة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شَدِیدُ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المکر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أمالی الشیخ،بإسناده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بعث رجلا إلی فرعون من فراعنة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 إلی الله عز و جل فقال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هذا الذی تدعونی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فضة هو أم من ذهب أم من حدید؟فرجع إلی النبی ص فأخبره بقوله 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إلیه فادعه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إنه اعتاص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إلیه فرجع فقال کقوله فبینا هو یکلمه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رعدت سحابة رعدة فألقت علی رأسه 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بقحف رأسه فأنزل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یُرْسِلُ الصَّوٰاعِقَ فَیُصِیبُ بِهٰا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w:t>
      </w:r>
      <w:bookmarkStart w:id="241" w:name="pg11949_138123"/>
    </w:p>
    <w:p>
      <w:pPr>
        <w:pStyle w:val="BookText"/>
        <w:rPr/>
      </w:pPr>
      <w:bookmarkEnd w:id="241"/>
      <w:r>
        <w:rPr>
          <w:rFonts w:ascii="Amiri" w:hAnsi="Amiri" w:eastAsia="Amiri" w:cs="Amiri"/>
          <w:color w:val="111111"/>
          <w:sz w:val="28"/>
          <w:sz w:val="28"/>
          <w:szCs w:val="28"/>
          <w:rtl w:val="true"/>
          <w:lang w:bidi="ar-SA"/>
        </w:rPr>
        <w:t>یُجٰادِلُونَ فِی اللّٰهِ وَ هُوَ شَدِیدُ الْمِحٰالِ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آخره کالکلام فی آخر ما مر من قصة عامر و أربد و یزید هذا الخبر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یُرْسِلُ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بعض من آیة و لا وجه لتقطیع الآیات فی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یَسْجُدُ 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یسجد من أهل السماوات طوعا فالملائکة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یسجدون لله طوعا،و أما من یسجد من أهل الأرض ممن ولد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یسجد له طوعا،و أما من یسجد له کرها فمن جبر علی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لم یسجد فظله یسجد له بالغدو و الآصال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 یخالف سیاق الآیة الکریمة فإن الآیة مسوقة لبیان عموم قهره تعالی بعظمته و علوه من فی السماوات و الأرض أنفسهم و أظلالهم و هی تنبئ عن سجودها له تعالی بحقیقة السجدة،و ظاهر الروایة أن السجدة بمعنی الخرور و وضع الجبهة أو ما یشبه السجدة عامة موجودة إما فیهم و إما فی ظلالهم فإن سجدوا حقیقة طوعا أو کرها فهی و إلا فسقوط ظلالهم علی الأرض یشبه السجدة و هذا معنی لا جلالة فیه لله الکبیر المتعال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لا یوافق العموم المتراءی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ظِلاٰلُهُمْ بِالْغُدُوِّ وَ 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منه العموم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  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4825774_73709187"/>
      <w:bookmarkStart w:id="243" w:name="_Toc89"/>
      <w:bookmarkEnd w:id="242"/>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17</w:t>
      </w:r>
      <w:r>
        <w:rPr>
          <w:rtl w:val="true"/>
        </w:rPr>
        <w:t xml:space="preserve"> </w:t>
      </w:r>
      <w:r>
        <w:rPr>
          <w:rtl w:val="true"/>
        </w:rPr>
        <w:t xml:space="preserve">الی </w:t>
      </w:r>
      <w:r>
        <w:rPr/>
        <w:t>26</w:t>
      </w:r>
      <w:r>
        <w:rPr>
          <w:rtl w:val="true"/>
        </w:rPr>
        <w:t>]</w:t>
      </w:r>
      <w:bookmarkEnd w:id="243"/>
    </w:p>
    <w:p>
      <w:pPr>
        <w:pStyle w:val="Heading4"/>
        <w:numPr>
          <w:ilvl w:val="3"/>
          <w:numId w:val="1"/>
        </w:numPr>
        <w:rPr/>
      </w:pPr>
      <w:bookmarkStart w:id="244" w:name="__RefHeading___Toc14825776_73709187"/>
      <w:bookmarkStart w:id="245" w:name="_Toc90"/>
      <w:bookmarkEnd w:id="244"/>
      <w:r>
        <w:rPr>
          <w:rtl w:val="true"/>
        </w:rPr>
        <w:t>اشارة</w:t>
      </w:r>
      <w:bookmarkEnd w:id="24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وَ یَقْدِرُ وَ فَرِحُوا بِالْحَیٰاةِ اَلدُّنْیٰا وَ مَا اَلْحَیٰاةُ اَلدُّنْیٰا فِی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1949_138125"/>
      <w:bookmarkStart w:id="247" w:name="pg11949_138125"/>
      <w:bookmarkEnd w:id="247"/>
    </w:p>
    <w:p>
      <w:pPr>
        <w:pStyle w:val="Heading4"/>
        <w:numPr>
          <w:ilvl w:val="3"/>
          <w:numId w:val="1"/>
        </w:numPr>
        <w:rPr/>
      </w:pPr>
      <w:bookmarkStart w:id="248" w:name="pg11949_138125"/>
      <w:bookmarkStart w:id="249" w:name="__RefHeading___Toc14825778_73709187"/>
      <w:bookmarkStart w:id="250" w:name="_Toc91"/>
      <w:bookmarkEnd w:id="248"/>
      <w:bookmarkEnd w:id="249"/>
      <w:r>
        <w:rPr>
          <w:rtl w:val="true"/>
        </w:rPr>
        <w:t>(</w:t>
      </w:r>
      <w:r>
        <w:rPr>
          <w:rtl w:val="true"/>
        </w:rPr>
        <w:t>بیان</w:t>
      </w:r>
      <w:r>
        <w:rPr>
          <w:rtl w:val="true"/>
        </w:rPr>
        <w:t>)</w:t>
      </w:r>
      <w:bookmarkEnd w:id="250"/>
    </w:p>
    <w:p>
      <w:pPr>
        <w:pStyle w:val="BookText"/>
        <w:rPr/>
      </w:pPr>
      <w:r>
        <w:rPr>
          <w:rFonts w:ascii="IRNazanin" w:hAnsi="IRNazanin" w:eastAsia="IRNazanin"/>
          <w:color w:val="111111"/>
          <w:sz w:val="28"/>
          <w:sz w:val="28"/>
          <w:szCs w:val="28"/>
          <w:rtl w:val="true"/>
          <w:lang w:bidi="fa-IR"/>
        </w:rPr>
        <w:t>لما أتم الحجة علی المشرکین فی ذیل الآیات السابقة ثم أبان لهم الفرق الجلی بین الحق و الباطل و الفرق بین من یأخذ بهذا أو یتعاطی ذاک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الْأَعْمیٰ وَ الْبَصِیرُ أَمْ هَلْ تَسْتَوِی الظُّلُمٰاتُ وَ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فی البیان التفصیلی للفرق بین الطریقین طریق الحق الذی هو الإیمان بالله و العمل الصالح و طریق الباطل الذی هو الشرک و العمل السیئ و أهلهما الذین هم المؤمنون و المشرکون،و أن للأولین السلام و عاقبة الدار و للآخرین اللعنة و لهم سوء الدار و الله یبسط الرزق لمن یشاء و یقدر و بدأ سبحانه الکلام فی ذلک کله بمثل یبین به حال الحق و الباطل و أثر کل منهما الخاص به ثم بنی الکلام علی ذلک فی وصف حال الطریقین و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مِنَ السَّمٰاءِ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الوادی سفح الجبل العظیم المنخفض الذی یجتمع فیه ماء المطر،و منه اشتقاق الدیة لأنه جمع المال العظیم الذی یؤدی عن القتیل،و القدر اقتران الشیء بغیره من غیر زیادة و لا نقصان و الوزن یزید و ینقص فإذا کان مساویا فهو القدر،و قرأ الحسن بقدرها بسکون الدال،و هما لغتان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قدر شبر و قدر شبر،و المصدر بالتخفیف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الاحتمال رفع الشیء علی الظهر بقوة الحامل له،و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صوته علی فلان فاحتمله و لم یغضبه،و الزبد وضر الغلیان و هو خبث الغلیان و منه زبد القدر و زبد السیل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الجفاء ممدود مثل الغثاء و أصله الهمز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جفأ الوادی جفاء قال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جفأت الرجل إذا صرعته و أجفأت القدر بزبدها إذا ألقیت زبدها عنها،قال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ینضم بعضه إلی بعض فإنه یجیء علی فعال مثل الحطام و القماش و الغثاء و 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الإیقاد إلقاء الحطب فی النار استوقدت النار،و اتقدت و توقدت، و المتاع ما تمتعت به،و المکث السکون فی المکان علی مرور الزمان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 و 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تمکث أی تلبث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نقیض الحق و هو ما لا ثبات له عند الفحص عنه 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یقال ذلک فی الاعتبار إلی المقال و الفعال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بطولا و بطلا بطلانا و أبطله غیره 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تَلْبِسُونَ الْحَقَّ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فبطلان الشیء هو أن یقدر للشیء نوع من الوجود ثم إذا طبق علی الخارج لم یثبت علی ما قدر و لم یطابقه الخارج و الحق بخلافه فالحق و الباطل یتصف بهما أولا الاعتقاد ثم غیره بعنایة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نحو السماء فوقنا و الأرض تحتنا یکون حقا لمطابقة الواقع إیاه إذا فحص عنه و طبق علیه،و لقولنا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تحتنا و الأرض فوقنا کان باطلا لعدم ثباته فی الواقع علی ما قدر له من الثبات،و الفعل یکون حقا إذا وقع علی ما قدر له من الغایة أو الأمر کالأکل للشبع و السعی للرزق و شرب الدواء للصحة مثلا إذا أثر أثره و بلغ غرضه، و یکون باطلا إذا لم یقع علی ما قدر علیه من الغایة أو الأمر و الشیء الموجود فی الخارج حق من جهة أنه موجود کما اعتقد کوجود الحق تعالی،و الشیء غیر الموجود و قد اعتقد له الوجود باطل و کذا لو کان موجودا لکن قدر له من خواص الوجود ما لیس له کتقدیر الاستقلال و البقاء للموجود الممکن فالموجود الممکن باطل من جهة عدم الاستقلال أو البقاء المقدر له و إن کان حقا من جهة أصل الوجود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خلا الله باطل</w:t>
      </w:r>
    </w:p>
    <w:p>
      <w:pPr>
        <w:pStyle w:val="BookText"/>
        <w:rPr/>
      </w:pPr>
      <w:r>
        <w:rPr>
          <w:rFonts w:ascii="IRNazanin" w:hAnsi="IRNazanin" w:eastAsia="IRNazanin"/>
          <w:color w:val="111111"/>
          <w:sz w:val="28"/>
          <w:sz w:val="28"/>
          <w:szCs w:val="28"/>
          <w:rtl w:val="true"/>
          <w:lang w:bidi="fa-IR"/>
        </w:rPr>
        <w:t>و کل نعیم لا محالة زائل</w:t>
      </w:r>
    </w:p>
    <w:p>
      <w:pPr>
        <w:pStyle w:val="BookText"/>
        <w:rPr/>
      </w:pPr>
      <w:r>
        <w:rPr>
          <w:rFonts w:ascii="IRNazanin" w:hAnsi="IRNazanin" w:eastAsia="IRNazanin"/>
          <w:color w:val="111111"/>
          <w:sz w:val="28"/>
          <w:sz w:val="28"/>
          <w:szCs w:val="28"/>
          <w:rtl w:val="true"/>
          <w:lang w:bidi="fa-IR"/>
        </w:rPr>
        <w:t>و الآیة الکریمة من غرر الآیات القرآنیة تبحث عن طبیعة الحق و الباطل فتصف بدء تکونهما و کیفیة ظهورهما و الآثار الخاصة بکل منهما و سنة الله سبحانه الجاریة فی ذلک و لن تجد لسنة الله تحویلا و لن تجد لسنة الله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تعالی ذلک بمثل ضربه للناس،و لیس بمثلین کما قاله بعضهم و لا بثلاثة أمثال کما ذکره آخرون کما سنشیر إلیه إن شاء الله و إنما هو مثل واحد ینحل إلی أمثال فقال تعالی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فاعله هو الله سبحانه لم یذکر لوضوحه،و 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النوع و هو الماء الخالص الصافی یعنی نفس الماء من غیر أن یختلط بشیء أو یشوبه تغیر،و 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أَوْدِیَةٌ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للدلالة علی اختلافها فی الکبر و الصغر و الطول و القصر و تغایرها فی السعة و الوعی،و نسبة السیلان إلی الأودیة نسبة مجازیة نظیر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 و توصیف الزبد بالرابی لکونه طافیا یعلو سیل دائما و هذا کله بدلالة السیاق،و إنما مثل بالسیل لأن احتمال الزبد الرابی فیه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سبحانه من السماء و هی جهة العلو ماء بالأمطار فسالت الأدویة الواقعة فی محل الأمطار المختلفة بالسعة و الضیق و الکبر و الصغر بقدرها أی کل بقدره الخاص به فالکبیر بقدره و الصغیر بقدره فاحتمل السیل الواقع فی کل واحد من الأودیة المختلفة زبدا طافیا عالیا هو الظاهر علی الحس یستر الماء سترا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یُوقِدُونَ عَلَیْهِ فِی النّٰارِ ابْتِغٰاءَ حِلْیَةٍ أَوْ مَتٰاعٍ زَبَدٌ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نشویة و ما یوقدون علیه أنواع الفلزات و المواد الأرضیة القابلة للإذابة المصوغة منها آلات الزینة و أمتعة الحیاة التی یتمتع بها و المعنی و یخرج من الفلزات و المواد الأرضیة التی یوقدون علیها فی النار طلبا للزینة کالذهب و الفضة أو طلبا لمتاع کالحدید و غیره یتخذ منه الآلات و الأدوات،زبد مثل الزبد الذی یربو السیل یطفو علی المادة المذابة و یعلوه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یَضْرِبُ اللّٰهُ 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یثبت الله الحق و الباطل نظیر ما فعل فی السیل و زبده و ما یوقدون علیه فی النار و زبده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فالمراد بالضرب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التثبیت من قبیل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الخیمة أی نصبتها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الذلة و المسکنة أی أوقعت و أثبتت و ضرب بینهم بسور أی أوجد و بنی،و اضرب لهم طریقا فی البحر أی افتح و ثبت و إلی هذا المعنی أیضا یعود ضرب المثل لأنه تثبیت و نصب لما یماثل الممثل حتی یتبین به حاله،و الجمیع فی الحقیقة من قبیل إطلاق الملزوم و إرادة اللازم فإن الضرب و هو إیقاع شیء علی شیء بقوة و عنف لا ینفک عادة عن تثبیت أمر فی ما وقع علیه الضرب کثبوت الوتد فی الأرض بضرب المطرقة و حلول الألم فی جسم الحیوان بضربه فقد أطلق الضرب و هو الملزوم و أرید التثبیت و هو الأمر اللازم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قول المفسرین إن فی الجملة حذفا أو مجازا و التقدیر کذلک یضرب الله مثل الحق و الباطل أو مثل الحق و مثل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تفسیرهم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 محله فإنه تکلف من </w:t>
      </w:r>
    </w:p>
    <w:p>
      <w:pPr>
        <w:pStyle w:val="BookText"/>
        <w:rPr/>
      </w:pPr>
      <w:r>
        <w:rPr>
          <w:rFonts w:ascii="IRNazanin" w:hAnsi="IRNazanin" w:eastAsia="IRNazanin"/>
          <w:color w:val="111111"/>
          <w:sz w:val="28"/>
          <w:sz w:val="28"/>
          <w:szCs w:val="28"/>
          <w:rtl w:val="true"/>
          <w:lang w:bidi="fa-IR"/>
        </w:rPr>
        <w:t>غیر موجب و لا دلیل یدل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لو أرید به ذلک لکان موضعه المناسب له هو آخر الکلام و قد وقع فیه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یَضْرِبُ اللّٰهُ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یغنی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ما ذکروه من المعنی یرجع إلی ما ذکرناه بالآخرة فإن کون حدیث السیل و الزبد أو ما یوقد علیه و الزبد مثلا للحق و الباطل یوجب کون ثبوت الحق نظیر ثبوت السیل و ثبوت ما یوقد علیه،و کون ثبوت الباطل نظیر ثبوت الزبد فلا موجب للتقدیر مع استقامة المعنی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فَیَذْهَبُ جُفٰاءً وَ أَمّٰا مٰا یَنْفَعُ النّٰاسَ فَیَمْکُثُ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بین الزبدین أعنی زبد السیل و زبد ما یوقدون علیه و قد کانا متفرقین فی الذکر لاشتراک الجمیع فیما یذکر من الخاصة و هو أنه یذهب جفاء،و لذا قدمنا آنفا أن الآیة تتضمن مثلا واحدا و إن انحل إلی غیر واحد من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عدل عن ذکر الماء و غیره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یَنْفَعُ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خاصة یختص بها الحق و هو أن الناس ینتفعون به و هو الغایة المطلوبة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الزبد الذی کان یطفو علی السیل و یعلوه أو یخرج مما یوقدون علیه فی النار فیذهب جفاء و یصیر باطلا متلاشیا،و أما الماء الخالص أو العین الأرضیة المصوغة و فیهما انتفاع الناس و تمتعهم فی معاشهم فیمکث فی الأرض ینتفع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یَضْرِبُ اللّٰهُ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 به القول أی إن الأمثال المضروبة للناس فی کلامه تعالی یشابه المثل المضروب فی هذه الآیة فی أنها تمیز الحق من الباطل و تبین للناس ما ینفعهم فی معاشهم و معادهم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تکون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ذکره من أمر نزول المطر و جریان الأدویة بسیولها المزبدة و إیقاد المواد الأرضیة و خروج زبدها،أعنی أن تکون الإشارة إلی نفس هذه الحوادث الخارجیة و التکونات العینیة لا القول فیدل علی أن هذه الوقائع الکونیة و الحوادث الواقعة فی عالم الشهادة أمثال مضروبة تهدی أولی النهی </w:t>
      </w:r>
    </w:p>
    <w:p>
      <w:pPr>
        <w:pStyle w:val="BookText"/>
        <w:rPr/>
      </w:pPr>
      <w:r>
        <w:rPr>
          <w:rFonts w:ascii="IRNazanin" w:hAnsi="IRNazanin" w:eastAsia="IRNazanin"/>
          <w:color w:val="111111"/>
          <w:sz w:val="28"/>
          <w:sz w:val="28"/>
          <w:szCs w:val="28"/>
          <w:rtl w:val="true"/>
          <w:lang w:bidi="fa-IR"/>
        </w:rPr>
        <w:t>و البصیرة إلی ما فی عالم الغیب من الحقائق کما أن ما فی عالم الشهادة آیات دالة علی ما فی عالم الغیب علی ما تکرر ذکره فی القرآن الکریم،و لا کثیر فرق بین کون هذه المشهودات أمثالا مضروبة أو آیات دالة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بهذا المثل المضروب فی الآیة أمور هی من کلیات المعارف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النازل من عنده تعالی علی الموجودات الذی هو بمنزلة الرحمة السماویة و المطر النازل من السحاب علی ساحة الأرض خال فی نفسه عن الصور و الأقدار و إنما یتقدر من ناحیة الأشیاء أنفسها کماء المطر الذی یحتمل من القدر و الصورة و ما یطرأ علیه من ناحیة قوالب الأودیة المختلفة فی الأقدار و الصور فإنما تنال الأشیاء من العطیة الإلهیة بقدر قابلیتها و استعداداتها و تختلف باختلاف الاستعدادات و الظروف و الأوعیة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أصل عظیم یدل علیه أو یلوح إلیه آیات کثیرة من کلامه تعالی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الدلیل علیه جمیع آیات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الأمور المسماة بالأقدار و إن کانت خارجة عن الإفاضة السماویة مقدرة لها لکنها غیر خارجة عن ملک الله سبحانه و سلطانه و لا واقعة من غیر إذنه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یُرْجَعُ الْأَمْرُ کُلُّهُ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لِلّٰهِ الْأَمْرُ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بانضمام هذه الآیات إلی الآیات السابقة یظهر أصل آخر أدق معنی و أوسع مصداقا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تفرق هذه الرحمة السماویة فی أودیة العالم و تقدرها بالأقدار المقارنة لها لا ینفک عن أخباث و فضولات تعلوها و تظهر منها غیر أنها باطلة أی زائلة غیر ثابتة بخلاف تلک الرحمة النازلة المتقدرة بالأقدار فإنها باقیة ثابتة أی حقة و عند ذلک ینقسم ما فی الوجود إلی حق و هو الثابت الباقی و باطل و هو الزائل غیر الثابت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من الله سبحانه و الباطل لیس إلیه و إن کان بإذنه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الموجودات یشتمل کل منها علی جزء حق ثابت غیر زائل سیعود إلیه ببطلان ما هو الباطل منها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یُحِقُّ اللّٰهُ الْحَقَّ بِکَلِمٰاتِهِ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الْبٰاطِلَ کٰانَ </w:t>
      </w:r>
    </w:p>
    <w:p>
      <w:pPr>
        <w:pStyle w:val="BookText"/>
        <w:rPr/>
      </w:pPr>
      <w:r>
        <w:rPr>
          <w:rFonts w:ascii="Amiri" w:hAnsi="Amiri" w:eastAsia="Amiri" w:cs="Amiri"/>
          <w:color w:val="111111"/>
          <w:sz w:val="28"/>
          <w:sz w:val="28"/>
          <w:szCs w:val="28"/>
          <w:rtl w:val="true"/>
          <w:lang w:bidi="ar-SA"/>
        </w:rPr>
        <w:t>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حکم الحق أنه لا یعارض حقا غیره و لا یزاحمه بل یمده و ینفعه فی طریقه إلی کماله و یسوقه إلی ما یسلک إلیه من السعادة،یدل علی ذلک تعلیقه البقاء و المکث فی الآیة علی الحق الذی ینفع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بنفی التعارض ارتفاع التنازع و التزاحم من بین الأشیاء فی عالمنا المشهود فإنما هو دار التنازع و التزاحم لا یری فیه إلا نار یخمدها ماء و ماء تفنیها نار و أرض یأکلها نبات و نبات یأکله حیوان ثم الحیوان یأکل بعضه بعضا ثم الأرض یأکل الجمیع بل المراد أن هذه الأشیاء علی ما بینها من الافتراس و الانتهاش تتعاون فی تحصیل الأغراض الإلهیة و یتسبب بعضها ببعض للوصول إلی مقاصدها النوعیة فمثلها مثل القدوم و الخشب فإنهما مع تنازعهما یتعاونان فی خدمة النجار فی صنعة الباب مثلا،و مثل کفتی المیزان فإنهما فی تعارضهما و تصارعهما یطیعان من بیده لسان المیزان لتقدیر الوزن،و هذا بخلاف الباطل کوجود کلال فی القدوم أو بخس فی المثقال فإنه یعارض الغرض الحق و یخیب السعی فیفسد من غیر إصلاح و یضر من غیر 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الباب غالب آیات التسخیر فی القرآن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 مٰا فِی السَّمٰاوٰاتِ وَ مٰا فِی الْأَرْضِ جَمِیعاً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شیء منها یفعل ما یقتضیه طبعه غیر أنه یسلک فی ذلک إلی تحصیل ما أراده الله سبحانه من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الأصول المستفادة من الآیة الکریمة هی المنتجة لتفاصیل أحکام الصنع و الإیجاد، و لئن تدبرت فی الآیات القرآنیة التی تذکر الحق و الباطل و أمعنت فیها رأیت عجبا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هذه الأصول کما تجری فی الأمور العینیة و الحقائق الخارجیة کذلک تجری فی العلوم و الاعتقادات فمثل الاعتقادات الحق فی نفس المؤمن مثل الماء النازل من السماء الجاری فی الأودیة علی اختلاف سعتها و ینتفع به الناس و تحیی قلوبهم و یمکث فیهم الخیر و البرکة،و مثل الاعتقاد الباطل فی نفس الکافر کمثل الزبد الذی یربو السیل لا یلبث دون أن یذهب جفاء و یصیر سدی،قال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اسْتَجٰابُوا لِرَبِّهِمُ الْحُسْنیٰ وَ الَّذِینَ لَمْ یَسْتَجِیبُوا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المهاد الفراش الذی یوطأ لصاحبه و المکان الممهد الموطأ و سمیت جهنم مهادا لأنها مهدت لاستقرارهم فیها لکفرهم و أعمالهم السیئة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ما بعدها من الآیات التسعة متفرعة علی المثل المضروب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تقدمت الإشارة إلیه یبین الله سبحانه فیها آثار الاعتقاد الحق و الإیمان به و الاستجابة لدعوته،و آثار الاعتقاد الباطل و الکفر به و عدم استجابة دعوته و یشهد بذلک سیاق الآیات فإن الحدیث فیها یدور حول عاقبة الإیمان و الکفر و أن العاقبة المحمودة التی للإیمان لا یقوم مقامها شیء و لو کان ضعف ما فی الدنیا من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فالأظهر أن یکون المراد بالحسنی العاقبة الحسنی و ما ذکره بعضهم أن المراد بها المثوبة الحسنی أو الجنة و إن کان حقا بحسب المآل فإن عاقبة الإیمان و العمل الصالح المحمودة هی المثوبة الإلهیة الحسنی و هی الجنة لکن المثوبة أو الجنة غیر مقصودة فی المقام بما أنها مثوبة أو جنة بل بما أنها عاقبة أمرهم و ینتهی إلیها سعیهم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بل یدل علیه قوله تعالی فیهم فی الآیات التالیة بعد تعریفهم بصفاتهم المختصة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عُقْبَی الدّٰارِ  جَنّٰاتُ عَدْنٍ یَدْخُلُونَهٰا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أیضا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لَهُمْ مٰا فِی الْأَرْضِ جَمِیعاً وَ مِثْلَهُ مَعَهُ لاَفْتَدَوْا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موضع الغایة المحذوفة للدلالة علی فخامة أمرها و بلوغها الغایة من حمل الهول و الدهشة و الشر و الشقوة بما لا یذکر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لم یستجیبوا لربهم یحل بهم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یفوتهم أمر و هو نتیجة الاستجابة و عاقبتها الحسنی من صفته أنه لو أن لهم ما فی الأرض من نعمة تلتذ بها النفس الإنسانیة و هو غایة ما یمکن لإنسان أن یأمله و یتمناه ثم أضیف إلیه مثله و هو فوق منیة الإنسان و بعبارة ملخصة لو کانوا یملکون غایة مناهم فی الحیاة و ما فوق هذه الغایة رضوا أن یفتدوا بهذا الذی یملکونه فرضا عما یفوتهم من الحسنی،</w:t>
      </w:r>
    </w:p>
    <w:p>
      <w:pPr>
        <w:pStyle w:val="BookText"/>
        <w:rPr/>
      </w:pPr>
      <w:r>
        <w:rPr>
          <w:rFonts w:ascii="IRNazanin" w:hAnsi="IRNazanin" w:eastAsia="IRNazanin"/>
          <w:color w:val="111111"/>
          <w:sz w:val="28"/>
          <w:sz w:val="28"/>
          <w:szCs w:val="28"/>
          <w:rtl w:val="true"/>
          <w:lang w:bidi="fa-IR"/>
        </w:rPr>
        <w:t>و فی بعض کلمات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موصوف ما نزل بهم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تعالی عن هذا الذی لا یوصف من عاقبة أمرهم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سُوءُ </w:t>
      </w:r>
    </w:p>
    <w:p>
      <w:pPr>
        <w:pStyle w:val="BookText"/>
        <w:rPr/>
      </w:pPr>
      <w:r>
        <w:rPr>
          <w:rFonts w:ascii="Amiri" w:hAnsi="Amiri" w:eastAsia="Amiri" w:cs="Amiri"/>
          <w:color w:val="111111"/>
          <w:sz w:val="28"/>
          <w:sz w:val="28"/>
          <w:szCs w:val="28"/>
          <w:rtl w:val="true"/>
          <w:lang w:bidi="ar-SA"/>
        </w:rPr>
        <w:t>الْحِسٰابِ وَ مَأْوٰاهُمْ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الحساب الحساب الذی یسوؤهم و لا یسرهم فهو من إضافة الصفة إلی الموصوف ثم ذم تعالی ذلک مشیرا إلی سوء العاقبة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بئس المهاد مهادهم الذی مهد لهم و یستقرون فیه،و مجموع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فی موضع التعلیل لما ذکر من الافتداء و التعلیل بالإشارة کثیر فی الکلام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بفلان کذا و کذا ذاک الذی من صفته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استجابوا لدعوة ربهم الحقة العاقبة الحسنی و الذین لم یستجیبوا له لهم من عاقبة الأمر ما یرضون أن یفدوا للتخلص منه فوق ما یمکنهم أن یتمنوه لأن الذی یحل بهم من العاقبة السیئة یتضمن أو یقارن سوء الحساب و القرار فی و بئس المهاد مهادهم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وضع فی الآیة الاستجابة و عدم الاستجابة مکان الإیمان و الکفر لمناسبة المثل المضروب فی الآیة السابقة من نزول الماء من السماء و قبول الأودیة منه کل بقدره،و الاستجابة قبول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إنکاری و هو فی موضع التعلیل لما تتضمنه الآیة السابقة، و بیان تفصیلی لعاقبة حال الفریقین من حیث استجابة دعوة الحق و 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ملخص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یستقر فی قلوب هؤلاء الذین استجابوا لربهم فتصیر قلوبهم ألبابا و قلوبا حقیقیة لها آثارها و برکاتها و هو التذکر و التبصر،و من خواص هذه القلوب التی یعرف بها صاحبوها أن أولی الألباب یثبتون علی الوفاء بعهد الله المأخوذ عنهم بفطرتهم فلا ینقضون میثاق ربهم،و یثبتون علی احترام ما وصلهم الله به و هی الرحم التی أجری الله الخلقة من طریقها فیصلونها و هم خاشعون خائفون،و یثبتون بالصبر عند المصائب و عن المعصیة و علی الطاعة،و یجرون بالتوجه إلی ربهم و هو الصلاة،و إصلاح المجتمع و هو الإنفاق،و درء السیئات بالحسنات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لهم عاقبة الدار المحمودة و هی الجنة یدخلونها و تنعکس إلیهم فیها مثوبات أعمالهم الحسنة المذکورة فیصاحبون فیها الصالحین من آبائهم و أزواجهم و ذریاتهم کما وصلوا الرحم فی الدنیا،و الملائکة یدخلون علیهم من کل باب مسلمین علیهم بما صبروا کما </w:t>
      </w:r>
    </w:p>
    <w:p>
      <w:pPr>
        <w:pStyle w:val="BookText"/>
        <w:rPr/>
      </w:pPr>
      <w:r>
        <w:rPr>
          <w:rFonts w:ascii="IRNazanin" w:hAnsi="IRNazanin" w:eastAsia="IRNazanin"/>
          <w:color w:val="111111"/>
          <w:sz w:val="28"/>
          <w:sz w:val="28"/>
          <w:szCs w:val="28"/>
          <w:rtl w:val="true"/>
          <w:lang w:bidi="fa-IR"/>
        </w:rPr>
        <w:t>فتحوا أبواب العبادات و الطاعات المختلفة فی الدنیا فهذا هو أثر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یَعْلَمُ أَنَّمٰا أُنْزِلَ إِلَیْکَ مِنْ رَبِّکَ الْحَقُّ کَمَنْ هُوَ 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فیه للإنکار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نفی التساوی بین من استقر فی قلبه العلم بالحق و من جهل الحق و فی توصیف الجاهل بالحق بالأعمی إیماء إلی أن العالم به یصیر و قد سماه بالأعمی و البصیر فی قوله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الْأَعْمیٰ وَ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الآیة،فالعلم بالحق بصیرة و الجهل به عمی و التبصر یفید التذکر و لذا عده من خواص أولی العلم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یَتَذَکَّرُ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یَتَذَکَّرُ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لما سبقه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إلخ،أی أنهما لا یستویان لأن لأولی العلم تذکر لیس لأولی العمی و الجهل،و قد وضع فی موضع أولی العلم أولوا الألباب فدل علی دعوی أخری تفید فائدة التعلیل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یستویان لأن لأحد الفریقین تذکرا لیس للآخر،و إنما اختص التذکر بهم لأن لهم ألبابا و قلوبا و لیس ذلک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یُوفُونَ بِعَهْدِ اللّٰهِ وَ لاٰ یَنْقُضُونَ الْمِیثٰاقَ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 الجملة الثانیة عطف تفسیری علی الجملة الأولی فالمراد بالمیثاق الذی لا ینقضونه هو عهد الله الذی یوفون به،و المراد بهذا العهد و المیثاق بقرینة ما ذکر فی الآیة السابقة من تذکرهم هو ما عاهدوا به ربهم و واثقوه بلسان فطرتهم أن یوحدوه و یجروا علی ما یقتضیه توحیده من الآثار فإن الإنسان مفطور علی توحیده تعالی و ما یهتف به توحیده،و هذا عهد عاهدته الفطرة و عقد عقدته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العهود و المواثیق المأخوذة بوسیلة الأنبیاء و الرسل عن أمر من الله و الأحکام و الشرائع فکل ذلک من فروع المیثاق الفطری فإن الدین فطری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إلخ،الظاهر أن المراد بالأمر هو الأمر التشریعی النازل بشهادة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الحساب علی الأحکام النازلة فی الشریعة ظاهرا و إن کانت مدرکة بالفطرة کقبح الظلم و حسن العدل فإن المستضعف الذی لم یبلغه الحکم الإلهی و لم یقصر لا یحاسب علیه کما یحاسب غیره، و قد تقدم فی أبحاثنا السابقة أن الحجة لا تتم علی الإنسان بمجرد الإدراک الفطری لو لا انضمام طریق الوحی إلیه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الآیة مطلقة فالمراد به کل صلة أمر الله سبحانه بها و من أشهر مصادیقه صلة الرحم التی أمر الله بها و أکد القول فی وجوبها،قال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الَّذِی تَسٰائَلُونَ بِهِ وَ 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أکد القول فیه بما فی ذیل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یَخْشَوْنَ رَبَّهُمْ وَ یَخٰافُونَ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إلی أن فی ترک الصلة مخالفة لأمر الله فلیخش الله فی ذلک و عملا سیئا مکتوبا فی صحیفة العمل محفوظا علی الإنسان یجب أن یخاف من حسابه السیئ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الفرق بین الخشیة و الخوف أن الخشیة تأثر القلب من إقبال الشر أو ما فی حکمه،و الخوف هو التأثر عملا بمعنی الإقدام علی تهیئة ما یتقی به المحذور و إن لم یتأثر القلب و لذا قال سبحانه فی صفة أنبیائه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یَخْشَوْنَ أَحَداً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فنفی عنهم الخشیة عن غیره و قد أثبت الخوف لهم عن غیره فی مواضع من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فِی نَفْسِهِ خِیفَةً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خِیٰانَةً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إلیه یرجع ما ذکره الراغب فی الفرق بینهما أن الخشیة خوف یشوبه تعظیم و أکثر ما یکون ذلک عن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خص العلماء بها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الخشیة أشد الخوف لأنها مأخوذة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خشیة أی 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الخوف یتعلق بالمکروه و بمنزله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المرض و خفت زیدا بخلاف الخشیة فإنها تتعلق بالمنزل دون المکروه نفسه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رجوعها إلی ما قدمناه لکانت ظاهرة النقض و ذکر بعضهم أن الفرق أغلبی لا کلی،و الآخرون أن لا فرق بینهما أصلا و هو مردود بما قدمناه من الآیات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الآیة،إطلاق الصبر یدل علی اتصافهم بجمیع شعبه و أقسامه و هی الصبر عند المصیبة و الصبر علی الطاعة و الصبر عن المعصیة لکنه مع ذلک مقید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وَجْهِ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طلبا لوجه ربهم فصفتهم التی یمدحون بها أن یکون صبرهم لوجه الله لأن الکلام فی </w:t>
      </w:r>
    </w:p>
    <w:p>
      <w:pPr>
        <w:pStyle w:val="BookText"/>
        <w:rPr/>
      </w:pPr>
      <w:r>
        <w:rPr>
          <w:rFonts w:ascii="IRNazanin" w:hAnsi="IRNazanin" w:eastAsia="IRNazanin"/>
          <w:color w:val="111111"/>
          <w:sz w:val="28"/>
          <w:sz w:val="28"/>
          <w:szCs w:val="28"/>
          <w:rtl w:val="true"/>
          <w:lang w:bidi="fa-IR"/>
        </w:rPr>
        <w:t>صفاتهم التی تنشأ و تنمو فیهم من استجابتهم لربهم و علمهم بحقیة ما أنزل إلیهم من ربهم لا کل صفة یمدحها الناس فیما بینهم و إن لم ترتبط بعبودیتهم و إیمانهم بربهم کالصبر عند الکریهة تمنعا و عجبا بالنفس أو طلبا لجمیل الثناء و نحوه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قولی کلما جشأت و جاشت</w:t>
      </w:r>
    </w:p>
    <w:p>
      <w:pPr>
        <w:pStyle w:val="BookText"/>
        <w:rPr/>
      </w:pPr>
      <w:r>
        <w:rPr>
          <w:rFonts w:ascii="IRNazanin" w:hAnsi="IRNazanin" w:eastAsia="IRNazanin"/>
          <w:color w:val="111111"/>
          <w:sz w:val="28"/>
          <w:sz w:val="28"/>
          <w:szCs w:val="28"/>
          <w:rtl w:val="true"/>
          <w:lang w:bidi="fa-IR"/>
        </w:rPr>
        <w:t>مکانک تحمدی أو تستریحی</w:t>
      </w:r>
    </w:p>
    <w:p>
      <w:pPr>
        <w:pStyle w:val="BookText"/>
        <w:rPr/>
      </w:pPr>
      <w:r>
        <w:rPr>
          <w:rFonts w:ascii="Amiri" w:hAnsi="Amiri" w:eastAsia="Amiri" w:cs="Amiri"/>
          <w:color w:val="111111"/>
          <w:sz w:val="28"/>
          <w:sz w:val="28"/>
          <w:szCs w:val="28"/>
          <w:rtl w:val="true"/>
          <w:lang w:bidi="ar-SA"/>
        </w:rPr>
        <w:t>و المراد بوجه الرب تعالی هو الجهة المنسوبة إلیه تعالی من العمل و نحوه و هی الجهة التی علیها یظهر و یستقر العمل عنده تعالی أعنی المثوبة التی له عنده الباقیة ببقائه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عِنْدَهُ حُسْنُ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جعلوها قائمة غیر ساقطة بالإخلال بأجزائها و شرائطها أو بالاستهانة بأمرها،و عطف الصلاة و ما بعدها علی الصبر من عطف الخاص علی العام اعتناء بشأنه و تعظیما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مِمّٰا رَزَقْنٰاهُمْ سِرًّا وَ 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مطلق الإنفاق أعم من الواجب و غیره،و الآیة مکیة لم ینزل وجوب الزکاة عند نزولها بعد،و تقیید الإنفاق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وَ 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استیفائهم حقه فإن من الإنفاق ما یحسن فیه الإسرار و منه ما یحسن فیه الإعلان فعلی من آمن بما أنزله الله بالحق أن یستوفی من کل حقه فیسر بالإنفاق إذا کان فی إعلانه مظنة الریاء أو السمعة أو إهانة أو إذهاب ماء الوجه،و یعلن فیه فیما کان فی إعلانه تشویق الناس علی البر و المعروف و دفع التهمة و نحو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یَدْرَؤُنَ بِالْحَسَنَةِ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الدرء الدفع و المعنی إذا صادفوا سیئة جاءوا بحسنة تزید علیها أو تعادلها فیدفعون بها السیئة،و هذا أعم من أن یکون ذلک فی سیئة صدرت من أنفسهم فدفعوها بحسنة جاءوا بها فإن الحسنات یذهبن السیئات أو دفعوها بتوبة إلی ربهم فإن التائب من الذنب کمن لا ذنب له أو فی سیئة أتی بها غیرهم بالنسبة إلیهم کمن ظلمهم فدفعوه بالعفو أو بالإحسان إلیه أو من جفاهم فقابلوه بحسن الخلق و البشر کما إذا خاطبهم الجاهلون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أو أتی بمنکر فنهوا عنه أو ترک معروف فأمروا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فذلک کله من درء السیئة بالحسنة و لا دلیل من جانب اللفظ یدل علی التخصیص ببعض هذه الوجوه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التعبیر فی هذه الصفات المذکورة لأولی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یوفون،و لا ینقضون،و یصلون،و یخشون،و یخافون،و صبروا،و أقاموا،و أنفقوا،و یدرءون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ستة بلفظ المضارع،و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نقل عن بعضهم فی وجه ذلک أن التعبیر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بلفظ الماضی و فیما تقدم بلفظ المضارع علی سبیل التفنن فی الفصاحة لأن هذه الأفعال وقعت صلة للموصول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الموصول و صلته فی معنی اسم الشرط مع الجملة الشرطیة،و الماضی و المضارع یستویان معنی فی الجملة الشرطیة نحو إن ضربت ضربت و إن تضرب أضرب فکذا فیما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النحویون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الماضی صلة أو صفة لنکرة عامة احتمل أن یراد به المضی و أن یراد به الاستقبال 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إلغاء خصوصیة زمان الفعل من المضی و الاستقبال فی الشرط و ما فی معناه لا یستوجب إلغاء لوازم الأزمنة کالتحقق فی الماضی و الجریان و الاستمرار و نحوهما فی المضارع فإن فی الماضی مثلا عنایة بالتحقق و إن کان ملغی الزمان فصحة السؤال عن نکتة اختلاف التعبیر فی محله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 بعض آخر فی وجهه أن المراد بالأوصاف المتقدمة أعنی الوفاء بالعهد و الصلة و الخشیة و الخوف الاستصحاب و الاستمرار لکن الصبر لما کان مما یتوقف علی تحققه التلبس بتلک الأوصاف اعتنی بشأنه فعبر بلفظ الماضی الدال علی التحقق و کذا فی الصلاة و الإنفاق اعتناء بشأنهما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بعض الصفات السابقة لا یقصر فی الأهمیة عن الصبر و الصلاة و الإنفاق کالوفاء بعهد الله الذی أرید به الإیمان بالله بإجابة دعوة الفطرة فلو کان الاعتناء بالشأن هو الوجه کان من الواجب أن یعبر عنه بلفظ الماضی کغیره من الصبر و الصلاة و الإنفاق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الذی أحسب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مجموع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لبیان معنی واحد و هو الإتیان بالعمل الصالح أعنی إتیان الواجبات و ترک المحرمات و تدارک ما یقع فیه من الخلل استثناء بالحسنة فالعمل الصالح هو المقصود بالأصالة و درء السیئة بالحسنة الذی هو تدارک الخلل الواقع فی العمل مقصود بالتبع کالمتمم للنقیصة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جری الکلام علی السیاق السابق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یصبرون ابتغاء وجه ربهم و یقیمون الصلاة و ینفقون مما رزقناهم سرا و علانیة و یدرؤن بالحسنة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 هذه العنایة و بطل ما ذکر من حدیث الأصالة و التبعیة 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صَبَرُوا ابْتِغٰاءَ وَجْهِ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جمیع الصبر المستقر أمرا واحدا مستمرا لیدل علی وقوع کل الصبر منهم 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لیدل علی دوام مراقبتهم بالنسبة إلیه لتدارک ما وقع فیه من الخلل و کذا فی الصلاة و الإنفاق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العنایة بوجه نظیرة العنایة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الآیة،حیث یدل علی تفرع تنزل الملائکة علی تحقق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استقامتهم دون الاستمرار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عُقْبَی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عاقبتها المحمودة فإنها هی العاقبة حقیقة لأن الشیء لا ینتهی بحسب ما جبله الله علیه إلا إلی عاقبة تناسبه و تکون فیها سعادته،و أما العاقبة المذمومة السیئة ففیها بطلان عاقبة الشیء لخلل واقع فیه،و إنما تسمی عاقبة بنحو من التوسع،و لذلک أطلق فی الآیة عقبی الدار و أریدت بها العاقبة المحمودة و قوبلت فیما یقابلها من الآیات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سُوءُ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المراد بالدار هذه الدار الدنیا أی حیاة الدار فالعاقبة عاقبتها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العدن الاستقرار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 بمکان کذا إذا استقر فیه و منه المعدن لمستقر الجواهر الأرضیة و جنات عدن أی جنات نوع من الاستقرار فیه خلود و سلام من کل جهة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أو عطف بیان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عاقبة هذه الدار المحمودة هی جنات العدن و الخلود فلیست هذه الحیاة الدنیا بحسب ما طبعها الله </w:t>
      </w:r>
    </w:p>
    <w:p>
      <w:pPr>
        <w:pStyle w:val="BookText"/>
        <w:rPr/>
      </w:pPr>
      <w:r>
        <w:rPr>
          <w:rFonts w:ascii="Amiri" w:hAnsi="Amiri" w:eastAsia="Amiri" w:cs="Amiri"/>
          <w:color w:val="111111"/>
          <w:sz w:val="28"/>
          <w:sz w:val="28"/>
          <w:szCs w:val="28"/>
          <w:rtl w:val="true"/>
          <w:lang w:bidi="ar-SA"/>
        </w:rPr>
        <w:t>علیه إلا حیاة واحدة متصلة أولها عناء و بلاء و آخرها رخاء نعیم و سلام،و هذا الوعد هو الذی یحکی وفاءه تعالی به حکایة عن أهل الجنة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الَّذِی صَدَقَنٰا وَعْدَهُ وَ أَوْرَثَنَا الْأَرْضَ نَتَبَوَّأُ مِنَ الْجَنَّةِ حَیْثُ 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تحاذی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 مٰا أَمَرَ اللّٰهُ بِهِ أَنْ یُوصَلَ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بیان لعاقبة هذا الحق الذی أخذوه و عملوا به و بشری لهم أنهم سیصاحبون الصالحین من أرحامهم و أهلیهم من الآباء و الأمهات و الذراری و الإخوان و الأخوات و غیرهم و یشمل الجمیع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آبٰائِهِمْ وَ أَزْوٰاجِهِمْ وَ ذُرِّیّٰاتِهِمْ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الأمهات أزواج الآباء و الإخوان و الأخوات و الأعمام و الأخوال و أولادهم ذریات الآباء و الآباء،من الداخلین فمعهم أزواجهم و ذریاتهم ففی الآیة إیجاز لطیف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یَدْخُلُونَ عَلَیْهِمْ مِنْ کُلِّ بٰابٍ  سَلاٰمٌ عَلَیْکُمْ بِمٰا صَبَرْتُمْ فَنِعْمَ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عقبی أعمالهم الصالحة التی داموا علیها فی کل باب من أبواب الحیاة بالصبر علی الطاعة و عن المعصیة و عند المصیبة مع الخشیة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الملائکة و قد خاطبوهم بالأمن و السلام الخالد و عقبی محمودة لا یعتریها ذم و سوء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یَنْقُضُونَ عَهْدَ اللّٰهِ مِنْ بَعْدِ مِیثٰاقِهِ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الآیة،بیان حال غیر المؤمنین بطریق المقابلة و قد قوبل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یُفْسِدُونَ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ما ذکر فی الآیات السابقة بعد الوفاء بعهد الله و الصلة،من الأعمال الصالحة و فیه إیماء إلی أن الأعمال الصالحة هی التی تضمن صلاح الأرض و عمارة الدار علی نحو یؤدی إلی سعادة النوع الإنسانی و رشد المجتمع البشری،و قد تقدم بیانه فی دلیل النبوة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بین تعالی جزاء عملهم و عاقبة أمرهم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اللَّعْنَةُ وَ 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اللعن الإبعاد من الرحمة و الطرد من کل کرامة،و لیس ذلک إلا لانکبابهم علی الباطل و رفضهم الحق النازل من الله،و لیس للباطل إلا البوار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وَ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بیان أن ما أوتی الفریقان من العاقبة المحمودة و الجنة الخالدة و من اللعنة و سوء الدار هو من الرزق الذی یرزقه الله من یشاء و کیف یشاء من غیر حجر علیه أو إلزام</w:t>
      </w:r>
      <w:r>
        <w:rPr>
          <w:rFonts w:eastAsia="Amiri" w:cs="Amiri" w:ascii="Amiri" w:hAnsi="Amiri"/>
          <w:color w:val="111111"/>
          <w:sz w:val="28"/>
          <w:szCs w:val="28"/>
          <w:rtl w:val="true"/>
          <w:lang w:bidi="ar-SA"/>
        </w:rPr>
        <w:t xml:space="preserve">. </w:t>
      </w:r>
      <w:bookmarkStart w:id="251" w:name="pg11949_138139"/>
    </w:p>
    <w:p>
      <w:pPr>
        <w:pStyle w:val="BookText"/>
        <w:rPr/>
      </w:pPr>
      <w:bookmarkEnd w:id="251"/>
      <w:r>
        <w:rPr>
          <w:rFonts w:ascii="IRNazanin" w:hAnsi="IRNazanin" w:eastAsia="IRNazanin"/>
          <w:color w:val="111111"/>
          <w:sz w:val="28"/>
          <w:sz w:val="28"/>
          <w:szCs w:val="28"/>
          <w:rtl w:val="true"/>
          <w:lang w:bidi="fa-IR"/>
        </w:rPr>
        <w:t>و قد بین أن فعله تعالی یستمر علی وفق ما جعله من نظام الحق و الباطل فالاعتقاد الحق و العمل به ینتهی إلی الارتزاق بالجنة و السلام و الباطل من الاعتقاد و العمل به ینتهی إلی اللعنة و سوء الدار و نکد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فَرِحُوا بِالْحَیٰاةِ الدُّنْیٰا وَ مَا الْحَیٰاةُ الدُّنْیٰا فِی الْآخِرَةِ إِلاّٰ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الرزق هو رزق الأخری لکنهم لمیلهم إلی ظاهر الحیاة الدنیا و زینتها رکنوا إلیها و فرحوا بها،و قد أخطئوا فإنها حیاة غیر مقصودة بنفسها و لا خالدة فی بقائها بل مقصودة لغیرها الذی هو الحیاة الآخرة فهی بالنسبة إلی الآخرة متاع یتمتع به فی غیره و لغیره غیر مطلوب لنفسه فالحیاة الدنیا بالقیاس إلی الحیاة الآخرة إنما تکون من الحق إذا أخذت مقدمة لها یکتسب بها رزقها و أما إذا أخذت مطلوبة بالاستقلال فلیست إلا من الباطل الذی یذهب جفاء و لا ینتفع به فی شیء،قال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4825780_73709187"/>
      <w:bookmarkStart w:id="253" w:name="_Toc92"/>
      <w:bookmarkEnd w:id="252"/>
      <w:r>
        <w:rPr>
          <w:rtl w:val="true"/>
        </w:rPr>
        <w:t>(</w:t>
      </w:r>
      <w:r>
        <w:rPr>
          <w:rtl w:val="true"/>
        </w:rPr>
        <w:t>بحث روائی</w:t>
      </w:r>
      <w:r>
        <w:rPr>
          <w:rtl w:val="true"/>
        </w:rPr>
        <w:t>)</w:t>
      </w:r>
      <w:bookmarkEnd w:id="253"/>
    </w:p>
    <w:p>
      <w:pPr>
        <w:pStyle w:val="BookText"/>
        <w:rPr/>
      </w:pPr>
      <w:r>
        <w:rPr>
          <w:rFonts w:ascii="Amiri" w:hAnsi="Amiri" w:eastAsia="Amiri" w:cs="Amiri"/>
          <w:color w:val="111111"/>
          <w:sz w:val="28"/>
          <w:sz w:val="28"/>
          <w:szCs w:val="28"/>
          <w:rtl w:val="true"/>
          <w:lang w:bidi="ar-SA"/>
        </w:rPr>
        <w:t>فی الاحتجاج،عن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 یذکر فیه أحوال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فَیَذْهَبُ جُفٰاءً وَ أَمّٰا مٰا یَنْفَعُ النّٰاسَ فَیَمْکُثُ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 فی هذا الموضع کلام الملحدین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أثبتوه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یضمحل و یبطل و یتلاشی عند التحصیل، و الذی ینفع الناس منه،فالتنزیل الذی لا یأتیه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یدیه و لا من خلفه و القلوب 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فی هذا الموضع هی محل العلم و قراره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بالتنزیل المراد الحقیقی من کلامه تعالی،و بکلام الملحدین المثبت فی القرآن هو ما فسروه برأیهم،و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المصادیق و الآیة أعم مدلولا کما مر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المنثور،أخرج ابن جریر و ابن أبی حاتم و أبو الشیخ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بالوفاء بالعهد و لا تنقضوا المیثاق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نهی عنه و قدم فیه أشد التقدمة،و ذکره فی بضع و عشرین آیة نصیحة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تقدمة </w:t>
      </w:r>
    </w:p>
    <w:p>
      <w:pPr>
        <w:pStyle w:val="BookText"/>
        <w:rPr/>
      </w:pPr>
      <w:r>
        <w:rPr>
          <w:rFonts w:ascii="IRNazanin" w:hAnsi="IRNazanin" w:eastAsia="IRNazanin"/>
          <w:color w:val="111111"/>
          <w:sz w:val="28"/>
          <w:sz w:val="28"/>
          <w:szCs w:val="28"/>
          <w:rtl w:val="true"/>
          <w:lang w:bidi="fa-IR"/>
        </w:rPr>
        <w:t>إلیکم و حجة علیکم،و إنما یعظم الأمور بما عظمها الله عند أهل الفهم و أهل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العلم بالله،و ذکر لنا أن النبی ص کان یقول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إیمان لمن لا أمانة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دین لمن لا عهد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کلامه حمل العهد و المیثاق فی الآیة الکریمة علی ما یدور بین الناس أنفسهم و قد عرفت أن ظاهر السیاق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یَصِلُونَ مٰا أَمَرَ اللّٰهُ بِهِ أَنْ یُوصَلَ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فیه،أیضا بإسناد آخر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یَصِلُونَ مٰا أَمَرَ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رحم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یکون فی قرابتک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تکونن ممن یقول فی الشیء أنه فی شیء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تقصر القرآن علی معنی واحد إذا احتمل معنی آخر فإن للقرآن ظهرا و بطنا و قد جعل الله مودة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الرسالة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ما ذکرنا الروایة الآتیة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عمر بن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یَصِلُونَ مٰا أَمَرَ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ذلک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غایة تأویلها صلتک إیانا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محمد بن الفضیل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العبد الصالح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یَصِلُونَ مٰا أَمَرَ اللّٰهُ بِهِ أَنْ یُوصَلَ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رحم آل محمد معلقة بالعرش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من وصلنی و اقطع من قطعنی،و هی تجری فی کل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المعانی روایات أخر،و قد تقدم معنی تعلق الرحم بالعرش فی تفسیر أوائل سورة النساء فی الجزء الرابع من الکتاب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سماعة بن مهران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فرض الله عز و جل أیضا فی المال من غیر الزکاة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یَصِلُونَ مٰا أَمَرَ اللّٰهُ بِهِ </w:t>
      </w:r>
    </w:p>
    <w:p>
      <w:pPr>
        <w:pStyle w:val="BookText"/>
        <w:rPr/>
      </w:pPr>
      <w:r>
        <w:rPr>
          <w:rFonts w:ascii="Amiri" w:hAnsi="Amiri" w:eastAsia="Amiri" w:cs="Amiri"/>
          <w:color w:val="111111"/>
          <w:sz w:val="28"/>
          <w:sz w:val="28"/>
          <w:szCs w:val="28"/>
          <w:rtl w:val="true"/>
          <w:lang w:bidi="ar-SA"/>
        </w:rPr>
        <w:t>أَنْ یُوصَلَ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حماد بن عثمان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ما لک و لأخیک؟قال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کان لی علیه حق فاستقصیت منه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یَخٰافُونَ 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تراهم خافوا أن یجور علیهم أو یظلمهم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خافوا الاستقصاء و المداقة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المعانی،و تفسیر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الاستقصاء و المداقة،و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 علیهم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 لهم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 الحدیث مروی بطرق مختلفة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حساب الحسنات إنما هو لمکان المداقة و الحصول علی وجوه الخلل الخفیة کما تدل علیه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هشام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 علیهم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 لهم الحسنات و هو الاستقصاء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و صلة الرحم یهون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یَصِلُونَ مٰا أَمَرَ اللّٰهُ بِهِ أَنْ 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یَخْشَوْنَ رَبَّهُمْ وَ یَخٰافُونَ سُوءَ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مردویه 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جنة عدن قضیب غرسه الله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عمرو بن شمر الیمانی یرفع الحدیث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عند المصیبة،و صبر علی الطاعة،و صبر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صبر علی المصیبة حتی یردها بحسن عزائها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له ثلاثمائة درجة ما بین الدرجة إلی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 السماء إلی الأرض،و من صبر علی الطاعة کتب الله له ستمائة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الدرجة إلی الدرجة کما بین تخوم الأرض إلی العرش،و من صبر عن المعصیة کتب </w:t>
      </w:r>
      <w:bookmarkStart w:id="254" w:name="pg11949_138142"/>
    </w:p>
    <w:p>
      <w:pPr>
        <w:pStyle w:val="BookText"/>
        <w:rPr/>
      </w:pPr>
      <w:bookmarkEnd w:id="254"/>
      <w:r>
        <w:rPr>
          <w:rFonts w:ascii="IRNazanin" w:hAnsi="IRNazanin" w:eastAsia="IRNazanin"/>
          <w:color w:val="111111"/>
          <w:sz w:val="28"/>
          <w:sz w:val="28"/>
          <w:szCs w:val="28"/>
          <w:rtl w:val="true"/>
          <w:lang w:bidi="fa-IR"/>
        </w:rPr>
        <w:t>الله له تسعمائة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الدرجة إلی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 تخوم الأرض إلی منتهی العرش</w:t>
      </w:r>
      <w:r>
        <w:rPr>
          <w:rFonts w:eastAsia="IRNazanin" w:cs="IRNazanin"/>
          <w:color w:val="111111"/>
          <w:sz w:val="28"/>
          <w:szCs w:val="28"/>
          <w:rtl w:val="true"/>
          <w:lang w:bidi="fa-IR"/>
        </w:rPr>
        <w:t>.</w:t>
      </w:r>
    </w:p>
    <w:p>
      <w:pPr>
        <w:pStyle w:val="Heading3"/>
        <w:numPr>
          <w:ilvl w:val="2"/>
          <w:numId w:val="1"/>
        </w:numPr>
        <w:rPr/>
      </w:pPr>
      <w:bookmarkStart w:id="255" w:name="__RefHeading___Toc14825782_73709187"/>
      <w:bookmarkStart w:id="256" w:name="_Toc93"/>
      <w:bookmarkEnd w:id="255"/>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27</w:t>
      </w:r>
      <w:r>
        <w:rPr>
          <w:rtl w:val="true"/>
        </w:rPr>
        <w:t xml:space="preserve"> </w:t>
      </w:r>
      <w:r>
        <w:rPr>
          <w:rtl w:val="true"/>
        </w:rPr>
        <w:t xml:space="preserve">الی </w:t>
      </w:r>
      <w:r>
        <w:rPr/>
        <w:t>35</w:t>
      </w:r>
      <w:r>
        <w:rPr>
          <w:rtl w:val="true"/>
        </w:rPr>
        <w:t>]</w:t>
      </w:r>
      <w:bookmarkEnd w:id="256"/>
    </w:p>
    <w:p>
      <w:pPr>
        <w:pStyle w:val="Heading4"/>
        <w:numPr>
          <w:ilvl w:val="3"/>
          <w:numId w:val="1"/>
        </w:numPr>
        <w:rPr/>
      </w:pPr>
      <w:bookmarkStart w:id="257" w:name="__RefHeading___Toc14825784_73709187"/>
      <w:bookmarkStart w:id="258" w:name="_Toc94"/>
      <w:bookmarkEnd w:id="257"/>
      <w:r>
        <w:rPr>
          <w:rtl w:val="true"/>
        </w:rPr>
        <w:t>اشارة</w:t>
      </w:r>
      <w:bookmarkEnd w:id="25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أَرْسَلْنٰاکَ فِی أُمَّةٍ قَدْ خَلَتْ مِنْ قَبْلِهٰا أُمَمٌ لِتَتْلُوَا عَلَیْهِمُ اَلَّذِی أَوْحَیْنٰا إِلَیْکَ وَ هُمْ یَکْفُرُونَ بِالرَّحْمٰنِ قُلْ هُوَ رَبِّی لاٰ إِلٰهَ إِلاّٰ هُوَ عَلَیْهِ تَوَکَّلْتُ وَ إِلَیْهِ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فَأَمْلَیْتُ لِلَّذِینَ کَفَرُوا ثُمَّ 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فِی اَلْحَیٰاةِ اَلدُّنْیٰا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تَجْرِی مِنْ تَحْتِهَا اَلْأَنْهٰارُ أُکُلُهٰا دٰائِمٌ وَ ظِلُّهٰا تِلْکَ عُقْبَی اَلَّذِینَ اِتَّقَوْا وَ عُقْبَی اَلْکٰافِرِینَ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259" w:name="pg11949_138143"/>
    </w:p>
    <w:p>
      <w:pPr>
        <w:pStyle w:val="Heading4"/>
        <w:numPr>
          <w:ilvl w:val="3"/>
          <w:numId w:val="1"/>
        </w:numPr>
        <w:rPr/>
      </w:pPr>
      <w:bookmarkStart w:id="260" w:name="__RefHeading___Toc14825786_73709187"/>
      <w:bookmarkStart w:id="261" w:name="_Toc95"/>
      <w:bookmarkEnd w:id="259"/>
      <w:bookmarkEnd w:id="260"/>
      <w:r>
        <w:rPr>
          <w:rtl w:val="true"/>
        </w:rPr>
        <w:t>(</w:t>
      </w:r>
      <w:r>
        <w:rPr>
          <w:rtl w:val="true"/>
        </w:rPr>
        <w:t>بیان</w:t>
      </w:r>
      <w:r>
        <w:rPr>
          <w:rtl w:val="true"/>
        </w:rPr>
        <w:t>)</w:t>
      </w:r>
      <w:bookmarkEnd w:id="261"/>
    </w:p>
    <w:p>
      <w:pPr>
        <w:pStyle w:val="BookText"/>
        <w:rPr/>
      </w:pPr>
      <w:r>
        <w:rPr>
          <w:rFonts w:ascii="IRNazanin" w:hAnsi="IRNazanin" w:eastAsia="IRNazanin"/>
          <w:color w:val="111111"/>
          <w:sz w:val="28"/>
          <w:sz w:val="28"/>
          <w:szCs w:val="28"/>
          <w:rtl w:val="true"/>
          <w:lang w:bidi="fa-IR"/>
        </w:rPr>
        <w:t>عود ثان إلی قول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عَلَیْهِ آیَةٌ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نراها فنهتدی بها و نعدل بذلک عن الشرک إلی الإیمان و یجیب تعالی عنه بأن الهدی و الضلال لیس شیء منهما إلی ما ینزل من آیة بل إن ذلک إلیه تعالی یضل من یشاء و یهدی من یشاء و قد جرت السنة الإلهیة علی هدایة من أناب إلیه و کان له قلب یطمئن إلی ذکره و أولئک لهم حسن المآب و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إضلال من کفر بآیاته الواضحة و أولئک لهم عذاب فی الدنیا و لعذاب الآخرة أشق و ما لهم من دون الله من 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الله أنزل علیهم آیة معجزة مثل القرآن لو أمکنت هدایة أحد من غیر مشیة الله لکانت به لکن الأمر إلی الله و هو سبحانه لا یرید هدایة من کتب علیهم الضلال من أهل الکفر و المکر و من یضلل الله فما له من 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إلی قول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أرادوا به أنه لو أنزل علی النبی ص آیة من ربه لاهتدوا به و استجابوا له و هم لا یعدون القرآن النازل إلیه آیة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الدلیل علی إرادتهم هذا المعنی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یُضِلُّ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p>
    <w:p>
      <w:pPr>
        <w:pStyle w:val="BookText"/>
        <w:rPr/>
      </w:pPr>
      <w:r>
        <w:rPr>
          <w:rFonts w:ascii="Amiri" w:hAnsi="Amiri" w:eastAsia="Amiri" w:cs="Amiri"/>
          <w:color w:val="111111"/>
          <w:sz w:val="28"/>
          <w:sz w:val="28"/>
          <w:szCs w:val="28"/>
          <w:rtl w:val="true"/>
          <w:lang w:bidi="ar-SA"/>
        </w:rPr>
        <w:t>و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لِلّٰهِ الْأَمْرُ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صُدُّوا عَنِ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تعالی عن قولهم بقوله آمرا نبیه أن یلقیه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یُضِلُّ مَنْ یَشٰاءُ وَ یَهْدِی إِلَیْهِ مَنْ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أن الأمر لیس إلی الآیة حتی یهتدوا بنزولها و یضلوا بعدم نزولها بل أمر الإضلال و الهدایة إلی الله سبحانه یضل من یشاء و یهدی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لم یؤمن أن یتوهموا منه أن الأمر یدور مدار مشیة جزافیة غیر منتظمة أشار إلی دفعه بتبدیل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یهدی إلیه من یشاء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یَهْدِی إِلَیْهِ مَنْ أَنٰابَ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أن الأمر إلی مشیة الله تعالی جاریة علی سنة دائمة و نظام متقن مستمر و ذلک أنه تعالی یشاء هدایة من أناب و رجع إلیه و یضل من أعرض و لم ینب فمن تلبس بصفة الإنابة و الرجوع إلی الحق و لم یتقید بأغلال الأهواء هداه الله بهذه الدعوة الحقة و من کان دون ذلک ضل عن الطریق و إن کان مستقیما و لم تنفعه الآیات و إن کانت معجزة و ما تغن الآیات و النذر عن قوم لا یؤمنون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یضل بمشیته من لم ینب إلیه و یهدی إلیه بمشیته من أناب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أیضا أن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إلیه تعالی و أن ما ذکره بعضهم أنه راجع إلی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أنه راجع إلی النبی ص غیر وجیه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السکون و الاستقرار و الاطمئنان إلی الشیء السکون إلیه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السیاق أن صدر الآیة بیان لقوله فی ذیل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فالإیمان و اطمئنان القلب بذکر الله هو الإنابة،و ذلک من العبد تهیؤ و استعداد یستعقب عطیة الهدایة الإلهیة کما أن الفسق و الزیغ فی باب الضلال تهیؤ و استعداد یستعقب الإضلال من الله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 وَ اللّٰهُ لاٰ یَهْدِی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لیس الإیمان بالله تعالی مثلا مجرد إدراک أنه حق فإن مجرد الإدراک ربما یجامع الاستکبار و الجحود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الإیمان لا یجامع الجحود فلیس الإیمان بشیء مجرد إدراک أنه حق مثلا بل مطاوعة و قبول خاص من النفس بالنسبة إلی ما أدرکته یوجب تسلیمها له و لما یقتضیه من الآثار و آیته مطاوعة سائر القوی و الجوارح و قبولها له کما طاوعته النفس و قبلته فتری المعتاد ببعض الأعمال المذمومة ربما یدرک وجه القبح أو المساءة فیه غیر أنه لا یکف عنه لأن نفسه لا تؤمن به و لا تستسلم له و ربما طاوعته و سلمت له بعد ما أدرکته و کفت عنه عند ذلک بلا مهل و هو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یظهر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فالهدایة من الله سبحانه تستدعی من قلب العبد أو صدره و بالأخرة من نفسه أمرا نسبته إلیها نسبة القبول و المطاوعة إلی الأمر المقبول المطاوع،و قد عبر عنه فی آیة الأنعام بشرح الصدر و توسعته،و فی الآیة المبحوث عنها بالإیمان و اطمئنان القلب و هو أن یری الإنسان نفسه فی أمن من قبوله و مطاوعته و یسکن قلبه إلیه و یستقر هو فی قلبه من غیر أن یضطرب منه أو ینقلع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تَطْمَئِنُّ قُلُوبُهُمْ بِذِکْرِ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تفسیری علی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فالإیمان بالله یلازم اطمئنان القلب بذکر الله تعالی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ینافی ذلک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الوجل المذکور فیه حالة قلبیة متقدمة علی الاطمئنان المذکور فی الآیة المبحوث عنها کما یرشد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 ذٰلِکَ هُدَی اللّٰهِ یَهْدِی بِهِ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النعمة هی النازلة من عنده سبحانه و أما النقمة أیا ما کانت فهی بالحقیقة إمساک منه عن إفاضة النعمة و إنزال الرحمة و لیست فعلا ثبوتیا صادرا منه تعالی علی ما یفیده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یَفْتَحِ اللّٰهُ لِلنّٰاسِ مِنْ رَحْمَةٍ فَلاٰ مُمْسِکَ لَهٰا وَ مٰا یُمْسِکْ فَلاٰ مُرْسِلَ لَهُ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إذا کان الخوف و الخشیة إنما هو من شر متوقع و لا شر عنده سبحانه فحقیقة الخوف من الله هی خوف الإنسان من أعماله السیئة التی توجب إمساک الرحمة و انقطاع الخیر المفاض من عنده،و النفس الإنسانیة إذا قرعت بذکر الله سبحانه التفتت أولا إلی ما أحاطت به من سمات القصور و التقصیر فأخذتها القشعریرة فی الجلد و الوجل فی القلب ثم التفتت ثانیا إلی ربه الذی هو غایة طلبة فطرته فسکنت إلیه و اطمأنت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 الله المؤمن هاهنا بأنه یطمئن قلبه إلی ذکر الله، و وصفه فی موضع آخر بأنه إذا ذکر الله وجل قلبه لأن المراد بالأول أنه یذکر ثوابه و إنعامه و آلاءه التی لا تحصی و أیادیه التی لا تجازی فیسکن إلیه،و بالثانی أنه یذکر عقابه و انتقامه فیخافه و یوجل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هذا الوجه أوفق بتفسیر من فسر الذکر فی الآیة بالقرآن الکریم و قد سماه الله تعالی ذکرا فی مواضع کثیرة من کلامه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ذِکْرٌ 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یکون المراد بالذکر أعم من الذکر اللفظی و أعنی به مطلق انتقال الذهن و الخطور بالبال سواء کان بمشاهدة آیة أو العثور علی حجة أو استماع کلمة،و من الشاهد علیه قوله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کضرب القاعدة یشمل کل ذکر سواء کان لفظیا أو غیره،و سواء کان قرآنا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تنبیه للناس أن یتوجهوا إلیه و یریحوا قلوبهم بذکره فإنه لا هم للإنسان فی حیاته إلا الفوز بالسعادة و النعمة و لا خوف له إلا من أن تغتاله الشقوة و النقمة و الله سبحانه هو السبب الوحید الذی بیده زمام الخیر و إلیه یرجع الأمر کله،و هو القاهر فوق عباده و الفعال لما یرید و هو ولی عباده المؤمنین به اللاجئین إلیه فذکره للنفس الأسیرة بید الحوادث الطالبة لرکن شدید یضمن له السعادة، المتحیرة فی أمرها و هی لا تعلم أین ترید و لا أنی یراد بها؟کوصف التریاق للسلیم تنبسط به روحه و تستریح معه نفسه،و الرکون إلیه و الاعتماد علیه و الاتصال به کتناول ذاک السلیم لذلک التریاق و هو یجد من نفسه نشاط الصحة و العافیة آنا بعد آن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الجمع المحلی باللام من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یطمئن بذکر الله و یسکن به ما فیه من القلق و الاضطراب نعم إنما ذلک فی القلب الذی یستحق أن یسمی قلبا و هو </w:t>
      </w:r>
    </w:p>
    <w:p>
      <w:pPr>
        <w:pStyle w:val="BookText"/>
        <w:rPr/>
      </w:pPr>
      <w:r>
        <w:rPr>
          <w:rFonts w:ascii="Amiri" w:hAnsi="Amiri" w:eastAsia="Amiri" w:cs="Amiri"/>
          <w:color w:val="111111"/>
          <w:sz w:val="28"/>
          <w:sz w:val="28"/>
          <w:szCs w:val="28"/>
          <w:rtl w:val="true"/>
          <w:lang w:bidi="ar-SA"/>
        </w:rPr>
        <w:t>القلب الباقی علی بصیرته و رشده،و أما المنحرف عن أصله الذی لا یبصر و لا یفقه فهو مصروف عن الذکر محروم عن الطمأنینة و السکون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یَفْقَهُونَ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لفظ الآیة ما یدل علی الحصر حیث قدم متعلق الفعل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فیفید أن القلوب لا تطمئن بشیء غیر ذکر الله سبحانه،و ما قدمناه من الإیضاح ینور هذا الحصر إذ لا هم لقلب الإنسان و هو نفسه المدرکة إلا نیل سعادته و الأمن من شقائه و هو فی ذلک متعلق بذیل الأسباب،و ما من سبب إلا و هو غالب فی جهة و مغلوب من أخری إلا الله سبحانه فهو الغالب غیر المغلوب الغنی ذو الرحمة فبذکره أی به سبحانه وحده تطمئن القلوب و لا یطمئن القلب إلی شیء غیره إلا غفلة عن حقیقة حاله و لو ذکر بها أخذته الرعدة و القلق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قیل فی الآیة الکریمة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إنها استئناف،و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لَهُمْ وَ 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 المبتدإ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بین المبتدإ و خبره،و هو تکلف بعید من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 عَمِلُوا الصّٰالِحٰاتِ طُوبیٰ لَهُمْ وَ 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علی وزن فعلی بضم الفاء مؤنث أطیب فهی صفة لمحذوف و هو علی ما یستفاد من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أو المعیشة و ذلک أن النعمة کائنة ما کانت إنما تغتبط و تهنأ إذا طابت للإنسان و لا تطیب إلا إذا اطمأن القلب إلیه و سکن و لم یضطرب و لا یوجد ذلک إلا لمن آمن بالله و عمل عملا صالحا فهو الذی یطمئن منه القلب و یطیب له العیش فإنه فی أمن من الشر و الخسران و سلام مما یستقبله و یدرکه و قد أوی إلی رکن لا ینهدم و استقر فی ولایة الله لا یوجه إلیه ربه إلا ما فیه سعادته إن أعطی شیئا فهو خیر له و إن منع فهو خیر 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فی وصف طیب هذه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صفة من لم یرزق اطمئنان القلب بذکر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،و لعل وصف الحیاة أو المعیشة فی الآیة </w:t>
      </w:r>
    </w:p>
    <w:p>
      <w:pPr>
        <w:pStyle w:val="BookText"/>
        <w:rPr/>
      </w:pPr>
      <w:r>
        <w:rPr>
          <w:rFonts w:ascii="IRNazanin" w:hAnsi="IRNazanin" w:eastAsia="IRNazanin"/>
          <w:color w:val="111111"/>
          <w:sz w:val="28"/>
          <w:sz w:val="28"/>
          <w:szCs w:val="28"/>
          <w:rtl w:val="true"/>
          <w:lang w:bidi="fa-IR"/>
        </w:rPr>
        <w:t>التی نحن فیها بزیادة الطیب تلمیحا إلی أنها نعمة لا تخلو من طیب علی أی حال إلا أنها فیمن اطمأن قلبه بذکر الله أکثر طیبا لخلوصها من شوائب المنغصات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تقدیر لهم حیاة أو معیشة طوبی،فطوبی مبتدأ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 إنما قدم المبتدأ المنکر علی الظرف لأن الکلام واقع موقع التهنئة و فی مثله یقدم ما به التهنئة استعجالا بذکر ما یسر السامع ذکره نظیر قولهم فی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 الآیة تهنئة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آمنوا و تطمئن قلوبهم بذکر الله اطمئنانا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بأطیب الحیاة أو العیش و حسن المرجع،و بذلک یظهر اتصالها بما قبلها فإن طیب العیش من آثار اطمئنان القلب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 فرح لهم و قرة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لهم و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النخعی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العیش المطیب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الزجاج،و الحال المستطابة لهم،عن ابن الأنباری لأنه فعلی من الطیب،و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 الأشیاء لهم و هو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یطیب العیش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دوام الخیر لهم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طوبی شجرة فی الجنة أصلها فی دار النبی ص و فی دار کل مؤمن منها غصن عن عبید بن عمیر و وهب و أبی هریرة و شهر بن حوشب و روی عن أبی سعید الخدری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أکثر هذه المعانی من باب الانطباق و هی خارجة عن دلالة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أَرْسَلْنٰاکَ فِی أُمَّةٍ قَدْ خَلَتْ مِنْ قَبْلِهٰا 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متاب مصدر میمی للتوبة و هی الرجوع،و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ذکره تعالی من سنته الجاریة من دعوة الأمم إلی دین التوحید ثم إضلال من یشاء و هدایة من یشاء علی وفق نظام الرجوع إلی الله و الإیمان به و سکون القلب بذکره و عدم الرجوع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أرسلناک فی أمة قد خلت من قبلها أمم إرسالا یماثل هذه السنة الجاریة و یجری فی أمره علی وفق هذا النظام لتتلو علیهم الذی أوحینا إلیک و تبلغهم ما یتضمنه هذا الکتاب و هم یکفرون،بالرحمن و إنما قیل بالرحمن،دون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یقتضیه ظاهر السیاق إیماء إلی أنهم فی ردهم هذا الوحی الذی یتلوه النبی ص علیهم و هو القرآن و عدم اعتنائهم بأمره حیث یقولون مع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عَلَیْهِ آیَةٌ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یکفرون برحمة إلهیة عامة تضمن لهم سعادة دنیاهم و أخراهم لو أخذوه و عملوا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یصرح لهم القول فی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رَبِّی لاٰ إِلٰهَ إِلاّٰ هُوَ عَلَیْهِ تَوَکَّلْتُ وَ إِلَیْهِ مَتٰابِ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هو وحده ربی من غیر شریک کما تقولون و لربوبیة لی وحده أتخذه القائم علی جمیع أموری و بها،و أرجع إلیه فی حوائجی و بذلک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تَوَکَّلْتُ وَ إِلَیْهِ مَتٰابِ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آثار الربوبیة المتفرعة علیها فإن الرب هو المالک المدبر فمحصل المعنی هو وکیلی و إلیه أرجع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بالمتاب هو التوبة من الذنوب لما فی المعنی الأول من لزوم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رجوعه إلی التأکید ثم منع کونه خلاف الظاهر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إلیه متابی و متابکم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مستلزم لحذف و تقدیر لا دلیل علیه و مجرد کون مرجعهم إلیه فی الواقع لا یوجب التقدیر من غیر أن یکون فی الکلام ما یوجب ذلک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بَلْ لِلّٰهِ الْأَمْرُ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بتسییر الجبال قلعها من أصولها و إذهابها من مکان إلی مکان </w:t>
      </w:r>
    </w:p>
    <w:p>
      <w:pPr>
        <w:pStyle w:val="BookText"/>
        <w:rPr/>
      </w:pPr>
      <w:r>
        <w:rPr>
          <w:rFonts w:ascii="IRNazanin" w:hAnsi="IRNazanin" w:eastAsia="IRNazanin"/>
          <w:color w:val="111111"/>
          <w:sz w:val="28"/>
          <w:sz w:val="28"/>
          <w:szCs w:val="28"/>
          <w:rtl w:val="true"/>
          <w:lang w:bidi="fa-IR"/>
        </w:rPr>
        <w:t>و بتقطیع الأرض شقها و جعلها قطعة قطعة،و بتکلیم الموتی إحیاؤهم لاستخبارهم عما جری علیهم بعد الموت لیستدل علی حقیة الدار الآخرة فإن هذا هو الذی کانوا یقترحونه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أمور عظیمة خارقة للعادة فرضت آثارا لقرآن فرضه الله سبحانه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جزاء لو محذوف لدلالة الکلام علیه فإن الکلام معقب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لِلّٰهِ الْأَمْرُ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مسوقة لبیان أن أمر الهدایة لیس براجع إلی الآیة التی یقترحونها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الأمر إلی الله یضل من یشاء کما أضلهم و یهدی إلیه من 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یجری سیاق الآیات کقوله تعالی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حُکْماً عَرَبِیًّا وَ لَئِنِ اتَّبَعْتَ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لِرَسُولٍ أَنْ یَأْتِیَ بِآیَةٍ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إلی غیر ذلک،و علی مثله جری سیاق الآیات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فجزاء لو المحذوف هو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لهم أن یهتدوا به إلا أن یشاء الله و المعنی و لو فرض أن قرآنا من شأنه أنه تسیر به الجبال أو تقطع به الأرض أو یحیا به الموتی فتکلم ما کان لهم أن یهتدوا به إلا أن یشاء الله بل الأمر کله لله لیس شیء منه لغیره حتی یتوهم متوهم أنه لو أنزلت آیة عظیمة هائلة مدهشة أمکنها أن تهدیهم لا بل الأمر لله جمیعا و الهدایة راجعة إلی مشیته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فالآیة قریبة المعنی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أَنَّنٰا نَزَّلْنٰا إِلَیْهِمُ الْمَلاٰئِکَةَ وَ کَلَّمَهُمُ الْمَوْتیٰ وَ حَشَرْنٰا عَلَیْهِمْ کُلَّ شَیْءٍ قُبُلاً مٰا کٰانُوا لِیُؤْمِنُوا إِلاّٰ أَنْ یَشٰاءَ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جزاء لو المحذوف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ذلک هذا القرآن،و المراد بیان عظم شأن القرآن و بلوغه الغایة القصوی فی قوة البیان و نفوذ الأمر و جهالة الکفار حیث أعرضوا عنه و اقترحوا آیة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فی رفعة القدر و عظمة الشأن بحیث لو فرض أن قرآنا سیرت به الجبال أو قطعت به الأرض أو کلم به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الموضعین لمنع الخلو لا لمنع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ذلک هذا القرآن لکن الله لم ینزل قرآنا کذلک فالآیة بوجه نظیرة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أن سیاق الآیات کما عرفت لا یساعد علی هذا التقدیر و لا یلائمه قوله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لِلّٰهِ الْأَمْرُ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یَیْأَسِ الَّذِینَ آمَنُوا أَنْ لَوْ یَشٰاءُ اللّٰهُ لَهَدَی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سنشیر إلیه إن شاء الله و لذلک تکلفوا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لِلّٰهِ الْأَمْرُ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یخلو عن تکلف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لو أن قرآنا فعل به ذلک لکان هو هذا القرآن و لکن لم یفعل الله سبحانه بل فعل ما علیه الشأن الآن لأن الأمر کله 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حاصل الإضراب أنه لا تکون هذه الأمور العظیمة الخارقة بقرآن بل تکون بغیره مما أراده الله فإن جمیع الأمر له تعالی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الأحسن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لِلّٰهِ الْأَمْرُ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معطوفا علی 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من الأمر شیء بل الأمر لله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تری أن السیاق لا یساعد علی شیء من هذه المعانی،و أن حق المعنی الذی یساعد علیه السیاق أن یکون إضرابا عن نفس الشرطیة السابقة علی تقدیر الجزاء نحوا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لهم أن یهتدوا به إلا أن یشاء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یَیْأَسِ الَّذِینَ آمَنُوا أَنْ لَوْ یَشٰاءُ اللّٰهُ لَهَدَی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بعضهم أن الیأس بمعنی العلم و هی لغة هوازن و قیل لغة حی من النخع و أنشدوا علی ذلک قول سحیم بن وثیل الرباحی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لهم بالشعب إذ یأسروننی</w:t>
      </w:r>
    </w:p>
    <w:p>
      <w:pPr>
        <w:pStyle w:val="BookText"/>
        <w:rPr/>
      </w:pPr>
      <w:r>
        <w:rPr>
          <w:rFonts w:ascii="IRNazanin" w:hAnsi="IRNazanin" w:eastAsia="IRNazanin"/>
          <w:color w:val="111111"/>
          <w:sz w:val="28"/>
          <w:sz w:val="28"/>
          <w:szCs w:val="28"/>
          <w:rtl w:val="true"/>
          <w:lang w:bidi="fa-IR"/>
        </w:rPr>
        <w:t>أ لم تیأسوا أنی ابن فارس زهدم</w:t>
      </w:r>
    </w:p>
    <w:p>
      <w:pPr>
        <w:pStyle w:val="BookText"/>
        <w:rPr/>
      </w:pPr>
      <w:r>
        <w:rPr>
          <w:rFonts w:ascii="IRNazanin" w:hAnsi="IRNazanin" w:eastAsia="IRNazanin"/>
          <w:color w:val="111111"/>
          <w:sz w:val="28"/>
          <w:sz w:val="28"/>
          <w:szCs w:val="28"/>
          <w:rtl w:val="true"/>
          <w:lang w:bidi="fa-IR"/>
        </w:rPr>
        <w:t>و قول رباح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ییأس الأقوام أنی أنا ابنه</w:t>
      </w:r>
    </w:p>
    <w:p>
      <w:pPr>
        <w:pStyle w:val="BookText"/>
        <w:rPr/>
      </w:pPr>
      <w:r>
        <w:rPr>
          <w:rFonts w:ascii="IRNazanin" w:hAnsi="IRNazanin" w:eastAsia="IRNazanin"/>
          <w:color w:val="111111"/>
          <w:sz w:val="28"/>
          <w:sz w:val="28"/>
          <w:szCs w:val="28"/>
          <w:rtl w:val="true"/>
          <w:lang w:bidi="fa-IR"/>
        </w:rPr>
        <w:t>و إن کنت عن أرض العشیرة نائیا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محصل التفریع علی هذا أنه إذا کانت الأسباب لا تملک من هدایتهم شیئا حتی قرآن سیرت به الجبال أو قطعت به الأرض أو کلم به الموتی و أن الأمر لله جمیعا فمن الواجب أن یعلم الذین آمنوا أن الله لم یشأ هدایة الذین کفروا لو یشاء الله لهدی الناس جمیعا </w:t>
      </w:r>
    </w:p>
    <w:p>
      <w:pPr>
        <w:pStyle w:val="BookText"/>
        <w:rPr/>
      </w:pPr>
      <w:r>
        <w:rPr>
          <w:rFonts w:ascii="IRNazanin" w:hAnsi="IRNazanin" w:eastAsia="IRNazanin"/>
          <w:color w:val="111111"/>
          <w:sz w:val="28"/>
          <w:sz w:val="28"/>
          <w:szCs w:val="28"/>
          <w:rtl w:val="true"/>
          <w:lang w:bidi="fa-IR"/>
        </w:rPr>
        <w:t>الذین آمنوا و الذین کفروا لکنه لم یهد الذین کفروا فلم یهتدوا و لن یهتدوا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الیأس بمعناه المعروف و هو القنوط غیر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مضمن معنی العلم و المراد بیان لزوم علمهم بأن الله لم یشأ هدایتهم و لو شاء ذلک لهدی الناس جمیعا و لزوم قنوطهم عن اهتدائهم و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فتقدیر الکلام بحسب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یعلم الذین آمنوا أن الله لم یشأ هدایتهم و لو یشاء لهدی الناس جمیعا أ و لم ییأسوا من اهتدائهم و إیمانهم؟ثم ضمن الیأس معنی العلم و نسب إلیه من متعلق العلم الجملة الشرطیة فقط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یَشٰاءُ اللّٰهُ لَهَدَی النّٰاسَ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إیجازا و إیثارا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 معناه من غیر تضمین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لَوْ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 الباء و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و تقدیر الکلام أ فلم ییأس الذین آمنوا بأن لو یشاء الله لهدی الناس جمیعا من إیمانهم و ذلک أن الذین آمنوا یرون أن الأمر لله جمیعا و یؤمنون بأنه تعالی لو یشاء لهدی الناس جمیعا و لو لم یشأ لم یهد فإذ لم یهد و لم یؤمنوا فلیعلموا أنه لم یشأ و لیس فی مقدره سبب من الأسباب أن یهدیهم و یوفقهم للإیمان فلییأسوا من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وجوه ثلاثة لعل أعدلها أوسطها و الآیة علی أی حال لا تخلو من إشارة إلی أن المؤمنین کانوا یودون أن یؤمن الکفار و لعلهم لمودتهم ذلک لما سمعوا قول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عَلَیْهِ آیَةٌ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طمعوا فی إیمانهم و رجوا منهم الاهتداء إن أنزل الله علیهم آیة أخری غیر القرآن فسألوا النبی ص أن یجیبهم علی ذلک فأیأسهم الله من إیمانهم فی هذه الآیات،و فی آیات أخری من کلامه مکیة و مدنیة کقوله فی سورة یس و هی مکیة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قوله فی سورة البقرة و هی مدنیة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سیاق الآیات یشهد أن المراد بقوله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کفرهم بالرحمن قبال الدعوة الحقة،و القارعة هی المصیبة تقرع الإنسان قرعا کأنها تؤذنه بأشد من نفسها و فی الآیة تهدید و وعید قطعی للذین کفروا بعذاب غیر </w:t>
      </w:r>
    </w:p>
    <w:p>
      <w:pPr>
        <w:pStyle w:val="BookText"/>
        <w:rPr/>
      </w:pPr>
      <w:r>
        <w:rPr>
          <w:rFonts w:ascii="IRNazanin" w:hAnsi="IRNazanin" w:eastAsia="IRNazanin"/>
          <w:color w:val="111111"/>
          <w:sz w:val="28"/>
          <w:sz w:val="28"/>
          <w:szCs w:val="28"/>
          <w:rtl w:val="true"/>
          <w:lang w:bidi="fa-IR"/>
        </w:rPr>
        <w:t>مردود و ذکر علائم و أشراط له تقرعهم مرة بعد مرة حتی یأتیهم العذاب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هؤلاء الذین کفروا بدعوتک الحقة تصیبهم بما صنعوا من الکفر بالرحمن مصیبة قارعة أو تحل تلک المصیبة القارعة قریبا من دارهم فلا یزالون کذلک حتی یأتی ما وعدهم الله من العذاب لأن الله لا یخلف میعاده و لا یبدل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 کون السورة مکیة علی ما یشهد به مضامین آیاتها ثم فی الحوادث الواقعة بعد البعثة و قبل الهجرة و بعدها إلی فتح مکة یعطی أن المراد بالذین کفروا هم کفار العرب من أهل مکة و غیرهم الذین ردوا أول الدعوة و بالغوا فی الجحود و العناد و ألحوا علی الفتنة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بالذین تصیبهم القارعة من کان فی خارج الحرم منهم تصیبهم قوارع الحروب و شن الغارات،و بالذین تحل القارعة قریبا من دارهم أهل الحرم من قریش تقع حوادث السوء قریبا من دارهم فتصیبهم معرتها و تنالهم وحشتها و همها و سائر آثارها السیئة، و المراد بما وعدهم عذاب السیف الذی أخذهم فی غزوة بدر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هذا العذاب الموعود للذین کفروا فی هذه الآیات غیر العذاب الموعود المتقدم فی سورة یونس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 ثانیا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قُضِیَ بَیْنَهُمْ بِالْقِسْطِ وَ 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الذی فی سورة یونس وعید عام للأمة،و الذی فی هذه الآیات وعید خاص بالذین کفروا فی أول الدعوة النبویة من قریش و غیرهم،و قد تقدم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إذا أطلق إطلاقا المعاندون من مشرکی العرب فی أول الدعوة کما أن المراد بالذین آمنوا إذا أطلق کذلک السابقون إلی الإیمان فی أول الدعوة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أیضا أن للمفسرین فی الآیة أقوالا شتی ترکنا إیرادها إذ لا طائل تحت أکثرها و فیما ذکرناه من الوجه کفایة للباحث المتدبر،و سیوافیک بعضها فی البحث الروائی التالی إن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فَأَمْلَیْتُ لِلَّذِینَ کَفَرُوا ثُمَّ أَخَذْتُهُمْ فَکَیْفَ کٰانَ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لما فی الآیة السابقة من الوعید القطعی ببیان نظائر له تدل علی إمکان وقوعه أی لا یتوهمن متوهم أن هذا الذی نهددهم به وعید خال لا دلیل علی وقوعه کما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وُعِدْنٰا هٰذٰا نَحْنُ وَ آبٰاؤُنٰا مِنْ قَبْلُ إِنْ هٰذٰا إِلاّٰ أَسٰاطِیرُ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 قد استهزئ برسل من قبلک بالکفر و طلب الآیات کما کفر هؤلاء بدعوتک ثم اقترحوا علیک آیة مع وجود آیة القرآن فأملیت و أمهلت للذین کفروا ثم أخذتهم بالعذاب فکیف کان عقابی؟أ کان وعیدا خالیا لا شیء وراءه؟أم کان أمرا یمکنهم أن یتقوه أو یدفعوه أو یتحملوه؟فإذا کان ذلک قد وقع بهم فلیحذر هؤلاء و فعالهم کفعالهم أن یقع مثله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تسلیة و تعزیة للنبی ص فی غیر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بدل الاستهزاء فی الآیة ثانیا من الکفر إذ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بالذین استهزءوا للدلالة علی أن استهزاءهم کان استهزاء کفر کما أن کفرهم کان کفر استهزاء فهم الکافرون المستهزءون بآیات الله کالذین کفروا بالنبی ص و قالوا مستهزئین بالقرآن و هو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مِنْ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هُوَ قٰائِمٌ عَلیٰ کُلِّ نَفْسٍ بِمٰا کَسَبَتْ وَ جَعَلُوا لِلّٰهِ شُرَکٰاءَ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 شیء هو المهیمن المتسلط علیه و القائم بشیء من الأمر هو الذی یدبره نوعا من التدبیر و الله سبحانه هو القائم علی کل نفس بما کسبت أما قیامه علیها فلأنه محیط بذاتها قاهر علیها شاهد لها،و أما قیامه بما کسبت فلأنه یدبر أمر أعمالها فیحولها من مرتبة الحرکة و السکون إلی أعمال محفوظة علیها فی صحائف الأعمال ثم یحولها إلی المثوبات و العقوبات فی الدنیا و الآخرة من قرب و بعد و هدی و ضلال و نعمة و نقمة و جنة و نار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متفرعة علی ما تقدمها أی إذا کان الله سبحانه یهدی من یشاء فیجازیه بأحسن الثواب و یضل من یشاء فیجازیه بأشد العقاب و له الأمر جمیعا فهو قائم علی کل نفس بما کسبت و مهیمن مدبر لنظام الأعمال فهل یعدله غیره حتی یشارکه فی ألوهیته؟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ذلک یظهر أن الخبر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إلخ،محذوف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سخیف القول ما نسب إلی الضحاک أن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لکونهم موکلین علی الأعمال و المعنی أ فیکون الملائکة الموکلون علی الأعمال بأمره شرکاء له سبحانه؟و هو معنی بعید من السیاق غایته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سَمُّوهُمْ أَمْ تُنَبِّئُونَهُ بِمٰا لاٰ یَعْلَمُ فِی الْأَرْضِ أَمْ بِظٰاهِرٍ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ذکر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إلیهم ببیان یبطل به قولهم ذلک مأخوذ من البیان السابق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نبیه بأن یحاجهم بنوع من الحجاج عجیب فی 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صفوهم فإن صفات الأشیاء هی التی تتعین بها شئونها و آثارها فلو کانت هذه الأصنام شرکاء لله شفعاء عنده وجب أن یکون لها من الصفات ما یسوی لها الطریق لهذا الشأن کما یقال فیه تعالی إنه حی علیم قدیر خالق مالک مدبر فهو رب کل شیء لکن الأصنام إذا ذکرت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أو اللات أو العزی لم یوجد لها من الصفات ما یظهر به أنها شریکة لله شفیعة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تُنَبِّئُونَهُ بِمٰا لاٰ یَعْلَمُ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منقطعة أی بل أ تنبئونه بکذا و المعنی أن اتخاذکم الأصنام شرکاء له إنباء له فی الحقیقة بما لا یعلم فلو کان له شریک فی الأرض لعلم به لأن الشریک فی التدبیر یمتنع أن یخفی تأثیره فی التدبیر علی شریکه و الله سبحانه یدبر الأمر کله و لا یری لغیره أثرا فی ذلک لا موافقا و لا مخالفا،و الدلیل علی أنه لا یری لنفسه شریکا فی الأمر أنه تعالی هو القائم علی کل نفس بما کسبت،و بعبارة أخری أن له الخلق و الأمر و هو علی کل شیء شهید بالبرهان الذی لا سبیل للشک إلیه، و الآیة بالجملة کقوله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تُنَبِّئُونَ اللّٰهَ بِمٰا لاٰ یَعْلَمُ فِی السَّمٰاوٰاتِ وَ لاٰ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بِظٰاهِرٍ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 أ تنبئونه بأن له شرکاء بظاهر من القول من غیر حقیقة و هذا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أَسْمٰاءٌ سَمَّیْتُمُوهٰا أَنْتُمْ وَ آبٰاؤُکُمْ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بعضهم أن المراد بظاهر من القول ظاهر کتاب نازل من الله تسمی فیه الأصنام </w:t>
      </w:r>
    </w:p>
    <w:p>
      <w:pPr>
        <w:pStyle w:val="BookText"/>
        <w:rPr/>
      </w:pPr>
      <w:r>
        <w:rPr>
          <w:rFonts w:ascii="IRNazanin" w:hAnsi="IRNazanin" w:eastAsia="IRNazanin"/>
          <w:color w:val="111111"/>
          <w:sz w:val="28"/>
          <w:sz w:val="28"/>
          <w:szCs w:val="28"/>
          <w:rtl w:val="true"/>
          <w:lang w:bidi="fa-IR"/>
        </w:rPr>
        <w:t>آلهة حقة و حاصل الآیة نفی الدلیل العقلی و السمعی معا علی ألوهیتها و کونها شرکاء لله سبحانه و هو بعید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الارتباط بین هذه الحجج الثلاث أنهم فی عبادتهم الأصنام و جعلهم لله شرکاء مترددون بین محاذیر ثلاثة إما أن یقولوا بشرکتها من غیر حجة إذ لیس لها من الأوصاف ما یعلم به أنها شرکاء لله،و إما أن یدعوا أن لها أوصافا کذلک هم یعلمونها و لا یعلم بها الله سبحانه،و إما أن یکونوا متظاهرین بالقول بشرکتها من غیر حقیقة و هم یغرون الله بذلک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الاحتجاج و أسالیبه العجیبة التی ورد علیها مناد علی نفسه بلسان طلق ذلق أنه لیس من کلام البشر لمن عرف و أنصف علی نفسه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زُیِّنَ لِلَّذِینَ کَفَرُوا مَکْرُهُمْ وَ صُدُّوا عَنِ السَّبِیلِ وَ مَنْ یُضْلِلِ اللّٰهُ فَمٰا لَهُ مِنْ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إضراب عن الحجج المذکورة و لوازمها و المعنی دع هذه الحجج فإنهم لا یجعلون له شرکاء لشیء من هذه الوجوه بل مکر زینه لهم الشیطان و صدهم بذلک عن سبیل الله تعالی و ذلک أنهم علی علم بأنه لا حجة علی شرکتها و أن مجرد الدعوی لا ینفعهم لکنهم یریدون بترویج القول بألوهیتها و توجیه قلوب العامة إلیها عرض الدنیا و زینتها،و دعوتک إلی سبیل الله مانعة دون ذلک فهم فی تصلبهم فی عبادتها و دعوة الناس إلیها و الحث علی الأخذ بها یمکرون بک من وجه و بالناس من وجه آخر و قد زین لهم هذا المکر و هو السبب فی جعلهم إیاها شرکاء لا غیر ذلک من حجة أو غیرها و صدوا بذلک عن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زین لهم المکر و صدوا به عن السبیل و الذی زین لهم و صدهم هو الشیطان بإغوائهم،و أضلوا و الذی أضلهم هو الله سبحانه بإمساک نعمة الهدی منهم و من یضلل الله فما له من 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فِی الْحَیٰاةِ الدُّنْیٰا وَ لَعَذٰابُ الْآخِرَةِ أَشَقُّ وَ مٰا لَهُمْ مِنَ اللّٰهِ مِنْ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 أفعل من المشقة و واق اسم فاعل من الوقایة بمعنی الحفظ</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الآیة إیجاز القول فیما وعد الله الذین کفروا من العذاب فی الآیات السابقة،و فی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مِنَ اللّٰهِ مِنْ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الشفاعة و تأثیرها فی حقهم أصلا،و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الَّتِی وُعِدَ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أُکُلُهٰا دٰائِمٌ وَ ظِلُّهٰا تِلْکَ عُقْبَی الَّذِینَ اتَّقَوْا وَ عُقْبَی الْکٰافِرِینَ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هو الوصف یمثل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بیان ما خص الله به المتقین من الوعد الجمیل مقابلة لما أوعد به الذین کفروا و لیکون تمهیدا لما یختم به القول من الإشارة إلی محصل سعی الفریقین فی مسیرهم إلی ربهم و رجوعهم إلیه و قد قابل الذین کفروا بالمتقین إشارة إلی أن الذین ینالون هذه العاقبة الحسنی هم الذین آمنوا و عملوا الصالحات دون المؤمنین من غیر عمل صالح فإنهم مؤمنون بالله کافرون بآیاته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الإشارة فی الکلام المقابلة بین المؤمنین و المشرکین أولا بتعبیر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 و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اتقوا و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فیه تلویحا إلی أن الفعل الماضی و الصفة هاهنا واحد مدلولا و مجموع أعمالهم فی الدنیا مأخوذ عملا واحدا،و لازم ذلک أن یکون تحقق العمل و صدور الفعل مرة واحدة عین اتصافهم به مستمرا،و یفید حینئذ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 و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الدالان علی ثبوت الاتصاف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و الذین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الدالان علی تحقق ما للفعل مفادا واحدا،و هو قصر الموصوف علی صفته، و أما من تبدل علیه العمل کأن تحقق منه کفر أو تقوی ثم تبدل بغیره و لم یختتم له العمل بعد فهو خارج عن مساق الکلام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فی الآیات السابقة وجوها مختلفة من الالتفات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فَأَمْلَیْتُ لِلَّذِینَ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فیه غیر خفی فالتعبیر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 هناک وسائط کملائکة الوحی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التعبیر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لِلّٰهِ الْأَمْرُ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رجوع کل أمر ذی وسط أو غیر ذی وسط إلی مقام الألوهیة القیوم علی کل شیء،و التعبیر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فَأَمْلَیْتُ لِلَّذِینَ کَفَرُوا ثُمَّ أَخَذْتُهُمْ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أنه لا واسطة فی الحقیقة یکون شریکا أو شفیعا کما یدعیه المشرکون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عُقْبَی الَّذِینَ اتَّقَوْا وَ عُقْبَی الْکٰافِرِینَ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خاتمة أمر </w:t>
      </w:r>
      <w:bookmarkStart w:id="262" w:name="pg11949_138158"/>
    </w:p>
    <w:p>
      <w:pPr>
        <w:pStyle w:val="BookText"/>
        <w:rPr/>
      </w:pPr>
      <w:bookmarkEnd w:id="262"/>
      <w:r>
        <w:rPr>
          <w:rFonts w:ascii="IRNazanin" w:hAnsi="IRNazanin" w:eastAsia="IRNazanin"/>
          <w:color w:val="111111"/>
          <w:sz w:val="28"/>
          <w:sz w:val="28"/>
          <w:szCs w:val="28"/>
          <w:rtl w:val="true"/>
          <w:lang w:bidi="fa-IR"/>
        </w:rPr>
        <w:t>الفریقین و عقباهما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یختتم البحث فی المؤمنین و المشرکین من حیث آثار الحق و الباطل فی عقیدتهما و أعمالهما،فقد عرفت أن هذه الآیات التسع التی نحن فیها من تمام الآیات العشر السابقة المبتدئة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مِنَ السَّمٰاءِ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Heading4"/>
        <w:numPr>
          <w:ilvl w:val="3"/>
          <w:numId w:val="1"/>
        </w:numPr>
        <w:rPr/>
      </w:pPr>
      <w:bookmarkStart w:id="263" w:name="__RefHeading___Toc14825788_73709187"/>
      <w:bookmarkStart w:id="264" w:name="_Toc96"/>
      <w:bookmarkEnd w:id="263"/>
      <w:r>
        <w:rPr>
          <w:rtl w:val="true"/>
        </w:rPr>
        <w:t>(</w:t>
      </w:r>
      <w:r>
        <w:rPr>
          <w:rtl w:val="true"/>
        </w:rPr>
        <w:t>بحث روائی</w:t>
      </w:r>
      <w:r>
        <w:rPr>
          <w:rtl w:val="true"/>
        </w:rPr>
        <w:t>)</w:t>
      </w:r>
      <w:bookmarkEnd w:id="264"/>
    </w:p>
    <w:p>
      <w:pPr>
        <w:pStyle w:val="BookText"/>
        <w:rPr/>
      </w:pPr>
      <w:r>
        <w:rPr>
          <w:rFonts w:ascii="Amiri" w:hAnsi="Amiri" w:eastAsia="Amiri" w:cs="Amiri"/>
          <w:color w:val="111111"/>
          <w:sz w:val="28"/>
          <w:sz w:val="28"/>
          <w:szCs w:val="28"/>
          <w:rtl w:val="true"/>
          <w:lang w:bidi="ar-SA"/>
        </w:rPr>
        <w:t>فی تفسیر العیاشی،عن خالد بن نجیح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بمحمد ص تطمئن القلوب و هو ذکر الله و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کلامه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إِلَیْکُمْ ذِکْراً  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أبو الشیخ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 لأصحابه  حین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معنی ذلک؟قالوا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الله و رسوله و أحب أصحابی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آمَنُوا وَ تَطْمَئِنُّ قُلُوبُهُمْ بِذِکْرِ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تدری یا بن أم سلیم من 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البیت و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مردویه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 لما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من أحب الله و رسوله و أحب أهل بیتی صادقا غیر کاذب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المؤمنین شاهدا و غائبا ألا بذکر الله یتحابون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جمیعا من باب الانطباق و الجری فإن النبی ص و الطاهرون من أهل بیته و الخیار من الصحابة و المؤمنین من مصادیق ذکر الله لأن الله یذکر بهم،و الآیة الکریمة أعم دلالة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القمی،عن أبیه عن محمد بن أبی عمیر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الإسراء بالنبی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شجرة لو أرسل طائر فی أصلها ما دارها سبعمائة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الجنة منزل إلا و فیه غصن منها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هذه یا جبرئیل؟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شجرة طوبی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لَهُمْ وَ حُسْنُ مَآبٍ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روایات کثیرة و فی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ناولنی منها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فأکلتها فحول الله ذلک إلی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هبطت إلی الأرض واقعت خدیجة فحملت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قبلت فاطمة إلا وجدت رائحة شجرة طوبی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الخرائج،أن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بشارة أتتنی من ربی فی أخی و ابن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 جل زوج علیا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رضوان خازن الجنة فهز شجرة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 رقاعا بعدد محبی أهل بیتی فأنشأ ملائکة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إلی کل ملک خطا فإذا استوت القیامة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تلقی الملائکة محبا لنا إلا دفعت إلیه صکا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براءة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البرهان،عن المرفق بن أحمد فی کتاب المناقب بإسناده عن بلال بن حمامة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هذا المعنی أیضا عن أم سلمة و سلمان الفارسی 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أن الله لما أن أشهد علی تزوج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أبی طالب ملائکته أمر شجرة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ینثر حملها و ما فیها من الحلی و الحلل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فنثرت الشجرة ما فیها و التقطته الملائکة و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لتهادینه و تفتخرن به إلی یوم القیامة و روی أیضا ما یقرب منه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الثعلبی بإسناده عن الکلبی عن أبی صالح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شجرة أصلها فی دار علی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دار کل مؤمن منها 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تفسیر البرهان،عن تفسیر الثعلبی یرفع الإسناد إلی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 عن طوبی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فی الجنة أصلها فی دار علی و فرعها علی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سألناک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فی داری و فرعها علی أهل الجنة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و دار علی واحدة فی الجنة بمکان واحد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المجمع،بإسناده عن الحاکم أبی القاسم الحسکانی بإسناده عن موسی بن جعفر عن أبیه عن آبائه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مرویة من طرق الشیعة و أهل السنة، و الظاهر أن الروایات غیر ناظرة إلی تفسیر الآیة،و إنما هی ناظرة إلی بطنها دون ظهرها فإن حقیقة المعیشة الطوبی هی ولایة الله سبحانه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و أول فاتح لبابها من هذه الأمة و المؤمنون من أهل الولایة أتباعه و أشیاعه،و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جنة النعیم و هی جنة الولایة و دار النبی ص واحدة لا اختلاف بینهما و لا تزاحم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و ابن المنذر عن ابن جریح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یَکْفُرُونَ بِالرَّحْمٰنِ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لما کاتب رسول الله ص قریشا فی الحدیبیة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بسم الله الرحمن الرحیم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نکتب الرحمن و ما ندری ما الرحمن؟و ما نکتب إلا باسمک اللهم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یَکْفُرُونَ بِالرَّحْمٰنِ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ابن جریر و ابن أبی حاتم و أبی الشیخ عن قتادة</w:t>
      </w:r>
    </w:p>
    <w:p>
      <w:pPr>
        <w:pStyle w:val="BookText"/>
        <w:rPr/>
      </w:pPr>
      <w:r>
        <w:rPr>
          <w:rFonts w:ascii="IRNazanin" w:hAnsi="IRNazanin" w:eastAsia="IRNazanin"/>
          <w:color w:val="111111"/>
          <w:sz w:val="28"/>
          <w:sz w:val="28"/>
          <w:szCs w:val="28"/>
          <w:rtl w:val="true"/>
          <w:lang w:bidi="fa-IR"/>
        </w:rPr>
        <w:t>و أنت تعلم أن الآیات علی ما یعطیه سیاقها مکیة و صلح الحدیبیة من حوادث ما بعد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سیاق الآیة وحدها أیضا لا یساعد علی نزول جزء من أجزائها فی قصة و تقطعه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حاتم و أبو الشیخ و ابن مردویه عن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سیرت لنا جبال مکة حتی تتسع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فنحرث فیها أو قطعت لنا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لقومه بالریح أو أحییت لنا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عیسی یحیی الموتی لقومه 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قُرْآناً سُیِّرَتْ بِهِ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یَیْأَسِ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یتبین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تروی هذا الحدیث عن أحد من أصحاب النبی 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الخدری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یقرب من هذا المضمون روایات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شیء من القرآن کذلک لکان هذا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الکافی،عن محمد بن یحیی عن أحمد بن أبی زاهر أو غیره عن محمد بن حماد عن </w:t>
      </w:r>
      <w:bookmarkStart w:id="265" w:name="pg11949_138161"/>
    </w:p>
    <w:p>
      <w:pPr>
        <w:pStyle w:val="BookText"/>
        <w:rPr/>
      </w:pPr>
      <w:bookmarkEnd w:id="265"/>
      <w:r>
        <w:rPr>
          <w:rFonts w:ascii="Amiri" w:hAnsi="Amiri" w:eastAsia="Amiri" w:cs="Amiri"/>
          <w:color w:val="111111"/>
          <w:sz w:val="28"/>
          <w:sz w:val="28"/>
          <w:szCs w:val="28"/>
          <w:rtl w:val="true"/>
          <w:lang w:bidi="ar-SA"/>
        </w:rPr>
        <w:t>أخیه أحمد بن حماد عن إبراهیم عن أبیه عن أبی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قُطِّعَتْ بِهِ الْأَرْضُ أَوْ کُلِّمَ بِهِ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ورثنا نحن هذا القرآن الذی فیه ما تسیر به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 به البلدان و یحیی به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الحدیثان ضعیفان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یتبین الذین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هذه القراءة أیضا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علی 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ملیکة و الجحدری و أبو یزید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یتبین و القراءة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القمی،قال 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الَّذِینَ کَفَرُوا تُصِیبُهُمْ بِمٰا صَنَعُوا 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تَحُلُّ قَرِیباً مِنْ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بقوم غیرهم فیرون ذلک و یسمعون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حلت بهم عصاة کفار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یتعظ بعضهم ببعض و لا یزالون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 وعد الله الذی وعد المؤمنین من النصر،و یخزی الله الکافرین</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4825790_73709187"/>
      <w:bookmarkStart w:id="267" w:name="_Toc97"/>
      <w:bookmarkEnd w:id="266"/>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36</w:t>
      </w:r>
      <w:r>
        <w:rPr>
          <w:rtl w:val="true"/>
        </w:rPr>
        <w:t xml:space="preserve"> </w:t>
      </w:r>
      <w:r>
        <w:rPr>
          <w:rtl w:val="true"/>
        </w:rPr>
        <w:t xml:space="preserve">الی </w:t>
      </w:r>
      <w:r>
        <w:rPr/>
        <w:t>42</w:t>
      </w:r>
      <w:r>
        <w:rPr>
          <w:rtl w:val="true"/>
        </w:rPr>
        <w:t>]</w:t>
      </w:r>
      <w:bookmarkEnd w:id="267"/>
    </w:p>
    <w:p>
      <w:pPr>
        <w:pStyle w:val="Heading4"/>
        <w:numPr>
          <w:ilvl w:val="3"/>
          <w:numId w:val="1"/>
        </w:numPr>
        <w:rPr/>
      </w:pPr>
      <w:bookmarkStart w:id="268" w:name="__RefHeading___Toc14825792_73709187"/>
      <w:bookmarkStart w:id="269" w:name="_Toc98"/>
      <w:bookmarkEnd w:id="268"/>
      <w:r>
        <w:rPr>
          <w:rtl w:val="true"/>
        </w:rPr>
        <w:t>اشارة</w:t>
      </w:r>
      <w:bookmarkEnd w:id="26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آتَیْنٰاهُمُ اَلْکِتٰابَ یَفْرَحُونَ بِمٰا أُنْزِلَ إِلَیْکَ وَ مِنَ اَلْأَحْزٰابِ مَنْ یُنْکِرُ بَعْضَهُ قُلْ إِنَّمٰا أُمِرْتُ أَنْ أَعْبُدَ اَللّٰهَ وَ لاٰ أُشْرِکَ بِهِ إِلَیْهِ أَدْعُوا وَ إِلَیْهِ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وَ جَعَلْنٰا لَهُمْ أَزْوٰاجاً وَ ذُرِّیَّةً وَ مٰا کٰانَ لِرَسُولٍ أَنْ یَأْتِیَ بِآیَةٍ إِلاّٰ بِإِذْنِ اَللّٰهِ لِکُلِّ أَجَلٍ 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نَأْتِی اَلْأَرْضَ نَنْقُصُهٰا مِنْ أَطْرٰافِهٰا وَ اَللّٰهُ یَحْکُمُ لاٰ مُعَقِّبَ لِحُکْمِهِ وَ هُوَ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 اَلَّذِینَ مِنْ قَبْلِهِمْ فَلِلّٰهِ اَلْمَکْرُ جَمِیعاً یَعْلَمُ مٰا تَکْسِبُ کُلُّ نَفْسٍ وَ سَیَعْلَمُ اَلْکُفّٰارُ لِمَنْ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270" w:name="pg11949_138162"/>
    </w:p>
    <w:p>
      <w:pPr>
        <w:pStyle w:val="Heading4"/>
        <w:numPr>
          <w:ilvl w:val="3"/>
          <w:numId w:val="1"/>
        </w:numPr>
        <w:rPr/>
      </w:pPr>
      <w:bookmarkStart w:id="271" w:name="__RefHeading___Toc14825794_73709187"/>
      <w:bookmarkStart w:id="272" w:name="_Toc99"/>
      <w:bookmarkEnd w:id="270"/>
      <w:bookmarkEnd w:id="271"/>
      <w:r>
        <w:rPr>
          <w:rtl w:val="true"/>
        </w:rPr>
        <w:t>(</w:t>
      </w:r>
      <w:r>
        <w:rPr>
          <w:rtl w:val="true"/>
        </w:rPr>
        <w:t>بیان</w:t>
      </w:r>
      <w:r>
        <w:rPr>
          <w:rtl w:val="true"/>
        </w:rPr>
        <w:t>)</w:t>
      </w:r>
      <w:bookmarkEnd w:id="272"/>
    </w:p>
    <w:p>
      <w:pPr>
        <w:pStyle w:val="BookText"/>
        <w:rPr/>
      </w:pPr>
      <w:r>
        <w:rPr>
          <w:rFonts w:ascii="Amiri" w:hAnsi="Amiri" w:eastAsia="Amiri" w:cs="Amiri"/>
          <w:color w:val="111111"/>
          <w:sz w:val="28"/>
          <w:sz w:val="28"/>
          <w:szCs w:val="28"/>
          <w:rtl w:val="true"/>
          <w:lang w:bidi="ar-SA"/>
        </w:rPr>
        <w:t>تتمة الآیات السابقة و تعقب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مِنْ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آتَیْنٰاهُمُ الْکِتٰابَ یَفْرَحُونَ بِمٰا أُنْزِلَ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المراد بالذین أوتوا الکتاب الیهود و النصاری أو هم و المجوس فإن هذا هو المعهود من إطلاقات القرآن و السورة مکیة و قد أثبت التاریخ أن الیهود ما کانوا یعاندون النبوة العربیة فی أوائل البعثة و قبلها ذاک العناد الذی ساقتهم إلیه حوادث ما بعد الهجرة و قد دخل جمع منهم فی الإسلام أوائل الهجرة و شهدوا علی نبوة النبی ص و کونه مبشرا به فی کتبهم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شٰاهِدٌ مِنْ بَنِی إِسْرٰائِیلَ عَلیٰ مِثْلِهِ فَآمَنَ وَ اسْتَکْبَرْتُمْ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 کان من النصاری یومئذ قوم علی الحق من غیر أن یعاندوا دعوة الإسلام کقوم من نصاری الحبشة علی ما نقل من قصة هجرة الحبشة و جمع من غیرهم،و قد قال تعالی فی </w:t>
      </w:r>
    </w:p>
    <w:p>
      <w:pPr>
        <w:pStyle w:val="BookText"/>
        <w:rPr/>
      </w:pPr>
      <w:r>
        <w:rPr>
          <w:rFonts w:ascii="Amiri" w:hAnsi="Amiri" w:eastAsia="Amiri" w:cs="Amiri"/>
          <w:color w:val="111111"/>
          <w:sz w:val="28"/>
          <w:sz w:val="28"/>
          <w:szCs w:val="28"/>
          <w:rtl w:val="true"/>
          <w:lang w:bidi="ar-SA"/>
        </w:rPr>
        <w:t>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مِنْ قَبْلِهِ هُمْ بِهِ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مُوسیٰ أُمَّةٌ یَهْدُونَ بِالْحَقِّ وَ بِهِ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کانت المجوس ینتظرون الفرج بظهور منج ینشر الحق و العدل و کانوا لا یعاندون الحق کما یعانده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 یکونوا هم المعنیون بالآیة و خاصة المحقون من النصاری و هم القائلون بکون المسیح بشرا رسولا کالنجاشی و أصحابه،و یؤیده ما فی ذیل الآیة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أُمِرْتُ أَنْ أَعْبُدَ اللّٰهَ وَ لاٰ أُشْرِکَ بِهِ إِلَیْهِ أَدْعُوا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أنسب أن یخاطب به النصاری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الْأَحْزٰابِ مَنْ یُنْکِرُ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للعهد أی و من أحزاب أهل الکتاب من ینکر بعض ما أنزل إلیک و هو ما دل منه علی التوحید و نفی التثلیث و سائر ما یخالف ما عند أهل الکتاب من المعارف و الأحکام المحرفة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أُمِرْتُ أَنْ أَعْبُدَ اللّٰهَ وَ لاٰ أُشْرِکَ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المراد من البعض الذی ینکرونه ما یرجع إلی التوحید فی العبادة أو الطاعة و قد أمره الله أن یخاطبهم بالموافقة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تمم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أَدْعُوا وَ إِلَیْهِ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مرجعی فکان أول الکلام مفصحا عن بغیته فی نفسه و لغیره،و آخره عن سیرته أی أمرت لأعبد الله وحده فی عملی و دعوتی،و علی ذلک أسیر بین الناس فلا أدعو إلا إلیه و لا أرجع فی أمر من أموری إلا إلیه فذیل 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مٰا أَنَا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و یفید حینئذ فائدة التعلیل أی إلیه أدعوه وحده لأن مآبی إلیه وحده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فسر بعضهم الکتاب فی الآیة بالقرآن و الذین أوتوا الکتاب بأصحاب النبی ص و الأحزاب بالأعراب الذین تحزبوا علی النبی ص و أداروا علیه الدوائر من قریش و سائر القبائل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فیه أنه خلاف المعهود من إطلاق القرآن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أُوتُوا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ذلک یؤدی إلی کون الآیة مشتملة علی معنی مکرر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ذکر بعضهم أن المراد بهم الیهود خاصة و الکتاب هو التوراة و المراد بإنکار بعض أحزابهم بعض القرآن و هو ما لا یوافق أحکامهم المحرفة مع أن الجمیع ینکرون ما لا یوافق ما عندهم إنکاره من غیر فرح و أما الباقون فکانوا فرحین و منکرین و قد أطالوا البحث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بالموصول عامة المسلمین،و بالأحزاب الیهود و النصاری و المجوس،و عن بعضهم أن تقدیر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مآبی و مآبکم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أقوال لا دلیل من اللفظ علی شیء منها و لا جدوی فی إطالة البحث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الکتاب المذکور فی الآیة السابقة و هو جنس الکتاب النازل علی الأنبیاء الماضین کالتوراة و الإنجیل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بالحکم هو القضاء و العزیمة فإن ذلک هو شأن الکتاب النازل من السماء المشتمل علی الشریعة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مَعَهُمُ الْکِتٰابَ بِالْحَقِّ لِیَحْکُمَ بَیْنَ النّٰاسِ فِیمَا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فالکتاب حکم إلهی بوجه و حاکم بین الناس بوجه فهذا هو المراد بالحکم دون الحکمة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لحکم و إشارة إلی کون الکتاب بلسان عربی و هو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 التی قد خلت فی عباده،قال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الشاهد علی أن المراد بالمذکورین فی الآیة السابقة الیهود و النصاری،و أن هذه الآیات متعرضة لشأنهم کما کانت الآیات السابقة علیها متعرضة لشأن المشرکین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اتَّبَعْتَ أَهْوٰاءَهُمْ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إلخ،النهی عن اتباع أهواء أهل الکتاب،و قد ذکر فی القرآن من ذلک شیء کثیر،و عمدة ذلک أنهم کانوا یقترحون علی النبی ص آیة غیر القرآن کما کان المشرکون یقترحونها،و کانوا یطمعون أن یتبعهم فیما عندهم من الأحکام لإحالتهم النسخ فی الأحکام،و هذان الأمران و لا سیما </w:t>
      </w:r>
    </w:p>
    <w:p>
      <w:pPr>
        <w:pStyle w:val="BookText"/>
        <w:rPr/>
      </w:pPr>
      <w:r>
        <w:rPr>
          <w:rFonts w:ascii="IRNazanin" w:hAnsi="IRNazanin" w:eastAsia="IRNazanin"/>
          <w:color w:val="111111"/>
          <w:sz w:val="28"/>
          <w:sz w:val="28"/>
          <w:szCs w:val="28"/>
          <w:rtl w:val="true"/>
          <w:lang w:bidi="fa-IR"/>
        </w:rPr>
        <w:t>أولهما عمدة ما تتعرض له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أنزلنا علی الذین أوتوا الکتاب کتابهم أنزلنا هذا القرآن علیک بلسانک مشتملا علی حکم أو حاکما بین الناس و لئن اتبعت أهواء أهل الکتاب فتمنیت أن ینزل علیک آیة غیر القرآن کما یقترحون أو داهنتهم و ملت إلی اتباع بعض ما عندهم من الأحکام المنسوخة أو المحرفة أخذناک بالعقوبة و لیس لک ولی یلی أمرک من دون الله و لا واق یقیک منه فالخطاب للنبی ص و هو المراد به دون الأمة کما ذکره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وَ جَعَلْنٰا لَهُمْ أَزْوٰاجاً وَ ذُرِّیَّةً وَ مٰا کٰانَ لِرَسُولٍ أَنْ یَأْتِیَ بِآیَةٍ إِلاّٰ بِإِذْنِ اللّٰهِ لِکُلِّ أَجَلٍ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نهی النبی ص عن اتباع أهوائهم فیما اقترحوا علیه من إنزال آیة غیر القرآن ذکره بحقیقة الحال التی تؤیسه من الطمع فی ذلک و یعزم علیه أن یتوکل علی الله و یرجع إلیه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 سنة الله الجاریة فی الرسل أن یکونوا بشرا جارین علی السنة المألوفة بین الناس من غیر أن یتعدوها فیملکوا شیئا مما یختص بالغیب کأن یکونوا ذا قوة غیبیة فعالة لما تشاء قدیرة علی کل ما أرادت أو أرید منها حتی تأتی بکل آیة شاءت إلا أن یأذن الله له فلیس للرسول و هو بشر کسائرهم من الأمر شیء بل لله الأمر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الذی ینزل الآیة إن شاء غیر أنه سبحانه إنما ینزل من الآیات إذا اقتضته الحکمة الإلهیة و لیست الأوقات مشترکة متساویة فی الحکم و المصالح و إلا لبطلت الحکمة و اختل نظام الخلیقة بل لکل وقت حکمة تناسبه و حکم یناسبه فلکل وقت آیة تخصه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تشیر إلیه الآیة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وَ جَعَلْنٰا لَهُمْ أَزْوٰاجاً وَ ذُرِّیَّةً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السنة الجاریة فی الرسل من البشریة العادیة،و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لِرَسُولٍ أَنْ یَأْتِیَ بِآیَةٍ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حرمانهم من القدرة الغیبیة المستقلة بکل ما أرادت إلا أن یمدهم الإذن الإلهی</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حکم مقضی مکتوب یخصه إشارة إلی ما یلوح إلیه استثناء الإذن و سنة الله الجاریة فیه،و التقدیر فالله سبحانه هو الذی ینزل ما شاء و یأذن فیما شاء لکنه لا ینزل و لا یأذن فی کل آیة فی کل وقت فإن لکل وقت کتابا کتبه لا یجری فیه إلا ما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تقدم یظهر أن ما ذکره بعضهم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أَجَلٍ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القلب 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کتاب أجل أی إن لکل کتاب منزل من عند الله وقتا مخصوصا ینزل فیه و یعمل علیه فللتوراة وقت و للإنجیل وقت و للقرآن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لا یعبأ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الشیء هو إذهاب رسمه و أثره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محوت الکتاب إذا أذهبت ما فیه من الخطوط و الرسوم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 اللّٰهُ الْبٰاطِلَ وَ یُحِقُّ الْحَقَّ بِکَلِمٰاتِهِ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یذهب بآثار الباطل 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فَیَذْهَبُ جُفٰاءً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أذهبنا أثر الإبصار من اللیل فالمحو قریب المعنی من النسخ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الشمس الظل أی ذهبت بأثره و رسمه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قوبل المحو فی الآیة بالإثبات و هو إقرار الشیء فی مستقره بحیث لا یتحرک و لا یضطرب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الوتد فی الأرض إذا رکزته فیها بحیث لا یتحرک و لا یخرج من مرکزه فالمحو هو إزالة الشیء بعد ثبوته برسمه و یکثر استعماله فی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أَجَلٍ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اتصاله به من جانب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ظاهر فی أن المراد محو الکتب و إثباتها فی الأوقات و الآجال فالکتاب الذی أثبته الله فی الأجل الأول إن شاء محاه فی الأجل الثانی و أثبت کتابا آخر فلا یزال یمحی کتاب و یثبت کتاب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اعتبرنا ما فی الکتاب من آیة و کل شیء آیة صح أن یقال لا یزال یمحو آیة و یثبت آیة کما یشیر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آیَةً مَکٰانَ آیَةٍ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فیه من الإطلاق یفید فائدة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أَجَلٍ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المعنی أن لکل وقت کتابا یخصه فیختلف فاختلاف الکتب باختلاف الأوقات و الآجال إنما ظهر من ناحیة اختلاف التصرف الإلهی بمشیته لا من جهة اختلافها </w:t>
      </w:r>
    </w:p>
    <w:p>
      <w:pPr>
        <w:pStyle w:val="BookText"/>
        <w:rPr/>
      </w:pPr>
      <w:r>
        <w:rPr>
          <w:rFonts w:ascii="IRNazanin" w:hAnsi="IRNazanin" w:eastAsia="IRNazanin"/>
          <w:color w:val="111111"/>
          <w:sz w:val="28"/>
          <w:sz w:val="28"/>
          <w:szCs w:val="28"/>
          <w:rtl w:val="true"/>
          <w:lang w:bidi="fa-IR"/>
        </w:rPr>
        <w:t>فی أنفسها و من ذواتها بأن یتعین لکل أجل کتاب فی نفسه لا یتغیر عن وجهه بل الله سبحانه هو الذی یعین ذلک بتبدیل کتاب مکان کتاب و محو کتاب و إثبات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أصله فإن الأم هی الأصل الذی ینشأ منه الشیء و یرجع إلیه، و هو دفع للدخل و إبانة لحقیقة الأمر فإن اختلاف حال الکتاب المکتوب لأجل بالمحو و الإثبات أی تغیر الحکم المکتوب و القول المقضی به حینا بعد حین ربما أوهم أن الأمور و القضایا لیس لها عند الله سبحانه صورة ثابتة و إنما یتبع حکمه العلل و العوامل الموجبة له من خارج کأحکامنا و قضایانا معاشر ذوی الشعور من الخلق أو أن حکمه جزافی لا تعین له فی نفسه و لا مؤثر فی تعینه من خارج کما ربما یتوهم أرباب العقول البسیطة أن الذی له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سلطنة مطلقة له أن یرید ما یشاء و یفعل ما یرید علی حریة مطلقة من رعایة أی قید و شرط و سلوک أی نظام أو لا نظام فی عمله فلا صورة ثابتة لشیء من أفعاله و قضایاه عنده،و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عِنْدَهُ بِمِقْدٰارٍ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 هذا الدخل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أصل جنس الکتاب و الأمر الثابت الذی یرجع إلیه هذه الکتب التی تمحی و تثبت بحسب الأوقات و الآجال و لو کان هو نفسه تقبل المحو و الإثبات لکان مثلها لا أصلا لها و لو لم یکن من أصله کان المحو و الإثبات فی أفعاله تعالی إما تابعا لأمور خارجة تستوجب ذلک فکان تعالی مقهورا مغلوبا للعوامل و الأسباب الخارجیة مثلنا و الله یحکم لا معقب لحکمه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غیر تابع لشیء أصلا و هو الجزاف الذی یختل به نظام الخلقة و التدبیر العام الواحد بربط الأشیاء بعضها ببعض جلت عنه ساحته،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فالملخص من مضمون الآیة أن لله سبحانه فی کل وقت و أجل کتابا أی حکما و قضاء و أنه یمحو ما یشاء من هذه الکتب و الأحکام و الأقضیة و یثبت ما یشاء أی یغیر القضاء الثابت فی وقت فیضع فی الوقت الثانی مکانه قضاء آخر لکن عنده بالنسبة إلی کل وقت قضاء لا یتغیر و لا یقبل المحو و الإثبات و هو الأصل الذی یرجع إلیه الأقضیة الآخر و تنشأ منه فیمحو و یثبت علی حسب ما یقتضیه 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یتبین بالآیة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حکم المحو و الإثبات عام لجمیع الحوادث التی تداخله الآجال و الأوقات و هو جمیع ما فی السماوات و الأرض و ما بینهما،قال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 المورد بآیات النبوة لا یوجب تخصیص الآیة لأن المورد لا یخصص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فساد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فی الأحکام و هو النسخ و قول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فی المباحات المثبتة فی صحائف الأعمال یمحوها الله و یثبت مکانها طاعة أو معصیة مما فیه الجزاء،و قول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محو ذنوب المؤمنین فضلا و إثبات ذنوب للکفار عقوبة، و قول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موارد یؤثر فیها الدعاء و الصدقة فی المحن و المصائب و ضیق المعیشة و نحوها،و قول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المحو إزالة الذنوب بالتوبة و الإثبات تبدیل السیئات حسنات، و قول 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محو ما شاء الله من القرون و الإثبات إنشاء قرون آخرین بعدهم،و قول 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محو القمر و إثبات الشمس و هو محو آیة اللیل و جعل آیة النهار مبصرة،و قول 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محو الدنیا و إثبات الآخرة،و قول 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فی الأرواح حالة النوم یقبضها الله فیرسل من یشاء منهم و یمسک من یشاء،و قول 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فی الآجال المکتوبة فی لیلة القدر یمحو الله ما یشاء منها و یثبت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 أمثالها أقوال لا دلیل علی تخصیص الآیة الکریمة بها من جهة اللفظ البتة و للآیة إطلاق لا ریب فیه ثم المشاهدة الضروریة تطابقه فإن ناموس التغیر جار فی جمیع أرجاء العالم المشهود،و ما من شیء قیس إلی زمانین فی وجوده إلا لاح التغیر فی ذاته و صفاته و أعماله،و فی عین الحال إذا اعتبرت فی نفسها و بحسب وقوعها وجدت ثابتة غیر متغیرة فإن الشیء لا یتغیر عما وقع علیه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فللأشیاء المشهودة جهتان جهة تغیر یستتبع الموت و الحیاة و الزوال و البقاء و أنواع الحیلولة و التبدل،و جهة ثبات لا تتغیر عما هی علیها و هما إما نفس کتاب المحو و الإثبات و أم الکتاب،و إما أمران مترتبان علی الکتابین و علی أی حال تقبل الآیة الصدق علی هاتین الجهتین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لله سبحانه فی کل شیء قضاء ثابتا لا یتغیر و به یظهر فساد ما ذکره بعضهم أن کل قضاء یقبل التغییر و استدل علیه بمتفرقات الروایات و الأدعیة الدالة </w:t>
      </w:r>
      <w:r>
        <w:rPr>
          <w:rStyle w:val="FootnoteAnchor"/>
          <w:rtl w:val="true"/>
        </w:rPr>
        <w:footnoteReference w:id="19"/>
      </w:r>
      <w:r>
        <w:rPr>
          <w:rFonts w:ascii="IRNazanin" w:hAnsi="IRNazanin" w:eastAsia="IRNazanin"/>
          <w:color w:val="111111"/>
          <w:sz w:val="28"/>
          <w:sz w:val="28"/>
          <w:szCs w:val="28"/>
          <w:rtl w:val="true"/>
          <w:lang w:bidi="fa-IR"/>
        </w:rPr>
        <w:t>علی ذلک و الآیات و الأخبار الدالة علی أن الدعاء و الصدقة یدفعان سوء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ذلک فی القضاء غیر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القضاء ینقسم إلی قضاء متغیر و غیر متغیر و ستستوفی تتمة البحث فی الآیة عن قریب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إن الشرطیة و ما الزائدة للتأکید و الدلیل علیه دخول نون التأکید فی الفعل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إیضاح لما للنبی ص من الوظیفة و هو الاشتغال بأمر الإنذار و التبلیغ فحسب فلا ینبغی له أن یتبع أهواءهم فی نزول آیة علیه کما اقترحوا حتی أنه لا ینبغی له أن ینتظر نتیجة بلاغه أو حلول ما أوعدهم الله من العذاب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أن الحساب الإلهی یجری فی الدنیا کما یجری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نَأْتِی الْأَرْضَ نَنْقُصُهٰا مِنْ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کلام مسوق للعبرة بعد ما قدم إلیهم الوعید بالهلاک،و منه یعلم أن إتیان الأرض و نقصها من أطرافها کنایة عن نقص أهلها بالإماتة و الإهلاک فالآیة نظیرة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مَتَّعْنٰا هٰؤُلاٰءِ وَ آبٰاءَهُمْ حَتّٰی طٰالَ عَلَیْهِمُ الْعُمُرُ أَ فَلاٰ یَرَوْنَ أَنّٰا نَأْتِی الْأَرْضَ نَنْقُصُهٰا مِنْ أَطْرٰافِهٰا أَ فَهُمُ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بعضهم إن المراد به أ و لم یر أهل مکة أنا نأتی أرضهم فننقصها من أطرافها بفتح القری واحدة بعد واحدة للمسلمین فلیخافوا أن نفتح بلدتهم و ننتقم منهم یدفعه أن السورة مکیة و تلک الفتوحات إنما کانت تقع بعد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الآیات بوعیدها ناظرة إلی هلاکهم بغزوة بدر و غیرها لا إلی فتح مکة</w:t>
      </w:r>
      <w:r>
        <w:rPr>
          <w:rFonts w:eastAsia="IRNazanin" w:cs="IRNazanin"/>
          <w:color w:val="111111"/>
          <w:sz w:val="28"/>
          <w:szCs w:val="28"/>
          <w:rtl w:val="true"/>
          <w:lang w:bidi="fa-IR"/>
        </w:rPr>
        <w:t xml:space="preserve">. </w:t>
      </w:r>
      <w:bookmarkStart w:id="273" w:name="pg11949_138170"/>
    </w:p>
    <w:p>
      <w:pPr>
        <w:pStyle w:val="BookText"/>
        <w:rPr/>
      </w:pPr>
      <w:bookmarkEnd w:id="273"/>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یَحْکُمُ لاٰ مُعَقِّبَ لِحُکْمِهِ وَ هُوَ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به أن الغلبة لله سبحانه فإنه یحکم و لیس قبال حکمه أحد یعقبه لیغلبه بالمنع و الرد و هو سبحانه یحاسب کل عمل بمجرد وقوعه بلا مهلة حتی یتصرف فیه غیره بالإخلال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معنی قوله فی ذیل آیة سورة الأنبیاء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فَهُمُ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 الَّذِینَ مِنْ قَبْلِهِمْ فَلِلّٰهِ الْمَکْرُ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قد مکر الذین من قبلهم فلم ینفعهم مکرهم و لم یقدروا علی صدنا من أن نأتی الأرض فننقصها من أطرافها فالله سبحانه یملک المکر کله و یبطله و یرده إلی أهله فلیعتبروا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تَکْسِبُ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لملکه تعالی کل مکر فإن المکر إنما یتم مع جهل الممکور به و أما إذا علم به فعنده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الْکُفّٰارُ لِمَنْ عُقْبَی الدّٰارِ قطع للحجاج بدعوی أن مسألة انتهاء الأمور إلی عواقبها من الأمور الضروریة العینیة لا تتخلف عن الوقوع و سیشهدونها شهود عیان فلا حاجة إلی الإطالة و الإطناب فی إعلامهم ذلک فسیعلمون</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4825796_73709187"/>
      <w:bookmarkStart w:id="275" w:name="_Toc100"/>
      <w:bookmarkEnd w:id="274"/>
      <w:r>
        <w:rPr>
          <w:rtl w:val="true"/>
        </w:rPr>
        <w:t>(</w:t>
      </w:r>
      <w:r>
        <w:rPr>
          <w:rtl w:val="true"/>
        </w:rPr>
        <w:t>بحث روائی</w:t>
      </w:r>
      <w:r>
        <w:rPr>
          <w:rtl w:val="true"/>
        </w:rPr>
        <w:t>)</w:t>
      </w:r>
      <w:bookmarkEnd w:id="275"/>
    </w:p>
    <w:p>
      <w:pPr>
        <w:pStyle w:val="BookText"/>
        <w:rPr/>
      </w:pPr>
      <w:r>
        <w:rPr>
          <w:rFonts w:ascii="Amiri" w:hAnsi="Amiri" w:eastAsia="Amiri" w:cs="Amiri"/>
          <w:color w:val="111111"/>
          <w:sz w:val="28"/>
          <w:sz w:val="28"/>
          <w:szCs w:val="28"/>
          <w:rtl w:val="true"/>
          <w:lang w:bidi="ar-SA"/>
        </w:rPr>
        <w:t>فی الدر المنثور،أخرج ابن أبی شیبة و ابن جریر و ابن المنذر و ابن أبی حاتم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قریش حین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لِرَسُولٍ أَنْ یَأْتِیَ بِآیَةٍ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نراک یا محمد تملک من شیء و لقد فرغ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هذه الآیة تخویفا لهم و وعیدا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یَمْحُوا اللّٰهُ مٰا یَشٰاءُ وَ یُثْبِتُ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إن شئنا أحدثنا له من أمرنا ما شئنا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کما تقدم بیانه أجنبیة عن هذا المعنی،و فی ذیل هذا الحدیث و یحدث الله فی کل رمضان فیمحو الله ما یشاء و یثبت من أرزاق الناس و مصائبهم و ما یعطیهم و ما یقسم لهم،</w:t>
      </w:r>
    </w:p>
    <w:p>
      <w:pPr>
        <w:pStyle w:val="BookText"/>
        <w:rPr/>
      </w:pPr>
      <w:r>
        <w:rPr>
          <w:rFonts w:ascii="IRNazanin" w:hAnsi="IRNazanin" w:eastAsia="IRNazanin"/>
          <w:color w:val="111111"/>
          <w:sz w:val="28"/>
          <w:sz w:val="28"/>
          <w:szCs w:val="28"/>
          <w:rtl w:val="true"/>
          <w:lang w:bidi="fa-IR"/>
        </w:rPr>
        <w:t>و فی روایة أخری عن جابر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من الرزق و یزید فیه،و یمحو من الأجل و یزید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قبیل التمثیل و الآیة أعم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فیه،أخرج ابن مردویه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w:t>
      </w:r>
    </w:p>
    <w:p>
      <w:pPr>
        <w:pStyle w:val="BookText"/>
        <w:rPr/>
      </w:pPr>
      <w:r>
        <w:rPr>
          <w:rFonts w:ascii="Amiri" w:hAnsi="Amiri" w:eastAsia="Amiri" w:cs="Amiri"/>
          <w:color w:val="111111"/>
          <w:sz w:val="28"/>
          <w:sz w:val="28"/>
          <w:szCs w:val="28"/>
          <w:rtl w:val="true"/>
          <w:lang w:bidi="ar-SA"/>
        </w:rPr>
        <w:t>مٰا یَشٰاءُ وَ یُثْبِتُ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کل لیلة القدر یرفع و یخفض و یرزق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الحیاة و الموت و الشقاوة و السعادة فإن ذلک لا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علی معارضتها الروایات الکثیرة جدا المأثورة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الصحابة تخالف إطلاق الآیة و حجة العقل،و مثلها ما</w:t>
      </w:r>
    </w:p>
    <w:p>
      <w:pPr>
        <w:pStyle w:val="BookText"/>
        <w:rPr/>
      </w:pPr>
      <w:r>
        <w:rPr>
          <w:rFonts w:ascii="IRNazanin" w:hAnsi="IRNazanin" w:eastAsia="IRNazanin"/>
          <w:color w:val="111111"/>
          <w:sz w:val="28"/>
          <w:sz w:val="28"/>
          <w:szCs w:val="28"/>
          <w:rtl w:val="true"/>
          <w:lang w:bidi="fa-IR"/>
        </w:rPr>
        <w:t>عن ابن عمر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 الله ما یشاء و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الشقوة و السعادة و الحیاة و الموت</w:t>
      </w:r>
    </w:p>
    <w:p>
      <w:pPr>
        <w:pStyle w:val="BookText"/>
        <w:rPr/>
      </w:pPr>
      <w:r>
        <w:rPr>
          <w:rFonts w:ascii="IRNazanin" w:hAnsi="IRNazanin" w:eastAsia="IRNazanin"/>
          <w:color w:val="111111"/>
          <w:sz w:val="28"/>
          <w:sz w:val="28"/>
          <w:szCs w:val="28"/>
          <w:rtl w:val="true"/>
          <w:lang w:bidi="fa-IR"/>
        </w:rPr>
        <w:t>و فیه،أخرج ابن مردویه و ابن عساکر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رسول الله ص عن هذه الآیة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لأقرن عینیک بتفسیرها و لأقرن عین أمتی بعدی بتفسیرها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علی وجهها و بر الوالدین و اصطناع المعروف یحول الشقاء 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فی العمر و یقی مصارع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تزید علی ذکر بعض مصادیق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الکافی،بإسناده عن هشام بن سالم و حفص بن البختری و غیرهما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یمحی إلا ما کان ثابتا؟و هل یثبت إلا ما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 عن جمیل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تفسیر العیاشی،عن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أمور محتومة کائنة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الأمور أمور موقوفة عند الله یقدم فیها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یمحو ما یشاء و یثبت منها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علی ذلک أحدا یعنی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جاءت به الرسل فهی کائنة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یکذب نفسه و لا نبیه و لا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بطریق آخر و کذا فی الکافی بإسناده عن الفضیل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آیة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لحدثتکم بما کان و بما یکون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آیة؟فقال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أن اللائح من الآیة أن الله سبحانه لا یرید من خلقه إلا أن یعیشوا علی </w:t>
      </w:r>
    </w:p>
    <w:p>
      <w:pPr>
        <w:pStyle w:val="BookText"/>
        <w:rPr/>
      </w:pPr>
      <w:r>
        <w:rPr>
          <w:rFonts w:ascii="IRNazanin" w:hAnsi="IRNazanin" w:eastAsia="IRNazanin"/>
          <w:color w:val="111111"/>
          <w:sz w:val="28"/>
          <w:sz w:val="28"/>
          <w:szCs w:val="28"/>
          <w:rtl w:val="true"/>
          <w:lang w:bidi="fa-IR"/>
        </w:rPr>
        <w:t>جهل بالحوادث المستقبلة لیقوموا بواجب حیاتهم بهدایة من الأسباب العادیة و سیاقة من الخوف و الرجاء،و ظهور الحوادث المستقبلة تمام ظهورها یفسد هذه الغایة الإلهیة فهو سبب الکف عن التحدیث لا الخوف من أن یکذبه الله بالبداء فإنه مأمون منه فلا تعارض بین الروایة و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الفضیل بن یسار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کتب کتابا فیه ما کان و ما هو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 بین یدیه فما شاء منه قدم و ما شاء منه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شاء منه محی و ما شاء منه کان و ما لم یشأ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یقدم ما یشاء و یؤخر ما یشاء و یمحو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ما یشاء و عنده أم الکتاب،و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یریده الله فهو فی علمه قبل أن یضعه،و لیس شیء یبدو له إلا و قد کان فی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لا یبدو له من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البداء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متکاثرة مستفیضة فلا یعبأ بما نقل عن بعضهم أنه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کما تری تنفی البداء بمعنی علمه تعالی ثانیا بما کان جاهلا به أولا بمعنی تغیر علمه فی ذاته کما ربما یتفق فینا تعالی عن ذلک،و إنما هو ظهور أمر منه تعالی ثانیا بعد ما کان الظاهر منه خلافه أولا فهو محو الأول و إثبات الثانی و الله سبحانه عالم بهما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یسع لذی لب إنکاره فإن للأمور و الحوادث وجودا بحسب ما تقتضیه أسبابها الناقصة من علة أو شرط أو مانع ربما تخلف عنه،و وجودا بحسب ما تقتضیه أسبابها و عللها التامة و هو ثابت غیر موقوف و لا متخلف،و الکتابان أعنی کتاب المحو و الإثبات و أم الکتاب إما أن یکونا أمرین تتبعهما هاتان المرحلتان من وجود الأشیاء اللتان إحداهما تقبل المحو و الإثبات و الأخری لا تقبل إلا الثبات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یکونا عین تینک المرحلتین،و علی أی حال ظهور أمر أو إرادة منه تعالی بعد ما کان الظاهر خلافه واضح لا ینبغی الشک فیه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أحسب أن النزاع فی ثبوت البداء کما یظهر من أحادیث أئمة أهل البیت </w:t>
      </w:r>
      <w:bookmarkStart w:id="276" w:name="pg11949_138173"/>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نفیه کما یظهر من غیرهم نزاع لفظی و لهذا لم نعقد لهذا البحث فصلا مستقلا علی ما هو دأب الکتاب و من الدلیل علی کون النزاع لفظیا استدلالهم علی نفی البداء عنه تعالی بأنه یستلزم التغیر فی علمه مع أنه لازم البداء بالمعنی الذی یفسر به البداء فینا لا البداء بالمعنی الذی یفسره به الأخبار فیه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الحاکم عن أبی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مردویه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نَنْقُصُهٰا مِنْ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ننقصها بذهاب علمائها و فقهائها و أخیارها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محمد بن علی عمن ذکره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لیسخی نفسی فی سرعة الموت أو القتل فینا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نَأْتِی الْأَرْضَ نَنْقُصُهٰا مِنْ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المراد أنه یسخی نفسی أن الله تعالی نسب توفی العلماء إلی نفسه لا إلی غیره فیهنأ لی الموت أو القتل</w:t>
      </w:r>
      <w:r>
        <w:rPr>
          <w:rFonts w:eastAsia="IRNazanin" w:cs="IRNazanin"/>
          <w:color w:val="111111"/>
          <w:sz w:val="28"/>
          <w:szCs w:val="28"/>
          <w:rtl w:val="true"/>
          <w:lang w:bidi="fa-IR"/>
        </w:rPr>
        <w:t>.</w:t>
      </w:r>
    </w:p>
    <w:p>
      <w:pPr>
        <w:pStyle w:val="Heading3"/>
        <w:numPr>
          <w:ilvl w:val="2"/>
          <w:numId w:val="1"/>
        </w:numPr>
        <w:rPr/>
      </w:pPr>
      <w:bookmarkStart w:id="277" w:name="__RefHeading___Toc14825798_73709187"/>
      <w:bookmarkStart w:id="278" w:name="_Toc101"/>
      <w:bookmarkEnd w:id="277"/>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43</w:t>
      </w:r>
      <w:r>
        <w:rPr>
          <w:rtl w:val="true"/>
        </w:rPr>
        <w:t>]</w:t>
      </w:r>
      <w:bookmarkEnd w:id="278"/>
    </w:p>
    <w:p>
      <w:pPr>
        <w:pStyle w:val="Heading4"/>
        <w:numPr>
          <w:ilvl w:val="3"/>
          <w:numId w:val="1"/>
        </w:numPr>
        <w:rPr/>
      </w:pPr>
      <w:bookmarkStart w:id="279" w:name="__RefHeading___Toc14825800_73709187"/>
      <w:bookmarkStart w:id="280" w:name="_Toc102"/>
      <w:bookmarkEnd w:id="279"/>
      <w:r>
        <w:rPr>
          <w:rtl w:val="true"/>
        </w:rPr>
        <w:t>اشارة</w:t>
      </w:r>
      <w:bookmarkEnd w:id="28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281" w:name="pg11949_138174"/>
    </w:p>
    <w:p>
      <w:pPr>
        <w:pStyle w:val="Heading4"/>
        <w:numPr>
          <w:ilvl w:val="3"/>
          <w:numId w:val="1"/>
        </w:numPr>
        <w:rPr/>
      </w:pPr>
      <w:bookmarkStart w:id="282" w:name="__RefHeading___Toc14825802_73709187"/>
      <w:bookmarkStart w:id="283" w:name="_Toc103"/>
      <w:bookmarkEnd w:id="281"/>
      <w:bookmarkEnd w:id="282"/>
      <w:r>
        <w:rPr>
          <w:rtl w:val="true"/>
        </w:rPr>
        <w:t>(</w:t>
      </w:r>
      <w:r>
        <w:rPr>
          <w:rtl w:val="true"/>
        </w:rPr>
        <w:t>بیان</w:t>
      </w:r>
      <w:r>
        <w:rPr>
          <w:rtl w:val="true"/>
        </w:rPr>
        <w:t>)</w:t>
      </w:r>
      <w:bookmarkEnd w:id="283"/>
    </w:p>
    <w:p>
      <w:pPr>
        <w:pStyle w:val="BookText"/>
        <w:rPr/>
      </w:pPr>
      <w:r>
        <w:rPr>
          <w:rFonts w:ascii="Amiri" w:hAnsi="Amiri" w:eastAsia="Amiri" w:cs="Amiri"/>
          <w:color w:val="111111"/>
          <w:sz w:val="28"/>
          <w:sz w:val="28"/>
          <w:szCs w:val="28"/>
          <w:rtl w:val="true"/>
          <w:lang w:bidi="ar-SA"/>
        </w:rPr>
        <w:t>الآیة خاتمة السورة و تعطف الکلام علی ما فی مفتتحها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أُنْزِلَ إِلَیْکَ مِنْ رَبِّکَ الْحَقُّ وَ لٰکِنَّ أَکْثَرَ النّٰاسِ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کرة ثالثة علی منکری حقیة کتاب الله یستشهد فیها بأن الله یشهد علی الرسالة و من حصل له العلم بهذا الکتاب یشهد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الَّذِینَ کَفَرُوا لَسْتَ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بناء الکلام فی السورة علی إنکارهم حقیة الکتاب و عدم عدهم إیاه آیة إلهیة للرسالة و لذا کانوا یقترحون آیة غیره کما حکاه الله تعالی فی خلال الآیات مرة بعد مرة و أجاب عنه بما یرد علیهم قولهم فکأنهم لما یئسوا مما اقترحوا أنکروا أصل الرسالة لعدم إذعانهم بما أنزل الله من آیة و عدم إجابتهم فیما اقترحوه من آیة 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مُرْسَلاً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فلقن الله نبیه ص الحجة علیهم لرسالته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حجة قاطعة و لیس بکلام خطابی و لا إحالة إلی ما لا طریق إلی حصول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بالله سبحانه و هو ولی أمر الإرسال و إنما هی شهادة تأدیة لا شهادة تحمل فقط فإن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آیات القرآن و کونه آیة معجزة من الله ضروری،و کونه قولا و کلاما له سبحانه ضروری و اشتماله علی تصدیق الرسالة بدلالة المطابقة المعتمدة علی علم ضروری أیضا ضروری،و لا نعنی بشهادة التأدیة إلا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فسر شهادته تعالی من المفسرین بأنه تعالی قد أظهر علی رسالتی من الأدلة و الحجج ما فیه غنی عن شهادة شاهد آخر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تسمیة ذلک شهادة مع أنه فعل و هی قول من المجاز حیث إنه یغنی غناها بل هو أقوی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قصد المطلوب من غیر طریقه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الأدلة و الحجج الدالة علی حقیة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القرآن و هو الآیة </w:t>
      </w:r>
    </w:p>
    <w:p>
      <w:pPr>
        <w:pStyle w:val="BookText"/>
        <w:rPr/>
      </w:pPr>
      <w:r>
        <w:rPr>
          <w:rFonts w:ascii="IRNazanin" w:hAnsi="IRNazanin" w:eastAsia="IRNazanin"/>
          <w:color w:val="111111"/>
          <w:sz w:val="28"/>
          <w:sz w:val="28"/>
          <w:szCs w:val="28"/>
          <w:rtl w:val="true"/>
          <w:lang w:bidi="fa-IR"/>
        </w:rPr>
        <w:t>المعجزة الخالدة،و إما غیره من الخوارق و المعجزات و آیات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تجیب الکفار علی ما اقترحوه من هذا القسم الثانی و لا معنی حینئذ للاستشهاد بما لم یجابوا علیه، و أما القرآن فمن البین أن الاستناد إلیه من جهة أنه معجزة تصدق الرسالة بدلالتها علیها أی کلام له تعالی یشهد بالرسالة،و إذا کان کذلک فما معنی العدول عن کونه کلاما له تعالی یدل علی حقیة الرسالة أی شهادة لفظیة منه تعالی علی ذلک بحقیقة معنی الشهادة إلی کونه دلیلا فعلیا منه علیها سمی مجازا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کون فعله تعالی أقوی دلالة علی ذلک من قوله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تحصل أن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شَهِیدٌ 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وقع فی القرآن من تصدیق الرسالة شهادة إلهیة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جعل الشهادة شهادة تحمل ففیه إفساد المعنی من أصله و أی معنی لإرجاع أمر متنازع فیه إلی علم الله و اتخاذ ذلک حجة علی الخصم و لا سبیل له إلی ما فی علم الله فی أمره؟ أ هو کما یقول أو فریة یفتریها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کفی بمن عنده علم الکتاب شهیدا بینی و بینکم،و قد ذکر بعضهم أن المراد بالکتاب اللوح المحفوظ و یتعین علی هذا أن یکون المراد بالموصول هو الله سبحانه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الذی عنده علم الکتاب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أنه خلاف ظاهر العطف،و ثانیا أنه من عطف الذات مع صفته إلی نفس الذات و هو قبیح غیر جائز فی الفصیح و لذلک تری الزمخشری لما نقل فی الکشاف،هذا القول عن الحسن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یعنی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کفی بالذی یستحق العبادة و بالذی لا یعلم علم ما فی اللوح إلا هو شهیدا بینی و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فاحتال إلی تصحیحه بتبدیل لفظة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یستحق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لیعود المعطوف و المعطوف علیه وصفین فیکون فی معنی عطف أحد وصفی الذات علی الآخر و إناطة الحکم بالذات بما له من الوصفین کدخالتهما فیه فافهم ذلک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من المعلوم أن تبدیل لفظ من لفظ یستقیم إفادته لمعنی لا یوجب استقامة ذلک </w:t>
      </w:r>
    </w:p>
    <w:p>
      <w:pPr>
        <w:pStyle w:val="BookText"/>
        <w:rPr/>
      </w:pPr>
      <w:r>
        <w:rPr>
          <w:rFonts w:ascii="IRNazanin" w:hAnsi="IRNazanin" w:eastAsia="IRNazanin"/>
          <w:color w:val="111111"/>
          <w:sz w:val="28"/>
          <w:sz w:val="28"/>
          <w:szCs w:val="28"/>
          <w:rtl w:val="true"/>
          <w:lang w:bidi="fa-IR"/>
        </w:rPr>
        <w:t>فی اللفظ الأول و إلا لبطلت أحکام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التأمل فیما تقدم فی معنی هذه الشهادة و أن المراد به تصدیق القرآن لرسالة النبی ص یعطی أن وضع لفظة الجلالة فی هذا الموضع لا للتلمیح إلی معناه الوصفی بل لإسناده الشهادة إلی الذات المقدسة المستجمعة لجمیع صفات الکمال لأن شهادته أکبر الشهادات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أَیُّ شَیْءٍ أَکْبَرُ شَهٰادَةً قُلِ اللّٰهُ شَهِیدٌ بَیْنِی وَ بَیْنَکُمْ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بالکتاب التوراة و الإنجیل أو خصوص التوراة و المعنی و کفی بعلماء الکتاب شهداء بینی و بینکم لأنهم یعلمون بما بشر الله به الأنبیاء فی و یقرءون نعتی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الذی أخذ فی الآیة هو الشهادة دون مجرد العلم،و السورة مکیة و لم یؤمن أحد من علماء أهل الکتاب یومئذ کما قیل و لا شهد للرسالة بشیء فلا معنی للاحتجاج بالاستناد إلی شهادة لم یقم بها أحد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القوم الذین أسلموا من علماء أهل الکتاب کعبد الله بن سلام و تمیم الداری و الجارود و سلمان الفارسی،و قیل هو عبد الله بن سلام،و رد بأن السورة مکیة و هؤلاء إنما أسلموا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للقائلین بأنه عبد الله بن سلام جهد بلیغ فی الدفاع عنه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مکیة السورة لا تنافی کون بعض آیاتها مدنیة فلم لا یجوز أن تکون هذه الآیة مدنیة مع کون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الجواز لا یثبت ذلک ما لم یکن هناک نقل صحیح قابل للتعویل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الجمهور نصوا علی أنها مکیة کما نقل عن البحر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إنما هو فی بعض الآیات الموضوعة فی خلال آیات السور النازلة و أما فی مثل هذه الآیة التی هی ختام ناظرة إلی ما افتتحت به السورة فلا إذ لا معنی لإرجاء </w:t>
      </w:r>
    </w:p>
    <w:p>
      <w:pPr>
        <w:pStyle w:val="BookText"/>
        <w:rPr/>
      </w:pPr>
      <w:r>
        <w:rPr>
          <w:rFonts w:ascii="IRNazanin" w:hAnsi="IRNazanin" w:eastAsia="IRNazanin"/>
          <w:color w:val="111111"/>
          <w:sz w:val="28"/>
          <w:sz w:val="28"/>
          <w:szCs w:val="28"/>
          <w:rtl w:val="true"/>
          <w:lang w:bidi="fa-IR"/>
        </w:rPr>
        <w:t>بعض الکلام المرتبط الأجزاء إلی أمد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الآیة مکیة لا ینافی أن یکون الکلام إخبارا عما سیشهد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یوجب رداءة الحجة و سقوطها فأی معنی لأن یحتج علی قوم یقولون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به الیوم لأن بعض علماء أهل الکتاب سوف یشهدون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الشهادة شهادة تحمل لا یستلزم إیمان الشهید حین الشهادة فیجوز أن تکون الآیة مکیة و المراد بها عبد الله بن سلام أو غیره من علماء الیهود و النصاری و إن لم یؤمنوا حین 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المعنی حینئذ یعود إلی الاحتجاج بعلم علماء أهل الکتاب و إن لم یعترفوا به و لم یؤمنوا،و لو کان کذلک لکان المتعین أن یستشهد بعلم الذین کفروا أنفسهم فإن الحجة کانت قد تمت علیهم بکون القرآن کلام الله و لا یکون ذلک إلا عن علمهم به فما الموجب للعدول عنهم إلی غیرهم و هم مشترکون فی الکفر بالرسالة و نفیها علی أنه تقدم أن الشهادة فی الآیة لیست إلا شهادة أداء دون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تیمیة و قد أغرب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مدنیة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بالکتاب القرآن الکریم،و المعنی أن من تحمل هذا الکتاب و تحقق بعلمه و اختص به فإنه یشهد علی أنه من عند الله و أنی مرسل به فیعود مختتم السورة إلی مفتتحها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وَ الَّذِی أُنْزِلَ إِلَیْکَ مِنْ رَبِّکَ الْحَقُّ وَ لٰکِنَّ أَکْثَرَ النّٰاسِ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ینعطف آخرها علی أولها و علی ما فی أواسطها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فی الحقیقة انتصار و تأیید منه تعالی لکتابه قبال ما أزری به و استهانه الذین کفروا حیث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بعد 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یعبئوا بأمره و لم یبالوا به و أجاب الله عن قولهم مرة بعد مرة و لم یتعرض لأمر القرآن و لم یذکر أنه أعظم آیة للرسالة و کان من الواجب ذلک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w:t>
      </w:r>
      <w:bookmarkStart w:id="284" w:name="pg11949_138178"/>
    </w:p>
    <w:p>
      <w:pPr>
        <w:pStyle w:val="BookText"/>
        <w:rPr/>
      </w:pPr>
      <w:bookmarkEnd w:id="284"/>
      <w:r>
        <w:rPr>
          <w:rFonts w:ascii="Amiri" w:hAnsi="Amiri" w:eastAsia="Amiri" w:cs="Amiri"/>
          <w:color w:val="111111"/>
          <w:sz w:val="28"/>
          <w:sz w:val="28"/>
          <w:szCs w:val="28"/>
          <w:rtl w:val="true"/>
          <w:lang w:bidi="ar-SA"/>
        </w:rPr>
        <w:t>وَ بَیْنَکُمْ وَ مَنْ عِنْدَهُ عِلْمُ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لهذا الغرض الواجب الذی لا یتم البیان دونه و هذا من أحسن الشواهد علی ما تقدم أن الآیة کسائر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یتأید ما ذکره جمع و وردت به الروایات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نزلت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انطبق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ممن آمن بالنبی ص یومئذ لکان هو فقد کان أعلم الأمة بکتاب الله و تکاثرت الروایات الصحیحة علی ذلک و لو لم یرد فیه إلا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Style w:val="FootnoteAnchor"/>
          <w:rtl w:val="true"/>
        </w:rPr>
        <w:footnoteReference w:id="20"/>
      </w:r>
      <w:r>
        <w:rPr>
          <w:rFonts w:ascii="IRNazanin" w:hAnsi="IRNazanin" w:eastAsia="IRNazanin"/>
          <w:color w:val="111111"/>
          <w:sz w:val="28"/>
          <w:sz w:val="28"/>
          <w:szCs w:val="28"/>
          <w:rtl w:val="true"/>
          <w:lang w:bidi="fa-IR"/>
        </w:rPr>
        <w:t>الثقلین المتواتر من طرق الفریق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فیه کفایة</w:t>
      </w:r>
      <w:r>
        <w:rPr>
          <w:rFonts w:eastAsia="IRNazanin" w:cs="IRNazanin"/>
          <w:color w:val="111111"/>
          <w:sz w:val="28"/>
          <w:szCs w:val="28"/>
          <w:rtl w:val="true"/>
          <w:lang w:bidi="fa-IR"/>
        </w:rPr>
        <w:t>.</w:t>
      </w:r>
    </w:p>
    <w:p>
      <w:pPr>
        <w:pStyle w:val="Heading4"/>
        <w:numPr>
          <w:ilvl w:val="3"/>
          <w:numId w:val="1"/>
        </w:numPr>
        <w:rPr/>
      </w:pPr>
      <w:bookmarkStart w:id="285" w:name="__RefHeading___Toc14825804_73709187"/>
      <w:bookmarkStart w:id="286" w:name="_Toc104"/>
      <w:bookmarkEnd w:id="285"/>
      <w:r>
        <w:rPr>
          <w:rtl w:val="true"/>
        </w:rPr>
        <w:t>(</w:t>
      </w:r>
      <w:r>
        <w:rPr>
          <w:rtl w:val="true"/>
        </w:rPr>
        <w:t>بحث روائی</w:t>
      </w:r>
      <w:r>
        <w:rPr>
          <w:rtl w:val="true"/>
        </w:rPr>
        <w:t>)</w:t>
      </w:r>
      <w:bookmarkEnd w:id="286"/>
    </w:p>
    <w:p>
      <w:pPr>
        <w:pStyle w:val="BookText"/>
        <w:rPr/>
      </w:pPr>
      <w:r>
        <w:rPr>
          <w:rFonts w:ascii="IRNazanin" w:hAnsi="IRNazanin" w:eastAsia="IRNazanin"/>
          <w:color w:val="111111"/>
          <w:sz w:val="28"/>
          <w:sz w:val="28"/>
          <w:szCs w:val="28"/>
          <w:rtl w:val="true"/>
          <w:lang w:bidi="fa-IR"/>
        </w:rPr>
        <w:t>فی البصائر،بإسناده عن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بأسانید عن جابر و برید بن معاویة و فضیل بن یسار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عن عبد الله بن بکیر و عبد الله بن کثیر الهاشمی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سلمان الفارسی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الکافی،بإسناده عن برید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و علی أولنا و أفضلنا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خیرنا بعد النبی ص</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المعانی،بإسناده عن خلف بن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رسول الله ص عن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وصی أخی سلیمان بن داود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ذاک أخی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عبد الله بن سلام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یزعم أن أباه الذی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کذب،هو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البرهان،عن ابن شهرآشوب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و أبی حمزة الثمالی و جابر بن یزید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فضال و فضیل بن داود عن أبی بصیر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محمد الکلبی و محمد بن الفضیل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زید بن علی و عن محمد بن الحنفیة و عن سلمان الفارسی و عن أبی سعید الخدری و إسماعیل السدی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شَهِیداً بَیْنِی وَ بَیْنَکُمْ وَ 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الثعلبی فی تفسیره بإسناده عن معاویة عن الأعمش عن أبی صالح عن ابن عباس و روی عن عبد الله بن عطاء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 الذی عنده علم الکتاب عبد الله بن 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ذلک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کیف؟و هذه السورة مکیة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 سعید بن منصور و ابن جریر و ابن المنذر و ابن أبی حاتم و النحاس فی ناسخه عن ابن جبیر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البرهان،أیضا عن الفقیه ابن المغازلی الشافعی بإسناده عن علی بن عابس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أبو مریم علی عبد الله بن عطاء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مریم حدث علیا بالحدیث الذی حدثتنی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جالسا إذ مر علیه ابن 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هذا ابن الذی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لکنه صاحبکم علی بن أبی طالب الذی نزلت فیه آیات من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w:t>
      </w:r>
    </w:p>
    <w:p>
      <w:pPr>
        <w:pStyle w:val="BookText"/>
        <w:rPr/>
      </w:pPr>
      <w:r>
        <w:rPr>
          <w:rFonts w:ascii="Amiri" w:hAnsi="Amiri" w:eastAsia="Amiri" w:cs="Amiri"/>
          <w:color w:val="111111"/>
          <w:sz w:val="28"/>
          <w:sz w:val="28"/>
          <w:szCs w:val="28"/>
          <w:rtl w:val="true"/>
          <w:lang w:bidi="ar-SA"/>
        </w:rPr>
        <w:t>عِلْمُ 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جریر و ابن مردویه من طریق عبد الملک بن عمیر أن محمد بن یوسف بن عبد الله بن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عن ابن مردویه عن زید بن أسلم عن أبیه و عن جندب، و قد عرفت حال الروایة فیما تقدم،</w:t>
      </w:r>
    </w:p>
    <w:p>
      <w:pPr>
        <w:pStyle w:val="BookText"/>
        <w:rPr/>
      </w:pPr>
      <w:r>
        <w:rPr>
          <w:rFonts w:ascii="IRNazanin" w:hAnsi="IRNazanin" w:eastAsia="IRNazanin"/>
          <w:color w:val="111111"/>
          <w:sz w:val="28"/>
          <w:sz w:val="28"/>
          <w:szCs w:val="28"/>
          <w:rtl w:val="true"/>
          <w:lang w:bidi="fa-IR"/>
        </w:rPr>
        <w:t>و قد روی عن ابن المنذر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عبد الله بن سلام شیء من القرآن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 الحمد لله</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هذه الأوصاف آیات کثیرة جداً لا تخفی علی الباحث المتدبر فی کلامه تعالی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الأثافی،جمع الأثفیة بضم الهمزة و هی الحجر الذی توضع علیه القدر و هما أثفیتان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ظ</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یتوسلوا فی إجراء الحق بین أنفسهم بالوسیلة الباطلة التی عند أعداء الدین من الظالمین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فی التوراة أن یعقوب کان له من الأولاد اثنا عشر ولدا ذکرا و هم راوبین و شمعون و لاوی و یهوذا و یساکر و زبولون و هؤلاء من لیئة بنت خاله،و یوسف و بنیامین من راحیل بنت خاله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 و نفتالی من جاریة راحیل،و جاد و أشیر من زلفة جاریة لیئة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الأمر الثالث و الرابع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 خ ل</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أخرجه فی البرهان و أما فی نسخة العیاشی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سنابل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امرأة العزیز دون الملک و لعل إطلاق الملک علی بعلها من تسامح بعض رواة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ملک مصر و لعل إطلاق العزیز علیه من تسامح الراوی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المنقولة عنها و الصحیح أبو الحسن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 التکوین تذکر التوراة أن لیئة و راحیل امرأتی یعقوب بنتا لابان الأرامی و أن راحیل أم یوسف ماتت حین وضعت بنیامین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 التکوین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 التکوین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 التکوین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 التکوین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الدقل بفتحتین أسود التمر و کأن الفارسی نوع منه طیب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الأدعیة المأثورة عن أئمة أهل البیت علیهم السلام و کذا عن بعض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 کنت کتبت اسمی فی الأشقیاء فامحنی من الأشقیاء و اکتبنی فی السعداء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یقرب 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الحدیث المعروف الذی رواه الفریقان عن جم غفیر من الصحابة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 عترتی أهل بیتی لن یتفرقا حتی یردا علی الحوض ما إن تمسکتم بهما لن تضلوا بعدی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91.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126137</Words>
  <Characters>509200</Characters>
  <CharactersWithSpaces>632526</CharactersWithSpaces>
  <Paragraphs>3314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2026-08-22T13:19:13Z</dcterms:created>
  <dc:creator>ghaemiyeh.com</dc:creator>
  <dc:description/>
  <dc:language>en-US</dc:language>
  <cp:lastModifiedBy/>
  <dcterms:modified xsi:type="dcterms:W3CDTF">2026-08-22T16:49:24Z</dcterms:modified>
  <cp:revision>1</cp:revision>
  <dc:subject/>
  <dc:title>المیزان فی تفسیر القرآن جلد 11</dc:title>
</cp:coreProperties>
</file>

<file path=docProps/custom.xml><?xml version="1.0" encoding="utf-8"?>
<Properties xmlns="http://schemas.openxmlformats.org/officeDocument/2006/custom-properties" xmlns:vt="http://schemas.openxmlformats.org/officeDocument/2006/docPropsVTypes"/>
</file>