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document.xml" ContentType="application/vnd.openxmlformats-officedocument.wordprocessingml.document.main+xml"/>
  <Override PartName="/word/footer73.xml" ContentType="application/vnd.openxmlformats-officedocument.wordprocessingml.footer+xml"/>
  <Override PartName="/word/footer117.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فرزندان ابوطالب علیه السلام ترجمه مقاتل الطالبین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2733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372735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72737_73709187">
            <w:r>
              <w:rPr>
                <w:webHidden/>
                <w:rStyle w:val="IndexLink"/>
                <w:rtl w:val="true"/>
              </w:rPr>
              <w:t>دنبالۀ دوران بنى عباس</w:t>
            </w:r>
            <w:r>
              <w:rPr>
                <w:rStyle w:val="IndexLink"/>
                <w:rtl w:val="true"/>
              </w:rPr>
              <w:tab/>
            </w:r>
            <w:r>
              <w:rPr>
                <w:rStyle w:val="IndexLink"/>
              </w:rPr>
              <w:t>8</w:t>
            </w:r>
          </w:hyperlink>
        </w:p>
        <w:p>
          <w:pPr>
            <w:pStyle w:val="Contents3"/>
            <w:tabs>
              <w:tab w:val="clear" w:pos="8459"/>
              <w:tab w:val="right" w:pos="9026" w:leader="dot"/>
            </w:tabs>
            <w:rPr/>
          </w:pPr>
          <w:hyperlink w:anchor="__RefHeading___Toc9372739_73709187">
            <w:r>
              <w:rPr>
                <w:webHidden/>
                <w:rStyle w:val="IndexLink"/>
                <w:rtl w:val="true"/>
              </w:rPr>
              <w:t>دنبالۀ عهد متوكل</w:t>
            </w:r>
            <w:r>
              <w:rPr>
                <w:rStyle w:val="IndexLink"/>
                <w:rtl w:val="true"/>
              </w:rPr>
              <w:tab/>
            </w:r>
            <w:r>
              <w:rPr>
                <w:rStyle w:val="IndexLink"/>
              </w:rPr>
              <w:t>8</w:t>
            </w:r>
          </w:hyperlink>
        </w:p>
        <w:p>
          <w:pPr>
            <w:pStyle w:val="Contents4"/>
            <w:tabs>
              <w:tab w:val="clear" w:pos="8176"/>
              <w:tab w:val="right" w:pos="9026" w:leader="dot"/>
            </w:tabs>
            <w:rPr/>
          </w:pPr>
          <w:hyperlink w:anchor="__RefHeading___Toc9372741_73709187">
            <w:r>
              <w:rPr>
                <w:webHidden/>
                <w:rStyle w:val="IndexLink"/>
                <w:rtl w:val="true"/>
              </w:rPr>
              <w:t>احمد بن عيسى</w:t>
            </w:r>
            <w:r>
              <w:rPr>
                <w:rStyle w:val="IndexLink"/>
                <w:rtl w:val="true"/>
              </w:rPr>
              <w:tab/>
            </w:r>
            <w:r>
              <w:rPr>
                <w:rStyle w:val="IndexLink"/>
              </w:rPr>
              <w:t>8</w:t>
            </w:r>
          </w:hyperlink>
        </w:p>
        <w:p>
          <w:pPr>
            <w:pStyle w:val="Contents4"/>
            <w:tabs>
              <w:tab w:val="clear" w:pos="8176"/>
              <w:tab w:val="right" w:pos="9026" w:leader="dot"/>
            </w:tabs>
            <w:rPr/>
          </w:pPr>
          <w:hyperlink w:anchor="__RefHeading___Toc9372743_73709187">
            <w:r>
              <w:rPr>
                <w:webHidden/>
                <w:rStyle w:val="IndexLink"/>
                <w:rtl w:val="true"/>
              </w:rPr>
              <w:t>عبد الله بن موسى</w:t>
            </w:r>
            <w:r>
              <w:rPr>
                <w:rStyle w:val="IndexLink"/>
                <w:rtl w:val="true"/>
              </w:rPr>
              <w:tab/>
            </w:r>
            <w:r>
              <w:rPr>
                <w:rStyle w:val="IndexLink"/>
              </w:rPr>
              <w:t>30</w:t>
            </w:r>
          </w:hyperlink>
        </w:p>
        <w:p>
          <w:pPr>
            <w:pStyle w:val="Contents3"/>
            <w:tabs>
              <w:tab w:val="clear" w:pos="8459"/>
              <w:tab w:val="right" w:pos="9026" w:leader="dot"/>
            </w:tabs>
            <w:rPr/>
          </w:pPr>
          <w:hyperlink w:anchor="__RefHeading___Toc9372745_73709187">
            <w:r>
              <w:rPr>
                <w:webHidden/>
                <w:rStyle w:val="IndexLink"/>
                <w:rtl w:val="true"/>
              </w:rPr>
              <w:t>عهد منتصر</w:t>
            </w:r>
            <w:r>
              <w:rPr>
                <w:rStyle w:val="IndexLink"/>
                <w:rtl w:val="true"/>
              </w:rPr>
              <w:tab/>
            </w:r>
            <w:r>
              <w:rPr>
                <w:rStyle w:val="IndexLink"/>
              </w:rPr>
              <w:t>39</w:t>
            </w:r>
          </w:hyperlink>
        </w:p>
        <w:p>
          <w:pPr>
            <w:pStyle w:val="Contents3"/>
            <w:tabs>
              <w:tab w:val="clear" w:pos="8459"/>
              <w:tab w:val="right" w:pos="9026" w:leader="dot"/>
            </w:tabs>
            <w:rPr/>
          </w:pPr>
          <w:hyperlink w:anchor="__RefHeading___Toc9372747_73709187">
            <w:r>
              <w:rPr>
                <w:webHidden/>
                <w:rStyle w:val="IndexLink"/>
                <w:rtl w:val="true"/>
              </w:rPr>
              <w:t>عهد مستعين</w:t>
            </w:r>
            <w:r>
              <w:rPr>
                <w:rStyle w:val="IndexLink"/>
                <w:rtl w:val="true"/>
              </w:rPr>
              <w:tab/>
            </w:r>
            <w:r>
              <w:rPr>
                <w:rStyle w:val="IndexLink"/>
              </w:rPr>
              <w:t>40</w:t>
            </w:r>
          </w:hyperlink>
        </w:p>
        <w:p>
          <w:pPr>
            <w:pStyle w:val="Contents4"/>
            <w:tabs>
              <w:tab w:val="clear" w:pos="8176"/>
              <w:tab w:val="right" w:pos="9026" w:leader="dot"/>
            </w:tabs>
            <w:rPr/>
          </w:pPr>
          <w:hyperlink w:anchor="__RefHeading___Toc9372749_73709187">
            <w:r>
              <w:rPr>
                <w:webHidden/>
                <w:rStyle w:val="IndexLink"/>
                <w:rtl w:val="true"/>
              </w:rPr>
              <w:t>يحيى بن عمر</w:t>
            </w:r>
            <w:r>
              <w:rPr>
                <w:rStyle w:val="IndexLink"/>
                <w:rtl w:val="true"/>
              </w:rPr>
              <w:tab/>
            </w:r>
            <w:r>
              <w:rPr>
                <w:rStyle w:val="IndexLink"/>
              </w:rPr>
              <w:t>40</w:t>
            </w:r>
          </w:hyperlink>
        </w:p>
        <w:p>
          <w:pPr>
            <w:pStyle w:val="Contents4"/>
            <w:tabs>
              <w:tab w:val="clear" w:pos="8176"/>
              <w:tab w:val="right" w:pos="9026" w:leader="dot"/>
            </w:tabs>
            <w:rPr/>
          </w:pPr>
          <w:hyperlink w:anchor="__RefHeading___Toc9372751_73709187">
            <w:r>
              <w:rPr>
                <w:webHidden/>
                <w:rStyle w:val="IndexLink"/>
                <w:rtl w:val="true"/>
              </w:rPr>
              <w:t>حسين بن محمد</w:t>
            </w:r>
            <w:r>
              <w:rPr>
                <w:rStyle w:val="IndexLink"/>
                <w:rtl w:val="true"/>
              </w:rPr>
              <w:tab/>
            </w:r>
            <w:r>
              <w:rPr>
                <w:rStyle w:val="IndexLink"/>
              </w:rPr>
              <w:t>60</w:t>
            </w:r>
          </w:hyperlink>
        </w:p>
        <w:p>
          <w:pPr>
            <w:pStyle w:val="Contents4"/>
            <w:tabs>
              <w:tab w:val="clear" w:pos="8176"/>
              <w:tab w:val="right" w:pos="9026" w:leader="dot"/>
            </w:tabs>
            <w:rPr/>
          </w:pPr>
          <w:hyperlink w:anchor="__RefHeading___Toc9372753_73709187">
            <w:r>
              <w:rPr>
                <w:webHidden/>
                <w:rStyle w:val="IndexLink"/>
                <w:rtl w:val="true"/>
              </w:rPr>
              <w:t>محمد بن جعفر</w:t>
            </w:r>
            <w:r>
              <w:rPr>
                <w:rStyle w:val="IndexLink"/>
                <w:rtl w:val="true"/>
              </w:rPr>
              <w:tab/>
            </w:r>
            <w:r>
              <w:rPr>
                <w:rStyle w:val="IndexLink"/>
              </w:rPr>
              <w:t>62</w:t>
            </w:r>
          </w:hyperlink>
        </w:p>
        <w:p>
          <w:pPr>
            <w:pStyle w:val="Contents3"/>
            <w:tabs>
              <w:tab w:val="clear" w:pos="8459"/>
              <w:tab w:val="right" w:pos="9026" w:leader="dot"/>
            </w:tabs>
            <w:rPr/>
          </w:pPr>
          <w:hyperlink w:anchor="__RefHeading___Toc9372755_73709187">
            <w:r>
              <w:rPr>
                <w:webHidden/>
                <w:rStyle w:val="IndexLink"/>
                <w:rtl w:val="true"/>
              </w:rPr>
              <w:t>عهد عبد اللّه معتز</w:t>
            </w:r>
            <w:r>
              <w:rPr>
                <w:rStyle w:val="IndexLink"/>
                <w:rtl w:val="true"/>
              </w:rPr>
              <w:tab/>
            </w:r>
            <w:r>
              <w:rPr>
                <w:rStyle w:val="IndexLink"/>
              </w:rPr>
              <w:t>64</w:t>
            </w:r>
          </w:hyperlink>
        </w:p>
        <w:p>
          <w:pPr>
            <w:pStyle w:val="Contents4"/>
            <w:tabs>
              <w:tab w:val="clear" w:pos="8176"/>
              <w:tab w:val="right" w:pos="9026" w:leader="dot"/>
            </w:tabs>
            <w:rPr/>
          </w:pPr>
          <w:hyperlink w:anchor="__RefHeading___Toc9372757_73709187">
            <w:r>
              <w:rPr>
                <w:webHidden/>
                <w:rStyle w:val="IndexLink"/>
                <w:rtl w:val="true"/>
              </w:rPr>
              <w:t>اسماعيل بن يوسف</w:t>
            </w:r>
            <w:r>
              <w:rPr>
                <w:rStyle w:val="IndexLink"/>
                <w:rtl w:val="true"/>
              </w:rPr>
              <w:tab/>
            </w:r>
            <w:r>
              <w:rPr>
                <w:rStyle w:val="IndexLink"/>
              </w:rPr>
              <w:t>64</w:t>
            </w:r>
          </w:hyperlink>
        </w:p>
        <w:p>
          <w:pPr>
            <w:pStyle w:val="Contents4"/>
            <w:tabs>
              <w:tab w:val="clear" w:pos="8176"/>
              <w:tab w:val="right" w:pos="9026" w:leader="dot"/>
            </w:tabs>
            <w:rPr/>
          </w:pPr>
          <w:hyperlink w:anchor="__RefHeading___Toc9372759_73709187">
            <w:r>
              <w:rPr>
                <w:webHidden/>
                <w:rStyle w:val="IndexLink"/>
                <w:rtl w:val="true"/>
              </w:rPr>
              <w:t>عيسى بن اسماعيل</w:t>
            </w:r>
            <w:r>
              <w:rPr>
                <w:rStyle w:val="IndexLink"/>
                <w:rtl w:val="true"/>
              </w:rPr>
              <w:tab/>
            </w:r>
            <w:r>
              <w:rPr>
                <w:rStyle w:val="IndexLink"/>
              </w:rPr>
              <w:t>65</w:t>
            </w:r>
          </w:hyperlink>
        </w:p>
        <w:p>
          <w:pPr>
            <w:pStyle w:val="Contents4"/>
            <w:tabs>
              <w:tab w:val="clear" w:pos="8176"/>
              <w:tab w:val="right" w:pos="9026" w:leader="dot"/>
            </w:tabs>
            <w:rPr/>
          </w:pPr>
          <w:hyperlink w:anchor="__RefHeading___Toc9372761_73709187">
            <w:r>
              <w:rPr>
                <w:webHidden/>
                <w:rStyle w:val="IndexLink"/>
                <w:rtl w:val="true"/>
              </w:rPr>
              <w:t>جعفر بن محمد</w:t>
            </w:r>
            <w:r>
              <w:rPr>
                <w:rStyle w:val="IndexLink"/>
                <w:rtl w:val="true"/>
              </w:rPr>
              <w:tab/>
            </w:r>
            <w:r>
              <w:rPr>
                <w:rStyle w:val="IndexLink"/>
              </w:rPr>
              <w:t>66</w:t>
            </w:r>
          </w:hyperlink>
        </w:p>
        <w:p>
          <w:pPr>
            <w:pStyle w:val="Contents4"/>
            <w:tabs>
              <w:tab w:val="clear" w:pos="8176"/>
              <w:tab w:val="right" w:pos="9026" w:leader="dot"/>
            </w:tabs>
            <w:rPr/>
          </w:pPr>
          <w:hyperlink w:anchor="__RefHeading___Toc9372763_73709187">
            <w:r>
              <w:rPr>
                <w:webHidden/>
                <w:rStyle w:val="IndexLink"/>
                <w:rtl w:val="true"/>
              </w:rPr>
              <w:t>ابراهيم بن محمد</w:t>
            </w:r>
            <w:r>
              <w:rPr>
                <w:rStyle w:val="IndexLink"/>
                <w:rtl w:val="true"/>
              </w:rPr>
              <w:tab/>
            </w:r>
            <w:r>
              <w:rPr>
                <w:rStyle w:val="IndexLink"/>
              </w:rPr>
              <w:t>66</w:t>
            </w:r>
          </w:hyperlink>
        </w:p>
        <w:p>
          <w:pPr>
            <w:pStyle w:val="Contents4"/>
            <w:tabs>
              <w:tab w:val="clear" w:pos="8176"/>
              <w:tab w:val="right" w:pos="9026" w:leader="dot"/>
            </w:tabs>
            <w:rPr/>
          </w:pPr>
          <w:hyperlink w:anchor="__RefHeading___Toc9372765_73709187">
            <w:r>
              <w:rPr>
                <w:webHidden/>
                <w:rStyle w:val="IndexLink"/>
                <w:rtl w:val="true"/>
              </w:rPr>
              <w:t>احمد بن محمد</w:t>
            </w:r>
            <w:r>
              <w:rPr>
                <w:rStyle w:val="IndexLink"/>
                <w:rtl w:val="true"/>
              </w:rPr>
              <w:tab/>
            </w:r>
            <w:r>
              <w:rPr>
                <w:rStyle w:val="IndexLink"/>
              </w:rPr>
              <w:t>67</w:t>
            </w:r>
          </w:hyperlink>
        </w:p>
        <w:p>
          <w:pPr>
            <w:pStyle w:val="Contents3"/>
            <w:tabs>
              <w:tab w:val="clear" w:pos="8459"/>
              <w:tab w:val="right" w:pos="9026" w:leader="dot"/>
            </w:tabs>
            <w:rPr/>
          </w:pPr>
          <w:hyperlink w:anchor="__RefHeading___Toc9372767_73709187">
            <w:r>
              <w:rPr>
                <w:webHidden/>
                <w:rStyle w:val="IndexLink"/>
                <w:rtl w:val="true"/>
              </w:rPr>
              <w:t>عهد مهتدى</w:t>
            </w:r>
            <w:r>
              <w:rPr>
                <w:rStyle w:val="IndexLink"/>
                <w:rtl w:val="true"/>
              </w:rPr>
              <w:tab/>
            </w:r>
            <w:r>
              <w:rPr>
                <w:rStyle w:val="IndexLink"/>
              </w:rPr>
              <w:t>68</w:t>
            </w:r>
          </w:hyperlink>
        </w:p>
        <w:p>
          <w:pPr>
            <w:pStyle w:val="Contents4"/>
            <w:tabs>
              <w:tab w:val="clear" w:pos="8176"/>
              <w:tab w:val="right" w:pos="9026" w:leader="dot"/>
            </w:tabs>
            <w:rPr/>
          </w:pPr>
          <w:hyperlink w:anchor="__RefHeading___Toc9372769_7370918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9372771_73709187">
            <w:r>
              <w:rPr>
                <w:webHidden/>
                <w:rStyle w:val="IndexLink"/>
                <w:rtl w:val="true"/>
              </w:rPr>
              <w:t>على بن زيد</w:t>
            </w:r>
            <w:r>
              <w:rPr>
                <w:rStyle w:val="IndexLink"/>
                <w:rtl w:val="true"/>
              </w:rPr>
              <w:tab/>
            </w:r>
            <w:r>
              <w:rPr>
                <w:rStyle w:val="IndexLink"/>
              </w:rPr>
              <w:t>68</w:t>
            </w:r>
          </w:hyperlink>
        </w:p>
        <w:p>
          <w:pPr>
            <w:pStyle w:val="Contents4"/>
            <w:tabs>
              <w:tab w:val="clear" w:pos="8176"/>
              <w:tab w:val="right" w:pos="9026" w:leader="dot"/>
            </w:tabs>
            <w:rPr/>
          </w:pPr>
          <w:hyperlink w:anchor="__RefHeading___Toc9372773_73709187">
            <w:r>
              <w:rPr>
                <w:webHidden/>
                <w:rStyle w:val="IndexLink"/>
                <w:rtl w:val="true"/>
              </w:rPr>
              <w:t>محمد بن قاسم</w:t>
            </w:r>
            <w:r>
              <w:rPr>
                <w:rStyle w:val="IndexLink"/>
                <w:rtl w:val="true"/>
              </w:rPr>
              <w:tab/>
            </w:r>
            <w:r>
              <w:rPr>
                <w:rStyle w:val="IndexLink"/>
              </w:rPr>
              <w:t>73</w:t>
            </w:r>
          </w:hyperlink>
        </w:p>
        <w:p>
          <w:pPr>
            <w:pStyle w:val="Contents4"/>
            <w:tabs>
              <w:tab w:val="clear" w:pos="8176"/>
              <w:tab w:val="right" w:pos="9026" w:leader="dot"/>
            </w:tabs>
            <w:rPr/>
          </w:pPr>
          <w:hyperlink w:anchor="__RefHeading___Toc9372775_73709187">
            <w:r>
              <w:rPr>
                <w:webHidden/>
                <w:rStyle w:val="IndexLink"/>
                <w:rtl w:val="true"/>
              </w:rPr>
              <w:t>طاهر بن احمد</w:t>
            </w:r>
            <w:r>
              <w:rPr>
                <w:rStyle w:val="IndexLink"/>
                <w:rtl w:val="true"/>
              </w:rPr>
              <w:tab/>
            </w:r>
            <w:r>
              <w:rPr>
                <w:rStyle w:val="IndexLink"/>
              </w:rPr>
              <w:t>73</w:t>
            </w:r>
          </w:hyperlink>
        </w:p>
        <w:p>
          <w:pPr>
            <w:pStyle w:val="Contents4"/>
            <w:tabs>
              <w:tab w:val="clear" w:pos="8176"/>
              <w:tab w:val="right" w:pos="9026" w:leader="dot"/>
            </w:tabs>
            <w:rPr/>
          </w:pPr>
          <w:hyperlink w:anchor="__RefHeading___Toc9372777_73709187">
            <w:r>
              <w:rPr>
                <w:webHidden/>
                <w:rStyle w:val="IndexLink"/>
                <w:rtl w:val="true"/>
              </w:rPr>
              <w:t>حسين بن محمد</w:t>
            </w:r>
            <w:r>
              <w:rPr>
                <w:rStyle w:val="IndexLink"/>
                <w:rtl w:val="true"/>
              </w:rPr>
              <w:tab/>
            </w:r>
            <w:r>
              <w:rPr>
                <w:rStyle w:val="IndexLink"/>
              </w:rPr>
              <w:t>74</w:t>
            </w:r>
          </w:hyperlink>
        </w:p>
        <w:p>
          <w:pPr>
            <w:pStyle w:val="Contents4"/>
            <w:tabs>
              <w:tab w:val="clear" w:pos="8176"/>
              <w:tab w:val="right" w:pos="9026" w:leader="dot"/>
            </w:tabs>
            <w:rPr/>
          </w:pPr>
          <w:hyperlink w:anchor="__RefHeading___Toc9372779_73709187">
            <w:r>
              <w:rPr>
                <w:webHidden/>
                <w:rStyle w:val="IndexLink"/>
                <w:rtl w:val="true"/>
              </w:rPr>
              <w:t>يحيى بن على</w:t>
            </w:r>
            <w:r>
              <w:rPr>
                <w:rStyle w:val="IndexLink"/>
                <w:rtl w:val="true"/>
              </w:rPr>
              <w:tab/>
            </w:r>
            <w:r>
              <w:rPr>
                <w:rStyle w:val="IndexLink"/>
              </w:rPr>
              <w:t>74</w:t>
            </w:r>
          </w:hyperlink>
        </w:p>
        <w:p>
          <w:pPr>
            <w:pStyle w:val="Contents4"/>
            <w:tabs>
              <w:tab w:val="clear" w:pos="8176"/>
              <w:tab w:val="right" w:pos="9026" w:leader="dot"/>
            </w:tabs>
            <w:rPr/>
          </w:pPr>
          <w:hyperlink w:anchor="__RefHeading___Toc9372781_73709187">
            <w:r>
              <w:rPr>
                <w:webHidden/>
                <w:rStyle w:val="IndexLink"/>
                <w:rtl w:val="true"/>
              </w:rPr>
              <w:t>محمد بن حسن</w:t>
            </w:r>
            <w:r>
              <w:rPr>
                <w:rStyle w:val="IndexLink"/>
                <w:rtl w:val="true"/>
              </w:rPr>
              <w:tab/>
            </w:r>
            <w:r>
              <w:rPr>
                <w:rStyle w:val="IndexLink"/>
              </w:rPr>
              <w:t>74</w:t>
            </w:r>
          </w:hyperlink>
        </w:p>
        <w:p>
          <w:pPr>
            <w:pStyle w:val="Contents4"/>
            <w:tabs>
              <w:tab w:val="clear" w:pos="8176"/>
              <w:tab w:val="right" w:pos="9026" w:leader="dot"/>
            </w:tabs>
            <w:rPr/>
          </w:pPr>
          <w:hyperlink w:anchor="__RefHeading___Toc9372783_73709187">
            <w:r>
              <w:rPr>
                <w:webHidden/>
                <w:rStyle w:val="IndexLink"/>
                <w:rtl w:val="true"/>
              </w:rPr>
              <w:t>جعفر بن اسحاق</w:t>
            </w:r>
            <w:r>
              <w:rPr>
                <w:rStyle w:val="IndexLink"/>
                <w:rtl w:val="true"/>
              </w:rPr>
              <w:tab/>
            </w:r>
            <w:r>
              <w:rPr>
                <w:rStyle w:val="IndexLink"/>
              </w:rPr>
              <w:t>75</w:t>
            </w:r>
          </w:hyperlink>
        </w:p>
        <w:p>
          <w:pPr>
            <w:pStyle w:val="Contents4"/>
            <w:tabs>
              <w:tab w:val="clear" w:pos="8176"/>
              <w:tab w:val="right" w:pos="9026" w:leader="dot"/>
            </w:tabs>
            <w:rPr/>
          </w:pPr>
          <w:hyperlink w:anchor="__RefHeading___Toc9372785_73709187">
            <w:r>
              <w:rPr>
                <w:webHidden/>
                <w:rStyle w:val="IndexLink"/>
                <w:rtl w:val="true"/>
              </w:rPr>
              <w:t>موسى بن عبد الله</w:t>
            </w:r>
            <w:r>
              <w:rPr>
                <w:rStyle w:val="IndexLink"/>
                <w:rtl w:val="true"/>
              </w:rPr>
              <w:tab/>
            </w:r>
            <w:r>
              <w:rPr>
                <w:rStyle w:val="IndexLink"/>
              </w:rPr>
              <w:t>75</w:t>
            </w:r>
          </w:hyperlink>
        </w:p>
        <w:p>
          <w:pPr>
            <w:pStyle w:val="Contents4"/>
            <w:tabs>
              <w:tab w:val="clear" w:pos="8176"/>
              <w:tab w:val="right" w:pos="9026" w:leader="dot"/>
            </w:tabs>
            <w:rPr/>
          </w:pPr>
          <w:hyperlink w:anchor="__RefHeading___Toc9372787_73709187">
            <w:r>
              <w:rPr>
                <w:webHidden/>
                <w:rStyle w:val="IndexLink"/>
                <w:rtl w:val="true"/>
              </w:rPr>
              <w:t>عيسى بن اسماعيل</w:t>
            </w:r>
            <w:r>
              <w:rPr>
                <w:rStyle w:val="IndexLink"/>
                <w:rtl w:val="true"/>
              </w:rPr>
              <w:tab/>
            </w:r>
            <w:r>
              <w:rPr>
                <w:rStyle w:val="IndexLink"/>
              </w:rPr>
              <w:t>76</w:t>
            </w:r>
          </w:hyperlink>
        </w:p>
        <w:p>
          <w:pPr>
            <w:pStyle w:val="Contents4"/>
            <w:tabs>
              <w:tab w:val="clear" w:pos="8176"/>
              <w:tab w:val="right" w:pos="9026" w:leader="dot"/>
            </w:tabs>
            <w:rPr/>
          </w:pPr>
          <w:hyperlink w:anchor="__RefHeading___Toc9372789_73709187">
            <w:r>
              <w:rPr>
                <w:webHidden/>
                <w:rStyle w:val="IndexLink"/>
                <w:rtl w:val="true"/>
              </w:rPr>
              <w:t>محمد بن عبد الله</w:t>
            </w:r>
            <w:r>
              <w:rPr>
                <w:rStyle w:val="IndexLink"/>
                <w:rtl w:val="true"/>
              </w:rPr>
              <w:tab/>
            </w:r>
            <w:r>
              <w:rPr>
                <w:rStyle w:val="IndexLink"/>
              </w:rPr>
              <w:t>76</w:t>
            </w:r>
          </w:hyperlink>
        </w:p>
        <w:p>
          <w:pPr>
            <w:pStyle w:val="Contents4"/>
            <w:tabs>
              <w:tab w:val="clear" w:pos="8176"/>
              <w:tab w:val="right" w:pos="9026" w:leader="dot"/>
            </w:tabs>
            <w:rPr/>
          </w:pPr>
          <w:hyperlink w:anchor="__RefHeading___Toc9372791_73709187">
            <w:r>
              <w:rPr>
                <w:webHidden/>
                <w:rStyle w:val="IndexLink"/>
                <w:rtl w:val="true"/>
              </w:rPr>
              <w:t>على بن موسى</w:t>
            </w:r>
            <w:r>
              <w:rPr>
                <w:rStyle w:val="IndexLink"/>
                <w:rtl w:val="true"/>
              </w:rPr>
              <w:tab/>
            </w:r>
            <w:r>
              <w:rPr>
                <w:rStyle w:val="IndexLink"/>
              </w:rPr>
              <w:t>76</w:t>
            </w:r>
          </w:hyperlink>
        </w:p>
        <w:p>
          <w:pPr>
            <w:pStyle w:val="Contents4"/>
            <w:tabs>
              <w:tab w:val="clear" w:pos="8176"/>
              <w:tab w:val="right" w:pos="9026" w:leader="dot"/>
            </w:tabs>
            <w:rPr/>
          </w:pPr>
          <w:hyperlink w:anchor="__RefHeading___Toc9372793_73709187">
            <w:r>
              <w:rPr>
                <w:webHidden/>
                <w:rStyle w:val="IndexLink"/>
                <w:rtl w:val="true"/>
              </w:rPr>
              <w:t>محمد بن حسين</w:t>
            </w:r>
            <w:r>
              <w:rPr>
                <w:rStyle w:val="IndexLink"/>
                <w:rtl w:val="true"/>
              </w:rPr>
              <w:tab/>
            </w:r>
            <w:r>
              <w:rPr>
                <w:rStyle w:val="IndexLink"/>
              </w:rPr>
              <w:t>77</w:t>
            </w:r>
          </w:hyperlink>
        </w:p>
        <w:p>
          <w:pPr>
            <w:pStyle w:val="Contents4"/>
            <w:tabs>
              <w:tab w:val="clear" w:pos="8176"/>
              <w:tab w:val="right" w:pos="9026" w:leader="dot"/>
            </w:tabs>
            <w:rPr/>
          </w:pPr>
          <w:hyperlink w:anchor="__RefHeading___Toc9372795_73709187">
            <w:r>
              <w:rPr>
                <w:webHidden/>
                <w:rStyle w:val="IndexLink"/>
                <w:rtl w:val="true"/>
              </w:rPr>
              <w:t>على بن موسى</w:t>
            </w:r>
            <w:r>
              <w:rPr>
                <w:rStyle w:val="IndexLink"/>
                <w:rtl w:val="true"/>
              </w:rPr>
              <w:tab/>
            </w:r>
            <w:r>
              <w:rPr>
                <w:rStyle w:val="IndexLink"/>
              </w:rPr>
              <w:t>77</w:t>
            </w:r>
          </w:hyperlink>
        </w:p>
        <w:p>
          <w:pPr>
            <w:pStyle w:val="Contents4"/>
            <w:tabs>
              <w:tab w:val="clear" w:pos="8176"/>
              <w:tab w:val="right" w:pos="9026" w:leader="dot"/>
            </w:tabs>
            <w:rPr/>
          </w:pPr>
          <w:hyperlink w:anchor="__RefHeading___Toc9372797_73709187">
            <w:r>
              <w:rPr>
                <w:webHidden/>
                <w:rStyle w:val="IndexLink"/>
                <w:rtl w:val="true"/>
              </w:rPr>
              <w:t>ابراهيم بن موسى</w:t>
            </w:r>
            <w:r>
              <w:rPr>
                <w:rStyle w:val="IndexLink"/>
                <w:rtl w:val="true"/>
              </w:rPr>
              <w:tab/>
            </w:r>
            <w:r>
              <w:rPr>
                <w:rStyle w:val="IndexLink"/>
              </w:rPr>
              <w:t>77</w:t>
            </w:r>
          </w:hyperlink>
        </w:p>
        <w:p>
          <w:pPr>
            <w:pStyle w:val="Contents4"/>
            <w:tabs>
              <w:tab w:val="clear" w:pos="8176"/>
              <w:tab w:val="right" w:pos="9026" w:leader="dot"/>
            </w:tabs>
            <w:rPr/>
          </w:pPr>
          <w:hyperlink w:anchor="__RefHeading___Toc9372799_73709187">
            <w:r>
              <w:rPr>
                <w:webHidden/>
                <w:rStyle w:val="IndexLink"/>
                <w:rtl w:val="true"/>
              </w:rPr>
              <w:t>عبد الله بن محمد</w:t>
            </w:r>
            <w:r>
              <w:rPr>
                <w:rStyle w:val="IndexLink"/>
                <w:rtl w:val="true"/>
              </w:rPr>
              <w:tab/>
            </w:r>
            <w:r>
              <w:rPr>
                <w:rStyle w:val="IndexLink"/>
              </w:rPr>
              <w:t>78</w:t>
            </w:r>
          </w:hyperlink>
        </w:p>
        <w:p>
          <w:pPr>
            <w:pStyle w:val="Contents3"/>
            <w:tabs>
              <w:tab w:val="clear" w:pos="8459"/>
              <w:tab w:val="right" w:pos="9026" w:leader="dot"/>
            </w:tabs>
            <w:rPr/>
          </w:pPr>
          <w:hyperlink w:anchor="__RefHeading___Toc9372801_73709187">
            <w:r>
              <w:rPr>
                <w:webHidden/>
                <w:rStyle w:val="IndexLink"/>
                <w:rtl w:val="true"/>
              </w:rPr>
              <w:t>عهد معتمد على اللّه</w:t>
            </w:r>
            <w:r>
              <w:rPr>
                <w:rStyle w:val="IndexLink"/>
                <w:rtl w:val="true"/>
              </w:rPr>
              <w:tab/>
            </w:r>
            <w:r>
              <w:rPr>
                <w:rStyle w:val="IndexLink"/>
              </w:rPr>
              <w:t>79</w:t>
            </w:r>
          </w:hyperlink>
        </w:p>
        <w:p>
          <w:pPr>
            <w:pStyle w:val="Contents4"/>
            <w:tabs>
              <w:tab w:val="clear" w:pos="8176"/>
              <w:tab w:val="right" w:pos="9026" w:leader="dot"/>
            </w:tabs>
            <w:rPr/>
          </w:pPr>
          <w:hyperlink w:anchor="__RefHeading___Toc9372803_73709187">
            <w:r>
              <w:rPr>
                <w:webHidden/>
                <w:rStyle w:val="IndexLink"/>
                <w:rtl w:val="true"/>
              </w:rPr>
              <w:t>احمد بن محمد</w:t>
            </w:r>
            <w:r>
              <w:rPr>
                <w:rStyle w:val="IndexLink"/>
                <w:rtl w:val="true"/>
              </w:rPr>
              <w:tab/>
            </w:r>
            <w:r>
              <w:rPr>
                <w:rStyle w:val="IndexLink"/>
              </w:rPr>
              <w:t>79</w:t>
            </w:r>
          </w:hyperlink>
        </w:p>
        <w:p>
          <w:pPr>
            <w:pStyle w:val="Contents4"/>
            <w:tabs>
              <w:tab w:val="clear" w:pos="8176"/>
              <w:tab w:val="right" w:pos="9026" w:leader="dot"/>
            </w:tabs>
            <w:rPr/>
          </w:pPr>
          <w:hyperlink w:anchor="__RefHeading___Toc9372805_73709187">
            <w:r>
              <w:rPr>
                <w:webHidden/>
                <w:rStyle w:val="IndexLink"/>
                <w:rtl w:val="true"/>
              </w:rPr>
              <w:t>احمد بن محمد</w:t>
            </w:r>
            <w:r>
              <w:rPr>
                <w:rStyle w:val="IndexLink"/>
                <w:rtl w:val="true"/>
              </w:rPr>
              <w:tab/>
            </w:r>
            <w:r>
              <w:rPr>
                <w:rStyle w:val="IndexLink"/>
              </w:rPr>
              <w:t>80</w:t>
            </w:r>
          </w:hyperlink>
        </w:p>
        <w:p>
          <w:pPr>
            <w:pStyle w:val="Contents4"/>
            <w:tabs>
              <w:tab w:val="clear" w:pos="8176"/>
              <w:tab w:val="right" w:pos="9026" w:leader="dot"/>
            </w:tabs>
            <w:rPr/>
          </w:pPr>
          <w:hyperlink w:anchor="__RefHeading___Toc9372807_73709187">
            <w:r>
              <w:rPr>
                <w:webHidden/>
                <w:rStyle w:val="IndexLink"/>
                <w:rtl w:val="true"/>
              </w:rPr>
              <w:t>عبد الله بن على</w:t>
            </w:r>
            <w:r>
              <w:rPr>
                <w:rStyle w:val="IndexLink"/>
                <w:rtl w:val="true"/>
              </w:rPr>
              <w:tab/>
            </w:r>
            <w:r>
              <w:rPr>
                <w:rStyle w:val="IndexLink"/>
              </w:rPr>
              <w:t>80</w:t>
            </w:r>
          </w:hyperlink>
        </w:p>
        <w:p>
          <w:pPr>
            <w:pStyle w:val="Contents4"/>
            <w:tabs>
              <w:tab w:val="clear" w:pos="8176"/>
              <w:tab w:val="right" w:pos="9026" w:leader="dot"/>
            </w:tabs>
            <w:rPr/>
          </w:pPr>
          <w:hyperlink w:anchor="__RefHeading___Toc9372809_73709187">
            <w:r>
              <w:rPr>
                <w:webHidden/>
                <w:rStyle w:val="IndexLink"/>
                <w:rtl w:val="true"/>
              </w:rPr>
              <w:t>على بن ابراهيم</w:t>
            </w:r>
            <w:r>
              <w:rPr>
                <w:rStyle w:val="IndexLink"/>
                <w:rtl w:val="true"/>
              </w:rPr>
              <w:tab/>
            </w:r>
            <w:r>
              <w:rPr>
                <w:rStyle w:val="IndexLink"/>
              </w:rPr>
              <w:t>81</w:t>
            </w:r>
          </w:hyperlink>
        </w:p>
        <w:p>
          <w:pPr>
            <w:pStyle w:val="Contents4"/>
            <w:tabs>
              <w:tab w:val="clear" w:pos="8176"/>
              <w:tab w:val="right" w:pos="9026" w:leader="dot"/>
            </w:tabs>
            <w:rPr/>
          </w:pPr>
          <w:hyperlink w:anchor="__RefHeading___Toc9372811_73709187">
            <w:r>
              <w:rPr>
                <w:webHidden/>
                <w:rStyle w:val="IndexLink"/>
                <w:rtl w:val="true"/>
              </w:rPr>
              <w:t>محمد بن احمد</w:t>
            </w:r>
            <w:r>
              <w:rPr>
                <w:rStyle w:val="IndexLink"/>
                <w:rtl w:val="true"/>
              </w:rPr>
              <w:tab/>
            </w:r>
            <w:r>
              <w:rPr>
                <w:rStyle w:val="IndexLink"/>
              </w:rPr>
              <w:t>81</w:t>
            </w:r>
          </w:hyperlink>
        </w:p>
        <w:p>
          <w:pPr>
            <w:pStyle w:val="Contents4"/>
            <w:tabs>
              <w:tab w:val="clear" w:pos="8176"/>
              <w:tab w:val="right" w:pos="9026" w:leader="dot"/>
            </w:tabs>
            <w:rPr/>
          </w:pPr>
          <w:hyperlink w:anchor="__RefHeading___Toc9372813_73709187">
            <w:r>
              <w:rPr>
                <w:webHidden/>
                <w:rStyle w:val="IndexLink"/>
                <w:rtl w:val="true"/>
              </w:rPr>
              <w:t>حمزة بن حسن</w:t>
            </w:r>
            <w:r>
              <w:rPr>
                <w:rStyle w:val="IndexLink"/>
                <w:rtl w:val="true"/>
              </w:rPr>
              <w:tab/>
            </w:r>
            <w:r>
              <w:rPr>
                <w:rStyle w:val="IndexLink"/>
              </w:rPr>
              <w:t>81</w:t>
            </w:r>
          </w:hyperlink>
        </w:p>
        <w:p>
          <w:pPr>
            <w:pStyle w:val="Contents4"/>
            <w:tabs>
              <w:tab w:val="clear" w:pos="8176"/>
              <w:tab w:val="right" w:pos="9026" w:leader="dot"/>
            </w:tabs>
            <w:rPr/>
          </w:pPr>
          <w:hyperlink w:anchor="__RefHeading___Toc9372815_73709187">
            <w:r>
              <w:rPr>
                <w:webHidden/>
                <w:rStyle w:val="IndexLink"/>
                <w:rtl w:val="true"/>
              </w:rPr>
              <w:t>حمز بن عيسى</w:t>
            </w:r>
            <w:r>
              <w:rPr>
                <w:rStyle w:val="IndexLink"/>
                <w:rtl w:val="true"/>
              </w:rPr>
              <w:tab/>
            </w:r>
            <w:r>
              <w:rPr>
                <w:rStyle w:val="IndexLink"/>
              </w:rPr>
              <w:t>82</w:t>
            </w:r>
          </w:hyperlink>
        </w:p>
        <w:p>
          <w:pPr>
            <w:pStyle w:val="Contents4"/>
            <w:tabs>
              <w:tab w:val="clear" w:pos="8176"/>
              <w:tab w:val="right" w:pos="9026" w:leader="dot"/>
            </w:tabs>
            <w:rPr/>
          </w:pPr>
          <w:hyperlink w:anchor="__RefHeading___Toc9372817_73709187">
            <w:r>
              <w:rPr>
                <w:webHidden/>
                <w:rStyle w:val="IndexLink"/>
                <w:rtl w:val="true"/>
              </w:rPr>
              <w:t>محمد و ابراهيم</w:t>
            </w:r>
            <w:r>
              <w:rPr>
                <w:rStyle w:val="IndexLink"/>
                <w:rtl w:val="true"/>
              </w:rPr>
              <w:tab/>
            </w:r>
            <w:r>
              <w:rPr>
                <w:rStyle w:val="IndexLink"/>
              </w:rPr>
              <w:t>82</w:t>
            </w:r>
          </w:hyperlink>
        </w:p>
        <w:p>
          <w:pPr>
            <w:pStyle w:val="Contents4"/>
            <w:tabs>
              <w:tab w:val="clear" w:pos="8176"/>
              <w:tab w:val="right" w:pos="9026" w:leader="dot"/>
            </w:tabs>
            <w:rPr/>
          </w:pPr>
          <w:hyperlink w:anchor="__RefHeading___Toc9372819_73709187">
            <w:r>
              <w:rPr>
                <w:webHidden/>
                <w:rStyle w:val="IndexLink"/>
                <w:rtl w:val="true"/>
              </w:rPr>
              <w:t>حسن بن محمد</w:t>
            </w:r>
            <w:r>
              <w:rPr>
                <w:rStyle w:val="IndexLink"/>
                <w:rtl w:val="true"/>
              </w:rPr>
              <w:tab/>
            </w:r>
            <w:r>
              <w:rPr>
                <w:rStyle w:val="IndexLink"/>
              </w:rPr>
              <w:t>82</w:t>
            </w:r>
          </w:hyperlink>
        </w:p>
        <w:p>
          <w:pPr>
            <w:pStyle w:val="Contents4"/>
            <w:tabs>
              <w:tab w:val="clear" w:pos="8176"/>
              <w:tab w:val="right" w:pos="9026" w:leader="dot"/>
            </w:tabs>
            <w:rPr/>
          </w:pPr>
          <w:hyperlink w:anchor="__RefHeading___Toc9372821_73709187">
            <w:r>
              <w:rPr>
                <w:webHidden/>
                <w:rStyle w:val="IndexLink"/>
                <w:rtl w:val="true"/>
              </w:rPr>
              <w:t>اسماعيل بن عبد الله</w:t>
            </w:r>
            <w:r>
              <w:rPr>
                <w:rStyle w:val="IndexLink"/>
                <w:rtl w:val="true"/>
              </w:rPr>
              <w:tab/>
            </w:r>
            <w:r>
              <w:rPr>
                <w:rStyle w:val="IndexLink"/>
              </w:rPr>
              <w:t>82</w:t>
            </w:r>
          </w:hyperlink>
        </w:p>
        <w:p>
          <w:pPr>
            <w:pStyle w:val="Contents4"/>
            <w:tabs>
              <w:tab w:val="clear" w:pos="8176"/>
              <w:tab w:val="right" w:pos="9026" w:leader="dot"/>
            </w:tabs>
            <w:rPr/>
          </w:pPr>
          <w:hyperlink w:anchor="__RefHeading___Toc9372823_73709187">
            <w:r>
              <w:rPr>
                <w:webHidden/>
                <w:rStyle w:val="IndexLink"/>
                <w:rtl w:val="true"/>
              </w:rPr>
              <w:t>محمد بن الحسين</w:t>
            </w:r>
            <w:r>
              <w:rPr>
                <w:rStyle w:val="IndexLink"/>
                <w:rtl w:val="true"/>
              </w:rPr>
              <w:tab/>
            </w:r>
            <w:r>
              <w:rPr>
                <w:rStyle w:val="IndexLink"/>
              </w:rPr>
              <w:t>83</w:t>
            </w:r>
          </w:hyperlink>
        </w:p>
        <w:p>
          <w:pPr>
            <w:pStyle w:val="Contents4"/>
            <w:tabs>
              <w:tab w:val="clear" w:pos="8176"/>
              <w:tab w:val="right" w:pos="9026" w:leader="dot"/>
            </w:tabs>
            <w:rPr/>
          </w:pPr>
          <w:hyperlink w:anchor="__RefHeading___Toc9372825_73709187">
            <w:r>
              <w:rPr>
                <w:webHidden/>
                <w:rStyle w:val="IndexLink"/>
                <w:rtl w:val="true"/>
              </w:rPr>
              <w:t>موسى بن موسى</w:t>
            </w:r>
            <w:r>
              <w:rPr>
                <w:rStyle w:val="IndexLink"/>
                <w:rtl w:val="true"/>
              </w:rPr>
              <w:tab/>
            </w:r>
            <w:r>
              <w:rPr>
                <w:rStyle w:val="IndexLink"/>
              </w:rPr>
              <w:t>83</w:t>
            </w:r>
          </w:hyperlink>
        </w:p>
        <w:p>
          <w:pPr>
            <w:pStyle w:val="Contents4"/>
            <w:tabs>
              <w:tab w:val="clear" w:pos="8176"/>
              <w:tab w:val="right" w:pos="9026" w:leader="dot"/>
            </w:tabs>
            <w:rPr/>
          </w:pPr>
          <w:hyperlink w:anchor="__RefHeading___Toc9372827_73709187">
            <w:r>
              <w:rPr>
                <w:webHidden/>
                <w:rStyle w:val="IndexLink"/>
                <w:rtl w:val="true"/>
              </w:rPr>
              <w:t>محمد بن احمد</w:t>
            </w:r>
            <w:r>
              <w:rPr>
                <w:rStyle w:val="IndexLink"/>
                <w:rtl w:val="true"/>
              </w:rPr>
              <w:tab/>
            </w:r>
            <w:r>
              <w:rPr>
                <w:rStyle w:val="IndexLink"/>
              </w:rPr>
              <w:t>83</w:t>
            </w:r>
          </w:hyperlink>
        </w:p>
        <w:p>
          <w:pPr>
            <w:pStyle w:val="Contents4"/>
            <w:tabs>
              <w:tab w:val="clear" w:pos="8176"/>
              <w:tab w:val="right" w:pos="9026" w:leader="dot"/>
            </w:tabs>
            <w:rPr/>
          </w:pPr>
          <w:hyperlink w:anchor="__RefHeading___Toc9372829_73709187">
            <w:r>
              <w:rPr>
                <w:webHidden/>
                <w:rStyle w:val="IndexLink"/>
                <w:rtl w:val="true"/>
              </w:rPr>
              <w:t>احمد بن محمد</w:t>
            </w:r>
            <w:r>
              <w:rPr>
                <w:rStyle w:val="IndexLink"/>
                <w:rtl w:val="true"/>
              </w:rPr>
              <w:tab/>
            </w:r>
            <w:r>
              <w:rPr>
                <w:rStyle w:val="IndexLink"/>
              </w:rPr>
              <w:t>84</w:t>
            </w:r>
          </w:hyperlink>
        </w:p>
        <w:p>
          <w:pPr>
            <w:pStyle w:val="Contents4"/>
            <w:tabs>
              <w:tab w:val="clear" w:pos="8176"/>
              <w:tab w:val="right" w:pos="9026" w:leader="dot"/>
            </w:tabs>
            <w:rPr/>
          </w:pPr>
          <w:hyperlink w:anchor="__RefHeading___Toc9372831_73709187">
            <w:r>
              <w:rPr>
                <w:webHidden/>
                <w:rStyle w:val="IndexLink"/>
                <w:rtl w:val="true"/>
              </w:rPr>
              <w:t>حسين بن ابراهيم</w:t>
            </w:r>
            <w:r>
              <w:rPr>
                <w:rStyle w:val="IndexLink"/>
                <w:rtl w:val="true"/>
              </w:rPr>
              <w:tab/>
            </w:r>
            <w:r>
              <w:rPr>
                <w:rStyle w:val="IndexLink"/>
              </w:rPr>
              <w:t>84</w:t>
            </w:r>
          </w:hyperlink>
        </w:p>
        <w:p>
          <w:pPr>
            <w:pStyle w:val="Contents4"/>
            <w:tabs>
              <w:tab w:val="clear" w:pos="8176"/>
              <w:tab w:val="right" w:pos="9026" w:leader="dot"/>
            </w:tabs>
            <w:rPr/>
          </w:pPr>
          <w:hyperlink w:anchor="__RefHeading___Toc9372833_73709187">
            <w:r>
              <w:rPr>
                <w:webHidden/>
                <w:rStyle w:val="IndexLink"/>
                <w:rtl w:val="true"/>
              </w:rPr>
              <w:t>محمد بن عبد الله</w:t>
            </w:r>
            <w:r>
              <w:rPr>
                <w:rStyle w:val="IndexLink"/>
                <w:rtl w:val="true"/>
              </w:rPr>
              <w:tab/>
            </w:r>
            <w:r>
              <w:rPr>
                <w:rStyle w:val="IndexLink"/>
              </w:rPr>
              <w:t>85</w:t>
            </w:r>
          </w:hyperlink>
        </w:p>
        <w:p>
          <w:pPr>
            <w:pStyle w:val="Contents4"/>
            <w:tabs>
              <w:tab w:val="clear" w:pos="8176"/>
              <w:tab w:val="right" w:pos="9026" w:leader="dot"/>
            </w:tabs>
            <w:rPr/>
          </w:pPr>
          <w:hyperlink w:anchor="__RefHeading___Toc9372835_73709187">
            <w:r>
              <w:rPr>
                <w:webHidden/>
                <w:rStyle w:val="IndexLink"/>
                <w:rtl w:val="true"/>
              </w:rPr>
              <w:t>على و عبد الله</w:t>
            </w:r>
            <w:r>
              <w:rPr>
                <w:rStyle w:val="IndexLink"/>
                <w:rtl w:val="true"/>
              </w:rPr>
              <w:tab/>
            </w:r>
            <w:r>
              <w:rPr>
                <w:rStyle w:val="IndexLink"/>
              </w:rPr>
              <w:t>85</w:t>
            </w:r>
          </w:hyperlink>
        </w:p>
        <w:p>
          <w:pPr>
            <w:pStyle w:val="Contents4"/>
            <w:tabs>
              <w:tab w:val="clear" w:pos="8176"/>
              <w:tab w:val="right" w:pos="9026" w:leader="dot"/>
            </w:tabs>
            <w:rPr/>
          </w:pPr>
          <w:hyperlink w:anchor="__RefHeading___Toc9372837_73709187">
            <w:r>
              <w:rPr>
                <w:webHidden/>
                <w:rStyle w:val="IndexLink"/>
                <w:rtl w:val="true"/>
              </w:rPr>
              <w:t>على بن جعفر</w:t>
            </w:r>
            <w:r>
              <w:rPr>
                <w:rStyle w:val="IndexLink"/>
                <w:rtl w:val="true"/>
              </w:rPr>
              <w:tab/>
            </w:r>
            <w:r>
              <w:rPr>
                <w:rStyle w:val="IndexLink"/>
              </w:rPr>
              <w:t>85</w:t>
            </w:r>
          </w:hyperlink>
        </w:p>
        <w:p>
          <w:pPr>
            <w:pStyle w:val="Contents4"/>
            <w:tabs>
              <w:tab w:val="clear" w:pos="8176"/>
              <w:tab w:val="right" w:pos="9026" w:leader="dot"/>
            </w:tabs>
            <w:rPr/>
          </w:pPr>
          <w:hyperlink w:anchor="__RefHeading___Toc9372839_73709187">
            <w:r>
              <w:rPr>
                <w:webHidden/>
                <w:rStyle w:val="IndexLink"/>
                <w:rtl w:val="true"/>
              </w:rPr>
              <w:t>محمد بن عبد الله</w:t>
            </w:r>
            <w:r>
              <w:rPr>
                <w:rStyle w:val="IndexLink"/>
                <w:rtl w:val="true"/>
              </w:rPr>
              <w:tab/>
            </w:r>
            <w:r>
              <w:rPr>
                <w:rStyle w:val="IndexLink"/>
              </w:rPr>
              <w:t>86</w:t>
            </w:r>
          </w:hyperlink>
        </w:p>
        <w:p>
          <w:pPr>
            <w:pStyle w:val="Contents3"/>
            <w:tabs>
              <w:tab w:val="clear" w:pos="8459"/>
              <w:tab w:val="right" w:pos="9026" w:leader="dot"/>
            </w:tabs>
            <w:rPr/>
          </w:pPr>
          <w:hyperlink w:anchor="__RefHeading___Toc9372841_73709187">
            <w:r>
              <w:rPr>
                <w:webHidden/>
                <w:rStyle w:val="IndexLink"/>
                <w:rtl w:val="true"/>
              </w:rPr>
              <w:t>عهد معتضد</w:t>
            </w:r>
            <w:r>
              <w:rPr>
                <w:rStyle w:val="IndexLink"/>
                <w:rtl w:val="true"/>
              </w:rPr>
              <w:tab/>
            </w:r>
            <w:r>
              <w:rPr>
                <w:rStyle w:val="IndexLink"/>
              </w:rPr>
              <w:t>87</w:t>
            </w:r>
          </w:hyperlink>
        </w:p>
        <w:p>
          <w:pPr>
            <w:pStyle w:val="Contents4"/>
            <w:tabs>
              <w:tab w:val="clear" w:pos="8176"/>
              <w:tab w:val="right" w:pos="9026" w:leader="dot"/>
            </w:tabs>
            <w:rPr/>
          </w:pPr>
          <w:hyperlink w:anchor="__RefHeading___Toc9372843_7370918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9372845_73709187">
            <w:r>
              <w:rPr>
                <w:webHidden/>
                <w:rStyle w:val="IndexLink"/>
                <w:rtl w:val="true"/>
              </w:rPr>
              <w:t>حسن بن يوسف</w:t>
            </w:r>
            <w:r>
              <w:rPr>
                <w:rStyle w:val="IndexLink"/>
                <w:rtl w:val="true"/>
              </w:rPr>
              <w:tab/>
            </w:r>
            <w:r>
              <w:rPr>
                <w:rStyle w:val="IndexLink"/>
              </w:rPr>
              <w:t>89</w:t>
            </w:r>
          </w:hyperlink>
        </w:p>
        <w:p>
          <w:pPr>
            <w:pStyle w:val="Contents4"/>
            <w:tabs>
              <w:tab w:val="clear" w:pos="8176"/>
              <w:tab w:val="right" w:pos="9026" w:leader="dot"/>
            </w:tabs>
            <w:rPr/>
          </w:pPr>
          <w:hyperlink w:anchor="__RefHeading___Toc9372847_73709187">
            <w:r>
              <w:rPr>
                <w:webHidden/>
                <w:rStyle w:val="IndexLink"/>
                <w:rtl w:val="true"/>
              </w:rPr>
              <w:t>جعفر بن عيسى</w:t>
            </w:r>
            <w:r>
              <w:rPr>
                <w:rStyle w:val="IndexLink"/>
                <w:rtl w:val="true"/>
              </w:rPr>
              <w:tab/>
            </w:r>
            <w:r>
              <w:rPr>
                <w:rStyle w:val="IndexLink"/>
              </w:rPr>
              <w:t>89</w:t>
            </w:r>
          </w:hyperlink>
        </w:p>
        <w:p>
          <w:pPr>
            <w:pStyle w:val="Contents4"/>
            <w:tabs>
              <w:tab w:val="clear" w:pos="8176"/>
              <w:tab w:val="right" w:pos="9026" w:leader="dot"/>
            </w:tabs>
            <w:rPr/>
          </w:pPr>
          <w:hyperlink w:anchor="__RefHeading___Toc9372849_73709187">
            <w:r>
              <w:rPr>
                <w:webHidden/>
                <w:rStyle w:val="IndexLink"/>
                <w:rtl w:val="true"/>
              </w:rPr>
              <w:t>احمد بن عبد الله</w:t>
            </w:r>
            <w:r>
              <w:rPr>
                <w:rStyle w:val="IndexLink"/>
                <w:rtl w:val="true"/>
              </w:rPr>
              <w:tab/>
            </w:r>
            <w:r>
              <w:rPr>
                <w:rStyle w:val="IndexLink"/>
              </w:rPr>
              <w:t>89</w:t>
            </w:r>
          </w:hyperlink>
        </w:p>
        <w:p>
          <w:pPr>
            <w:pStyle w:val="Contents4"/>
            <w:tabs>
              <w:tab w:val="clear" w:pos="8176"/>
              <w:tab w:val="right" w:pos="9026" w:leader="dot"/>
            </w:tabs>
            <w:rPr/>
          </w:pPr>
          <w:hyperlink w:anchor="__RefHeading___Toc9372851_73709187">
            <w:r>
              <w:rPr>
                <w:webHidden/>
                <w:rStyle w:val="IndexLink"/>
                <w:rtl w:val="true"/>
              </w:rPr>
              <w:t>محمد بن عبد الله</w:t>
            </w:r>
            <w:r>
              <w:rPr>
                <w:rStyle w:val="IndexLink"/>
                <w:rtl w:val="true"/>
              </w:rPr>
              <w:tab/>
            </w:r>
            <w:r>
              <w:rPr>
                <w:rStyle w:val="IndexLink"/>
              </w:rPr>
              <w:t>90</w:t>
            </w:r>
          </w:hyperlink>
        </w:p>
        <w:p>
          <w:pPr>
            <w:pStyle w:val="Contents3"/>
            <w:tabs>
              <w:tab w:val="clear" w:pos="8459"/>
              <w:tab w:val="right" w:pos="9026" w:leader="dot"/>
            </w:tabs>
            <w:rPr/>
          </w:pPr>
          <w:hyperlink w:anchor="__RefHeading___Toc9372853_73709187">
            <w:r>
              <w:rPr>
                <w:webHidden/>
                <w:rStyle w:val="IndexLink"/>
                <w:rtl w:val="true"/>
              </w:rPr>
              <w:t>عهد مكتفى</w:t>
            </w:r>
            <w:r>
              <w:rPr>
                <w:rStyle w:val="IndexLink"/>
                <w:rtl w:val="true"/>
              </w:rPr>
              <w:tab/>
            </w:r>
            <w:r>
              <w:rPr>
                <w:rStyle w:val="IndexLink"/>
              </w:rPr>
              <w:t>91</w:t>
            </w:r>
          </w:hyperlink>
        </w:p>
        <w:p>
          <w:pPr>
            <w:pStyle w:val="Contents4"/>
            <w:tabs>
              <w:tab w:val="clear" w:pos="8176"/>
              <w:tab w:val="right" w:pos="9026" w:leader="dot"/>
            </w:tabs>
            <w:rPr/>
          </w:pPr>
          <w:hyperlink w:anchor="__RefHeading___Toc9372855_7370918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372857_73709187">
            <w:r>
              <w:rPr>
                <w:webHidden/>
                <w:rStyle w:val="IndexLink"/>
                <w:rtl w:val="true"/>
              </w:rPr>
              <w:t>محمد بن على</w:t>
            </w:r>
            <w:r>
              <w:rPr>
                <w:rStyle w:val="IndexLink"/>
                <w:rtl w:val="true"/>
              </w:rPr>
              <w:tab/>
            </w:r>
            <w:r>
              <w:rPr>
                <w:rStyle w:val="IndexLink"/>
              </w:rPr>
              <w:t>91</w:t>
            </w:r>
          </w:hyperlink>
        </w:p>
        <w:p>
          <w:pPr>
            <w:pStyle w:val="Contents4"/>
            <w:tabs>
              <w:tab w:val="clear" w:pos="8176"/>
              <w:tab w:val="right" w:pos="9026" w:leader="dot"/>
            </w:tabs>
            <w:rPr/>
          </w:pPr>
          <w:hyperlink w:anchor="__RefHeading___Toc9372859_73709187">
            <w:r>
              <w:rPr>
                <w:webHidden/>
                <w:rStyle w:val="IndexLink"/>
                <w:rtl w:val="true"/>
              </w:rPr>
              <w:t>على بن محمد</w:t>
            </w:r>
            <w:r>
              <w:rPr>
                <w:rStyle w:val="IndexLink"/>
                <w:rtl w:val="true"/>
              </w:rPr>
              <w:tab/>
            </w:r>
            <w:r>
              <w:rPr>
                <w:rStyle w:val="IndexLink"/>
              </w:rPr>
              <w:t>91</w:t>
            </w:r>
          </w:hyperlink>
        </w:p>
        <w:p>
          <w:pPr>
            <w:pStyle w:val="Contents4"/>
            <w:tabs>
              <w:tab w:val="clear" w:pos="8176"/>
              <w:tab w:val="right" w:pos="9026" w:leader="dot"/>
            </w:tabs>
            <w:rPr/>
          </w:pPr>
          <w:hyperlink w:anchor="__RefHeading___Toc9372861_73709187">
            <w:r>
              <w:rPr>
                <w:webHidden/>
                <w:rStyle w:val="IndexLink"/>
                <w:rtl w:val="true"/>
              </w:rPr>
              <w:t>زيد بن الحسين</w:t>
            </w:r>
            <w:r>
              <w:rPr>
                <w:rStyle w:val="IndexLink"/>
                <w:rtl w:val="true"/>
              </w:rPr>
              <w:tab/>
            </w:r>
            <w:r>
              <w:rPr>
                <w:rStyle w:val="IndexLink"/>
              </w:rPr>
              <w:t>92</w:t>
            </w:r>
          </w:hyperlink>
        </w:p>
        <w:p>
          <w:pPr>
            <w:pStyle w:val="Contents4"/>
            <w:tabs>
              <w:tab w:val="clear" w:pos="8176"/>
              <w:tab w:val="right" w:pos="9026" w:leader="dot"/>
            </w:tabs>
            <w:rPr/>
          </w:pPr>
          <w:hyperlink w:anchor="__RefHeading___Toc9372863_73709187">
            <w:r>
              <w:rPr>
                <w:webHidden/>
                <w:rStyle w:val="IndexLink"/>
                <w:rtl w:val="true"/>
              </w:rPr>
              <w:t>محمد بن حمزه</w:t>
            </w:r>
            <w:r>
              <w:rPr>
                <w:rStyle w:val="IndexLink"/>
                <w:rtl w:val="true"/>
              </w:rPr>
              <w:tab/>
            </w:r>
            <w:r>
              <w:rPr>
                <w:rStyle w:val="IndexLink"/>
              </w:rPr>
              <w:t>95</w:t>
            </w:r>
          </w:hyperlink>
        </w:p>
        <w:p>
          <w:pPr>
            <w:pStyle w:val="Contents3"/>
            <w:tabs>
              <w:tab w:val="clear" w:pos="8459"/>
              <w:tab w:val="right" w:pos="9026" w:leader="dot"/>
            </w:tabs>
            <w:rPr/>
          </w:pPr>
          <w:hyperlink w:anchor="__RefHeading___Toc9372865_73709187">
            <w:r>
              <w:rPr>
                <w:webHidden/>
                <w:rStyle w:val="IndexLink"/>
                <w:rtl w:val="true"/>
              </w:rPr>
              <w:t>عهد مقتدر</w:t>
            </w:r>
            <w:r>
              <w:rPr>
                <w:rStyle w:val="IndexLink"/>
                <w:rtl w:val="true"/>
              </w:rPr>
              <w:tab/>
            </w:r>
            <w:r>
              <w:rPr>
                <w:rStyle w:val="IndexLink"/>
              </w:rPr>
              <w:t>98</w:t>
            </w:r>
          </w:hyperlink>
        </w:p>
        <w:p>
          <w:pPr>
            <w:pStyle w:val="Contents4"/>
            <w:tabs>
              <w:tab w:val="clear" w:pos="8176"/>
              <w:tab w:val="right" w:pos="9026" w:leader="dot"/>
            </w:tabs>
            <w:rPr/>
          </w:pPr>
          <w:hyperlink w:anchor="__RefHeading___Toc9372867_7370918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372869_73709187">
            <w:r>
              <w:rPr>
                <w:webHidden/>
                <w:rStyle w:val="IndexLink"/>
                <w:rtl w:val="true"/>
              </w:rPr>
              <w:t>عباس بن اسحاق</w:t>
            </w:r>
            <w:r>
              <w:rPr>
                <w:rStyle w:val="IndexLink"/>
                <w:rtl w:val="true"/>
              </w:rPr>
              <w:tab/>
            </w:r>
            <w:r>
              <w:rPr>
                <w:rStyle w:val="IndexLink"/>
              </w:rPr>
              <w:t>98</w:t>
            </w:r>
          </w:hyperlink>
        </w:p>
        <w:p>
          <w:pPr>
            <w:pStyle w:val="Contents4"/>
            <w:tabs>
              <w:tab w:val="clear" w:pos="8176"/>
              <w:tab w:val="right" w:pos="9026" w:leader="dot"/>
            </w:tabs>
            <w:rPr/>
          </w:pPr>
          <w:hyperlink w:anchor="__RefHeading___Toc9372871_73709187">
            <w:r>
              <w:rPr>
                <w:webHidden/>
                <w:rStyle w:val="IndexLink"/>
                <w:rtl w:val="true"/>
              </w:rPr>
              <w:t>محسن بن جعفر</w:t>
            </w:r>
            <w:r>
              <w:rPr>
                <w:rStyle w:val="IndexLink"/>
                <w:rtl w:val="true"/>
              </w:rPr>
              <w:tab/>
            </w:r>
            <w:r>
              <w:rPr>
                <w:rStyle w:val="IndexLink"/>
              </w:rPr>
              <w:t>98</w:t>
            </w:r>
          </w:hyperlink>
        </w:p>
        <w:p>
          <w:pPr>
            <w:pStyle w:val="Contents4"/>
            <w:tabs>
              <w:tab w:val="clear" w:pos="8176"/>
              <w:tab w:val="right" w:pos="9026" w:leader="dot"/>
            </w:tabs>
            <w:rPr/>
          </w:pPr>
          <w:hyperlink w:anchor="__RefHeading___Toc9372873_73709187">
            <w:r>
              <w:rPr>
                <w:webHidden/>
                <w:rStyle w:val="IndexLink"/>
                <w:rtl w:val="true"/>
              </w:rPr>
              <w:t>يك علوى گمنام</w:t>
            </w:r>
            <w:r>
              <w:rPr>
                <w:rStyle w:val="IndexLink"/>
                <w:rtl w:val="true"/>
              </w:rPr>
              <w:tab/>
            </w:r>
            <w:r>
              <w:rPr>
                <w:rStyle w:val="IndexLink"/>
              </w:rPr>
              <w:t>99</w:t>
            </w:r>
          </w:hyperlink>
        </w:p>
        <w:p>
          <w:pPr>
            <w:pStyle w:val="Contents4"/>
            <w:tabs>
              <w:tab w:val="clear" w:pos="8176"/>
              <w:tab w:val="right" w:pos="9026" w:leader="dot"/>
            </w:tabs>
            <w:rPr/>
          </w:pPr>
          <w:hyperlink w:anchor="__RefHeading___Toc9372875_73709187">
            <w:r>
              <w:rPr>
                <w:webHidden/>
                <w:rStyle w:val="IndexLink"/>
                <w:rtl w:val="true"/>
              </w:rPr>
              <w:t>طاهر بن يحيى</w:t>
            </w:r>
            <w:r>
              <w:rPr>
                <w:rStyle w:val="IndexLink"/>
                <w:rtl w:val="true"/>
              </w:rPr>
              <w:tab/>
            </w:r>
            <w:r>
              <w:rPr>
                <w:rStyle w:val="IndexLink"/>
              </w:rPr>
              <w:t>100</w:t>
            </w:r>
          </w:hyperlink>
        </w:p>
        <w:p>
          <w:pPr>
            <w:pStyle w:val="Contents4"/>
            <w:tabs>
              <w:tab w:val="clear" w:pos="8176"/>
              <w:tab w:val="right" w:pos="9026" w:leader="dot"/>
            </w:tabs>
            <w:rPr/>
          </w:pPr>
          <w:hyperlink w:anchor="__RefHeading___Toc9372877_73709187">
            <w:r>
              <w:rPr>
                <w:webHidden/>
                <w:rStyle w:val="IndexLink"/>
                <w:rtl w:val="true"/>
              </w:rPr>
              <w:t>يك طباطبائى</w:t>
            </w:r>
            <w:r>
              <w:rPr>
                <w:rStyle w:val="IndexLink"/>
                <w:rtl w:val="true"/>
              </w:rPr>
              <w:tab/>
            </w:r>
            <w:r>
              <w:rPr>
                <w:rStyle w:val="IndexLink"/>
              </w:rPr>
              <w:t>100</w:t>
            </w:r>
          </w:hyperlink>
        </w:p>
        <w:p>
          <w:pPr>
            <w:pStyle w:val="Contents4"/>
            <w:tabs>
              <w:tab w:val="clear" w:pos="8176"/>
              <w:tab w:val="right" w:pos="9026" w:leader="dot"/>
            </w:tabs>
            <w:rPr/>
          </w:pPr>
          <w:hyperlink w:anchor="__RefHeading___Toc9372879_73709187">
            <w:r>
              <w:rPr>
                <w:webHidden/>
                <w:rStyle w:val="IndexLink"/>
                <w:rtl w:val="true"/>
              </w:rPr>
              <w:t>گروهى ديگر</w:t>
            </w:r>
            <w:r>
              <w:rPr>
                <w:rStyle w:val="IndexLink"/>
                <w:rtl w:val="true"/>
              </w:rPr>
              <w:tab/>
            </w:r>
            <w:r>
              <w:rPr>
                <w:rStyle w:val="IndexLink"/>
              </w:rPr>
              <w:t>101</w:t>
            </w:r>
          </w:hyperlink>
        </w:p>
        <w:p>
          <w:pPr>
            <w:pStyle w:val="Contents3"/>
            <w:tabs>
              <w:tab w:val="clear" w:pos="8459"/>
              <w:tab w:val="right" w:pos="9026" w:leader="dot"/>
            </w:tabs>
            <w:rPr/>
          </w:pPr>
          <w:hyperlink w:anchor="__RefHeading___Toc9372881_73709187">
            <w:r>
              <w:rPr>
                <w:webHidden/>
                <w:rStyle w:val="IndexLink"/>
                <w:rtl w:val="true"/>
              </w:rPr>
              <w:t>عهدهاى ديگر</w:t>
            </w:r>
            <w:r>
              <w:rPr>
                <w:rStyle w:val="IndexLink"/>
                <w:rtl w:val="true"/>
              </w:rPr>
              <w:tab/>
            </w:r>
            <w:r>
              <w:rPr>
                <w:rStyle w:val="IndexLink"/>
              </w:rPr>
              <w:t>102</w:t>
            </w:r>
          </w:hyperlink>
        </w:p>
        <w:p>
          <w:pPr>
            <w:pStyle w:val="Contents4"/>
            <w:tabs>
              <w:tab w:val="clear" w:pos="8176"/>
              <w:tab w:val="right" w:pos="9026" w:leader="dot"/>
            </w:tabs>
            <w:rPr/>
          </w:pPr>
          <w:hyperlink w:anchor="__RefHeading___Toc9372883_7370918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9372885_73709187">
            <w:r>
              <w:rPr>
                <w:webHidden/>
                <w:rStyle w:val="IndexLink"/>
                <w:rtl w:val="true"/>
              </w:rPr>
              <w:t>حسن بن محمد</w:t>
            </w:r>
            <w:r>
              <w:rPr>
                <w:rStyle w:val="IndexLink"/>
                <w:rtl w:val="true"/>
              </w:rPr>
              <w:tab/>
            </w:r>
            <w:r>
              <w:rPr>
                <w:rStyle w:val="IndexLink"/>
              </w:rPr>
              <w:t>102</w:t>
            </w:r>
          </w:hyperlink>
        </w:p>
        <w:p>
          <w:pPr>
            <w:pStyle w:val="Contents4"/>
            <w:tabs>
              <w:tab w:val="clear" w:pos="8176"/>
              <w:tab w:val="right" w:pos="9026" w:leader="dot"/>
            </w:tabs>
            <w:rPr/>
          </w:pPr>
          <w:hyperlink w:anchor="__RefHeading___Toc9372887_73709187">
            <w:r>
              <w:rPr>
                <w:webHidden/>
                <w:rStyle w:val="IndexLink"/>
                <w:rtl w:val="true"/>
              </w:rPr>
              <w:t>عبد الله بن محمد</w:t>
            </w:r>
            <w:r>
              <w:rPr>
                <w:rStyle w:val="IndexLink"/>
                <w:rtl w:val="true"/>
              </w:rPr>
              <w:tab/>
            </w:r>
            <w:r>
              <w:rPr>
                <w:rStyle w:val="IndexLink"/>
              </w:rPr>
              <w:t>103</w:t>
            </w:r>
          </w:hyperlink>
        </w:p>
        <w:p>
          <w:pPr>
            <w:pStyle w:val="Contents4"/>
            <w:tabs>
              <w:tab w:val="clear" w:pos="8176"/>
              <w:tab w:val="right" w:pos="9026" w:leader="dot"/>
            </w:tabs>
            <w:rPr/>
          </w:pPr>
          <w:hyperlink w:anchor="__RefHeading___Toc9372889_73709187">
            <w:r>
              <w:rPr>
                <w:webHidden/>
                <w:rStyle w:val="IndexLink"/>
                <w:rtl w:val="true"/>
              </w:rPr>
              <w:t>على بن على</w:t>
            </w:r>
            <w:r>
              <w:rPr>
                <w:rStyle w:val="IndexLink"/>
                <w:rtl w:val="true"/>
              </w:rPr>
              <w:tab/>
            </w:r>
            <w:r>
              <w:rPr>
                <w:rStyle w:val="IndexLink"/>
              </w:rPr>
              <w:t>103</w:t>
            </w:r>
          </w:hyperlink>
        </w:p>
        <w:p>
          <w:pPr>
            <w:pStyle w:val="Contents4"/>
            <w:tabs>
              <w:tab w:val="clear" w:pos="8176"/>
              <w:tab w:val="right" w:pos="9026" w:leader="dot"/>
            </w:tabs>
            <w:rPr/>
          </w:pPr>
          <w:hyperlink w:anchor="__RefHeading___Toc9372891_73709187">
            <w:r>
              <w:rPr>
                <w:webHidden/>
                <w:rStyle w:val="IndexLink"/>
                <w:rtl w:val="true"/>
              </w:rPr>
              <w:t>قاسم بن زيد</w:t>
            </w:r>
            <w:r>
              <w:rPr>
                <w:rStyle w:val="IndexLink"/>
                <w:rtl w:val="true"/>
              </w:rPr>
              <w:tab/>
            </w:r>
            <w:r>
              <w:rPr>
                <w:rStyle w:val="IndexLink"/>
              </w:rPr>
              <w:t>103</w:t>
            </w:r>
          </w:hyperlink>
        </w:p>
        <w:p>
          <w:pPr>
            <w:pStyle w:val="Contents4"/>
            <w:tabs>
              <w:tab w:val="clear" w:pos="8176"/>
              <w:tab w:val="right" w:pos="9026" w:leader="dot"/>
            </w:tabs>
            <w:rPr/>
          </w:pPr>
          <w:hyperlink w:anchor="__RefHeading___Toc9372893_73709187">
            <w:r>
              <w:rPr>
                <w:webHidden/>
                <w:rStyle w:val="IndexLink"/>
                <w:rtl w:val="true"/>
              </w:rPr>
              <w:t>محمد بن عبد الله</w:t>
            </w:r>
            <w:r>
              <w:rPr>
                <w:rStyle w:val="IndexLink"/>
                <w:rtl w:val="true"/>
              </w:rPr>
              <w:tab/>
            </w:r>
            <w:r>
              <w:rPr>
                <w:rStyle w:val="IndexLink"/>
              </w:rPr>
              <w:t>104</w:t>
            </w:r>
          </w:hyperlink>
        </w:p>
        <w:p>
          <w:pPr>
            <w:pStyle w:val="Contents4"/>
            <w:tabs>
              <w:tab w:val="clear" w:pos="8176"/>
              <w:tab w:val="right" w:pos="9026" w:leader="dot"/>
            </w:tabs>
            <w:rPr/>
          </w:pPr>
          <w:hyperlink w:anchor="__RefHeading___Toc9372895_73709187">
            <w:r>
              <w:rPr>
                <w:webHidden/>
                <w:rStyle w:val="IndexLink"/>
                <w:rtl w:val="true"/>
              </w:rPr>
              <w:t>محمد بن احمد</w:t>
            </w:r>
            <w:r>
              <w:rPr>
                <w:rStyle w:val="IndexLink"/>
                <w:rtl w:val="true"/>
              </w:rPr>
              <w:tab/>
            </w:r>
            <w:r>
              <w:rPr>
                <w:rStyle w:val="IndexLink"/>
              </w:rPr>
              <w:t>104</w:t>
            </w:r>
          </w:hyperlink>
        </w:p>
        <w:p>
          <w:pPr>
            <w:pStyle w:val="Contents4"/>
            <w:tabs>
              <w:tab w:val="clear" w:pos="8176"/>
              <w:tab w:val="right" w:pos="9026" w:leader="dot"/>
            </w:tabs>
            <w:rPr/>
          </w:pPr>
          <w:hyperlink w:anchor="__RefHeading___Toc9372897_73709187">
            <w:r>
              <w:rPr>
                <w:webHidden/>
                <w:rStyle w:val="IndexLink"/>
                <w:rtl w:val="true"/>
              </w:rPr>
              <w:t>على بن موسى</w:t>
            </w:r>
            <w:r>
              <w:rPr>
                <w:rStyle w:val="IndexLink"/>
                <w:rtl w:val="true"/>
              </w:rPr>
              <w:tab/>
            </w:r>
            <w:r>
              <w:rPr>
                <w:rStyle w:val="IndexLink"/>
              </w:rPr>
              <w:t>104</w:t>
            </w:r>
          </w:hyperlink>
        </w:p>
        <w:p>
          <w:pPr>
            <w:pStyle w:val="Contents4"/>
            <w:tabs>
              <w:tab w:val="clear" w:pos="8176"/>
              <w:tab w:val="right" w:pos="9026" w:leader="dot"/>
            </w:tabs>
            <w:rPr/>
          </w:pPr>
          <w:hyperlink w:anchor="__RefHeading___Toc9372899_73709187">
            <w:r>
              <w:rPr>
                <w:webHidden/>
                <w:rStyle w:val="IndexLink"/>
                <w:rtl w:val="true"/>
              </w:rPr>
              <w:t>قاسم بن يعقوب</w:t>
            </w:r>
            <w:r>
              <w:rPr>
                <w:rStyle w:val="IndexLink"/>
                <w:rtl w:val="true"/>
              </w:rPr>
              <w:tab/>
            </w:r>
            <w:r>
              <w:rPr>
                <w:rStyle w:val="IndexLink"/>
              </w:rPr>
              <w:t>105</w:t>
            </w:r>
          </w:hyperlink>
        </w:p>
        <w:p>
          <w:pPr>
            <w:pStyle w:val="Contents4"/>
            <w:tabs>
              <w:tab w:val="clear" w:pos="8176"/>
              <w:tab w:val="right" w:pos="9026" w:leader="dot"/>
            </w:tabs>
            <w:rPr/>
          </w:pPr>
          <w:hyperlink w:anchor="__RefHeading___Toc9372901_73709187">
            <w:r>
              <w:rPr>
                <w:webHidden/>
                <w:rStyle w:val="IndexLink"/>
                <w:rtl w:val="true"/>
              </w:rPr>
              <w:t>جعفر بن صالح</w:t>
            </w:r>
            <w:r>
              <w:rPr>
                <w:rStyle w:val="IndexLink"/>
                <w:rtl w:val="true"/>
              </w:rPr>
              <w:tab/>
            </w:r>
            <w:r>
              <w:rPr>
                <w:rStyle w:val="IndexLink"/>
              </w:rPr>
              <w:t>105</w:t>
            </w:r>
          </w:hyperlink>
        </w:p>
        <w:p>
          <w:pPr>
            <w:pStyle w:val="Contents4"/>
            <w:tabs>
              <w:tab w:val="clear" w:pos="8176"/>
              <w:tab w:val="right" w:pos="9026" w:leader="dot"/>
            </w:tabs>
            <w:rPr/>
          </w:pPr>
          <w:hyperlink w:anchor="__RefHeading___Toc9372903_73709187">
            <w:r>
              <w:rPr>
                <w:webHidden/>
                <w:rStyle w:val="IndexLink"/>
                <w:rtl w:val="true"/>
              </w:rPr>
              <w:t>عبد الرحمن بن محمد</w:t>
            </w:r>
            <w:r>
              <w:rPr>
                <w:rStyle w:val="IndexLink"/>
                <w:rtl w:val="true"/>
              </w:rPr>
              <w:tab/>
            </w:r>
            <w:r>
              <w:rPr>
                <w:rStyle w:val="IndexLink"/>
              </w:rPr>
              <w:t>105</w:t>
            </w:r>
          </w:hyperlink>
        </w:p>
        <w:p>
          <w:pPr>
            <w:pStyle w:val="Contents4"/>
            <w:tabs>
              <w:tab w:val="clear" w:pos="8176"/>
              <w:tab w:val="right" w:pos="9026" w:leader="dot"/>
            </w:tabs>
            <w:rPr/>
          </w:pPr>
          <w:hyperlink w:anchor="__RefHeading___Toc9372905_73709187">
            <w:r>
              <w:rPr>
                <w:webHidden/>
                <w:rStyle w:val="IndexLink"/>
                <w:rtl w:val="true"/>
              </w:rPr>
              <w:t>احمد بن قاسم</w:t>
            </w:r>
            <w:r>
              <w:rPr>
                <w:rStyle w:val="IndexLink"/>
                <w:rtl w:val="true"/>
              </w:rPr>
              <w:tab/>
            </w:r>
            <w:r>
              <w:rPr>
                <w:rStyle w:val="IndexLink"/>
              </w:rPr>
              <w:t>105</w:t>
            </w:r>
          </w:hyperlink>
        </w:p>
        <w:p>
          <w:pPr>
            <w:pStyle w:val="Contents4"/>
            <w:tabs>
              <w:tab w:val="clear" w:pos="8176"/>
              <w:tab w:val="right" w:pos="9026" w:leader="dot"/>
            </w:tabs>
            <w:rPr/>
          </w:pPr>
          <w:hyperlink w:anchor="__RefHeading___Toc9372907_73709187">
            <w:r>
              <w:rPr>
                <w:webHidden/>
                <w:rStyle w:val="IndexLink"/>
                <w:rtl w:val="true"/>
              </w:rPr>
              <w:t>حسين بن على</w:t>
            </w:r>
            <w:r>
              <w:rPr>
                <w:rStyle w:val="IndexLink"/>
                <w:rtl w:val="true"/>
              </w:rPr>
              <w:tab/>
            </w:r>
            <w:r>
              <w:rPr>
                <w:rStyle w:val="IndexLink"/>
              </w:rPr>
              <w:t>106</w:t>
            </w:r>
          </w:hyperlink>
        </w:p>
        <w:p>
          <w:pPr>
            <w:pStyle w:val="Contents4"/>
            <w:tabs>
              <w:tab w:val="clear" w:pos="8176"/>
              <w:tab w:val="right" w:pos="9026" w:leader="dot"/>
            </w:tabs>
            <w:rPr/>
          </w:pPr>
          <w:hyperlink w:anchor="__RefHeading___Toc9372909_73709187">
            <w:r>
              <w:rPr>
                <w:webHidden/>
                <w:rStyle w:val="IndexLink"/>
                <w:rtl w:val="true"/>
              </w:rPr>
              <w:t>محمد بن احمد</w:t>
            </w:r>
            <w:r>
              <w:rPr>
                <w:rStyle w:val="IndexLink"/>
                <w:rtl w:val="true"/>
              </w:rPr>
              <w:tab/>
            </w:r>
            <w:r>
              <w:rPr>
                <w:rStyle w:val="IndexLink"/>
              </w:rPr>
              <w:t>106</w:t>
            </w:r>
          </w:hyperlink>
        </w:p>
        <w:p>
          <w:pPr>
            <w:pStyle w:val="Contents4"/>
            <w:tabs>
              <w:tab w:val="clear" w:pos="8176"/>
              <w:tab w:val="right" w:pos="9026" w:leader="dot"/>
            </w:tabs>
            <w:rPr/>
          </w:pPr>
          <w:hyperlink w:anchor="__RefHeading___Toc9372911_73709187">
            <w:r>
              <w:rPr>
                <w:webHidden/>
                <w:rStyle w:val="IndexLink"/>
                <w:rtl w:val="true"/>
              </w:rPr>
              <w:t>محمد بن جعفر</w:t>
            </w:r>
            <w:r>
              <w:rPr>
                <w:rStyle w:val="IndexLink"/>
                <w:rtl w:val="true"/>
              </w:rPr>
              <w:tab/>
            </w:r>
            <w:r>
              <w:rPr>
                <w:rStyle w:val="IndexLink"/>
              </w:rPr>
              <w:t>107</w:t>
            </w:r>
          </w:hyperlink>
        </w:p>
        <w:p>
          <w:pPr>
            <w:pStyle w:val="Contents4"/>
            <w:tabs>
              <w:tab w:val="clear" w:pos="8176"/>
              <w:tab w:val="right" w:pos="9026" w:leader="dot"/>
            </w:tabs>
            <w:rPr/>
          </w:pPr>
          <w:hyperlink w:anchor="__RefHeading___Toc9372913_73709187">
            <w:r>
              <w:rPr>
                <w:webHidden/>
                <w:rStyle w:val="IndexLink"/>
                <w:rtl w:val="true"/>
              </w:rPr>
              <w:t>قاسم بن احمد</w:t>
            </w:r>
            <w:r>
              <w:rPr>
                <w:rStyle w:val="IndexLink"/>
                <w:rtl w:val="true"/>
              </w:rPr>
              <w:tab/>
            </w:r>
            <w:r>
              <w:rPr>
                <w:rStyle w:val="IndexLink"/>
              </w:rPr>
              <w:t>107</w:t>
            </w:r>
          </w:hyperlink>
        </w:p>
        <w:p>
          <w:pPr>
            <w:pStyle w:val="Contents4"/>
            <w:tabs>
              <w:tab w:val="clear" w:pos="8176"/>
              <w:tab w:val="right" w:pos="9026" w:leader="dot"/>
            </w:tabs>
            <w:rPr/>
          </w:pPr>
          <w:hyperlink w:anchor="__RefHeading___Toc9372915_73709187">
            <w:r>
              <w:rPr>
                <w:webHidden/>
                <w:rStyle w:val="IndexLink"/>
                <w:rtl w:val="true"/>
              </w:rPr>
              <w:t>جعفر بن حسين</w:t>
            </w:r>
            <w:r>
              <w:rPr>
                <w:rStyle w:val="IndexLink"/>
                <w:rtl w:val="true"/>
              </w:rPr>
              <w:tab/>
            </w:r>
            <w:r>
              <w:rPr>
                <w:rStyle w:val="IndexLink"/>
              </w:rPr>
              <w:t>107</w:t>
            </w:r>
          </w:hyperlink>
        </w:p>
        <w:p>
          <w:pPr>
            <w:pStyle w:val="Contents4"/>
            <w:tabs>
              <w:tab w:val="clear" w:pos="8176"/>
              <w:tab w:val="right" w:pos="9026" w:leader="dot"/>
            </w:tabs>
            <w:rPr/>
          </w:pPr>
          <w:hyperlink w:anchor="__RefHeading___Toc9372917_73709187">
            <w:r>
              <w:rPr>
                <w:webHidden/>
                <w:rStyle w:val="IndexLink"/>
                <w:rtl w:val="true"/>
              </w:rPr>
              <w:t>حسين بن حسين</w:t>
            </w:r>
            <w:r>
              <w:rPr>
                <w:rStyle w:val="IndexLink"/>
                <w:rtl w:val="true"/>
              </w:rPr>
              <w:tab/>
            </w:r>
            <w:r>
              <w:rPr>
                <w:rStyle w:val="IndexLink"/>
              </w:rPr>
              <w:t>108</w:t>
            </w:r>
          </w:hyperlink>
        </w:p>
        <w:p>
          <w:pPr>
            <w:pStyle w:val="Contents4"/>
            <w:tabs>
              <w:tab w:val="clear" w:pos="8176"/>
              <w:tab w:val="right" w:pos="9026" w:leader="dot"/>
            </w:tabs>
            <w:rPr/>
          </w:pPr>
          <w:hyperlink w:anchor="__RefHeading___Toc9372919_73709187">
            <w:r>
              <w:rPr>
                <w:webHidden/>
                <w:rStyle w:val="IndexLink"/>
                <w:rtl w:val="true"/>
              </w:rPr>
              <w:t>احمد بن حسن</w:t>
            </w:r>
            <w:r>
              <w:rPr>
                <w:rStyle w:val="IndexLink"/>
                <w:rtl w:val="true"/>
              </w:rPr>
              <w:tab/>
            </w:r>
            <w:r>
              <w:rPr>
                <w:rStyle w:val="IndexLink"/>
              </w:rPr>
              <w:t>108</w:t>
            </w:r>
          </w:hyperlink>
        </w:p>
        <w:p>
          <w:pPr>
            <w:pStyle w:val="Contents4"/>
            <w:tabs>
              <w:tab w:val="clear" w:pos="8176"/>
              <w:tab w:val="right" w:pos="9026" w:leader="dot"/>
            </w:tabs>
            <w:rPr/>
          </w:pPr>
          <w:hyperlink w:anchor="__RefHeading___Toc9372921_73709187">
            <w:r>
              <w:rPr>
                <w:webHidden/>
                <w:rStyle w:val="IndexLink"/>
                <w:rtl w:val="true"/>
              </w:rPr>
              <w:t>زيد بن عيسى</w:t>
            </w:r>
            <w:r>
              <w:rPr>
                <w:rStyle w:val="IndexLink"/>
                <w:rtl w:val="true"/>
              </w:rPr>
              <w:tab/>
            </w:r>
            <w:r>
              <w:rPr>
                <w:rStyle w:val="IndexLink"/>
              </w:rPr>
              <w:t>108</w:t>
            </w:r>
          </w:hyperlink>
        </w:p>
        <w:p>
          <w:pPr>
            <w:pStyle w:val="Contents4"/>
            <w:tabs>
              <w:tab w:val="clear" w:pos="8176"/>
              <w:tab w:val="right" w:pos="9026" w:leader="dot"/>
            </w:tabs>
            <w:rPr/>
          </w:pPr>
          <w:hyperlink w:anchor="__RefHeading___Toc9372923_73709187">
            <w:r>
              <w:rPr>
                <w:webHidden/>
                <w:rStyle w:val="IndexLink"/>
                <w:rtl w:val="true"/>
              </w:rPr>
              <w:t>على بن محمد</w:t>
            </w:r>
            <w:r>
              <w:rPr>
                <w:rStyle w:val="IndexLink"/>
                <w:rtl w:val="true"/>
              </w:rPr>
              <w:t>.</w:t>
              <w:tab/>
            </w:r>
            <w:r>
              <w:rPr>
                <w:rStyle w:val="IndexLink"/>
              </w:rPr>
              <w:t>108</w:t>
            </w:r>
          </w:hyperlink>
        </w:p>
        <w:p>
          <w:pPr>
            <w:pStyle w:val="Contents4"/>
            <w:tabs>
              <w:tab w:val="clear" w:pos="8176"/>
              <w:tab w:val="right" w:pos="9026" w:leader="dot"/>
            </w:tabs>
            <w:rPr/>
          </w:pPr>
          <w:hyperlink w:anchor="__RefHeading___Toc9372925_73709187">
            <w:r>
              <w:rPr>
                <w:webHidden/>
                <w:rStyle w:val="IndexLink"/>
                <w:rtl w:val="true"/>
              </w:rPr>
              <w:t>جعفر بن اسحاق</w:t>
            </w:r>
            <w:r>
              <w:rPr>
                <w:rStyle w:val="IndexLink"/>
                <w:rtl w:val="true"/>
              </w:rPr>
              <w:tab/>
            </w:r>
            <w:r>
              <w:rPr>
                <w:rStyle w:val="IndexLink"/>
              </w:rPr>
              <w:t>109</w:t>
            </w:r>
          </w:hyperlink>
        </w:p>
        <w:p>
          <w:pPr>
            <w:pStyle w:val="Contents4"/>
            <w:tabs>
              <w:tab w:val="clear" w:pos="8176"/>
              <w:tab w:val="right" w:pos="9026" w:leader="dot"/>
            </w:tabs>
            <w:rPr/>
          </w:pPr>
          <w:hyperlink w:anchor="__RefHeading___Toc9372927_73709187">
            <w:r>
              <w:rPr>
                <w:webHidden/>
                <w:rStyle w:val="IndexLink"/>
                <w:rtl w:val="true"/>
              </w:rPr>
              <w:t>محمد بن على</w:t>
            </w:r>
            <w:r>
              <w:rPr>
                <w:rStyle w:val="IndexLink"/>
                <w:rtl w:val="true"/>
              </w:rPr>
              <w:tab/>
            </w:r>
            <w:r>
              <w:rPr>
                <w:rStyle w:val="IndexLink"/>
              </w:rPr>
              <w:t>109</w:t>
            </w:r>
          </w:hyperlink>
        </w:p>
        <w:p>
          <w:pPr>
            <w:pStyle w:val="Contents4"/>
            <w:tabs>
              <w:tab w:val="clear" w:pos="8176"/>
              <w:tab w:val="right" w:pos="9026" w:leader="dot"/>
            </w:tabs>
            <w:rPr/>
          </w:pPr>
          <w:hyperlink w:anchor="__RefHeading___Toc9372929_73709187">
            <w:r>
              <w:rPr>
                <w:webHidden/>
                <w:rStyle w:val="IndexLink"/>
                <w:rtl w:val="true"/>
              </w:rPr>
              <w:t>احمد بن على</w:t>
            </w:r>
            <w:r>
              <w:rPr>
                <w:rStyle w:val="IndexLink"/>
                <w:rtl w:val="true"/>
              </w:rPr>
              <w:tab/>
            </w:r>
            <w:r>
              <w:rPr>
                <w:rStyle w:val="IndexLink"/>
              </w:rPr>
              <w:t>109</w:t>
            </w:r>
          </w:hyperlink>
        </w:p>
        <w:p>
          <w:pPr>
            <w:pStyle w:val="Contents4"/>
            <w:tabs>
              <w:tab w:val="clear" w:pos="8176"/>
              <w:tab w:val="right" w:pos="9026" w:leader="dot"/>
            </w:tabs>
            <w:rPr/>
          </w:pPr>
          <w:hyperlink w:anchor="__RefHeading___Toc9372931_73709187">
            <w:r>
              <w:rPr>
                <w:webHidden/>
                <w:rStyle w:val="IndexLink"/>
                <w:rtl w:val="true"/>
              </w:rPr>
              <w:t>داود بن محمد</w:t>
            </w:r>
            <w:r>
              <w:rPr>
                <w:rStyle w:val="IndexLink"/>
                <w:rtl w:val="true"/>
              </w:rPr>
              <w:tab/>
            </w:r>
            <w:r>
              <w:rPr>
                <w:rStyle w:val="IndexLink"/>
              </w:rPr>
              <w:t>109</w:t>
            </w:r>
          </w:hyperlink>
        </w:p>
        <w:p>
          <w:pPr>
            <w:pStyle w:val="Contents4"/>
            <w:tabs>
              <w:tab w:val="clear" w:pos="8176"/>
              <w:tab w:val="right" w:pos="9026" w:leader="dot"/>
            </w:tabs>
            <w:rPr/>
          </w:pPr>
          <w:hyperlink w:anchor="__RefHeading___Toc9372933_73709187">
            <w:r>
              <w:rPr>
                <w:webHidden/>
                <w:rStyle w:val="IndexLink"/>
                <w:rtl w:val="true"/>
              </w:rPr>
              <w:t>ايوب بن قاسم</w:t>
            </w:r>
            <w:r>
              <w:rPr>
                <w:rStyle w:val="IndexLink"/>
                <w:rtl w:val="true"/>
              </w:rPr>
              <w:tab/>
            </w:r>
            <w:r>
              <w:rPr>
                <w:rStyle w:val="IndexLink"/>
              </w:rPr>
              <w:t>110</w:t>
            </w:r>
          </w:hyperlink>
        </w:p>
        <w:p>
          <w:pPr>
            <w:pStyle w:val="Contents4"/>
            <w:tabs>
              <w:tab w:val="clear" w:pos="8176"/>
              <w:tab w:val="right" w:pos="9026" w:leader="dot"/>
            </w:tabs>
            <w:rPr/>
          </w:pPr>
          <w:hyperlink w:anchor="__RefHeading___Toc9372935_73709187">
            <w:r>
              <w:rPr>
                <w:webHidden/>
                <w:rStyle w:val="IndexLink"/>
                <w:rtl w:val="true"/>
              </w:rPr>
              <w:t>جعفر بن على</w:t>
            </w:r>
            <w:r>
              <w:rPr>
                <w:rStyle w:val="IndexLink"/>
                <w:rtl w:val="true"/>
              </w:rPr>
              <w:tab/>
            </w:r>
            <w:r>
              <w:rPr>
                <w:rStyle w:val="IndexLink"/>
              </w:rPr>
              <w:t>110</w:t>
            </w:r>
          </w:hyperlink>
        </w:p>
        <w:p>
          <w:pPr>
            <w:pStyle w:val="Contents4"/>
            <w:tabs>
              <w:tab w:val="clear" w:pos="8176"/>
              <w:tab w:val="right" w:pos="9026" w:leader="dot"/>
            </w:tabs>
            <w:rPr/>
          </w:pPr>
          <w:hyperlink w:anchor="__RefHeading___Toc9372937_73709187">
            <w:r>
              <w:rPr>
                <w:webHidden/>
                <w:rStyle w:val="IndexLink"/>
                <w:rtl w:val="true"/>
              </w:rPr>
              <w:t>حسين بن احمد كوكبى</w:t>
            </w:r>
            <w:r>
              <w:rPr>
                <w:rStyle w:val="IndexLink"/>
                <w:rtl w:val="true"/>
              </w:rPr>
              <w:tab/>
            </w:r>
            <w:r>
              <w:rPr>
                <w:rStyle w:val="IndexLink"/>
              </w:rPr>
              <w:t>110</w:t>
            </w:r>
          </w:hyperlink>
        </w:p>
        <w:p>
          <w:pPr>
            <w:pStyle w:val="Contents4"/>
            <w:tabs>
              <w:tab w:val="clear" w:pos="8176"/>
              <w:tab w:val="right" w:pos="9026" w:leader="dot"/>
            </w:tabs>
            <w:rPr/>
          </w:pPr>
          <w:hyperlink w:anchor="__RefHeading___Toc9372939_73709187">
            <w:r>
              <w:rPr>
                <w:webHidden/>
                <w:rStyle w:val="IndexLink"/>
                <w:rtl w:val="true"/>
              </w:rPr>
              <w:t>عبيد الله بن حسن</w:t>
            </w:r>
            <w:r>
              <w:rPr>
                <w:rStyle w:val="IndexLink"/>
                <w:rtl w:val="true"/>
              </w:rPr>
              <w:tab/>
            </w:r>
            <w:r>
              <w:rPr>
                <w:rStyle w:val="IndexLink"/>
              </w:rPr>
              <w:t>110</w:t>
            </w:r>
          </w:hyperlink>
        </w:p>
        <w:p>
          <w:pPr>
            <w:pStyle w:val="Contents4"/>
            <w:tabs>
              <w:tab w:val="clear" w:pos="8176"/>
              <w:tab w:val="right" w:pos="9026" w:leader="dot"/>
            </w:tabs>
            <w:rPr/>
          </w:pPr>
          <w:hyperlink w:anchor="__RefHeading___Toc9372941_73709187">
            <w:r>
              <w:rPr>
                <w:webHidden/>
                <w:rStyle w:val="IndexLink"/>
                <w:rtl w:val="true"/>
              </w:rPr>
              <w:t>حسن بن عيسى</w:t>
            </w:r>
            <w:r>
              <w:rPr>
                <w:rStyle w:val="IndexLink"/>
                <w:rtl w:val="true"/>
              </w:rPr>
              <w:tab/>
            </w:r>
            <w:r>
              <w:rPr>
                <w:rStyle w:val="IndexLink"/>
              </w:rPr>
              <w:t>114</w:t>
            </w:r>
          </w:hyperlink>
        </w:p>
        <w:p>
          <w:pPr>
            <w:pStyle w:val="Contents4"/>
            <w:tabs>
              <w:tab w:val="clear" w:pos="8176"/>
              <w:tab w:val="right" w:pos="9026" w:leader="dot"/>
            </w:tabs>
            <w:rPr/>
          </w:pPr>
          <w:hyperlink w:anchor="__RefHeading___Toc9372943_73709187">
            <w:r>
              <w:rPr>
                <w:webHidden/>
                <w:rStyle w:val="IndexLink"/>
                <w:rtl w:val="true"/>
              </w:rPr>
              <w:t>محمد بن حمزه</w:t>
            </w:r>
            <w:r>
              <w:rPr>
                <w:rStyle w:val="IndexLink"/>
                <w:rtl w:val="true"/>
              </w:rPr>
              <w:tab/>
            </w:r>
            <w:r>
              <w:rPr>
                <w:rStyle w:val="IndexLink"/>
              </w:rPr>
              <w:t>114</w:t>
            </w:r>
          </w:hyperlink>
        </w:p>
        <w:p>
          <w:pPr>
            <w:pStyle w:val="Contents4"/>
            <w:tabs>
              <w:tab w:val="clear" w:pos="8176"/>
              <w:tab w:val="right" w:pos="9026" w:leader="dot"/>
            </w:tabs>
            <w:rPr/>
          </w:pPr>
          <w:hyperlink w:anchor="__RefHeading___Toc9372945_73709187">
            <w:r>
              <w:rPr>
                <w:webHidden/>
                <w:rStyle w:val="IndexLink"/>
                <w:rtl w:val="true"/>
              </w:rPr>
              <w:t>پسر داود</w:t>
            </w:r>
            <w:r>
              <w:rPr>
                <w:rStyle w:val="IndexLink"/>
                <w:rtl w:val="true"/>
              </w:rPr>
              <w:tab/>
            </w:r>
            <w:r>
              <w:rPr>
                <w:rStyle w:val="IndexLink"/>
              </w:rPr>
              <w:t>114</w:t>
            </w:r>
          </w:hyperlink>
        </w:p>
        <w:p>
          <w:pPr>
            <w:pStyle w:val="Contents4"/>
            <w:tabs>
              <w:tab w:val="clear" w:pos="8176"/>
              <w:tab w:val="right" w:pos="9026" w:leader="dot"/>
            </w:tabs>
            <w:rPr/>
          </w:pPr>
          <w:hyperlink w:anchor="__RefHeading___Toc9372947_73709187">
            <w:r>
              <w:rPr>
                <w:webHidden/>
                <w:rStyle w:val="IndexLink"/>
                <w:rtl w:val="true"/>
              </w:rPr>
              <w:t>ادريس بن على</w:t>
            </w:r>
            <w:r>
              <w:rPr>
                <w:rStyle w:val="IndexLink"/>
                <w:rtl w:val="true"/>
              </w:rPr>
              <w:tab/>
            </w:r>
            <w:r>
              <w:rPr>
                <w:rStyle w:val="IndexLink"/>
              </w:rPr>
              <w:t>114</w:t>
            </w:r>
          </w:hyperlink>
        </w:p>
        <w:p>
          <w:pPr>
            <w:pStyle w:val="Contents4"/>
            <w:tabs>
              <w:tab w:val="clear" w:pos="8176"/>
              <w:tab w:val="right" w:pos="9026" w:leader="dot"/>
            </w:tabs>
            <w:rPr/>
          </w:pPr>
          <w:hyperlink w:anchor="__RefHeading___Toc9372949_73709187">
            <w:r>
              <w:rPr>
                <w:webHidden/>
                <w:rStyle w:val="IndexLink"/>
                <w:rtl w:val="true"/>
              </w:rPr>
              <w:t>سليمان بن على</w:t>
            </w:r>
            <w:r>
              <w:rPr>
                <w:rStyle w:val="IndexLink"/>
                <w:rtl w:val="true"/>
              </w:rPr>
              <w:tab/>
            </w:r>
            <w:r>
              <w:rPr>
                <w:rStyle w:val="IndexLink"/>
              </w:rPr>
              <w:t>114</w:t>
            </w:r>
          </w:hyperlink>
        </w:p>
        <w:p>
          <w:pPr>
            <w:pStyle w:val="Contents4"/>
            <w:tabs>
              <w:tab w:val="clear" w:pos="8176"/>
              <w:tab w:val="right" w:pos="9026" w:leader="dot"/>
            </w:tabs>
            <w:rPr/>
          </w:pPr>
          <w:hyperlink w:anchor="__RefHeading___Toc9372951_73709187">
            <w:r>
              <w:rPr>
                <w:webHidden/>
                <w:rStyle w:val="IndexLink"/>
                <w:rtl w:val="true"/>
              </w:rPr>
              <w:t>احمد بن عيسى</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7_118143"/>
      <w:bookmarkStart w:id="1" w:name="pg11747_118143"/>
      <w:bookmarkEnd w:id="1"/>
    </w:p>
    <w:p>
      <w:pPr>
        <w:pStyle w:val="Heading2"/>
        <w:numPr>
          <w:ilvl w:val="1"/>
          <w:numId w:val="1"/>
        </w:numPr>
        <w:rPr/>
      </w:pPr>
      <w:bookmarkStart w:id="2" w:name="pg11747_118143"/>
      <w:bookmarkStart w:id="3" w:name="__RefHeading___Toc9372733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جواد فاضل</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معاصر</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امام عليهم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على اكبر علمى</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2735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فرزندان ابو طالب</w:t>
      </w:r>
    </w:p>
    <w:p>
      <w:pPr>
        <w:pStyle w:val="BookText"/>
        <w:rPr/>
      </w:pPr>
      <w:r>
        <w:rPr>
          <w:rFonts w:ascii="IRNazanin" w:hAnsi="IRNazanin" w:eastAsia="IRNazanin"/>
          <w:color w:val="111111"/>
          <w:sz w:val="28"/>
          <w:sz w:val="28"/>
          <w:szCs w:val="28"/>
          <w:rtl w:val="true"/>
          <w:lang w:bidi="fa-IR"/>
        </w:rPr>
        <w:t>ابوالفرج اصفهانى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جواد فاضل </w:t>
      </w:r>
      <w:bookmarkStart w:id="7" w:name="pg11747_11814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372737_73709187"/>
      <w:bookmarkStart w:id="9" w:name="_Toc3"/>
      <w:bookmarkEnd w:id="8"/>
      <w:r>
        <w:rPr>
          <w:rtl w:val="true"/>
        </w:rPr>
        <w:t>دنبالۀ دوران بنى عباس</w:t>
      </w:r>
      <w:bookmarkEnd w:id="9"/>
    </w:p>
    <w:p>
      <w:pPr>
        <w:pStyle w:val="Heading3"/>
        <w:numPr>
          <w:ilvl w:val="2"/>
          <w:numId w:val="1"/>
        </w:numPr>
        <w:rPr/>
      </w:pPr>
      <w:bookmarkStart w:id="10" w:name="__RefHeading___Toc9372739_73709187"/>
      <w:bookmarkStart w:id="11" w:name="_Toc4"/>
      <w:bookmarkEnd w:id="10"/>
      <w:r>
        <w:rPr>
          <w:rtl w:val="true"/>
        </w:rPr>
        <w:t>دنبالۀ عهد متوكل</w:t>
      </w:r>
      <w:bookmarkEnd w:id="11"/>
    </w:p>
    <w:p>
      <w:pPr>
        <w:pStyle w:val="Heading4"/>
        <w:numPr>
          <w:ilvl w:val="3"/>
          <w:numId w:val="1"/>
        </w:numPr>
        <w:rPr/>
      </w:pPr>
      <w:bookmarkStart w:id="12" w:name="__RefHeading___Toc9372741_73709187"/>
      <w:bookmarkStart w:id="13" w:name="_Toc5"/>
      <w:bookmarkEnd w:id="12"/>
      <w:r>
        <w:rPr>
          <w:rtl w:val="true"/>
        </w:rPr>
        <w:t>احمد بن عيسى</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عيسى بن زيد بن على بن الحسين عليهما السلام از گروهى به شمار مى‌رود كه دولت بنى عباس از ترس تجاوز پنهان شده بود و در همان پنهانى زندگانى را بدرود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عاتكه دختر فضل بن عبد الرحمن و از نسل حارث بن عبد المطلب بود مردى فاضل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خانواده‌اش يعنى سادات بنى طالب بر همه تقديم داشت به فضل و دانش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روات احاديث شمرده مى‌شود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حديث مى‌نوشت و گروهى از علماء مانند عمرو و حسين بن علوان محمد بن منصور راوى از او حديث مى‌نوشتند ابو عبد اللّه احمد بن عيسى پيش از خلافت جعفر متوكل به گوشه‌ى پنهانى خزيده بود ولى چون در عهد جعفر در همان استتار جهان را وداع گفت ما نام او را در رديف فجائع عهد متوكل ياد كرده‌ايم در اين كتاب آنجا كه از عهد مهدى سخن بميان آورديم ذكرى از صباح زعفرانى و اين علاف صيرفى نيز بميان آمد كه پس از مرك عيسى ابن زيد پسرانش را به قصر مهدى عباسى آوردند و مهدى نسبت به فرزندان عيسى بن زيد محبت بسيار روا داشت و آنان را در كاخ مخصوص خود جا داد و فرزندان عيسى در كاخ سلطنتى مهدى تا زمان هارون الرشيد بسر بردند و پس از مرك هارون و سقوط امين احمد بن عيسى بن زيد از قصر سلطنتى گريخت و ناپيدا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الرشيد گزارشى رسيد كه احمد بن عيسى و قاسم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سادات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بر ضد او دست به اقدامات انقلابى زده‌اند</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دستور داد اين دو سيد حسينى را به بغداد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احمد و قاسم به كاخ خلافت بار يافتند هارون دستور كه اين دو نفر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احمد و قاسم وزير اعظم فضل بن ربيع بود احمد و قاسم در خانه فضل با آسودگى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برايشان صورت زندان نداشت يكى از پيروان مذهب زيديه دو ظرف پر از پالوده برايشان اهدا كرد يكى از اين دو ظرف با حشيش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قاسم مى‌دانستند كه كداميك از اين پالوده‌ها حشيش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نگهبان خود تعارف كردند نگهبان بى‌خبر از توطئه آن پالوده را خورد و پس از چند دقيقه گيج شد و بر جاى خود فروغلطيد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قاسم از فرصت استفاده كردند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نوقلى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ابراهيم بن رياح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يك روز براى قضاى حاجت از اتاق خود بدر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نگهبانانش خوابيده‌اند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با صداى ناهنجارى شكست اما نگهبانان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خودشان برگشت و به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خوبى براى فرار بدست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خيال فرار نباش مگر نمى‌بينى كه ما در اينجا به آسودگى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حقيقت زندانى نيستيم چون زندگانى ما بدلخواه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از تصميم خود باز نمى‌گردم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مى‌كنم اگر تو نمى‌خواهى همين‌جا بمان اما اگر با من بيائى بهتر است چون اقداماتى خواهم كرد كه براى تو خوش آيند خواهد بود و اين را هم بدانكه اگر من بگريزم تو بمانى ديگر روى خوشى را نخواهى ديد و حتى بعيد نيست كه حيات تو نيز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ديگر درنگ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كوزه‌اى را برداشت و به حياط انداخت</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سروصدا هم نگهبانان خوابيده را از خواب برنينگيخت قصر فضل بن ربيع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از دنبالش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توقفگاهشان دور شدند با هم وعده گذاشتند كه در محلى يكديگر ببينند و آنگاه هركدام به سمتى روى آوردند و از هم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همچنان مى‌گريخت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 يكى از غلامان فضل بن ربيع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آمد جلويش را بگيرد احمد بر سرش فرياد كشيد و دشنام زشتى بوى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اين شهامت را از احمد ديد گمان كرد كه بدستور هارون آزادش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تعرضى نكرد و بك سر به قصر فضل بن ربيع آنجا كه احمد و قاسم محبوس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قصر همچنان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آنان را بيدار كرد و ماجرا را برايشان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در جستجوى اين دو زندانى به كوچه و محله‌ها افتادند اما ديگر 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و قاسم نشانى بدستشان نيامد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قصر فضل دوان دوان به خانه محمد بن ابراهيم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 ابراهيم بن محمد عباسى معروف به امام بود كه در فجر نهضت بنى عباس بنام او بيعت مى‌گرفتند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بر در خانه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اين پيام را به محمد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او را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بيايد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بر محمد بن ابراهيم در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رگهاى تو خون من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كه خون من اين جريان بر خاك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 كه او را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چندى در بغداد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وقتى از فرارش آگاه شد دريافت كه او در بغداد بسر مى‌برد</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همه جا ديده‌بان بگذارند و هر خانه‌اى كه صاحبش به تشيع متهم است با منتهاى دقت تفتيش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نتوانست احمد را به جنگ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خانه‌ى محمد بن ابراهيم همچنان پنهان بود تا اين سروصدا آرام گرفت بعد از آنجا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پيرامون فرار احمد بن عيسى از بغداد به بصره سخن باختلاف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ترس تطويل كلام به تكرار گفته‌هاى روات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حقيقت نزديك‌تر است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نوقلى در ميان اين روايات روس جلوه مى‌كند و ما بروايت نوقلى اكتفا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ابراهيم پسرى داشت كه بسيار به شكار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مى‌خواست اين پسر به شكار برود محمد دست احمد را گرفت بدست او سپرد و قسمش داد كه وى را در سلك غلامان خود بهمراه برد و از او سخنى نپرسد تا به مدائن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دور از مدائن رهايش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بوسيله قايق از دجله بسمت بصره حركت كند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خودش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هم فرمان پدر را اطاعت كرد و بدين‌ترتيب احمد بن عيسى را از بغداد به بصره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حكايت هارون بن محمد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كه شب و روز در جستجوى احمد بن عيسى تلاش مى‌كرد به فكر حيله‌اى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كه يحيى بن خالد ناميده مى‌شد ولى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بر اراضى خالصه‌ى كوفه حكومت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عزيمت كن و خويشتن را به مردم آن سامان يك‌تن شيعى المذهب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مى‌توانى ميان مردم شيعه به نيكوكارى و دهش تظاهر كن و بدين‌ترتيب از احمد بن عيسى سراغى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الكردية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هارون الرشيد در اراضى خالصه‌ى كوفه همچون حاتم طائى سفره‌ى كرم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بى‌دريغ ميان مردم شيعه سيم و زر مى‌ريخت و هرگز نام احمد بن عيسى را بزبان نمى‌آورد تا خود مردم بسخن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ما مردم شيعى المذهب زندگى مى‌كند كه اسمش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غسان خزاعى است، او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الكردية با خونسردى اين تعريف‌ها را گوش مى‌كرد و اصلا خود را به آن راه نمى‌برد كه ابو غسان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تعريف‌ها تكرار شد ابن الكردية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كجاست، من اشتياق دارم از نزديك ببينمش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احمد بن عيسى در بصره زندگى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الكردية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كار خود يك‌قدم جلو رفته بود محرمانه اين اكتشاف را بهارون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او را ببغداد فرا خواند و از بغداد با همين نقشه‌ى سياسى بصره اعزامش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الكردية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متصدى املاك خالصه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او در بصره هم نظير سياستش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دهش و بخشش و همان بريز و بپاش احمد بن عيسى در بصره با مردى از اصحاب يحيى بن عبد اللّه كه حاضر نام داشت همدم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حاضر او را مدام جابجا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گوشه‌اى بگوشه‌ى ديگرش مى‌برد تا كس نتواند سراغ او را بگيرد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سرانجام احمد را بخانه‌اى برد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موضعى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احمد بن عيسى را در آن خانه همچون گنجى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هيچ‌كس نشانش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خانه مردى زندگى مى‌كند كه از دست طلبكارش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عينيه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به مردم بصره مى‌گفت من مقروضم بمن قرض بدهيد تا دين خود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جواب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چنان زندگى مى‌كنى كه قواى دولتى اگر بخواهند ترا دستگير كنند نمى‌توانند ما از يك چنين آدم چه‌جورى طلب خود را وصول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الكرديه در بصره مثل ريك بيابان پول خرج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گفته شد احمد بن عيسى با اوست</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خون‌سردانه به اين سخن گوش مى‌داد، هرگز تظاهر نمى‌كرد كه نام احمد بن عيسى براى او مهمترين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صحبت‌ها در محضر او تكرار مى‌شد و او مطلقا تغافل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مى‌توانيم احمد بن عيسى را ببينم، خيلى باين ديدار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ملاقات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الكردية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 پس اين پولها ببريد و بحضورش تقديم داريد و باو بگوييد اگر من مى‌توانستم ماليات تمام املاك خالصه را يكجا بوى پيشكش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را براى حاضر بودند حاضر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الكرديه از نو مبلغى گزاف برايش فرستاد و اين بخشش را تكرار كرد، تا آنجا كه بوى اطمينان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الكرديه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فرصتى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قدوم خود سرافراز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شيعه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به اينجا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غمى نيست، ما بحضورش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اجازه بگيريد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بديدارش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شيعى المذهب بصره كه ميان حاضر و ابن الكرديه، واسط بودند اين جريان را بعرض حاضر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باين مرد راه ندهيد بيايد اينجا اين مرد حيله‌گر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ساده‌دل قسم خوردند كه او حيله‌گر نيست بلكه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و الحاح حاضر را رضا ساختند كه با ابن الكرديه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حاضر باحمد بن 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كناره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موضع جا عوض كن كه اگر احيانا من ببند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الكردية باحمد بن حارث هلالى محرمانه خبر داد كه ما امشب با گم‌شده‌ى خود در خانه‌ى خودمان وعده‌ى ديدار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هلالى در آن وقت والى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بنا بوعده‌اى كه داده بود در خانه‌ى ابن الكردية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بر جاى خود ننشسته غلام حاضر با گروهى از سربازان مسلح به آن خانه هجوم آوردند و حاضر را دستگير ساختند</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در اين كشمكش به ابن الكرديه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اسم خدا را بر زبان آورده‌اى تا مرا بچنگ دشمن بسپارى؟ فريبم داده‌اى؟ ابن الكرديه كه همچنان مى‌خواست تظاهر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گناه ندارم، جاسوس فرماندار از وجود تو در اينجا آگاه شده كه براى دستگيرى تو قواى مسلح خود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را بكاخ حكومت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دستور داد حاضر را بزندان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احمد بن حارث او را بحضور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رويش را بفرماندار بصره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خونم مريز زيرا من جنايتى كه مستوجب اعدام باشد مرتكب نشده‌ام، نه كسى را كشته‌ام، نه راه را بروى كاروانيان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چشمم به حاضر افتاد حيرت كردم چون او بارها به دارالاماره آمده بود و با من صحبت مى‌داشت و از طلبكارانش شكايت مى‌داشت كه او را تعقيب مى‌كنند و او بخاطر اينكه گريبانش بچنگ طلبكاران نيفتد خودش را پوشيده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مى‌گويد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او را بحضورم آوردند فكر مى‌كردم دست استغاثه بدامنم خواهد زد و از من بخشش خواهد خواست اما او فقط يك نگاه بمن انداخت و بعد رويش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من توقعى بزبان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تاكنون مرا نديده و با من آشنائى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به 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نسبت بشما عقيده‌ى ناروائى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بسوى او اعزام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حاضر را ببغداد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اين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را با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از نسل عبد اللّه بن حازم بود با هم بحضور خليفه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حازمى در بغداد بوسيله‌ى حاضر با احمد بن عيسى بيعت كرده بود و به عقيده‌ى انقلابى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ابتدا رويش را بسوى حازمى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خراسان بپايتخت كشور من آمدى تا اينجا را آشفته سازى، تو آمدى كه بر ضد من از مردم بيعت بگيرى</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حازمى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نكرده‌ام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برآشفت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تو برخلاف مصالح دولت من قدم برمى‌دارى و اين هم بيعت من است كه هنوز بر گردن تست، بخدا پس از من با هيچ‌كس بيعت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دستور داد 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سفره‌ى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گستردند و او را بر آن سفره خواباندند و در حضور هارون سر از تنش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رويش را از كشته‌ى حازمى بسوى حاضر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آهاى، تو با يحيى بن عبد اللّه همراه و همگام بوده‌يى، دستگيرت كردم و از خونت گذشتم و امانت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احمد بن عيسى همدم شده‌اى و او را شهر بشهر مى‌گردانى از اين خانه به آن خانه گردشش مى‌دهى و بر ضد من اقدام مى‌كنى، تو همچون گربه‌اى كه بچه‌هاى خود را بدندان مى‌گيرد و از اينجا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آنجايشان مى‌برد احمد بن عيسى را هم برداشته‌اى و جا عوض مى‌كنى بخدا اگر او را به اينجا نياوردى و بمن تسليمش نكنى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بعرض تو رسيده يا امير المؤمنين درست نيست</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بخدا اگر او را بمن تسليم نكنى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من در پيشگاه الهى گريبانت را خواهم گرفت و با تو مخاصمه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احمد بن عيسى را بمن تسليم نكنى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مهدى نيستم اگر دست از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احمد بن عيسى زير پاهايم باشد پاى خود را از رويش برنخواهم داشت تا دست تو باو برسد، من پسر رسول اللّه را بتو بسپارم تا زير شمشيرش بخوابانى 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دستت برمى‌آيد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هرثمة بن اعين فرمان داد گردن حاضر را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نوفلى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همانست كه ما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حاضر بدست مهدى عباسى كشته شد زيرا مهدى از وى عيسى ابن زيد را خواسته بود و او از تسليمش امتناع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اينجا روايت نوفلى را آورده‌ايم خواستيم تمام رواياتى كه ايراد كرده‌اند در اين كتاب ذكر كنيم</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مرزوق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بصاحب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گزارش داد كه احمد بن عيسى و حاضر در بصره بسر مى‌بردند و با يكى از دهات اهواز آمد و رفت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اين گزارش را براى هارون الرشيد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باو فرمان داد كه حاضر و احمد را از بصره ببغداد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بابو الساح كه والى بحرين بود و خالد بن ازهر والى اهواز و خالد بن طرشت كه در بلوچستان صاحب بريد بود دستور داد كه در انجام اين فرمان بصاحب بريد اصفهان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سى هزار دينار سكه‌ى طلا در اختيار صاحب بريد اصفهان گذاشت كه در راه اقدامات خود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از اصفهان باهواز آمد و در آنجا با كسى كه خبر احمد بن عيسى را بوى گزارش داده بود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بربرى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رواوزدى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عيسى رواوزدى از اصحاب احمد بن عيسى بود و در عين حال باو خيانت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در اهواز خود را مردى معرفى كرده بود كه در جستجوى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رواوزدى در حضور احمد بن عيسى زبان بتمجيد و تعريف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بريد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شيعه‌ى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فريب خورده و اجازت داد كه او را به محفلش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به محفل احمد بن عيسى راه يافت در اين هنگام ادريس بن عبد اللّه و مردى كه روزگارى منشى ابراهيم بن عبد اللّه بود در آن محفل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ابتدا دست احمد بن عيسى و بعد دست يونس بن عبد اللّه را بوسيد، و در كنارشان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بدين‌وسيله با احمد بن عيسى آشنا شد و 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هديه‌هاى فراوان مى‌فرستاد حتى دو كنيز زيبا هم بخدمت احمد و ادريس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و ادريس بن عبد اللّه نسبت باين مرد اعتماد كردند دعوتش را پذيرفتند، بر سر سفره‌اش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خوردنى و نوشيدنى‌هايش خوردند و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صاحب بريد اطمينان يافت كه اين دو صيد وحشى را رام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 جاى خوبى نيست، اين دهكده كه اكنون جاى ماست جاى ننگ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بيائيد تا شما را بمصر و افريقا ببرم، در آنجا مردم از من سخن مى‌شنوند و دعوت مرا مى‌پذيرند</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و احمد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وسيله ما را بمصر خواهى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راه دجله بواسط مى‌رسانم و بعد راه كوفه به پيش مى‌گيريم، و بعد از راه فرات بشام سفر مى‌كنيم و از آنجا دروازه‌هاى مصر بروى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اللّه و احمد بن عيسى اين نقشه را پسنديدند و همراه صاحب بريد در قايق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صاحب بريد گروهى از افراد مسلح ابو الساح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راهنمايان همراه خود برداشت و با هم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بواسط نزديك شدند صاحب بريد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اينجا بمانيد تا من بواسط بروم و پاره‌اى از نيازمنديهاى سفر را در آن شهر تهيه ببينم زيرا ما درين سفر دور و دراز بپول و لوازم ديگر احتياج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خود با آن مرد بربرى كه عيسى رواوزدى ناميده مى‌شد با هم در زورق‌هاى سريع السير پست سوار شدند و محرمانه بافراد مسلح بحرين سفارش كردند كه نگذارند اين دو مرد از ماجرا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بسوى واسط زورق روانيدند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اين دو مرد علوى كه بنام راهنما و بدرقه‌ى راه همراهشان بودند بدنبال صاحب بريد آهسته آهسته بسوى واسط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ميان راه با گروهى از مأمورين امنيت برخورند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امنيت جلوى اين كاروان را كه بسوى واسط مى‌رفت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ما را نگيرند، ما از افراد ابو الساج والى بحرين هستيم و براى مأموريت مهمى اكنون به واسط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يونس و اصحابشان اين سخن را شنيدند و به حقيقت اين توطئه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كه از اهواز تا اينجا در خواب عقلت بسر مى‌بردند يكباره بيدار شدند و به فكر فرار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به نگهبانان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وقت نماز رسيده است، بايد وضو بسازيم تا نماز بگذاريم، ما را پياده كنيد نگهبانان كه هنوز خيال مى‌كردند اسيرانشان از جريان امر بى‌خبرند با خيال راحت در زورق آرميدند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قايق‌رانان بسوى ساحل پارو زدند و در گوشه‌ى نخلستان لنگر انداختند</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عيسى و يونس بن عبد اللّه با اصحابشان از قايق بدر آمدند و بنام قضاى حاجت و تجديد وضو در لاى نخل‌ها از چشم نگهبانان ناپديد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انتهاى نخلستان رسيدند كفشها را از پاها بدر آوردند و پا بفرار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و نمازگزاران به قايق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ديگر و ساعت‌ها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نگهبانان كنار همان نخلستان از قايق‌ها پياده شدند و اينجا و آنجا در جستجوى گم‌شده‌هاى خود افتادند اما با همه تلاش و تقلا كه در طلبشان بكار بردند نتوانستند پيدايشان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دل‌شكسته و نوميد به قايق خود باز گشتند و راه واسط به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واسط رسيدند ديدند صاحب بريد چشم‌به‌راه احمد بن عيسى يونس بن عبد اللّه نشسته و گزارش قضيه را به هارون الرشيد نوشته و از طرف هارون هم سى نفر مرد مسلح به واسط آمده‌اند تا يونس و احمد را تحت الحفظ به بغداد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بريد در يك چنين تدارك و تهيه ناگهان دريافت كه احمد بن عيسى و يونس بن عبد اللّه از دستش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فرياد كشيد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راست نمى‌گوئيد، شما رشوه گرفته‌ايد، شما جنايت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نگهبانان بحرينى را به بغداد برد و آنان را در حضور هارون خيانت كار و رشوه خوار عرضه داشت هارون كه سخت از اين واقعه خشمناك بود و دستور داد اين نگهبانان را به سختى تازيانه زدند و بعد در محبس ناراحتى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بازداشت كردند هارون الرشيد بخاطر همين حادثه روزگارى دراز بر ابو الساج والى بحرين خشمناك بود، و حتى تصميم گرفت ابو الساج را به قتل رساند چون چنين گمان كرده بود كه ابو الساج در ماجراى فرار يونس و احمد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برادر او از ابو الساج شفاعت كرد و او هم از گناهش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و يونس بن عبد اللّه با اصحاب خود از آن نخلستان ساحلى به بصره رفتند و در همان‌جا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دويست و چهل و هفت هجرت احمد بن عيسى حسينى در بصره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شب بيست و سوم ماه رمضان سال دويست و چهل و هفت از </w:t>
      </w:r>
      <w:bookmarkStart w:id="14" w:name="pg11747_118167"/>
    </w:p>
    <w:p>
      <w:pPr>
        <w:pStyle w:val="BookText"/>
        <w:rPr/>
      </w:pPr>
      <w:bookmarkEnd w:id="14"/>
      <w:r>
        <w:rPr>
          <w:rFonts w:ascii="IRNazanin" w:hAnsi="IRNazanin" w:eastAsia="IRNazanin"/>
          <w:color w:val="111111"/>
          <w:sz w:val="28"/>
          <w:sz w:val="28"/>
          <w:szCs w:val="28"/>
          <w:rtl w:val="true"/>
          <w:lang w:bidi="fa-IR"/>
        </w:rPr>
        <w:t>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از احمد بن عيسى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دوم محرم سال صد و پنجاه و هفت بدنيا آمده‌ام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حساب احمد بن عيسى در نودسالگى جهان را ترك گفت</w:t>
      </w:r>
      <w:r>
        <w:rPr>
          <w:rFonts w:eastAsia="IRNazanin" w:cs="IRNazanin"/>
          <w:color w:val="111111"/>
          <w:sz w:val="28"/>
          <w:szCs w:val="28"/>
          <w:rtl w:val="true"/>
          <w:lang w:bidi="fa-IR"/>
        </w:rPr>
        <w:t>»</w:t>
      </w:r>
    </w:p>
    <w:p>
      <w:pPr>
        <w:pStyle w:val="Heading4"/>
        <w:numPr>
          <w:ilvl w:val="3"/>
          <w:numId w:val="1"/>
        </w:numPr>
        <w:rPr/>
      </w:pPr>
      <w:bookmarkStart w:id="15" w:name="__RefHeading___Toc9372743_73709187"/>
      <w:bookmarkStart w:id="16" w:name="_Toc6"/>
      <w:bookmarkEnd w:id="15"/>
      <w:r>
        <w:rPr>
          <w:rtl w:val="true"/>
        </w:rPr>
        <w:t>عبد الله بن موسى</w:t>
      </w:r>
      <w:bookmarkEnd w:id="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پسر موسى و موسى پسر عبد اللّه بن حسن مثنى است كه ذكرش در فصل‌هاى گذشته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بنى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سلمه دختر محمد بن طلحه و نواده‌ى عبد الرحمن بن ابى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در عهد مأمون متوارى و پوشيده بسر مى‌برد مأمون پس از رحلت امام على بن موسى الرضا به عبد اللّه بن موسى نامه‌اى فرستاد و او را بدوستى و معاشرت دعوت كرد، و در همين نامه چنين نگاشت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آنچه گذشته مى‌گذرم و كسان ترا هم مى‌بخشم، ترا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جاى ابو الحسن على الرضا مى‌نشانم و براى تو از مردم بيعت مى‌ستانم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نامه‌ى خود از اين سخن‌ها بسيار نوشت ولى عبد اللّه بن موسى در جواب او طى نامه‌ى مبسوطى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ديگر مرا بچه چيز خواهى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بهمان بساط دعوتم مى‌كنى كه ابو الحسن صلوات اللّه عليه را بر آن با انگور زهر آلوده مسموم ساخته‌اى؟ من ترا اجابت نخواهم كرد ولى خدا مى‌داند اين امتناع من مبتنى بر ترس من از مرك نيست، من نه از مرك مى‌ترسم و نه مرك را كريه مى‌شمارم، بلكه براى خود جائز نمى‌شمارم كه چنگال ترا به گريبان جان خود بند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براى من جائز بود بسوى تو عزيمت مى‌كردم تا مرا از اين دنيا تيره و نامطلوب خلاص سازى و شر زندگانى را از سر من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نامه به مأمون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كه دامن شما از خون ما پاك است و پدران تو چنگ و دندان به جان ما فرونبرده‌اند، و حق حقيق ما را تر بوده‌اند و ما از پدران تو بى‌جهت بر حذر بوده‌ايم و تو كه با حيله‌هاى لطيف خويش مهر ما را آشكار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مى‌سازى و كينه‌ى ما را پنهان مى‌دارى و يك‌يك از مردان پاك‌دامن ما را بخويش مى‌خوانى و از ميان برشان مى‌دارى در اين دعوت هدف ناستوده‌اى ندارى ولى من نمى‌توانم دعوت ترا بپذيرم زيرا مردى هستم كه جهاد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هركس آرزوئى در دل مى‌پروراند و بهواى آرزوى خويش تلاش مى‌كند و من هم بنوبت خود آرزوئى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من اينست كه شمشيرم را برهنه كنم و سنانم را آماده سازم و اسبم را پروار بدارم و به جهاد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در ميان دشمنان اسلام كدام دشمن از همه مخوف تر و خطرناك‌تر و دفاعش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كريم رجوع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شريفه به چشم و دلم فرو رفت يا أَيُّهَا اَلَّذِينَ آمَنُوا قاتِلُوا اَلَّذِينَ يَلُونَكُمْ مِنَ اَلْكُفّارِ وَ لْيَجِدُوا فِيكُمْ غِلْظَةً آن دسته از كفار كه به شما نزديك‌ترند براى مقاتله شايسته‌ترند و بايد از شما خشونت و سختى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نمى‌دانستم كه در پيرامون ما كفار كدامند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مسئله را نيز برايم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يُؤْمِنُونَ بِاللّهِ وَ اَلْيَوْمِ اَلْآخِرِ يُوادُّونَ مَنْ حَادَّ اَللّهَ وَ رَسُولَهُ وَ لَوْ كانُوا آباءَهُمْ أَوْ أَبْناءَهُمْ أَوْ إِخْوانَهُمْ أَوْ عَشِيرَتَهُمْ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دشمنان خدا را هرچند پدران و برادران و خويشاوندشان باشند دوست بداريد هرگز بخدا ايمان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به فكر فرو رفته‌ام و ترا در ميان دشمنان اسلام از همه زيان‌بخش‌تر و عنودتر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كفار از دين اسلام بدر رفته‌اند و كفر خويش را آشكار ساخته‌اند و مسلمانان نيز اين حقيقت را آشكارا ديده‌اند و از آنان بر حذر شده‌اند و بر ضدشان به دفاع و جهاد پرداخته‌اند ولى تو كافر فطرت همچنان با كفر خويش چهره‌ى مسلمان بخود گرفته‌اى و بنام يك مسلمان ريسمان اسلام را نخ‌نخ و ريش‌ريش مى‌سازى و بدين‌ترتيب مى‌كوشى كه اين ريسمان را از ميان بگسلانى، پس ضرر تو در ميان اعداء اسلام از همه افزون‌تر است اين نامه نامه‌اى طولانيست و 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علوى از قول پدرش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در عهد مأمون پنهان زندگى مى‌كرد، مأمون براى وى نامه‌اى كه متضمن امان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علاوه بر امان‌نامه وعده داده بود كه همچون امام على الرضا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ولايت عهد خويش منصوبش كند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با اين فداكارى كه در حق رضا كرده‌ام در ميان آل ابى طالب كسى از من وحشت بدارد و مرا امين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پاسخ او را چنين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نامه‌ى تو بمن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 كه چه مى‌گوئى و چه هدف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صيادى كمين گرفته‌اى و مرا مانند صيدى صحرائى فريب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حيله‌ها مى‌ورزى و هدف تو اينست كه خون من بر خاك بيفشانى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دانه كه بر دام من مى‌افشانى حيرت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مرا به ولايت عهد خويش برگزينى و گمان مى‌كنى از آنچه در حق رضا كرده‌اى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درباره‌ى من چه گمان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اينست كه من به تخت و تاج تو رغبتى دارم؟ كدام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سلطنت كه شادابى و حلاوتش ترا مست كرده است؟ بخدا اگر زنده به آتش شعله‌ور فروافتم بر من گواراتر و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آسان‌تر مى‌آيد كه بر مسلمانان حكومت كنم و يك‌لقمه نان يا يك جرعه آب به حرام بنوشم هرچند كه از گرسنگى و تشنگى بر در مرك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تو اين باشد كه من هم هوس انگور زهرآلود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انگور مسموم كه به دهان على بن موسى الرضا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كرده‌اى كه من از زحمت تنهائى و استتار بجان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تو اينست بخدا درست گمان كرده‌اى من از اين زندگى به تنگ آمده‌ام و دنيا را در اين بيغوله كه جايگاه من است تيره و تار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دين من بر من حلال نمى‌شمارد و گر نه دست بدست تو مى‌دادم تا هم خود به آرزوى خويش برسى و هم مرا از شر زندگانى خلاص كنى اما چكنم كه خداوند متعال خودكشى را حرام فرموده و اقدام به ضرر براى من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تو مى‌توانستى بى‌آنكه من بخواهم و بدانم به زندگانيم پايان بخشى تا هم بدرگاه خدا مقتولى مظلوم شمرده شوم و از رنج دنيا آسوده گردم</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بدانكه من براى جان خويش در جستجوى نجاتم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نجاتى كه جان مرا از عذاب آخرت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وسائلى كه مايه‌ى نجات ماست جستجو كرده‌ام و هيچ وسيله را مطمئن‌تر و مطلوب‌تر از جهاد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كريم جهاد با تو را شايسته‌ترين جهادها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اسلام و عدو عنود مسلمانان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بدين اسلام و ملت مسلمانان خيانت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كفر خويش را پنهان و اسلام خويش را آشكار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بى‌گناه را به تهمت‌هاى بى‌اساس خون مى‌ريزى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خدا را برخلاف شرع گرد مى‌آورى و برخلاف شرع خرجش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آشكارا مى‌گسارى مى‌كنى و مال ملت را به مطرب‌ها و مسخره‌ها مى‌بخشى تو مسلمانان را از حقوق حقه‌شان بازمى‌دارى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اسلام حيله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نفع اهل شرك و بت‌پرستان حكومت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حيله‌ها و نيرنگ‌ها بر حدود اسلام سلطنت 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 رسول خدا راه خلاف و نفاق مى‌پيمائى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اسلام و مسلمانان همچون دشمنان خونخوار مى‌جنگى</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اجل مهلتم دهد و ياران خدا دست برادرى بدست من دهند جان خود را در راه جهاد، جهاد با تو، خواهم باخت و بر سر اين سودا جان شيرين خواهم گذاشت و اگر نوبت من فرارسد و تو پس از من شربت مرك بنوشى مسلم است كيفر كردار خويش را در آن سراى دريافت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كه بر تو اى دشمن اسلام و اى دشمن مسلمانان تا كجا كينه و عداوت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و دانائى او به تنهائى كافيست و السلام عبد اللّه بن موسى همچنان متوارى و مستور بود تا عهد جعفر متوكل از جهان ديده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زينبى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از مرك عبد اللّه بن موسى مى‌گذشت كه صبح گاهى اين خبر را بعرض متوكل رسانيدند، بعلاوه خبر رحلت احمد بن عيسى نيز باو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سخت خوشنود شد زيرا از اين دو نفر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ملت شيعه‌ى زيديه نسبت به اين دو شخصيت علوى تا چه اندازه مطيع و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اين نگران بود كه مبادا يك‌تن از اين دو نفر بر ضد او قد علم كند و اساس سلطنت او را فروريزند</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مرگشان را شنيد نفسى به راحتى كشيد اما هفته‌اى چند از اين حوادث بيش نگذشته بود كه خود او در آن شب تاريخى بدست غلامان تركش به قتل رسيد عبد اللّه بن موسى از صنعت شعر هم سررشته‌اى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يعقوب از اشعار وى قطعه‌اى انشاد كرده است</w:t>
      </w:r>
      <w:r>
        <w:rPr>
          <w:rFonts w:eastAsia="IRNazanin" w:cs="IRNazanin"/>
          <w:color w:val="111111"/>
          <w:sz w:val="28"/>
          <w:szCs w:val="28"/>
          <w:rtl w:val="true"/>
          <w:lang w:bidi="fa-IR"/>
        </w:rPr>
        <w:t xml:space="preserve">. </w:t>
      </w:r>
      <w:bookmarkStart w:id="17" w:name="pg11747_118176"/>
    </w:p>
    <w:p>
      <w:pPr>
        <w:pStyle w:val="Heading3"/>
        <w:numPr>
          <w:ilvl w:val="2"/>
          <w:numId w:val="1"/>
        </w:numPr>
        <w:rPr/>
      </w:pPr>
      <w:bookmarkStart w:id="18" w:name="__RefHeading___Toc9372745_73709187"/>
      <w:bookmarkStart w:id="19" w:name="_Toc7"/>
      <w:bookmarkEnd w:id="17"/>
      <w:bookmarkEnd w:id="18"/>
      <w:r>
        <w:rPr>
          <w:rtl w:val="true"/>
        </w:rPr>
        <w:t>عهد منتصر</w:t>
      </w:r>
      <w:bookmarkEnd w:id="1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منتصر پسر جعفر متوكل در دوران كوتاه خلافت خود خويش خويش را از دوستان آل رسول اللّه نشان مى‌داد و با پدرش كه دشمن اهل بيت بود در كارهايش 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عهد او هيچيك از آل ابى طالب تا آنجا كه ما خبر داريم نه كشته شد و نه به حبس و تبعيد رفت و اللّه اعلم</w:t>
      </w:r>
      <w:r>
        <w:rPr>
          <w:rFonts w:eastAsia="IRNazanin" w:cs="IRNazanin"/>
          <w:color w:val="111111"/>
          <w:sz w:val="28"/>
          <w:szCs w:val="28"/>
          <w:rtl w:val="true"/>
          <w:lang w:bidi="fa-IR"/>
        </w:rPr>
        <w:t xml:space="preserve">. </w:t>
      </w:r>
      <w:bookmarkStart w:id="20" w:name="pg11747_118177"/>
    </w:p>
    <w:p>
      <w:pPr>
        <w:pStyle w:val="Heading3"/>
        <w:numPr>
          <w:ilvl w:val="2"/>
          <w:numId w:val="1"/>
        </w:numPr>
        <w:rPr/>
      </w:pPr>
      <w:bookmarkStart w:id="21" w:name="__RefHeading___Toc9372747_73709187"/>
      <w:bookmarkStart w:id="22" w:name="_Toc8"/>
      <w:bookmarkEnd w:id="20"/>
      <w:bookmarkEnd w:id="21"/>
      <w:r>
        <w:rPr>
          <w:rtl w:val="true"/>
        </w:rPr>
        <w:t>عهد مستعين</w:t>
      </w:r>
      <w:bookmarkEnd w:id="22"/>
    </w:p>
    <w:p>
      <w:pPr>
        <w:pStyle w:val="Heading4"/>
        <w:numPr>
          <w:ilvl w:val="3"/>
          <w:numId w:val="1"/>
        </w:numPr>
        <w:rPr/>
      </w:pPr>
      <w:bookmarkStart w:id="23" w:name="__RefHeading___Toc9372749_73709187"/>
      <w:bookmarkStart w:id="24" w:name="_Toc9"/>
      <w:bookmarkEnd w:id="23"/>
      <w:r>
        <w:rPr>
          <w:rtl w:val="true"/>
        </w:rPr>
        <w:t>يحيى بن عمر</w:t>
      </w:r>
      <w:bookmarkEnd w:id="2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مستعين عباسى ابو الحسين يحيى بن عمر بن الحسين بر ضد دستگاه خلافت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را ابو الحسين نيز نوشته‌اند او از نسل زيد بن على بن الحسين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الحسن ناميده مى‌شد و نسبت به عبد اللّه بن جعفر بن ابى طالب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يحيى بن عمر يك‌بار در عهد جعفر متوكل 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خراسان انقلابى بر پا ساخته بود اما عبد اللّه بن طاهر والى خراسان او را دستگير كرد و بدستور متوكل تحويل عمر بن فرج رخجى كه حاكم مدينه بود داد</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رخجى كه مردى فرومايه بود نسبت به يحيى بن عمر سخنان ناهنجارى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اين خشونت را با دشنام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رخجى ماجرا را به متوكل گزارش داد و ضمنا از دست يحيى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فرمان داد كه يحيى را ده ضربه با چوب بكوبند و بعد در بغداد به زندانش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يحيى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كه خلفاى بنى عباس زندانيان خود را در آنجا بازداشت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بيش از روزى بسر نبرد كه فرمان متوكل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رسيد كه يحيى بن عمر را به خانه‌ى فتح بن خاقان ببرند و در آنجا حبسش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در آنجا محبوس بود تا اينكه آزادش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آزادى به كوفه آمد و در آنجا جدا دعوت خود را آشكار ساخت مرام يحيى بن عمر حسينى اين بود كه ملت اسلام يك‌تن از آل محمد را به خلافت انتخاب كنند با اين قيد كه خليفه از حدود عدالت و حسن سيرت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مرام يحيى بن عمر بود تا روزى كه به قتل رسيد و ما بر سياق اين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جريان قتل او را خواهيم نگاشت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شجاع و ورزيده تن و قوى 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به آلايش‌هاى جوانى آلوده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جوان بود از جوانى‌هاى فسادآميز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احمد و احمد بن عبد اللّه و ديگران چنين گفته‌اند كه يحيى بن عمر در بغداد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خانه‌ى خود گرز بسيار سنگينى و احيانا كه بر غلامان و كنيزان خود خشم مى‌گرفت آن گرز گران را بگردنش حلقه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نمى‌توانست آن حلقه‌ى سنگين وزن را كه دست تواناى يحيى بر گردن او حلقه كرده بود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يحيى شخصا بايد آن حلقه را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الحصين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يحيى بن عمر مى‌خواست نهضت خود را آغاز كند به كربلا رفت و در آنجا ابتدا مزار مقدس ابو عبد الحسين را زيارت كرد و بعد رويش را به گروهى از زوار حضور داشتند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اكنون مى‌خواهم براى احقاق حق برخيزم هركس كه با من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همكارى دارد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آنجا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عمر از كربلا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شاهى لنگر انداخت، در نيمه‌هاى شب به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يحيى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اجيبوا داعى الحق به داعى حق يعنى آن كس كه شما را بسوى خدا مى‌خواند پاسخ مثبت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ازدحامى از مردم بدور يحيى بن عمر گرد آمدند، و بلبان نهضت او را نيرو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يحيى بن عمر بيت المال را تصرف كرد و از صرافان كوفه كه ماليات دولت پيششان وديعه بود خواست هرچه بعهده دارند بوى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بسوى بنى حمان رفت، خانواده‌اش در آنجا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عمر در بنى حمان جلوس كرد، ابو جعفر محمد بن عبد اللّه حسنى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وى سرگوشى صحبت مى‌كرد و از عظمت دولت بنى عباس و قدرت آنان و عاقبت كار به نجوى سخنانى مى‌گفت در همين كيفيت عبد اللّه بن محمود با سپاهى مسلح و منظم او را در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عرب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فريبت داده‌اند، هم‌اكنون سواران سلطان دارند مى‌رسند يحيى بى‌درنگ بر پشت اسبش پريد و بر عبد اللّه بن محمود حمله كرد و با يك ضرب شمشير كه بر چهره‌اش فرود آورد او را از پيش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محمود پشت به معركه كرد و فرار را برقرار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هم تاب مقاومت نياوردند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عمرو كه دشمن را عقب رانده بود بسوى اصحاب خود بازگشت، ساعتى پهلوى آنان نشست و بعد از آنجا بسوى وازار عزيمت كرد، لشكرش در آنجا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عمر در وازار هم نماند، با سپاهش از آنجا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بغداد را به هيجان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طاهر پسر عم خود حسين بن اسماعيل را با گروهى از سرداران مانند خالد بن عمران و ابو السنا الفنوى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الفلس و عبد اللّه بن بصر و سعد ضبابى به جنك يحيى بن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بى‌آنكه اين جنك را دوست داشته باشند با كراهت بسوى يحيى بن عمر بسيج سپاه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اصلا يحيى را دوست مى‌داشتند يحيى بن عمر تنها مرد از آل ابى طالب بود كه محبوب مردم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اسماعيل بن طاهر با قواى خود بسوى كوفه عزيمت كرد چندى در آنجا بسر برد و بعد به قصد سركوبى يحيى كوفه را ترك گفت در همين سير و سلوك با يحيى تقريبا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نيروى آل طاهر با يحيى بن عمر روبروى هم قرار داشتند اما با هم جنگ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يحيى از آنجا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قسين، بدهكده‌اى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ماليات در آن منطقه مردى بود كه احمد بن على اسكافى ناميده مى‌شد و فرمانده نيروى مدافع آنجا احمد بن فرج فرارى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متصدى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عمر بن يحيى را شنيد هرچه ماليات گرد آورده بود برداشت و فرار كرد</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احمد بن فرج مانده و در برابر يحيى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چندان دوامى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پشت بميدان جنك داد و گريخت اما يحيى بن عمر ديگر به تعقيبش پيش نرفت يحيى از آنجا راه كوفه بپيش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سردارى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او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وجه الفلس هم پس از يك جنك شديد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عمر بشكست‌خوردگان اين جنك هم تعرضى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الفلس از كوفه بشاهى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آل طاهر در آنجا اردو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گزارش داد و با حسين كه تقريبا در اقامت گرفته بود به كار عيش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آل طاهر آن‌قدر در شاهى ماند كه سپاه و اسبهايشان تجديد قوا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يحيى بن عمر عقيده داشتند كه خوبست حسين بن اسماعيل را غافلگير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حسين آل طاهر مردى كه هيضم عجلى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بسپاه يحيى پيوست نفرات او هم همراهش بودند و با نفرات خود بر حسين آل طاهر حمله‌ور شد اما در اين حمله نخستين كسى كه فرار كرد همين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حيله‌اى بود كه حسين بن اسماعيل بكار برده بود يعنى يا هيضم توطئه كرده بود كه بگريزد و نيروى يحيى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حمله نبود بلكه هيضم چون خسته بود از جنك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روزى با هيضم در جايى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از يحيى بن عمر بميان آمد هيضم بطلاق قسم خورد كه او چون از عهده‌ى مبارزه با حسين آل طاهر برنيامد عقب‌نشينى كرد و حيله‌اى در اين فرار بكار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هيضم مى‌گفت كه يحيى بن عمر در جنك مردى توانا و سلحشور بود به تنهائى حمله مى‌كرد و ما او را از اين كار منع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يك‌بار همچنان بى‌باكانه خود را به سپاه دشمن زد و تا قلب سپاه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مى‌ديدمش كه ناگهان از اسب فروغلطيد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اصحاب خود از جنك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هيضم از ميدان جنك گريخت يحيى بن عمر بجاى او بجنگ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جنگيد تا خود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چهره‌اش آن‌قدر جاى شمشير بود كه مى‌رفت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از قتل يحيى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آل طاهر ابو جعفر محمد بن عبد اللّه حسنى را كه در حمان با يحيى بن عمر صحبت مى‌داشت و او را از قدرت دولت بر حذر مى‌ساخت بسوى اهل كوفه فرستاد و خبر قتل يحيى را بگوششان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ابو جعفر حسنى را بباد دشنام و ناسزا گرفتند و آنچه از دهانشان درآمد باو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برويش پريدند تا بقتلش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در اين كشمكش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حسنى ديد نمى‌تواند شخصا با مردم خشمناك كوفه تماس بگيرد فكر ديگرى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عمر برادرى از مادرش داشت كه نامش على بن محمد صوفى از نسل عمر بن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اين على بن محمد خواست كه خبر قتل برادرش را بگوش ملت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صوفى مردى مهربان و ميان مردم موجه و آبرومند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در برابر مردم ايستاد و گفت</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يحيى در جنك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بشدت گريستند و فرياد و ناله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بسوى كوفه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آل طاهر با سر بريده يحيى از ميدان جنك بسوى بغداد عنان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بغداد سر يحيى را با او ديدند و چون در برابر نيروى دولت چاره‌اى نداشتند لب بانكار اين واقعه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 اين سر، سر يحيى بن عمر نيست، يحيى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علاقه‌اى كه يحيى داشتند قتل او را تكذيب مى‌كردند اين تكذيب آن چنان دهان بدهان گشته بود كه كودكان كوچه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و ما فرو لكن دخل البر كشته نشد، فرار هم نكرد، بلكه ببيابان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يحيى بن عمر ببغداد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شهر دسته‌دسته بحضور محمد بن عبد اللّه آل طاهر بار مى‌يافتند و او را در اين پيروزى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شخصيت‌هاى برجسته‌ى بغداد كه ابو هاشم داود جعفرى بود و مردى سخنور و بى‌باك و حق‌گو هم بود بر محمد در آمد و گفت</w:t>
      </w:r>
      <w:r>
        <w:rPr>
          <w:rFonts w:eastAsia="IRNazanin" w:cs="IRNazanin"/>
          <w:color w:val="111111"/>
          <w:sz w:val="28"/>
          <w:szCs w:val="28"/>
          <w:rtl w:val="true"/>
          <w:lang w:bidi="fa-IR"/>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امير را درباره‌ى حادثه‌اى تهنيت بگويم كه اگر رسول اكرم زنده بود بايد بخاطر همين حادثه بوى تسليت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آل طاهر در پاسخ اين مرد سخنى نگفت ولى بحرم سراى خود رفت و خواهر و همسر و فرزندان خود را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زودتر اين شهر را ترك گوئيد و بسوى خراسان سفر كنيد زيرا سر يحيى بن عمر باين شهر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 كه از اين خاندان هر سرى كه به خانه‌اى آورده شود خداوند نعمت و بركت را از آن خانه و خاندان سلب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طاهر بى‌درنگ بغداد را بعزم خراسان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در حديث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اين جنك را ببغداد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ديده نشد كه اسرائى با يك چنين كيفيت اسف‌انگيز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آل طاهر اين اسيران را بسيار با فشار و خشونت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يك‌تن از اسرا توى راه وامى‌ماند و ياراى رفتن از پاهايش سلب مى‌شد گردنش را با شمشير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مستعين از سرمن‌رأى فرمانى فرستاد كه اسيران را آزاد كنيد</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آزاد كردند مگر اسحاق بن جناح كه در دولت يحيى بن عمر فرمانده نيروى انتظامى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در زندان نگاه داشتند تا در همان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آل طاهر گفت كه نعش پليد و ناپاك اسحاق را در گورستان جهودان بخاك 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غسل و كفن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قبرستان مسلمانان دفن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اسحاق بن جناح را با همان پيراهن كه در برداشت و پيراهنش هم پارچه‌اى از بافته‌هاى شاهرود بود بر تخته پاره‌اى گذاشتند و ويرانه خرابه‌اى بردند و پاى ديوار شكسته‌اى نهادند و آن وقت آن ديوار شكسته را بر سرش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يحيى بن عمر گروهى از مشايخ كوفه نهضت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همه اهل فضل و عفاف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از قول محمد بن حسين اين روايت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زيدان بجلى كه يك‌تن از اجله و اعيان مشايخ كوفه بود در رديف طرفداران يحيى بن عمر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ديده‌ام و از وى حديث هم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ركاب يحيى بن عمر آشكارا با شمشير و علم اسب مى‌تاخت و از سواران سلحشور او شمرده مى‌شد</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روزگار كه حضورش را دريافتم او را مردى گوشه‌گير و هراسان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پرهيز و احترازى كه ابو محمد عبد اللّه بن زيدان از ديدار مردم مى‌جست دليل همراهى او با يحيى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نشنيده‌ام كه شعراى وقت بر شهيدى از آل ابى طالب بقدرى كه بر يحيى بن عمر مرثيه گفته‌اند مرثيه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او شعر بسيار سروده‌اند و از قضاى انفاق اين فاجعه در روزگارى پديد آمده بود كه سخن‌سرايان توانائى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قضاى اتفاق شعراى عصر با يحيى بن عمر همفكر و هم دين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دوستش مى‌داشتند و همه او را مى‌ستودند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اطاله در اين كتاب نمى‌توانيم آن‌همه اشعار را در اينجا باز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ميان آن‌همه مرائى قصيده‌ى على بن عباس رومى را كه از فحول سخنوران عصر بود بخاطر تكميل اين واقعه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انشاى اين قصيده حق سخن را ادا كرد ولى بايد گفت كه او در انشاء قصيده‌ى خود هم در مدح بيحيى بن عمر اندكى به مبالغه رفت و هم اولياى نعمت خود آل عباس را بدشنام </w:t>
      </w:r>
    </w:p>
    <w:p>
      <w:pPr>
        <w:pStyle w:val="BookText"/>
        <w:rPr/>
      </w:pP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اينجا آن‌قدر به ياوه‌گويى پرداخت كه براى كسى اين همه ياوه‌گوئى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آن 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امامك فانظر اى نهجيك تنهج طريقان شتى مستقيم و اعوج</w:t>
      </w:r>
    </w:p>
    <w:p>
      <w:pPr>
        <w:pStyle w:val="BookText"/>
        <w:rPr/>
      </w:pPr>
      <w:r>
        <w:rPr>
          <w:rFonts w:ascii="IRNazanin" w:hAnsi="IRNazanin" w:eastAsia="IRNazanin"/>
          <w:color w:val="111111"/>
          <w:sz w:val="28"/>
          <w:sz w:val="28"/>
          <w:szCs w:val="28"/>
          <w:rtl w:val="true"/>
          <w:lang w:bidi="fa-IR"/>
        </w:rPr>
        <w:t>به پيش خود بنگر از اين دو راه كدام را برخواهى گزيد دو راه جداگانه كه يكى راست و آن ديگر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هذا الناس طال ضريركم بآل رسول الله فاخشوا او ارتجوا</w:t>
      </w:r>
    </w:p>
    <w:p>
      <w:pPr>
        <w:pStyle w:val="BookText"/>
        <w:rPr/>
      </w:pPr>
      <w:r>
        <w:rPr>
          <w:rFonts w:ascii="Amiri" w:hAnsi="Amiri" w:eastAsia="Amiri" w:cs="Amiri"/>
          <w:color w:val="111111"/>
          <w:sz w:val="28"/>
          <w:sz w:val="28"/>
          <w:szCs w:val="28"/>
          <w:rtl w:val="true"/>
          <w:lang w:bidi="ar-SA"/>
        </w:rPr>
        <w:t>اى مردم جهان دير بازيست كه نسبت به آل رسول اللّه زيان مى‌رسانيد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اين كار يا اميدوار باشيد و يا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اوان للنبى محمد قتيل زكى بالدماء مضرح</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سزاوار است كه در هر دوره‌اى مردى از آل محمد بايد پيكر پاكش بخون مقدسش آلوده شود تبيعون فيه الدّين شر ائمة و لله دين الله قد كاد يمزج </w:t>
      </w:r>
    </w:p>
    <w:p>
      <w:pPr>
        <w:pStyle w:val="BookText"/>
        <w:rPr/>
      </w:pPr>
      <w:r>
        <w:rPr>
          <w:rFonts w:ascii="IRNazanin" w:hAnsi="IRNazanin" w:eastAsia="IRNazanin"/>
          <w:color w:val="111111"/>
          <w:sz w:val="28"/>
          <w:sz w:val="28"/>
          <w:szCs w:val="28"/>
          <w:rtl w:val="true"/>
          <w:lang w:bidi="fa-IR"/>
        </w:rPr>
        <w:t>دين خويش را در اين روزگار به ائمه‌ى فساد مى‌فروشيد خداوندا، اين دين نزديك است تباه شود لقد الحجوكم فى حبائل فتنه و المحلجوكم فى حبائل الحج</w:t>
      </w:r>
    </w:p>
    <w:p>
      <w:pPr>
        <w:pStyle w:val="BookText"/>
        <w:rPr/>
      </w:pPr>
      <w:r>
        <w:rPr>
          <w:rFonts w:ascii="Amiri" w:hAnsi="Amiri" w:eastAsia="Amiri" w:cs="Amiri"/>
          <w:color w:val="111111"/>
          <w:sz w:val="28"/>
          <w:sz w:val="28"/>
          <w:szCs w:val="28"/>
          <w:rtl w:val="true"/>
          <w:lang w:bidi="ar-SA"/>
        </w:rPr>
        <w:t>شما را در ريسمانهاى فتنه بهم بستند و آن كه شما را دست و بال بسته‌اند خود دست و بال بسته‌ترند بنى المصطفى كم يأكل الناس شلوكم لبلواكم عما قليل مفرج</w:t>
      </w:r>
    </w:p>
    <w:p>
      <w:pPr>
        <w:pStyle w:val="BookText"/>
        <w:rPr/>
      </w:pPr>
      <w:r>
        <w:rPr>
          <w:rFonts w:ascii="IRNazanin" w:hAnsi="IRNazanin" w:eastAsia="IRNazanin"/>
          <w:color w:val="111111"/>
          <w:sz w:val="28"/>
          <w:sz w:val="28"/>
          <w:szCs w:val="28"/>
          <w:rtl w:val="true"/>
          <w:lang w:bidi="fa-IR"/>
        </w:rPr>
        <w:t>اى فرزندان مصطفى تا كى مردم گوشت شما را بدندان خواهند گرفت ديرى نمانده، نمانده كه از اين دام بلا آزاد شويد اما فبهم راع لحق نبيه و لا خائف من ربه يتحرج</w:t>
      </w:r>
    </w:p>
    <w:p>
      <w:pPr>
        <w:pStyle w:val="BookText"/>
        <w:rPr/>
      </w:pPr>
      <w:r>
        <w:rPr>
          <w:rFonts w:ascii="Amiri" w:hAnsi="Amiri" w:eastAsia="Amiri" w:cs="Amiri"/>
          <w:color w:val="111111"/>
          <w:sz w:val="28"/>
          <w:sz w:val="28"/>
          <w:szCs w:val="28"/>
          <w:rtl w:val="true"/>
          <w:lang w:bidi="ar-SA"/>
        </w:rPr>
        <w:t>آيا در ميان مردم كسى نيست كه حق رسول اللّه رعايت كند آيا كسى نيست از خداى خويش باك بدارد لقد عمهوا ما انزل الله فيكم كان كتاب الله فيهم ممجمج</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خدا گمراه شدند و چنانكه گوئى كلام الهى و صريح و روش نيست الا خاب من انساه منكم نصيبه متاع من الدنيا قليل و زبرج </w:t>
      </w:r>
    </w:p>
    <w:p>
      <w:pPr>
        <w:pStyle w:val="BookText"/>
        <w:rPr/>
      </w:pPr>
      <w:r>
        <w:rPr>
          <w:rFonts w:ascii="IRNazanin" w:hAnsi="IRNazanin" w:eastAsia="IRNazanin"/>
          <w:color w:val="111111"/>
          <w:sz w:val="28"/>
          <w:sz w:val="28"/>
          <w:szCs w:val="28"/>
          <w:rtl w:val="true"/>
          <w:lang w:bidi="fa-IR"/>
        </w:rPr>
        <w:t>آن كس كه به طبع زخارف دنيا حق شما را زير پاى گذاشت و شما را فراموش كرد و سعادت خويش را از دست بداد ا بعد المكنى بالحسين شهيدكم تضاء مصابيح السها و تسرج</w:t>
      </w:r>
    </w:p>
    <w:p>
      <w:pPr>
        <w:pStyle w:val="BookText"/>
        <w:rPr/>
      </w:pPr>
      <w:r>
        <w:rPr>
          <w:rFonts w:ascii="IRNazanin" w:hAnsi="IRNazanin" w:eastAsia="IRNazanin"/>
          <w:color w:val="111111"/>
          <w:sz w:val="28"/>
          <w:sz w:val="28"/>
          <w:szCs w:val="28"/>
          <w:rtl w:val="true"/>
          <w:lang w:bidi="fa-IR"/>
        </w:rPr>
        <w:t>آيا پس از آن كس كه كنيه‌اش ابو الحسين بود چراغهاى آسمانى فروغ مى‌بخشد و روشنائى مى‌دهند لنا و علينا لا عليه لا له تسجسج اسراب الدموع و تنشج</w:t>
      </w:r>
    </w:p>
    <w:p>
      <w:pPr>
        <w:pStyle w:val="BookText"/>
        <w:rPr/>
      </w:pPr>
      <w:r>
        <w:rPr>
          <w:rFonts w:ascii="IRNazanin" w:hAnsi="IRNazanin" w:eastAsia="IRNazanin"/>
          <w:color w:val="111111"/>
          <w:sz w:val="28"/>
          <w:sz w:val="28"/>
          <w:szCs w:val="28"/>
          <w:rtl w:val="true"/>
          <w:lang w:bidi="fa-IR"/>
        </w:rPr>
        <w:t>براى ما و بر بخت مانه براى او و نه بر طالع او سيل اشك از چشمان فرومى‌ريزد و گره غم گلوى ما را مى‌فشارد و كيف تبكى فائزا عند ربه له فى جنان الخلد عيش محرفج</w:t>
      </w:r>
    </w:p>
    <w:p>
      <w:pPr>
        <w:pStyle w:val="BookText"/>
        <w:rPr/>
      </w:pPr>
      <w:r>
        <w:rPr>
          <w:rFonts w:ascii="IRNazanin" w:hAnsi="IRNazanin" w:eastAsia="IRNazanin"/>
          <w:color w:val="111111"/>
          <w:sz w:val="28"/>
          <w:sz w:val="28"/>
          <w:szCs w:val="28"/>
          <w:rtl w:val="true"/>
          <w:lang w:bidi="fa-IR"/>
        </w:rPr>
        <w:t>چگونه مى‌شود گريه كرد بر آن كس كه در جوار خداى خويش بسر مى‌برد و در بهشت برين عيسى گوارا دارد و ان لا يكن حيا لدينا فانه لدى الله حى فى الجنان مزوج</w:t>
      </w:r>
    </w:p>
    <w:p>
      <w:pPr>
        <w:pStyle w:val="BookText"/>
        <w:rPr/>
      </w:pPr>
      <w:r>
        <w:rPr>
          <w:rFonts w:ascii="IRNazanin" w:hAnsi="IRNazanin" w:eastAsia="IRNazanin"/>
          <w:color w:val="111111"/>
          <w:sz w:val="28"/>
          <w:sz w:val="28"/>
          <w:szCs w:val="28"/>
          <w:rtl w:val="true"/>
          <w:lang w:bidi="fa-IR"/>
        </w:rPr>
        <w:t>اگر چه او در ميان ما زنده نيست ولى در پيشگاه الهى در بهشت برين زنده و كامران است لقد نال فى الدنيا سناء و صيتة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مقاما لم يقمه مزلج </w:t>
      </w:r>
    </w:p>
    <w:p>
      <w:pPr>
        <w:pStyle w:val="BookText"/>
        <w:rPr/>
      </w:pPr>
      <w:r>
        <w:rPr>
          <w:rFonts w:ascii="IRNazanin" w:hAnsi="IRNazanin" w:eastAsia="IRNazanin"/>
          <w:color w:val="111111"/>
          <w:sz w:val="28"/>
          <w:sz w:val="28"/>
          <w:szCs w:val="28"/>
          <w:rtl w:val="true"/>
          <w:lang w:bidi="fa-IR"/>
        </w:rPr>
        <w:t>او در اين دنيا شهرت و شخصيتى عظم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مقامى بدست آورد كه هيچ‌كس را نصيب نگرديد شوى ما اصابت اسهم الدهر بعده هوى ما هوى او مات بالدمل بحرج</w:t>
      </w:r>
    </w:p>
    <w:p>
      <w:pPr>
        <w:pStyle w:val="BookText"/>
        <w:rPr/>
      </w:pPr>
      <w:r>
        <w:rPr>
          <w:rFonts w:ascii="IRNazanin" w:hAnsi="IRNazanin" w:eastAsia="IRNazanin"/>
          <w:color w:val="111111"/>
          <w:sz w:val="28"/>
          <w:sz w:val="28"/>
          <w:szCs w:val="28"/>
          <w:rtl w:val="true"/>
          <w:lang w:bidi="fa-IR"/>
        </w:rPr>
        <w:t>پس از او جنايات روزگار هرچه عظيم باشد ديگر عظيم جلوه نخواهد كرد و امرى ساده خواهد بود و كنا نرجيه لكشف عمايه بأمثاله امثالها تتبلج</w:t>
      </w:r>
    </w:p>
    <w:p>
      <w:pPr>
        <w:pStyle w:val="BookText"/>
        <w:rPr/>
      </w:pPr>
      <w:r>
        <w:rPr>
          <w:rFonts w:ascii="Amiri" w:hAnsi="Amiri" w:eastAsia="Amiri" w:cs="Amiri"/>
          <w:color w:val="111111"/>
          <w:sz w:val="28"/>
          <w:sz w:val="28"/>
          <w:szCs w:val="28"/>
          <w:rtl w:val="true"/>
          <w:lang w:bidi="ar-SA"/>
        </w:rPr>
        <w:t>ما اميدوار بوديم كه يحيى بن عمر اين ابرهاى خلاف را از افق اسلام بدور كند زيرا اين يحيى و همانندان يحيى هستند كه مى‌توانند ابرهاى ضلالت را برطرف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فساهمه ذو العرش فى ابن نبيه ففاز به و الله اعلى و افلج</w:t>
      </w:r>
    </w:p>
    <w:p>
      <w:pPr>
        <w:pStyle w:val="BookText"/>
        <w:rPr/>
      </w:pPr>
      <w:r>
        <w:rPr>
          <w:rFonts w:ascii="IRNazanin" w:hAnsi="IRNazanin" w:eastAsia="IRNazanin"/>
          <w:color w:val="111111"/>
          <w:sz w:val="28"/>
          <w:sz w:val="28"/>
          <w:szCs w:val="28"/>
          <w:rtl w:val="true"/>
          <w:lang w:bidi="fa-IR"/>
        </w:rPr>
        <w:t>پروردگار متعال پسر پيامبر خود را از دست ما ربود همه راه مرك بپيش گرفتند و اين جهان را ترك گفتند فاصبحت لا هم أبسئوا لى بذكره كما قال قبلى بالبسوء موزج</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همى‌بينم كه آنان ياد او را بر من هموار ساختند آن چنانكه اين سهل‌انگارى را پيش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هو نسانى اساى عليهم بلى هاجه و الشجو بالشجو اهيج</w:t>
      </w:r>
    </w:p>
    <w:p>
      <w:pPr>
        <w:pStyle w:val="BookText"/>
        <w:rPr/>
      </w:pPr>
      <w:r>
        <w:rPr>
          <w:rFonts w:ascii="IRNazanin" w:hAnsi="IRNazanin" w:eastAsia="IRNazanin"/>
          <w:color w:val="111111"/>
          <w:sz w:val="28"/>
          <w:sz w:val="28"/>
          <w:szCs w:val="28"/>
          <w:rtl w:val="true"/>
          <w:lang w:bidi="fa-IR"/>
        </w:rPr>
        <w:t>غم آنان را او فراموشم نساخت آرى او مرا بهيجان افكند غم وقتى با غم روبرو باشد هيجان مى‌گيرد ابيت اذا نام الخلى كانما تبطن اجفانى شياك و عوسج</w:t>
      </w:r>
    </w:p>
    <w:p>
      <w:pPr>
        <w:pStyle w:val="BookText"/>
        <w:rPr/>
      </w:pPr>
      <w:r>
        <w:rPr>
          <w:rFonts w:ascii="IRNazanin" w:hAnsi="IRNazanin" w:eastAsia="IRNazanin"/>
          <w:color w:val="111111"/>
          <w:sz w:val="28"/>
          <w:sz w:val="28"/>
          <w:szCs w:val="28"/>
          <w:rtl w:val="true"/>
          <w:lang w:bidi="fa-IR"/>
        </w:rPr>
        <w:t>وقتى همه بخواب رفتند بيدارم چنانكه گوئى چشمان من از خار جان‌گداز مالامال است أ يحيى العلى الهقى لذكراك لهقه يباشر مكواها الفؤاد فينضج</w:t>
      </w:r>
    </w:p>
    <w:p>
      <w:pPr>
        <w:pStyle w:val="BookText"/>
        <w:rPr/>
      </w:pPr>
      <w:r>
        <w:rPr>
          <w:rFonts w:ascii="IRNazanin" w:hAnsi="IRNazanin" w:eastAsia="IRNazanin"/>
          <w:color w:val="111111"/>
          <w:sz w:val="28"/>
          <w:sz w:val="28"/>
          <w:szCs w:val="28"/>
          <w:rtl w:val="true"/>
          <w:lang w:bidi="fa-IR"/>
        </w:rPr>
        <w:t>اى يحيى عظيم الشأن، بياد تو آن‌چنان افسوس مى‌خوردم كه آبهاى من بر قلب من داغ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بنفسى و ان فات العذاء يك الودى محاسنك اللائى تمخ فينضج</w:t>
      </w:r>
    </w:p>
    <w:p>
      <w:pPr>
        <w:pStyle w:val="BookText"/>
        <w:rPr/>
      </w:pPr>
      <w:r>
        <w:rPr>
          <w:rFonts w:ascii="IRNazanin" w:hAnsi="IRNazanin" w:eastAsia="IRNazanin"/>
          <w:color w:val="111111"/>
          <w:sz w:val="28"/>
          <w:sz w:val="28"/>
          <w:szCs w:val="28"/>
          <w:rtl w:val="true"/>
          <w:lang w:bidi="fa-IR"/>
        </w:rPr>
        <w:t>فداى تو شوم هرچند كه مرك نگذاشت كس فداى تو شود اما من فداى فضائل تو گردم همچنان درخشش روز افزون دارد لمن تستجد الارض بعدك زينة فتصبح فى الوانها تبترج</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براى چه كس زمين سبز و شاداب شود و چگونه در رنگهاى بهاران خود جلوه‌گرى كند </w:t>
      </w:r>
    </w:p>
    <w:p>
      <w:pPr>
        <w:pStyle w:val="BookText"/>
        <w:rPr/>
      </w:pPr>
      <w:r>
        <w:rPr>
          <w:rFonts w:ascii="Amiri" w:hAnsi="Amiri" w:eastAsia="Amiri" w:cs="Amiri"/>
          <w:color w:val="111111"/>
          <w:sz w:val="28"/>
          <w:sz w:val="28"/>
          <w:szCs w:val="28"/>
          <w:rtl w:val="true"/>
          <w:lang w:bidi="ar-SA"/>
        </w:rPr>
        <w:t>سلام و ريحان و روح و رحمه عليك و ممدود من الظل سجيج</w:t>
      </w:r>
    </w:p>
    <w:p>
      <w:pPr>
        <w:pStyle w:val="BookText"/>
        <w:rPr/>
      </w:pPr>
      <w:r>
        <w:rPr>
          <w:rFonts w:ascii="IRNazanin" w:hAnsi="IRNazanin" w:eastAsia="IRNazanin"/>
          <w:color w:val="111111"/>
          <w:sz w:val="28"/>
          <w:sz w:val="28"/>
          <w:szCs w:val="28"/>
          <w:rtl w:val="true"/>
          <w:lang w:bidi="fa-IR"/>
        </w:rPr>
        <w:t>سلام و آسايش و رحمت و بركت بر تو باد، در سايه‌اى مواج و وسيع 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برح القاع الذى انت جاره يرف عليه الاقحوان المفلج</w:t>
      </w:r>
    </w:p>
    <w:p>
      <w:pPr>
        <w:pStyle w:val="BookText"/>
        <w:rPr/>
      </w:pPr>
      <w:r>
        <w:rPr>
          <w:rFonts w:ascii="IRNazanin" w:hAnsi="IRNazanin" w:eastAsia="IRNazanin"/>
          <w:color w:val="111111"/>
          <w:sz w:val="28"/>
          <w:sz w:val="28"/>
          <w:szCs w:val="28"/>
          <w:rtl w:val="true"/>
          <w:lang w:bidi="fa-IR"/>
        </w:rPr>
        <w:t>در آنجا كه آرامگاه تست هميشه گلها و گياهها موج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اسفا الا ترد تحيه سوى ارج من طيب رمسك بارج</w:t>
      </w:r>
    </w:p>
    <w:p>
      <w:pPr>
        <w:pStyle w:val="BookText"/>
        <w:rPr/>
      </w:pPr>
      <w:r>
        <w:rPr>
          <w:rFonts w:ascii="IRNazanin" w:hAnsi="IRNazanin" w:eastAsia="IRNazanin"/>
          <w:color w:val="111111"/>
          <w:sz w:val="28"/>
          <w:sz w:val="28"/>
          <w:szCs w:val="28"/>
          <w:rtl w:val="true"/>
          <w:lang w:bidi="fa-IR"/>
        </w:rPr>
        <w:t>اى دريغ كه سلام ما را جز بوى خوش مزار نو پاسخ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انما ناح الحمائم بعدها ثويت و كانت قبل ذلك تهزج</w:t>
      </w:r>
    </w:p>
    <w:p>
      <w:pPr>
        <w:pStyle w:val="BookText"/>
        <w:rPr/>
      </w:pPr>
      <w:r>
        <w:rPr>
          <w:rFonts w:ascii="IRNazanin" w:hAnsi="IRNazanin" w:eastAsia="IRNazanin"/>
          <w:color w:val="111111"/>
          <w:sz w:val="28"/>
          <w:sz w:val="28"/>
          <w:szCs w:val="28"/>
          <w:rtl w:val="true"/>
          <w:lang w:bidi="fa-IR"/>
        </w:rPr>
        <w:t>پس از مرك تو كبوتران مى‌نالند ولى تا زنده بودى كبوتران را ترنم‌هاى روح افزا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اذم اليك العين ان دموعها تداعى بنار الحزن حين توهج</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خود را مذمت مى‌كنم زيرا اشكهايش در آتش اندوه خشك شده‌اند و احمدها لو كفكفت من عزوبها عليك و خلت لا حج الحزن يلعج </w:t>
      </w:r>
    </w:p>
    <w:p>
      <w:pPr>
        <w:pStyle w:val="BookText"/>
        <w:rPr/>
      </w:pPr>
      <w:r>
        <w:rPr>
          <w:rFonts w:ascii="IRNazanin" w:hAnsi="IRNazanin" w:eastAsia="IRNazanin"/>
          <w:color w:val="111111"/>
          <w:sz w:val="28"/>
          <w:sz w:val="28"/>
          <w:szCs w:val="28"/>
          <w:rtl w:val="true"/>
          <w:lang w:bidi="fa-IR"/>
        </w:rPr>
        <w:t>من چشمانم را مدح مى‌گويم از اشكهائى كه مى‌افشاند بر مرك تو درد و اندوه را تسكين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البكاء ان تسفح العين انما احر البكائين البكاء المولج</w:t>
      </w:r>
    </w:p>
    <w:p>
      <w:pPr>
        <w:pStyle w:val="BookText"/>
        <w:rPr/>
      </w:pPr>
      <w:r>
        <w:rPr>
          <w:rFonts w:ascii="IRNazanin" w:hAnsi="IRNazanin" w:eastAsia="IRNazanin"/>
          <w:color w:val="111111"/>
          <w:sz w:val="28"/>
          <w:sz w:val="28"/>
          <w:szCs w:val="28"/>
          <w:rtl w:val="true"/>
          <w:lang w:bidi="fa-IR"/>
        </w:rPr>
        <w:t>گريه آن نيست كه اشك از ديدگان فروريزد گريه آن است كه اشك‌ها در قلب فروروند أ تمنعني عيني عليك بعبره و انت لا ذيال الروامس مدرج</w:t>
      </w:r>
    </w:p>
    <w:p>
      <w:pPr>
        <w:pStyle w:val="BookText"/>
        <w:rPr/>
      </w:pPr>
      <w:r>
        <w:rPr>
          <w:rFonts w:ascii="IRNazanin" w:hAnsi="IRNazanin" w:eastAsia="IRNazanin"/>
          <w:color w:val="111111"/>
          <w:sz w:val="28"/>
          <w:sz w:val="28"/>
          <w:szCs w:val="28"/>
          <w:rtl w:val="true"/>
          <w:lang w:bidi="fa-IR"/>
        </w:rPr>
        <w:t>آيا چشمان من از ريزش اشك مضايقت مى‌كنند و تو بر دامن خاك فروخفته‌اى فانى الى ان يدفن القلب وائد ليقتلنى الداء الدفين لاحوج</w:t>
      </w:r>
    </w:p>
    <w:p>
      <w:pPr>
        <w:pStyle w:val="BookText"/>
        <w:rPr/>
      </w:pPr>
      <w:r>
        <w:rPr>
          <w:rFonts w:ascii="IRNazanin" w:hAnsi="IRNazanin" w:eastAsia="IRNazanin"/>
          <w:color w:val="111111"/>
          <w:sz w:val="28"/>
          <w:sz w:val="28"/>
          <w:szCs w:val="28"/>
          <w:rtl w:val="true"/>
          <w:lang w:bidi="fa-IR"/>
        </w:rPr>
        <w:t>من آرزو دارم كه غم من در قلب من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غم پنهان روزگارم را بسر آورد عفاء على دار ظعنت لغيرها فليس بها للصالحين معرج</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خاك بر سر آن خانه باد كه پارسايان در آنجا مقام ندارند و تو آن خانه را بديگران واگذاشته‌اى الا ايها المستبشرون بيومه اظلت عليكم غمه لا تفرج </w:t>
      </w:r>
      <w:bookmarkStart w:id="25" w:name="pg11747_118197"/>
    </w:p>
    <w:p>
      <w:pPr>
        <w:pStyle w:val="BookText"/>
        <w:rPr/>
      </w:pPr>
      <w:bookmarkEnd w:id="25"/>
      <w:r>
        <w:rPr>
          <w:rFonts w:ascii="Amiri" w:hAnsi="Amiri" w:eastAsia="Amiri" w:cs="Amiri"/>
          <w:color w:val="111111"/>
          <w:sz w:val="28"/>
          <w:sz w:val="28"/>
          <w:szCs w:val="28"/>
          <w:rtl w:val="true"/>
          <w:lang w:bidi="ar-SA"/>
        </w:rPr>
        <w:t>اى مردمى كه بر قتل يحيى شادمان شده‌ايد بر شما غمى كه روى شادى نخواهد ديد سايه افكنده است أ كلكم امسى اطمأن مهاده بان رسول الله فى القبر مزعج</w:t>
      </w:r>
    </w:p>
    <w:p>
      <w:pPr>
        <w:pStyle w:val="BookText"/>
        <w:rPr/>
      </w:pPr>
      <w:r>
        <w:rPr>
          <w:rFonts w:ascii="IRNazanin" w:hAnsi="IRNazanin" w:eastAsia="IRNazanin"/>
          <w:color w:val="111111"/>
          <w:sz w:val="28"/>
          <w:sz w:val="28"/>
          <w:szCs w:val="28"/>
          <w:rtl w:val="true"/>
          <w:lang w:bidi="fa-IR"/>
        </w:rPr>
        <w:t>آيا شما خوشنوديد كه در خانه‌ى خويش بر گهواره آسايش آرميده‌ايد و رسول اكرم در آغوش خاك خفته است فلا تشتمو و ليخسأ المرء منكم بوجه كان اللون منه اليرندج</w:t>
      </w:r>
    </w:p>
    <w:p>
      <w:pPr>
        <w:pStyle w:val="BookText"/>
        <w:rPr/>
      </w:pPr>
      <w:r>
        <w:rPr>
          <w:rFonts w:ascii="IRNazanin" w:hAnsi="IRNazanin" w:eastAsia="IRNazanin"/>
          <w:color w:val="111111"/>
          <w:sz w:val="28"/>
          <w:sz w:val="28"/>
          <w:szCs w:val="28"/>
          <w:rtl w:val="true"/>
          <w:lang w:bidi="fa-IR"/>
        </w:rPr>
        <w:t>شماتت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باشيد روسياه و بدبخت بمانيد يحيى بن عمر حسينى را اين رومى در اين قصيده كه صد و ده بيت است مدح و مرثيه مى‌گويد ولى مترجم بهمين چند بيت قناعت مى‌كند زيرا از تطويل بلا طائل همه جا پرهيز مى‌جسته است يحيى بن عمر را سواى اين رومى على بن محمد علوى هم مرثيه كرده است</w:t>
      </w:r>
    </w:p>
    <w:p>
      <w:pPr>
        <w:pStyle w:val="Heading4"/>
        <w:numPr>
          <w:ilvl w:val="3"/>
          <w:numId w:val="1"/>
        </w:numPr>
        <w:rPr/>
      </w:pPr>
      <w:bookmarkStart w:id="26" w:name="__RefHeading___Toc9372751_73709187"/>
      <w:bookmarkStart w:id="27" w:name="_Toc10"/>
      <w:bookmarkEnd w:id="26"/>
      <w:r>
        <w:rPr>
          <w:rtl w:val="true"/>
        </w:rPr>
        <w:t>حسين بن محمد</w:t>
      </w:r>
      <w:bookmarkEnd w:id="2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سادات حسينى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مردم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يحيى بن عبد اللّه در كوفه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خاقان از جانب مستعين باللّه عباسى براى دفع او با سپاه خود از بغداد به كوفه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مزاحم به كوفه نزديك شد حسين بن محمد از كوفه خيمه بيرون زد اما از راه ناشناس ناگهان به سرمن‌رأى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عبد اللّه معتز پسر جعفر متوكل بجاى احمد مستعين بر مسند خلافت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عبد اللّه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هم با عبد اللّه معتز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چندى در كوفه بسر برد و بعد از آنجا گريخت زيرا تصميم داشت كه از نو نهضت كند اما بزودى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كه از ده سال افزون است وى در زندان بسر برد تا در دوران معتمد عباسى به سال دويست و شصت و هشت از زندان خلاصى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براى بار ديگر در سواد كوفه بر ضد دولت وقت خروج كرد و به فتنه و آشوب پرداخت بار ديگر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سال دويست و شصت و نه بود</w:t>
      </w:r>
      <w:r>
        <w:rPr>
          <w:rFonts w:eastAsia="IRNazanin" w:cs="IRNazanin"/>
          <w:color w:val="111111"/>
          <w:sz w:val="28"/>
          <w:szCs w:val="28"/>
          <w:rtl w:val="true"/>
          <w:lang w:bidi="fa-IR"/>
        </w:rPr>
        <w:t xml:space="preserve">. </w:t>
      </w:r>
      <w:bookmarkStart w:id="28" w:name="pg11747_118199"/>
    </w:p>
    <w:p>
      <w:pPr>
        <w:pStyle w:val="BookText"/>
        <w:rPr/>
      </w:pPr>
      <w:bookmarkEnd w:id="28"/>
      <w:r>
        <w:rPr>
          <w:rFonts w:ascii="IRNazanin" w:hAnsi="IRNazanin" w:eastAsia="IRNazanin"/>
          <w:color w:val="111111"/>
          <w:sz w:val="28"/>
          <w:sz w:val="28"/>
          <w:szCs w:val="28"/>
          <w:rtl w:val="true"/>
          <w:lang w:bidi="fa-IR"/>
        </w:rPr>
        <w:t>موفق والى عراق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واسط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دويست و هفتاد يا هفتاد و يك در زندان بسر برد در همان جا زندگى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حسين بن محمد خوشنود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نديده‌ام كه اقدام او را پسنديده باشد حتى گروهى از مردم كوفه را شناختم كه به حسين بن محمد دشنام مى‌دادند و كردار او را تقبيح مى‌كردند</w:t>
      </w:r>
      <w:r>
        <w:rPr>
          <w:rFonts w:eastAsia="IRNazanin" w:cs="IRNazanin"/>
          <w:color w:val="111111"/>
          <w:sz w:val="28"/>
          <w:szCs w:val="28"/>
          <w:rtl w:val="true"/>
          <w:lang w:bidi="fa-IR"/>
        </w:rPr>
        <w:t>.</w:t>
      </w:r>
    </w:p>
    <w:p>
      <w:pPr>
        <w:pStyle w:val="Heading4"/>
        <w:numPr>
          <w:ilvl w:val="3"/>
          <w:numId w:val="1"/>
        </w:numPr>
        <w:rPr/>
      </w:pPr>
      <w:bookmarkStart w:id="29" w:name="__RefHeading___Toc9372753_73709187"/>
      <w:bookmarkStart w:id="30" w:name="_Toc11"/>
      <w:bookmarkEnd w:id="29"/>
      <w:r>
        <w:rPr>
          <w:rtl w:val="true"/>
        </w:rPr>
        <w:t>محمد بن جعفر</w:t>
      </w:r>
      <w:bookmarkEnd w:id="3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سادات 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جانشين حسين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مرك حسين در زندان بر پا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عران او را به حكومت كوفه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انتخاب يك نيرنگ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فريب خورد و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نماينده‌ى ابو الساج او را از كوفه به سرمن‌رأى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زندانش انداختند او هم در زندان جان سپرد</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نسل محمد بن حنفيه كه نامش بر تاريخ روشن نيست با محمد بن جعفر همكارى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بن جعفر دستگير شد اين مرد كه از ياران او به شمار مى‌آمد فرار كرد و بسوى ارمنيه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غلامانش برويش شمشير كشيدند و به قتلش رسانيدند</w:t>
      </w:r>
      <w:r>
        <w:rPr>
          <w:rFonts w:eastAsia="IRNazanin" w:cs="IRNazanin"/>
          <w:color w:val="111111"/>
          <w:sz w:val="28"/>
          <w:szCs w:val="28"/>
          <w:rtl w:val="true"/>
          <w:lang w:bidi="fa-IR"/>
        </w:rPr>
        <w:t xml:space="preserve">. </w:t>
      </w:r>
      <w:bookmarkStart w:id="31" w:name="pg11747_118201"/>
    </w:p>
    <w:p>
      <w:pPr>
        <w:pStyle w:val="Heading3"/>
        <w:numPr>
          <w:ilvl w:val="2"/>
          <w:numId w:val="1"/>
        </w:numPr>
        <w:rPr/>
      </w:pPr>
      <w:bookmarkStart w:id="32" w:name="__RefHeading___Toc9372755_73709187"/>
      <w:bookmarkStart w:id="33" w:name="_Toc12"/>
      <w:bookmarkEnd w:id="31"/>
      <w:bookmarkEnd w:id="32"/>
      <w:r>
        <w:rPr>
          <w:rtl w:val="true"/>
        </w:rPr>
        <w:t>عهد عبد اللّه معتز</w:t>
      </w:r>
      <w:bookmarkEnd w:id="33"/>
    </w:p>
    <w:p>
      <w:pPr>
        <w:pStyle w:val="Heading4"/>
        <w:numPr>
          <w:ilvl w:val="3"/>
          <w:numId w:val="1"/>
        </w:numPr>
        <w:rPr/>
      </w:pPr>
      <w:bookmarkStart w:id="34" w:name="__RefHeading___Toc9372757_73709187"/>
      <w:bookmarkStart w:id="35" w:name="_Toc13"/>
      <w:bookmarkEnd w:id="34"/>
      <w:r>
        <w:rPr>
          <w:rtl w:val="true"/>
        </w:rPr>
        <w:t>اسماعيل بن يوسف</w:t>
      </w:r>
      <w:bookmarkEnd w:id="3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پسر يوسف و يوسف پسر ابراهيم و ابراهيم پسر موسى بن عبد اللّه بن حسن مثنى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بجاى آنكه دولت صالحى را پى ريزى كند به راهزنى و فساد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بر كاروان‌هاى حج مى‌گرفت گروهى از اوباش و اراذل دورش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سرگذشت اين مرد مى‌گذرم زيرا دوست نمى‌دارم يك چنين شخصيت‌هاى فاسد را در اين كتاب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من از تدوين اين كتاب حديث راهزنان و اراذل </w:t>
      </w:r>
      <w:bookmarkStart w:id="36" w:name="pg11747_118202"/>
    </w:p>
    <w:p>
      <w:pPr>
        <w:pStyle w:val="BookText"/>
        <w:rPr/>
      </w:pPr>
      <w:bookmarkEnd w:id="36"/>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372759_73709187"/>
      <w:bookmarkStart w:id="38" w:name="_Toc14"/>
      <w:bookmarkEnd w:id="37"/>
      <w:r>
        <w:rPr>
          <w:rtl w:val="true"/>
        </w:rPr>
        <w:t>عيسى بن اسماعيل</w:t>
      </w:r>
      <w:bookmarkEnd w:id="3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پسر اسماعيل و اسماعيل پسر جعفر و جعفر پسر ابراهيم بن على بن عبد اللّه بن جعفر عليه السلام بود</w:t>
      </w:r>
      <w:r>
        <w:rPr>
          <w:rFonts w:eastAsia="IRNazanin" w:cs="IRNazanin"/>
          <w:color w:val="111111"/>
          <w:sz w:val="28"/>
          <w:szCs w:val="28"/>
          <w:rtl w:val="true"/>
          <w:lang w:bidi="fa-IR"/>
        </w:rPr>
        <w:t xml:space="preserve">. </w:t>
      </w:r>
      <w:bookmarkStart w:id="39" w:name="pg11747_118203"/>
    </w:p>
    <w:p>
      <w:pPr>
        <w:pStyle w:val="BookText"/>
        <w:rPr/>
      </w:pPr>
      <w:bookmarkEnd w:id="39"/>
      <w:r>
        <w:rPr>
          <w:rFonts w:ascii="IRNazanin" w:hAnsi="IRNazanin" w:eastAsia="IRNazanin"/>
          <w:color w:val="111111"/>
          <w:sz w:val="28"/>
          <w:sz w:val="28"/>
          <w:szCs w:val="28"/>
          <w:rtl w:val="true"/>
          <w:lang w:bidi="fa-IR"/>
        </w:rPr>
        <w:t>مادرش فاطمه دختر سليمان بن محمد تيمى از نسل طلحه بن عبد الله تيمى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او را در عراق دستگير كرد و به كوفه زندانيش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اسماعيل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ابو الساج بدرود زندگى گفت</w:t>
      </w:r>
      <w:r>
        <w:rPr>
          <w:rFonts w:eastAsia="IRNazanin" w:cs="IRNazanin"/>
          <w:color w:val="111111"/>
          <w:sz w:val="28"/>
          <w:szCs w:val="28"/>
          <w:rtl w:val="true"/>
          <w:lang w:bidi="fa-IR"/>
        </w:rPr>
        <w:t>.</w:t>
      </w:r>
    </w:p>
    <w:p>
      <w:pPr>
        <w:pStyle w:val="Heading4"/>
        <w:numPr>
          <w:ilvl w:val="3"/>
          <w:numId w:val="1"/>
        </w:numPr>
        <w:rPr/>
      </w:pPr>
      <w:bookmarkStart w:id="40" w:name="__RefHeading___Toc9372761_73709187"/>
      <w:bookmarkStart w:id="41" w:name="_Toc15"/>
      <w:bookmarkEnd w:id="40"/>
      <w:r>
        <w:rPr>
          <w:rtl w:val="true"/>
        </w:rPr>
        <w:t>جعفر بن محمد</w:t>
      </w:r>
      <w:bookmarkEnd w:id="41"/>
    </w:p>
    <w:p>
      <w:pPr>
        <w:pStyle w:val="BookText"/>
        <w:rPr/>
      </w:pPr>
      <w:r>
        <w:rPr>
          <w:rFonts w:ascii="IRNazanin" w:hAnsi="IRNazanin" w:eastAsia="IRNazanin"/>
          <w:color w:val="111111"/>
          <w:sz w:val="28"/>
          <w:sz w:val="28"/>
          <w:szCs w:val="28"/>
          <w:rtl w:val="true"/>
          <w:lang w:bidi="fa-IR"/>
        </w:rPr>
        <w:t>در رى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سلسله‌ى نسبش اين است جعفر بن محمد بن جعفر بن حسن بن على بن عمر بن على بن الحسين عليها السلام در جنگى كه ميان احمد بن عيسى حسينى با عبد اللّه بن عزيز نماينده‌ى محمد بن طاهر در رى در گرفته بود كشته شد</w:t>
      </w:r>
      <w:r>
        <w:rPr>
          <w:rFonts w:eastAsia="IRNazanin" w:cs="IRNazanin"/>
          <w:color w:val="111111"/>
          <w:sz w:val="28"/>
          <w:szCs w:val="28"/>
          <w:rtl w:val="true"/>
          <w:lang w:bidi="fa-IR"/>
        </w:rPr>
        <w:t>.</w:t>
      </w:r>
    </w:p>
    <w:p>
      <w:pPr>
        <w:pStyle w:val="Heading4"/>
        <w:numPr>
          <w:ilvl w:val="3"/>
          <w:numId w:val="1"/>
        </w:numPr>
        <w:rPr/>
      </w:pPr>
      <w:bookmarkStart w:id="42" w:name="__RefHeading___Toc9372763_73709187"/>
      <w:bookmarkStart w:id="43" w:name="_Toc16"/>
      <w:bookmarkEnd w:id="42"/>
      <w:r>
        <w:rPr>
          <w:rtl w:val="true"/>
        </w:rPr>
        <w:t>ابراهيم بن محمد</w:t>
      </w:r>
      <w:bookmarkEnd w:id="4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بن عبد اللّه بن عبيد اللّه بن حسن بن عبد اللّه بن عباس بن على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نسل ابو الفضل العباس سلام اللّه عليه است مادرش كنيزى گمنام بود او را طاهر بن عبد اللّه در جنگى كه ميان او و سيد كوكبى در قزوين بر پا شده بود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عبد اللّه شخصا قاتل اوست </w:t>
      </w:r>
      <w:bookmarkStart w:id="44" w:name="pg11747_118204"/>
    </w:p>
    <w:p>
      <w:pPr>
        <w:pStyle w:val="Heading4"/>
        <w:numPr>
          <w:ilvl w:val="3"/>
          <w:numId w:val="1"/>
        </w:numPr>
        <w:rPr/>
      </w:pPr>
      <w:bookmarkStart w:id="45" w:name="__RefHeading___Toc9372765_73709187"/>
      <w:bookmarkStart w:id="46" w:name="_Toc17"/>
      <w:bookmarkEnd w:id="44"/>
      <w:bookmarkEnd w:id="45"/>
      <w:r>
        <w:rPr>
          <w:rtl w:val="true"/>
        </w:rPr>
        <w:t>احمد بن محمد</w:t>
      </w:r>
      <w:bookmarkEnd w:id="4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اسد نماينده‌ى ابو الساج در مدينه اين احمد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احمد بن محمد بن يحيى بن عبد اللّه بن حسن بن حسن بن على عليها السلام است كه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بود و در حبس بدرود حيات گفت </w:t>
      </w:r>
      <w:r>
        <w:rPr>
          <w:rFonts w:eastAsia="IRNazanin" w:cs="IRNazanin"/>
          <w:color w:val="111111"/>
          <w:sz w:val="28"/>
          <w:szCs w:val="28"/>
          <w:rtl w:val="true"/>
          <w:lang w:bidi="fa-IR"/>
        </w:rPr>
        <w:t xml:space="preserve">! </w:t>
      </w:r>
      <w:bookmarkStart w:id="47" w:name="pg11747_118205"/>
    </w:p>
    <w:p>
      <w:pPr>
        <w:pStyle w:val="Heading3"/>
        <w:numPr>
          <w:ilvl w:val="2"/>
          <w:numId w:val="1"/>
        </w:numPr>
        <w:rPr/>
      </w:pPr>
      <w:bookmarkStart w:id="48" w:name="__RefHeading___Toc9372767_73709187"/>
      <w:bookmarkStart w:id="49" w:name="_Toc18"/>
      <w:bookmarkEnd w:id="47"/>
      <w:bookmarkEnd w:id="48"/>
      <w:r>
        <w:rPr>
          <w:rtl w:val="true"/>
        </w:rPr>
        <w:t>عهد مهتدى</w:t>
      </w:r>
      <w:bookmarkEnd w:id="49"/>
    </w:p>
    <w:p>
      <w:pPr>
        <w:pStyle w:val="Heading4"/>
        <w:numPr>
          <w:ilvl w:val="3"/>
          <w:numId w:val="1"/>
        </w:numPr>
        <w:rPr/>
      </w:pPr>
      <w:bookmarkStart w:id="50" w:name="__RefHeading___Toc9372769_73709187"/>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9372771_73709187"/>
      <w:bookmarkStart w:id="53" w:name="_Toc20"/>
      <w:bookmarkEnd w:id="52"/>
      <w:r>
        <w:rPr>
          <w:rtl w:val="true"/>
        </w:rPr>
        <w:t>على بن زيد</w:t>
      </w:r>
      <w:bookmarkEnd w:id="5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آنان كه در عهد مهتدى بر ضد دولت وقت قيام كردند شمرده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على بن زيد بن حسين بن زيد بن على بن السين بن على عليهم السلام بود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فاطمه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قاسم بن محمد بن عبد اللّه بن محمد بن عقيل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در كوفه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عوام الناس و اعراب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زيديه و مردم متشخص و اهل فضل و فضيلت نسبت باو ارادتى نداشتند من از پيروان او كسى را ديدم كه مذهب چندان درستى نداشت</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مهتدى عباسى يكى از سرداران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بن 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با لشكر عظيمى به جنك او فرستاد اين واقعه پيش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سليمان كوفى از قول پدرش روايت مى‌كرد پدرش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نزديك به دويست تن سوار مسلح بوديم كه ارتش على بن را تشكيل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سواد كوفه اردو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شاه بن مكيال با قواى دولتى به جنك 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ما را در پيرامون خود جمع كرد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كه دارند بسوى ما مى‌آيند جز شخص من هدف ديگرى ندارند من بيعت خود را از گردنتان برداشتم شما آزاديد مى‌توانيد بهر سوى كه خواستيد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بخدا چنين كار را نخواهيم كرد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تنها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بن مكيال با نيروى عظيم خود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لشكرش مجهز و مسلح و منتظم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چنين لشكر از حدود طاقت ما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شديدى بدلهاى ما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اين جزع و اضطراب را در چهره‌هاى ما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بايستيد بنگريد من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 و چشم باو دوختيم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يكباره دست به قائمه شمشير برد و تيغ صيقل‌خورده‌ى خود را از غلاف بدر كشيد و بعد به مركب خود مهميز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و تنها خود را بر صفوف دشمن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يكى پس از ديگرى مى‌شكافت همچنان پيش رفت تا از آخرين صف سر بر آورد در پشت لشكرگاه شاه بن مكيال تپه‌ى بلندى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بن زيد را بر پشت آن تل بلند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از پشت سر بدشمن حمله آورد صفوف آنان را صف پشت صف مى‌شكافت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 كوچه مى‌دادند و او اسب ميراند تا به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اردوى ما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چيز جزع و هراس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كرده‌ايد كه من 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 دشمن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سر از صفوف مؤخر سپاه بدر آورد و مانند بار نخست از همان راه كه رفته بود بسوى ما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حمله‌ى سوم ما هم دلير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سپاه دويست نفرى ما خود را بر آن لشكر عظيم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جلادت بكار برده بوديم كه شاه بن مكيال با زشت‌ترين وضعى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شكست خورده بسوى مهتدى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كوفى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بود داستان على بن زيد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مرد سلحشور و صف‌شكنى بود مردم كوفه هم او را مى‌شناختند ولى در نهضت يحيى بن عمر آن‌چنان از دست محمد بن عبد اللّه آل طاهر شكنجه و عذاب چشيدند كه ديگر جرأت نمى‌كردند بر ضد دولت آل عباس قيام كنند</w:t>
      </w:r>
      <w:r>
        <w:rPr>
          <w:rFonts w:eastAsia="IRNazanin" w:cs="IRNazanin"/>
          <w:color w:val="111111"/>
          <w:sz w:val="28"/>
          <w:szCs w:val="28"/>
          <w:rtl w:val="true"/>
          <w:lang w:bidi="fa-IR"/>
        </w:rPr>
        <w:t xml:space="preserve">. </w:t>
      </w:r>
      <w:bookmarkStart w:id="54" w:name="pg11747_118210"/>
    </w:p>
    <w:p>
      <w:pPr>
        <w:pStyle w:val="Heading4"/>
        <w:numPr>
          <w:ilvl w:val="3"/>
          <w:numId w:val="1"/>
        </w:numPr>
        <w:rPr/>
      </w:pPr>
      <w:bookmarkStart w:id="55" w:name="__RefHeading___Toc9372773_73709187"/>
      <w:bookmarkStart w:id="56" w:name="_Toc21"/>
      <w:bookmarkEnd w:id="54"/>
      <w:bookmarkEnd w:id="55"/>
      <w:r>
        <w:rPr>
          <w:rtl w:val="true"/>
        </w:rPr>
        <w:t>محمد بن قاسم</w:t>
      </w:r>
      <w:bookmarkEnd w:id="56"/>
    </w:p>
    <w:p>
      <w:pPr>
        <w:pStyle w:val="BookText"/>
        <w:rPr/>
      </w:pPr>
      <w:r>
        <w:rPr>
          <w:rFonts w:ascii="IRNazanin" w:hAnsi="IRNazanin" w:eastAsia="IRNazanin"/>
          <w:color w:val="111111"/>
          <w:sz w:val="28"/>
          <w:sz w:val="28"/>
          <w:szCs w:val="28"/>
          <w:rtl w:val="true"/>
          <w:lang w:bidi="fa-IR"/>
        </w:rPr>
        <w:t>ناجم در بصره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و گروهى از آل ابى طالب بدو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حمزة بن حسن بن عبد اللّه بن عباس بن على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نيز ازين گروه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محمد لبابه دختر محمد بن ابراهيم بن حسن بن عبيد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هم از پدر و هم از مادر نسب بحضرت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عليه السلام مى‌رسانيد</w:t>
      </w:r>
      <w:r>
        <w:rPr>
          <w:rFonts w:eastAsia="IRNazanin" w:cs="IRNazanin"/>
          <w:color w:val="111111"/>
          <w:sz w:val="28"/>
          <w:szCs w:val="28"/>
          <w:rtl w:val="true"/>
          <w:lang w:bidi="fa-IR"/>
        </w:rPr>
        <w:t>»</w:t>
      </w:r>
    </w:p>
    <w:p>
      <w:pPr>
        <w:pStyle w:val="Heading4"/>
        <w:numPr>
          <w:ilvl w:val="3"/>
          <w:numId w:val="1"/>
        </w:numPr>
        <w:rPr/>
      </w:pPr>
      <w:bookmarkStart w:id="57" w:name="__RefHeading___Toc9372775_73709187"/>
      <w:bookmarkStart w:id="58" w:name="_Toc22"/>
      <w:bookmarkEnd w:id="57"/>
      <w:r>
        <w:rPr>
          <w:rtl w:val="true"/>
        </w:rPr>
        <w:t>طاهر بن احمد</w:t>
      </w:r>
      <w:bookmarkEnd w:id="5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احمد بن احمد بن قاسم بن حسن بن زيد بن حسن بن على عليه السلام، از بنى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على بن زيد در اردوى ناجم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ناجم از تشكيلات على بن زيد و تصميم او بيك نهضت جديد اطلاع يافت دستور داد على بن زيد و طاهر بن احمد و محمد بن قاسم هر سه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طاهر بن احمد سرهنگان و امراى سپاه ناجم را بسوى هلى بن زيد دعوت مى‌كرد و اين فعاليت با اطلاع على بن زيد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با دست ناجم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خلافت معتمد على اللّه عباسى صورت گرفت ولى ظهور او در عهد خلافت مهتدى با اللّه بود</w:t>
      </w:r>
      <w:r>
        <w:rPr>
          <w:rFonts w:eastAsia="IRNazanin" w:cs="IRNazanin"/>
          <w:color w:val="111111"/>
          <w:sz w:val="28"/>
          <w:szCs w:val="28"/>
          <w:rtl w:val="true"/>
          <w:lang w:bidi="fa-IR"/>
        </w:rPr>
        <w:t xml:space="preserve">. </w:t>
      </w:r>
      <w:bookmarkStart w:id="59" w:name="pg11747_118211"/>
    </w:p>
    <w:p>
      <w:pPr>
        <w:pStyle w:val="BookText"/>
        <w:rPr/>
      </w:pPr>
      <w:bookmarkEnd w:id="59"/>
      <w:r>
        <w:rPr>
          <w:rFonts w:ascii="Amiri" w:hAnsi="Amiri" w:eastAsia="Amiri" w:cs="Amiri"/>
          <w:color w:val="111111"/>
          <w:sz w:val="28"/>
          <w:sz w:val="28"/>
          <w:szCs w:val="28"/>
          <w:rtl w:val="true"/>
          <w:lang w:bidi="ar-SA"/>
        </w:rPr>
        <w:t>و ما هم ظهور او را از حوادث عهد مهتدى ياد كرده‌ايم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372777_73709187"/>
      <w:bookmarkStart w:id="61" w:name="_Toc23"/>
      <w:bookmarkEnd w:id="60"/>
      <w:r>
        <w:rPr>
          <w:rtl w:val="true"/>
        </w:rPr>
        <w:t>حسين بن محمد</w:t>
      </w:r>
      <w:bookmarkEnd w:id="61"/>
    </w:p>
    <w:p>
      <w:pPr>
        <w:pStyle w:val="BookText"/>
        <w:rPr/>
      </w:pPr>
      <w:r>
        <w:rPr>
          <w:rFonts w:ascii="IRNazanin" w:hAnsi="IRNazanin" w:eastAsia="IRNazanin"/>
          <w:color w:val="111111"/>
          <w:sz w:val="28"/>
          <w:sz w:val="28"/>
          <w:szCs w:val="28"/>
          <w:rtl w:val="true"/>
          <w:lang w:bidi="fa-IR"/>
        </w:rPr>
        <w:t>حسين بن محمد بن حمزة بن قاسم بن حسن بن زيد بن حسن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نهضت‌كنندگان عهد معتمد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بغا در همدان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كوكبى در قزوين 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محمد نيز از همراهان كوكبى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كوكبى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كيغلغ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جنك بر پا شد حسين بن محمد در اين جنك با دست سپاه كيغلغ بقتل رسيد</w:t>
      </w:r>
      <w:r>
        <w:rPr>
          <w:rFonts w:eastAsia="IRNazanin" w:cs="IRNazanin"/>
          <w:color w:val="111111"/>
          <w:sz w:val="28"/>
          <w:szCs w:val="28"/>
          <w:rtl w:val="true"/>
          <w:lang w:bidi="fa-IR"/>
        </w:rPr>
        <w:t>.</w:t>
      </w:r>
    </w:p>
    <w:p>
      <w:pPr>
        <w:pStyle w:val="Heading4"/>
        <w:numPr>
          <w:ilvl w:val="3"/>
          <w:numId w:val="1"/>
        </w:numPr>
        <w:rPr/>
      </w:pPr>
      <w:bookmarkStart w:id="62" w:name="__RefHeading___Toc9372779_73709187"/>
      <w:bookmarkStart w:id="63" w:name="_Toc24"/>
      <w:bookmarkEnd w:id="62"/>
      <w:r>
        <w:rPr>
          <w:rtl w:val="true"/>
        </w:rPr>
        <w:t>يحيى بن على</w:t>
      </w:r>
      <w:bookmarkEnd w:id="63"/>
    </w:p>
    <w:p>
      <w:pPr>
        <w:pStyle w:val="BookText"/>
        <w:rPr/>
      </w:pPr>
      <w:r>
        <w:rPr>
          <w:rFonts w:ascii="IRNazanin" w:hAnsi="IRNazanin" w:eastAsia="IRNazanin"/>
          <w:color w:val="111111"/>
          <w:sz w:val="28"/>
          <w:sz w:val="28"/>
          <w:szCs w:val="28"/>
          <w:rtl w:val="true"/>
          <w:lang w:bidi="fa-IR"/>
        </w:rPr>
        <w:t>يحيى بن على بن عبد الرحمن بن قاسم بن حسن بن زيد بن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عبد اللّه بن ابراهيم از نسل عبد 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رى با اصحاب عبد اللّه بن عبد العزيز كه والى رى بود جنگيد و از آنان چند نفر را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در اين جريان كشته شد</w:t>
      </w:r>
      <w:r>
        <w:rPr>
          <w:rFonts w:eastAsia="IRNazanin" w:cs="IRNazanin"/>
          <w:color w:val="111111"/>
          <w:sz w:val="28"/>
          <w:szCs w:val="28"/>
          <w:rtl w:val="true"/>
          <w:lang w:bidi="fa-IR"/>
        </w:rPr>
        <w:t>.</w:t>
      </w:r>
    </w:p>
    <w:p>
      <w:pPr>
        <w:pStyle w:val="Heading4"/>
        <w:numPr>
          <w:ilvl w:val="3"/>
          <w:numId w:val="1"/>
        </w:numPr>
        <w:rPr/>
      </w:pPr>
      <w:bookmarkStart w:id="64" w:name="__RefHeading___Toc9372781_73709187"/>
      <w:bookmarkStart w:id="65" w:name="_Toc25"/>
      <w:bookmarkEnd w:id="64"/>
      <w:r>
        <w:rPr>
          <w:rtl w:val="true"/>
        </w:rPr>
        <w:t>محمد بن حسن</w:t>
      </w:r>
      <w:bookmarkEnd w:id="6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حسن بن ابراهيم بن حسن بن زيد بن حسن عليه السلام حارث بن اسد وى را اسير كرد و بمدينه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در اراضى صقرا از جهان رحلت كرد</w:t>
      </w:r>
      <w:r>
        <w:rPr>
          <w:rFonts w:eastAsia="Amiri" w:cs="Amiri" w:ascii="Amiri" w:hAnsi="Amiri"/>
          <w:color w:val="111111"/>
          <w:sz w:val="28"/>
          <w:szCs w:val="28"/>
          <w:rtl w:val="true"/>
          <w:lang w:bidi="ar-SA"/>
        </w:rPr>
        <w:t xml:space="preserve">. </w:t>
      </w:r>
      <w:bookmarkStart w:id="66" w:name="pg11747_118212"/>
    </w:p>
    <w:p>
      <w:pPr>
        <w:pStyle w:val="BookText"/>
        <w:rPr/>
      </w:pPr>
      <w:bookmarkEnd w:id="66"/>
      <w:r>
        <w:rPr>
          <w:rFonts w:ascii="IRNazanin" w:hAnsi="IRNazanin" w:eastAsia="IRNazanin"/>
          <w:color w:val="111111"/>
          <w:sz w:val="28"/>
          <w:sz w:val="28"/>
          <w:szCs w:val="28"/>
          <w:rtl w:val="true"/>
          <w:lang w:bidi="fa-IR"/>
        </w:rPr>
        <w:t>حارث بن اسد كه اسيركننده‌اش بود پاهايش را بريد و حلقه‌هائى را كه از يك فلز بهادار بپاهايش بود در آورد و پاهاى بريده‌اش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انداخت</w:t>
      </w:r>
      <w:r>
        <w:rPr>
          <w:rFonts w:eastAsia="IRNazanin" w:cs="IRNazanin"/>
          <w:color w:val="111111"/>
          <w:sz w:val="28"/>
          <w:szCs w:val="28"/>
          <w:rtl w:val="true"/>
          <w:lang w:bidi="fa-IR"/>
        </w:rPr>
        <w:t>.</w:t>
      </w:r>
    </w:p>
    <w:p>
      <w:pPr>
        <w:pStyle w:val="Heading4"/>
        <w:numPr>
          <w:ilvl w:val="3"/>
          <w:numId w:val="1"/>
        </w:numPr>
        <w:rPr/>
      </w:pPr>
      <w:bookmarkStart w:id="67" w:name="__RefHeading___Toc9372783_73709187"/>
      <w:bookmarkStart w:id="68" w:name="_Toc26"/>
      <w:bookmarkEnd w:id="67"/>
      <w:r>
        <w:rPr>
          <w:rtl w:val="true"/>
        </w:rPr>
        <w:t>جعفر بن اسحاق</w:t>
      </w:r>
      <w:bookmarkEnd w:id="68"/>
    </w:p>
    <w:p>
      <w:pPr>
        <w:pStyle w:val="BookText"/>
        <w:rPr/>
      </w:pPr>
      <w:r>
        <w:rPr>
          <w:rFonts w:ascii="Amiri" w:hAnsi="Amiri" w:eastAsia="Amiri" w:cs="Amiri"/>
          <w:color w:val="111111"/>
          <w:sz w:val="28"/>
          <w:sz w:val="28"/>
          <w:szCs w:val="28"/>
          <w:rtl w:val="true"/>
          <w:lang w:bidi="ar-SA"/>
        </w:rPr>
        <w:t>جعفر بن اسحاق بن موسى جعفر عليها السلام در بصره بدست سعيد حاجب بقتل رسيد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9372785_73709187"/>
      <w:bookmarkStart w:id="70" w:name="_Toc27"/>
      <w:bookmarkEnd w:id="69"/>
      <w:r>
        <w:rPr>
          <w:rtl w:val="true"/>
        </w:rPr>
        <w:t>موسى بن عبد الله</w:t>
      </w:r>
      <w:bookmarkEnd w:id="7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 اللّه بن موسى بن عبد اللّه بن حسن بن حسن بن على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حديث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شبيه و محمد بن حسن بن مسعود رزقى و يحيى بن حسن بن جعفر علوى و گروهى ديگر از اصحاب حديث سلسله‌ى روايات خود را باو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حسنى مرجع روايات اين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حاجب او را با پسرش ادريس بن موسى و پسر برادرش محمد ابن يحيى بن عبد اللّه بن موسى و ابو طاهر احمد بن زيد بن حسين بن عيسى ابن زيد بن على بن الحسين عليها السلام بسوى عراق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قبيله‌ى بنى فزاره در طى راه جلوى سعيد را گرفتند و جبرا اسراى آل ابى طالب را از جنگش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خود بعشيره‌ى خويش بردند تا آزادشان سازند</w:t>
      </w:r>
      <w:r>
        <w:rPr>
          <w:rFonts w:eastAsia="IRNazanin" w:cs="IRNazanin"/>
          <w:color w:val="111111"/>
          <w:sz w:val="28"/>
          <w:szCs w:val="28"/>
          <w:rtl w:val="true"/>
          <w:lang w:bidi="fa-IR"/>
        </w:rPr>
        <w:t xml:space="preserve">. </w:t>
      </w:r>
      <w:bookmarkStart w:id="71" w:name="pg11747_118213"/>
    </w:p>
    <w:p>
      <w:pPr>
        <w:pStyle w:val="BookText"/>
        <w:rPr/>
      </w:pPr>
      <w:bookmarkEnd w:id="71"/>
      <w:r>
        <w:rPr>
          <w:rFonts w:ascii="IRNazanin" w:hAnsi="IRNazanin" w:eastAsia="IRNazanin"/>
          <w:color w:val="111111"/>
          <w:sz w:val="28"/>
          <w:sz w:val="28"/>
          <w:szCs w:val="28"/>
          <w:rtl w:val="true"/>
          <w:lang w:bidi="fa-IR"/>
        </w:rPr>
        <w:t>موسى بن عبد اللّه اين آزادى را نپذيرفت و دوباره بسوى سعيد باز گشت تا با هم بعراق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با موسى بن عبد اللّه بسوى عراق عزيمت كرد، وقتى بمنزل زياله رسيد در شربت موسى زهر ريخت و آن مايع مسموم را بدو 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در منزل زياله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حاجب سر از بدن مسموم او برداشت و براى مهتدى باللّه به عراق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ماه محرم سال دويست و پنجاه و شش بوقوع پيوست</w:t>
      </w:r>
      <w:r>
        <w:rPr>
          <w:rFonts w:eastAsia="IRNazanin" w:cs="IRNazanin"/>
          <w:color w:val="111111"/>
          <w:sz w:val="28"/>
          <w:szCs w:val="28"/>
          <w:rtl w:val="true"/>
          <w:lang w:bidi="fa-IR"/>
        </w:rPr>
        <w:t>.</w:t>
      </w:r>
    </w:p>
    <w:p>
      <w:pPr>
        <w:pStyle w:val="Heading4"/>
        <w:numPr>
          <w:ilvl w:val="3"/>
          <w:numId w:val="1"/>
        </w:numPr>
        <w:rPr/>
      </w:pPr>
      <w:bookmarkStart w:id="72" w:name="__RefHeading___Toc9372787_73709187"/>
      <w:bookmarkStart w:id="73" w:name="_Toc28"/>
      <w:bookmarkEnd w:id="72"/>
      <w:r>
        <w:rPr>
          <w:rtl w:val="true"/>
        </w:rPr>
        <w:t>عيسى بن اسماعيل</w:t>
      </w:r>
      <w:bookmarkEnd w:id="73"/>
    </w:p>
    <w:p>
      <w:pPr>
        <w:pStyle w:val="BookText"/>
        <w:rPr/>
      </w:pPr>
      <w:r>
        <w:rPr>
          <w:rFonts w:ascii="Amiri" w:hAnsi="Amiri" w:eastAsia="Amiri" w:cs="Amiri"/>
          <w:color w:val="111111"/>
          <w:sz w:val="28"/>
          <w:sz w:val="28"/>
          <w:szCs w:val="28"/>
          <w:rtl w:val="true"/>
          <w:lang w:bidi="ar-SA"/>
        </w:rPr>
        <w:t xml:space="preserve">عيسى بن اسماعيل بن جعفر بن ابراهيم بن محمد بن عبد اللّه بن جعفر طيار عليه السلام در موضعى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عبد الرحمن كه نماينده ابو الساج بود اسير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او را بكوفه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كوفه وفات يافت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372789_73709187"/>
      <w:bookmarkStart w:id="75" w:name="_Toc29"/>
      <w:bookmarkEnd w:id="74"/>
      <w:r>
        <w:rPr>
          <w:rtl w:val="true"/>
        </w:rPr>
        <w:t>محمد بن عبد الله</w:t>
      </w:r>
      <w:bookmarkEnd w:id="75"/>
    </w:p>
    <w:p>
      <w:pPr>
        <w:pStyle w:val="BookText"/>
        <w:rPr/>
      </w:pPr>
      <w:r>
        <w:rPr>
          <w:rFonts w:ascii="Amiri" w:hAnsi="Amiri" w:eastAsia="Amiri" w:cs="Amiri"/>
          <w:color w:val="111111"/>
          <w:sz w:val="28"/>
          <w:sz w:val="28"/>
          <w:szCs w:val="28"/>
          <w:rtl w:val="true"/>
          <w:lang w:bidi="ar-SA"/>
        </w:rPr>
        <w:t>محمد بن عبد اللّه بن اسماعيل بن ابراهيم بن محمد بن عبد اللّه بن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بن محمد بن على بن عبد اللّه بن جعفر عليه السلام در واقعه‌اى خونينى بدست عبد اللّه بن عزيز ميان رى و قزوين بقتل رسيد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372791_73709187"/>
      <w:bookmarkStart w:id="77" w:name="_Toc30"/>
      <w:bookmarkEnd w:id="76"/>
      <w:r>
        <w:rPr>
          <w:rtl w:val="true"/>
        </w:rPr>
        <w:t>على بن موسى</w:t>
      </w:r>
      <w:bookmarkEnd w:id="7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موسى بن موسى بن محمد بن قاسم بن حسن زيد بن حسن عليه </w:t>
      </w:r>
      <w:bookmarkStart w:id="78" w:name="pg11747_118214"/>
    </w:p>
    <w:p>
      <w:pPr>
        <w:pStyle w:val="BookText"/>
        <w:rPr/>
      </w:pPr>
      <w:bookmarkEnd w:id="78"/>
      <w:r>
        <w:rPr>
          <w:rFonts w:ascii="IRNazanin" w:hAnsi="IRNazanin" w:eastAsia="IRNazanin"/>
          <w:color w:val="111111"/>
          <w:sz w:val="28"/>
          <w:sz w:val="28"/>
          <w:szCs w:val="28"/>
          <w:rtl w:val="true"/>
          <w:lang w:bidi="fa-IR"/>
        </w:rPr>
        <w:t>السلام بفرمان عيسى بن محمد مخزومى در مكه زندانى شد و در همان زندان جان سپرد</w:t>
      </w:r>
      <w:r>
        <w:rPr>
          <w:rFonts w:eastAsia="IRNazanin" w:cs="IRNazanin"/>
          <w:color w:val="111111"/>
          <w:sz w:val="28"/>
          <w:szCs w:val="28"/>
          <w:rtl w:val="true"/>
          <w:lang w:bidi="fa-IR"/>
        </w:rPr>
        <w:t>.</w:t>
      </w:r>
    </w:p>
    <w:p>
      <w:pPr>
        <w:pStyle w:val="Heading4"/>
        <w:numPr>
          <w:ilvl w:val="3"/>
          <w:numId w:val="1"/>
        </w:numPr>
        <w:rPr/>
      </w:pPr>
      <w:bookmarkStart w:id="79" w:name="__RefHeading___Toc9372793_73709187"/>
      <w:bookmarkStart w:id="80" w:name="_Toc31"/>
      <w:bookmarkEnd w:id="79"/>
      <w:r>
        <w:rPr>
          <w:rtl w:val="true"/>
        </w:rPr>
        <w:t>محمد بن حسين</w:t>
      </w:r>
      <w:bookmarkEnd w:id="80"/>
    </w:p>
    <w:p>
      <w:pPr>
        <w:pStyle w:val="BookText"/>
        <w:rPr/>
      </w:pPr>
      <w:r>
        <w:rPr>
          <w:rFonts w:ascii="Amiri" w:hAnsi="Amiri" w:eastAsia="Amiri" w:cs="Amiri"/>
          <w:color w:val="111111"/>
          <w:sz w:val="28"/>
          <w:sz w:val="28"/>
          <w:szCs w:val="28"/>
          <w:rtl w:val="true"/>
          <w:lang w:bidi="ar-SA"/>
        </w:rPr>
        <w:t>محمد بن حسين بن عبد الرحمن بن قاسم بن حسن زيد بن حسن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 بدست عبد اللّه بن عزيز كه فرماندار رى و نماينده‌ى طاهر بود اسير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عزيز او را به سرمن‌رأى فرستاد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372795_73709187"/>
      <w:bookmarkStart w:id="82" w:name="_Toc32"/>
      <w:bookmarkEnd w:id="81"/>
      <w:r>
        <w:rPr>
          <w:rtl w:val="true"/>
        </w:rPr>
        <w:t>على بن موسى</w:t>
      </w:r>
      <w:bookmarkEnd w:id="82"/>
    </w:p>
    <w:p>
      <w:pPr>
        <w:pStyle w:val="BookText"/>
        <w:rPr/>
      </w:pPr>
      <w:r>
        <w:rPr>
          <w:rFonts w:ascii="IRNazanin" w:hAnsi="IRNazanin" w:eastAsia="IRNazanin"/>
          <w:color w:val="111111"/>
          <w:sz w:val="28"/>
          <w:sz w:val="28"/>
          <w:szCs w:val="28"/>
          <w:rtl w:val="true"/>
          <w:lang w:bidi="fa-IR"/>
        </w:rPr>
        <w:t>عبد اللّه بن عزيز فرماندار رى با محمد بن حسين حسنى على بن موسى ابن اسماعيل بن موسى بن جعفر عليها السلام را نيز اسيروار به سرمن‌رأى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علوى يكى حسنى و يكى حسينى در زندان سرمن‌رأى جهان را بدرود گفتند</w:t>
      </w:r>
      <w:r>
        <w:rPr>
          <w:rFonts w:eastAsia="IRNazanin" w:cs="IRNazanin"/>
          <w:color w:val="111111"/>
          <w:sz w:val="28"/>
          <w:szCs w:val="28"/>
          <w:rtl w:val="true"/>
          <w:lang w:bidi="fa-IR"/>
        </w:rPr>
        <w:t>.</w:t>
      </w:r>
    </w:p>
    <w:p>
      <w:pPr>
        <w:pStyle w:val="Heading4"/>
        <w:numPr>
          <w:ilvl w:val="3"/>
          <w:numId w:val="1"/>
        </w:numPr>
        <w:rPr/>
      </w:pPr>
      <w:bookmarkStart w:id="83" w:name="__RefHeading___Toc9372797_73709187"/>
      <w:bookmarkStart w:id="84" w:name="_Toc33"/>
      <w:bookmarkEnd w:id="83"/>
      <w:r>
        <w:rPr>
          <w:rtl w:val="true"/>
        </w:rPr>
        <w:t>ابراهيم بن موسى</w:t>
      </w:r>
      <w:bookmarkEnd w:id="8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موسى بن عبد اللّه بن موسى بن عبد اللّه بن حسن بن حسن بن على عليها السلام در مدينه با دست محمد بن احمد بن عيسى بن منصور كه فرماندار شهر بود و از جانب مهتدى باللّه بر مدينه حكومت مى‌كرد بزندان رفت و در همان زندان زندان زندگى را نيز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در بقيع بخاك سپردند</w:t>
      </w:r>
      <w:r>
        <w:rPr>
          <w:rFonts w:eastAsia="IRNazanin" w:cs="IRNazanin"/>
          <w:color w:val="111111"/>
          <w:sz w:val="28"/>
          <w:szCs w:val="28"/>
          <w:rtl w:val="true"/>
          <w:lang w:bidi="fa-IR"/>
        </w:rPr>
        <w:t xml:space="preserve">. </w:t>
      </w:r>
      <w:bookmarkStart w:id="85" w:name="pg11747_118215"/>
    </w:p>
    <w:p>
      <w:pPr>
        <w:pStyle w:val="Heading4"/>
        <w:numPr>
          <w:ilvl w:val="3"/>
          <w:numId w:val="1"/>
        </w:numPr>
        <w:rPr/>
      </w:pPr>
      <w:bookmarkStart w:id="86" w:name="__RefHeading___Toc9372799_73709187"/>
      <w:bookmarkStart w:id="87" w:name="_Toc34"/>
      <w:bookmarkEnd w:id="85"/>
      <w:bookmarkEnd w:id="86"/>
      <w:r>
        <w:rPr>
          <w:rtl w:val="true"/>
        </w:rPr>
        <w:t>عبد الله بن محمد</w:t>
      </w:r>
      <w:bookmarkEnd w:id="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يوسف بن ابراهيم بن موسى بن عبد اللّه بن حسن ابن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اسماعيل بن ابراهيم بن موسى و از طايفه بنى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او را در مدينه بزندان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زندان مدينه تا عهد حكومت محمد بن احمد بن منصور ماند و در عهد حكومت او در همان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والى مدينه جنازه‌اش را باحمد بن حسين بن محمد بن عبد الله بن داود بن حسن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جنازه‌ى عبد الله را در بقيع دفن كرد</w:t>
      </w:r>
      <w:r>
        <w:rPr>
          <w:rFonts w:eastAsia="IRNazanin" w:cs="IRNazanin"/>
          <w:color w:val="111111"/>
          <w:sz w:val="28"/>
          <w:szCs w:val="28"/>
          <w:rtl w:val="true"/>
          <w:lang w:bidi="fa-IR"/>
        </w:rPr>
        <w:t xml:space="preserve">. </w:t>
      </w:r>
      <w:bookmarkStart w:id="88" w:name="pg11747_118216"/>
    </w:p>
    <w:p>
      <w:pPr>
        <w:pStyle w:val="Heading3"/>
        <w:numPr>
          <w:ilvl w:val="2"/>
          <w:numId w:val="1"/>
        </w:numPr>
        <w:rPr/>
      </w:pPr>
      <w:bookmarkStart w:id="89" w:name="__RefHeading___Toc9372801_73709187"/>
      <w:bookmarkStart w:id="90" w:name="_Toc35"/>
      <w:bookmarkEnd w:id="88"/>
      <w:bookmarkEnd w:id="89"/>
      <w:r>
        <w:rPr>
          <w:rtl w:val="true"/>
        </w:rPr>
        <w:t>عهد معتمد على اللّه</w:t>
      </w:r>
      <w:bookmarkEnd w:id="90"/>
    </w:p>
    <w:p>
      <w:pPr>
        <w:pStyle w:val="Heading4"/>
        <w:numPr>
          <w:ilvl w:val="3"/>
          <w:numId w:val="1"/>
        </w:numPr>
        <w:rPr/>
      </w:pPr>
      <w:bookmarkStart w:id="91" w:name="__RefHeading___Toc9372803_73709187"/>
      <w:bookmarkStart w:id="92" w:name="_Toc36"/>
      <w:bookmarkEnd w:id="91"/>
      <w:r>
        <w:rPr>
          <w:rtl w:val="true"/>
        </w:rPr>
        <w:t>احمد بن محمد</w:t>
      </w:r>
      <w:bookmarkEnd w:id="9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عهد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عبد اللّه بن ابراهيم بن حسن بن اسماعيل بن ابراهيم ابن حسن بن حسن عليه السلام قيام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زنى از طايفه‌ى انصار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نسل 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طولون در موضعى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 بقتل رسانيد</w:t>
      </w:r>
      <w:r>
        <w:rPr>
          <w:rFonts w:eastAsia="Amiri" w:cs="Amiri" w:ascii="Amiri" w:hAnsi="Amiri"/>
          <w:color w:val="111111"/>
          <w:sz w:val="28"/>
          <w:szCs w:val="28"/>
          <w:rtl w:val="true"/>
          <w:lang w:bidi="ar-SA"/>
        </w:rPr>
        <w:t xml:space="preserve">. </w:t>
      </w:r>
      <w:bookmarkStart w:id="93" w:name="pg11747_118217"/>
    </w:p>
    <w:p>
      <w:pPr>
        <w:pStyle w:val="BookText"/>
        <w:rPr/>
      </w:pPr>
      <w:bookmarkEnd w:id="93"/>
      <w:r>
        <w:rPr>
          <w:rFonts w:ascii="IRNazanin" w:hAnsi="IRNazanin" w:eastAsia="IRNazanin"/>
          <w:color w:val="111111"/>
          <w:sz w:val="28"/>
          <w:sz w:val="28"/>
          <w:szCs w:val="28"/>
          <w:rtl w:val="true"/>
          <w:lang w:bidi="fa-IR"/>
        </w:rPr>
        <w:t xml:space="preserve">و سرش را براى معتمد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4" w:name="__RefHeading___Toc9372805_73709187"/>
      <w:bookmarkStart w:id="95" w:name="_Toc37"/>
      <w:bookmarkEnd w:id="94"/>
      <w:r>
        <w:rPr>
          <w:rtl w:val="true"/>
        </w:rPr>
        <w:t>احمد بن محمد</w:t>
      </w:r>
      <w:bookmarkEnd w:id="95"/>
    </w:p>
    <w:p>
      <w:pPr>
        <w:pStyle w:val="BookText"/>
        <w:rPr/>
      </w:pPr>
      <w:r>
        <w:rPr>
          <w:rFonts w:ascii="IRNazanin" w:hAnsi="IRNazanin" w:eastAsia="IRNazanin"/>
          <w:color w:val="111111"/>
          <w:sz w:val="28"/>
          <w:sz w:val="28"/>
          <w:szCs w:val="28"/>
          <w:rtl w:val="true"/>
          <w:lang w:bidi="fa-IR"/>
        </w:rPr>
        <w:t>و احمد بن محمد بن جعفر بن حسن بن على بن عمر بن على بن الحسين عليها السلام بوسيله‌ى محمد بن ميكال بنيشابور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ميكال او را با پدرش محمد بن جعفر با هم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پيش از او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وفات محمد بن جعفر ياد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احمد بن محمد پس از وفات پدر در عهد خلافت معتمد بدرود زندگانى گفت</w:t>
      </w:r>
      <w:r>
        <w:rPr>
          <w:rFonts w:eastAsia="IRNazanin" w:cs="IRNazanin"/>
          <w:color w:val="111111"/>
          <w:sz w:val="28"/>
          <w:szCs w:val="28"/>
          <w:rtl w:val="true"/>
          <w:lang w:bidi="fa-IR"/>
        </w:rPr>
        <w:t>.</w:t>
      </w:r>
    </w:p>
    <w:p>
      <w:pPr>
        <w:pStyle w:val="Heading4"/>
        <w:numPr>
          <w:ilvl w:val="3"/>
          <w:numId w:val="1"/>
        </w:numPr>
        <w:rPr/>
      </w:pPr>
      <w:bookmarkStart w:id="96" w:name="__RefHeading___Toc9372807_73709187"/>
      <w:bookmarkStart w:id="97" w:name="_Toc38"/>
      <w:bookmarkEnd w:id="96"/>
      <w:r>
        <w:rPr>
          <w:rtl w:val="true"/>
        </w:rPr>
        <w:t>عبد الله بن على</w:t>
      </w:r>
      <w:bookmarkEnd w:id="9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على بن عسى بن يحيى بن زيد بن على بن حسين عليها السلام در يك حادثه‌ى جنگى كه احمد موفق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بن طولون وقوع يافت به قتل رسيد</w:t>
      </w:r>
      <w:r>
        <w:rPr>
          <w:rFonts w:eastAsia="IRNazanin" w:cs="IRNazanin"/>
          <w:color w:val="111111"/>
          <w:sz w:val="28"/>
          <w:szCs w:val="28"/>
          <w:rtl w:val="true"/>
          <w:lang w:bidi="fa-IR"/>
        </w:rPr>
        <w:t xml:space="preserve">. </w:t>
      </w:r>
      <w:bookmarkStart w:id="98" w:name="pg11747_118218"/>
    </w:p>
    <w:p>
      <w:pPr>
        <w:pStyle w:val="Heading4"/>
        <w:numPr>
          <w:ilvl w:val="3"/>
          <w:numId w:val="1"/>
        </w:numPr>
        <w:rPr/>
      </w:pPr>
      <w:bookmarkStart w:id="99" w:name="__RefHeading___Toc9372809_73709187"/>
      <w:bookmarkStart w:id="100" w:name="_Toc39"/>
      <w:bookmarkEnd w:id="98"/>
      <w:bookmarkEnd w:id="99"/>
      <w:r>
        <w:rPr>
          <w:rtl w:val="true"/>
        </w:rPr>
        <w:t>على بن ابراهيم</w:t>
      </w:r>
      <w:bookmarkEnd w:id="100"/>
    </w:p>
    <w:p>
      <w:pPr>
        <w:pStyle w:val="BookText"/>
        <w:rPr/>
      </w:pPr>
      <w:r>
        <w:rPr>
          <w:rFonts w:ascii="Amiri" w:hAnsi="Amiri" w:eastAsia="Amiri" w:cs="Amiri"/>
          <w:color w:val="111111"/>
          <w:sz w:val="28"/>
          <w:sz w:val="28"/>
          <w:szCs w:val="28"/>
          <w:rtl w:val="true"/>
          <w:lang w:bidi="ar-SA"/>
        </w:rPr>
        <w:t>على بن ابراهيم بن حسن بن على بن عبيد اللّه بن حسين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سرمن‌رأى بر در خانه‌ى جعفر بن معتمد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او شناخته نشده است</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372811_73709187"/>
      <w:bookmarkStart w:id="102" w:name="_Toc40"/>
      <w:bookmarkEnd w:id="101"/>
      <w:r>
        <w:rPr>
          <w:rtl w:val="true"/>
        </w:rPr>
        <w:t>محمد بن احمد</w:t>
      </w:r>
      <w:bookmarkEnd w:id="102"/>
    </w:p>
    <w:p>
      <w:pPr>
        <w:pStyle w:val="BookText"/>
        <w:rPr/>
      </w:pPr>
      <w:r>
        <w:rPr>
          <w:rFonts w:ascii="IRNazanin" w:hAnsi="IRNazanin" w:eastAsia="IRNazanin"/>
          <w:color w:val="111111"/>
          <w:sz w:val="28"/>
          <w:sz w:val="28"/>
          <w:szCs w:val="28"/>
          <w:rtl w:val="true"/>
          <w:lang w:bidi="fa-IR"/>
        </w:rPr>
        <w:t>محمد بن احمد بن محمد بن حسن بن على بن عمر بن على بن الحسين ابن عمر بن على عليه السلام كه مادرش ام نوفل دختر جعفر بن حسين بن حسن بن على بن عمر بن على بن الحسين عليها السلام بود بدست عبد العزيز ابن ابى دلف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او را در دهكده‌اى ميان قم و ساوه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آنجاست</w:t>
      </w:r>
      <w:r>
        <w:rPr>
          <w:rFonts w:eastAsia="IRNazanin" w:cs="IRNazanin"/>
          <w:color w:val="111111"/>
          <w:sz w:val="28"/>
          <w:szCs w:val="28"/>
          <w:rtl w:val="true"/>
          <w:lang w:bidi="fa-IR"/>
        </w:rPr>
        <w:t>.</w:t>
      </w:r>
    </w:p>
    <w:p>
      <w:pPr>
        <w:pStyle w:val="Heading4"/>
        <w:numPr>
          <w:ilvl w:val="3"/>
          <w:numId w:val="1"/>
        </w:numPr>
        <w:rPr/>
      </w:pPr>
      <w:bookmarkStart w:id="103" w:name="__RefHeading___Toc9372813_73709187"/>
      <w:bookmarkStart w:id="104" w:name="_Toc41"/>
      <w:bookmarkEnd w:id="103"/>
      <w:r>
        <w:rPr>
          <w:rtl w:val="true"/>
        </w:rPr>
        <w:t>حمزة بن حسن</w:t>
      </w:r>
      <w:bookmarkEnd w:id="10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حسن بن محمد بن جعفر بن قاسم بن اسحاق بن عبد اللّه بن جعفر طيار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صلاب ترك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 ترك او را در جنگى كه با هوذان ديلمى داشت اسير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حسن از هوذان طرفدارى مى‌كرد و در سپاه او </w:t>
      </w:r>
      <w:bookmarkStart w:id="105" w:name="pg11747_118219"/>
    </w:p>
    <w:p>
      <w:pPr>
        <w:pStyle w:val="BookText"/>
        <w:rPr/>
      </w:pPr>
      <w:bookmarkEnd w:id="105"/>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 ترك ابتدا گردن حمزة بن حسن را با شمشير زد و سپس مثله‌اش كرد يعنى گوش و بينى و دست و پايش را بريد</w:t>
      </w:r>
      <w:r>
        <w:rPr>
          <w:rFonts w:eastAsia="IRNazanin" w:cs="IRNazanin"/>
          <w:color w:val="111111"/>
          <w:sz w:val="28"/>
          <w:szCs w:val="28"/>
          <w:rtl w:val="true"/>
          <w:lang w:bidi="fa-IR"/>
        </w:rPr>
        <w:t>.</w:t>
      </w:r>
    </w:p>
    <w:p>
      <w:pPr>
        <w:pStyle w:val="Heading4"/>
        <w:numPr>
          <w:ilvl w:val="3"/>
          <w:numId w:val="1"/>
        </w:numPr>
        <w:rPr/>
      </w:pPr>
      <w:bookmarkStart w:id="106" w:name="__RefHeading___Toc9372815_73709187"/>
      <w:bookmarkStart w:id="107" w:name="_Toc42"/>
      <w:bookmarkEnd w:id="106"/>
      <w:r>
        <w:rPr>
          <w:rtl w:val="true"/>
        </w:rPr>
        <w:t>حمز بن عيسى</w:t>
      </w:r>
      <w:bookmarkEnd w:id="107"/>
    </w:p>
    <w:p>
      <w:pPr>
        <w:pStyle w:val="BookText"/>
        <w:rPr/>
      </w:pPr>
      <w:r>
        <w:rPr>
          <w:rFonts w:ascii="IRNazanin" w:hAnsi="IRNazanin" w:eastAsia="IRNazanin"/>
          <w:color w:val="111111"/>
          <w:sz w:val="28"/>
          <w:sz w:val="28"/>
          <w:szCs w:val="28"/>
          <w:rtl w:val="true"/>
          <w:lang w:bidi="fa-IR"/>
        </w:rPr>
        <w:t>حمزه بن على بن محمد بن قاسم بن حسن بن زيد بن حسن بن على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كه ميان صفار با حسن داعى طبرستان بر پا شده بود به قتل رسيد</w:t>
      </w:r>
      <w:r>
        <w:rPr>
          <w:rFonts w:eastAsia="IRNazanin" w:cs="IRNazanin"/>
          <w:color w:val="111111"/>
          <w:sz w:val="28"/>
          <w:szCs w:val="28"/>
          <w:rtl w:val="true"/>
          <w:lang w:bidi="fa-IR"/>
        </w:rPr>
        <w:t>.</w:t>
      </w:r>
    </w:p>
    <w:p>
      <w:pPr>
        <w:pStyle w:val="Heading4"/>
        <w:numPr>
          <w:ilvl w:val="3"/>
          <w:numId w:val="1"/>
        </w:numPr>
        <w:rPr/>
      </w:pPr>
      <w:bookmarkStart w:id="108" w:name="__RefHeading___Toc9372817_73709187"/>
      <w:bookmarkStart w:id="109" w:name="_Toc43"/>
      <w:bookmarkEnd w:id="108"/>
      <w:r>
        <w:rPr>
          <w:rtl w:val="true"/>
        </w:rPr>
        <w:t>محمد و ابراهيم</w:t>
      </w:r>
      <w:bookmarkEnd w:id="109"/>
    </w:p>
    <w:p>
      <w:pPr>
        <w:pStyle w:val="BookText"/>
        <w:rPr/>
      </w:pPr>
      <w:r>
        <w:rPr>
          <w:rFonts w:ascii="Amiri" w:hAnsi="Amiri" w:eastAsia="Amiri" w:cs="Amiri"/>
          <w:color w:val="111111"/>
          <w:sz w:val="28"/>
          <w:sz w:val="28"/>
          <w:szCs w:val="28"/>
          <w:rtl w:val="true"/>
          <w:lang w:bidi="ar-SA"/>
        </w:rPr>
        <w:t>محمد و ابراهيم فرزندان حسن بن على بن عبد اللّه بن حسين بن على بن الحسين عليها السلام بودند</w:t>
      </w:r>
    </w:p>
    <w:p>
      <w:pPr>
        <w:pStyle w:val="Heading4"/>
        <w:numPr>
          <w:ilvl w:val="3"/>
          <w:numId w:val="1"/>
        </w:numPr>
        <w:rPr/>
      </w:pPr>
      <w:bookmarkStart w:id="110" w:name="__RefHeading___Toc9372819_73709187"/>
      <w:bookmarkStart w:id="111" w:name="_Toc44"/>
      <w:bookmarkEnd w:id="110"/>
      <w:r>
        <w:rPr>
          <w:rtl w:val="true"/>
        </w:rPr>
        <w:t>حسن بن محمد</w:t>
      </w:r>
      <w:bookmarkEnd w:id="111"/>
    </w:p>
    <w:p>
      <w:pPr>
        <w:pStyle w:val="BookText"/>
        <w:rPr/>
      </w:pPr>
      <w:r>
        <w:rPr>
          <w:rFonts w:ascii="Amiri" w:hAnsi="Amiri" w:eastAsia="Amiri" w:cs="Amiri"/>
          <w:color w:val="111111"/>
          <w:sz w:val="28"/>
          <w:sz w:val="28"/>
          <w:szCs w:val="28"/>
          <w:rtl w:val="true"/>
          <w:lang w:bidi="ar-SA"/>
        </w:rPr>
        <w:t>اين دو برادر با حسن بن محمد بن زيد بن عيسى بن زيد بن الحسين در همين واقعه كه ميان داعى طبرستان با صفار اتفاق افتاد به قتل رسيدند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372821_73709187"/>
      <w:bookmarkStart w:id="113" w:name="_Toc45"/>
      <w:bookmarkEnd w:id="112"/>
      <w:r>
        <w:rPr>
          <w:rtl w:val="true"/>
        </w:rPr>
        <w:t>اسماعيل بن عبد الله</w:t>
      </w:r>
      <w:bookmarkEnd w:id="11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كشته‌شدگان اين جنك يكى هم اسماعيل بن عبد اللّه حسين ابن عبد اللّه بن اسماعيل بن عبد اللّه جعفر طيار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ركاب داعى كبير مى‌جنگيد و با دست همراهان صفار كشته شد</w:t>
      </w:r>
      <w:r>
        <w:rPr>
          <w:rFonts w:eastAsia="IRNazanin" w:cs="IRNazanin"/>
          <w:color w:val="111111"/>
          <w:sz w:val="28"/>
          <w:szCs w:val="28"/>
          <w:rtl w:val="true"/>
          <w:lang w:bidi="fa-IR"/>
        </w:rPr>
        <w:t xml:space="preserve">. </w:t>
      </w:r>
      <w:bookmarkStart w:id="114" w:name="pg11747_118220"/>
    </w:p>
    <w:p>
      <w:pPr>
        <w:pStyle w:val="Heading4"/>
        <w:numPr>
          <w:ilvl w:val="3"/>
          <w:numId w:val="1"/>
        </w:numPr>
        <w:rPr/>
      </w:pPr>
      <w:bookmarkStart w:id="115" w:name="__RefHeading___Toc9372823_73709187"/>
      <w:bookmarkStart w:id="116" w:name="_Toc46"/>
      <w:bookmarkEnd w:id="114"/>
      <w:bookmarkEnd w:id="115"/>
      <w:r>
        <w:rPr>
          <w:rtl w:val="true"/>
        </w:rPr>
        <w:t>محمد بن الحسين</w:t>
      </w:r>
      <w:bookmarkEnd w:id="116"/>
    </w:p>
    <w:p>
      <w:pPr>
        <w:pStyle w:val="BookText"/>
        <w:rPr/>
      </w:pPr>
      <w:r>
        <w:rPr>
          <w:rFonts w:ascii="Amiri" w:hAnsi="Amiri" w:eastAsia="Amiri" w:cs="Amiri"/>
          <w:color w:val="111111"/>
          <w:sz w:val="28"/>
          <w:sz w:val="28"/>
          <w:szCs w:val="28"/>
          <w:rtl w:val="true"/>
          <w:lang w:bidi="ar-SA"/>
        </w:rPr>
        <w:t>محمد بن حسين بن محمد بن عبد الرحمن بن قاسم بن زيد بن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دختر عبد اللّه بن حسين از نسل عبد اللّه بن جعفر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زندان سرمن‌رأى از جهان رخت بربست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9372825_73709187"/>
      <w:bookmarkStart w:id="118" w:name="_Toc47"/>
      <w:bookmarkEnd w:id="117"/>
      <w:r>
        <w:rPr>
          <w:rtl w:val="true"/>
        </w:rPr>
        <w:t>موسى بن موسى</w:t>
      </w:r>
      <w:bookmarkEnd w:id="118"/>
    </w:p>
    <w:p>
      <w:pPr>
        <w:pStyle w:val="BookText"/>
        <w:rPr/>
      </w:pPr>
      <w:r>
        <w:rPr>
          <w:rFonts w:ascii="IRNazanin" w:hAnsi="IRNazanin" w:eastAsia="IRNazanin"/>
          <w:color w:val="111111"/>
          <w:sz w:val="28"/>
          <w:sz w:val="28"/>
          <w:szCs w:val="28"/>
          <w:rtl w:val="true"/>
          <w:lang w:bidi="fa-IR"/>
        </w:rPr>
        <w:t>و همچنان از علويين كه به عهد عبد اللّه معتز در انقلاب‌هاى مصر شركت داشتند و بوسيله‌ى سپاه بنى عباس اسير شدند و به سرمن‌رأى اعزام شدند يكى موسى بن موسى بن محمد بن سليمان بن داود بن حسن بن الحسن بن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خلافت عبد اللّه بن متوكل كه لقبش معتز باللّه بود اسير شده بود و در سرمن‌رأى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معتز تا زمان معتمد در زندان بسر برد و در همان زندان بدرود حيات گفت</w:t>
      </w:r>
    </w:p>
    <w:p>
      <w:pPr>
        <w:pStyle w:val="Heading4"/>
        <w:numPr>
          <w:ilvl w:val="3"/>
          <w:numId w:val="1"/>
        </w:numPr>
        <w:rPr/>
      </w:pPr>
      <w:bookmarkStart w:id="119" w:name="__RefHeading___Toc9372827_73709187"/>
      <w:bookmarkStart w:id="120" w:name="_Toc48"/>
      <w:bookmarkEnd w:id="119"/>
      <w:r>
        <w:rPr>
          <w:rtl w:val="true"/>
        </w:rPr>
        <w:t>محمد بن احمد</w:t>
      </w:r>
      <w:bookmarkEnd w:id="12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عيسى بن زيد بن على بن الحسين عليها السلام را با پسرانش</w:t>
      </w:r>
      <w:r>
        <w:rPr>
          <w:rFonts w:eastAsia="IRNazanin" w:cs="IRNazanin"/>
          <w:color w:val="111111"/>
          <w:sz w:val="28"/>
          <w:szCs w:val="28"/>
          <w:rtl w:val="true"/>
          <w:lang w:bidi="fa-IR"/>
        </w:rPr>
        <w:t xml:space="preserve">: </w:t>
      </w:r>
      <w:bookmarkStart w:id="121" w:name="pg11747_118221"/>
    </w:p>
    <w:p>
      <w:pPr>
        <w:pStyle w:val="Heading4"/>
        <w:numPr>
          <w:ilvl w:val="3"/>
          <w:numId w:val="1"/>
        </w:numPr>
        <w:rPr/>
      </w:pPr>
      <w:bookmarkStart w:id="122" w:name="__RefHeading___Toc9372829_73709187"/>
      <w:bookmarkStart w:id="123" w:name="_Toc49"/>
      <w:bookmarkEnd w:id="121"/>
      <w:bookmarkEnd w:id="122"/>
      <w:r>
        <w:rPr>
          <w:rtl w:val="true"/>
        </w:rPr>
        <w:t>احمد بن محمد</w:t>
      </w:r>
      <w:bookmarkEnd w:id="123"/>
    </w:p>
    <w:p>
      <w:pPr>
        <w:pStyle w:val="BookText"/>
        <w:rPr/>
      </w:pPr>
      <w:r>
        <w:rPr>
          <w:rFonts w:ascii="IRNazanin" w:hAnsi="IRNazanin" w:eastAsia="IRNazanin"/>
          <w:color w:val="111111"/>
          <w:sz w:val="28"/>
          <w:sz w:val="28"/>
          <w:szCs w:val="28"/>
          <w:rtl w:val="true"/>
          <w:lang w:bidi="fa-IR"/>
        </w:rPr>
        <w:t>و على بن محمد را زندانى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عيسى و پسرش احمد بن محمد هر دو در زندان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على بن محمد آزاد شد و او اكنون كه سال سيصد و سيزدهم هجرى است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نويسنده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تصنيف اين كتاب را اشتغال دارم على بن محمد حسينى زنده است و من از او احاديث روايت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محمد بن منصور مرادى روايت مى‌كند و سند محمد بن منصور نوشته‌هائى از احمد بن عيسى بن زيد بن على بن الحسين عليها السلام در احكام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احمد بن ابراهيم بن على جد على بن على بن محمد است</w:t>
      </w:r>
      <w:r>
        <w:rPr>
          <w:rFonts w:eastAsia="IRNazanin" w:cs="IRNazanin"/>
          <w:color w:val="111111"/>
          <w:sz w:val="28"/>
          <w:szCs w:val="28"/>
          <w:rtl w:val="true"/>
          <w:lang w:bidi="fa-IR"/>
        </w:rPr>
        <w:t>.</w:t>
      </w:r>
    </w:p>
    <w:p>
      <w:pPr>
        <w:pStyle w:val="Heading4"/>
        <w:numPr>
          <w:ilvl w:val="3"/>
          <w:numId w:val="1"/>
        </w:numPr>
        <w:rPr/>
      </w:pPr>
      <w:bookmarkStart w:id="124" w:name="__RefHeading___Toc9372831_73709187"/>
      <w:bookmarkStart w:id="125" w:name="_Toc50"/>
      <w:bookmarkEnd w:id="124"/>
      <w:r>
        <w:rPr>
          <w:rtl w:val="true"/>
        </w:rPr>
        <w:t>حسين بن ابراهيم</w:t>
      </w:r>
      <w:bookmarkEnd w:id="12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ابراهيم بن على بن عبد الرحمن بن قاسم بن حسن بن زيد بن حسن بن على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ليث صفارى وقتى كه بر نيشابور غلبه كرد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او را بسته به زنجير همراه خود به طبرستان مى‌برد كه در </w:t>
      </w:r>
      <w:bookmarkStart w:id="126" w:name="pg11747_118222"/>
    </w:p>
    <w:p>
      <w:pPr>
        <w:pStyle w:val="BookText"/>
        <w:rPr/>
      </w:pPr>
      <w:bookmarkEnd w:id="126"/>
      <w:r>
        <w:rPr>
          <w:rFonts w:ascii="Amiri" w:hAnsi="Amiri" w:eastAsia="Amiri" w:cs="Amiri"/>
          <w:color w:val="111111"/>
          <w:sz w:val="28"/>
          <w:sz w:val="28"/>
          <w:szCs w:val="28"/>
          <w:rtl w:val="true"/>
          <w:lang w:bidi="ar-SA"/>
        </w:rPr>
        <w:t>طى راه ديده از جهان فروبست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372833_73709187"/>
      <w:bookmarkStart w:id="128" w:name="_Toc51"/>
      <w:bookmarkEnd w:id="127"/>
      <w:r>
        <w:rPr>
          <w:rtl w:val="true"/>
        </w:rPr>
        <w:t>محمد بن عبد الله</w:t>
      </w:r>
      <w:bookmarkEnd w:id="128"/>
    </w:p>
    <w:p>
      <w:pPr>
        <w:pStyle w:val="BookText"/>
        <w:rPr/>
      </w:pPr>
      <w:r>
        <w:rPr>
          <w:rFonts w:ascii="IRNazanin" w:hAnsi="IRNazanin" w:eastAsia="IRNazanin"/>
          <w:color w:val="111111"/>
          <w:sz w:val="28"/>
          <w:sz w:val="28"/>
          <w:szCs w:val="28"/>
          <w:rtl w:val="true"/>
          <w:lang w:bidi="fa-IR"/>
        </w:rPr>
        <w:t>محمد بن عبد اللّه بن زيد بن عبيد اللّه بن زيد بن عبد اللّه بن حسن بن زيد بن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زندان يعقوب صفارى در نيشابور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ليث صفارى او را در طبرستان اسير كرده بود و با خود به نيشابور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در محبس يعقوب بسر رسيد</w:t>
      </w:r>
      <w:r>
        <w:rPr>
          <w:rFonts w:eastAsia="IRNazanin" w:cs="IRNazanin"/>
          <w:color w:val="111111"/>
          <w:sz w:val="28"/>
          <w:szCs w:val="28"/>
          <w:rtl w:val="true"/>
          <w:lang w:bidi="fa-IR"/>
        </w:rPr>
        <w:t>.</w:t>
      </w:r>
    </w:p>
    <w:p>
      <w:pPr>
        <w:pStyle w:val="Heading4"/>
        <w:numPr>
          <w:ilvl w:val="3"/>
          <w:numId w:val="1"/>
        </w:numPr>
        <w:rPr/>
      </w:pPr>
      <w:bookmarkStart w:id="129" w:name="__RefHeading___Toc9372835_73709187"/>
      <w:bookmarkStart w:id="130" w:name="_Toc52"/>
      <w:bookmarkEnd w:id="129"/>
      <w:r>
        <w:rPr>
          <w:rtl w:val="true"/>
        </w:rPr>
        <w:t>على و عبد الله</w:t>
      </w:r>
      <w:bookmarkEnd w:id="130"/>
    </w:p>
    <w:p>
      <w:pPr>
        <w:pStyle w:val="BookText"/>
        <w:rPr/>
      </w:pPr>
      <w:r>
        <w:rPr>
          <w:rFonts w:ascii="IRNazanin" w:hAnsi="IRNazanin" w:eastAsia="IRNazanin"/>
          <w:color w:val="111111"/>
          <w:sz w:val="28"/>
          <w:sz w:val="28"/>
          <w:szCs w:val="28"/>
          <w:rtl w:val="true"/>
          <w:lang w:bidi="fa-IR"/>
        </w:rPr>
        <w:t>اين دو مرد فرزندان موسى بن عبد اللّه بن موسى بن جعفر عليهما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رافع بن ليث گزارش شده بود كه گروهى از آل ابى طالب تصميم گرفته‌اند كه بر ضد دولت عباسى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چهار تن از متهمين را دستگير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تن دو تن على و عبد اللّه فرزندان موسى بن عبد اللّه بوده‌اند</w:t>
      </w:r>
      <w:r>
        <w:rPr>
          <w:rFonts w:eastAsia="IRNazanin" w:cs="IRNazanin"/>
          <w:color w:val="111111"/>
          <w:sz w:val="28"/>
          <w:szCs w:val="28"/>
          <w:rtl w:val="true"/>
          <w:lang w:bidi="fa-IR"/>
        </w:rPr>
        <w:t>.</w:t>
      </w:r>
    </w:p>
    <w:p>
      <w:pPr>
        <w:pStyle w:val="Heading4"/>
        <w:numPr>
          <w:ilvl w:val="3"/>
          <w:numId w:val="1"/>
        </w:numPr>
        <w:rPr/>
      </w:pPr>
      <w:bookmarkStart w:id="131" w:name="__RefHeading___Toc9372837_73709187"/>
      <w:bookmarkStart w:id="132" w:name="_Toc53"/>
      <w:bookmarkEnd w:id="131"/>
      <w:r>
        <w:rPr>
          <w:rtl w:val="true"/>
        </w:rPr>
        <w:t>على بن جعفر</w:t>
      </w:r>
      <w:bookmarkEnd w:id="13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نفر سوم على بن جعفر بن هارون اسحاق بن حسن بن زيد بن الحسن </w:t>
      </w:r>
      <w:bookmarkStart w:id="133" w:name="pg11747_118223"/>
    </w:p>
    <w:p>
      <w:pPr>
        <w:pStyle w:val="BookText"/>
        <w:rPr/>
      </w:pPr>
      <w:bookmarkEnd w:id="133"/>
      <w:r>
        <w:rPr>
          <w:rFonts w:ascii="Amiri" w:hAnsi="Amiri" w:eastAsia="Amiri" w:cs="Amiri"/>
          <w:color w:val="111111"/>
          <w:sz w:val="28"/>
          <w:sz w:val="28"/>
          <w:szCs w:val="28"/>
          <w:rtl w:val="true"/>
          <w:lang w:bidi="ar-SA"/>
        </w:rPr>
        <w:t>عليه السلام بود</w:t>
      </w:r>
    </w:p>
    <w:p>
      <w:pPr>
        <w:pStyle w:val="Heading4"/>
        <w:numPr>
          <w:ilvl w:val="3"/>
          <w:numId w:val="1"/>
        </w:numPr>
        <w:rPr/>
      </w:pPr>
      <w:bookmarkStart w:id="134" w:name="__RefHeading___Toc9372839_73709187"/>
      <w:bookmarkStart w:id="135" w:name="_Toc54"/>
      <w:bookmarkEnd w:id="134"/>
      <w:r>
        <w:rPr>
          <w:rtl w:val="true"/>
        </w:rPr>
        <w:t>محمد بن عبد الله</w:t>
      </w:r>
      <w:bookmarkEnd w:id="13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بن محمد بن عبد الله بن جعفر بن ابراهيم بن محمد بن على بن عبد الله بن جعفر طيار عليه السلام بود</w:t>
      </w:r>
      <w:r>
        <w:rPr>
          <w:rFonts w:eastAsia="IRNazanin" w:cs="IRNazanin"/>
          <w:color w:val="111111"/>
          <w:sz w:val="28"/>
          <w:szCs w:val="28"/>
          <w:rtl w:val="true"/>
          <w:lang w:bidi="fa-IR"/>
        </w:rPr>
        <w:t xml:space="preserve">. </w:t>
      </w:r>
      <w:bookmarkStart w:id="136" w:name="pg11747_118224"/>
    </w:p>
    <w:p>
      <w:pPr>
        <w:pStyle w:val="Heading3"/>
        <w:numPr>
          <w:ilvl w:val="2"/>
          <w:numId w:val="1"/>
        </w:numPr>
        <w:rPr/>
      </w:pPr>
      <w:bookmarkStart w:id="137" w:name="__RefHeading___Toc9372841_73709187"/>
      <w:bookmarkStart w:id="138" w:name="_Toc55"/>
      <w:bookmarkEnd w:id="136"/>
      <w:bookmarkEnd w:id="137"/>
      <w:r>
        <w:rPr>
          <w:rtl w:val="true"/>
        </w:rPr>
        <w:t>عهد معتضد</w:t>
      </w:r>
      <w:bookmarkEnd w:id="138"/>
    </w:p>
    <w:p>
      <w:pPr>
        <w:pStyle w:val="Heading4"/>
        <w:numPr>
          <w:ilvl w:val="3"/>
          <w:numId w:val="1"/>
        </w:numPr>
        <w:rPr/>
      </w:pPr>
      <w:bookmarkStart w:id="139" w:name="__RefHeading___Toc9372843_73709187"/>
      <w:bookmarkStart w:id="140" w:name="_Toc56"/>
      <w:bookmarkEnd w:id="139"/>
      <w:r>
        <w:rPr>
          <w:rtl w:val="true"/>
        </w:rPr>
        <w:t>اشاره</w:t>
      </w:r>
      <w:bookmarkEnd w:id="14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عهد معتضد بقتل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محمد بن زيد بن محمد بن اسماعيل بن حسن بن زيد بن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احمد بر خراسان غلبه كرد و يكى از سرداران خود را كه محمد بن هارون ناميده مى‌شد به طبرستان فرستاد تا با محمد بن زيد كه برادر داعى طبرستان بود بجنگد و او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با سپاه خود از خراسان به‌سوى طبرستان عزيمت كرد</w:t>
      </w:r>
      <w:r>
        <w:rPr>
          <w:rFonts w:eastAsia="IRNazanin" w:cs="IRNazanin"/>
          <w:color w:val="111111"/>
          <w:sz w:val="28"/>
          <w:szCs w:val="28"/>
          <w:rtl w:val="true"/>
          <w:lang w:bidi="fa-IR"/>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زيد با لشكر خود بدفاع برخاست بر دروازه‌ى گرگان ميان اين دو نيرو جنك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در اين جنك بخاك و خون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رمقى بتن داشت كه او را از ميدان جنك بگرگان بردند و در آنجا رخت از اين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زيد بن محمد بدست نيروى محمد بن هارون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شخصا بر جنازه‌ى محمد بن زيد نماز خواند و خود دفنش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ماه رمضان سال دويست و هشتاد و نه اتفاق افتاده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زيد پس از اين ماجرا به خراسان رخت كشيد و هم‌اكنون در آنجا اقامت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41" w:name="pg11747_118226"/>
    </w:p>
    <w:p>
      <w:pPr>
        <w:pStyle w:val="Heading4"/>
        <w:numPr>
          <w:ilvl w:val="3"/>
          <w:numId w:val="1"/>
        </w:numPr>
        <w:rPr/>
      </w:pPr>
      <w:bookmarkStart w:id="142" w:name="__RefHeading___Toc9372845_73709187"/>
      <w:bookmarkStart w:id="143" w:name="_Toc57"/>
      <w:bookmarkEnd w:id="141"/>
      <w:bookmarkEnd w:id="142"/>
      <w:r>
        <w:rPr>
          <w:rtl w:val="true"/>
        </w:rPr>
        <w:t>حسن بن يوسف</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فتنه‌هاى اسماعيل بن يوسف برادرش حسن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حسن ام سلمه دختر محمد بن عبد اللّه 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آن هنگام كه برادرش اسماعيل با مردم مكه مى‌جنگيد هدف تيرى قرار گرفت و بخاك و خون غلطيد</w:t>
      </w:r>
      <w:r>
        <w:rPr>
          <w:rFonts w:eastAsia="IRNazanin" w:cs="IRNazanin"/>
          <w:color w:val="111111"/>
          <w:sz w:val="28"/>
          <w:szCs w:val="28"/>
          <w:rtl w:val="true"/>
          <w:lang w:bidi="fa-IR"/>
        </w:rPr>
        <w:t>.</w:t>
      </w:r>
    </w:p>
    <w:p>
      <w:pPr>
        <w:pStyle w:val="Heading4"/>
        <w:numPr>
          <w:ilvl w:val="3"/>
          <w:numId w:val="1"/>
        </w:numPr>
        <w:rPr/>
      </w:pPr>
      <w:bookmarkStart w:id="144" w:name="__RefHeading___Toc9372847_73709187"/>
      <w:bookmarkStart w:id="145" w:name="_Toc58"/>
      <w:bookmarkEnd w:id="144"/>
      <w:r>
        <w:rPr>
          <w:rtl w:val="true"/>
        </w:rPr>
        <w:t>جعفر بن عيسى</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واقعه جعفر بن عيسى كه از نسل عبد اللّه بن جعفر بن ابى طالب است نيز كشته شد مادر ابن جعفر كنيزى گمنام بود</w:t>
      </w:r>
      <w:r>
        <w:rPr>
          <w:rFonts w:eastAsia="IRNazanin" w:cs="IRNazanin"/>
          <w:color w:val="111111"/>
          <w:sz w:val="28"/>
          <w:szCs w:val="28"/>
          <w:rtl w:val="true"/>
          <w:lang w:bidi="fa-IR"/>
        </w:rPr>
        <w:t>.</w:t>
      </w:r>
    </w:p>
    <w:p>
      <w:pPr>
        <w:pStyle w:val="Heading4"/>
        <w:numPr>
          <w:ilvl w:val="3"/>
          <w:numId w:val="1"/>
        </w:numPr>
        <w:rPr/>
      </w:pPr>
      <w:bookmarkStart w:id="146" w:name="__RefHeading___Toc9372849_73709187"/>
      <w:bookmarkStart w:id="147" w:name="_Toc59"/>
      <w:bookmarkEnd w:id="146"/>
      <w:r>
        <w:rPr>
          <w:rtl w:val="true"/>
        </w:rPr>
        <w:t>احمد بن عبد الله</w:t>
      </w:r>
      <w:bookmarkEnd w:id="14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كه نماينده ابو الساج در مكه بود ابن احمد بن عبد اللّه حسنى را به قتل رسانيد</w:t>
      </w:r>
      <w:r>
        <w:rPr>
          <w:rFonts w:eastAsia="Amiri" w:cs="Amiri" w:ascii="Amiri" w:hAnsi="Amiri"/>
          <w:color w:val="111111"/>
          <w:sz w:val="28"/>
          <w:szCs w:val="28"/>
          <w:rtl w:val="true"/>
          <w:lang w:bidi="ar-SA"/>
        </w:rPr>
        <w:t xml:space="preserve">. </w:t>
      </w:r>
      <w:bookmarkStart w:id="148" w:name="pg11747_118227"/>
    </w:p>
    <w:p>
      <w:pPr>
        <w:pStyle w:val="Heading4"/>
        <w:numPr>
          <w:ilvl w:val="3"/>
          <w:numId w:val="1"/>
        </w:numPr>
        <w:rPr/>
      </w:pPr>
      <w:bookmarkStart w:id="149" w:name="__RefHeading___Toc9372851_73709187"/>
      <w:bookmarkStart w:id="150" w:name="_Toc60"/>
      <w:bookmarkEnd w:id="148"/>
      <w:bookmarkEnd w:id="149"/>
      <w:r>
        <w:rPr>
          <w:rtl w:val="true"/>
        </w:rPr>
        <w:t>محمد بن عبد الله</w:t>
      </w:r>
      <w:bookmarkEnd w:id="15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محمد بن قاسم بن حمزة بن حسن بن عبيد اللّه بن عباس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معتضد بوسيله‌ى عمال على بن محمد والى بصره دستگير و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زندان بصره زندگى را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عبد الله نيز از نسل ابو الفضل العباس بن على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bookmarkStart w:id="151" w:name="pg11747_118228"/>
    </w:p>
    <w:p>
      <w:pPr>
        <w:pStyle w:val="Heading3"/>
        <w:numPr>
          <w:ilvl w:val="2"/>
          <w:numId w:val="1"/>
        </w:numPr>
        <w:rPr/>
      </w:pPr>
      <w:bookmarkStart w:id="152" w:name="__RefHeading___Toc9372853_73709187"/>
      <w:bookmarkStart w:id="153" w:name="_Toc61"/>
      <w:bookmarkEnd w:id="151"/>
      <w:bookmarkEnd w:id="152"/>
      <w:r>
        <w:rPr>
          <w:rtl w:val="true"/>
        </w:rPr>
        <w:t>عهد مكتفى</w:t>
      </w:r>
      <w:bookmarkEnd w:id="153"/>
    </w:p>
    <w:p>
      <w:pPr>
        <w:pStyle w:val="Heading4"/>
        <w:numPr>
          <w:ilvl w:val="3"/>
          <w:numId w:val="1"/>
        </w:numPr>
        <w:rPr/>
      </w:pPr>
      <w:bookmarkStart w:id="154" w:name="__RefHeading___Toc9372855_73709187"/>
      <w:bookmarkStart w:id="155" w:name="_Toc62"/>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آنان كه در اين دوره بقتل رسيده‌اند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372857_73709187"/>
      <w:bookmarkStart w:id="157" w:name="_Toc63"/>
      <w:bookmarkEnd w:id="156"/>
      <w:r>
        <w:rPr>
          <w:rtl w:val="true"/>
        </w:rPr>
        <w:t>محمد بن على</w:t>
      </w:r>
      <w:bookmarkEnd w:id="157"/>
    </w:p>
    <w:p>
      <w:pPr>
        <w:pStyle w:val="BookText"/>
        <w:rPr/>
      </w:pPr>
      <w:r>
        <w:rPr>
          <w:rFonts w:ascii="Amiri" w:hAnsi="Amiri" w:eastAsia="Amiri" w:cs="Amiri"/>
          <w:color w:val="111111"/>
          <w:sz w:val="28"/>
          <w:sz w:val="28"/>
          <w:szCs w:val="28"/>
          <w:rtl w:val="true"/>
          <w:lang w:bidi="ar-SA"/>
        </w:rPr>
        <w:t>محمد بن على بن ابراهيم بن حسن بن جعفر بن عبد الله بن الحسين بن على بن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372859_73709187"/>
      <w:bookmarkStart w:id="159" w:name="_Toc64"/>
      <w:bookmarkEnd w:id="158"/>
      <w:r>
        <w:rPr>
          <w:rtl w:val="true"/>
        </w:rPr>
        <w:t>على بن محمد</w:t>
      </w:r>
      <w:bookmarkEnd w:id="15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محمد بن على بن عبد الله بن جعفر بن عبد الله بن محمد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شخصيت علوى با قرمطى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در صف هواخواهان با پيروان قرامطه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علوى را بتهمت زده بودند كه با قرامطه همكارى دارند</w:t>
      </w:r>
      <w:r>
        <w:rPr>
          <w:rFonts w:eastAsia="IRNazanin" w:cs="IRNazanin"/>
          <w:color w:val="111111"/>
          <w:sz w:val="28"/>
          <w:szCs w:val="28"/>
          <w:rtl w:val="true"/>
          <w:lang w:bidi="fa-IR"/>
        </w:rPr>
        <w:t xml:space="preserve">. </w:t>
      </w:r>
      <w:bookmarkStart w:id="160" w:name="pg11747_118229"/>
    </w:p>
    <w:p>
      <w:pPr>
        <w:pStyle w:val="BookText"/>
        <w:rPr/>
      </w:pPr>
      <w:bookmarkEnd w:id="160"/>
      <w:r>
        <w:rPr>
          <w:rFonts w:ascii="IRNazanin" w:hAnsi="IRNazanin" w:eastAsia="IRNazanin"/>
          <w:color w:val="111111"/>
          <w:sz w:val="28"/>
          <w:sz w:val="28"/>
          <w:szCs w:val="28"/>
          <w:rtl w:val="true"/>
          <w:lang w:bidi="fa-IR"/>
        </w:rPr>
        <w:t>و بمبناى همين تهمت دست و پايشان را بريدند و گردنشان را با شمشير زدند</w:t>
      </w:r>
      <w:r>
        <w:rPr>
          <w:rFonts w:eastAsia="IRNazanin" w:cs="IRNazanin"/>
          <w:color w:val="111111"/>
          <w:sz w:val="28"/>
          <w:szCs w:val="28"/>
          <w:rtl w:val="true"/>
          <w:lang w:bidi="fa-IR"/>
        </w:rPr>
        <w:t>.</w:t>
      </w:r>
    </w:p>
    <w:p>
      <w:pPr>
        <w:pStyle w:val="Heading4"/>
        <w:numPr>
          <w:ilvl w:val="3"/>
          <w:numId w:val="1"/>
        </w:numPr>
        <w:rPr/>
      </w:pPr>
      <w:bookmarkStart w:id="161" w:name="__RefHeading___Toc9372861_73709187"/>
      <w:bookmarkStart w:id="162" w:name="_Toc65"/>
      <w:bookmarkEnd w:id="161"/>
      <w:r>
        <w:rPr>
          <w:rtl w:val="true"/>
        </w:rPr>
        <w:t>زيد بن الحسين</w:t>
      </w:r>
      <w:bookmarkEnd w:id="16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حسين بن حسين بن زيد بن على بن الحسين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او را در راه مكه بقتل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همى‌گويد كه حكيم بن يحيى حديثم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زيد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طايفه‌ى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اكناف جهان بسوى وى اموال و هدايا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يحيى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محفل رو با جد تو ابو الحسن محمد بن احمد اصفهانى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آل ابو طالب هم همنشين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بن زيد بن على و محمد بن على بن حمزه علوى عباسى و ابو هاشم داود بن قاسم جعفرى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ابو الحسن محمد اصفهانى بحسين بن حسين گفت</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 تو متشخص‌ترين فرزندان رسول الله هستى 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متشخص‌ترين فرزندان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دو شيخ محترم از آل رسول الله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حقشان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حمزه به سخن در آمد و با لحن غرض‌آلودى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الحسن، اين تشخص بچه كارشان مى‌خورد اگر اين دو تن شيخ هاشمى تشخص خود را در اين روزگار بمردم زمانه عرضه كنند در برابرش يك پر سبزى هم دريافت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كالائيست كه در بازار عصر بيك شاخه‌ى سبزى هم فروخته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از اين سخن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چنين مى‌گوئى، بخدا دوست نمى‌دارم نسب من بفاصله‌ى يك پدر از رسول اكرم دور باشد و در عوض ملك و مال دنيا را سراسر بمن عطا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حسين بن حسين پسرى داشت كه زيد ناميده مى‌شد و زيد در راه مكه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حسين از جوانمردان بنى هاشم بود</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 لحاظ سخاوت، چه از لحان ظرافت و لطف، چه از لحاظ زيبائى چهره و جمال صورت وى با فرزندان جعفر متوكل عشرت و آميزش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بديدار آنان مى‌رفت در قصرشان تجملات زندگى بسيار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زيبا، ظرفهاى گرانبها، تخت‌ها و مسندها و تشريفات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بنى اعمام من از بنى عباس به باز ديدم مى‌آيند بايد با همين تشريفات از آنان پذيرائى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بهواى دل او هرچه داشت خرج مى‌كرد تا شخصيت او در چشم آل متوكل خفيف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تهى دست بود و از عهده‌ى دلخواه پسرش برنمى‌آمد زيد خشم مى‌گرفت و با خشم حضور پدر را ترك مى‌گفت و قسم مى‌خورد كه بر ضد خليفه نهضت خواهد كرد و بدين‌وسيله ثروت مطلوب خود را بدست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كه پسرش را در حين انديشه‌ى خطرناك مى‌ديد بسوى او مى‌دويد و گريه مى‌كرد و قسمش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از ترس اينكه پسرش راه خلاف بپيش گيرد نزد مادر او مى‌رفت</w:t>
      </w:r>
      <w:r>
        <w:rPr>
          <w:rFonts w:eastAsia="IRNazanin" w:cs="IRNazanin"/>
          <w:color w:val="111111"/>
          <w:sz w:val="28"/>
          <w:szCs w:val="28"/>
          <w:rtl w:val="true"/>
          <w:lang w:bidi="fa-IR"/>
        </w:rPr>
        <w:t xml:space="preserve">. </w:t>
      </w:r>
      <w:bookmarkStart w:id="163" w:name="pg11747_118232"/>
    </w:p>
    <w:p>
      <w:pPr>
        <w:pStyle w:val="BookText"/>
        <w:rPr/>
      </w:pPr>
      <w:bookmarkEnd w:id="163"/>
      <w:r>
        <w:rPr>
          <w:rFonts w:ascii="IRNazanin" w:hAnsi="IRNazanin" w:eastAsia="IRNazanin"/>
          <w:color w:val="111111"/>
          <w:sz w:val="28"/>
          <w:sz w:val="28"/>
          <w:szCs w:val="28"/>
          <w:rtl w:val="true"/>
          <w:lang w:bidi="fa-IR"/>
        </w:rPr>
        <w:t>مادرش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بمادرش مى‌گفت پسر تو زيد از من چنين و چنان خواسته و من نتوانسته‌ام خواسته‌هايش را تأمين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خورده كه اگر پولش ندهم بر ضد دولت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زروزيور هرچه دارى در اختيار او بگذار تا مهمانى خود را برگذار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حسين بن حسين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 مى‌ترساند، او چنين تصميم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تهديدت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نه؟ يك‌بار اعتنايش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 ببين چه از دستش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در جواب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اشتباه مى‌كنى، خلاف گمان تو من مى‌دانم پسرم از عهده‌ى آنچه مى‌گويد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شنشنه اعرفها من احزم اين خصلتى است كه ميراث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هرچه زيد مى‌خواست باو مى‌دادند</w:t>
      </w:r>
      <w:r>
        <w:rPr>
          <w:rFonts w:eastAsia="IRNazanin" w:cs="IRNazanin"/>
          <w:color w:val="111111"/>
          <w:sz w:val="28"/>
          <w:szCs w:val="28"/>
          <w:rtl w:val="true"/>
          <w:lang w:bidi="fa-IR"/>
        </w:rPr>
        <w:t>.</w:t>
      </w:r>
    </w:p>
    <w:p>
      <w:pPr>
        <w:pStyle w:val="Heading4"/>
        <w:numPr>
          <w:ilvl w:val="3"/>
          <w:numId w:val="1"/>
        </w:numPr>
        <w:rPr/>
      </w:pPr>
      <w:bookmarkStart w:id="164" w:name="__RefHeading___Toc9372863_73709187"/>
      <w:bookmarkStart w:id="165" w:name="_Toc66"/>
      <w:bookmarkEnd w:id="164"/>
      <w:r>
        <w:rPr>
          <w:rtl w:val="true"/>
        </w:rPr>
        <w:t>محمد بن حمزه</w:t>
      </w:r>
      <w:bookmarkEnd w:id="16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حمزة بن عبيد الله بن عباس بن حسن بن عبيد اللّه بن عباس ابن على عليهما السلام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ابو الفضل العباس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طغج او را در باغى كه از آن خودش بود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مسيب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حمزه از اعيان رجال آل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محمد طغج حكومت مى‌كرد اما او هرگز اين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نمى‌ناميد و هميشه از وى بد مى‌گفت و مردم را برزد او تحريك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بردگان فرومايه را كه بمردى دوره‌گرد تعلق داشت تطميع كرد او را در خانه‌ى خود نگاه داشت و بعد به صاحبش كه مردى پريشان روزگار و پست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تو در خانه‌ى محمد بن حمزه زندگى مى‌كند و از قيد بردگى تو خود را آزاد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گرد رجاله باغواى محمد بن طغج گروهى از اوباش و اراذل را كه با خودش همكار بوده‌اند بسوى خود خواند و با هم در باغ وسيع محمد بن طغج كمين گرفتند و او را كه براى گردش بباغ آمده بود ناگهان هدف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اراذل محمد بن حمزه را با كارد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محمد در گوشه‌ى آن باغ به خاك و خون خفته بود</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دوره‌گردان پست فطرت هم از ترس اينكه محمد بن حمزه بهبودى يابد و دمار از روزگارشان برآورد تمام آن روز بر پيكر بى‌جانش شمشير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مى‌رفتند و ضربى بر وى فرود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محمد بن حمزه علوى از جهان رخت بربست</w:t>
      </w:r>
      <w:r>
        <w:rPr>
          <w:rFonts w:eastAsia="IRNazanin" w:cs="IRNazanin"/>
          <w:color w:val="111111"/>
          <w:sz w:val="28"/>
          <w:szCs w:val="28"/>
          <w:rtl w:val="true"/>
          <w:lang w:bidi="fa-IR"/>
        </w:rPr>
        <w:t xml:space="preserve">. </w:t>
      </w:r>
      <w:bookmarkStart w:id="166" w:name="pg11747_118235"/>
    </w:p>
    <w:p>
      <w:pPr>
        <w:pStyle w:val="Heading3"/>
        <w:numPr>
          <w:ilvl w:val="2"/>
          <w:numId w:val="1"/>
        </w:numPr>
        <w:rPr/>
      </w:pPr>
      <w:bookmarkStart w:id="167" w:name="__RefHeading___Toc9372865_73709187"/>
      <w:bookmarkStart w:id="168" w:name="_Toc67"/>
      <w:bookmarkEnd w:id="166"/>
      <w:bookmarkEnd w:id="167"/>
      <w:r>
        <w:rPr>
          <w:rtl w:val="true"/>
        </w:rPr>
        <w:t>عهد مقتدر</w:t>
      </w:r>
      <w:bookmarkEnd w:id="168"/>
    </w:p>
    <w:p>
      <w:pPr>
        <w:pStyle w:val="Heading4"/>
        <w:numPr>
          <w:ilvl w:val="3"/>
          <w:numId w:val="1"/>
        </w:numPr>
        <w:rPr/>
      </w:pPr>
      <w:bookmarkStart w:id="169" w:name="__RefHeading___Toc9372867_73709187"/>
      <w:bookmarkStart w:id="170" w:name="_Toc68"/>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آنان كه در اين دوره بقتل رسيده‌اند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9372869_73709187"/>
      <w:bookmarkStart w:id="172" w:name="_Toc69"/>
      <w:bookmarkEnd w:id="171"/>
      <w:r>
        <w:rPr>
          <w:rtl w:val="true"/>
        </w:rPr>
        <w:t>عباس بن اسحاق</w:t>
      </w:r>
      <w:bookmarkEnd w:id="172"/>
    </w:p>
    <w:p>
      <w:pPr>
        <w:pStyle w:val="BookText"/>
        <w:rPr/>
      </w:pPr>
      <w:r>
        <w:rPr>
          <w:rFonts w:ascii="IRNazanin" w:hAnsi="IRNazanin" w:eastAsia="IRNazanin"/>
          <w:color w:val="111111"/>
          <w:sz w:val="28"/>
          <w:sz w:val="28"/>
          <w:szCs w:val="28"/>
          <w:rtl w:val="true"/>
          <w:lang w:bidi="fa-IR"/>
        </w:rPr>
        <w:t>عباس بن اسحاق بن ابراهيم بن موسى بن جعفر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ارمنى‌ها در شهرى از شهرهاى ارمنستان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بقتل رسانيدند حسين بن محمد قطربلى براى من اين سرگذشت را روايت 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3" w:name="__RefHeading___Toc9372871_73709187"/>
      <w:bookmarkStart w:id="174" w:name="_Toc70"/>
      <w:bookmarkEnd w:id="173"/>
      <w:r>
        <w:rPr>
          <w:rtl w:val="true"/>
        </w:rPr>
        <w:t>محسن بن جعفر</w:t>
      </w:r>
      <w:bookmarkEnd w:id="17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بن جعفر بن على بن محمد بن على بن موسى الرضا صلوات اللّه عليهم بدست اعراب بدوى در بيان بقتل رسيد</w:t>
      </w:r>
      <w:r>
        <w:rPr>
          <w:rFonts w:eastAsia="Amiri" w:cs="Amiri" w:ascii="Amiri" w:hAnsi="Amiri"/>
          <w:color w:val="111111"/>
          <w:sz w:val="28"/>
          <w:szCs w:val="28"/>
          <w:rtl w:val="true"/>
          <w:lang w:bidi="ar-SA"/>
        </w:rPr>
        <w:t xml:space="preserve">. </w:t>
      </w:r>
      <w:bookmarkStart w:id="175" w:name="pg11747_118236"/>
    </w:p>
    <w:p>
      <w:pPr>
        <w:pStyle w:val="BookText"/>
        <w:rPr/>
      </w:pPr>
      <w:bookmarkEnd w:id="175"/>
      <w:r>
        <w:rPr>
          <w:rFonts w:ascii="IRNazanin" w:hAnsi="IRNazanin" w:eastAsia="IRNazanin"/>
          <w:color w:val="111111"/>
          <w:sz w:val="28"/>
          <w:sz w:val="28"/>
          <w:szCs w:val="28"/>
          <w:rtl w:val="true"/>
          <w:lang w:bidi="fa-IR"/>
        </w:rPr>
        <w:t>سرش را ببغداد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كه يك عرب بيابانى بود ادعا مى‌كرد كه چون محسن بن جعفر دعوى خلافت داشت و مى‌خواست بوسيله عرب‌هاى چادرنشين بر ضد حكومت وقت نهضت كند او را بقتل رسانيدم</w:t>
      </w:r>
      <w:r>
        <w:rPr>
          <w:rFonts w:eastAsia="IRNazanin" w:cs="IRNazanin"/>
          <w:color w:val="111111"/>
          <w:sz w:val="28"/>
          <w:szCs w:val="28"/>
          <w:rtl w:val="true"/>
          <w:lang w:bidi="fa-IR"/>
        </w:rPr>
        <w:t>.</w:t>
      </w:r>
    </w:p>
    <w:p>
      <w:pPr>
        <w:pStyle w:val="Heading4"/>
        <w:numPr>
          <w:ilvl w:val="3"/>
          <w:numId w:val="1"/>
        </w:numPr>
        <w:rPr/>
      </w:pPr>
      <w:bookmarkStart w:id="176" w:name="__RefHeading___Toc9372873_73709187"/>
      <w:bookmarkStart w:id="177" w:name="_Toc71"/>
      <w:bookmarkEnd w:id="176"/>
      <w:r>
        <w:rPr>
          <w:rtl w:val="true"/>
        </w:rPr>
        <w:t>يك علوى گمنام</w:t>
      </w:r>
      <w:bookmarkEnd w:id="17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على بن ابراهيم علوى در وسط مسجد جامع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امير المؤمنين على بن ابى طالب براى قضاوت جلوس مى‌فرمود مسجدى بنيان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كه هميشه نسبت به علويون كينه و عناد داشتند از اين بنيان خوششان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قدرتى كه داشتند آن مسجد را ويران كردند بعلاوه با گروهى از اراذل و اوباش بسمت مزار مقدس امير المؤمنين حمله بردند بر ديوار حرم كلنگ گذاشتند تا قبر مقدس على را نيز ويران كنند علويون ديگر طاقت نياوردند، بدفاع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جنك ميان آل عباس و آل على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بنى عباس كشته شدند و مردى نيز از آل ابى طالب بقتل رسيد كه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محمد بن ورقا جماعتى از آل ابى طالب را با زنان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دست‌بسته ببغداد برد تا بكيفر اين اقدام حبسشان كند اما نتوانست زيرا در اين هنگام ابو الحسن على بن محمد بن الفرات بوزارت رسيد و </w:t>
      </w:r>
      <w:bookmarkStart w:id="178" w:name="pg11747_118237"/>
    </w:p>
    <w:p>
      <w:pPr>
        <w:pStyle w:val="BookText"/>
        <w:rPr/>
      </w:pPr>
      <w:bookmarkEnd w:id="178"/>
      <w:r>
        <w:rPr>
          <w:rFonts w:ascii="IRNazanin" w:hAnsi="IRNazanin" w:eastAsia="IRNazanin"/>
          <w:color w:val="111111"/>
          <w:sz w:val="28"/>
          <w:sz w:val="28"/>
          <w:szCs w:val="28"/>
          <w:rtl w:val="true"/>
          <w:lang w:bidi="fa-IR"/>
        </w:rPr>
        <w:t>علويون را از چنگ بنى عباس رها كرد و با احترام بسوى خانه‌هايشان باز گردانيد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9" w:name="__RefHeading___Toc9372875_73709187"/>
      <w:bookmarkStart w:id="180" w:name="_Toc72"/>
      <w:bookmarkEnd w:id="179"/>
      <w:r>
        <w:rPr>
          <w:rtl w:val="true"/>
        </w:rPr>
        <w:t>طاهر بن يحيى</w:t>
      </w:r>
      <w:bookmarkEnd w:id="180"/>
    </w:p>
    <w:p>
      <w:pPr>
        <w:pStyle w:val="BookText"/>
        <w:rPr/>
      </w:pPr>
      <w:r>
        <w:rPr>
          <w:rFonts w:ascii="IRNazanin" w:hAnsi="IRNazanin" w:eastAsia="IRNazanin"/>
          <w:color w:val="111111"/>
          <w:sz w:val="28"/>
          <w:sz w:val="28"/>
          <w:szCs w:val="28"/>
          <w:rtl w:val="true"/>
          <w:lang w:bidi="fa-IR"/>
        </w:rPr>
        <w:t>بما نوشته‌اند كه متصدى ماليات در مدينه طاهر بن يحيى بن حسن ابن جعفر بن عبيد اللّه بن حسين بن على بن زيد بن على عليه السلام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بوى زهر خورانيد و به قتلش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يحيى مردى بزرك منش و فاضل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علماى ديگرى كه روايت حديث مى‌كردند حديث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احاديث او رواياتى دارند</w:t>
      </w:r>
      <w:r>
        <w:rPr>
          <w:rFonts w:eastAsia="IRNazanin" w:cs="IRNazanin"/>
          <w:color w:val="111111"/>
          <w:sz w:val="28"/>
          <w:szCs w:val="28"/>
          <w:rtl w:val="true"/>
          <w:lang w:bidi="fa-IR"/>
        </w:rPr>
        <w:t>.</w:t>
      </w:r>
    </w:p>
    <w:p>
      <w:pPr>
        <w:pStyle w:val="Heading4"/>
        <w:numPr>
          <w:ilvl w:val="3"/>
          <w:numId w:val="1"/>
        </w:numPr>
        <w:rPr/>
      </w:pPr>
      <w:bookmarkStart w:id="181" w:name="__RefHeading___Toc9372877_73709187"/>
      <w:bookmarkStart w:id="182" w:name="_Toc73"/>
      <w:bookmarkEnd w:id="181"/>
      <w:r>
        <w:rPr>
          <w:rtl w:val="true"/>
        </w:rPr>
        <w:t>يك طباطبائى</w:t>
      </w:r>
      <w:bookmarkEnd w:id="18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قرمطى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بكوفه آمد مردى علوى </w:t>
      </w:r>
      <w:bookmarkStart w:id="183" w:name="pg11747_118238"/>
    </w:p>
    <w:p>
      <w:pPr>
        <w:pStyle w:val="BookText"/>
        <w:rPr/>
      </w:pPr>
      <w:bookmarkEnd w:id="183"/>
      <w:r>
        <w:rPr>
          <w:rFonts w:ascii="IRNazanin" w:hAnsi="IRNazanin" w:eastAsia="IRNazanin"/>
          <w:color w:val="111111"/>
          <w:sz w:val="28"/>
          <w:sz w:val="28"/>
          <w:szCs w:val="28"/>
          <w:rtl w:val="true"/>
          <w:lang w:bidi="fa-IR"/>
        </w:rPr>
        <w:t>را از خانواده‌ى طباطبا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مقدور نبود كه از نسب اين علوى طباطبائى آگاه شويم</w:t>
      </w:r>
      <w:r>
        <w:rPr>
          <w:rFonts w:eastAsia="IRNazanin" w:cs="IRNazanin"/>
          <w:color w:val="111111"/>
          <w:sz w:val="28"/>
          <w:szCs w:val="28"/>
          <w:rtl w:val="true"/>
          <w:lang w:bidi="fa-IR"/>
        </w:rPr>
        <w:t>.</w:t>
      </w:r>
    </w:p>
    <w:p>
      <w:pPr>
        <w:pStyle w:val="Heading4"/>
        <w:numPr>
          <w:ilvl w:val="3"/>
          <w:numId w:val="1"/>
        </w:numPr>
        <w:rPr/>
      </w:pPr>
      <w:bookmarkStart w:id="184" w:name="__RefHeading___Toc9372879_73709187"/>
      <w:bookmarkStart w:id="185" w:name="_Toc74"/>
      <w:bookmarkEnd w:id="184"/>
      <w:r>
        <w:rPr>
          <w:rtl w:val="true"/>
        </w:rPr>
        <w:t>گروهى ديگر</w:t>
      </w:r>
      <w:bookmarkEnd w:id="18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اراضى يمامه گروهى از علويان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الأخيضر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انساب مقتولين يمامه اطلاعى در دست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الاخيضر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كشتارهائى كه در يمامه دارند معهذا بر آن منطقه استيلا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در آنجا شامخ و عظيم شد تا آنجا كه قرامطه‌ى پيروز نتوانستند به حوزه‌ى فرمانفرمائى بنو الاخيضر در يمامه رخنه كنند</w:t>
      </w:r>
      <w:r>
        <w:rPr>
          <w:rFonts w:eastAsia="IRNazanin" w:cs="IRNazanin"/>
          <w:color w:val="111111"/>
          <w:sz w:val="28"/>
          <w:szCs w:val="28"/>
          <w:rtl w:val="true"/>
          <w:lang w:bidi="fa-IR"/>
        </w:rPr>
        <w:t xml:space="preserve">. </w:t>
      </w:r>
      <w:bookmarkStart w:id="186" w:name="pg11747_118239"/>
    </w:p>
    <w:p>
      <w:pPr>
        <w:pStyle w:val="Heading3"/>
        <w:numPr>
          <w:ilvl w:val="2"/>
          <w:numId w:val="1"/>
        </w:numPr>
        <w:rPr/>
      </w:pPr>
      <w:bookmarkStart w:id="187" w:name="__RefHeading___Toc9372881_73709187"/>
      <w:bookmarkStart w:id="188" w:name="_Toc75"/>
      <w:bookmarkEnd w:id="186"/>
      <w:bookmarkEnd w:id="187"/>
      <w:r>
        <w:rPr>
          <w:rtl w:val="true"/>
        </w:rPr>
        <w:t>عهدهاى ديگر</w:t>
      </w:r>
      <w:bookmarkEnd w:id="188"/>
    </w:p>
    <w:p>
      <w:pPr>
        <w:pStyle w:val="Heading4"/>
        <w:numPr>
          <w:ilvl w:val="3"/>
          <w:numId w:val="1"/>
        </w:numPr>
        <w:rPr/>
      </w:pPr>
      <w:bookmarkStart w:id="189" w:name="__RefHeading___Toc9372883_73709187"/>
      <w:bookmarkStart w:id="190" w:name="_Toc7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محمد بن على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خود چند تن از آل ابى طالب را نام برد كه در حوادث مختلف زندگى بقتل رسيده‌اند و حكومت‌هاى وقت بخونشان آلوده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تاريخ مشخص و معلومى هم براى زندگانى و وفاتشان بدست نياورده تا بدانيم اين قوم در چه عهد و عهد كدام خليفه زندگى را بدرود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بروايت محمد بن على بن حمزه از آنان ياد مى‌كنم و صحت و سقم اين حكايات را بعهده‌ى راوى مى‌گذارم اگر در بيان اين سرگذشت‌ها لغزش يا خطائى پديدار است ذمت من از آن برائت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بنقل روايات محمد بن على بن حمزه مى‌پردازيم</w:t>
      </w:r>
      <w:r>
        <w:rPr>
          <w:rFonts w:eastAsia="IRNazanin" w:cs="IRNazanin"/>
          <w:color w:val="111111"/>
          <w:sz w:val="28"/>
          <w:szCs w:val="28"/>
          <w:rtl w:val="true"/>
          <w:lang w:bidi="fa-IR"/>
        </w:rPr>
        <w:t>.</w:t>
      </w:r>
    </w:p>
    <w:p>
      <w:pPr>
        <w:pStyle w:val="Heading4"/>
        <w:numPr>
          <w:ilvl w:val="3"/>
          <w:numId w:val="1"/>
        </w:numPr>
        <w:rPr/>
      </w:pPr>
      <w:bookmarkStart w:id="191" w:name="__RefHeading___Toc9372885_73709187"/>
      <w:bookmarkStart w:id="192" w:name="_Toc77"/>
      <w:bookmarkEnd w:id="191"/>
      <w:r>
        <w:rPr>
          <w:rtl w:val="true"/>
        </w:rPr>
        <w:t>حسن بن محمد</w:t>
      </w:r>
      <w:bookmarkEnd w:id="19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محمد بن عبد الله الاشتر محمد بن عبد الله بن حسن بن حسن عليه السلام</w:t>
      </w:r>
      <w:r>
        <w:rPr>
          <w:rFonts w:eastAsia="Amiri" w:cs="Amiri" w:ascii="Amiri" w:hAnsi="Amiri"/>
          <w:color w:val="111111"/>
          <w:sz w:val="28"/>
          <w:szCs w:val="28"/>
          <w:rtl w:val="true"/>
          <w:lang w:bidi="ar-SA"/>
        </w:rPr>
        <w:t xml:space="preserve">. </w:t>
      </w:r>
      <w:bookmarkStart w:id="193" w:name="pg11747_118240"/>
    </w:p>
    <w:p>
      <w:pPr>
        <w:pStyle w:val="BookText"/>
        <w:rPr/>
      </w:pPr>
      <w:bookmarkEnd w:id="193"/>
      <w:r>
        <w:rPr>
          <w:rFonts w:ascii="Amiri" w:hAnsi="Amiri" w:eastAsia="Amiri" w:cs="Amiri"/>
          <w:color w:val="111111"/>
          <w:sz w:val="28"/>
          <w:sz w:val="28"/>
          <w:szCs w:val="28"/>
          <w:rtl w:val="true"/>
          <w:lang w:bidi="ar-SA"/>
        </w:rPr>
        <w:t>در راه مكه به قتل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طايفه‌اى از بنى طى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بنوبنهان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مى‌شدند كشته‌اند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372887_73709187"/>
      <w:bookmarkStart w:id="195" w:name="_Toc78"/>
      <w:bookmarkEnd w:id="194"/>
      <w:r>
        <w:rPr>
          <w:rtl w:val="true"/>
        </w:rPr>
        <w:t>عبد الله بن محمد</w:t>
      </w:r>
      <w:bookmarkEnd w:id="195"/>
    </w:p>
    <w:p>
      <w:pPr>
        <w:pStyle w:val="BookText"/>
        <w:rPr/>
      </w:pPr>
      <w:r>
        <w:rPr>
          <w:rFonts w:ascii="Amiri" w:hAnsi="Amiri" w:eastAsia="Amiri" w:cs="Amiri"/>
          <w:color w:val="111111"/>
          <w:sz w:val="28"/>
          <w:sz w:val="28"/>
          <w:szCs w:val="28"/>
          <w:rtl w:val="true"/>
          <w:lang w:bidi="ar-SA"/>
        </w:rPr>
        <w:t>عبد اللّه بن محمد بن سليمان بن عبد اللّه بن حسن بن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كشتن او متهم هستيد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372889_73709187"/>
      <w:bookmarkStart w:id="197" w:name="_Toc79"/>
      <w:bookmarkEnd w:id="196"/>
      <w:r>
        <w:rPr>
          <w:rtl w:val="true"/>
        </w:rPr>
        <w:t>على بن على</w:t>
      </w:r>
      <w:bookmarkEnd w:id="197"/>
    </w:p>
    <w:p>
      <w:pPr>
        <w:pStyle w:val="BookText"/>
        <w:rPr/>
      </w:pPr>
      <w:r>
        <w:rPr>
          <w:rFonts w:ascii="Amiri" w:hAnsi="Amiri" w:eastAsia="Amiri" w:cs="Amiri"/>
          <w:color w:val="111111"/>
          <w:sz w:val="28"/>
          <w:sz w:val="28"/>
          <w:szCs w:val="28"/>
          <w:rtl w:val="true"/>
          <w:lang w:bidi="ar-SA"/>
        </w:rPr>
        <w:t>على بن عبد الرحمن بن قاسم بن زيد بن حسن بن قاسم بن حسن بن زيد بن حسن عليه السلام كه از سادات حسنى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قومى از طايفه‌ى بنى مالك كه به بنى جهينه شهرت دارند در ميان اراضى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و خون كشيدند</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372891_73709187"/>
      <w:bookmarkStart w:id="199" w:name="_Toc80"/>
      <w:bookmarkEnd w:id="198"/>
      <w:r>
        <w:rPr>
          <w:rtl w:val="true"/>
        </w:rPr>
        <w:t>قاسم بن زيد</w:t>
      </w:r>
      <w:bookmarkEnd w:id="19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بن زيد بن حسن بن عيسى بن على بن حسن بن على كه مادرش دختر قاسم بن عقيل بن عبد اللّه بن محمد بن عقيل بود</w:t>
      </w:r>
      <w:r>
        <w:rPr>
          <w:rFonts w:eastAsia="Amiri" w:cs="Amiri" w:ascii="Amiri" w:hAnsi="Amiri"/>
          <w:color w:val="111111"/>
          <w:sz w:val="28"/>
          <w:szCs w:val="28"/>
          <w:rtl w:val="true"/>
          <w:lang w:bidi="ar-SA"/>
        </w:rPr>
        <w:t xml:space="preserve">. </w:t>
      </w:r>
      <w:bookmarkStart w:id="200" w:name="pg11747_118241"/>
    </w:p>
    <w:p>
      <w:pPr>
        <w:pStyle w:val="BookText"/>
        <w:rPr/>
      </w:pPr>
      <w:bookmarkEnd w:id="200"/>
      <w:r>
        <w:rPr>
          <w:rFonts w:ascii="Amiri" w:hAnsi="Amiri" w:eastAsia="Amiri" w:cs="Amiri"/>
          <w:color w:val="111111"/>
          <w:sz w:val="28"/>
          <w:sz w:val="28"/>
          <w:szCs w:val="28"/>
          <w:rtl w:val="true"/>
          <w:lang w:bidi="ar-SA"/>
        </w:rPr>
        <w:t xml:space="preserve">در موضعى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جماعتى از قبيله‌ى طى كشته شد</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372893_73709187"/>
      <w:bookmarkStart w:id="202" w:name="_Toc81"/>
      <w:bookmarkEnd w:id="201"/>
      <w:r>
        <w:rPr>
          <w:rtl w:val="true"/>
        </w:rPr>
        <w:t>محمد بن عبد الله</w:t>
      </w:r>
      <w:bookmarkEnd w:id="202"/>
    </w:p>
    <w:p>
      <w:pPr>
        <w:pStyle w:val="BookText"/>
        <w:rPr/>
      </w:pPr>
      <w:r>
        <w:rPr>
          <w:rFonts w:ascii="IRNazanin" w:hAnsi="IRNazanin" w:eastAsia="IRNazanin"/>
          <w:color w:val="111111"/>
          <w:sz w:val="28"/>
          <w:sz w:val="28"/>
          <w:szCs w:val="28"/>
          <w:rtl w:val="true"/>
          <w:lang w:bidi="fa-IR"/>
        </w:rPr>
        <w:t>محمد بن عبد اللّه حسن بن على بن جعفر بن محمد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دست بنى طى در موضعى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هدف تير قرار گرفت و با همان ضربه جان سپرد</w:t>
      </w:r>
      <w:r>
        <w:rPr>
          <w:rFonts w:eastAsia="IRNazanin" w:cs="IRNazanin"/>
          <w:color w:val="111111"/>
          <w:sz w:val="28"/>
          <w:szCs w:val="28"/>
          <w:rtl w:val="true"/>
          <w:lang w:bidi="fa-IR"/>
        </w:rPr>
        <w:t>.</w:t>
      </w:r>
    </w:p>
    <w:p>
      <w:pPr>
        <w:pStyle w:val="Heading4"/>
        <w:numPr>
          <w:ilvl w:val="3"/>
          <w:numId w:val="1"/>
        </w:numPr>
        <w:rPr/>
      </w:pPr>
      <w:bookmarkStart w:id="203" w:name="__RefHeading___Toc9372895_73709187"/>
      <w:bookmarkStart w:id="204" w:name="_Toc82"/>
      <w:bookmarkEnd w:id="203"/>
      <w:r>
        <w:rPr>
          <w:rtl w:val="true"/>
        </w:rPr>
        <w:t>محمد بن احمد</w:t>
      </w:r>
      <w:bookmarkEnd w:id="204"/>
    </w:p>
    <w:p>
      <w:pPr>
        <w:pStyle w:val="BookText"/>
        <w:rPr/>
      </w:pPr>
      <w:r>
        <w:rPr>
          <w:rFonts w:ascii="IRNazanin" w:hAnsi="IRNazanin" w:eastAsia="IRNazanin"/>
          <w:color w:val="111111"/>
          <w:sz w:val="28"/>
          <w:sz w:val="28"/>
          <w:szCs w:val="28"/>
          <w:rtl w:val="true"/>
          <w:lang w:bidi="fa-IR"/>
        </w:rPr>
        <w:t>محمد بن احمد بن عبد اللّه بن موسى بن عبد اللّه بن حسن بن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فاطمه دختر محمد بن ابراهيم بن اسماعيل بن ابراهيم بن حسن بن حسن عليه السلام بود يعنى از پدر و مادر نسبت به امام حسن بن على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غلامانش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Heading4"/>
        <w:numPr>
          <w:ilvl w:val="3"/>
          <w:numId w:val="1"/>
        </w:numPr>
        <w:rPr/>
      </w:pPr>
      <w:bookmarkStart w:id="205" w:name="__RefHeading___Toc9372897_73709187"/>
      <w:bookmarkStart w:id="206" w:name="_Toc83"/>
      <w:bookmarkEnd w:id="205"/>
      <w:r>
        <w:rPr>
          <w:rtl w:val="true"/>
        </w:rPr>
        <w:t>على بن موسى</w:t>
      </w:r>
      <w:bookmarkEnd w:id="20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بن على بن محمد بن عون بن محمد بن على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زينب دختر حسين بن حسن افطس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دهكده‌هاى اطراف مدينه بدست قاتل گمنامى به قتل رسيد</w:t>
      </w:r>
      <w:r>
        <w:rPr>
          <w:rFonts w:eastAsia="IRNazanin" w:cs="IRNazanin"/>
          <w:color w:val="111111"/>
          <w:sz w:val="28"/>
          <w:szCs w:val="28"/>
          <w:rtl w:val="true"/>
          <w:lang w:bidi="fa-IR"/>
        </w:rPr>
        <w:t xml:space="preserve">. </w:t>
      </w:r>
      <w:bookmarkStart w:id="207" w:name="pg11747_118242"/>
    </w:p>
    <w:p>
      <w:pPr>
        <w:pStyle w:val="Heading4"/>
        <w:numPr>
          <w:ilvl w:val="3"/>
          <w:numId w:val="1"/>
        </w:numPr>
        <w:rPr/>
      </w:pPr>
      <w:bookmarkStart w:id="208" w:name="__RefHeading___Toc9372899_73709187"/>
      <w:bookmarkStart w:id="209" w:name="_Toc84"/>
      <w:bookmarkEnd w:id="207"/>
      <w:bookmarkEnd w:id="208"/>
      <w:r>
        <w:rPr>
          <w:rtl w:val="true"/>
        </w:rPr>
        <w:t>قاسم بن يعقوب</w:t>
      </w:r>
      <w:bookmarkEnd w:id="209"/>
    </w:p>
    <w:p>
      <w:pPr>
        <w:pStyle w:val="BookText"/>
        <w:rPr/>
      </w:pPr>
      <w:r>
        <w:rPr>
          <w:rFonts w:ascii="IRNazanin" w:hAnsi="IRNazanin" w:eastAsia="IRNazanin"/>
          <w:color w:val="111111"/>
          <w:sz w:val="28"/>
          <w:sz w:val="28"/>
          <w:szCs w:val="28"/>
          <w:rtl w:val="true"/>
          <w:lang w:bidi="fa-IR"/>
        </w:rPr>
        <w:t>قاسم بن يعقوب بن جعفر بن ابراهيم بن محمد بن على بن عبد اللّه بن جعفر طيار عليه السلام قاتل او زياد بن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قبيله‌ى بنو سليم او را به قتل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او بنو شيبان هم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شيبانى‌ها اين قاسم بن يعقوب را در موضعى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كشته‌اند</w:t>
      </w:r>
      <w:r>
        <w:rPr>
          <w:rFonts w:eastAsia="IRNazanin" w:cs="IRNazanin"/>
          <w:color w:val="111111"/>
          <w:sz w:val="28"/>
          <w:szCs w:val="28"/>
          <w:rtl w:val="true"/>
          <w:lang w:bidi="fa-IR"/>
        </w:rPr>
        <w:t>.</w:t>
      </w:r>
    </w:p>
    <w:p>
      <w:pPr>
        <w:pStyle w:val="Heading4"/>
        <w:numPr>
          <w:ilvl w:val="3"/>
          <w:numId w:val="1"/>
        </w:numPr>
        <w:rPr/>
      </w:pPr>
      <w:bookmarkStart w:id="210" w:name="__RefHeading___Toc9372901_73709187"/>
      <w:bookmarkStart w:id="211" w:name="_Toc85"/>
      <w:bookmarkEnd w:id="210"/>
      <w:r>
        <w:rPr>
          <w:rtl w:val="true"/>
        </w:rPr>
        <w:t>جعفر بن صالح</w:t>
      </w:r>
      <w:bookmarkEnd w:id="211"/>
    </w:p>
    <w:p>
      <w:pPr>
        <w:pStyle w:val="BookText"/>
        <w:rPr/>
      </w:pPr>
      <w:r>
        <w:rPr>
          <w:rFonts w:ascii="Amiri" w:hAnsi="Amiri" w:eastAsia="Amiri" w:cs="Amiri"/>
          <w:color w:val="111111"/>
          <w:sz w:val="28"/>
          <w:sz w:val="28"/>
          <w:szCs w:val="28"/>
          <w:rtl w:val="true"/>
          <w:lang w:bidi="ar-SA"/>
        </w:rPr>
        <w:t>جعفر بن صالح بن ابراهيم بن محمد بن على بن ابراهيم بن محمد بن عبد اللّه بن جعفر طيار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زنى از بنى مخزوم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سياهان در عهد حكومت اسماعيل بن يوسف خويش را بر خاك ريخته‌اند</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372903_73709187"/>
      <w:bookmarkStart w:id="213" w:name="_Toc86"/>
      <w:bookmarkEnd w:id="212"/>
      <w:r>
        <w:rPr>
          <w:rtl w:val="true"/>
        </w:rPr>
        <w:t>عبد الرحمن بن محمد</w:t>
      </w:r>
      <w:bookmarkEnd w:id="213"/>
    </w:p>
    <w:p>
      <w:pPr>
        <w:pStyle w:val="BookText"/>
        <w:rPr/>
      </w:pPr>
      <w:r>
        <w:rPr>
          <w:rFonts w:ascii="Amiri" w:hAnsi="Amiri" w:eastAsia="Amiri" w:cs="Amiri"/>
          <w:color w:val="111111"/>
          <w:sz w:val="28"/>
          <w:sz w:val="28"/>
          <w:szCs w:val="28"/>
          <w:rtl w:val="true"/>
          <w:lang w:bidi="ar-SA"/>
        </w:rPr>
        <w:t>عبد الرحمن بن محمد بن عبد اللّه بن عيسى بن جعفر بن ابراهيم بن محمد بن عبد اللّه بن جعفر طيار عليه السلام مادرش زنى از فرزندان طلحه بن عبد الله تيمى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بشه سلمى به خونش متهم است</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372905_73709187"/>
      <w:bookmarkStart w:id="215" w:name="_Toc87"/>
      <w:bookmarkEnd w:id="214"/>
      <w:r>
        <w:rPr>
          <w:rtl w:val="true"/>
        </w:rPr>
        <w:t>احمد بن قاسم</w:t>
      </w:r>
      <w:bookmarkEnd w:id="21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قاسم بن محمد بن جعفر بن محمد بن على بن الحسين </w:t>
      </w:r>
      <w:bookmarkStart w:id="216" w:name="pg11747_118243"/>
    </w:p>
    <w:p>
      <w:pPr>
        <w:pStyle w:val="BookText"/>
        <w:rPr/>
      </w:pPr>
      <w:bookmarkEnd w:id="216"/>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شهرها وى را بسوى خود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بنام امامت و پيشوائى راه خراسان به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 دور از رى گروهى از گدايان به وى حمله آوردند و خونش بر خاك ريختند</w:t>
      </w:r>
    </w:p>
    <w:p>
      <w:pPr>
        <w:pStyle w:val="Heading4"/>
        <w:numPr>
          <w:ilvl w:val="3"/>
          <w:numId w:val="1"/>
        </w:numPr>
        <w:rPr/>
      </w:pPr>
      <w:bookmarkStart w:id="217" w:name="__RefHeading___Toc9372907_73709187"/>
      <w:bookmarkStart w:id="218" w:name="_Toc88"/>
      <w:bookmarkEnd w:id="217"/>
      <w:r>
        <w:rPr>
          <w:rtl w:val="true"/>
        </w:rPr>
        <w:t>حسين بن على</w:t>
      </w:r>
      <w:bookmarkEnd w:id="218"/>
    </w:p>
    <w:p>
      <w:pPr>
        <w:pStyle w:val="BookText"/>
        <w:rPr/>
      </w:pPr>
      <w:r>
        <w:rPr>
          <w:rFonts w:ascii="Amiri" w:hAnsi="Amiri" w:eastAsia="Amiri" w:cs="Amiri"/>
          <w:color w:val="111111"/>
          <w:sz w:val="28"/>
          <w:sz w:val="28"/>
          <w:szCs w:val="28"/>
          <w:rtl w:val="true"/>
          <w:lang w:bidi="ar-SA"/>
        </w:rPr>
        <w:t>حسين بن على بن محمد بن على بن اسماعيل بن جعفر بن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تفليس كه از شهرهاى ارمنه ارمنيه است بدست قومى معروف به صفار كشته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9372909_73709187"/>
      <w:bookmarkStart w:id="220" w:name="_Toc89"/>
      <w:bookmarkEnd w:id="219"/>
      <w:r>
        <w:rPr>
          <w:rtl w:val="true"/>
        </w:rPr>
        <w:t>محمد بن احمد</w:t>
      </w:r>
      <w:bookmarkEnd w:id="22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بن حسن بن على بن ابراهيم بن حسن بن حسن عليه السلام بدست ارمنى‌ها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قتل رسيد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1" w:name="pg11747_118244"/>
    </w:p>
    <w:p>
      <w:pPr>
        <w:pStyle w:val="Heading4"/>
        <w:numPr>
          <w:ilvl w:val="3"/>
          <w:numId w:val="1"/>
        </w:numPr>
        <w:rPr/>
      </w:pPr>
      <w:bookmarkStart w:id="222" w:name="__RefHeading___Toc9372911_73709187"/>
      <w:bookmarkStart w:id="223" w:name="_Toc90"/>
      <w:bookmarkEnd w:id="221"/>
      <w:bookmarkEnd w:id="222"/>
      <w:r>
        <w:rPr>
          <w:rtl w:val="true"/>
        </w:rPr>
        <w:t>محمد بن جعفر</w:t>
      </w:r>
      <w:bookmarkEnd w:id="223"/>
    </w:p>
    <w:p>
      <w:pPr>
        <w:pStyle w:val="BookText"/>
        <w:rPr/>
      </w:pPr>
      <w:r>
        <w:rPr>
          <w:rFonts w:ascii="IRNazanin" w:hAnsi="IRNazanin" w:eastAsia="IRNazanin"/>
          <w:color w:val="111111"/>
          <w:sz w:val="28"/>
          <w:sz w:val="28"/>
          <w:szCs w:val="28"/>
          <w:rtl w:val="true"/>
          <w:lang w:bidi="fa-IR"/>
        </w:rPr>
        <w:t>محمد بن جعفر بن ابراهيم بن اسماعيل بن حسن بن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زنى از طايفه‌ى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گروهى از خوارج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خوارج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 يعنى اهل جنك و انقلاب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بدست اين قوم كشته شد</w:t>
      </w:r>
    </w:p>
    <w:p>
      <w:pPr>
        <w:pStyle w:val="Heading4"/>
        <w:numPr>
          <w:ilvl w:val="3"/>
          <w:numId w:val="1"/>
        </w:numPr>
        <w:rPr/>
      </w:pPr>
      <w:bookmarkStart w:id="224" w:name="__RefHeading___Toc9372913_73709187"/>
      <w:bookmarkStart w:id="225" w:name="_Toc91"/>
      <w:bookmarkEnd w:id="224"/>
      <w:r>
        <w:rPr>
          <w:rtl w:val="true"/>
        </w:rPr>
        <w:t>قاسم بن احمد</w:t>
      </w:r>
      <w:bookmarkEnd w:id="225"/>
    </w:p>
    <w:p>
      <w:pPr>
        <w:pStyle w:val="BookText"/>
        <w:rPr/>
      </w:pPr>
      <w:r>
        <w:rPr>
          <w:rFonts w:ascii="Amiri" w:hAnsi="Amiri" w:eastAsia="Amiri" w:cs="Amiri"/>
          <w:color w:val="111111"/>
          <w:sz w:val="28"/>
          <w:sz w:val="28"/>
          <w:szCs w:val="28"/>
          <w:rtl w:val="true"/>
          <w:lang w:bidi="ar-SA"/>
        </w:rPr>
        <w:t>قاسم بن احمد بن عبد الله بن قاسم بن اسحاق بن عبد الله بن جعفر طيار عليه السلام مادرش زنى از نسل زبير بن عوام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 حبشه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قاتلش معلوم نيست</w:t>
      </w:r>
    </w:p>
    <w:p>
      <w:pPr>
        <w:pStyle w:val="Heading4"/>
        <w:numPr>
          <w:ilvl w:val="3"/>
          <w:numId w:val="1"/>
        </w:numPr>
        <w:rPr/>
      </w:pPr>
      <w:bookmarkStart w:id="226" w:name="__RefHeading___Toc9372915_73709187"/>
      <w:bookmarkStart w:id="227" w:name="_Toc92"/>
      <w:bookmarkEnd w:id="226"/>
      <w:r>
        <w:rPr>
          <w:rtl w:val="true"/>
        </w:rPr>
        <w:t>جعفر بن حسين</w:t>
      </w:r>
      <w:bookmarkEnd w:id="22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حسين بن حسن افطس بن على بن الحسين عليها السلام و</w:t>
      </w:r>
      <w:r>
        <w:rPr>
          <w:rFonts w:eastAsia="Amiri" w:cs="Amiri" w:ascii="Amiri" w:hAnsi="Amiri"/>
          <w:color w:val="111111"/>
          <w:sz w:val="28"/>
          <w:szCs w:val="28"/>
          <w:rtl w:val="true"/>
          <w:lang w:bidi="ar-SA"/>
        </w:rPr>
        <w:t xml:space="preserve">. . </w:t>
      </w:r>
      <w:bookmarkStart w:id="228" w:name="pg11747_118245"/>
    </w:p>
    <w:p>
      <w:pPr>
        <w:pStyle w:val="Heading4"/>
        <w:numPr>
          <w:ilvl w:val="3"/>
          <w:numId w:val="1"/>
        </w:numPr>
        <w:rPr/>
      </w:pPr>
      <w:bookmarkStart w:id="229" w:name="__RefHeading___Toc9372917_73709187"/>
      <w:bookmarkStart w:id="230" w:name="_Toc93"/>
      <w:bookmarkEnd w:id="228"/>
      <w:bookmarkEnd w:id="229"/>
      <w:r>
        <w:rPr>
          <w:rtl w:val="true"/>
        </w:rPr>
        <w:t>حسين بن حسين</w:t>
      </w:r>
      <w:bookmarkEnd w:id="230"/>
    </w:p>
    <w:p>
      <w:pPr>
        <w:pStyle w:val="BookText"/>
        <w:rPr/>
      </w:pPr>
      <w:r>
        <w:rPr>
          <w:rFonts w:ascii="IRNazanin" w:hAnsi="IRNazanin" w:eastAsia="IRNazanin"/>
          <w:color w:val="111111"/>
          <w:sz w:val="28"/>
          <w:sz w:val="28"/>
          <w:szCs w:val="28"/>
          <w:rtl w:val="true"/>
          <w:lang w:bidi="fa-IR"/>
        </w:rPr>
        <w:t>حسين بن حسين بن محمد بن سليمان بن داود بن حسن بن حسن عليه السلام هنگامى اين دو سيد علوى از لشكر عبد الله بن عبد الحميد عمرى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الحميد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حبشه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بدست حبشى‌ها مقتول شدند</w:t>
      </w:r>
      <w:r>
        <w:rPr>
          <w:rFonts w:eastAsia="IRNazanin" w:cs="IRNazanin"/>
          <w:color w:val="111111"/>
          <w:sz w:val="28"/>
          <w:szCs w:val="28"/>
          <w:rtl w:val="true"/>
          <w:lang w:bidi="fa-IR"/>
        </w:rPr>
        <w:t>.</w:t>
      </w:r>
    </w:p>
    <w:p>
      <w:pPr>
        <w:pStyle w:val="Heading4"/>
        <w:numPr>
          <w:ilvl w:val="3"/>
          <w:numId w:val="1"/>
        </w:numPr>
        <w:rPr/>
      </w:pPr>
      <w:bookmarkStart w:id="231" w:name="__RefHeading___Toc9372919_73709187"/>
      <w:bookmarkStart w:id="232" w:name="_Toc94"/>
      <w:bookmarkEnd w:id="231"/>
      <w:r>
        <w:rPr>
          <w:rtl w:val="true"/>
        </w:rPr>
        <w:t>احمد بن حسن</w:t>
      </w:r>
      <w:bookmarkEnd w:id="232"/>
    </w:p>
    <w:p>
      <w:pPr>
        <w:pStyle w:val="BookText"/>
        <w:rPr/>
      </w:pPr>
      <w:r>
        <w:rPr>
          <w:rFonts w:ascii="Amiri" w:hAnsi="Amiri" w:eastAsia="Amiri" w:cs="Amiri"/>
          <w:color w:val="111111"/>
          <w:sz w:val="28"/>
          <w:sz w:val="28"/>
          <w:szCs w:val="28"/>
          <w:rtl w:val="true"/>
          <w:lang w:bidi="ar-SA"/>
        </w:rPr>
        <w:t>احمد بن حسن بن على بن ابراهيم بن محمد بن عمر بن على عليه السلام و</w:t>
      </w:r>
      <w:r>
        <w:rPr>
          <w:rFonts w:eastAsia="Amiri" w:cs="Amiri" w:ascii="Amiri" w:hAnsi="Amiri"/>
          <w:color w:val="111111"/>
          <w:sz w:val="28"/>
          <w:szCs w:val="28"/>
          <w:rtl w:val="true"/>
          <w:lang w:bidi="ar-SA"/>
        </w:rPr>
        <w:t>. .</w:t>
      </w:r>
    </w:p>
    <w:p>
      <w:pPr>
        <w:pStyle w:val="Heading4"/>
        <w:numPr>
          <w:ilvl w:val="3"/>
          <w:numId w:val="1"/>
        </w:numPr>
        <w:rPr/>
      </w:pPr>
      <w:bookmarkStart w:id="233" w:name="__RefHeading___Toc9372921_73709187"/>
      <w:bookmarkStart w:id="234" w:name="_Toc95"/>
      <w:bookmarkEnd w:id="233"/>
      <w:r>
        <w:rPr>
          <w:rtl w:val="true"/>
        </w:rPr>
        <w:t>زيد بن عيسى</w:t>
      </w:r>
      <w:bookmarkEnd w:id="234"/>
    </w:p>
    <w:p>
      <w:pPr>
        <w:pStyle w:val="BookText"/>
        <w:rPr/>
      </w:pPr>
      <w:r>
        <w:rPr>
          <w:rFonts w:ascii="IRNazanin" w:hAnsi="IRNazanin" w:eastAsia="IRNazanin"/>
          <w:color w:val="111111"/>
          <w:sz w:val="28"/>
          <w:sz w:val="28"/>
          <w:szCs w:val="28"/>
          <w:rtl w:val="true"/>
          <w:lang w:bidi="fa-IR"/>
        </w:rPr>
        <w:t>زيد بن عيسى بن عبد الله بن مسلم بن عبد الله بن محمد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همراه سپاه عبد الله عمرى در افريقا با پادشاه سودان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جنگ‌ها كشته شدند</w:t>
      </w:r>
      <w:r>
        <w:rPr>
          <w:rFonts w:eastAsia="IRNazanin" w:cs="IRNazanin"/>
          <w:color w:val="111111"/>
          <w:sz w:val="28"/>
          <w:szCs w:val="28"/>
          <w:rtl w:val="true"/>
          <w:lang w:bidi="fa-IR"/>
        </w:rPr>
        <w:t>.</w:t>
      </w:r>
    </w:p>
    <w:p>
      <w:pPr>
        <w:pStyle w:val="Heading4"/>
        <w:numPr>
          <w:ilvl w:val="3"/>
          <w:numId w:val="1"/>
        </w:numPr>
        <w:rPr/>
      </w:pPr>
      <w:bookmarkStart w:id="235" w:name="__RefHeading___Toc9372923_73709187"/>
      <w:bookmarkStart w:id="236" w:name="_Toc96"/>
      <w:bookmarkEnd w:id="235"/>
      <w:r>
        <w:rPr>
          <w:rtl w:val="true"/>
        </w:rPr>
        <w:t>على بن محمد</w:t>
      </w:r>
      <w:r>
        <w:rPr>
          <w:rtl w:val="true"/>
        </w:rPr>
        <w:t>.</w:t>
      </w:r>
      <w:bookmarkEnd w:id="23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عبد الله بن على بن محمد بن حمزه بن اسحاق بن على عبد الله بن جعفر طيار مردى از قبيله‌ى قيس بن ثعلبه در محلى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مى‌شد بخاك و خون غلطيد </w:t>
      </w:r>
      <w:bookmarkStart w:id="237" w:name="pg11747_118246"/>
    </w:p>
    <w:p>
      <w:pPr>
        <w:pStyle w:val="Heading4"/>
        <w:numPr>
          <w:ilvl w:val="3"/>
          <w:numId w:val="1"/>
        </w:numPr>
        <w:rPr/>
      </w:pPr>
      <w:bookmarkStart w:id="238" w:name="__RefHeading___Toc9372925_73709187"/>
      <w:bookmarkStart w:id="239" w:name="_Toc97"/>
      <w:bookmarkEnd w:id="237"/>
      <w:bookmarkEnd w:id="238"/>
      <w:r>
        <w:rPr>
          <w:rtl w:val="true"/>
        </w:rPr>
        <w:t>جعفر بن اسحاق</w:t>
      </w:r>
      <w:bookmarkEnd w:id="239"/>
    </w:p>
    <w:p>
      <w:pPr>
        <w:pStyle w:val="BookText"/>
        <w:rPr/>
      </w:pPr>
      <w:r>
        <w:rPr>
          <w:rFonts w:ascii="IRNazanin" w:hAnsi="IRNazanin" w:eastAsia="IRNazanin"/>
          <w:color w:val="111111"/>
          <w:sz w:val="28"/>
          <w:sz w:val="28"/>
          <w:szCs w:val="28"/>
          <w:rtl w:val="true"/>
          <w:lang w:bidi="fa-IR"/>
        </w:rPr>
        <w:t>جعفر بن اسحاق بن عبد الله بن جعفر بن عبد الله بن جعفر بن محمد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عبد اللّه بن عبد الحميد عمرى كه در افريقا مى‌جنگيد وقتى بر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 گردن اين علوى را با شمشير زد</w:t>
      </w:r>
      <w:r>
        <w:rPr>
          <w:rFonts w:eastAsia="IRNazanin" w:cs="IRNazanin"/>
          <w:color w:val="111111"/>
          <w:sz w:val="28"/>
          <w:szCs w:val="28"/>
          <w:rtl w:val="true"/>
          <w:lang w:bidi="fa-IR"/>
        </w:rPr>
        <w:t>.</w:t>
      </w:r>
    </w:p>
    <w:p>
      <w:pPr>
        <w:pStyle w:val="Heading4"/>
        <w:numPr>
          <w:ilvl w:val="3"/>
          <w:numId w:val="1"/>
        </w:numPr>
        <w:rPr/>
      </w:pPr>
      <w:bookmarkStart w:id="240" w:name="__RefHeading___Toc9372927_73709187"/>
      <w:bookmarkStart w:id="241" w:name="_Toc98"/>
      <w:bookmarkEnd w:id="240"/>
      <w:r>
        <w:rPr>
          <w:rtl w:val="true"/>
        </w:rPr>
        <w:t>محمد بن على</w:t>
      </w:r>
      <w:bookmarkEnd w:id="241"/>
    </w:p>
    <w:p>
      <w:pPr>
        <w:pStyle w:val="BookText"/>
        <w:rPr/>
      </w:pPr>
      <w:r>
        <w:rPr>
          <w:rFonts w:ascii="IRNazanin" w:hAnsi="IRNazanin" w:eastAsia="IRNazanin"/>
          <w:color w:val="111111"/>
          <w:sz w:val="28"/>
          <w:sz w:val="28"/>
          <w:szCs w:val="28"/>
          <w:rtl w:val="true"/>
          <w:lang w:bidi="fa-IR"/>
        </w:rPr>
        <w:t>محمد بن اسحاق بن جعفر بن قاسم بن اسحاق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عبد اللّه بن عبد الحميد عمرى در جنگى كه با ابراهيم بن محمد علوى داشت كشته شد زيرا محمد بن على جعفرى از همدستان پسر عمش ابراهيم بن محمد بود</w:t>
      </w:r>
      <w:r>
        <w:rPr>
          <w:rFonts w:eastAsia="IRNazanin" w:cs="IRNazanin"/>
          <w:color w:val="111111"/>
          <w:sz w:val="28"/>
          <w:szCs w:val="28"/>
          <w:rtl w:val="true"/>
          <w:lang w:bidi="fa-IR"/>
        </w:rPr>
        <w:t>.</w:t>
      </w:r>
    </w:p>
    <w:p>
      <w:pPr>
        <w:pStyle w:val="Heading4"/>
        <w:numPr>
          <w:ilvl w:val="3"/>
          <w:numId w:val="1"/>
        </w:numPr>
        <w:rPr/>
      </w:pPr>
      <w:bookmarkStart w:id="242" w:name="__RefHeading___Toc9372929_73709187"/>
      <w:bookmarkStart w:id="243" w:name="_Toc99"/>
      <w:bookmarkEnd w:id="242"/>
      <w:r>
        <w:rPr>
          <w:rtl w:val="true"/>
        </w:rPr>
        <w:t>احمد بن على</w:t>
      </w:r>
      <w:bookmarkEnd w:id="243"/>
    </w:p>
    <w:p>
      <w:pPr>
        <w:pStyle w:val="BookText"/>
        <w:rPr/>
      </w:pPr>
      <w:r>
        <w:rPr>
          <w:rFonts w:ascii="Amiri" w:hAnsi="Amiri" w:eastAsia="Amiri" w:cs="Amiri"/>
          <w:color w:val="111111"/>
          <w:sz w:val="28"/>
          <w:sz w:val="28"/>
          <w:szCs w:val="28"/>
          <w:rtl w:val="true"/>
          <w:lang w:bidi="ar-SA"/>
        </w:rPr>
        <w:t>احمد بن على بن محمد بن عون بن محمد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برادرش عيسى على وى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رسانيد</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372931_73709187"/>
      <w:bookmarkStart w:id="245" w:name="_Toc100"/>
      <w:bookmarkEnd w:id="244"/>
      <w:r>
        <w:rPr>
          <w:rtl w:val="true"/>
        </w:rPr>
        <w:t>داود بن محمد</w:t>
      </w:r>
      <w:bookmarkEnd w:id="24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محمد بن عبد الله بن داود بن عبد الله بن عبد الله بن عباس بن على عليه السلام با دست ادريس بن موسى بن عبد الله حسنى در ينبع كشته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داود از نسل ابو الفضل عباس بن على عليها السلام بود</w:t>
      </w:r>
      <w:r>
        <w:rPr>
          <w:rFonts w:eastAsia="Amiri" w:cs="Amiri" w:ascii="Amiri" w:hAnsi="Amiri"/>
          <w:color w:val="111111"/>
          <w:sz w:val="28"/>
          <w:szCs w:val="28"/>
          <w:rtl w:val="true"/>
          <w:lang w:bidi="ar-SA"/>
        </w:rPr>
        <w:t xml:space="preserve">» </w:t>
      </w:r>
      <w:bookmarkStart w:id="246" w:name="pg11747_118247"/>
    </w:p>
    <w:p>
      <w:pPr>
        <w:pStyle w:val="Heading4"/>
        <w:numPr>
          <w:ilvl w:val="3"/>
          <w:numId w:val="1"/>
        </w:numPr>
        <w:rPr/>
      </w:pPr>
      <w:bookmarkStart w:id="247" w:name="__RefHeading___Toc9372933_73709187"/>
      <w:bookmarkStart w:id="248" w:name="_Toc101"/>
      <w:bookmarkEnd w:id="246"/>
      <w:bookmarkEnd w:id="247"/>
      <w:r>
        <w:rPr>
          <w:rtl w:val="true"/>
        </w:rPr>
        <w:t>ايوب بن قاسم</w:t>
      </w:r>
      <w:bookmarkEnd w:id="248"/>
    </w:p>
    <w:p>
      <w:pPr>
        <w:pStyle w:val="BookText"/>
        <w:rPr/>
      </w:pPr>
      <w:r>
        <w:rPr>
          <w:rFonts w:ascii="Amiri" w:hAnsi="Amiri" w:eastAsia="Amiri" w:cs="Amiri"/>
          <w:color w:val="111111"/>
          <w:sz w:val="28"/>
          <w:sz w:val="28"/>
          <w:szCs w:val="28"/>
          <w:rtl w:val="true"/>
          <w:lang w:bidi="ar-SA"/>
        </w:rPr>
        <w:t xml:space="preserve">ايوب بن قاسم بن حسن محمد بن عبد الرحمن بن قاسم بن حسن بن زيد بن حسن عليه السلام در 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9372935_73709187"/>
      <w:bookmarkStart w:id="250" w:name="_Toc102"/>
      <w:bookmarkEnd w:id="249"/>
      <w:r>
        <w:rPr>
          <w:rtl w:val="true"/>
        </w:rPr>
        <w:t>جعفر بن على</w:t>
      </w:r>
      <w:bookmarkEnd w:id="250"/>
    </w:p>
    <w:p>
      <w:pPr>
        <w:pStyle w:val="BookText"/>
        <w:rPr/>
      </w:pPr>
      <w:r>
        <w:rPr>
          <w:rFonts w:ascii="IRNazanin" w:hAnsi="IRNazanin" w:eastAsia="IRNazanin"/>
          <w:color w:val="111111"/>
          <w:sz w:val="28"/>
          <w:sz w:val="28"/>
          <w:szCs w:val="28"/>
          <w:rtl w:val="true"/>
          <w:lang w:bidi="fa-IR"/>
        </w:rPr>
        <w:t>جعفر بن على بن حسن بن على بن عمر بن على بن الحسين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ميان محمد بن زيد و مردم نيشابور در گرفته بود بر دروازه‌ى نيشابور كشته شد</w:t>
      </w:r>
      <w:r>
        <w:rPr>
          <w:rFonts w:eastAsia="IRNazanin" w:cs="IRNazanin"/>
          <w:color w:val="111111"/>
          <w:sz w:val="28"/>
          <w:szCs w:val="28"/>
          <w:rtl w:val="true"/>
          <w:lang w:bidi="fa-IR"/>
        </w:rPr>
        <w:t>.</w:t>
      </w:r>
    </w:p>
    <w:p>
      <w:pPr>
        <w:pStyle w:val="Heading4"/>
        <w:numPr>
          <w:ilvl w:val="3"/>
          <w:numId w:val="1"/>
        </w:numPr>
        <w:rPr/>
      </w:pPr>
      <w:bookmarkStart w:id="251" w:name="__RefHeading___Toc9372937_73709187"/>
      <w:bookmarkStart w:id="252" w:name="_Toc103"/>
      <w:bookmarkEnd w:id="251"/>
      <w:r>
        <w:rPr>
          <w:rtl w:val="true"/>
        </w:rPr>
        <w:t>حسين بن احمد كوكبى</w:t>
      </w:r>
      <w:bookmarkEnd w:id="252"/>
    </w:p>
    <w:p>
      <w:pPr>
        <w:pStyle w:val="BookText"/>
        <w:rPr/>
      </w:pPr>
      <w:r>
        <w:rPr>
          <w:rFonts w:ascii="IRNazanin" w:hAnsi="IRNazanin" w:eastAsia="IRNazanin"/>
          <w:color w:val="111111"/>
          <w:sz w:val="28"/>
          <w:sz w:val="28"/>
          <w:szCs w:val="28"/>
          <w:rtl w:val="true"/>
          <w:lang w:bidi="fa-IR"/>
        </w:rPr>
        <w:t>اين كوكبى حسين بن احمد بن محمد بن اسماعيل بن محمد ارقط بن عبد الله بن على بن الحسين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جعفر بن اسماعيل بن جعفر بن محمد صلوات الله عليهما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كوكبى بدست حسن بن زيد معروف به داعى كبير و صاحب طبرستان كه پسر عمش بود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حسن بن زيد گزارش داده بودند كه حسين بن احمد كوكبى با او سر خلاف و نزاع دارد</w:t>
      </w:r>
      <w:r>
        <w:rPr>
          <w:rFonts w:eastAsia="IRNazanin" w:cs="IRNazanin"/>
          <w:color w:val="111111"/>
          <w:sz w:val="28"/>
          <w:szCs w:val="28"/>
          <w:rtl w:val="true"/>
          <w:lang w:bidi="fa-IR"/>
        </w:rPr>
        <w:t>.</w:t>
      </w:r>
    </w:p>
    <w:p>
      <w:pPr>
        <w:pStyle w:val="Heading4"/>
        <w:numPr>
          <w:ilvl w:val="3"/>
          <w:numId w:val="1"/>
        </w:numPr>
        <w:rPr/>
      </w:pPr>
      <w:bookmarkStart w:id="253" w:name="__RefHeading___Toc9372939_73709187"/>
      <w:bookmarkStart w:id="254" w:name="_Toc104"/>
      <w:bookmarkEnd w:id="253"/>
      <w:r>
        <w:rPr>
          <w:rtl w:val="true"/>
        </w:rPr>
        <w:t>عبيد الله بن حسن</w:t>
      </w:r>
      <w:bookmarkEnd w:id="25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حسن بن جعفر بن عبيد الله بن حسين على بن حسين عليها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بن زيد او را با حسين بن احمد كوكبى بحضور خود طلبيد و زبان به خشونت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علوى نيز در جواب حسن بن زيد از سخن باز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گفت بدو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خشمناك شد و دستور داد اين دو علوى را بخوابانند و شكمشان زير پاى جلادها لگدمال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فرمان داد كه پيكر نيمه جانشان را در بركه به آب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كوكبى و عبد الله بن حسن در آن بركه غرق شدند و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حسن بن زيد دست از جسم بى‌جانشان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كه اين دو جنازه را در سرداب بيندازند جنازه‌ى اين دو علوى مقتول در آن سرداب ماند تا وقتى كه يعقوب بن ليث صفارى بر حسن بن زيد غلبه كرد و جنازه‌ها را از سرداب بدر آورد و دفنشان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محمد انصارى آن چنانكه احمد بن سعيد از يحيى بن حسن روايت مى‌كند اين شعرها را در رثاى عبيد الله بن حسن سرود يا كيف انسيت قتلى قد مضوا سلفا</w:t>
      </w:r>
    </w:p>
    <w:p>
      <w:pPr>
        <w:pStyle w:val="BookText"/>
        <w:rPr/>
      </w:pPr>
      <w:r>
        <w:rPr>
          <w:rFonts w:ascii="IRNazanin" w:hAnsi="IRNazanin" w:eastAsia="IRNazanin"/>
          <w:color w:val="111111"/>
          <w:sz w:val="28"/>
          <w:sz w:val="28"/>
          <w:szCs w:val="28"/>
          <w:rtl w:val="true"/>
          <w:lang w:bidi="fa-IR"/>
        </w:rPr>
        <w:t>چگونه آن كشتگان را فراموش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آرزوئى دارم كه مايه‌ى تسليت من است بر آنان پروردگار رحمت فرستد چندانكه خورشيد مى‌درخشد و قمرى‌ها نهال‌هاى تازه را در زير پاى خود مى‌جنبانند هم او گفته يا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مسلما لغشوم لو يسيف تلقاه كان قتيلا</w:t>
      </w:r>
    </w:p>
    <w:p>
      <w:pPr>
        <w:pStyle w:val="BookText"/>
        <w:rPr/>
      </w:pPr>
      <w:r>
        <w:rPr>
          <w:rFonts w:ascii="IRNazanin" w:hAnsi="IRNazanin" w:eastAsia="IRNazanin"/>
          <w:color w:val="111111"/>
          <w:sz w:val="28"/>
          <w:sz w:val="28"/>
          <w:szCs w:val="28"/>
          <w:rtl w:val="true"/>
          <w:lang w:bidi="fa-IR"/>
        </w:rPr>
        <w:t>عق آبائه و قرباه منه و عصى الله ربه و الرسولا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كشته‌اى كه بدست ظالمى تسليم شده‌اى اى‌كاش ترا با شمشير مى‌كشند قاتل تو عاق پدران و خويشاوند خويش است قاتل تو در قتل تو خدا و رسول خدا را عصيان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 الله بن حسن بن جعفر بن عبيد الله بن حسين على بن حسين عليها السلام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خاله‌ى حسن بن زيد صاحب طبرستان و فرماندار شهرستان سارى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حسن بن زيد بر طبرستان و گرگان حكومت مستبدانه‌اى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عقيقى شنيد كه حسن بن زيد به جنك با خجستانى گرفتار و كشته شد به‌همين‌جهت به فكر سلطنت افتاد و مردم را بسوى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خبر تكذيب شد زيرا حسن بن زيد از دست خجستانى به آمل گريخته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عقيقى از ترس پسر خاله‌ى خود به گرگان گريخت و دست اتحاد به خجستانى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حسن بن زيد از طبرستان و عقيقى از گرگان جنگى در گرفت</w:t>
      </w:r>
      <w:r>
        <w:rPr>
          <w:rFonts w:eastAsia="IRNazanin" w:cs="IRNazanin"/>
          <w:color w:val="111111"/>
          <w:sz w:val="28"/>
          <w:szCs w:val="28"/>
          <w:rtl w:val="true"/>
          <w:lang w:bidi="fa-IR"/>
        </w:rPr>
        <w:t xml:space="preserve">. </w:t>
      </w:r>
      <w:bookmarkStart w:id="255" w:name="pg11747_118251"/>
    </w:p>
    <w:p>
      <w:pPr>
        <w:pStyle w:val="BookText"/>
        <w:rPr/>
      </w:pPr>
      <w:bookmarkEnd w:id="255"/>
      <w:r>
        <w:rPr>
          <w:rFonts w:ascii="IRNazanin" w:hAnsi="IRNazanin" w:eastAsia="IRNazanin"/>
          <w:color w:val="111111"/>
          <w:sz w:val="28"/>
          <w:sz w:val="28"/>
          <w:szCs w:val="28"/>
          <w:rtl w:val="true"/>
          <w:lang w:bidi="fa-IR"/>
        </w:rPr>
        <w:t>در اين جنك عقيقى شكست خورد و دو بار، به گرگان گريخت حسن بن زيد برادر خود محمد بن زيد را بسوى پسر خاله فرستاد و او را امان داد و بعد دستور داد گردنش را با شمشير زدند</w:t>
      </w:r>
    </w:p>
    <w:p>
      <w:pPr>
        <w:pStyle w:val="Heading4"/>
        <w:numPr>
          <w:ilvl w:val="3"/>
          <w:numId w:val="1"/>
        </w:numPr>
        <w:rPr/>
      </w:pPr>
      <w:bookmarkStart w:id="256" w:name="__RefHeading___Toc9372941_73709187"/>
      <w:bookmarkStart w:id="257" w:name="_Toc105"/>
      <w:bookmarkEnd w:id="256"/>
      <w:r>
        <w:rPr>
          <w:rtl w:val="true"/>
        </w:rPr>
        <w:t>حسن بن عيسى</w:t>
      </w:r>
      <w:bookmarkEnd w:id="257"/>
    </w:p>
    <w:p>
      <w:pPr>
        <w:pStyle w:val="BookText"/>
        <w:rPr/>
      </w:pPr>
      <w:r>
        <w:rPr>
          <w:rFonts w:ascii="IRNazanin" w:hAnsi="IRNazanin" w:eastAsia="IRNazanin"/>
          <w:color w:val="111111"/>
          <w:sz w:val="28"/>
          <w:sz w:val="28"/>
          <w:szCs w:val="28"/>
          <w:rtl w:val="true"/>
          <w:lang w:bidi="fa-IR"/>
        </w:rPr>
        <w:t>حسن بن عيسى بن زيد بن حسين بن عيسى بن زيد بن على بن الحسين عليها السلام در گرگان بدست خجستانى كشته شد</w:t>
      </w:r>
      <w:r>
        <w:rPr>
          <w:rFonts w:eastAsia="IRNazanin" w:cs="IRNazanin"/>
          <w:color w:val="111111"/>
          <w:sz w:val="28"/>
          <w:szCs w:val="28"/>
          <w:rtl w:val="true"/>
          <w:lang w:bidi="fa-IR"/>
        </w:rPr>
        <w:t>.</w:t>
      </w:r>
    </w:p>
    <w:p>
      <w:pPr>
        <w:pStyle w:val="Heading4"/>
        <w:numPr>
          <w:ilvl w:val="3"/>
          <w:numId w:val="1"/>
        </w:numPr>
        <w:rPr/>
      </w:pPr>
      <w:bookmarkStart w:id="258" w:name="__RefHeading___Toc9372943_73709187"/>
      <w:bookmarkStart w:id="259" w:name="_Toc106"/>
      <w:bookmarkEnd w:id="258"/>
      <w:r>
        <w:rPr>
          <w:rtl w:val="true"/>
        </w:rPr>
        <w:t>محمد بن حمزه</w:t>
      </w:r>
      <w:bookmarkEnd w:id="259"/>
    </w:p>
    <w:p>
      <w:pPr>
        <w:pStyle w:val="BookText"/>
        <w:rPr/>
      </w:pPr>
      <w:r>
        <w:rPr>
          <w:rFonts w:ascii="Amiri" w:hAnsi="Amiri" w:eastAsia="Amiri" w:cs="Amiri"/>
          <w:color w:val="111111"/>
          <w:sz w:val="28"/>
          <w:sz w:val="28"/>
          <w:szCs w:val="28"/>
          <w:rtl w:val="true"/>
          <w:lang w:bidi="ar-SA"/>
        </w:rPr>
        <w:t>حسن بن زيد صاحب طبرستان اين محمد بن حمزه را مسموم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حمزه بن يحيى بن حسين بن زيد از سادات بنى الحسين و نسبت به على بن الحسين عليهما السلام مى‌رساند</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372945_73709187"/>
      <w:bookmarkStart w:id="261" w:name="_Toc107"/>
      <w:bookmarkEnd w:id="260"/>
      <w:r>
        <w:rPr>
          <w:rtl w:val="true"/>
        </w:rPr>
        <w:t>پسر داود</w:t>
      </w:r>
      <w:bookmarkEnd w:id="261"/>
    </w:p>
    <w:p>
      <w:pPr>
        <w:pStyle w:val="BookText"/>
        <w:rPr/>
      </w:pPr>
      <w:r>
        <w:rPr>
          <w:rFonts w:ascii="IRNazanin" w:hAnsi="IRNazanin" w:eastAsia="IRNazanin"/>
          <w:color w:val="111111"/>
          <w:sz w:val="28"/>
          <w:sz w:val="28"/>
          <w:szCs w:val="28"/>
          <w:rtl w:val="true"/>
          <w:lang w:bidi="fa-IR"/>
        </w:rPr>
        <w:t>ادريس بن موسى پسرى گمنام از پسران داود بن ابراهيم بن حسن بن ابراهيم بن عبد اللّه بن حسن بن حسن عليه السلام را به قتل رسانيد</w:t>
      </w:r>
      <w:r>
        <w:rPr>
          <w:rFonts w:eastAsia="IRNazanin" w:cs="IRNazanin"/>
          <w:color w:val="111111"/>
          <w:sz w:val="28"/>
          <w:szCs w:val="28"/>
          <w:rtl w:val="true"/>
          <w:lang w:bidi="fa-IR"/>
        </w:rPr>
        <w:t>.</w:t>
      </w:r>
    </w:p>
    <w:p>
      <w:pPr>
        <w:pStyle w:val="Heading4"/>
        <w:numPr>
          <w:ilvl w:val="3"/>
          <w:numId w:val="1"/>
        </w:numPr>
        <w:rPr/>
      </w:pPr>
      <w:bookmarkStart w:id="262" w:name="__RefHeading___Toc9372947_73709187"/>
      <w:bookmarkStart w:id="263" w:name="_Toc108"/>
      <w:bookmarkEnd w:id="262"/>
      <w:r>
        <w:rPr>
          <w:rtl w:val="true"/>
        </w:rPr>
        <w:t>ادريس بن على</w:t>
      </w:r>
      <w:bookmarkEnd w:id="263"/>
    </w:p>
    <w:p>
      <w:pPr>
        <w:pStyle w:val="BookText"/>
        <w:rPr/>
      </w:pPr>
      <w:r>
        <w:rPr>
          <w:rFonts w:ascii="Amiri" w:hAnsi="Amiri" w:eastAsia="Amiri" w:cs="Amiri"/>
          <w:color w:val="111111"/>
          <w:sz w:val="28"/>
          <w:sz w:val="28"/>
          <w:szCs w:val="28"/>
          <w:rtl w:val="true"/>
          <w:lang w:bidi="ar-SA"/>
        </w:rPr>
        <w:t>ادريس بن على بن حسن بن محمد بن عبد الرحمن بن قاسم بن حسن بن زيد بن حسن عليه السلام بدست زنى كه برده‌ى مزدى عمرى بود در مدينه كشته شد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9372949_73709187"/>
      <w:bookmarkStart w:id="265" w:name="_Toc109"/>
      <w:bookmarkEnd w:id="264"/>
      <w:r>
        <w:rPr>
          <w:rtl w:val="true"/>
        </w:rPr>
        <w:t>سليمان بن على</w:t>
      </w:r>
      <w:bookmarkEnd w:id="26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قاسم بن محمد بن يوسف حسنى برادر خود سليمان بن </w:t>
      </w:r>
      <w:bookmarkStart w:id="266" w:name="pg11747_118252"/>
    </w:p>
    <w:p>
      <w:pPr>
        <w:pStyle w:val="BookText"/>
        <w:rPr/>
      </w:pPr>
      <w:bookmarkEnd w:id="266"/>
      <w:r>
        <w:rPr>
          <w:rFonts w:ascii="Amiri" w:hAnsi="Amiri" w:eastAsia="Amiri" w:cs="Amiri"/>
          <w:color w:val="111111"/>
          <w:sz w:val="28"/>
          <w:sz w:val="28"/>
          <w:szCs w:val="28"/>
          <w:rtl w:val="true"/>
          <w:lang w:bidi="ar-SA"/>
        </w:rPr>
        <w:t>على را در طبرستان به قتل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جنازه‌اش در طبرستان دفن شد</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372951_73709187"/>
      <w:bookmarkStart w:id="268" w:name="_Toc110"/>
      <w:bookmarkEnd w:id="267"/>
      <w:r>
        <w:rPr>
          <w:rtl w:val="true"/>
        </w:rPr>
        <w:t>احمد بن عيسى</w:t>
      </w:r>
      <w:bookmarkEnd w:id="26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كه او بدست حسن بن ابى طاهر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بن عبد اللّه بن محمد بن عمر بن على عليه السلام در جنگى كه ميان علويون و جعفريون در گرفت به قتل رسيد در حادثه‌اى كه ميان فرزندان جعفر طيار و امير المؤمنين على عليه السلام پديد آمد تعداد بى‌شمارى از آل ابو طالب به قتل رسيدند و ما اكنون نام جمعى از آنان را كه توانسته‌ايم بشناسيم در اينجا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احمد بن عبيد اللّه بن موسى بن عبد 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جعفريون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جنگى كه با علويون داشته‌اند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احمد پسران ادريس بن محمد جعفرى احمد و صالح پسران محمد بن جعفر بن ابراهيم محمد و عبد اللّه فرزندان داود بن موسى بن عبد اللّه بن حسن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حسن بن موسى بن جعفر عليهما السلام على بن محمد حسينى و صالح بن موسى بن عبد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جنك كه ميان ادريس بن عبد اللّه بن موسى و داود بن موسى الحسنى در گرفته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بن داود بن محمد بن جعفر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گمنام از داود بن محمد بن ابراهيم بن محمد بن على بن عبد الله بن جعفر محمد بن حسن بن جعفر بن موسى بن جعفر عليهما السلام كه هشت نفر از آل عبد الله بن جعفر را در محلى پيدا كرد و هر هشت نفر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بن محمد بن سليمان بن داود بن حسن بن؟ حسن؟ حسين عليه السلام كه همين ايام در مدينه به قتل رسيد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محمد بن يوسف ابو القاسم احمد بن ابراهيم بن اسماعيل بن حسن بن زيد بن حسن عليه السلام و پسرش محمد و ابراهيم بن محمد بن هارون ابن محمد بن قاسم بن حسن بن زيد را به قتل رسانيدند گروهى از بنى جعفر در راه بمن محمد بن على بن جعفر الصادق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را بچنگ آوردند و سر از بدنش جدا كردند احمد بن على بن عبد اللّه بن موسى بن حسن بن على بن جعفر عليه السلام محمد بن جعفر بن حسن بن موسى بن جعفر عليهما السلام صالح برادر ادريس بن موسى بن عبد اللّه حسنى محمد بن يحيى بن عبد اللّه ابن موسى بن عبد اللّه بن حسن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ابراهيم الحسنى و هم در اين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بن محمد بن سليمان بن داود بن حسن حسنى و محمد بن احمد بن على حسنى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جعفر بن حسن بن حسن بن على حسنى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معروف به ابى شرواط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على بن اسحاق جعفرى مطرف بن داود بن محمد بن جعفر بن ابراهيم جعفرى اصحاب ابو الساج در سالى كه براى مناسك حج بمدينه رفته بود صالح بن محمد بن جعفر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محمد پسر عم او را بقتل رسانيدند و سرهايشان را بكوفه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يوسف برادر اسماعيل بن يوسف هم در مكه طى هرج و مرجى كه ميان مردم آن شهر پديد آمده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عيسى بن اسماعيل بن جعفر بن ابراهيم جعفرى سيان عبد اللّه بن محمد بن سليمان بن عبد اللّه بن حسن حسنى را در همين ايام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بن يوسف بن جعفر بن ابراهيم جعفرى والى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بن اسماعيل بن حسن بن زيد حسنى كه پسر عم حسن بن زيد داعى طبرستان بود بر ضد او قيام كرد و او از سرير حكومت بخاك و خون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مردم را بسوى پسر عم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بقتل موسى بن محمد جعفرى قناعت نكرد بلكه پسرش عيسى را نيز با دم شمشير بپدر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يوسف، برادر موسى بن محمد جعفرى كه بدست مردم داد القرى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اسماعيل بن يوسف جعفر بن محمد بن جعفر بن ابراهيم جعفرى را بقتل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زيد بن حسين حسينى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مردم بنى طى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عيسى بن جعفر بن ابراهيم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سليم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خانه‌ى خود بقتل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على بن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آل ابو طالب از عهد رسول اكرم تا امروز كه ماه جمادالاولى سال سيصد و سيزده هجرى است در اين صفحه بپايان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سرگذشت اين قوم شريف و عاليمقام را تا امروز كه از نگارش كتابم فراغت يابم بدين‌ترتيب جمع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 دارم كه در نواحى يمن و طبرستان گروهى از طالبيون بسر مى‌برند و بر آن سامان غلبه كردند و حكومت مى‌رانند اما از حوادث زندگى آنان خبرى نداريم زيرا روابطى در ميان ما نيست تا اخبار آن مناطق را باطلاع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اينست كه اوضاع آنجا هم از جنك و قتل و قهر و غلبه و شكست بى‌نصيب نيست منتها دست ما از اخبار آن حدود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روش ما در اين كتاب ذكر نام آن دسته از آل ابى طالب است كه بر ضد حكومتهاى جائره‌ى وقت قيام كرده باشد و در اين راه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آنان كه در حوادث ديگرى از جهان گذاشته‌اند نامشان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شده و پادشاهان از ضميرها محو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درگاه خدا عصمت و توفيق طاعت و پاداش عمل مسئلت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حسينا و نعم الوكيل پايان جلد سوم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16467</Words>
  <Characters>60348</Characters>
  <CharactersWithSpaces>76460</CharactersWithSpaces>
  <Paragraphs>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2026-08-22T06:57:22Z</dcterms:created>
  <dc:creator>ghaemiyeh.com</dc:creator>
  <dc:description/>
  <dc:language>en-US</dc:language>
  <cp:lastModifiedBy/>
  <dcterms:modified xsi:type="dcterms:W3CDTF">2026-08-22T10:27:25Z</dcterms:modified>
  <cp:revision>1</cp:revision>
  <dc:subject/>
  <dc:title>فرزندان ابوطالب علیه السلام ترجمه مقاتل الطالبین جلد 3</dc:title>
</cp:coreProperties>
</file>

<file path=docProps/custom.xml><?xml version="1.0" encoding="utf-8"?>
<Properties xmlns="http://schemas.openxmlformats.org/officeDocument/2006/custom-properties" xmlns:vt="http://schemas.openxmlformats.org/officeDocument/2006/docPropsVTypes"/>
</file>