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أبواب الکتب و الرسائل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64 کتاب له ع إلی معاویة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بقیة الخبر عن فتح مکة]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65 و من کتاب له ع إلیه أیضا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66 و من کتاب له ع کتبه إلی عبد الله بن العباس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[نبذ من کلام الحکماء]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67 و من کتاب له ع کتبه إلی قثم بن العباس و هو عامله علی مکة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68 و من کتاب له ع کتبه إلی سلمان الفارسی رحمه الله قبل أیام خلافته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[سلمان الفارسی و خبر إسلامه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69 و من کتاب له ع کتبه إلی الحارث الهمدانی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[الحارث الأعور و نسبه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[نبذ من الأقوال الحکیمة]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70 و من کتاب له ع إلی سهل بن حنیف الأنصاری و هو عامله علی المدینة فی معنی قوم من أهلها لحقوا بمعاویة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71 و من کتاب له ع إلی المنذر بن الجارود العبدی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[ذکر المنذر و أبیه الجارود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72 و من کتاب له ع إلی عبد الله بن العباس رضی الله عنه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73 و من کتاب له ع إلی معاویة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74 و من حلف له ع کتبه بین ربیعة و الیمن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75 و من کتاب له ع إلی معاویة من المدینة فی أول ما بویع له بالخلافة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76 و من وصیة له ع لعبد الله بن العباس عند استخلافه إیاه علی البصرة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77 و من وصیة له ع لعبد الله بن العباس أیضا لما بعثه للاحتجاج علی الخوارج</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78 و من کتاب له ع أجاب به أبا موسی الأشعری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79 و من کتاب کتبه ع لما استخلف إلی أمراء الأجناد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الحکم و المواعظ</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[کلامه ع فی الفتنة]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[کلامه ع فی الطمع و الرضا بالابتلاء]</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[کلامه ع فی البخل و الجبن و الفقر و المقل]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[کلامه ع فی العجز و الصبر و الزهد و الورع و الرضا]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 [کلامه ع فی العلم و الجبن و الآداب و الفکر]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[کلامه ع فی کتمان الأسرار و البشاشة و الاحتمال و المسالمة]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 [کلامه ع فی الاغترار بالنفس و فضل الصدقة و مشاهدة الناس أعمالهم]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[کلامه ع فی الإعجاب بالإنسان]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9- [کلامه ع فی إقبال الدنیا و إدبارها عن الإنسان]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[کلامه ع فی مخالطة الناس]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11- [کلامه ع فی العفو عند المقدرة]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12- [کلامه ع فی حخالطة الناس]</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13- [کلامه ع فی من اعتزل القتال و لم ینصره]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14- [کلامه ع فی تنفیر النعم بقلة الشکر]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15- [کلامه ع فی إضاعة الأقرب من الناس]</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16- [کلامه ع فی عدم معاتبة کل مفتون]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17- [کلامه ع فی أن الحتف فی التقدیر]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18- [کلامه ع فی الشیب و الخضاب]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[نبذ مما قیل فی الشیب و الخضاب]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19- [کلامه ع فی الأمل]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20- [کلامه ع فی المروءة]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[نبذ مما قیل فی المروءة]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21- [کلامه ع فی الهیبة و الحیاء و اغتنام الفرص]</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22- [کلامه ع فی أخذ حقه بالخلافة]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23- [کلامه ع فی الحث و التحریض علی العبادة]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24 [کلامه ع فی بیان کفارات الذنوب العظام]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25- [کلامه ع فی التخویف و التحذیر من الاستدراج]</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26- [کلامه ع فی ظهور مایضمره الإنسان علی وجهه و لسانه]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27- [کلامه ع فی الصبر علی الأمور المدفوع لها قهرا و عدم التماس التغییر لها]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28- [کلامه ع فی أفضل الزهد]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29- [کلامه ع فی سرعة التقاء الموت و الأجل وإن أدبر عنه]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30- [کلامه ع فی التحذیر من الاستدراج]</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31- [کلامه ع فی الإیمان]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[نبذ و حکایات مما وقع بین یدی الملوک]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32- [کلامه ع فی فاعل الخیر و فاعل الشر]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33- [کلامه ع فی السماحة و التبذیر و التقدیر فی المعیشة]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34- [کلامه ع فی أشرف الغنی]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35- [کلامه ع فی الإسراع إلی الناس بما یکرهون]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36- [کلامه ع فی من أطال الأمل]</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37- [کلامه ع لأحد دهاقین الأنبار و هو فی مسیره إلی الشام]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38- [کلامه ع لابنه الحسن ع فی ما ینبغی أن یحفظ عن أبیه]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39- [کلامه ع فی استحباب التنفل بالنوافل ما لم تضر بالفریضة]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40- [کلامه ع فی العقل و الحمق]</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[أقوال و حکایات حول الحمقی]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41 [فی کلامه ع لبعض أصحابه فی علة اعتلها]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42 [کلامه فی ذکر خباب بن الأرت]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[خباب بن الأرت]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43 [کلامه ع فی أن حبه من الإیمان و بغضه من النفاق]</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44- [کلامه ع فی تفضیل السیئة تسوء الإنسان‌علی الحسنة تعجب الإنسان]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45- [کلامه ع فی بیان بعض الخصال]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46- [کلامه ع فی کتمان السر و إذاعته]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47- [کلامه ع فی الحذر من صولة الکریم و اللئیم]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48- [کلامه ع فی بیان أصل طبیعة القلوب و کیفیة استمالتها]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49- [کلامه ع فی الجد]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50- [کلامه ع فی العفو و الحلم]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51 [کلامه ع فی السخاء]</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52 [کلامه ع فی بیان بعض الخصال]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53 [کلامه ع فی الصبر]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54 [کلامه ع فی الغنی و الفقر]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55 [کلامه ع فی القناعة]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56 [کلامه ع فی المال]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57 [کلامه ع فی النصح و تحذیر الناس]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58 [کلامه ع فی اللسان]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59 [کلامه ع فی المرأة]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60 [کلامه ع فی التحیة و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61 [کلامه ع فی الشفاعة]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[محمد بن جعفر و المنصور]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62 [کلامه ع فی أهل الدنیا]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63 [کلامه ع فی فقد الأحبة]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64 [کلامه ع فی طلب الحوائج]</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65 [کلامه ع فی إعطاء القلیل]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66 [کلامه ع فی العفاف و الشکر]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67 [کلامه ع فی عدم الاکتراث و الابتئاس بفوات المراد و الحرمان]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68 [و من کلامه ع فی ما یراه الجاهل]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69 [و من کلامه ع فی أن نقص الکلام هو من تمام العقل]</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70 [و من کلامه ع فی الدهر و آثاره]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71 [و من کلامه ع فی من نصب نفسه إماما و ماینبغی علیه]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72 [و من کلامه ع فی سرعة الأجل]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73 [و من کلامه ع فی فناء العالم و انقضائه]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74 [و من کلامه ع فی استبهام الحال و لزوم اعتبار الأواخر بالأوائل]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75 [و من کلامه ع فی عدم الاغترار بالدنیا]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76 [و من کلامه ع فی القضاء و القدر]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77 [و من کلامه ع فی الحکمة و عمن تؤخذ]</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78 [و من کلامه ع فی فضل العلم]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79 [و من کلامه ع فی مکارم الأخلاق و بعض الوصایا]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80 [و من کلامه ع فی مدح الإنسان فی وجهه]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81 [و من کلامه ع فی بقیة السیف]</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82 [و من کلامه ع فی قول لا أدری لمن سأله]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83 [و من کلامه ع فی الأخذ بقول الشیخ وترک رأی الغلام]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84 [و من کلامه ع فی ذم القنوط لمن ملک الاستغفار]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85 [و من کلامه ع فی أن الاستغفار أمان لأهل الأرض]</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86 [و من کلامه ع فی من أصلح بینه و بین الله و آثاره و من کان له من نفسه واعظ]</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87 [و من کلامه ع فی من یقال له الفقیه]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88 [و من کلامه ع فی أوضح العلم و أرفعه]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89 [و من کلامه ع فی رفع الملل عن القلوب بابتغاء طرائف الحکمة]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90 [و من کلامه ع فی الفتنة]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91 [و من کلامه ع فی بیان معنی الخیر]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92 [و من کلامه ع فی أولی الناس بالأنبیاء]</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93 [و من کلامه ع فی التعرض للعبادة مع الجهل بالمعبود]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94 [و من کلامه ع فی الاقتصار علی السماع دون الروایة إذا لم یکن عن الخبر عن تعقل و درایة]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95 [و من کلامه ع فی من قال إنا لله و إنا إلیه راجعون]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96 [و من کلامه ع فی مدح الإنسان فی وجهه]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97 [و من کلامه ع فی استقامة قضاء الحوائج]</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98 [و من کلامه ع فی]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99 [و من کلامه ع فی الحکماء و العارفین]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100 [و من کلامه ع فی أن الدنیا و الآخرة عدوین متفاوتین و سبیلین مختلفین]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101 [و من کلامه ع فی الزاهدین فی الدنیا و الراغبین فی الآخرة]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102 [و من کلامه ع فی عدم تکلف السؤال عن أشیاء لم یدعها الله تعالی نسیانا]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103 [و من کلامه ع فی من ترک شیئا من أمر دینه لاستصلاح أمر دنیاه]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104 [و من کلامه ع فی من معه علم لا ینفعه]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محنة المقفع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105 [و من کلامه ع فی ما یعتور القلب من الحالات]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106 [و من کلامه ع فی النمرقة الوسطی وهم أهل البیت 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107 [و من کلامه ع فی من یقیم أمر الله سبحانه و تعالی]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108 [و من کلامه ع فی ابتلاء من أحب أهل البیت 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109 [و من کلامه ع فی مکارم الأخلاق]</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110 [و من کلامه ع فی صلاح الزمان و فساده]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111 [و من کلامه ع فی من قال له کیف حالک]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112 [و من کلامه ع فی الاستدراج و الإملاء]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113 [و من کلامه ع فی من هلک فیه من المحبین و المبغضین]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114 [و من کلامه ع فی إضاعة الفرصة]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115 [و من کلامه ع فی ذم الدنیا]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116 [و من کلامه ع فی]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فصل فی نسب بنی مخزوم و طرف من أخبارهم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117 [و من کلامه ع فی اختلاف الأعمال]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118 [و من کلامه ع فی الوعظ بالموت و بعض مکارم الأخلاق]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119 [و من کلامه ع فی غیرة الرجل و المرأة]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120 [و من کلامه ع فی بیان معنی الإسلام و الإیمان]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121 [و من کلامه ع فی مساو‌‍ئ الأخلاق و ذمیمها]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122 [و من کلامه ع فی التقصیر فی العمل]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123 [و من کلامه ع فی ابتلاء العبد بماله و نفسه]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124 [و من کلامه ع فی التوقی من البرد و تلقیه]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125 [و من کلامه ع فی بیان عظمة الخالق و آثاره علی العبد]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126 [و من کلامه ع فی مخاطبة أهل القبور]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127 [و من کلامه ع فی من ذم الدنیا]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128 [و من کلامه ع فی التنبیه علی کون الدنیا دار فناء و زوال لا بقاء و سلامة]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129 [و من کلامه ع فی أن الناس فی الدنیا رجلان منهم باع نفسه و منهم ابتاعها]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130 [و من کلامه ع فی حفظ الصداقة و الصدیق]</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131 [و من کلامه ع فی أن من أعطی أربعا لم یحرم أربعا]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132 [و من کلامه ع فی الصلاة و الزکاة و الحج و جهاد المرأة]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نبذ من الوصایا الحکیمة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133 [و من کلامه ع فی استنزال الرزق بالصدقة]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134 [و من کلامه ع فی أن من أیقن بالخلف جاد بالعطیة]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135 [و من کلامه ع فی نزول المعونة علی قدر المؤونة]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136 [و من کلامه ع فی مدح الاقتصاد]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137 [و من کلامه ع فی قلة العیال]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138 [و من کلامه ع فی التودد]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139 [و من کلامه ع فی الهم]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140 [و من کلامه ع فی الصبر و المصیبة]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141 [و من کلامه ع فی روح العبادة و جوهرها]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142 [و من کلامه ع فی الصدقة و الزکاة و الدعاء]</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143 [و من کلامه ع فی وصایاه لکمیل بن زیاد النخعی]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144 [و من کلامه ع فی بیان منزلة الإنسان أثناء کلامه]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145 [و من کلامه ع فی هلاک من لم یعرف قدره]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146 [و من کلامه ع فی الوعظ و مکارم الأخلاق]</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147 [و من کلامه ع فی العاقبة إما حلوة أو مرة]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148 [و من کلامه ع فی الرضا بأفعال الناس]</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149 [و من کلامه ع فی الإقبال و الإدبار]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150 [و من کلامه ع فی الصبر]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151 [و من کلامه ع فی ما إذا اختلفت دعوتان]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152 [و من کلامه ع فی الإخبار عن الغیب صادقا]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153 [و من کلامه ع فی ندم الظالم یوم القیامة]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154 [و من کلامه ع فی ترک الدنیا و قرب الرحیل عنها]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155 [و من کلامه ع فی هلاک من حارب الله]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156 [و من کلامه ع فی الاستعصام بالذمم]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157 [و من کلامه ع فی وجوب طاعة من وجبت طاعته]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158 [و من کلامه ع فی ذکر نعم الله علی العبد بعد معرفته سبحانه]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159 [و من کلامه ع فی لزوم اتباع الحق بعد نصب الأدلة الواضحة دون الظلال عنها]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160 [و من کلامه ع فی الرد علی الإساءة بالإحسان]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161 [و من کلامه ع فی من وضع نفسه مواضع التهمة]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162 [و من کلامه ع فی استئثار من ملک علی الرعیة بالمال و العز و الجاه]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163 [و من کلامه ع فی المشورة و آثارها]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164 [و من کلامه ع فی السر و الأمر بکتمانه]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165 [و من کلامه ع فی الفقر و آثاره]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166 [و من کلامه ع فی مدح من لا یقضی حقه]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167 [و من کلامه ع فی عدم مخالفة الخالق بطاعة المخلوق]</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168 [و من کلامه ع فی ما یعاب فیه المرء]</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169 [و من کلامه ع فی العجب]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170 [و من کلامه ع فی التذکیر بالموت و سرعة زوال الدنیا]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171 [و من کلامه ع فی وضوح الحق لمن له سلامة البصر]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172 [و من کلامه ع فی أن ترک الذنب ابتداء أسهل من طلب التوبة]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173 [و من کلامه ع فی لزوم الحذر من طیبات الدنیا و لذائذها]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نوادر المکثرین من الأکل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174 [و من کلامه ع فی أن الناس أعداء ما جهلوا]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175 [و من کلامه ع فی النهی عن تضییع الفرصة فی الرأی ثم محاولة الاستدراک بعد أن فات وجه الرأی]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176 [و من کلامه ع فی إعانة الله تعالی من قوی علی إزالة المنکر]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177 [و من کلامه ع فی أن کل أمر من خیر أوشر یکون سماعه أعظم من عیانه]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178 [و من کلامه ع فی ما تتم به الرئاسة]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سعة الصدر و ما ورد فی ذلک من حکایات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179 [و من کلامه ع فی الرد علی الإساءة بالإحسان]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180 [و من کلامه ع فی النهی عن إضمار السوء للمسلم و الإقلاع عن ارتکاب المنکر قبل النهی عنه]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181 [و من کلامه ع فی اللجاجة و آثارها]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182 [و من کلامه ع فی الطمع و آثاره]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183 [و من کلامه ع فی الحزم و التفریط]</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184 [و من کلامه ع فی الصبر و الجزع]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185 [و من کلامه ع فی أن الخلافة بالصحبة و القرابة خیر منها بالصحبة فقط]</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7_109396"/>
    <w:bookmarkEnd w:id="0"/>
    <w:p>
      <w:pPr>
        <w:pStyle w:val="Heading2"/>
      </w:pPr>
      <w:bookmarkStart w:id="211" w:name="_Toc1"/>
      <w:r>
        <w:t>اشارة</w:t>
      </w:r>
      <w:bookmarkEnd w:id="211"/>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212" w:name="_Toc2"/>
      <w:r>
        <w:t>اشارة</w:t>
      </w:r>
      <w:bookmarkEnd w:id="2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87_109402"/>
    <w:bookmarkEnd w:id="1"/>
    <w:p>
      <w:pPr>
        <w:pStyle w:val="Heading2"/>
      </w:pPr>
      <w:bookmarkStart w:id="213" w:name="_Toc3"/>
      <w:r>
        <w:t>تتمة أبواب الکتب و الرسائل</w:t>
      </w:r>
      <w:bookmarkEnd w:id="213"/>
    </w:p>
    <w:p>
      <w:pPr>
        <w:pStyle w:val="Heading3"/>
      </w:pPr>
      <w:bookmarkStart w:id="214" w:name="_Toc4"/>
      <w:r>
        <w:t>اشارة</w:t>
      </w:r>
      <w:bookmarkEnd w:id="214"/>
    </w:p>
    <w:p>
      <w:pPr>
        <w:pStyle w:val="Heading3"/>
      </w:pPr>
      <w:bookmarkStart w:id="215" w:name="_Toc5"/>
      <w:r>
        <w:t>تتمة 64 کتاب له ع إلی معاویة</w:t>
      </w:r>
      <w:bookmarkEnd w:id="215"/>
    </w:p>
    <w:p>
      <w:pPr>
        <w:pStyle w:val="Heading4"/>
      </w:pPr>
      <w:bookmarkStart w:id="216" w:name="_Toc6"/>
      <w:r>
        <w:t>اشارة</w:t>
      </w:r>
      <w:bookmarkEnd w:id="216"/>
    </w:p>
    <w:p>
      <w:pPr>
        <w:pStyle w:val="Heading4"/>
      </w:pPr>
      <w:bookmarkStart w:id="217" w:name="_Toc7"/>
      <w:r>
        <w:t>[ذکر بقیة الخبر عن فتح مکة]</w:t>
      </w:r>
      <w:bookmarkEnd w:id="217"/>
    </w:p>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العدل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4493</w:t>
      </w:r>
    </w:p>
    <w:p>
      <w:pPr>
        <w:pStyle w:val="BookText"/>
      </w:pPr>
      <w:r>
        <w:rPr>
          <w:rFonts w:ascii="IRNazanin" w:hAnsi="IRNazanin" w:eastAsia="IRNazanin" w:cs="IRNazanin"/>
          <w:lang w:bidi="fa-IR"/>
          <w:color w:val="111111"/>
          <w:sz w:val="28"/>
          <w:szCs w:val="28"/>
          <w:rtl/>
        </w:rPr>
        <w:t xml:space="preserve">14- قال الواقدی و هرب هبیرة بن أبی وهب و عبد الله بن الزبعری جمیعا حتی انتهیا إلی نجران فلم یأمنا الخوف حتی دخلا حصن نجران فقیل ما شأنکما قالا أما قریش فقد قتلت و دخل محمد مکة و نحن و الله نری أن محمدا سائر إلی حصنکم هذا فجعلت بلحارث بن کعب یصلحون ما رث من حصنهم و جمعوا ماشیتهم فأرسل حسان بن ثابت إلی ابن الزبعری لا تعدمن رجلا أحلک بغضه</w:t>
      </w:r>
    </w:p>
    <w:p>
      <w:pPr>
        <w:pStyle w:val="BookText"/>
      </w:pPr>
      <w:r>
        <w:rPr>
          <w:rFonts w:ascii="IRNazanin" w:hAnsi="IRNazanin" w:eastAsia="IRNazanin" w:cs="IRNazanin"/>
          <w:lang w:bidi="fa-IR"/>
          <w:color w:val="111111"/>
          <w:sz w:val="28"/>
          <w:szCs w:val="28"/>
          <w:rtl/>
        </w:rPr>
        <w:t xml:space="preserve">فلما جاء ابن الزبعری شعر حسان تهیأ للخروج فقال هبیرة بن وهب أین ترید یا ابن عم قال له أرید و الله محمدا قال أ ترید أن تتبعه قال إی و الله قال هبیرة یا لیت أنی کنت رافقت غیرک و الله ما ظننت أنک تتبع محمدا أبدا قال ابن الزبعری هو ذاک فعلی أی شیء أقیم مع بنی الحارث بن کعب و أترک ابن عمی و خیر الناس و أبرهم و بین قومی و داری فانحدر ابن الزبعری حتی جاء رسول الله ص</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جالس فی أصحابه فلما نظر إلیه قال هذا ابن الزبعری و معه وجه فیه نور الإسلام فلما وقف علی رسول الله ص قال السلام علیک یا رسول الله شهدت أن لا إله إلا الله و أنک عبده و رسوله و الحمد لله الذی هدانی للإسلام لقد عادیتک و أجلبت علیک و رکبت الفرس و البعیر و مشیت علی قدمی فی عداوتک ثم هربت منک إلی نجران و أنا أرید ألا أقرب الإسلام أبدا ثم أرادنی الله منه بخیر فألقاه فی قلبی و حببه إلی و ذکرت ما کنت فیه من الضلال و اتباع ما لا ینفع ذا عقل من حجر یعبد و یذبح له لا یدری من عبده و من لا یعبده فقال رسول الله ص الحمد لله الذی هداک للإسلام احمد الله إن الإسلام یجب ما کان قبله و أقام هبیرة بنجران و أسلمت أم هانئ فقال هبیرة حین بلغه إسلامها یوم الفتح یؤنبها شعرا من جملته </w:t>
      </w:r>
      <w:r>
        <w:rPr>
          <w:rStyle w:val="FootnoteReference"/>
        </w:rPr>
        <w:footnoteReference w:id="2"/>
      </w:r>
      <w:r>
        <w:rPr>
          <w:rFonts w:ascii="IRNazanin" w:hAnsi="IRNazanin" w:eastAsia="IRNazanin" w:cs="IRNazanin"/>
          <w:lang w:bidi="fa-IR"/>
          <w:color w:val="111111"/>
          <w:sz w:val="28"/>
          <w:szCs w:val="28"/>
          <w:rtl/>
        </w:rPr>
        <w:t xml:space="preserve">و إن کنت قد تابعت دین محمد فأقام بنجران حتی مات مشرکا.</w:t>
      </w:r>
    </w:p>
    <w:p>
      <w:pPr>
        <w:pStyle w:val="BookText"/>
      </w:pPr>
      <w:r>
        <w:rPr>
          <w:rFonts w:ascii="IRNazanin" w:hAnsi="IRNazanin" w:eastAsia="IRNazanin" w:cs="IRNazanin"/>
          <w:lang w:bidi="fa-IR"/>
          <w:color w:val="111111"/>
          <w:sz w:val="28"/>
          <w:szCs w:val="28"/>
          <w:rtl/>
        </w:rPr>
        <w:t xml:space="preserve">قال الواقدی و هرب حویطب بن عبد العزی فدخل حائطا </w:t>
      </w:r>
      <w:r>
        <w:rPr>
          <w:rStyle w:val="FootnoteReference"/>
        </w:rPr>
        <w:footnoteReference w:id="3"/>
      </w:r>
      <w:r>
        <w:rPr>
          <w:rFonts w:ascii="IRNazanin" w:hAnsi="IRNazanin" w:eastAsia="IRNazanin" w:cs="IRNazanin"/>
          <w:lang w:bidi="fa-IR"/>
          <w:color w:val="111111"/>
          <w:sz w:val="28"/>
          <w:szCs w:val="28"/>
          <w:rtl/>
        </w:rPr>
        <w:t xml:space="preserve">بمکة و جاء أبو ذر لحاجته فدخل الحائط فرآه فهرب حویطب فقال أبو ذر تعال فأنت آمن فرجع إلیه فقال أنت آمن فاذهب حیث شئت و إن شئت أدخلتک علی رسول الله ص و إن شئت فإلی منزلک قال و هل من سبیل إلی منزلی ألفی فأقتل قبل أن أصل إلی منزلی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یدخل علی منزلی فأقتل قال فأنا أبلغ معک منزلک فبلغ معه منزله ثم جعل ینادی علی بابه أن حویطبا آمن فلا یهیج ثم انصرف إلی رسول الله ص فأخبره فقال أ و لیس قد أمنا الناس کلهم إلا من أمرت بقتله.</w:t>
      </w:r>
    </w:p>
    <w:p>
      <w:pPr>
        <w:pStyle w:val="BookText"/>
      </w:pPr>
      <w:r>
        <w:rPr>
          <w:rFonts w:ascii="IRNazanin" w:hAnsi="IRNazanin" w:eastAsia="IRNazanin" w:cs="IRNazanin"/>
          <w:lang w:bidi="fa-IR"/>
          <w:color w:val="111111"/>
          <w:sz w:val="28"/>
          <w:szCs w:val="28"/>
          <w:rtl/>
        </w:rPr>
        <w:t xml:space="preserve">قال الواقدی و هرب عکرمة بن أبی جهل إلی الیمن حتی رکب البحر قال و جاءت زوجته أم حکیم بنت الحارث بن هشام إلی رسول الله ص فی نسوة منهن هند بنت عتبة و قد کان رسول الله ص أمر بقتلها و البغوم </w:t>
      </w:r>
      <w:r>
        <w:rPr>
          <w:rStyle w:val="FootnoteReference"/>
        </w:rPr>
        <w:footnoteReference w:id="4"/>
      </w:r>
      <w:r>
        <w:rPr>
          <w:rFonts w:ascii="IRNazanin" w:hAnsi="IRNazanin" w:eastAsia="IRNazanin" w:cs="IRNazanin"/>
          <w:lang w:bidi="fa-IR"/>
          <w:color w:val="111111"/>
          <w:sz w:val="28"/>
          <w:szCs w:val="28"/>
          <w:rtl/>
        </w:rPr>
        <w:t xml:space="preserve">بنت المعدل الکنانیة امرأة صفوان بن أمیة و فاطمة بنت الولید بن المغیرة امرأة الحارث بن هشام و هند بنت عتبة بن الحجاج أم عبد الله بن عمرو بن العاص و رسول الله ص بالأبطح فأسلمن و لما دخلن علیه دخلن و عنده زوجتاه و ابنته فاطمة و نساء من نساء بنی عبد المطلب و سألن أن یبایعهن فقال إنی لا أصافح النساء و یقال إنه وضع علی یده ثوبا فمسحن علیه و یقال کان یؤتی بقدح من ماء فیدخل یده فیه ثم یرفعه إلیهن فیدخلن أیدیهن فیه فقالت أم حکیم امرأة عکرمة یا رسول الله إن عکرمة هرب منک إلی الیمن خاف أن تقتله فأمنه فقال هو آمن فخرجت أم حکیم فی طلبه و معها غلام لها رومی فراودها عن نفسها فجعلت تمنیه حتی قدمت به علی حی فاستغاثت بهم علیه فأوثقوه رباطا و أدرکت عکرمة و قد انتهی إلی ساحل من سواحل تهامة فرکب البحر فهاج بهم فجعل نوتی السفینة یقول له أن أخلص قال أی شیء أقول قال قل لا إله إلا الله قال عکرمة ما هربت إلا من هذا فجاءت أم حکیم علی هذا من الأمر فجعلت تلح علیه و تقول یا ابن عم جئتک من عند خیر الناس و أوصل الناس و أبر الناس لا تهلک نفسک فوقف لها حتی أدرکته فقالت إنی قد استأمنت لک رسول الله ص فأمنک قال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فعلت قالت نعم أنا کلمته فأمنک فرجع معها فقالت ما لقیت من غلامک الرومی و أخبرته خبره فقتله عکرمة فلما دنا من مکة قال رسول الله ص لأصحابه یأتیکم عکرمة بن أبی جهل مؤمنا فلا تسبوا أباه فإن سب المیت یؤذی الحی و لا یبلغ المیت فلما وصل عکرمة و دخل علی رسول الله ص وثب إلیه ص و لیس علیه رداء فرحا به ثم جلس فوق عکرمة بین یدیه و معه زوجته منقبة فقال یا محمد إن هذه أخبرتنی أنک أمنتنی فقال صدقت أنت آمن فقال عکرمة فإلام تدعو فقال إلی أن تشهد أن لا إله إلا الله و أنی رسول الله و أن تقیم الصلاة و تؤتی الزکاة و عد خصال الإسلام فقال عکرمة ما دعوت إلا إلی حق و إلی حسن جمیل و لقد کنت فینا من قبل أن تدعو إلی ما دعوت إلیه و أنت أصدقنا حدیثا و أعظمنا برا ثم قال فإنی أشهد أن لا إله إلا الله و أنک رسول الله فقال رسول الله ص لا تسألنی الیوم شیئا أعطیه أحدا إلا أعطیتکه قال فإنی أسألک أن تغفر لی کل عداوة عادیتکها أو مسیر أوضعت فیه أو مقام لقیتک فیه أو کلام قلته فی وجهک أو أنت غائب عنه فقال اللهم اغفر له کل عداوة عادانیها و کل مسیر سار فیه إلی یرید بذلک إطفاء نورک و اغفر له ما نال منی و من عرضی فی وجهی أو أنا غائب عنه فقال عکرمة رضیت بذلک یا رسول الله ثم قال أما و الله لا أدع نفقة کنت أنفقها فی صد عن سبیل الله إلا أنفقت ضعفها فی سبیل الإسلام و فی سبیل الله و لأجتهدن فی القتال بین یدیک حتی أقتل شهیدا قال فرد علیه رسول الله ص امرأته بذلک النکاح الأول.</w:t>
      </w:r>
    </w:p>
    <w:p>
      <w:pPr>
        <w:pStyle w:val="BookText"/>
      </w:pPr>
      <w:r>
        <w:rPr>
          <w:rFonts w:ascii="IRNazanin" w:hAnsi="IRNazanin" w:eastAsia="IRNazanin" w:cs="IRNazanin"/>
          <w:lang w:bidi="fa-IR"/>
          <w:color w:val="111111"/>
          <w:sz w:val="28"/>
          <w:szCs w:val="28"/>
          <w:rtl/>
        </w:rPr>
        <w:t xml:space="preserve">قال الواقدی و أما صفوان بن أمیة فهرب حتی أتی الشعبة و جعل یقول لغلامه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یسار و لیس معه غیره ویحک انظر من تری فقال هذا عمیر بن وهب قال صفوان ما أصنع بعمیر و الله ما جاء إلا یرید قتلی قد ظاهر محمدا علی فلحقه فقال صفوان یا عمیر ما لک ما کفاک ما صنعت حملتنی دینک و عیالک ثم جئت ترید قتلی فقال یا أبا وهب جعلت فداک جئتک من عند خیر الناس و أبر الناس و أوصل الناس و قد کان عمیر قال لرسول الله ص یا رسول الله سید قومی صفوان بن أمیة خرج هاربا لیقذف نفسه فی البحر خاف ألا تؤمنه فأمنه فداک أبی و أمی فقال قد أمنته فخرج فی أثره فقال إن رسول الله ص قد أمنک صفوان لا و الله حتی تأتینی بعلامة أعرفها فرجع إلی رسول الله ص فأخبره و قال یا رسول الله جئته و هو یرید أن یقتل نفسه فقال لا أرجع إلا بعلامة أعرفها فقال خذ عمامتی فرجع عمیر إلیه بعمامة رسول الله ص و هی البرد الذی دخل فیه رسول الله ص مکة معتجرا به برد حبرة أحمر فخرج عمیر فی طلبه الثانیة </w:t>
      </w:r>
      <w:r>
        <w:rPr>
          <w:rStyle w:val="FootnoteReference"/>
        </w:rPr>
        <w:footnoteReference w:id="5"/>
      </w:r>
      <w:r>
        <w:rPr>
          <w:rFonts w:ascii="IRNazanin" w:hAnsi="IRNazanin" w:eastAsia="IRNazanin" w:cs="IRNazanin"/>
          <w:lang w:bidi="fa-IR"/>
          <w:color w:val="111111"/>
          <w:sz w:val="28"/>
          <w:szCs w:val="28"/>
          <w:rtl/>
        </w:rPr>
        <w:t xml:space="preserve">حتی جاءه بالبرد فقال یا أبا وهب جئتک من عند خیر الناس و أوصل الناس و أبر الناس و أحلم الناس مجده مجدک و عزه عزک و ملکه ملکک ابن أبیک و أمک أذکرک الله فی نفسک فقال أخاف أن أقتل قال فإنه دعاک إلی الإسلام فإن رضیت و إلا سیرک شهرین فهو أوفی الناس و أبرهم و قد بعث إلیک ببرده الذی دخل به معتجرا أ تعرفه قال نعم فأخرجه فقال نعم هو هو فرجع صفوان حتی انتهی إلی رسول الله ص فوجده یصلی العصر بالناس فقال کم یصلون قالوا خمس صلوات فی الیوم و اللیلة قال أ محمد یصلی بهم قالوا نعم فلما سلم من صلاته صاح صفوان یا محمد إن عمیر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وهب جاءنی ببردک و زعم أنک دعوتنی إلی القدوم إلیک فإن رضیت أمرا و إلا سیرتنی شهرین فقال رسول الله ص انزل أبا وهب فقال لا و الله أو تبین لی قال بل سر أربعة أشهر فنزل صفوان و خرج معه إلی حنین و هو کافر و أرسل إلیه یستعیر أدراعه و کانت مائة درع فقال أ طوعا أم کرها فقال ع بل طوعا عاریة مؤداة فأعاره إیاها ثم أعادها إلیه بعد انقضاء حنین و الطائف فلما کان رسول الله ص بالجعرانة یسیر فی غنائم هوازن ینظر إلیها فنظر صفوان إلی شعب هناک مملوء نعما وشاء ورعاء فأدام النظر إلیه و رسول الله ص یرمقه فقال أبا وهب یعجبک هذا الشعب قال نعم قال هو لک و ما فیه فقال صفوان ما طابت نفس أحد بمثل هذا إلا نفس نبی أشهد أن لا إله إلا الله و أنک رسول الله ص .</w:t>
      </w:r>
    </w:p>
    <w:p>
      <w:pPr>
        <w:pStyle w:val="BookText"/>
      </w:pPr>
      <w:r>
        <w:rPr>
          <w:rFonts w:ascii="IRNazanin" w:hAnsi="IRNazanin" w:eastAsia="IRNazanin" w:cs="IRNazanin"/>
          <w:lang w:bidi="fa-IR"/>
          <w:color w:val="111111"/>
          <w:sz w:val="28"/>
          <w:szCs w:val="28"/>
          <w:rtl/>
        </w:rPr>
        <w:t xml:space="preserve">قال الواقدی فأما عبد الله بن سعد بن أبی سرح فکان قد أسلم و کان یکتب لرسول الله ص الوحی فربما أملی علیه رسول الله ص سَمِیعٌ عَلِیمٌ فیکتب عزیز حکیم و نحو ذلک و یقرأ علی رسول الله ص فیقول کذلک الله و یقرأ فافتتن و قال و الله ما یدری ما یقول إنی لأکتب له ما شئت فلا ینکر و إنه لیوحی إلی کما یوحی إلی محمد و خرج هاربا من المدینة إلی مکة مرتدا فأهدر رسول الله دمه و أمر بقتله یوم الفتح فلما کان یومئذ جاء إلی عثمان و کان أخاه من الرضاعة فقال یا أخی إنی قد أجرتک فاحتبسنی هاهنا و اذهب إلی محمد فکلمه فی فإن محمدا إن رآنی ضرب عنقی أن جرمی أعظم الجرم و قد جئت تائبا فقال عثمان قم فاذهب معی إلیه قال کلا و الله إنه إن رآنی ضرب عنقی و لم یناظرنی قد أهدر دمی و أصحابه یطلبوننی فی کل موضع فقال عثمان انطلق معی فإنه لا یقتلک إن شاء الله فلم یرع رسول الله ص إلا بعثمان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آخذا بید عبد الله بن سعد واقفین بین یدیه فقال عثمان یا رسول الله هذا أخی من الرضاعة إن أمه کانت تحملنی و تمشیه و ترضعنی و تفطمه و تلطفنی و تترکه فهبه لی فأعرض رسول الله ص عنه و جعل عثمان کلما أعرض رسول الله عنه استقبله بوجهه و أعاد علیه هذا الکلام و إنما أعرض ع عنه إرادة لأن یقوم رجل فیضرب عنقه فلما رأی ألا یقوم أحد و عثمان قد انکب علیه یقبل رأسه و یقول یا رسول الله بایعه فداک أبی و أمی علی الإسلام فقال رسول الله ص نعم فبایعه.</w:t>
      </w:r>
    </w:p>
    <w:p>
      <w:pPr>
        <w:pStyle w:val="BookText"/>
      </w:pPr>
      <w:r>
        <w:rPr>
          <w:rFonts w:ascii="IRNazanin" w:hAnsi="IRNazanin" w:eastAsia="IRNazanin" w:cs="IRNazanin"/>
          <w:lang w:bidi="fa-IR"/>
          <w:color w:val="111111"/>
          <w:sz w:val="28"/>
          <w:szCs w:val="28"/>
          <w:rtl/>
        </w:rPr>
        <w:t xml:space="preserve">قال الواقدی قال رسول الله ص بعد ذلک للمسلمین ما منعکم أن یقوم منکم واحد إلی هذا الکلب فیقتله أو قال الفاسق فقال عباد بن بشر و الذی بعثک بالحق إنی لأتبع طرفک من کل ناحیة رجاء أن تشیر إلی فأضرب عنقه و یقال إن أبا البشیر هو الذی قال هذا و یقال بل قاله عمر بن الخطاب فقال ع إنی لا أقتل بالإشارة و قیل إنه قال إن النبی لا یکون له خائنة الأعین.</w:t>
      </w:r>
    </w:p>
    <w:p>
      <w:pPr>
        <w:pStyle w:val="BookText"/>
      </w:pPr>
      <w:r>
        <w:rPr>
          <w:rFonts w:ascii="IRNazanin" w:hAnsi="IRNazanin" w:eastAsia="IRNazanin" w:cs="IRNazanin"/>
          <w:lang w:bidi="fa-IR"/>
          <w:color w:val="111111"/>
          <w:sz w:val="28"/>
          <w:szCs w:val="28"/>
          <w:rtl/>
        </w:rPr>
        <w:t xml:space="preserve">قال الواقدی فجعل عبد الله بن سعد یفر من رسول الله ص کلما رآه فقال له عثمان بأبی أنت و أمی لو تری ابن أم عبد یفر منک کلما رآک فتبسم رسول الله ص فقال أ و لم أبایعه و أؤمنه قال بلی و لکنه یتذکر عظم جرمه فی الإسلام فقال إن الإسلام یجب ما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IRNazanin" w:hAnsi="IRNazanin" w:eastAsia="IRNazanin" w:cs="IRNazanin"/>
          <w:lang w:bidi="fa-IR"/>
          <w:color w:val="111111"/>
          <w:sz w:val="28"/>
          <w:szCs w:val="28"/>
          <w:rtl/>
        </w:rPr>
        <w:t xml:space="preserve">14,1- قال الواقدی و أما الحویرث بن معبد و هو من ولد قصی بن کلاب فإنه کان یؤذی رسول الله ص بمکة فأهدر دمه فبینما هو فی منزله یوم الفتح و قد أغلق علیه بابه جاء علی ع یسأل عنه فقیل له هو فی البادیة و أخبر الحویرث أنه جاء یطلبه و تنحی علی ع عن بابه فخرج الحویرث یرید أن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یهرب من بیت إلی بیت آخر فتلقاه علی ع فضرب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4495</w:t>
      </w:r>
    </w:p>
    <w:p>
      <w:pPr>
        <w:pStyle w:val="BookText"/>
      </w:pPr>
      <w:r>
        <w:rPr>
          <w:rFonts w:ascii="IRNazanin" w:hAnsi="IRNazanin" w:eastAsia="IRNazanin" w:cs="IRNazanin"/>
          <w:lang w:bidi="fa-IR"/>
          <w:color w:val="111111"/>
          <w:sz w:val="28"/>
          <w:szCs w:val="28"/>
          <w:rtl/>
        </w:rPr>
        <w:t xml:space="preserve">14- قال الواقدی و أما هبار بن الأسود فقد کان رسول الله ص أمر أن یحرقه بالنار ثم قال إنما یعذب بالنار رب النار اقطعوا یدیه و رجلیه إن قدرتم علیه ثم اقتلوه و کان جرمه أن نخس زینب بنت رسول الله ص لما هاجرت و ضرب ظهرها بالرمح و هی حبلی فأسقطت فلم یقدر المسلمون علیه یوم الفتح فلما رجع رسول الله ص إلی المدینة طلع هبار بن الأسود قائلا أشهد أن لا إله إلا الله و أشهد أن محمدا رسول الله فقبل النبی ص إسلامه فخرجت سلمی مولاة النبی ص فقالت لا أنعم الله بک عینا أنت الذی فعلت و فعلت فقال رسول الله ص و هبار یعتذر إلیه أن الإسلام محا ذلک و نهی عن التعرض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IRNazanin" w:hAnsi="IRNazanin" w:eastAsia="IRNazanin" w:cs="IRNazanin"/>
          <w:lang w:bidi="fa-IR"/>
          <w:color w:val="111111"/>
          <w:sz w:val="28"/>
          <w:szCs w:val="28"/>
          <w:rtl/>
        </w:rPr>
        <w:t xml:space="preserve">14- قال الواقدی قال ابن عباس رضی الله عنه رأیت رسول الله ص و هبار یعتذر إلیه و هو یطأطئ رأسه استحیاء مما یعتذر هبار و یقول له قد عفوت عنک .</w:t>
      </w:r>
    </w:p>
    <w:p>
      <w:pPr>
        <w:pStyle w:val="BookText"/>
      </w:pPr>
      <w:r>
        <w:rPr>
          <w:rFonts w:ascii="Times New Roman" w:hAnsi="Times New Roman" w:eastAsia="Times New Roman" w:cs="Times New Roman"/>
          <w:lang w:val="en-US" w:bidi="en-US"/>
          <w:color w:val="111111"/>
          <w:sz w:val="28"/>
          <w:szCs w:val="28"/>
          <w:rtl/>
        </w:rPr>
        <w:t xml:space="preserve">4497</w:t>
      </w:r>
    </w:p>
    <w:p>
      <w:pPr>
        <w:pStyle w:val="BookText"/>
      </w:pPr>
      <w:r>
        <w:rPr>
          <w:rFonts w:ascii="IRNazanin" w:hAnsi="IRNazanin" w:eastAsia="IRNazanin" w:cs="IRNazanin"/>
          <w:lang w:bidi="fa-IR"/>
          <w:color w:val="111111"/>
          <w:sz w:val="28"/>
          <w:szCs w:val="28"/>
          <w:rtl/>
        </w:rPr>
        <w:t xml:space="preserve">14- قال الواقدی و أما ابن خطل فإنه خرج حتی دخل بین أستار الکعبة فأخرجه أبو برزة الأسلمی منها فضرب عنقه بین الرکن و المقام و یقال بل قتله عمار بن یاسر و قیل سعد بن حریث المخزومی و قیل شریک بن عبدة العجلانی و الأثبت أنه أبو برزة قال و کان جرمه أنه أسلم و هاجر إلی المدینة و بعثه رسول الله ص ساعیا </w:t>
      </w:r>
      <w:r>
        <w:rPr>
          <w:rStyle w:val="FootnoteReference"/>
        </w:rPr>
        <w:footnoteReference w:id="6"/>
      </w:r>
      <w:r>
        <w:rPr>
          <w:rFonts w:ascii="IRNazanin" w:hAnsi="IRNazanin" w:eastAsia="IRNazanin" w:cs="IRNazanin"/>
          <w:lang w:bidi="fa-IR"/>
          <w:color w:val="111111"/>
          <w:sz w:val="28"/>
          <w:szCs w:val="28"/>
          <w:rtl/>
        </w:rPr>
        <w:t xml:space="preserve">و بعث معه رجلا من خزاعة فقتله و ساق ما أخذ من مال الصدقة و رجع إلی مکة فقالت له قریش ما جاء بک قال لم أجد دینا خیرا من دینکم و کانت له قینتان إحداهما قرینی و الأخری قرینة أو أرنب و کان ابن خطل یقول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 یهجو به رسول الله ص و یغنیان به و یدخل علیه المشرکون بیته فیشربون عنده الخمر و یسمعون الغناء بهجاء رسول الله ص .</w:t>
      </w:r>
    </w:p>
    <w:p>
      <w:pPr>
        <w:pStyle w:val="BookText"/>
      </w:pPr>
      <w:r>
        <w:rPr>
          <w:rFonts w:ascii="Times New Roman" w:hAnsi="Times New Roman" w:eastAsia="Times New Roman" w:cs="Times New Roman"/>
          <w:lang w:val="en-US" w:bidi="en-US"/>
          <w:color w:val="111111"/>
          <w:sz w:val="28"/>
          <w:szCs w:val="28"/>
          <w:rtl/>
        </w:rPr>
        <w:t xml:space="preserve">4498</w:t>
      </w:r>
    </w:p>
    <w:p>
      <w:pPr>
        <w:pStyle w:val="BookText"/>
      </w:pPr>
      <w:r>
        <w:rPr>
          <w:rFonts w:ascii="IRNazanin" w:hAnsi="IRNazanin" w:eastAsia="IRNazanin" w:cs="IRNazanin"/>
          <w:lang w:bidi="fa-IR"/>
          <w:color w:val="111111"/>
          <w:sz w:val="28"/>
          <w:szCs w:val="28"/>
          <w:rtl/>
        </w:rPr>
        <w:t xml:space="preserve">14- قال الواقدی و أما مقیس بن صبابة فإن أمه سهمیة و کان یوم الفتح عند أخواله بنی سهم فاصطبح الخمر ذلک الیوم فی ندامی له و خرج ثملا یتغنی و یتمثل بأبیات منها دعینی أصطبح یا بکر إنی</w:t>
      </w:r>
    </w:p>
    <w:p>
      <w:pPr>
        <w:pStyle w:val="BookText"/>
      </w:pPr>
      <w:r>
        <w:rPr>
          <w:rFonts w:ascii="IRNazanin" w:hAnsi="IRNazanin" w:eastAsia="IRNazanin" w:cs="IRNazanin"/>
          <w:lang w:bidi="fa-IR"/>
          <w:color w:val="111111"/>
          <w:sz w:val="28"/>
          <w:szCs w:val="28"/>
          <w:rtl/>
        </w:rPr>
        <w:t xml:space="preserve">فلقیه نمیلة بن عبد الله اللیثی و هو من رهطه فضربه بالسیف حتی قتله فقالت أخته ترثیه لعمری لقد أخزی نمیلة رهطه و کان جرم مقیس من قبل أن أخاه هاشم بن صبابة أسلم و شهد المریسیع مع رسول الله ص فقتله رجل من رهط عبادة بن الصامت و قیل من بنی عمرو بن عوف و هو لا یعرفه فظنه من المشرکین فقضی له رسول الله ص بالدیة علی العاقلة فقدم مقیس أخوه المدینة فأخذ دیته و أسلم ثم عدا علی قاتل أخیه فقتله و هرب مرتدا کافرا یهجو رسول الله ص بالشعر فأهدر دمه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4499</w:t>
      </w:r>
    </w:p>
    <w:p>
      <w:pPr>
        <w:pStyle w:val="BookText"/>
      </w:pPr>
      <w:r>
        <w:rPr>
          <w:rFonts w:ascii="IRNazanin" w:hAnsi="IRNazanin" w:eastAsia="IRNazanin" w:cs="IRNazanin"/>
          <w:lang w:bidi="fa-IR"/>
          <w:color w:val="111111"/>
          <w:sz w:val="28"/>
          <w:szCs w:val="28"/>
          <w:rtl/>
        </w:rPr>
        <w:t xml:space="preserve">14- قال الواقدی فأما سارة مولاة بنی هاشم و کانت مغنیة نواحة بمکة و کانت قد قدمت علی رسول الله ص المدینة تطلب أن یصلها و شکت إلیه الحاجة و ذلک بعد بدر و أحد فقال لها أ ما کان لک فی غنائک و نیاحک ما یغنیک قالت یا محمد إن قریشا منذ قتل من قتل منهم ببدر ترکوا استماع الغناء فوصلها رسول الله ص و أوقر لها بعیرا طعاما فرجعت إلی قریش و هی علی دینها و کانت یلقی علیها هجاء رسول الله ص فتغنی به فأمر بها رسول الله ص یوم الفتح أن تقتل فقتلت و أما قینتا ابن خطل فقتل یوم الفتح إحداهما و هی أرنب أو قرینة و أما قرینی فاستؤمن لها رسول الله ص فأمنها و عاشت حتی ماتت فی أیام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4500</w:t>
      </w:r>
    </w:p>
    <w:p>
      <w:pPr>
        <w:pStyle w:val="BookText"/>
      </w:pPr>
      <w:r>
        <w:rPr>
          <w:rFonts w:ascii="IRNazanin" w:hAnsi="IRNazanin" w:eastAsia="IRNazanin" w:cs="IRNazanin"/>
          <w:lang w:bidi="fa-IR"/>
          <w:color w:val="111111"/>
          <w:sz w:val="28"/>
          <w:szCs w:val="28"/>
          <w:rtl/>
        </w:rPr>
        <w:t xml:space="preserve">14- قال الواقدی و قد روی أن رسول الله ص أمر بقتل وحشی یوم الفتح فهرب إلی الطائف فلم یزل بها مقیما حتی قدم مع وفد الطائف علی رسول الله ص فدخل علیه فقال أشهد أن لا إله إلا الله و أنک رسول الله فقال أ وحشی قال نعم قال اجلس و حدثنی کیف قتلت حمزة فلما أخبره قال قم و غیب عنی وجهک فکان إذا رآه تواری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4501</w:t>
      </w:r>
    </w:p>
    <w:p>
      <w:pPr>
        <w:pStyle w:val="BookText"/>
      </w:pPr>
      <w:r>
        <w:rPr>
          <w:rFonts w:ascii="IRNazanin" w:hAnsi="IRNazanin" w:eastAsia="IRNazanin" w:cs="IRNazanin"/>
          <w:lang w:bidi="fa-IR"/>
          <w:color w:val="111111"/>
          <w:sz w:val="28"/>
          <w:szCs w:val="28"/>
          <w:rtl/>
        </w:rPr>
        <w:t xml:space="preserve">قال الواقدی و حدثنی ابن أبی ذئب و معمر عن الزهری عن أبی سلمة بن عبد الرحمن بن عوف عن أبی عمرو بن عدی بن أبی الحمراء قال سمعت رسول الله ص یقول بعد فراغه من أمر الفتح و هو یرید الخروج من مکة أما و الله إنک لخیر أرض الله و أحب بلاد الله إلی و لو لا أن أهلک أخرجونی ما خرجت.</w:t>
      </w:r>
    </w:p>
    <w:p>
      <w:pPr>
        <w:pStyle w:val="BookText"/>
      </w:pPr>
      <w:r>
        <w:rPr>
          <w:rFonts w:ascii="Times New Roman" w:hAnsi="Times New Roman" w:eastAsia="Times New Roman" w:cs="Times New Roman"/>
          <w:lang w:val="en-US" w:bidi="en-US"/>
          <w:color w:val="111111"/>
          <w:sz w:val="28"/>
          <w:szCs w:val="28"/>
          <w:rtl/>
        </w:rPr>
        <w:t xml:space="preserve">4502</w:t>
      </w:r>
    </w:p>
    <w:p>
      <w:pPr>
        <w:pStyle w:val="BookText"/>
      </w:pPr>
      <w:r>
        <w:rPr>
          <w:rFonts w:ascii="IRNazanin" w:hAnsi="IRNazanin" w:eastAsia="IRNazanin" w:cs="IRNazanin"/>
          <w:lang w:bidi="fa-IR"/>
          <w:color w:val="111111"/>
          <w:sz w:val="28"/>
          <w:szCs w:val="28"/>
          <w:rtl/>
        </w:rPr>
        <w:t xml:space="preserve">14- و زاد محمد بن إسحاق فی کتاب المغازی أن هند بنت عتبة جاءت إلی رسول الله ص</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نساء قریش متنکرة متنقبة لحدثها الذی کان فی الإسلام و ما صنعت بحمزة حین جدعته و بقرت بطنه عن کبده فهی تخاف أن یأخذها رسول الله ص بحدثها ذلک فلما دنت منه و قال حین بایعنه عَلیٰ أَنْ لاٰ یُشْرِکْنَ بِاللّٰهِ شَیْئاً قلن نعم قال وَ لاٰ یَسْرِقْنَ فقالت هند و الله أنا کنت لأصیب من مال أبی سفیان الهنة و الهنیهة فما أعلم أ حلال ذلک أم لا فقال رسول الله ص و إنک لهند قالت نعم أنا هند و أنا أشهد أن لا إله إلا الله و أنک رسول الله فاعف عما سلف عفا الله عنک فقال رسول الله ص وَ لاٰ یَزْنِینَ فقالت هند و هل تزنی الحرة فقال لا وَ لاٰ یَقْتُلْنَ أَوْلاٰدَهُنَّ فقالت هند قد لعمری ربیناهم صغارا و قتلتهم کبارا ببدر فأنت و هم أعرف فضحک عمر بن الخطاب من قولها حتی أسفرت نواجذه قال وَ لاٰ یَأْتِینَ بِبُهْتٰانٍ [یَفْتَرِینَهُ]</w:t>
      </w:r>
    </w:p>
    <w:p>
      <w:pPr>
        <w:pStyle w:val="BookText"/>
      </w:pPr>
      <w:r>
        <w:rPr>
          <w:rStyle w:val="FootnoteReference"/>
        </w:rPr>
        <w:footnoteReference w:id="7"/>
      </w:r>
      <w:r>
        <w:rPr>
          <w:rFonts w:ascii="Amiri" w:hAnsi="Amiri" w:eastAsia="Amiri" w:cs="Amiri"/>
          <w:lang w:bidi="ar-SA"/>
          <w:color w:val="111111"/>
          <w:sz w:val="28"/>
          <w:szCs w:val="28"/>
          <w:rtl/>
        </w:rPr>
        <w:t xml:space="preserve">فقالت هند إن إتیان البهتان لقبیح فقال وَ لاٰ یَعْصِینَکَ فِی مَعْرُوفٍ فقالت ما جلسنا هذه الجلسة و نحن نرید أن نعصیک
.</w:t>
      </w:r>
    </w:p>
    <w:p>
      <w:pPr>
        <w:pStyle w:val="BookText"/>
      </w:pPr>
      <w:r>
        <w:rPr>
          <w:rFonts w:ascii="Times New Roman" w:hAnsi="Times New Roman" w:eastAsia="Times New Roman" w:cs="Times New Roman"/>
          <w:lang w:val="en-US" w:bidi="en-US"/>
          <w:color w:val="111111"/>
          <w:sz w:val="28"/>
          <w:szCs w:val="28"/>
          <w:rtl/>
        </w:rPr>
        <w:t xml:space="preserve">4503</w:t>
      </w:r>
    </w:p>
    <w:p>
      <w:pPr>
        <w:pStyle w:val="BookText"/>
      </w:pPr>
      <w:r>
        <w:rPr>
          <w:rFonts w:ascii="IRNazanin" w:hAnsi="IRNazanin" w:eastAsia="IRNazanin" w:cs="IRNazanin"/>
          <w:lang w:bidi="fa-IR"/>
          <w:color w:val="111111"/>
          <w:sz w:val="28"/>
          <w:szCs w:val="28"/>
          <w:rtl/>
        </w:rPr>
        <w:t xml:space="preserve">قال محمد بن إسحاق و من جید شعر عبد الله بن الزبعری الذی اعتذر به إلی رسول الله ص حین قدم علیه منع الرقاد بلابل و هموم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لمعتذر إلیک من الذی</w:t>
      </w:r>
    </w:p>
    <w:p>
      <w:pPr>
        <w:pStyle w:val="BookText"/>
      </w:pPr>
      <w:r>
        <w:rPr>
          <w:rFonts w:ascii="Times New Roman" w:hAnsi="Times New Roman" w:eastAsia="Times New Roman" w:cs="Times New Roman"/>
          <w:lang w:val="en-US" w:bidi="en-US"/>
          <w:color w:val="111111"/>
          <w:sz w:val="28"/>
          <w:szCs w:val="28"/>
          <w:rtl/>
        </w:rPr>
        <w:t xml:space="preserve">4504</w:t>
      </w:r>
    </w:p>
    <w:p>
      <w:pPr>
        <w:pStyle w:val="BookText"/>
      </w:pPr>
      <w:r>
        <w:rPr>
          <w:rFonts w:ascii="IRNazanin" w:hAnsi="IRNazanin" w:eastAsia="IRNazanin" w:cs="IRNazanin"/>
          <w:lang w:bidi="fa-IR"/>
          <w:color w:val="111111"/>
          <w:sz w:val="28"/>
          <w:szCs w:val="28"/>
          <w:rtl/>
        </w:rPr>
        <w:t xml:space="preserve">14- قال الواقدی و فی یوم الفتح سمی رسول الله ص أهل مکة الذین دخلها علیهم الطلقاء لمنه علیهم بعد أن أظفره الله بهم فصاروا أرقاء له و قد قیل له یوم الفتح قد أمکنک الله تعالی فخذ ما شئت من أقمار علی غصون یعنون النساء فقال ع یأبی ذلک إطعامهم الضیف و إکرامهم البیت و وجؤهم مناحر الهدی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نعود إلی تفسیر ما بقی من ألفاظ الفصل </w:t>
      </w:r>
      <w:r>
        <w:rPr>
          <w:rStyle w:val="FootnoteReference"/>
        </w:rPr>
        <w:footnoteReference w:id="8"/>
      </w:r>
      <w:r>
        <w:rPr>
          <w:rFonts w:ascii="IRNazanin" w:hAnsi="IRNazanin" w:eastAsia="IRNazanin" w:cs="IRNazanin"/>
          <w:lang w:bidi="fa-IR"/>
          <w:color w:val="111111"/>
          <w:sz w:val="28"/>
          <w:szCs w:val="28"/>
          <w:rtl/>
        </w:rPr>
        <w:t xml:space="preserve">قوله فإن کان فیک عجل فاسترفه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کن ذا رفاهیة و لا ترهقن نفسک بالعجل فلا بد من لقاء بعضنا بعضا فأی حاجة بک إلی أن تعجل ثم فسر ذلک فقال إن أزرک فی بلادک أی إن غزوتک فی بلادک فخلیق أن یکون الله بعثنی للانتقام منک و إن زرتنی أی إن غزوتنی فی بلادی و أقبلت بجموعک إلی.</w:t>
      </w:r>
    </w:p>
    <w:p>
      <w:pPr>
        <w:pStyle w:val="BookText"/>
      </w:pPr>
      <w:r>
        <w:rPr>
          <w:rFonts w:ascii="IRNazanin" w:hAnsi="IRNazanin" w:eastAsia="IRNazanin" w:cs="IRNazanin"/>
          <w:lang w:bidi="fa-IR"/>
          <w:color w:val="111111"/>
          <w:sz w:val="28"/>
          <w:szCs w:val="28"/>
          <w:rtl/>
        </w:rPr>
        <w:t xml:space="preserve">کنتم کما قال أخو بنی </w:t>
      </w:r>
      <w:r>
        <w:rPr>
          <w:rStyle w:val="FootnoteReference"/>
        </w:rPr>
        <w:footnoteReference w:id="9"/>
      </w:r>
      <w:r>
        <w:rPr>
          <w:rFonts w:ascii="IRNazanin" w:hAnsi="IRNazanin" w:eastAsia="IRNazanin" w:cs="IRNazanin"/>
          <w:lang w:bidi="fa-IR"/>
          <w:color w:val="111111"/>
          <w:sz w:val="28"/>
          <w:szCs w:val="28"/>
          <w:rtl/>
        </w:rPr>
        <w:t xml:space="preserve">أسد کنت أسمع قدیما أن هذا البیت من شعر بشر بن أبی خازم الأسدی و الآن فقد تصفحت شعره فلم أجده و لا وقفت بعد علی قائله و إن وقفت فیما یستقبل من الزمان علیه ألحقته.</w:t>
      </w:r>
    </w:p>
    <w:p>
      <w:pPr>
        <w:pStyle w:val="BookText"/>
      </w:pPr>
      <w:r>
        <w:rPr>
          <w:rFonts w:ascii="IRNazanin" w:hAnsi="IRNazanin" w:eastAsia="IRNazanin" w:cs="IRNazanin"/>
          <w:lang w:bidi="fa-IR"/>
          <w:color w:val="111111"/>
          <w:sz w:val="28"/>
          <w:szCs w:val="28"/>
          <w:rtl/>
        </w:rPr>
        <w:t xml:space="preserve">و ریح حاصب تحمل الحصباء و هی صغار الحصی و إذا کانت بین أغوار و هی ما سفل من الأرض و کانت مع ذلک ریح صیف کانت أعظم مشقة و أشد ضررا علی من تلاقیه و جلمود یمکن أن یکون عطفا علی حاصب و یمکن أن یکون عطفا علی أغوار أی بین غور من الأرض و حرة و ذلک أشد لأذاها لما تکسبه الحرة من لفح السموم و وهجها و الوجه الأول ألیق .</w:t>
      </w:r>
    </w:p>
    <w:p>
      <w:pPr>
        <w:pStyle w:val="BookText"/>
      </w:pPr>
      <w:r>
        <w:rPr>
          <w:rFonts w:ascii="IRNazanin" w:hAnsi="IRNazanin" w:eastAsia="IRNazanin" w:cs="IRNazanin"/>
          <w:lang w:bidi="fa-IR"/>
          <w:color w:val="111111"/>
          <w:sz w:val="28"/>
          <w:szCs w:val="28"/>
          <w:rtl/>
        </w:rPr>
        <w:t xml:space="preserve">و أعضضته أی جعلته معضوضا برءوس أهلک و أکثر ما یأتی أفعلته أن تجعله فاعلا و هی هاهنا من المقلوب أی أعضضت رءوس أهلک به کقوله قد قطع الحبل بالمرود.</w:t>
      </w:r>
    </w:p>
    <w:p>
      <w:pPr>
        <w:pStyle w:val="BookText"/>
      </w:pPr>
      <w:r>
        <w:rPr>
          <w:rFonts w:ascii="IRNazanin" w:hAnsi="IRNazanin" w:eastAsia="IRNazanin" w:cs="IRNazanin"/>
          <w:lang w:bidi="fa-IR"/>
          <w:color w:val="111111"/>
          <w:sz w:val="28"/>
          <w:szCs w:val="28"/>
          <w:rtl/>
        </w:rPr>
        <w:t xml:space="preserve">و جده عتبة بن ربیعة و خاله الولید بن عتبة و أخوه حنظلة بن أبی سفیان قتلهم علی ع یوم بدر .</w:t>
      </w:r>
    </w:p>
    <w:p>
      <w:pPr>
        <w:pStyle w:val="BookText"/>
      </w:pPr>
      <w:r>
        <w:rPr>
          <w:rFonts w:ascii="Amiri" w:hAnsi="Amiri" w:eastAsia="Amiri" w:cs="Amiri"/>
          <w:lang w:bidi="ar-SA"/>
          <w:color w:val="111111"/>
          <w:sz w:val="28"/>
          <w:szCs w:val="28"/>
          <w:rtl/>
        </w:rPr>
        <w:t xml:space="preserve">و الأغلف القلب الذی لا بصیرة له کأن قلبه فی غلاف قال تعالی وَ قٰالُوا قُلُوبُنٰا غُلْفٌ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المقارب العقل بالکسر الذی لیس عقله بجید و العامة تقول فیما هذا شأنه مقارب بفتح الراء .</w:t>
      </w:r>
    </w:p>
    <w:p>
      <w:pPr>
        <w:pStyle w:val="BookText"/>
      </w:pPr>
      <w:r>
        <w:rPr>
          <w:rFonts w:ascii="IRNazanin" w:hAnsi="IRNazanin" w:eastAsia="IRNazanin" w:cs="IRNazanin"/>
          <w:lang w:bidi="fa-IR"/>
          <w:color w:val="111111"/>
          <w:sz w:val="28"/>
          <w:szCs w:val="28"/>
          <w:rtl/>
        </w:rPr>
        <w:t xml:space="preserve">ثم قال الأولی أن یقال هذه الکلمة لک.</w:t>
      </w:r>
    </w:p>
    <w:p>
      <w:pPr>
        <w:pStyle w:val="BookText"/>
      </w:pPr>
      <w:r>
        <w:rPr>
          <w:rFonts w:ascii="IRNazanin" w:hAnsi="IRNazanin" w:eastAsia="IRNazanin" w:cs="IRNazanin"/>
          <w:lang w:bidi="fa-IR"/>
          <w:color w:val="111111"/>
          <w:sz w:val="28"/>
          <w:szCs w:val="28"/>
          <w:rtl/>
        </w:rPr>
        <w:t xml:space="preserve">و نشدت الضالة طلبتها و أنشدتها عرفتها أی طلبت ما لیس لک.</w:t>
      </w:r>
    </w:p>
    <w:p>
      <w:pPr>
        <w:pStyle w:val="BookText"/>
      </w:pPr>
      <w:r>
        <w:rPr>
          <w:rFonts w:ascii="IRNazanin" w:hAnsi="IRNazanin" w:eastAsia="IRNazanin" w:cs="IRNazanin"/>
          <w:lang w:bidi="fa-IR"/>
          <w:color w:val="111111"/>
          <w:sz w:val="28"/>
          <w:szCs w:val="28"/>
          <w:rtl/>
        </w:rPr>
        <w:t xml:space="preserve">و السائمة المال الراعی و الکلام خارج مخرج الاستعارة.</w:t>
      </w:r>
    </w:p>
    <w:p>
      <w:pPr>
        <w:pStyle w:val="BookText"/>
      </w:pPr>
      <w:r>
        <w:rPr>
          <w:rFonts w:ascii="IRNazanin" w:hAnsi="IRNazanin" w:eastAsia="IRNazanin" w:cs="IRNazanin"/>
          <w:lang w:bidi="fa-IR"/>
          <w:color w:val="111111"/>
          <w:sz w:val="28"/>
          <w:szCs w:val="28"/>
          <w:rtl/>
        </w:rPr>
        <w:t xml:space="preserve">فإن قلت کل هذا الکلام یطابق بعضه بعضا إلا قوله فما أبعد قولک من فعلک و کیف استبعد ع ذلک و لا بعد بینهما لأنه یطلب الخلافة قولا و فعلا فأی بعد بین قوله و فعله.</w:t>
      </w:r>
    </w:p>
    <w:p>
      <w:pPr>
        <w:pStyle w:val="BookText"/>
      </w:pPr>
      <w:r>
        <w:rPr>
          <w:rFonts w:ascii="IRNazanin" w:hAnsi="IRNazanin" w:eastAsia="IRNazanin" w:cs="IRNazanin"/>
          <w:lang w:bidi="fa-IR"/>
          <w:color w:val="111111"/>
          <w:sz w:val="28"/>
          <w:szCs w:val="28"/>
          <w:rtl/>
        </w:rPr>
        <w:t xml:space="preserve">قلت لأن فعله البغی و الخروج علی الإمام الذی ثبتت إمامته و صحت و تفریق جماعة المسلمین و شق العصا هذا مع الأمور التی کانت تظهر علیه و تقتضی الفسق من لبس الحریر و المنسوج بالذهب و ما کان یتعاطاه فی حیاة عثمان من المنکرات التی لم تثبت توبته منها فهذا فعله.</w:t>
      </w:r>
    </w:p>
    <w:p>
      <w:pPr>
        <w:pStyle w:val="BookText"/>
      </w:pPr>
      <w:r>
        <w:rPr>
          <w:rFonts w:ascii="IRNazanin" w:hAnsi="IRNazanin" w:eastAsia="IRNazanin" w:cs="IRNazanin"/>
          <w:lang w:bidi="fa-IR"/>
          <w:color w:val="111111"/>
          <w:sz w:val="28"/>
          <w:szCs w:val="28"/>
          <w:rtl/>
        </w:rPr>
        <w:t xml:space="preserve">و أما قوله فزعمه </w:t>
      </w:r>
      <w:r>
        <w:rPr>
          <w:rStyle w:val="FootnoteReference"/>
        </w:rPr>
        <w:footnoteReference w:id="11"/>
      </w:r>
      <w:r>
        <w:rPr>
          <w:rFonts w:ascii="IRNazanin" w:hAnsi="IRNazanin" w:eastAsia="IRNazanin" w:cs="IRNazanin"/>
          <w:lang w:bidi="fa-IR"/>
          <w:color w:val="111111"/>
          <w:sz w:val="28"/>
          <w:szCs w:val="28"/>
          <w:rtl/>
        </w:rPr>
        <w:t xml:space="preserve">أنه أمیر المؤمنین و خلیفة المسلمین و هذا القول بعید من ذلک الفعل جدا .</w:t>
      </w:r>
    </w:p>
    <w:p>
      <w:pPr>
        <w:pStyle w:val="BookText"/>
      </w:pPr>
      <w:r>
        <w:rPr>
          <w:rFonts w:ascii="IRNazanin" w:hAnsi="IRNazanin" w:eastAsia="IRNazanin" w:cs="IRNazanin"/>
          <w:lang w:bidi="fa-IR"/>
          <w:color w:val="111111"/>
          <w:sz w:val="28"/>
          <w:szCs w:val="28"/>
          <w:rtl/>
        </w:rPr>
        <w:t xml:space="preserve">و ما فی قوله و قریب ما أشبهت مصدریة أی و قریب شبهک بأعمام و أخوال و قد ذکرنا من قتل من بنی أمیة فی حروب رسول الله ص فیما تقدم و إلیهم الإشارة بالأعمام و الأخوال لأن أخوال معاویة من بنی عبد شمس کما أن أعمامه من بنی عبد شمس .</w:t>
      </w:r>
    </w:p>
    <w:p>
      <w:pPr>
        <w:pStyle w:val="BookText"/>
      </w:pPr>
      <w:r>
        <w:rPr>
          <w:rFonts w:ascii="IRNazanin" w:hAnsi="IRNazanin" w:eastAsia="IRNazanin" w:cs="IRNazanin"/>
          <w:lang w:bidi="fa-IR"/>
          <w:color w:val="111111"/>
          <w:sz w:val="28"/>
          <w:szCs w:val="28"/>
          <w:rtl/>
        </w:rPr>
        <w:t xml:space="preserve">قوله و لم تماشها الهوینی أی لم تصحبها یصفها بالسرعة و المضی فی الرءوس الأعناق</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ادخل فیما دخل فیه الناس و حاکم القوم فهی الحجة التی یحتج بها أصحابنا له فی أنه لم یسلم قتلة عثمان إلی معاویة و هی حجة صحیحة لأن الإمام یجب أن یطاع ثم یتحاکم إلیه أولیاء الدم و المتهمون فإن حکم بالحق استدیمت حکومته و إلا فسق و بطلت [إمامته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فأما تلک التی تریدها قیل إنه یرید </w:t>
      </w:r>
      <w:r>
        <w:rPr>
          <w:rStyle w:val="FootnoteReference"/>
        </w:rPr>
        <w:footnoteReference w:id="13"/>
      </w:r>
      <w:r>
        <w:rPr>
          <w:rFonts w:ascii="IRNazanin" w:hAnsi="IRNazanin" w:eastAsia="IRNazanin" w:cs="IRNazanin"/>
          <w:lang w:bidi="fa-IR"/>
          <w:color w:val="111111"/>
          <w:sz w:val="28"/>
          <w:szCs w:val="28"/>
          <w:rtl/>
        </w:rPr>
        <w:t xml:space="preserve">التعلق بهذه الشبهة و هی قتلة عثمان و قیل أراد به ما کان معاویة یکرر طلبه من أمیر المؤمنین ع و هو أن یقره علی الشام وحده و لا یکلفه البیعة قال إن ذلک کمخادعة الصبی فی أول فطامه عن اللبن بما تصنعه النساء له مما یکره إلیه الثدی و یسلیه عنه و یرغبه فی التعوض بغیره و کتاب معاویة الذی ذکرناه لم یتضمن حدیث الشام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387_109417"/>
    <w:bookmarkEnd w:id="2"/>
    <w:p>
      <w:pPr>
        <w:pStyle w:val="Heading3"/>
      </w:pPr>
      <w:bookmarkStart w:id="218" w:name="_Toc8"/>
      <w:r>
        <w:t>65 و من کتاب له ع إلیه أیضا</w:t>
      </w:r>
      <w:bookmarkEnd w:id="218"/>
    </w:p>
    <w:p>
      <w:pPr>
        <w:pStyle w:val="BookText"/>
      </w:pPr>
      <w:r>
        <w:rPr>
          <w:rFonts w:ascii="Amiri" w:hAnsi="Amiri" w:eastAsia="Amiri" w:cs="Amiri"/>
          <w:lang w:bidi="ar-SA"/>
          <w:color w:val="111111"/>
          <w:sz w:val="28"/>
          <w:szCs w:val="28"/>
          <w:rtl/>
        </w:rPr>
        <w:t xml:space="preserve">أَمَّا بَعْدُ فَقَدْ آنَ لَکَ أَنْ تَنْتَفِعَ بِاللَّمْحِ الْبَاصِرِ مِنْ عِیَانِ الْأُمُورِ [فَلَقَدْ]</w:t>
      </w:r>
    </w:p>
    <w:p>
      <w:pPr>
        <w:pStyle w:val="BookText"/>
      </w:pPr>
      <w:r>
        <w:rPr>
          <w:rFonts w:ascii="Amiri" w:hAnsi="Amiri" w:eastAsia="Amiri" w:cs="Amiri"/>
          <w:lang w:bidi="ar-SA"/>
          <w:color w:val="111111"/>
          <w:sz w:val="28"/>
          <w:szCs w:val="28"/>
          <w:rtl/>
        </w:rPr>
        <w:t xml:space="preserve">فَقَدْ سَلَکْتَ مَدَارِجَ أَسْلاَفِکَ بِادِّعَائِکَ الْأَبَاطِیلَ وَ اقْتِحَامِکَ غُرُورَ الْمَیْنِ وَ الْأَکَاذِیبِ [مِنِ انْتِحَالِکَ]</w:t>
      </w:r>
    </w:p>
    <w:p>
      <w:pPr>
        <w:pStyle w:val="BookText"/>
      </w:pPr>
      <w:r>
        <w:rPr>
          <w:rFonts w:ascii="Amiri" w:hAnsi="Amiri" w:eastAsia="Amiri" w:cs="Amiri"/>
          <w:lang w:bidi="ar-SA"/>
          <w:color w:val="111111"/>
          <w:sz w:val="28"/>
          <w:szCs w:val="28"/>
          <w:rtl/>
        </w:rPr>
        <w:t xml:space="preserve">وَ بِانْتِحَالِکَ مَا قَدْ عَلاَ عَنْکَ وَ ابْتِزَازِکَ لِمَا قَدِ اخْتُزِنَ دُونَکَ فِرَاراً مِنَ الْحَقِّ وَ جُحُوداً لِمَا هُوَ أَلْزَمُ لَکَ مِنْ لَحْمِکَ وَ دَمِکَ مِمَّا قَدْ وَعَاهُ سَمْعُکَ وَ مُلِئَ بِهِ صَدْرُکَ فَمٰا ذٰا بَعْدَ الْحَقِّ إِلاَّ الضَّلاٰلُ وَ بَعْدَ الْبَیَانِ إِلاَّ اللَّبْسُ فَاحْذَرِ الشُّبْهَةَ وَ اشْتِمَالَهَا عَلَی لُبْسَتِهَا فَإِنَّ الْفِتْنَةَ طَالَمَا أَغْدَفَتْ جَلاَبِیبَهَا وَ*أَعْشَتِ الْأَبْصَارَ ظُلْمَتُهَا وَ قَدْ أَتَانِی کِتَابٌ مِنْکَ ذُو أَفَانِینَ مِنَ الْقَوْلِ ضَعُفَتْ قُوَاهَا عَنِ السِّلْمِ وَ أَسَاطِیرَ لَمْ یَحُکْهَا [عَنْکَ]</w:t>
      </w:r>
    </w:p>
    <w:p>
      <w:pPr>
        <w:pStyle w:val="BookText"/>
      </w:pPr>
      <w:r>
        <w:rPr>
          <w:rFonts w:ascii="Amiri" w:hAnsi="Amiri" w:eastAsia="Amiri" w:cs="Amiri"/>
          <w:lang w:bidi="ar-SA"/>
          <w:color w:val="111111"/>
          <w:sz w:val="28"/>
          <w:szCs w:val="28"/>
          <w:rtl/>
        </w:rPr>
        <w:t xml:space="preserve">مِنْکَ عِلْمٌ وَ لاَ حِلْمٌ أَصْبَحْتَ مِنْهَا کَالْخَائِضِ فِی الدَّهَاسِ وَ الْخَابِطِ فِی الدِّیمَاسِ وَ تَرَقَّیْتَ إِلَی مَرْقَبَةٍ بَعِیدَةِ الْمَرَامِ نَازِحَةِ الْأَعْلاَمِ تَقْصُرُ دُونَهَا الْأَنُوقُ وَ یُحَاذَی بِهَا الْعَیُّوقُ وَ حَاشَ لِلَّهِ أَنْ تَلِیَ لِلْمُسْلِمِینَ [مِنْ]</w:t>
      </w:r>
    </w:p>
    <w:p>
      <w:pPr>
        <w:pStyle w:val="BookText"/>
      </w:pPr>
      <w:r>
        <w:rPr>
          <w:rFonts w:ascii="Amiri" w:hAnsi="Amiri" w:eastAsia="Amiri" w:cs="Amiri"/>
          <w:lang w:bidi="ar-SA"/>
          <w:color w:val="111111"/>
          <w:sz w:val="28"/>
          <w:szCs w:val="28"/>
          <w:rtl/>
        </w:rPr>
        <w:t xml:space="preserve">بَعْدِی صَدْراً أَوْ وِرْداً أَوْ أُجْرِیَ لَکَ عَلَی أَحَدٍ مِنْهُمْ عَقْداً أَوْ عَهْداً فَمِنَ الآْنَ فَتَدَارَکْ نَفْسَکَ وَ انْظُرْ لَهَا فَإِنَّکَ إِنْ فَرَّطْتَ حَتَّی یَنْهَدَ إِلَیْکَ عِبَادُ اللَّهِ أُرْتِجَتْ عَلَیْکَ الْأُمُورُ وَ مُنِعْتَ أَمْراً هُوَ مِنْکَ الْیَوْمَ مَقْبُولٌ وَ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لک</w:t>
      </w:r>
    </w:p>
    <w:p>
      <w:pPr>
        <w:pStyle w:val="BookText"/>
      </w:pPr>
      <w:r>
        <w:rPr>
          <w:rFonts w:ascii="IRNazanin" w:hAnsi="IRNazanin" w:eastAsia="IRNazanin" w:cs="IRNazanin"/>
          <w:lang w:bidi="fa-IR"/>
          <w:color w:val="111111"/>
          <w:sz w:val="28"/>
          <w:szCs w:val="28"/>
          <w:rtl/>
        </w:rPr>
        <w:t xml:space="preserve">و أنی لک بمعنی أی قرب و حان تقول آن لک أن تفعل کذا یئین أینا و قال أ لم یأن أن لی تجل عنی عمایتی و أقصر عن لیلی بلی قد أنی لیا فجمع بین اللغتین و أنی مقلوبة عن آن و مما یجری مجری المثل قولهم لمن یرونه شیئا شدیدا یبصره و لا یشک فیه قد رأیته لمحا باصرا قالوا أی نظرا بتحدیق شدید و مخرجه مخرج رجل لابن و تامر أی ذو لبن و تمر فمعنی باصر ذو بصر یقول ع لمعاویة قد حان لک أن تنتفع بما تعلمه من معاینة الأمور و الأحوال و تتحققه یقینا بقلبک کما یتحقق ذو اللمح الباصر ما یبصره بحاسة بصره و أراد ببیان الأمور هاهنا معاینتها و هو ما یعرفه ضرورة من استحقاق علی ع للخلافة دونه و براءته من کل شبهة ینسبها إلیه.</w:t>
      </w:r>
    </w:p>
    <w:p>
      <w:pPr>
        <w:pStyle w:val="BookText"/>
      </w:pPr>
      <w:r>
        <w:rPr>
          <w:rFonts w:ascii="IRNazanin" w:hAnsi="IRNazanin" w:eastAsia="IRNazanin" w:cs="IRNazanin"/>
          <w:lang w:bidi="fa-IR"/>
          <w:color w:val="111111"/>
          <w:sz w:val="28"/>
          <w:szCs w:val="28"/>
          <w:rtl/>
        </w:rPr>
        <w:t xml:space="preserve">ثم قال له فقد سلکت أی اتبعت طرائق أبی سفیان أبیک و عتبة جدک و أمثالهما من أهلک ذوی الکفر و الشقاق.</w:t>
      </w:r>
    </w:p>
    <w:p>
      <w:pPr>
        <w:pStyle w:val="BookText"/>
      </w:pPr>
      <w:r>
        <w:rPr>
          <w:rFonts w:ascii="IRNazanin" w:hAnsi="IRNazanin" w:eastAsia="IRNazanin" w:cs="IRNazanin"/>
          <w:lang w:bidi="fa-IR"/>
          <w:color w:val="111111"/>
          <w:sz w:val="28"/>
          <w:szCs w:val="28"/>
          <w:rtl/>
        </w:rPr>
        <w:t xml:space="preserve">و الأباطیل جمع باطل علی غیر قیاس کأنهم جمعوا إبطیلا.</w:t>
      </w:r>
    </w:p>
    <w:p>
      <w:pPr>
        <w:pStyle w:val="BookText"/>
      </w:pPr>
      <w:r>
        <w:rPr>
          <w:rFonts w:ascii="IRNazanin" w:hAnsi="IRNazanin" w:eastAsia="IRNazanin" w:cs="IRNazanin"/>
          <w:lang w:bidi="fa-IR"/>
          <w:color w:val="111111"/>
          <w:sz w:val="28"/>
          <w:szCs w:val="28"/>
          <w:rtl/>
        </w:rPr>
        <w:t xml:space="preserve">و الاقتحام إلقاء النفس فی الأمر من غیر رویة.</w:t>
      </w:r>
    </w:p>
    <w:p>
      <w:pPr>
        <w:pStyle w:val="BookText"/>
      </w:pPr>
      <w:r>
        <w:rPr>
          <w:rFonts w:ascii="IRNazanin" w:hAnsi="IRNazanin" w:eastAsia="IRNazanin" w:cs="IRNazanin"/>
          <w:lang w:bidi="fa-IR"/>
          <w:color w:val="111111"/>
          <w:sz w:val="28"/>
          <w:szCs w:val="28"/>
          <w:rtl/>
        </w:rPr>
        <w:t xml:space="preserve">و المین الکذب و الغرور بالضم المصدر و بالفتح الاسم.</w:t>
      </w:r>
    </w:p>
    <w:p>
      <w:pPr>
        <w:pStyle w:val="BookText"/>
      </w:pPr>
      <w:r>
        <w:rPr>
          <w:rFonts w:ascii="IRNazanin" w:hAnsi="IRNazanin" w:eastAsia="IRNazanin" w:cs="IRNazanin"/>
          <w:lang w:bidi="fa-IR"/>
          <w:color w:val="111111"/>
          <w:sz w:val="28"/>
          <w:szCs w:val="28"/>
          <w:rtl/>
        </w:rPr>
        <w:t xml:space="preserve">و انتحلت القصیدة أی ادعیتها کذبا.</w:t>
      </w:r>
    </w:p>
    <w:p>
      <w:pPr>
        <w:pStyle w:val="BookText"/>
      </w:pPr>
      <w:r>
        <w:rPr>
          <w:rFonts w:ascii="IRNazanin" w:hAnsi="IRNazanin" w:eastAsia="IRNazanin" w:cs="IRNazanin"/>
          <w:lang w:bidi="fa-IR"/>
          <w:color w:val="111111"/>
          <w:sz w:val="28"/>
          <w:szCs w:val="28"/>
          <w:rtl/>
        </w:rPr>
        <w:t xml:space="preserve">قال ما قد علا عنک أی أنت دون الخلافة و لست من أهلها و الابتزاز الاستلاب.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لما قد اختزن دونک یعنی التسمی بإمرة المؤمنین.</w:t>
      </w:r>
    </w:p>
    <w:p>
      <w:pPr>
        <w:pStyle w:val="BookText"/>
      </w:pPr>
      <w:r>
        <w:rPr>
          <w:rFonts w:ascii="IRNazanin" w:hAnsi="IRNazanin" w:eastAsia="IRNazanin" w:cs="IRNazanin"/>
          <w:lang w:bidi="fa-IR"/>
          <w:color w:val="111111"/>
          <w:sz w:val="28"/>
          <w:szCs w:val="28"/>
          <w:rtl/>
        </w:rPr>
        <w:t xml:space="preserve">ثم قال فرارا من الحق أی فعلت ذلک کله هربا من التمسک بالحق و الدین و حبا للکفر و الشقاق و التغلب.</w:t>
      </w:r>
    </w:p>
    <w:p>
      <w:pPr>
        <w:pStyle w:val="BookText"/>
      </w:pPr>
      <w:r>
        <w:rPr>
          <w:rFonts w:ascii="IRNazanin" w:hAnsi="IRNazanin" w:eastAsia="IRNazanin" w:cs="IRNazanin"/>
          <w:lang w:bidi="fa-IR"/>
          <w:color w:val="111111"/>
          <w:sz w:val="28"/>
          <w:szCs w:val="28"/>
          <w:rtl/>
        </w:rPr>
        <w:t xml:space="preserve">قال و جحودا لما هو ألزم یعنی فرض طاعة علی ع لأنه قد وعاها سمعه لا ریب فی ذلک إما بالنص فی أیام رسول الله ص کما تذکره الشیعة فقد کان معاویة حاضرا یوم الغدیر لأنه حج معهم حجة الوداع و قد کان أیضا حاضرا یوم تبوک حین</w:t>
      </w:r>
    </w:p>
    <w:p>
      <w:pPr>
        <w:pStyle w:val="BookText"/>
      </w:pPr>
      <w:r>
        <w:rPr>
          <w:rFonts w:ascii="Times New Roman" w:hAnsi="Times New Roman" w:eastAsia="Times New Roman" w:cs="Times New Roman"/>
          <w:lang w:val="en-US" w:bidi="en-US"/>
          <w:color w:val="111111"/>
          <w:sz w:val="28"/>
          <w:szCs w:val="28"/>
          <w:rtl/>
        </w:rPr>
        <w:t xml:space="preserve">4505</w:t>
      </w:r>
    </w:p>
    <w:p>
      <w:pPr>
        <w:pStyle w:val="BookText"/>
      </w:pPr>
      <w:r>
        <w:rPr>
          <w:rFonts w:ascii="IRNazanin" w:hAnsi="IRNazanin" w:eastAsia="IRNazanin" w:cs="IRNazanin"/>
          <w:lang w:bidi="fa-IR"/>
          <w:color w:val="111111"/>
          <w:sz w:val="28"/>
          <w:szCs w:val="28"/>
          <w:rtl/>
        </w:rPr>
        <w:t xml:space="preserve">قال له بمحضر من الناس کافة أنت منی بمنزلة هارون من موسی .</w:t>
      </w:r>
    </w:p>
    <w:p>
      <w:pPr>
        <w:pStyle w:val="BookText"/>
      </w:pPr>
      <w:r>
        <w:rPr>
          <w:rFonts w:ascii="IRNazanin" w:hAnsi="IRNazanin" w:eastAsia="IRNazanin" w:cs="IRNazanin"/>
          <w:lang w:bidi="fa-IR"/>
          <w:color w:val="111111"/>
          <w:sz w:val="28"/>
          <w:szCs w:val="28"/>
          <w:rtl/>
        </w:rPr>
        <w:t xml:space="preserve">و قد سمع غیر ذلک و أما بالبیعة کما نذکره نحن فإنه قد اتصل به خبرها و تواتر عنده وقوعها فصار وقوعها عنده معلوما بالضرورة کعلمه بأن فی الدنیا بلدا اسمها مصر و إن کان ما رآها.</w:t>
      </w:r>
    </w:p>
    <w:p>
      <w:pPr>
        <w:pStyle w:val="BookText"/>
      </w:pPr>
      <w:r>
        <w:rPr>
          <w:rFonts w:ascii="IRNazanin" w:hAnsi="IRNazanin" w:eastAsia="IRNazanin" w:cs="IRNazanin"/>
          <w:lang w:bidi="fa-IR"/>
          <w:color w:val="111111"/>
          <w:sz w:val="28"/>
          <w:szCs w:val="28"/>
          <w:rtl/>
        </w:rPr>
        <w:t xml:space="preserve">و الظاهر من کلام أمیر المؤمنین ع أنه یرید المعنی الأول و نحن نخرجه علی وجه لا یلزم منه ما تقوله الشیعة فنقول لنفرض أن النبی ص ما نص علیه بالخلافة بعده أ لیس یعلم معاویة و غیره من الصحابة أنه لو</w:t>
      </w:r>
    </w:p>
    <w:p>
      <w:pPr>
        <w:pStyle w:val="BookText"/>
      </w:pPr>
      <w:r>
        <w:rPr>
          <w:rFonts w:ascii="Times New Roman" w:hAnsi="Times New Roman" w:eastAsia="Times New Roman" w:cs="Times New Roman"/>
          <w:lang w:val="en-US" w:bidi="en-US"/>
          <w:color w:val="111111"/>
          <w:sz w:val="28"/>
          <w:szCs w:val="28"/>
          <w:rtl/>
        </w:rPr>
        <w:t xml:space="preserve">4506</w:t>
      </w:r>
    </w:p>
    <w:p>
      <w:pPr>
        <w:pStyle w:val="BookText"/>
      </w:pPr>
      <w:r>
        <w:rPr>
          <w:rFonts w:ascii="IRNazanin" w:hAnsi="IRNazanin" w:eastAsia="IRNazanin" w:cs="IRNazanin"/>
          <w:lang w:bidi="fa-IR"/>
          <w:color w:val="111111"/>
          <w:sz w:val="28"/>
          <w:szCs w:val="28"/>
          <w:rtl/>
        </w:rPr>
        <w:t xml:space="preserve">قال له فی ألف مقام أنا حرب لمن حاربت و سلم لمن سالمت.</w:t>
      </w:r>
    </w:p>
    <w:p>
      <w:pPr>
        <w:pStyle w:val="BookText"/>
      </w:pPr>
      <w:r>
        <w:rPr>
          <w:rFonts w:ascii="IRNazanin" w:hAnsi="IRNazanin" w:eastAsia="IRNazanin" w:cs="IRNazanin"/>
          <w:lang w:bidi="fa-IR"/>
          <w:color w:val="111111"/>
          <w:sz w:val="28"/>
          <w:szCs w:val="28"/>
          <w:rtl/>
        </w:rPr>
        <w:t xml:space="preserve">و نحو ذلک من</w:t>
      </w:r>
    </w:p>
    <w:p>
      <w:pPr>
        <w:pStyle w:val="BookText"/>
      </w:pPr>
      <w:r>
        <w:rPr>
          <w:rFonts w:ascii="Times New Roman" w:hAnsi="Times New Roman" w:eastAsia="Times New Roman" w:cs="Times New Roman"/>
          <w:lang w:val="en-US" w:bidi="en-US"/>
          <w:color w:val="111111"/>
          <w:sz w:val="28"/>
          <w:szCs w:val="28"/>
          <w:rtl/>
        </w:rPr>
        <w:t xml:space="preserve">4507</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اللهم عاد من عاداه و وال من والاه .</w:t>
      </w:r>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IRNazanin" w:hAnsi="IRNazanin" w:eastAsia="IRNazanin" w:cs="IRNazanin"/>
          <w:lang w:bidi="fa-IR"/>
          <w:color w:val="111111"/>
          <w:sz w:val="28"/>
          <w:szCs w:val="28"/>
          <w:rtl/>
        </w:rPr>
        <w:t xml:space="preserve">و قوله حربک حربی و سلمک سلمی.</w:t>
      </w:r>
    </w:p>
    <w:p>
      <w:pPr>
        <w:pStyle w:val="BookText"/>
      </w:pPr>
      <w:r>
        <w:rPr>
          <w:rFonts w:ascii="Times New Roman" w:hAnsi="Times New Roman" w:eastAsia="Times New Roman" w:cs="Times New Roman"/>
          <w:lang w:val="en-US" w:bidi="en-US"/>
          <w:color w:val="111111"/>
          <w:sz w:val="28"/>
          <w:szCs w:val="28"/>
          <w:rtl/>
        </w:rPr>
        <w:t xml:space="preserve">4509</w:t>
      </w:r>
    </w:p>
    <w:p>
      <w:pPr>
        <w:pStyle w:val="BookText"/>
      </w:pPr>
      <w:r>
        <w:rPr>
          <w:rFonts w:ascii="IRNazanin" w:hAnsi="IRNazanin" w:eastAsia="IRNazanin" w:cs="IRNazanin"/>
          <w:lang w:bidi="fa-IR"/>
          <w:color w:val="111111"/>
          <w:sz w:val="28"/>
          <w:szCs w:val="28"/>
          <w:rtl/>
        </w:rPr>
        <w:t xml:space="preserve">و قوله أنت مع الحق و الحق معک.</w:t>
      </w:r>
    </w:p>
    <w:p>
      <w:pPr>
        <w:pStyle w:val="BookText"/>
      </w:pPr>
      <w:r>
        <w:rPr>
          <w:rFonts w:ascii="Times New Roman" w:hAnsi="Times New Roman" w:eastAsia="Times New Roman" w:cs="Times New Roman"/>
          <w:lang w:val="en-US" w:bidi="en-US"/>
          <w:color w:val="111111"/>
          <w:sz w:val="28"/>
          <w:szCs w:val="28"/>
          <w:rtl/>
        </w:rPr>
        <w:t xml:space="preserve">4510</w:t>
      </w:r>
    </w:p>
    <w:p>
      <w:pPr>
        <w:pStyle w:val="BookText"/>
      </w:pPr>
      <w:r>
        <w:rPr>
          <w:rFonts w:ascii="IRNazanin" w:hAnsi="IRNazanin" w:eastAsia="IRNazanin" w:cs="IRNazanin"/>
          <w:lang w:bidi="fa-IR"/>
          <w:color w:val="111111"/>
          <w:sz w:val="28"/>
          <w:szCs w:val="28"/>
          <w:rtl/>
        </w:rPr>
        <w:t xml:space="preserve">و قوله هذا منی و أنا منه.</w:t>
      </w:r>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IRNazanin" w:hAnsi="IRNazanin" w:eastAsia="IRNazanin" w:cs="IRNazanin"/>
          <w:lang w:bidi="fa-IR"/>
          <w:color w:val="111111"/>
          <w:sz w:val="28"/>
          <w:szCs w:val="28"/>
          <w:rtl/>
        </w:rPr>
        <w:t xml:space="preserve">و قوله هذا أخی.</w:t>
      </w:r>
    </w:p>
    <w:p>
      <w:pPr>
        <w:pStyle w:val="BookText"/>
      </w:pPr>
      <w:r>
        <w:rPr>
          <w:rFonts w:ascii="Times New Roman" w:hAnsi="Times New Roman" w:eastAsia="Times New Roman" w:cs="Times New Roman"/>
          <w:lang w:val="en-US" w:bidi="en-US"/>
          <w:color w:val="111111"/>
          <w:sz w:val="28"/>
          <w:szCs w:val="28"/>
          <w:rtl/>
        </w:rPr>
        <w:t xml:space="preserve">4512</w:t>
      </w:r>
    </w:p>
    <w:p>
      <w:pPr>
        <w:pStyle w:val="BookText"/>
      </w:pPr>
      <w:r>
        <w:rPr>
          <w:rFonts w:ascii="IRNazanin" w:hAnsi="IRNazanin" w:eastAsia="IRNazanin" w:cs="IRNazanin"/>
          <w:lang w:bidi="fa-IR"/>
          <w:color w:val="111111"/>
          <w:sz w:val="28"/>
          <w:szCs w:val="28"/>
          <w:rtl/>
        </w:rPr>
        <w:t xml:space="preserve">و قوله یحب الله و رسوله و یحبه الله و رسوله .</w:t>
      </w:r>
    </w:p>
    <w:p>
      <w:pPr>
        <w:pStyle w:val="BookText"/>
      </w:pPr>
      <w:r>
        <w:rPr>
          <w:rFonts w:ascii="Times New Roman" w:hAnsi="Times New Roman" w:eastAsia="Times New Roman" w:cs="Times New Roman"/>
          <w:lang w:val="en-US" w:bidi="en-US"/>
          <w:color w:val="111111"/>
          <w:sz w:val="28"/>
          <w:szCs w:val="28"/>
          <w:rtl/>
        </w:rPr>
        <w:t xml:space="preserve">4513</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اللهم ائتنی بأحب خلقک إلیک .</w:t>
      </w:r>
    </w:p>
    <w:p>
      <w:pPr>
        <w:pStyle w:val="BookText"/>
      </w:pPr>
      <w:r>
        <w:rPr>
          <w:rFonts w:ascii="Times New Roman" w:hAnsi="Times New Roman" w:eastAsia="Times New Roman" w:cs="Times New Roman"/>
          <w:lang w:val="en-US" w:bidi="en-US"/>
          <w:color w:val="111111"/>
          <w:sz w:val="28"/>
          <w:szCs w:val="28"/>
          <w:rtl/>
        </w:rPr>
        <w:t xml:space="preserve">4514</w:t>
      </w:r>
    </w:p>
    <w:p>
      <w:pPr>
        <w:pStyle w:val="BookText"/>
      </w:pPr>
      <w:r>
        <w:rPr>
          <w:rFonts w:ascii="IRNazanin" w:hAnsi="IRNazanin" w:eastAsia="IRNazanin" w:cs="IRNazanin"/>
          <w:lang w:bidi="fa-IR"/>
          <w:color w:val="111111"/>
          <w:sz w:val="28"/>
          <w:szCs w:val="28"/>
          <w:rtl/>
        </w:rPr>
        <w:t xml:space="preserve">و قوله إنه ولی کل مؤمن [و مؤمنة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بعدی.</w:t>
      </w:r>
    </w:p>
    <w:p>
      <w:pPr>
        <w:pStyle w:val="BookText"/>
      </w:pPr>
      <w:r>
        <w:rPr>
          <w:rFonts w:ascii="Times New Roman" w:hAnsi="Times New Roman" w:eastAsia="Times New Roman" w:cs="Times New Roman"/>
          <w:lang w:val="en-US" w:bidi="en-US"/>
          <w:color w:val="111111"/>
          <w:sz w:val="28"/>
          <w:szCs w:val="28"/>
          <w:rtl/>
        </w:rPr>
        <w:t xml:space="preserve">4515</w:t>
      </w:r>
    </w:p>
    <w:p>
      <w:pPr>
        <w:pStyle w:val="BookText"/>
      </w:pPr>
      <w:r>
        <w:rPr>
          <w:rFonts w:ascii="IRNazanin" w:hAnsi="IRNazanin" w:eastAsia="IRNazanin" w:cs="IRNazanin"/>
          <w:lang w:bidi="fa-IR"/>
          <w:color w:val="111111"/>
          <w:sz w:val="28"/>
          <w:szCs w:val="28"/>
          <w:rtl/>
        </w:rPr>
        <w:t xml:space="preserve">و قوله فی کلام قاله خاصف النعل.</w:t>
      </w:r>
    </w:p>
    <w:p>
      <w:pPr>
        <w:pStyle w:val="BookText"/>
      </w:pPr>
      <w:r>
        <w:rPr>
          <w:rFonts w:ascii="Times New Roman" w:hAnsi="Times New Roman" w:eastAsia="Times New Roman" w:cs="Times New Roman"/>
          <w:lang w:val="en-US" w:bidi="en-US"/>
          <w:color w:val="111111"/>
          <w:sz w:val="28"/>
          <w:szCs w:val="28"/>
          <w:rtl/>
        </w:rPr>
        <w:t xml:space="preserve">4516</w:t>
      </w:r>
    </w:p>
    <w:p>
      <w:pPr>
        <w:pStyle w:val="BookText"/>
      </w:pPr>
      <w:r>
        <w:rPr>
          <w:rFonts w:ascii="IRNazanin" w:hAnsi="IRNazanin" w:eastAsia="IRNazanin" w:cs="IRNazanin"/>
          <w:lang w:bidi="fa-IR"/>
          <w:color w:val="111111"/>
          <w:sz w:val="28"/>
          <w:szCs w:val="28"/>
          <w:rtl/>
        </w:rPr>
        <w:t xml:space="preserve">و قوله لا یحبه إلا مؤمن و لا یبغضه إلا منافق.</w:t>
      </w:r>
    </w:p>
    <w:p>
      <w:pPr>
        <w:pStyle w:val="BookText"/>
      </w:pPr>
      <w:r>
        <w:rPr>
          <w:rFonts w:ascii="Times New Roman" w:hAnsi="Times New Roman" w:eastAsia="Times New Roman" w:cs="Times New Roman"/>
          <w:lang w:val="en-US" w:bidi="en-US"/>
          <w:color w:val="111111"/>
          <w:sz w:val="28"/>
          <w:szCs w:val="28"/>
          <w:rtl/>
        </w:rPr>
        <w:t xml:space="preserve">4517</w:t>
      </w:r>
    </w:p>
    <w:p>
      <w:pPr>
        <w:pStyle w:val="BookText"/>
      </w:pPr>
      <w:r>
        <w:rPr>
          <w:rFonts w:ascii="IRNazanin" w:hAnsi="IRNazanin" w:eastAsia="IRNazanin" w:cs="IRNazanin"/>
          <w:lang w:bidi="fa-IR"/>
          <w:color w:val="111111"/>
          <w:sz w:val="28"/>
          <w:szCs w:val="28"/>
          <w:rtl/>
        </w:rPr>
        <w:t xml:space="preserve">و قوله إن الجنة لتشتاق إلی أربعة و جعله أولهم.</w:t>
      </w:r>
    </w:p>
    <w:p>
      <w:pPr>
        <w:pStyle w:val="BookText"/>
      </w:pPr>
      <w:r>
        <w:rPr>
          <w:rFonts w:ascii="Times New Roman" w:hAnsi="Times New Roman" w:eastAsia="Times New Roman" w:cs="Times New Roman"/>
          <w:lang w:val="en-US" w:bidi="en-US"/>
          <w:color w:val="111111"/>
          <w:sz w:val="28"/>
          <w:szCs w:val="28"/>
          <w:rtl/>
        </w:rPr>
        <w:t xml:space="preserve">4518</w:t>
      </w:r>
    </w:p>
    <w:p>
      <w:pPr>
        <w:pStyle w:val="BookText"/>
      </w:pPr>
      <w:r>
        <w:rPr>
          <w:rFonts w:ascii="IRNazanin" w:hAnsi="IRNazanin" w:eastAsia="IRNazanin" w:cs="IRNazanin"/>
          <w:lang w:bidi="fa-IR"/>
          <w:color w:val="111111"/>
          <w:sz w:val="28"/>
          <w:szCs w:val="28"/>
          <w:rtl/>
        </w:rPr>
        <w:t xml:space="preserve">و قوله لعمار تقتلک الفئة الباغیة.</w:t>
      </w:r>
    </w:p>
    <w:p>
      <w:pPr>
        <w:pStyle w:val="BookText"/>
      </w:pPr>
      <w:r>
        <w:rPr>
          <w:rFonts w:ascii="Times New Roman" w:hAnsi="Times New Roman" w:eastAsia="Times New Roman" w:cs="Times New Roman"/>
          <w:lang w:val="en-US" w:bidi="en-US"/>
          <w:color w:val="111111"/>
          <w:sz w:val="28"/>
          <w:szCs w:val="28"/>
          <w:rtl/>
        </w:rPr>
        <w:t xml:space="preserve">4519</w:t>
      </w:r>
    </w:p>
    <w:p>
      <w:pPr>
        <w:pStyle w:val="BookText"/>
      </w:pPr>
      <w:r>
        <w:rPr>
          <w:rFonts w:ascii="IRNazanin" w:hAnsi="IRNazanin" w:eastAsia="IRNazanin" w:cs="IRNazanin"/>
          <w:lang w:bidi="fa-IR"/>
          <w:color w:val="111111"/>
          <w:sz w:val="28"/>
          <w:szCs w:val="28"/>
          <w:rtl/>
        </w:rPr>
        <w:t xml:space="preserve">و قوله ستقاتل الناکثین و القاسطین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المارقین بعدی.</w:t>
      </w:r>
    </w:p>
    <w:p>
      <w:pPr>
        <w:pStyle w:val="BookText"/>
      </w:pPr>
      <w:r>
        <w:rPr>
          <w:rFonts w:ascii="IRNazanin" w:hAnsi="IRNazanin" w:eastAsia="IRNazanin" w:cs="IRNazanin"/>
          <w:lang w:bidi="fa-IR"/>
          <w:color w:val="111111"/>
          <w:sz w:val="28"/>
          <w:szCs w:val="28"/>
          <w:rtl/>
        </w:rPr>
        <w:t xml:space="preserve">إلی غیر ذلک مما یطول تعداده جدا و یحتاج إلی کتاب مفرد یوضع له أ فما کان ینبغی لمعاویة أن یفکر فی هذا و یتأمله و یخشی الله و یتقیه فلعله ع إلی هذا أشار بقوله و جحودا لما هو ألزم لک من لحمک و دمک مما قد وعاه سمعک و ملئ به صدرک .</w:t>
      </w:r>
    </w:p>
    <w:p>
      <w:pPr>
        <w:pStyle w:val="BookText"/>
      </w:pPr>
      <w:r>
        <w:rPr>
          <w:rFonts w:ascii="Amiri" w:hAnsi="Amiri" w:eastAsia="Amiri" w:cs="Amiri"/>
          <w:lang w:bidi="ar-SA"/>
          <w:color w:val="111111"/>
          <w:sz w:val="28"/>
          <w:szCs w:val="28"/>
          <w:rtl/>
        </w:rPr>
        <w:t xml:space="preserve">قوله فَمٰا ذٰا بَعْدَ الْحَقِّ إِلاَّ الضَّلاٰلُ </w:t>
      </w:r>
      <w:r>
        <w:rPr>
          <w:rStyle w:val="FootnoteReference"/>
        </w:rPr>
        <w:footnoteReference w:id="15"/>
      </w:r>
      <w:r>
        <w:rPr>
          <w:rFonts w:ascii="IRNazanin" w:hAnsi="IRNazanin" w:eastAsia="IRNazanin" w:cs="IRNazanin"/>
          <w:lang w:bidi="fa-IR"/>
          <w:color w:val="111111"/>
          <w:sz w:val="28"/>
          <w:szCs w:val="28"/>
          <w:rtl/>
        </w:rPr>
        <w:t xml:space="preserve">کلمة من الکلام الإلهی المقدس.</w:t>
      </w:r>
    </w:p>
    <w:p>
      <w:pPr>
        <w:pStyle w:val="BookText"/>
      </w:pPr>
      <w:r>
        <w:rPr>
          <w:rFonts w:ascii="IRNazanin" w:hAnsi="IRNazanin" w:eastAsia="IRNazanin" w:cs="IRNazanin"/>
          <w:lang w:bidi="fa-IR"/>
          <w:color w:val="111111"/>
          <w:sz w:val="28"/>
          <w:szCs w:val="28"/>
          <w:rtl/>
        </w:rPr>
        <w:t xml:space="preserve">قال و بعد البیان إلا اللبس یقال لبست علیه الأمر لبسا أی خلطته و المضارع یلبس بالکسر .</w:t>
      </w:r>
    </w:p>
    <w:p>
      <w:pPr>
        <w:pStyle w:val="BookText"/>
      </w:pPr>
      <w:r>
        <w:rPr>
          <w:rFonts w:ascii="IRNazanin" w:hAnsi="IRNazanin" w:eastAsia="IRNazanin" w:cs="IRNazanin"/>
          <w:lang w:bidi="fa-IR"/>
          <w:color w:val="111111"/>
          <w:sz w:val="28"/>
          <w:szCs w:val="28"/>
          <w:rtl/>
        </w:rPr>
        <w:t xml:space="preserve">قال فاحذر الشبهة و اشتمالها علی اللبسة بالضم یقال فی الأمر لبسة أی اشتباه و لیس بواضح و یجوز أن یکون اشتمال مصدرا مضافا إلی معاویة أی احذر الشبهة و احذر اشتمالک إیاها علی اللبسة أی ادراعک بها و تقمصک بها علی ما فیها من الإبهام و الاشتباه و یجوز أن یکون مصدرا مضافا إلی ضمیر الشبهة فقط أی احذر الشبهة و احتواءها علی اللبسة التی فیها.</w:t>
      </w:r>
    </w:p>
    <w:p>
      <w:pPr>
        <w:pStyle w:val="BookText"/>
      </w:pPr>
      <w:r>
        <w:rPr>
          <w:rFonts w:ascii="IRNazanin" w:hAnsi="IRNazanin" w:eastAsia="IRNazanin" w:cs="IRNazanin"/>
          <w:lang w:bidi="fa-IR"/>
          <w:color w:val="111111"/>
          <w:sz w:val="28"/>
          <w:szCs w:val="28"/>
          <w:rtl/>
        </w:rPr>
        <w:t xml:space="preserve">و تقول أغدفت المرأة قناعها أی أرسلته علی وجهها و أغدف اللیل أی أرخی سدوله و أصل الکلمة التغطیة.</w:t>
      </w:r>
    </w:p>
    <w:p>
      <w:pPr>
        <w:pStyle w:val="BookText"/>
      </w:pPr>
      <w:r>
        <w:rPr>
          <w:rFonts w:ascii="IRNazanin" w:hAnsi="IRNazanin" w:eastAsia="IRNazanin" w:cs="IRNazanin"/>
          <w:lang w:bidi="fa-IR"/>
          <w:color w:val="111111"/>
          <w:sz w:val="28"/>
          <w:szCs w:val="28"/>
          <w:rtl/>
        </w:rPr>
        <w:t xml:space="preserve">و الجلابیب جمع جلباب و هو الثوب.</w:t>
      </w:r>
    </w:p>
    <w:p>
      <w:pPr>
        <w:pStyle w:val="BookText"/>
      </w:pPr>
      <w:r>
        <w:rPr>
          <w:rFonts w:ascii="IRNazanin" w:hAnsi="IRNazanin" w:eastAsia="IRNazanin" w:cs="IRNazanin"/>
          <w:lang w:bidi="fa-IR"/>
          <w:color w:val="111111"/>
          <w:sz w:val="28"/>
          <w:szCs w:val="28"/>
          <w:rtl/>
        </w:rPr>
        <w:t xml:space="preserve">قال و أعشت الأبصار ظلمتها أی أکسبتها العشی و هو ظلمة العین و روی و أغشت بالغین المعجمة ظلمتها بالنصب أی جعلت الفتنة ظلمتها غشاء للأبصار .</w:t>
      </w:r>
    </w:p>
    <w:p>
      <w:pPr>
        <w:pStyle w:val="BookText"/>
      </w:pPr>
      <w:r>
        <w:rPr>
          <w:rFonts w:ascii="IRNazanin" w:hAnsi="IRNazanin" w:eastAsia="IRNazanin" w:cs="IRNazanin"/>
          <w:lang w:bidi="fa-IR"/>
          <w:color w:val="111111"/>
          <w:sz w:val="28"/>
          <w:szCs w:val="28"/>
          <w:rtl/>
        </w:rPr>
        <w:t xml:space="preserve">و الأفانین الأسالیب المختلفة.</w:t>
      </w:r>
    </w:p>
    <w:p>
      <w:pPr>
        <w:pStyle w:val="BookText"/>
      </w:pPr>
      <w:r>
        <w:rPr>
          <w:rFonts w:ascii="IRNazanin" w:hAnsi="IRNazanin" w:eastAsia="IRNazanin" w:cs="IRNazanin"/>
          <w:lang w:bidi="fa-IR"/>
          <w:color w:val="111111"/>
          <w:sz w:val="28"/>
          <w:szCs w:val="28"/>
          <w:rtl/>
        </w:rPr>
        <w:t xml:space="preserve">قوله ضعفت قواها عن السلم أی عن الإسلام أی لا تصدر تلک الأفانین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المختلطة عن مسلم و کان کتب إلیه یطلب منه أن یفرده بالشام و أن یولیه العهد من بعده و ألا یکلفه الحضور عنده و قرأ أبو عمرو اُدْخُلُوا فِی السِّلْمِ کَافَّةً </w:t>
      </w:r>
      <w:r>
        <w:rPr>
          <w:rStyle w:val="FootnoteReference"/>
        </w:rPr>
        <w:footnoteReference w:id="16"/>
      </w:r>
      <w:r>
        <w:rPr>
          <w:rFonts w:ascii="IRNazanin" w:hAnsi="IRNazanin" w:eastAsia="IRNazanin" w:cs="IRNazanin"/>
          <w:lang w:bidi="fa-IR"/>
          <w:color w:val="111111"/>
          <w:sz w:val="28"/>
          <w:szCs w:val="28"/>
          <w:rtl/>
        </w:rPr>
        <w:t xml:space="preserve">و قال لیس المعنی بهذا الصلح بل الإسلام و الإیمان لا غیر و معنی ضعفت قواها أی لیس لتلک الطلبات و الدعاوی و الشبهات التی تضمنها کتابک من القوة ما یقتضی أن یکون المتمسک به مسلما لأنه کلام لا یقوله إلا من هو إما کافر منافق أو فاسق و الکافر لیس بمسلم و الفاسق أیضا لیس بمسلم علی قول أصحابنا و لا کافر.</w:t>
      </w:r>
    </w:p>
    <w:p>
      <w:pPr>
        <w:pStyle w:val="BookText"/>
      </w:pPr>
      <w:r>
        <w:rPr>
          <w:rFonts w:ascii="IRNazanin" w:hAnsi="IRNazanin" w:eastAsia="IRNazanin" w:cs="IRNazanin"/>
          <w:lang w:bidi="fa-IR"/>
          <w:color w:val="111111"/>
          <w:sz w:val="28"/>
          <w:szCs w:val="28"/>
          <w:rtl/>
        </w:rPr>
        <w:t xml:space="preserve">ثم قال و أساطیر لم یحکها منک علم و لا حلم الأساطیر الأباطیل واحدها أسطورة بالضم و إسطارة بالکسر و الألف و حوک الکلام صنعته و نظمه و الحلم العقل یقول له ما صدر هذا الکلام و الهجر الفاسد عن عالم و لا عاقل .</w:t>
      </w:r>
    </w:p>
    <w:p>
      <w:pPr>
        <w:pStyle w:val="BookText"/>
      </w:pPr>
      <w:r>
        <w:rPr>
          <w:rFonts w:ascii="IRNazanin" w:hAnsi="IRNazanin" w:eastAsia="IRNazanin" w:cs="IRNazanin"/>
          <w:lang w:bidi="fa-IR"/>
          <w:color w:val="111111"/>
          <w:sz w:val="28"/>
          <w:szCs w:val="28"/>
          <w:rtl/>
        </w:rPr>
        <w:t xml:space="preserve">و من رواها الدهاس بالکسر فهو جمع دهس و من قرأها بالفتح فهو مفرد یقول هذا دهس و دهاس بالفتح مثل لبث و لباث للمکان السهل الذی لا یبلغ أن یکون رملا و لیس هو بتراب و لا طین.</w:t>
      </w:r>
    </w:p>
    <w:p>
      <w:pPr>
        <w:pStyle w:val="BookText"/>
      </w:pPr>
      <w:r>
        <w:rPr>
          <w:rFonts w:ascii="IRNazanin" w:hAnsi="IRNazanin" w:eastAsia="IRNazanin" w:cs="IRNazanin"/>
          <w:lang w:bidi="fa-IR"/>
          <w:color w:val="111111"/>
          <w:sz w:val="28"/>
          <w:szCs w:val="28"/>
          <w:rtl/>
        </w:rPr>
        <w:t xml:space="preserve">و الدیماس بالکسر السرب المظلم تحت الأرض و فی حدیث المسیح أنه سبط الشعر کثیر خیلان الوجه کأنه خرج من دیماس یعنی فی نضرته و کثرة ماء وجهه کأنه خرج من کن لأنه قال فی وصفه کان رأسه یقطر ماء و کان للحجاج سجن اسمه الدیماس لظلمته و أصله من دمس الظلام یدمس أی اشتد و لیل دامس و داموس أی مظلم و جاءنا فلان بأمور دمس أی مظلمة عظیمة یقول له أنت فی کتابک هذا کالخائض فی تلک الأرض الرخوة و تقوم و تقع و لا تتخلص و کالخابط فی اللیل المظلم یعثر و ینهض و لا یهتدی الطریق.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المرقبة الموضع العالی و الأعلام جمع علم و هو ما یهتدی به فی الطرقات من المنار یقول له سمت همتک إلی دعوی الخلافة و هی منک کالمرقبة التی لا ترام بتعد علی من یطلبها و لیس فیها أعلام تهدی إلی سلوک طریقها أی الطرق إلیها غامضة کالجبل الأملس الذی لیس فیه درج و مراق یسلک منها إلی ذروته.</w:t>
      </w:r>
    </w:p>
    <w:p>
      <w:pPr>
        <w:pStyle w:val="BookText"/>
      </w:pPr>
      <w:r>
        <w:rPr>
          <w:rFonts w:ascii="IRNazanin" w:hAnsi="IRNazanin" w:eastAsia="IRNazanin" w:cs="IRNazanin"/>
          <w:lang w:bidi="fa-IR"/>
          <w:color w:val="111111"/>
          <w:sz w:val="28"/>
          <w:szCs w:val="28"/>
          <w:rtl/>
        </w:rPr>
        <w:t xml:space="preserve">و الأنوق علی فعول بالفتح کأکول و شروب طائر و هو الرخمة و فی المثل أعز من بیض الأنوق لأنها تحرزه و لا یکاد أحد یظفر به و ذلک لأن أوکارها فی رءوس الجبال و الأماکن الصعبة البعیدة.</w:t>
      </w:r>
    </w:p>
    <w:p>
      <w:pPr>
        <w:pStyle w:val="BookText"/>
      </w:pPr>
      <w:r>
        <w:rPr>
          <w:rFonts w:ascii="IRNazanin" w:hAnsi="IRNazanin" w:eastAsia="IRNazanin" w:cs="IRNazanin"/>
          <w:lang w:bidi="fa-IR"/>
          <w:color w:val="111111"/>
          <w:sz w:val="28"/>
          <w:szCs w:val="28"/>
          <w:rtl/>
        </w:rPr>
        <w:t xml:space="preserve">و العیوق کوکب معروف فوق زحل فی العلو و هذه أمثال ضربها فی بعد معاویة عن الخلافة .</w:t>
      </w:r>
    </w:p>
    <w:p>
      <w:pPr>
        <w:pStyle w:val="BookText"/>
      </w:pPr>
      <w:r>
        <w:rPr>
          <w:rFonts w:ascii="IRNazanin" w:hAnsi="IRNazanin" w:eastAsia="IRNazanin" w:cs="IRNazanin"/>
          <w:lang w:bidi="fa-IR"/>
          <w:color w:val="111111"/>
          <w:sz w:val="28"/>
          <w:szCs w:val="28"/>
          <w:rtl/>
        </w:rPr>
        <w:t xml:space="preserve">ثم قال حاش لله إن أولیک شیئا من أمور المسلمین بعدی أی معاذ الله و الأصل إثبات الألف فی حاشا و إنما اتبع فیها المصحف .</w:t>
      </w:r>
    </w:p>
    <w:p>
      <w:pPr>
        <w:pStyle w:val="BookText"/>
      </w:pPr>
      <w:r>
        <w:rPr>
          <w:rFonts w:ascii="IRNazanin" w:hAnsi="IRNazanin" w:eastAsia="IRNazanin" w:cs="IRNazanin"/>
          <w:lang w:bidi="fa-IR"/>
          <w:color w:val="111111"/>
          <w:sz w:val="28"/>
          <w:szCs w:val="28"/>
          <w:rtl/>
        </w:rPr>
        <w:t xml:space="preserve">و الورد و الصدر الدخول و الخروج و أصله فی الإبل و الماء و ینهد إلیک عباد الله أی ینهض و أرتجت علیک الأمور أغلقت.</w:t>
      </w:r>
    </w:p>
    <w:p>
      <w:pPr>
        <w:pStyle w:val="BookText"/>
      </w:pPr>
      <w:r>
        <w:rPr>
          <w:rFonts w:ascii="IRNazanin" w:hAnsi="IRNazanin" w:eastAsia="IRNazanin" w:cs="IRNazanin"/>
          <w:lang w:bidi="fa-IR"/>
          <w:color w:val="111111"/>
          <w:sz w:val="28"/>
          <w:szCs w:val="28"/>
          <w:rtl/>
        </w:rPr>
        <w:t xml:space="preserve">و هذا الکتاب هو جواب کتاب وصل من معاویة إلیه ع بعد قتل علی ع الخوارج و فیه تلویح بما کان یقوله من قبل</w:t>
      </w:r>
    </w:p>
    <w:p>
      <w:pPr>
        <w:pStyle w:val="BookText"/>
      </w:pPr>
      <w:r>
        <w:rPr>
          <w:rFonts w:ascii="Times New Roman" w:hAnsi="Times New Roman" w:eastAsia="Times New Roman" w:cs="Times New Roman"/>
          <w:lang w:val="en-US" w:bidi="en-US"/>
          <w:color w:val="111111"/>
          <w:sz w:val="28"/>
          <w:szCs w:val="28"/>
          <w:rtl/>
        </w:rPr>
        <w:t xml:space="preserve">4520</w:t>
      </w:r>
    </w:p>
    <w:p>
      <w:pPr>
        <w:pStyle w:val="BookText"/>
      </w:pPr>
      <w:r>
        <w:rPr>
          <w:rFonts w:ascii="IRNazanin" w:hAnsi="IRNazanin" w:eastAsia="IRNazanin" w:cs="IRNazanin"/>
          <w:lang w:bidi="fa-IR"/>
          <w:color w:val="111111"/>
          <w:sz w:val="28"/>
          <w:szCs w:val="28"/>
          <w:rtl/>
        </w:rPr>
        <w:t xml:space="preserve">14,1- إن رسول الله وعدنی بقتال طائفة أخری غیر أصحاب الجمل و صفین و إنه سماهم المارقین فلما واقعهم ع بالنهروان و قتلهم کلهم بیوم واحد و هم عشرة آلاف فارس أحب أن یذکر معاویة بما کان یقول من قبل و یعد به أصحابه و خواصه فقال له قد آن لک أن تنتفع بما عاینت و شاهدت معاینة و مشاهدة من صدق القول الذی کنت أقوله للناس و یبلغک فتستهزئ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0387_109423"/>
    <w:bookmarkEnd w:id="3"/>
    <w:p>
      <w:pPr>
        <w:pStyle w:val="Heading3"/>
      </w:pPr>
      <w:bookmarkStart w:id="219" w:name="_Toc9"/>
      <w:r>
        <w:t>66 و من کتاب له ع کتبه إلی عبد الله بن العباس</w:t>
      </w:r>
      <w:bookmarkEnd w:id="219"/>
    </w:p>
    <w:p>
      <w:pPr>
        <w:pStyle w:val="Heading4"/>
      </w:pPr>
      <w:bookmarkStart w:id="220" w:name="_Toc10"/>
      <w:r>
        <w:t>اشارة</w:t>
      </w:r>
      <w:bookmarkEnd w:id="220"/>
    </w:p>
    <w:p>
      <w:pPr>
        <w:pStyle w:val="BookText"/>
      </w:pPr>
      <w:r>
        <w:rPr>
          <w:rFonts w:ascii="Amiri" w:hAnsi="Amiri" w:eastAsia="Amiri" w:cs="Amiri"/>
          <w:lang w:bidi="ar-SA"/>
          <w:color w:val="111111"/>
          <w:sz w:val="28"/>
          <w:szCs w:val="28"/>
          <w:rtl/>
        </w:rPr>
        <w:t xml:space="preserve">و قد تقدم ذکره بخلاف هذه الروایة أَمَّا بَعْدُ فَإِنَّ [اَلْعَبْدَ]</w:t>
      </w:r>
    </w:p>
    <w:p>
      <w:pPr>
        <w:pStyle w:val="BookText"/>
      </w:pPr>
      <w:r>
        <w:rPr>
          <w:rFonts w:ascii="Amiri" w:hAnsi="Amiri" w:eastAsia="Amiri" w:cs="Amiri"/>
          <w:lang w:bidi="ar-SA"/>
          <w:color w:val="111111"/>
          <w:sz w:val="28"/>
          <w:szCs w:val="28"/>
          <w:rtl/>
        </w:rPr>
        <w:t xml:space="preserve">اَلْمَرْءَ لَیَفْرَحُ بِالشَّیْءِ الَّذِی لَمْ یَکُنْ لِیَفُوتَهُ وَ یَحْزَنُ عَلَی الشَّیْءِ الَّذِی لَمْ یَکُنْ لِیُصِیبَهُ فَلاَ یَکُنْ أَفْضَلَ مَا نِلْتَ فِی نَفْسِکَ مِنْ دُنْیَاکَ بُلُوغُ لَذَّةٍ أَوْ شِفَاءُ غَیْظٍ وَ لَکِنْ إِطْفَاءُ بَاطِلٍ وَ إِحْیَاءُ حَقٍّ وَ لْیَکُنْ سُرُورُکَ بِمَا قَدَّمْتَ وَ أَسَفُکَ عَلَی مَا خَلَّفْتَ وَ هَمُّکَ فِیمَا بَعْدَ الْمَوْتِ .</w:t>
      </w:r>
    </w:p>
    <w:p>
      <w:pPr>
        <w:pStyle w:val="BookText"/>
      </w:pPr>
      <w:r>
        <w:rPr>
          <w:rFonts w:ascii="IRNazanin" w:hAnsi="IRNazanin" w:eastAsia="IRNazanin" w:cs="IRNazanin"/>
          <w:lang w:bidi="fa-IR"/>
          <w:color w:val="111111"/>
          <w:sz w:val="28"/>
          <w:szCs w:val="28"/>
          <w:rtl/>
        </w:rPr>
        <w:t xml:space="preserve">هذا الفصل قد تقدم شرح نظیره و لیس فی ألفاظه و لا معانیه ما یفتقر إلی تفسیر و لکنا سنذکر من کلام الحکماء و الصالحین کلمات تناسبه</w:t>
      </w:r>
    </w:p>
    <w:p>
      <w:pPr>
        <w:pStyle w:val="Heading4"/>
      </w:pPr>
      <w:bookmarkStart w:id="221" w:name="_Toc11"/>
      <w:r>
        <w:t>[نبذ من کلام الحکماء]</w:t>
      </w:r>
      <w:bookmarkEnd w:id="221"/>
    </w:p>
    <w:p>
      <w:pPr>
        <w:pStyle w:val="BookText"/>
      </w:pPr>
      <w:r>
        <w:rPr>
          <w:rFonts w:ascii="IRNazanin" w:hAnsi="IRNazanin" w:eastAsia="IRNazanin" w:cs="IRNazanin"/>
          <w:lang w:bidi="fa-IR"/>
          <w:color w:val="111111"/>
          <w:sz w:val="28"/>
          <w:szCs w:val="28"/>
          <w:rtl/>
        </w:rPr>
        <w:t xml:space="preserve">فمن کلام بعضهم ما قدر لک أتاک و ما لم یقدر لک تعداک فعلام تفرح بما لم یکن بد من وصوله إلیک و علام تحزن بما لم یکن لیقدم علیک.</w:t>
      </w:r>
    </w:p>
    <w:p>
      <w:pPr>
        <w:pStyle w:val="BookText"/>
      </w:pPr>
      <w:r>
        <w:rPr>
          <w:rFonts w:ascii="IRNazanin" w:hAnsi="IRNazanin" w:eastAsia="IRNazanin" w:cs="IRNazanin"/>
          <w:lang w:bidi="fa-IR"/>
          <w:color w:val="111111"/>
          <w:sz w:val="28"/>
          <w:szCs w:val="28"/>
          <w:rtl/>
        </w:rPr>
        <w:t xml:space="preserve">و من کلامهم الدنیا تقبل إقبال الطالب و تدبر إدبار الهارب و تصل وصال المتهالک و تفارق فراق المبغض الفارک فخیرها یسیر و عیشها قصیر و إقبالها خدعة و إدبارها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فجعة و لذاتها فانیة و تبعاتها باقیة فاغتنم غفلة الزمان و انتهز فرصة الإمکان و خذ من نفسک لنفسک و تزود من یومک لغدک قبل نفاذ المدة و زوال القدرة فلکل امرئ من دنیاه ما ینفعه علی عمارة أخراه.</w:t>
      </w:r>
    </w:p>
    <w:p>
      <w:pPr>
        <w:pStyle w:val="BookText"/>
      </w:pPr>
      <w:r>
        <w:rPr>
          <w:rFonts w:ascii="IRNazanin" w:hAnsi="IRNazanin" w:eastAsia="IRNazanin" w:cs="IRNazanin"/>
          <w:lang w:bidi="fa-IR"/>
          <w:color w:val="111111"/>
          <w:sz w:val="28"/>
          <w:szCs w:val="28"/>
          <w:rtl/>
        </w:rPr>
        <w:t xml:space="preserve">و من کلامهم من نکد الدنیا أنها لا تبقی علی حالة و لا تخلو من استحالة تصلح جانبا بإفساد جانب و تسر صاحبا بمساءة صاحب فالسکون فیها خطر و الثقة إلیها غرر و الالتجاء إلیها محال و الاعتماد علیها ضلال.</w:t>
      </w:r>
    </w:p>
    <w:p>
      <w:pPr>
        <w:pStyle w:val="BookText"/>
      </w:pPr>
      <w:r>
        <w:rPr>
          <w:rFonts w:ascii="IRNazanin" w:hAnsi="IRNazanin" w:eastAsia="IRNazanin" w:cs="IRNazanin"/>
          <w:lang w:bidi="fa-IR"/>
          <w:color w:val="111111"/>
          <w:sz w:val="28"/>
          <w:szCs w:val="28"/>
          <w:rtl/>
        </w:rPr>
        <w:t xml:space="preserve">و من کلامهم لا تبتهجن لنفسک بما أدرکت من لذاتها الجسمانیة و ابتهج لها بما تناله من لذاتها العقلیة و من القول بالحق و العمل بالحق فإن اللذات الحسیة خیال ینفد و المعارف العقلیة باقیة بقاء الأبد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387_109425"/>
    <w:bookmarkEnd w:id="4"/>
    <w:p>
      <w:pPr>
        <w:pStyle w:val="Heading3"/>
      </w:pPr>
      <w:bookmarkStart w:id="222" w:name="_Toc12"/>
      <w:r>
        <w:t>67 و من کتاب له ع کتبه إلی قثم بن العباس و هو عامله علی مکة</w:t>
      </w:r>
      <w:bookmarkEnd w:id="222"/>
    </w:p>
    <w:p>
      <w:pPr>
        <w:pStyle w:val="BookText"/>
      </w:pPr>
      <w:r>
        <w:rPr>
          <w:rFonts w:ascii="Amiri" w:hAnsi="Amiri" w:eastAsia="Amiri" w:cs="Amiri"/>
          <w:lang w:bidi="ar-SA"/>
          <w:color w:val="111111"/>
          <w:sz w:val="28"/>
          <w:szCs w:val="28"/>
          <w:rtl/>
        </w:rPr>
        <w:t xml:space="preserve">أَمَّا بَعْدُ فَأَقِمْ لِلنَّاسِ الْحَجَّ وَ ذَکِّرْهُمْ بِأَیّٰامِ اللّٰهِ وَ اجْلِسْ لَهُمُ الْعَصْرَیْنِ فَأَفْتِ الْمُسْتَفْتِیَ وَ عَلِّمِ الْجَاهِلَ وَ ذَاکِرِ </w:t>
      </w:r>
      <w:r>
        <w:rPr>
          <w:rStyle w:val="FootnoteReference"/>
        </w:rPr>
        <w:footnoteReference w:id="17"/>
      </w:r>
      <w:r>
        <w:rPr>
          <w:rFonts w:ascii="Amiri" w:hAnsi="Amiri" w:eastAsia="Amiri" w:cs="Amiri"/>
          <w:lang w:bidi="ar-SA"/>
          <w:color w:val="111111"/>
          <w:sz w:val="28"/>
          <w:szCs w:val="28"/>
          <w:rtl/>
        </w:rPr>
        <w:t xml:space="preserve">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مِنْ ذَوِی الْعِیَالِ وَ الْمَجَاعَةِ مُصِیباً بِهِ مَوَاضِعَ [اَلْمَفَاقِرِ]</w:t>
      </w:r>
    </w:p>
    <w:p>
      <w:pPr>
        <w:pStyle w:val="BookText"/>
      </w:pPr>
      <w:r>
        <w:rPr>
          <w:rFonts w:ascii="Amiri" w:hAnsi="Amiri" w:eastAsia="Amiri" w:cs="Amiri"/>
          <w:lang w:bidi="ar-SA"/>
          <w:color w:val="111111"/>
          <w:sz w:val="28"/>
          <w:szCs w:val="28"/>
          <w:rtl/>
        </w:rPr>
        <w:t xml:space="preserve">اَلْفَاقَةِ وَ الْخَلاَّتِ وَ مَا فَضَلَ عَنْ ذَلِکَ فَاحْمِلْهُ إِلَیْنَا لِنَقْسِمَهُ فِیمَنْ قِبَلَنَا وَ مُرْ أَهْلَ مَکَّةَ أَلاَّ یَأْخُذُوا مِنْ سَاکِنٍ أَجْراً فَإِنَّ اللَّهَ سُبْحَانَهُ یَقُولُ سَوٰاءً الْعٰاکِفُ فِیهِ وَ الْبٰادِ </w:t>
      </w:r>
      <w:r>
        <w:rPr>
          <w:rStyle w:val="FootnoteReference"/>
        </w:rPr>
        <w:footnoteReference w:id="18"/>
      </w:r>
      <w:r>
        <w:rPr>
          <w:rFonts w:ascii="Amiri" w:hAnsi="Amiri" w:eastAsia="Amiri" w:cs="Amiri"/>
          <w:lang w:bidi="ar-SA"/>
          <w:color w:val="111111"/>
          <w:sz w:val="28"/>
          <w:szCs w:val="28"/>
          <w:rtl/>
        </w:rPr>
        <w:t xml:space="preserve">فَالْعَاکِفُ الْمُقِیمُ بِهِ وَ الْبَادِی الَّذِی یَحُجُّ إِلَیْهِ مِنْ غَیْرِ أَهْلِهِ وَفَّقَنَا اللَّهُ وَ إِیَّاکُمْ لِمَحَابِّهِ وَ السَّلاَمُ.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تقدم ذکر قثم و نسبه أمره أن یقیم للناس حجهم و أن یذکرهم بأیام الله و هی أیام الإنعام و أیام الانتقام لتحصل الرغبة و الرهبة.</w:t>
      </w:r>
    </w:p>
    <w:p>
      <w:pPr>
        <w:pStyle w:val="BookText"/>
      </w:pPr>
      <w:r>
        <w:rPr>
          <w:rFonts w:ascii="IRNazanin" w:hAnsi="IRNazanin" w:eastAsia="IRNazanin" w:cs="IRNazanin"/>
          <w:lang w:bidi="fa-IR"/>
          <w:color w:val="111111"/>
          <w:sz w:val="28"/>
          <w:szCs w:val="28"/>
          <w:rtl/>
        </w:rPr>
        <w:t xml:space="preserve">و اجلس لهم العصرین</w:t>
      </w:r>
    </w:p>
    <w:p>
      <w:pPr>
        <w:pStyle w:val="BookText"/>
      </w:pPr>
      <w:r>
        <w:rPr>
          <w:rFonts w:ascii="IRNazanin" w:hAnsi="IRNazanin" w:eastAsia="IRNazanin" w:cs="IRNazanin"/>
          <w:lang w:bidi="fa-IR"/>
          <w:color w:val="111111"/>
          <w:sz w:val="28"/>
          <w:szCs w:val="28"/>
          <w:rtl/>
        </w:rPr>
        <w:t xml:space="preserve">الغداة و العشی.</w:t>
      </w:r>
    </w:p>
    <w:p>
      <w:pPr>
        <w:pStyle w:val="BookText"/>
      </w:pPr>
      <w:r>
        <w:rPr>
          <w:rFonts w:ascii="IRNazanin" w:hAnsi="IRNazanin" w:eastAsia="IRNazanin" w:cs="IRNazanin"/>
          <w:lang w:bidi="fa-IR"/>
          <w:color w:val="111111"/>
          <w:sz w:val="28"/>
          <w:szCs w:val="28"/>
          <w:rtl/>
        </w:rPr>
        <w:t xml:space="preserve">ثم قسم له ثمرة جلوسه لهم ثلاثة أقسام إما أن یفتی مستفتیا من العامة فی بعض الأحکام و إما أن یعلم متعلما یطلب الفقه و إما أن یذاکر </w:t>
      </w:r>
      <w:r>
        <w:rPr>
          <w:rStyle w:val="FootnoteReference"/>
        </w:rPr>
        <w:footnoteReference w:id="19"/>
      </w:r>
      <w:r>
        <w:rPr>
          <w:rFonts w:ascii="IRNazanin" w:hAnsi="IRNazanin" w:eastAsia="IRNazanin" w:cs="IRNazanin"/>
          <w:lang w:bidi="fa-IR"/>
          <w:color w:val="111111"/>
          <w:sz w:val="28"/>
          <w:szCs w:val="28"/>
          <w:rtl/>
        </w:rPr>
        <w:t xml:space="preserve">عالما و یباحثه و یفاوضه و لم یذکر السیاسة و الأمور السلطانیة لأن غرضه متعلق بالحجیج و هم أضیافه یقیمون لیالی یسیرة و یقفلون و إنما یذکر السیاسة و ما یتعلق بها فیما یرجع إلی أهل مکة و من یدخل تحت ولایته دائما ثم نهاه عن توسط السفراء و الحجاب بینه و بینهم بل ینبغی أن یکون سفیره لسانه و حاجبه وجهه و روی و لا یکن إلا لسانک سفیرا لک إلی الناس بجعل لسانک اسم کان مثل قوله فَمٰا کٰانَ جَوٰابَ قَوْمِهِ إِلاّٰ أَنْ قٰالُوا </w:t>
      </w:r>
      <w:r>
        <w:rPr>
          <w:rStyle w:val="FootnoteReference"/>
        </w:rPr>
        <w:footnoteReference w:id="20"/>
      </w:r>
      <w:r>
        <w:rPr>
          <w:rFonts w:ascii="IRNazanin" w:hAnsi="IRNazanin" w:eastAsia="IRNazanin" w:cs="IRNazanin"/>
          <w:lang w:bidi="fa-IR"/>
          <w:color w:val="111111"/>
          <w:sz w:val="28"/>
          <w:szCs w:val="28"/>
          <w:rtl/>
        </w:rPr>
        <w:t xml:space="preserve">و الروایة الأولی هی المشهورة و هو أن یکون سفیرا اسم کان و لک خبرها و لا یصح ما قاله الراوندی إن خبرها إلی الناس لأن إلی هاهنا متعلقة بنفس سفیر فلا یجوز أن تکون الخبر عن سفیر تقول سفرت إلی بنی فلان فی الصلح و إذا تعلق حرف الجر بالکلمة صار کالشیء الواحد.</w:t>
      </w:r>
    </w:p>
    <w:p>
      <w:pPr>
        <w:pStyle w:val="BookText"/>
      </w:pPr>
      <w:r>
        <w:rPr>
          <w:rFonts w:ascii="IRNazanin" w:hAnsi="IRNazanin" w:eastAsia="IRNazanin" w:cs="IRNazanin"/>
          <w:lang w:bidi="fa-IR"/>
          <w:color w:val="111111"/>
          <w:sz w:val="28"/>
          <w:szCs w:val="28"/>
          <w:rtl/>
        </w:rPr>
        <w:t xml:space="preserve">ثم قال فإنها إن ذیدت أی طردت و دفعت.</w:t>
      </w:r>
    </w:p>
    <w:p>
      <w:pPr>
        <w:pStyle w:val="BookText"/>
      </w:pPr>
      <w:r>
        <w:rPr>
          <w:rFonts w:ascii="IRNazanin" w:hAnsi="IRNazanin" w:eastAsia="IRNazanin" w:cs="IRNazanin"/>
          <w:lang w:bidi="fa-IR"/>
          <w:color w:val="111111"/>
          <w:sz w:val="28"/>
          <w:szCs w:val="28"/>
          <w:rtl/>
        </w:rPr>
        <w:t xml:space="preserve">کان أبو عباد ثابت بن یحیی کاتب المأمون إذا سئل الحاجة یشتم السائل و یسطو علیه و یخجله و یبکته ساعة ثم یأمر له بها فیقوم و قد صارت إلیه و هو یذمه و یلعنه قال علی بن جبلة العکوک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الله أبا عباد</w:t>
      </w:r>
    </w:p>
    <w:p>
      <w:pPr>
        <w:pStyle w:val="BookText"/>
      </w:pPr>
      <w:r>
        <w:rPr>
          <w:rFonts w:ascii="IRNazanin" w:hAnsi="IRNazanin" w:eastAsia="IRNazanin" w:cs="IRNazanin"/>
          <w:lang w:bidi="fa-IR"/>
          <w:color w:val="111111"/>
          <w:sz w:val="28"/>
          <w:szCs w:val="28"/>
          <w:rtl/>
        </w:rPr>
        <w:t xml:space="preserve">و کان الناس یقفون لأبی عباد وقت رکوبه فیتقدم الواحد منهم إلیه بقصته لیناوله إیاها فیرکله برجله بالرکاب و یضربه بسوطه و یطیر غضبا ثم لا ینزل عن فرسه حتی یقضی حاجته و یأمر له بطلبته فینصرف الرجل بها و هو ذام له ساخط علیه فقال فیه دعبل أولی الأمور بضیعة و فساد</w:t>
      </w:r>
    </w:p>
    <w:p>
      <w:pPr>
        <w:pStyle w:val="BookText"/>
      </w:pPr>
      <w:r>
        <w:rPr>
          <w:rFonts w:ascii="IRNazanin" w:hAnsi="IRNazanin" w:eastAsia="IRNazanin" w:cs="IRNazanin"/>
          <w:lang w:bidi="fa-IR"/>
          <w:color w:val="111111"/>
          <w:sz w:val="28"/>
          <w:szCs w:val="28"/>
          <w:rtl/>
        </w:rPr>
        <w:t xml:space="preserve">و قال فیه بعض الشعراء قل للخلیفة یا ابن عم محمد</w:t>
      </w:r>
    </w:p>
    <w:p>
      <w:pPr>
        <w:pStyle w:val="BookText"/>
      </w:pPr>
      <w:r>
        <w:rPr>
          <w:rFonts w:ascii="IRNazanin" w:hAnsi="IRNazanin" w:eastAsia="IRNazanin" w:cs="IRNazanin"/>
          <w:lang w:bidi="fa-IR"/>
          <w:color w:val="111111"/>
          <w:sz w:val="28"/>
          <w:szCs w:val="28"/>
          <w:rtl/>
        </w:rPr>
        <w:t xml:space="preserve">و المفاقر الحاجات یقال سد الله مفاقره أی أغنی الله فقره ثم أمره أن یأمر أهل مکة ألا یأخذوا من أحد من الحجیج أجرة مسکن و احتج علی ذلک بالآیة و أصحاب أبی حنیفة یتمسکون بها فی امتناع بیع دور مکة و إجارتها و هذا بناء علی أن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هو مکة کلها و الشافعی یری خلاف ذلک و یقول إنه الکعبة و لا یمنع من بیع دور مکة و لا إجارتها و یحتج بقوله تعالی اَلَّذِینَ أُخْرِجُوا مِنْ دِیٰارِهِمْ </w:t>
      </w:r>
      <w:r>
        <w:rPr>
          <w:rStyle w:val="FootnoteReference"/>
        </w:rPr>
        <w:footnoteReference w:id="21"/>
      </w:r>
      <w:r>
        <w:rPr>
          <w:rFonts w:ascii="IRNazanin" w:hAnsi="IRNazanin" w:eastAsia="IRNazanin" w:cs="IRNazanin"/>
          <w:lang w:bidi="fa-IR"/>
          <w:color w:val="111111"/>
          <w:sz w:val="28"/>
          <w:szCs w:val="28"/>
          <w:rtl/>
        </w:rPr>
        <w:t xml:space="preserve">و أصحاب أبی حنیفة یقولون إنها إضافة اختصاص لا إضافة تملیک کما تقول جل الدابة و قرأ سَوٰاءً بالنصب علی أن یکون أحد مفعولی جعلنا أی جعلناه مستویا فیه العاکف و الباد و من قرأ بالرفع جعل الجملة هی </w:t>
      </w:r>
      <w:r>
        <w:rPr>
          <w:rStyle w:val="FootnoteReference"/>
        </w:rPr>
        <w:footnoteReference w:id="22"/>
      </w:r>
      <w:r>
        <w:rPr>
          <w:rFonts w:ascii="IRNazanin" w:hAnsi="IRNazanin" w:eastAsia="IRNazanin" w:cs="IRNazanin"/>
          <w:lang w:bidi="fa-IR"/>
          <w:color w:val="111111"/>
          <w:sz w:val="28"/>
          <w:szCs w:val="28"/>
          <w:rtl/>
        </w:rPr>
        <w:t xml:space="preserve">المفعول الثانی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0387_109429"/>
    <w:bookmarkEnd w:id="5"/>
    <w:p>
      <w:pPr>
        <w:pStyle w:val="Heading3"/>
      </w:pPr>
      <w:bookmarkStart w:id="223" w:name="_Toc13"/>
      <w:r>
        <w:t>68 و من کتاب له ع کتبه إلی سلمان الفارسی رحمه الله قبل أیام خلافته</w:t>
      </w:r>
      <w:bookmarkEnd w:id="223"/>
    </w:p>
    <w:p>
      <w:pPr>
        <w:pStyle w:val="Heading4"/>
      </w:pPr>
      <w:bookmarkStart w:id="224" w:name="_Toc14"/>
      <w:r>
        <w:t>اشارة</w:t>
      </w:r>
      <w:bookmarkEnd w:id="224"/>
    </w:p>
    <w:p>
      <w:pPr>
        <w:pStyle w:val="BookText"/>
      </w:pPr>
      <w:r>
        <w:rPr>
          <w:rFonts w:ascii="Amiri" w:hAnsi="Amiri" w:eastAsia="Amiri" w:cs="Amiri"/>
          <w:lang w:bidi="ar-SA"/>
          <w:color w:val="111111"/>
          <w:sz w:val="28"/>
          <w:szCs w:val="28"/>
          <w:rtl/>
        </w:rPr>
        <w:t xml:space="preserve">أَمَّا بَعْدُ فَإِنَّمَا مَثَلُ الدُّنْیَا مَثَلُ </w:t>
      </w:r>
      <w:r>
        <w:rPr>
          <w:rStyle w:val="FootnoteReference"/>
        </w:rPr>
        <w:footnoteReference w:id="23"/>
      </w:r>
      <w:r>
        <w:rPr>
          <w:rFonts w:ascii="Amiri" w:hAnsi="Amiri" w:eastAsia="Amiri" w:cs="Amiri"/>
          <w:lang w:bidi="ar-SA"/>
          <w:color w:val="111111"/>
          <w:sz w:val="28"/>
          <w:szCs w:val="28"/>
          <w:rtl/>
        </w:rPr>
        <w:t xml:space="preserve">الْحَیَّةِ لَیِّنٌ مَسُّهَا قَاتِلٌ سَمُّهَا فَأَعْرِضْ عَمَّا یُعْجِبُکَ فِیهَا لِقِلَّةِ مَا یَصْحَبُکَ مِنْهَا وَ ضَعْ عَنْکَ هُمُومَهَا لِمَا أَیْقَنْتَ بِهِ مِنْ فِرَاقِهَا وَ تَصَرُّفِ حَالاَتِهَا وَ کُنْ آنَسَ مَا تَکُونُ بِهَا أَحْذَرَ مَا تَکُونُ مِنْهَا فَإِنَّ صَاحِبَهَا کُلَّمَا اطْمَأَنَّ فِیهَا إِلَی سُرُورٍ أَشْخَصَتْهُ عَنْهُ إِلَی مَحْذُورٍ أَوْ إِلَی إِینَاسٍ أَزَالَتْهُ عَنْهُ إِلَی إِیحَاشٍ وَ السَّلاَمُ.</w:t>
      </w:r>
    </w:p>
    <w:p>
      <w:pPr>
        <w:pStyle w:val="Heading4"/>
      </w:pPr>
      <w:bookmarkStart w:id="225" w:name="_Toc15"/>
      <w:r>
        <w:t>[سلمان الفارسی و خبر إسلامه ]</w:t>
      </w:r>
      <w:bookmarkEnd w:id="225"/>
    </w:p>
    <w:p>
      <w:pPr>
        <w:pStyle w:val="BookText"/>
      </w:pPr>
      <w:r>
        <w:rPr>
          <w:rFonts w:ascii="IRNazanin" w:hAnsi="IRNazanin" w:eastAsia="IRNazanin" w:cs="IRNazanin"/>
          <w:lang w:bidi="fa-IR"/>
          <w:color w:val="111111"/>
          <w:sz w:val="28"/>
          <w:szCs w:val="28"/>
          <w:rtl/>
        </w:rPr>
        <w:t xml:space="preserve">سلمان</w:t>
      </w:r>
    </w:p>
    <w:p>
      <w:pPr>
        <w:pStyle w:val="BookText"/>
      </w:pPr>
      <w:r>
        <w:rPr>
          <w:rFonts w:ascii="IRNazanin" w:hAnsi="IRNazanin" w:eastAsia="IRNazanin" w:cs="IRNazanin"/>
          <w:lang w:bidi="fa-IR"/>
          <w:color w:val="111111"/>
          <w:sz w:val="28"/>
          <w:szCs w:val="28"/>
          <w:rtl/>
        </w:rPr>
        <w:t xml:space="preserve">رجل من فارس من رامهرمز و قیل بل من أصبهان من قریة یقال لها جی و هو معدود من موالی رسول الله ص و کنیته أبو عبد الله و کان إذا قیل ابن من أنت یقول أنا سلمان ابن الإسلام أنا من بنی آدم .</w:t>
      </w:r>
    </w:p>
    <w:p>
      <w:pPr>
        <w:pStyle w:val="BookText"/>
      </w:pPr>
      <w:r>
        <w:rPr>
          <w:rFonts w:ascii="IRNazanin" w:hAnsi="IRNazanin" w:eastAsia="IRNazanin" w:cs="IRNazanin"/>
          <w:lang w:bidi="fa-IR"/>
          <w:color w:val="111111"/>
          <w:sz w:val="28"/>
          <w:szCs w:val="28"/>
          <w:rtl/>
        </w:rPr>
        <w:t xml:space="preserve">و قد روی أنه قد تداوله أرباب کثیرة بضعة عشر ربا من واحد إلی آخر حتی أفضی إلی رسول الله ص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IRNazanin" w:hAnsi="IRNazanin" w:eastAsia="IRNazanin" w:cs="IRNazanin"/>
          <w:lang w:bidi="fa-IR"/>
          <w:color w:val="111111"/>
          <w:sz w:val="28"/>
          <w:szCs w:val="28"/>
          <w:rtl/>
        </w:rPr>
        <w:t xml:space="preserve">14- و روی أبو عمر بن عبد البر فی کتاب الإستیعاب أن سلمان أتی رسول الله ص</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بصدقة فقال هذه صدقة علیک و علی أصحابک فلم یقبلها و قال إنه لا تحل لنا الصدقة فرفعها ثم جاء من الغد بمثلها و قال هدیة هذه فقال لأصحابه کلوا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IRNazanin" w:hAnsi="IRNazanin" w:eastAsia="IRNazanin" w:cs="IRNazanin"/>
          <w:lang w:bidi="fa-IR"/>
          <w:color w:val="111111"/>
          <w:sz w:val="28"/>
          <w:szCs w:val="28"/>
          <w:rtl/>
        </w:rPr>
        <w:t xml:space="preserve">14- و اشتراه من أربابه و هم قوم یهود بدراهم و علی أن یغرس لهم من النخیل کذا و کذا و یعمل فیها حتی تدرک فغرس رسول الله ص ذلک النخل کله بیده إلا نخلة واحدة غرسها عمر بن الخطاب فأطعم النخل کله إلا تلک النخلة فقال رسول الله ص من غرسها قیل عمر فقلعها و غرسها رسول الله ص بیده فأطعمت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 و کان سلمان یسف </w:t>
      </w:r>
      <w:r>
        <w:rPr>
          <w:rStyle w:val="FootnoteReference"/>
        </w:rPr>
        <w:footnoteReference w:id="26"/>
      </w:r>
      <w:r>
        <w:rPr>
          <w:rFonts w:ascii="IRNazanin" w:hAnsi="IRNazanin" w:eastAsia="IRNazanin" w:cs="IRNazanin"/>
          <w:lang w:bidi="fa-IR"/>
          <w:color w:val="111111"/>
          <w:sz w:val="28"/>
          <w:szCs w:val="28"/>
          <w:rtl/>
        </w:rPr>
        <w:t xml:space="preserve">الخوص و هو أمیر علی المدائن و یبیعه و یأکل منه و یقول لا أحب أن آکل إلا من عمل یدی و کان قد تعلم سف الخوص من المدینة .</w:t>
      </w:r>
    </w:p>
    <w:p>
      <w:pPr>
        <w:pStyle w:val="BookText"/>
      </w:pPr>
      <w:r>
        <w:rPr>
          <w:rFonts w:ascii="IRNazanin" w:hAnsi="IRNazanin" w:eastAsia="IRNazanin" w:cs="IRNazanin"/>
          <w:lang w:bidi="fa-IR"/>
          <w:color w:val="111111"/>
          <w:sz w:val="28"/>
          <w:szCs w:val="28"/>
          <w:rtl/>
        </w:rPr>
        <w:t xml:space="preserve">و أول مشاهده الخندق و هو الذی أشار بحفره فقال أبو سفیان و أصحابه لما رأوه هذه مکیدة ما کانت العرب تکیدها.</w:t>
      </w:r>
    </w:p>
    <w:p>
      <w:pPr>
        <w:pStyle w:val="BookText"/>
      </w:pPr>
      <w:r>
        <w:rPr>
          <w:rFonts w:ascii="IRNazanin" w:hAnsi="IRNazanin" w:eastAsia="IRNazanin" w:cs="IRNazanin"/>
          <w:lang w:bidi="fa-IR"/>
          <w:color w:val="111111"/>
          <w:sz w:val="28"/>
          <w:szCs w:val="28"/>
          <w:rtl/>
        </w:rPr>
        <w:t xml:space="preserve">قال أبو عمر و قد روی أن سلمان شهد بدرا و أحدا و هو عبد یومئذ و الأکثر أن أول مشاهده الخندق و لم یفته بعد ذلک مشهد.</w:t>
      </w:r>
    </w:p>
    <w:p>
      <w:pPr>
        <w:pStyle w:val="BookText"/>
      </w:pPr>
      <w:r>
        <w:rPr>
          <w:rFonts w:ascii="IRNazanin" w:hAnsi="IRNazanin" w:eastAsia="IRNazanin" w:cs="IRNazanin"/>
          <w:lang w:bidi="fa-IR"/>
          <w:color w:val="111111"/>
          <w:sz w:val="28"/>
          <w:szCs w:val="28"/>
          <w:rtl/>
        </w:rPr>
        <w:t xml:space="preserve">قال و کان سلمان خیرا فاضلا حبرا عالما زاهدا متقشفا.</w:t>
      </w:r>
    </w:p>
    <w:p>
      <w:pPr>
        <w:pStyle w:val="BookText"/>
      </w:pPr>
      <w:r>
        <w:rPr>
          <w:rFonts w:ascii="IRNazanin" w:hAnsi="IRNazanin" w:eastAsia="IRNazanin" w:cs="IRNazanin"/>
          <w:lang w:bidi="fa-IR"/>
          <w:color w:val="111111"/>
          <w:sz w:val="28"/>
          <w:szCs w:val="28"/>
          <w:rtl/>
        </w:rPr>
        <w:t xml:space="preserve">قال و ذکر هشام بن حسان عن الحسن البصری قال کان عطاء سلمان خمسة آلاف و کان إذا خرج عطاؤه تصدق به و یأکل من عمل یده و کانت له عباءة یفرش بعضها و یلبس بعضها.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قد ذکر ابن وهب و ابن نافع أن سلمان لم یکن له بیت إنما کان یستظل بالجدر و الشجر و أن رجلا قال له أ لا أبنی لک بیتا تسکن فیه قال لا حاجة لی فی ذلک فما زال به الرجل حتی قال له أنا أعرف البیت الذی یوافقک قال فصفه لی قال أبنی لک بیتا إذا أنت قمت فیه أصاب رأسک سقفه و إن أنت مددت فیه رجلیک أصابهما [الجدار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نعم فبنی له.</w:t>
      </w:r>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IRNazanin" w:hAnsi="IRNazanin" w:eastAsia="IRNazanin" w:cs="IRNazanin"/>
          <w:lang w:bidi="fa-IR"/>
          <w:color w:val="111111"/>
          <w:sz w:val="28"/>
          <w:szCs w:val="28"/>
          <w:rtl/>
        </w:rPr>
        <w:t xml:space="preserve">قال أبو عمر و قد روی عن رسول الله ص من وجوه أنه قال لو کان الدین فی الثریا لناله سلمان .</w:t>
      </w:r>
    </w:p>
    <w:p>
      <w:pPr>
        <w:pStyle w:val="BookText"/>
      </w:pPr>
      <w:r>
        <w:rPr>
          <w:rFonts w:ascii="Times New Roman" w:hAnsi="Times New Roman" w:eastAsia="Times New Roman" w:cs="Times New Roman"/>
          <w:lang w:val="en-US" w:bidi="en-US"/>
          <w:color w:val="111111"/>
          <w:sz w:val="28"/>
          <w:szCs w:val="28"/>
          <w:rtl/>
        </w:rPr>
        <w:t xml:space="preserve">4524</w:t>
      </w:r>
    </w:p>
    <w:p>
      <w:pPr>
        <w:pStyle w:val="BookText"/>
      </w:pPr>
      <w:r>
        <w:rPr>
          <w:rFonts w:ascii="IRNazanin" w:hAnsi="IRNazanin" w:eastAsia="IRNazanin" w:cs="IRNazanin"/>
          <w:lang w:bidi="fa-IR"/>
          <w:color w:val="111111"/>
          <w:sz w:val="28"/>
          <w:szCs w:val="28"/>
          <w:rtl/>
        </w:rPr>
        <w:t xml:space="preserve">و فی روایة أخری لناله رجل من فارس .</w:t>
      </w:r>
    </w:p>
    <w:p>
      <w:pPr>
        <w:pStyle w:val="BookText"/>
      </w:pPr>
      <w:r>
        <w:rPr>
          <w:rFonts w:ascii="Times New Roman" w:hAnsi="Times New Roman" w:eastAsia="Times New Roman" w:cs="Times New Roman"/>
          <w:lang w:val="en-US" w:bidi="en-US"/>
          <w:color w:val="111111"/>
          <w:sz w:val="28"/>
          <w:szCs w:val="28"/>
          <w:rtl/>
        </w:rPr>
        <w:t xml:space="preserve">4525</w:t>
      </w:r>
    </w:p>
    <w:p>
      <w:pPr>
        <w:pStyle w:val="BookText"/>
      </w:pPr>
      <w:r>
        <w:rPr>
          <w:rFonts w:ascii="IRNazanin" w:hAnsi="IRNazanin" w:eastAsia="IRNazanin" w:cs="IRNazanin"/>
          <w:lang w:bidi="fa-IR"/>
          <w:color w:val="111111"/>
          <w:sz w:val="28"/>
          <w:szCs w:val="28"/>
          <w:rtl/>
        </w:rPr>
        <w:t xml:space="preserve">قال و قد روینا عن عائشة قالت کان لسلمان مجلس من رسول الله ص ینفرد به باللیل حتی کاد یغلبنا علی رسول الله ص .</w:t>
      </w: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IRNazanin" w:hAnsi="IRNazanin" w:eastAsia="IRNazanin" w:cs="IRNazanin"/>
          <w:lang w:bidi="fa-IR"/>
          <w:color w:val="111111"/>
          <w:sz w:val="28"/>
          <w:szCs w:val="28"/>
          <w:rtl/>
        </w:rPr>
        <w:t xml:space="preserve">قال و قد روی من حدیث ابن بریدة عن أبیه أن رسول الله ص قال أمرنی ربی بحب أربعة و أخبرنی أنه یحبهم علی و أبو ذر و المقداد و سلمان .</w:t>
      </w:r>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IRNazanin" w:hAnsi="IRNazanin" w:eastAsia="IRNazanin" w:cs="IRNazanin"/>
          <w:lang w:bidi="fa-IR"/>
          <w:color w:val="111111"/>
          <w:sz w:val="28"/>
          <w:szCs w:val="28"/>
          <w:rtl/>
        </w:rPr>
        <w:t xml:space="preserve">قال و روی قتادة عن أبی هریرة قال</w:t>
      </w:r>
    </w:p>
    <w:p>
      <w:pPr>
        <w:pStyle w:val="BookText"/>
      </w:pPr>
      <w:r>
        <w:rPr>
          <w:rFonts w:ascii="IRNazanin" w:hAnsi="IRNazanin" w:eastAsia="IRNazanin" w:cs="IRNazanin"/>
          <w:lang w:bidi="fa-IR"/>
          <w:color w:val="111111"/>
          <w:sz w:val="28"/>
          <w:szCs w:val="28"/>
          <w:rtl/>
        </w:rPr>
        <w:t xml:space="preserve">سلمان صاحب الکتابین.</w:t>
      </w:r>
    </w:p>
    <w:p>
      <w:pPr>
        <w:pStyle w:val="BookText"/>
      </w:pPr>
      <w:r>
        <w:rPr>
          <w:rFonts w:ascii="IRNazanin" w:hAnsi="IRNazanin" w:eastAsia="IRNazanin" w:cs="IRNazanin"/>
          <w:lang w:bidi="fa-IR"/>
          <w:color w:val="111111"/>
          <w:sz w:val="28"/>
          <w:szCs w:val="28"/>
          <w:rtl/>
        </w:rPr>
        <w:t xml:space="preserve">یعنی الإنجیل و القرآن .</w:t>
      </w:r>
    </w:p>
    <w:p>
      <w:pPr>
        <w:pStyle w:val="BookText"/>
      </w:pPr>
      <w:r>
        <w:rPr>
          <w:rFonts w:ascii="Times New Roman" w:hAnsi="Times New Roman" w:eastAsia="Times New Roman" w:cs="Times New Roman"/>
          <w:lang w:val="en-US" w:bidi="en-US"/>
          <w:color w:val="111111"/>
          <w:sz w:val="28"/>
          <w:szCs w:val="28"/>
          <w:rtl/>
        </w:rPr>
        <w:t xml:space="preserve">4528</w:t>
      </w:r>
    </w:p>
    <w:p>
      <w:pPr>
        <w:pStyle w:val="BookText"/>
      </w:pPr>
      <w:r>
        <w:rPr>
          <w:rFonts w:ascii="IRNazanin" w:hAnsi="IRNazanin" w:eastAsia="IRNazanin" w:cs="IRNazanin"/>
          <w:lang w:bidi="fa-IR"/>
          <w:color w:val="111111"/>
          <w:sz w:val="28"/>
          <w:szCs w:val="28"/>
          <w:rtl/>
        </w:rPr>
        <w:t xml:space="preserve">1- و قد روی الأعمش عن عمرو بن مرة عن أبی البختری عن علی ع أنه سئل عن سلمان فقال علم العلم الأول و العلم الآخر ذاک بحر لا ینزف و هو منا أهل البیت .</w:t>
      </w:r>
    </w:p>
    <w:p>
      <w:pPr>
        <w:pStyle w:val="BookText"/>
      </w:pPr>
      <w:r>
        <w:rPr>
          <w:rFonts w:ascii="Times New Roman" w:hAnsi="Times New Roman" w:eastAsia="Times New Roman" w:cs="Times New Roman"/>
          <w:lang w:val="en-US" w:bidi="en-US"/>
          <w:color w:val="111111"/>
          <w:sz w:val="28"/>
          <w:szCs w:val="28"/>
          <w:rtl/>
        </w:rPr>
        <w:t xml:space="preserve">4529</w:t>
      </w:r>
    </w:p>
    <w:p>
      <w:pPr>
        <w:pStyle w:val="BookText"/>
      </w:pPr>
      <w:r>
        <w:rPr>
          <w:rFonts w:ascii="IRNazanin" w:hAnsi="IRNazanin" w:eastAsia="IRNazanin" w:cs="IRNazanin"/>
          <w:lang w:bidi="fa-IR"/>
          <w:color w:val="111111"/>
          <w:sz w:val="28"/>
          <w:szCs w:val="28"/>
          <w:rtl/>
        </w:rPr>
        <w:t xml:space="preserve">قال و فی روایة زاذان عن علی ع</w:t>
      </w:r>
    </w:p>
    <w:p>
      <w:pPr>
        <w:pStyle w:val="BookText"/>
      </w:pPr>
      <w:r>
        <w:rPr>
          <w:rFonts w:ascii="IRNazanin" w:hAnsi="IRNazanin" w:eastAsia="IRNazanin" w:cs="IRNazanin"/>
          <w:lang w:bidi="fa-IR"/>
          <w:color w:val="111111"/>
          <w:sz w:val="28"/>
          <w:szCs w:val="28"/>
          <w:rtl/>
        </w:rPr>
        <w:t xml:space="preserve">سلمان الفارسی</w:t>
      </w:r>
    </w:p>
    <w:p>
      <w:pPr>
        <w:pStyle w:val="BookText"/>
      </w:pPr>
      <w:r>
        <w:rPr>
          <w:rFonts w:ascii="IRNazanin" w:hAnsi="IRNazanin" w:eastAsia="IRNazanin" w:cs="IRNazanin"/>
          <w:lang w:bidi="fa-IR"/>
          <w:color w:val="111111"/>
          <w:sz w:val="28"/>
          <w:szCs w:val="28"/>
          <w:rtl/>
        </w:rPr>
        <w:t xml:space="preserve">کلقمان الحکیم .</w:t>
      </w:r>
    </w:p>
    <w:p>
      <w:pPr>
        <w:pStyle w:val="BookText"/>
      </w:pPr>
      <w:r>
        <w:rPr>
          <w:rFonts w:ascii="Times New Roman" w:hAnsi="Times New Roman" w:eastAsia="Times New Roman" w:cs="Times New Roman"/>
          <w:lang w:val="en-US" w:bidi="en-US"/>
          <w:color w:val="111111"/>
          <w:sz w:val="28"/>
          <w:szCs w:val="28"/>
          <w:rtl/>
        </w:rPr>
        <w:t xml:space="preserve">4530</w:t>
      </w:r>
    </w:p>
    <w:p>
      <w:pPr>
        <w:pStyle w:val="BookText"/>
      </w:pPr>
      <w:r>
        <w:rPr>
          <w:rFonts w:ascii="IRNazanin" w:hAnsi="IRNazanin" w:eastAsia="IRNazanin" w:cs="IRNazanin"/>
          <w:lang w:bidi="fa-IR"/>
          <w:color w:val="111111"/>
          <w:sz w:val="28"/>
          <w:szCs w:val="28"/>
          <w:rtl/>
        </w:rPr>
        <w:t xml:space="preserve">قال و قال فیه کعب الأحبار</w:t>
      </w:r>
    </w:p>
    <w:p>
      <w:pPr>
        <w:pStyle w:val="BookText"/>
      </w:pPr>
      <w:r>
        <w:rPr>
          <w:rFonts w:ascii="IRNazanin" w:hAnsi="IRNazanin" w:eastAsia="IRNazanin" w:cs="IRNazanin"/>
          <w:lang w:bidi="fa-IR"/>
          <w:color w:val="111111"/>
          <w:sz w:val="28"/>
          <w:szCs w:val="28"/>
          <w:rtl/>
        </w:rPr>
        <w:t xml:space="preserve">سلمان حشی علما و حکمة.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IRNazanin" w:hAnsi="IRNazanin" w:eastAsia="IRNazanin" w:cs="IRNazanin"/>
          <w:lang w:bidi="fa-IR"/>
          <w:color w:val="111111"/>
          <w:sz w:val="28"/>
          <w:szCs w:val="28"/>
          <w:rtl/>
        </w:rPr>
        <w:t xml:space="preserve">14- قال و فی الحدیث المروی أن أبا سفیان مر علی سلمان و صهیب و بلال فی نفر من المسلمین فقالوا ما أخذت السیوف من عنق عدو الله مأخذها و أبو سفیان یسمع قولهم فقال لهم أبو بکر أ تقولون هذا لشیخ قریش و سیدها و أتی النبی ص و أخبره فقال یا أبا بکر لعلک أغضبتهم لئن کنت أغضبتهم لقد أغضبت الله فأتاهم أبو بکر فقال أبو بکر یا إخوتاه لعلی أغضبتکم قالوا لا یا أبا بکر یغفر الله لک.</w:t>
      </w:r>
    </w:p>
    <w:p>
      <w:pPr>
        <w:pStyle w:val="BookText"/>
      </w:pPr>
      <w:r>
        <w:rPr>
          <w:rFonts w:ascii="IRNazanin" w:hAnsi="IRNazanin" w:eastAsia="IRNazanin" w:cs="IRNazanin"/>
          <w:lang w:bidi="fa-IR"/>
          <w:color w:val="111111"/>
          <w:sz w:val="28"/>
          <w:szCs w:val="28"/>
          <w:rtl/>
        </w:rPr>
        <w:t xml:space="preserve">قال و آخی رسول الله ص بینه و بین أبی الدرداء لما آخی بین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لسلمان فضائل جمة و أخبار حسان و توفی فی آخر خلافة عثمان سنة خمس و ثلاثین و قیل توفی فی أول سنة ست و ثلاثین و قال قوم توفی فی خلافة عمر و الأول أکثر.</w:t>
      </w:r>
    </w:p>
    <w:p>
      <w:pPr>
        <w:pStyle w:val="BookText"/>
      </w:pPr>
      <w:r>
        <w:rPr>
          <w:rFonts w:ascii="IRNazanin" w:hAnsi="IRNazanin" w:eastAsia="IRNazanin" w:cs="IRNazanin"/>
          <w:lang w:bidi="fa-IR"/>
          <w:color w:val="111111"/>
          <w:sz w:val="28"/>
          <w:szCs w:val="28"/>
          <w:rtl/>
        </w:rPr>
        <w:t xml:space="preserve">و أما حدیث إسلام سلمان فقد ذکره کثیر من المحدثین </w:t>
      </w:r>
      <w:r>
        <w:rPr>
          <w:rStyle w:val="FootnoteReference"/>
        </w:rPr>
        <w:footnoteReference w:id="28"/>
      </w:r>
      <w:r>
        <w:rPr>
          <w:rFonts w:ascii="IRNazanin" w:hAnsi="IRNazanin" w:eastAsia="IRNazanin" w:cs="IRNazanin"/>
          <w:lang w:bidi="fa-IR"/>
          <w:color w:val="111111"/>
          <w:sz w:val="28"/>
          <w:szCs w:val="28"/>
          <w:rtl/>
        </w:rPr>
        <w:t xml:space="preserve">و رووه عنه قال کنت ابن دهقان </w:t>
      </w:r>
      <w:r>
        <w:rPr>
          <w:rStyle w:val="FootnoteReference"/>
        </w:rPr>
        <w:footnoteReference w:id="29"/>
      </w:r>
      <w:r>
        <w:rPr>
          <w:rFonts w:ascii="IRNazanin" w:hAnsi="IRNazanin" w:eastAsia="IRNazanin" w:cs="IRNazanin"/>
          <w:lang w:bidi="fa-IR"/>
          <w:color w:val="111111"/>
          <w:sz w:val="28"/>
          <w:szCs w:val="28"/>
          <w:rtl/>
        </w:rPr>
        <w:t xml:space="preserve">قریة جی من أصبهان و بلغ من حب أبی لی أن حبسنی فی البیت کما تحبس الجاریة فاجتهدت فی المجوسیة حتی صرت قطن </w:t>
      </w:r>
      <w:r>
        <w:rPr>
          <w:rStyle w:val="FootnoteReference"/>
        </w:rPr>
        <w:footnoteReference w:id="30"/>
      </w:r>
      <w:r>
        <w:rPr>
          <w:rFonts w:ascii="IRNazanin" w:hAnsi="IRNazanin" w:eastAsia="IRNazanin" w:cs="IRNazanin"/>
          <w:lang w:bidi="fa-IR"/>
          <w:color w:val="111111"/>
          <w:sz w:val="28"/>
          <w:szCs w:val="28"/>
          <w:rtl/>
        </w:rPr>
        <w:t xml:space="preserve">بیت النار فأرسلنی أبی یوما إلی ضیعة له فمررت بکنیسة النصاری فدخلت علیهم فأعجبتنی صلاتهم فقلت دین هؤلاء خیر من دینی فسألتهم أین أصل هذا الدین قالوا بالشام فهربت من والدی حتی قدمت الشام فدخلت علی الأسقف </w:t>
      </w:r>
      <w:r>
        <w:rPr>
          <w:rStyle w:val="FootnoteReference"/>
        </w:rPr>
        <w:footnoteReference w:id="31"/>
      </w:r>
      <w:r>
        <w:rPr>
          <w:rFonts w:ascii="IRNazanin" w:hAnsi="IRNazanin" w:eastAsia="IRNazanin" w:cs="IRNazanin"/>
          <w:lang w:bidi="fa-IR"/>
          <w:color w:val="111111"/>
          <w:sz w:val="28"/>
          <w:szCs w:val="28"/>
          <w:rtl/>
        </w:rPr>
        <w:t xml:space="preserve">فجعلت أخدمه و أتعلم منه حتی حضرته الوفاة فقلت إلی من توصی بی فقال قد هلک الناس و ترکوا دینهم إلا رجلا بالموصل فالحق به فلما قضی نحبه لحقت بذلک الرجل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یلبث إلا قلیلا حتی حضرته الوفاة فقلت إلی من توصی بی فقال ما أعلم رجلا بقی علی الطریقة المستقیمة إلا رجلا بنصیبین فلحقت بصاحب نصیبین قالوا و تلک الصومعة الیوم باقیة و هی التی تعبد فیها سلمان قبل الإسلام قال ثم احتضر صاحب نصیبین فبعثنی إلی رجل بعموریة من أرض الروم فأتیته و أقمت عنده و اکتسبت بقیرات و غنیمات فلما نزل به الموت قلت له بمن توصی بی فقال قد ترک الناس دینهم و ما بقی أحد منهم علی الحق و قد أظل زمان نبی مبعوث بدین إبراهیم یخرج بأرض العرب مهاجرا إلی أرض بین حرتین لها نخل قلت فما علامته قال یأکل الهدیة و لا یأکل الصدقة بین کتفیه خاتم النبوة</w:t>
      </w:r>
    </w:p>
    <w:p>
      <w:pPr>
        <w:pStyle w:val="BookText"/>
      </w:pPr>
      <w:r>
        <w:rPr>
          <w:rFonts w:ascii="Times New Roman" w:hAnsi="Times New Roman" w:eastAsia="Times New Roman" w:cs="Times New Roman"/>
          <w:lang w:val="en-US" w:bidi="en-US"/>
          <w:color w:val="111111"/>
          <w:sz w:val="28"/>
          <w:szCs w:val="28"/>
          <w:rtl/>
        </w:rPr>
        <w:t xml:space="preserve">4532</w:t>
      </w:r>
    </w:p>
    <w:p>
      <w:pPr>
        <w:pStyle w:val="BookText"/>
      </w:pPr>
      <w:r>
        <w:rPr>
          <w:rFonts w:ascii="IRNazanin" w:hAnsi="IRNazanin" w:eastAsia="IRNazanin" w:cs="IRNazanin"/>
          <w:lang w:bidi="fa-IR"/>
          <w:color w:val="111111"/>
          <w:sz w:val="28"/>
          <w:szCs w:val="28"/>
          <w:rtl/>
        </w:rPr>
        <w:t xml:space="preserve">14- قال و مر بی رکب من کلب فخرجت معهم فلما بلغوا بی وادی القری ظلمونی و باعونی من یهودی فکنت أعمل له فی زرعه و نخله فبینا أنا عنده إذ قدم ابن عم له فابتاعنی منه و حملنی إلی المدینة فو الله ما هو إلا أن رأیتها فعرفتها و بعث الله محمدا بمکة و لا أعلم بشیء من أمره فبینا أنا فی رأس نخلة إذ أقبل ابن عم لسیدی فقال قاتل الله بنی قیلة قد اجتمعوا علی رجل بقباء قدم علیهم من مکة یزعمون أنه نبی قال فأخذنی القر و الانتفاض و نزلت عن </w:t>
      </w:r>
      <w:r>
        <w:rPr>
          <w:rStyle w:val="FootnoteReference"/>
        </w:rPr>
        <w:footnoteReference w:id="32"/>
      </w:r>
      <w:r>
        <w:rPr>
          <w:rFonts w:ascii="IRNazanin" w:hAnsi="IRNazanin" w:eastAsia="IRNazanin" w:cs="IRNazanin"/>
          <w:lang w:bidi="fa-IR"/>
          <w:color w:val="111111"/>
          <w:sz w:val="28"/>
          <w:szCs w:val="28"/>
          <w:rtl/>
        </w:rPr>
        <w:t xml:space="preserve">النخلة و جعلت أستقصی فی السؤال فما کلمنی سیدی بکلمة بل قال أقبل علی شأنک و دع ما لا یعنیک فلما أمسیت أخذت شیئا کان عندی من التمر و أتیت به النبی ص فقلت له بلغنی أنک رجل صالح و أن لک أصحابا غرباء ذوی حاجة و هذا شیء عندی للصدقة فرأیتکم أحق به من غیرکم فقال ع لأصحابه کلوا و أمسک فلم یأکل فقلت فی نفسی هذه واحدة و انصرفت فلما کان من الغد أخذت ما کان بقی عندی و أتیته به فقلت له إنی رأیتک لا تأکل الصدقة و هذه هدیة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کلوا و أکل معهم فقلت إنه لهو فأکببت علیه أقبله و أبکی فقال ما لک فقصصت علیه القصة فأعجبه ثم قال یا سلمان کاتب صاحبک فکاتبته علی ثلاثمائة نخلة و أربعین أوقیة فقال رسول الله ص للأنصار أعینوا أخاکم فأعانونی بالنخل حتی جمعت ثلاثمائة ودیة فوضعها رسول الله ص بیده فصحت کلها و أتاه مال من بعض المغازی فأعطانی منه و قال أد کتابتک فأدیت و عتقت .</w:t>
      </w:r>
    </w:p>
    <w:p>
      <w:pPr>
        <w:pStyle w:val="BookText"/>
      </w:pPr>
      <w:r>
        <w:rPr>
          <w:rFonts w:ascii="IRNazanin" w:hAnsi="IRNazanin" w:eastAsia="IRNazanin" w:cs="IRNazanin"/>
          <w:lang w:bidi="fa-IR"/>
          <w:color w:val="111111"/>
          <w:sz w:val="28"/>
          <w:szCs w:val="28"/>
          <w:rtl/>
        </w:rPr>
        <w:t xml:space="preserve">و کان سلمان من شیعة علی ع و خاصته و تزعم الإمامیة أنه أحد الأربعة الذین حلقوا رءوسهم و أتوه متقلدی سیوفهم فی خبر یطول و لیس هذا موضع ذکره و أصحابنا لا یخالفونهم فی أن سلمان کان من الشیعة و إنما یخالفونهم فی أمر أزید من ذلک و ما یذکره المحدثون من قوله للمسلمین یوم السقیفة کردید و نکردید محمول عند أصحابنا علی أن المراد صنعتم شیئا و ما صنعتم أی استخلفتم خلیفة و نعم ما فعلتم إلا أنکم عدلتم عن أهل البیت فلو کان الخلیفة منهم کان أولی و الإمامیة تقول معناه أسلمتم و ما أسلمتم و اللفظة المذکورة فی الفارسیة لا تعطی هذا المعنی و إنما تدل علی الفعل و العمل لا غیر و یدل علی صحة قول أصحابنا أن سلمان عمل لعمر علی المدائن فلو کان ما تنسبه الإمامیة إلیه حقا لم یعمل له.</w:t>
      </w:r>
    </w:p>
    <w:p>
      <w:pPr>
        <w:pStyle w:val="BookText"/>
      </w:pPr>
      <w:r>
        <w:rPr>
          <w:rFonts w:ascii="IRNazanin" w:hAnsi="IRNazanin" w:eastAsia="IRNazanin" w:cs="IRNazanin"/>
          <w:lang w:bidi="fa-IR"/>
          <w:color w:val="111111"/>
          <w:sz w:val="28"/>
          <w:szCs w:val="28"/>
          <w:rtl/>
        </w:rPr>
        <w:t xml:space="preserve">فأما ألفاظ الفصل و معانیه فظاهرة و مما یناسب مضمونه قول بعض الحکماء تعز عن الشیء إذا منعته بقلة صحبته لک إذا أعطیته.</w:t>
      </w:r>
    </w:p>
    <w:p>
      <w:pPr>
        <w:pStyle w:val="BookText"/>
      </w:pPr>
      <w:r>
        <w:rPr>
          <w:rFonts w:ascii="IRNazanin" w:hAnsi="IRNazanin" w:eastAsia="IRNazanin" w:cs="IRNazanin"/>
          <w:lang w:bidi="fa-IR"/>
          <w:color w:val="111111"/>
          <w:sz w:val="28"/>
          <w:szCs w:val="28"/>
          <w:rtl/>
        </w:rPr>
        <w:t xml:space="preserve">و کان یقال الهالک علی الدنیا رجلان رجل نافس فی عزها و رجل أنف من ذلها.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 بعض الزهاد بباب دار و أهلها یبکون میتا لهم فقال وا عجبا لقوم مسافرین یبکون مسافرا قد بلغ منزله.</w:t>
      </w:r>
    </w:p>
    <w:p>
      <w:pPr>
        <w:pStyle w:val="BookText"/>
      </w:pPr>
      <w:r>
        <w:rPr>
          <w:rFonts w:ascii="IRNazanin" w:hAnsi="IRNazanin" w:eastAsia="IRNazanin" w:cs="IRNazanin"/>
          <w:lang w:bidi="fa-IR"/>
          <w:color w:val="111111"/>
          <w:sz w:val="28"/>
          <w:szCs w:val="28"/>
          <w:rtl/>
        </w:rPr>
        <w:t xml:space="preserve">و کان یقال یا ابن آدم لا تأسف علی مفقود لا یرده علیک الفوت و لا تفرح بموجود لا یترکه علیک الموت.</w:t>
      </w:r>
    </w:p>
    <w:p>
      <w:pPr>
        <w:pStyle w:val="BookText"/>
      </w:pPr>
      <w:r>
        <w:rPr>
          <w:rFonts w:ascii="IRNazanin" w:hAnsi="IRNazanin" w:eastAsia="IRNazanin" w:cs="IRNazanin"/>
          <w:lang w:bidi="fa-IR"/>
          <w:color w:val="111111"/>
          <w:sz w:val="28"/>
          <w:szCs w:val="28"/>
          <w:rtl/>
        </w:rPr>
        <w:t xml:space="preserve">لقی عالم من العلماء راهبا فقال أیها الراهب کیف تری الدنیا قال تخلق الأبدان و تجدد الآمال و تباعد الأمنیة و تقرب المنیة قال فما حال أهلها قال من ظفر بها نصب و من فاتته أسف قال فکیف الغنی عنها قال بقطع الرجاء منها قال فأی الأصحاب أبر و أوفی قال العمل الصالح قال فأیهم أضر و أنکی قال النفس و الهوی قال فکیف المخرج قال فی سلوک المنهج قال و بما ذا أسلکه قال بأن تخلع لباس الشهوات الفانیة و تعمل للدار الباقیة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387_109436"/>
    <w:bookmarkEnd w:id="6"/>
    <w:p>
      <w:pPr>
        <w:pStyle w:val="Heading3"/>
      </w:pPr>
      <w:bookmarkStart w:id="226" w:name="_Toc16"/>
      <w:r>
        <w:t>69 و من کتاب له ع کتبه إلی الحارث الهمدانی</w:t>
      </w:r>
      <w:bookmarkEnd w:id="226"/>
    </w:p>
    <w:p>
      <w:pPr>
        <w:pStyle w:val="Heading4"/>
      </w:pPr>
      <w:bookmarkStart w:id="227" w:name="_Toc17"/>
      <w:r>
        <w:t>اشارة</w:t>
      </w:r>
      <w:bookmarkEnd w:id="227"/>
    </w:p>
    <w:p>
      <w:pPr>
        <w:pStyle w:val="BookText"/>
      </w:pPr>
      <w:r>
        <w:rPr>
          <w:rFonts w:ascii="Amiri" w:hAnsi="Amiri" w:eastAsia="Amiri" w:cs="Amiri"/>
          <w:lang w:bidi="ar-SA"/>
          <w:color w:val="111111"/>
          <w:sz w:val="28"/>
          <w:szCs w:val="28"/>
          <w:rtl/>
        </w:rPr>
        <w:t xml:space="preserve">وَ تَمَسَّکْ بِحَبْلِ اَلْقُرْآنِ وَ [اِنْتَصِحْهُ]</w:t>
      </w:r>
    </w:p>
    <w:p>
      <w:pPr>
        <w:pStyle w:val="BookText"/>
      </w:pPr>
      <w:r>
        <w:rPr>
          <w:rFonts w:ascii="Amiri" w:hAnsi="Amiri" w:eastAsia="Amiri" w:cs="Amiri"/>
          <w:lang w:bidi="ar-SA"/>
          <w:color w:val="111111"/>
          <w:sz w:val="28"/>
          <w:szCs w:val="28"/>
          <w:rtl/>
        </w:rPr>
        <w:t xml:space="preserve">اِسْتَنْصِحْهُ وَ أَحِلَّ حَلاَلَهُ وَ حَرِّمْ حَرَامَهُ وَ صَدِّقْ بِمَا سَلَفَ مِنَ الْحَقِّ وَ اعْتَبِرْ بِمَا مَضَی مِنَ الدُّنْیَا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[یَکْرَهُهُ]</w:t>
      </w:r>
    </w:p>
    <w:p>
      <w:pPr>
        <w:pStyle w:val="BookText"/>
      </w:pPr>
      <w:r>
        <w:rPr>
          <w:rFonts w:ascii="Amiri" w:hAnsi="Amiri" w:eastAsia="Amiri" w:cs="Amiri"/>
          <w:lang w:bidi="ar-SA"/>
          <w:color w:val="111111"/>
          <w:sz w:val="28"/>
          <w:szCs w:val="28"/>
          <w:rtl/>
        </w:rPr>
        <w:t xml:space="preserve">یُکْرَهُ لِعَامَّةِ الْمُسْلِمِینَ وَ احْذَرْ کُلَّ عَمَلٍ یُعْمَلُ بِهِ فِی السِّرِّ وَ یُسْتَحَی مِنْهُ فِی الْعَلاَنِیَةِ وَ احْذَرْ کُلَّ عَمَلٍ إِذَا سُئِلَ عَنْهُ صَاحِبُهُ أَنْکَرَهُ وَ اعْتَذَرَ مِنْهُ وَ لاَ تَجْعَلْ عِرْضَکَ غَرَضاً لِنِبَالِ [اَلْقَوْمِ]</w:t>
      </w:r>
    </w:p>
    <w:p>
      <w:pPr>
        <w:pStyle w:val="BookText"/>
      </w:pPr>
      <w:r>
        <w:rPr>
          <w:rFonts w:ascii="Amiri" w:hAnsi="Amiri" w:eastAsia="Amiri" w:cs="Amiri"/>
          <w:lang w:bidi="ar-SA"/>
          <w:color w:val="111111"/>
          <w:sz w:val="28"/>
          <w:szCs w:val="28"/>
          <w:rtl/>
        </w:rPr>
        <w:t xml:space="preserve">اَلْقَوْلِ وَ لاَ تُحَدِّثِ النَّاسَ بِکُلِّ مَا سَمِعْتَ بِهِ فَکَفَی بِذَلِکَ کَذِباً وَ لاَ تَرُدَّ عَلَی النَّاسِ کُلَّ مَا حَدَّثُوکَ بِهِ فَکَفَی بِذَلِکَ جَهْلاً وَ اکْظِمِ الْغَیْظَ وَ [اُحْلُمْ عِنْدَ الْغَضَبِ وَ تَجَاوَزْ عِنْدَ الْمَقْدِرَةِ]</w:t>
      </w:r>
    </w:p>
    <w:p>
      <w:pPr>
        <w:pStyle w:val="BookText"/>
      </w:pPr>
      <w:r>
        <w:rPr>
          <w:rFonts w:ascii="Amiri" w:hAnsi="Amiri" w:eastAsia="Amiri" w:cs="Amiri"/>
          <w:lang w:bidi="ar-SA"/>
          <w:color w:val="111111"/>
          <w:sz w:val="28"/>
          <w:szCs w:val="28"/>
          <w:rtl/>
        </w:rPr>
        <w:t xml:space="preserve">تَجَاوَزْ عِنْدَ الْمَقْدِرَةِ وَ احْلُمْ عِنْدَ الْغَضَبِ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نَفْسِهِ*وَ أَهْلِهِ وَ مَالِهِ [وَ إِنَّکَ]</w:t>
      </w:r>
    </w:p>
    <w:p>
      <w:pPr>
        <w:pStyle w:val="BookText"/>
      </w:pPr>
      <w:r>
        <w:rPr>
          <w:rFonts w:ascii="Amiri" w:hAnsi="Amiri" w:eastAsia="Amiri" w:cs="Amiri"/>
          <w:lang w:bidi="ar-SA"/>
          <w:color w:val="111111"/>
          <w:sz w:val="28"/>
          <w:szCs w:val="28"/>
          <w:rtl/>
        </w:rPr>
        <w:t xml:space="preserve">فَإِنَّکَ مَا تُقَدِّمْ مِنْ خَیْرٍ یَبْقَ لَکَ ذُخْرُهُ وَ مَا تُؤَخِّرْهُ یَکُنْ لِغَیْرِکَ خَیْرُهُ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0387_109437"/>
    <w:bookmarkEnd w:id="7"/>
    <w:p>
      <w:pPr>
        <w:pStyle w:val="BookText"/>
      </w:pPr>
      <w:r>
        <w:rPr>
          <w:rFonts w:ascii="Amiri" w:hAnsi="Amiri" w:eastAsia="Amiri" w:cs="Amiri"/>
          <w:lang w:bidi="ar-SA"/>
          <w:color w:val="111111"/>
          <w:sz w:val="28"/>
          <w:szCs w:val="28"/>
          <w:rtl/>
        </w:rPr>
        <w:t xml:space="preserve">وَ احْذَرْ صَحَابَةَ مَنْ یَفِیلُ رَأْیُهُ وَ یُنْکَرُ عَمَلُهُ فَإِنَّ الصَّاحِبَ مُعْتَبَرٌ بِصَاحِبِهِ 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[جُمَلِ]</w:t>
      </w:r>
    </w:p>
    <w:p>
      <w:pPr>
        <w:pStyle w:val="BookText"/>
      </w:pPr>
      <w:r>
        <w:rPr>
          <w:rFonts w:ascii="Amiri" w:hAnsi="Amiri" w:eastAsia="Amiri" w:cs="Amiri"/>
          <w:lang w:bidi="ar-SA"/>
          <w:color w:val="111111"/>
          <w:sz w:val="28"/>
          <w:szCs w:val="28"/>
          <w:rtl/>
        </w:rPr>
        <w:t xml:space="preserve">جَمِیعِ أُمُورِکَ فَإِنَّ طَاعَةَ اللَّهِ فَاضِلَةٌ عَلَی مَا سِوَاهَا وَ خَادِعْ نَفْسَکَ فِی الْعِبَادَةِ وَ ارْفُقْ بِهَا وَ لاَ تَقْهَرْهَا وَ خُذْ عَفْوَهَا وَ نَشَاطَهَا إِلاَّ مَا کَانَ مَکْتُوباً عَلَیْکَ مِنَ الْفَرِیضَةِ فَإِنَّهُ لاَ بُدَّ مِنْ قَضَائِهَا وَ تَعَاهُدِهَا عِنْدَ مَحَلِّهَا وَ إِیَّاکَ أَنْ یَنْزِلَ بِکَ الْمَوْتُ وَ أَنْتَ آبِقٌ مِنْ رَبِّکَ فِی طَلَبِ الدُّنْیَا وَ إِیَّاکَ وَ مُصَاحَبَةَ الْفُسَّاقِ فَإِنَّ الشَّرَّ بِالشَّرِّ مُلْحَقٌ وَ وَقِّرِ اللَّهَ وَ أَحْبِبْ أَحِبَّاءَهُ وَ احْذَرِ الْغَضَبَ فَإِنَّهُ جُنْدٌ مِنْ جُنُودِ إِبْلِیسَ وَ السَّلاَمُ.</w:t>
      </w:r>
    </w:p>
    <w:p>
      <w:pPr>
        <w:pStyle w:val="Heading4"/>
      </w:pPr>
      <w:bookmarkStart w:id="228" w:name="_Toc18"/>
      <w:r>
        <w:t>[الحارث الأعور و نسبه ]</w:t>
      </w:r>
      <w:bookmarkEnd w:id="228"/>
    </w:p>
    <w:p>
      <w:pPr>
        <w:pStyle w:val="BookText"/>
      </w:pPr>
      <w:r>
        <w:rPr>
          <w:rFonts w:ascii="IRNazanin" w:hAnsi="IRNazanin" w:eastAsia="IRNazanin" w:cs="IRNazanin"/>
          <w:lang w:bidi="fa-IR"/>
          <w:color w:val="111111"/>
          <w:sz w:val="28"/>
          <w:szCs w:val="28"/>
          <w:rtl/>
        </w:rPr>
        <w:t xml:space="preserve">هو الحارث الأعور صاحب أمیر المؤمنین ع و هو الحارث بن عبد الله بن کعب بن أسد بن نخلة بن حرث بن سبع بن صعب بن معاویة الهمدانی کان أحد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387_109438"/>
    <w:bookmarkEnd w:id="8"/>
    <w:p>
      <w:pPr>
        <w:pStyle w:val="BookText"/>
      </w:pPr>
      <w:r>
        <w:rPr>
          <w:rFonts w:ascii="IRNazanin" w:hAnsi="IRNazanin" w:eastAsia="IRNazanin" w:cs="IRNazanin"/>
          <w:lang w:bidi="fa-IR"/>
          <w:color w:val="111111"/>
          <w:sz w:val="28"/>
          <w:szCs w:val="28"/>
          <w:rtl/>
        </w:rPr>
        <w:t xml:space="preserve">الفقهاء له قول فی الفتیا و کان صاحب علی ع و إلیه تنسب الشیعة الخطاب الذی خاطبه به فی</w:t>
      </w:r>
    </w:p>
    <w:p>
      <w:pPr>
        <w:pStyle w:val="BookText"/>
      </w:pPr>
      <w:r>
        <w:rPr>
          <w:rFonts w:ascii="Times New Roman" w:hAnsi="Times New Roman" w:eastAsia="Times New Roman" w:cs="Times New Roman"/>
          <w:lang w:val="en-US" w:bidi="en-US"/>
          <w:color w:val="111111"/>
          <w:sz w:val="28"/>
          <w:szCs w:val="28"/>
          <w:rtl/>
        </w:rPr>
        <w:t xml:space="preserve">4533</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یا حار همدان من یمت یرنی</w:t>
      </w:r>
    </w:p>
    <w:p>
      <w:pPr>
        <w:pStyle w:val="BookText"/>
      </w:pPr>
      <w:r>
        <w:rPr>
          <w:rFonts w:ascii="IRNazanin" w:hAnsi="IRNazanin" w:eastAsia="IRNazanin" w:cs="IRNazanin"/>
          <w:lang w:bidi="fa-IR"/>
          <w:color w:val="111111"/>
          <w:sz w:val="28"/>
          <w:szCs w:val="28"/>
          <w:rtl/>
        </w:rPr>
        <w:t xml:space="preserve">من مؤمن أو منافق قبلا.</w:t>
      </w:r>
    </w:p>
    <w:p>
      <w:pPr>
        <w:pStyle w:val="BookText"/>
      </w:pPr>
      <w:r>
        <w:rPr>
          <w:rFonts w:ascii="IRNazanin" w:hAnsi="IRNazanin" w:eastAsia="IRNazanin" w:cs="IRNazanin"/>
          <w:lang w:bidi="fa-IR"/>
          <w:color w:val="111111"/>
          <w:sz w:val="28"/>
          <w:szCs w:val="28"/>
          <w:rtl/>
        </w:rPr>
        <w:t xml:space="preserve">و هی أبیات مشهورة قد ذکرناها فیما تقدم</w:t>
      </w:r>
    </w:p>
    <w:p>
      <w:pPr>
        <w:pStyle w:val="Heading4"/>
      </w:pPr>
      <w:bookmarkStart w:id="229" w:name="_Toc19"/>
      <w:r>
        <w:t>[نبذ من الأقوال الحکیمة]</w:t>
      </w:r>
      <w:bookmarkEnd w:id="229"/>
    </w:p>
    <w:p>
      <w:pPr>
        <w:pStyle w:val="BookText"/>
      </w:pPr>
      <w:r>
        <w:rPr>
          <w:rFonts w:ascii="IRNazanin" w:hAnsi="IRNazanin" w:eastAsia="IRNazanin" w:cs="IRNazanin"/>
          <w:lang w:bidi="fa-IR"/>
          <w:color w:val="111111"/>
          <w:sz w:val="28"/>
          <w:szCs w:val="28"/>
          <w:rtl/>
        </w:rPr>
        <w:t xml:space="preserve">و قد اشتمل هذا الفصل علی وصایا جلیلة الموقع منها قوله و تمسک بحبل القرآن</w:t>
      </w:r>
    </w:p>
    <w:p>
      <w:pPr>
        <w:pStyle w:val="BookText"/>
      </w:pPr>
      <w:r>
        <w:rPr>
          <w:rFonts w:ascii="Times New Roman" w:hAnsi="Times New Roman" w:eastAsia="Times New Roman" w:cs="Times New Roman"/>
          <w:lang w:val="en-US" w:bidi="en-US"/>
          <w:color w:val="111111"/>
          <w:sz w:val="28"/>
          <w:szCs w:val="28"/>
          <w:rtl/>
        </w:rPr>
        <w:t xml:space="preserve">4534</w:t>
      </w:r>
    </w:p>
    <w:p>
      <w:pPr>
        <w:pStyle w:val="BookText"/>
      </w:pPr>
      <w:r>
        <w:rPr>
          <w:rFonts w:ascii="IRNazanin" w:hAnsi="IRNazanin" w:eastAsia="IRNazanin" w:cs="IRNazanin"/>
          <w:lang w:bidi="fa-IR"/>
          <w:color w:val="111111"/>
          <w:sz w:val="28"/>
          <w:szCs w:val="28"/>
          <w:rtl/>
        </w:rPr>
        <w:t xml:space="preserve">جاء فی الخبر المرفوع لما ذکر الثقلین فقال أحدهما کتاب الله حبل ممدود من السماء إلی الأرض طرف بید الله و طرف بأیدیکم.</w:t>
      </w:r>
    </w:p>
    <w:p>
      <w:pPr>
        <w:pStyle w:val="BookText"/>
      </w:pPr>
      <w:r>
        <w:rPr>
          <w:rFonts w:ascii="IRNazanin" w:hAnsi="IRNazanin" w:eastAsia="IRNazanin" w:cs="IRNazanin"/>
          <w:lang w:bidi="fa-IR"/>
          <w:color w:val="111111"/>
          <w:sz w:val="28"/>
          <w:szCs w:val="28"/>
          <w:rtl/>
        </w:rPr>
        <w:t xml:space="preserve">و منها قوله انتصحه أی عده ناصحا لک فیما أمرک به و نهاک عنه.</w:t>
      </w:r>
    </w:p>
    <w:p>
      <w:pPr>
        <w:pStyle w:val="BookText"/>
      </w:pPr>
      <w:r>
        <w:rPr>
          <w:rFonts w:ascii="IRNazanin" w:hAnsi="IRNazanin" w:eastAsia="IRNazanin" w:cs="IRNazanin"/>
          <w:lang w:bidi="fa-IR"/>
          <w:color w:val="111111"/>
          <w:sz w:val="28"/>
          <w:szCs w:val="28"/>
          <w:rtl/>
        </w:rPr>
        <w:t xml:space="preserve">و منها قوله و أحل حلاله و حرم حرامه أی احکم بین الناس فی الحلال و الحرام بما نص علیه القرآن .</w:t>
      </w:r>
    </w:p>
    <w:p>
      <w:pPr>
        <w:pStyle w:val="BookText"/>
      </w:pPr>
      <w:r>
        <w:rPr>
          <w:rFonts w:ascii="IRNazanin" w:hAnsi="IRNazanin" w:eastAsia="IRNazanin" w:cs="IRNazanin"/>
          <w:lang w:bidi="fa-IR"/>
          <w:color w:val="111111"/>
          <w:sz w:val="28"/>
          <w:szCs w:val="28"/>
          <w:rtl/>
        </w:rPr>
        <w:t xml:space="preserve">و منها قوله و صدق بما سلف من الحق أی صدق بما تضمنه القرآن من أیام الله و مثلاته فی الأمم السالفة لما عصوا و کذبوا.</w:t>
      </w:r>
    </w:p>
    <w:p>
      <w:pPr>
        <w:pStyle w:val="BookText"/>
      </w:pPr>
      <w:r>
        <w:rPr>
          <w:rFonts w:ascii="IRNazanin" w:hAnsi="IRNazanin" w:eastAsia="IRNazanin" w:cs="IRNazanin"/>
          <w:lang w:bidi="fa-IR"/>
          <w:color w:val="111111"/>
          <w:sz w:val="28"/>
          <w:szCs w:val="28"/>
          <w:rtl/>
        </w:rPr>
        <w:t xml:space="preserve">و منها قوله و اعتبر بما مضی من الدنیا لما بقی منها و فی المثل إذا شئت أن تنظر الدنیا بعدک فانظرها بعد غیرک و قال الشاعر و ما نحن إلا مثلهم غیر أننا أقمنا قلیلا بعدهم ثم نرحل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یناسب قوله و آخرها لاحق بأولها و کلها حائل مفارق قوله أیضا ع</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غیر هذا الفصل الماضی</w:t>
      </w:r>
    </w:p>
    <w:p>
      <w:pPr>
        <w:pStyle w:val="BookText"/>
      </w:pPr>
      <w:r>
        <w:rPr>
          <w:rFonts w:ascii="Times New Roman" w:hAnsi="Times New Roman" w:eastAsia="Times New Roman" w:cs="Times New Roman"/>
          <w:lang w:val="en-US" w:bidi="en-US"/>
          <w:color w:val="111111"/>
          <w:sz w:val="28"/>
          <w:szCs w:val="28"/>
          <w:rtl/>
        </w:rPr>
        <w:t xml:space="preserve">4535</w:t>
      </w:r>
    </w:p>
    <w:p>
      <w:pPr>
        <w:pStyle w:val="BookText"/>
      </w:pPr>
      <w:r>
        <w:rPr>
          <w:rFonts w:ascii="IRNazanin" w:hAnsi="IRNazanin" w:eastAsia="IRNazanin" w:cs="IRNazanin"/>
          <w:lang w:bidi="fa-IR"/>
          <w:color w:val="111111"/>
          <w:sz w:val="28"/>
          <w:szCs w:val="28"/>
          <w:rtl/>
        </w:rPr>
        <w:t xml:space="preserve">للمقیم عبرة و المیت للحی عظة و لیس لأمس عودة و لا المرء من غد علی ثقة الأول للأوسط رائد و الأوسط للأخیر قائد و کل بکل لاحق و الکل للکل مفارق .</w:t>
      </w:r>
    </w:p>
    <w:p>
      <w:pPr>
        <w:pStyle w:val="BookText"/>
      </w:pPr>
      <w:r>
        <w:rPr>
          <w:rFonts w:ascii="Amiri" w:hAnsi="Amiri" w:eastAsia="Amiri" w:cs="Amiri"/>
          <w:lang w:bidi="ar-SA"/>
          <w:color w:val="111111"/>
          <w:sz w:val="28"/>
          <w:szCs w:val="28"/>
          <w:rtl/>
        </w:rPr>
        <w:t xml:space="preserve">و منها قوله و عظم اسم الله أن تذکره إلا علی حق قال الله سبحانه وَ لاٰ تَجْعَلُوا اللّٰهَ عُرْضَةً لِأَیْمٰانِکُمْ </w:t>
      </w:r>
      <w:r>
        <w:rPr>
          <w:rStyle w:val="FootnoteReference"/>
        </w:rPr>
        <w:footnoteReference w:id="34"/>
      </w:r>
      <w:r>
        <w:rPr>
          <w:rFonts w:ascii="IRNazanin" w:hAnsi="IRNazanin" w:eastAsia="IRNazanin" w:cs="IRNazanin"/>
          <w:lang w:bidi="fa-IR"/>
          <w:color w:val="111111"/>
          <w:sz w:val="28"/>
          <w:szCs w:val="28"/>
          <w:rtl/>
        </w:rPr>
        <w:t xml:space="preserve">و قد نهی عن الحلف بالله فی الکذب و الصدق أما فی أحدهما فمحرم و أما فی الآخر فمکروه و لذلک لا یجوز ذکر اسمه تعالی فی لغو القول و الهزء و العبث.</w:t>
      </w:r>
    </w:p>
    <w:p>
      <w:pPr>
        <w:pStyle w:val="BookText"/>
      </w:pPr>
      <w:r>
        <w:rPr>
          <w:rFonts w:ascii="IRNazanin" w:hAnsi="IRNazanin" w:eastAsia="IRNazanin" w:cs="IRNazanin"/>
          <w:lang w:bidi="fa-IR"/>
          <w:color w:val="111111"/>
          <w:sz w:val="28"/>
          <w:szCs w:val="28"/>
          <w:rtl/>
        </w:rPr>
        <w:t xml:space="preserve">و منها قوله و أکثر ذکر الموت و ما بعد الموت</w:t>
      </w:r>
    </w:p>
    <w:p>
      <w:pPr>
        <w:pStyle w:val="BookText"/>
      </w:pPr>
      <w:r>
        <w:rPr>
          <w:rFonts w:ascii="Times New Roman" w:hAnsi="Times New Roman" w:eastAsia="Times New Roman" w:cs="Times New Roman"/>
          <w:lang w:val="en-US" w:bidi="en-US"/>
          <w:color w:val="111111"/>
          <w:sz w:val="28"/>
          <w:szCs w:val="28"/>
          <w:rtl/>
        </w:rPr>
        <w:t xml:space="preserve">4536</w:t>
      </w:r>
    </w:p>
    <w:p>
      <w:pPr>
        <w:pStyle w:val="BookText"/>
      </w:pPr>
      <w:r>
        <w:rPr>
          <w:rFonts w:ascii="IRNazanin" w:hAnsi="IRNazanin" w:eastAsia="IRNazanin" w:cs="IRNazanin"/>
          <w:lang w:bidi="fa-IR"/>
          <w:color w:val="111111"/>
          <w:sz w:val="28"/>
          <w:szCs w:val="28"/>
          <w:rtl/>
        </w:rPr>
        <w:t xml:space="preserve">جاء فی الخبر المرفوع أکثروا ذکر هاذم </w:t>
      </w:r>
      <w:r>
        <w:rPr>
          <w:rStyle w:val="FootnoteReference"/>
        </w:rPr>
        <w:footnoteReference w:id="35"/>
      </w:r>
      <w:r>
        <w:rPr>
          <w:rFonts w:ascii="IRNazanin" w:hAnsi="IRNazanin" w:eastAsia="IRNazanin" w:cs="IRNazanin"/>
          <w:lang w:bidi="fa-IR"/>
          <w:color w:val="111111"/>
          <w:sz w:val="28"/>
          <w:szCs w:val="28"/>
          <w:rtl/>
        </w:rPr>
        <w:t xml:space="preserve">اللذات.</w:t>
      </w:r>
    </w:p>
    <w:p>
      <w:pPr>
        <w:pStyle w:val="BookText"/>
      </w:pPr>
      <w:r>
        <w:rPr>
          <w:rFonts w:ascii="IRNazanin" w:hAnsi="IRNazanin" w:eastAsia="IRNazanin" w:cs="IRNazanin"/>
          <w:lang w:bidi="fa-IR"/>
          <w:color w:val="111111"/>
          <w:sz w:val="28"/>
          <w:szCs w:val="28"/>
          <w:rtl/>
        </w:rPr>
        <w:t xml:space="preserve">و ما بعد الموت العقاب و الثواب فی القبر و فی الآخرة.</w:t>
      </w:r>
    </w:p>
    <w:p>
      <w:pPr>
        <w:pStyle w:val="BookText"/>
      </w:pPr>
      <w:r>
        <w:rPr>
          <w:rFonts w:ascii="Amiri" w:hAnsi="Amiri" w:eastAsia="Amiri" w:cs="Amiri"/>
          <w:lang w:bidi="ar-SA"/>
          <w:color w:val="111111"/>
          <w:sz w:val="28"/>
          <w:szCs w:val="28"/>
          <w:rtl/>
        </w:rPr>
        <w:t xml:space="preserve">و منها قوله و لا تتمن الموت إلا بشرط وثیق هذه کلمة شریفة عظیمة القدر أی لا تتمن الموت إلا و أنت واثق من أعمالک الصالحة أنها تؤدیک إلی الجنة و تنقذک من النار و هذا هو معنی قوله تعالی للیهود إِنْ زَعَمْتُمْ أَنَّکُمْ أَوْلِیٰاءُ لِلّٰهِ مِنْ دُونِ النّٰاسِ فَتَمَنَّوُا الْمَوْتَ إِنْ کُنْتُمْ صٰادِقِینَ وَ لاٰ یَتَمَنَّوْنَهُ أَبَداً بِمٰا قَدَّمَتْ أَیْدِیهِمْ وَ اللّٰهُ عَلِیمٌ بِالظّٰالِمِینَ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و احذر کل عمل یرضاه صاحبه لنفسه و یکرهه لعامة المسلمین و احذر کل عمل یعمل فی السر و یستحیا منه فی العلانیة و احذر کل عمل إذا سئل عنه صاحبه أنکره و اعتذر منه و هذه الوصایا الثلاث متقاربة فی المعنی و یشملها معنی قول الشاعر لا تنه عن خلق و تأتی مثله عار علیک إذا فعلت عظیم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الله تعالی حاکیا عن نبی من أنبیائه وَ مٰا أُرِیدُ أَنْ أُخٰالِفَکُمْ إِلیٰ مٰا أَنْهٰاکُمْ عَنْهُ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الجنید الصوفی لیکن عملک من وراء سترک کعملک من وراء الزجاج الصافی</w:t>
      </w:r>
    </w:p>
    <w:p>
      <w:pPr>
        <w:pStyle w:val="BookText"/>
      </w:pPr>
      <w:r>
        <w:rPr>
          <w:rFonts w:ascii="Times New Roman" w:hAnsi="Times New Roman" w:eastAsia="Times New Roman" w:cs="Times New Roman"/>
          <w:lang w:val="en-US" w:bidi="en-US"/>
          <w:color w:val="111111"/>
          <w:sz w:val="28"/>
          <w:szCs w:val="28"/>
          <w:rtl/>
        </w:rPr>
        <w:t xml:space="preserve">4537</w:t>
      </w:r>
    </w:p>
    <w:p>
      <w:pPr>
        <w:pStyle w:val="BookText"/>
      </w:pPr>
      <w:r>
        <w:rPr>
          <w:rFonts w:ascii="IRNazanin" w:hAnsi="IRNazanin" w:eastAsia="IRNazanin" w:cs="IRNazanin"/>
          <w:lang w:bidi="fa-IR"/>
          <w:color w:val="111111"/>
          <w:sz w:val="28"/>
          <w:szCs w:val="28"/>
          <w:rtl/>
        </w:rPr>
        <w:t xml:space="preserve">و فی المثل و هو منسوب إلی علی ع إیاک و ما یعتذر منه.</w:t>
      </w:r>
    </w:p>
    <w:p>
      <w:pPr>
        <w:pStyle w:val="BookText"/>
      </w:pPr>
      <w:r>
        <w:rPr>
          <w:rFonts w:ascii="IRNazanin" w:hAnsi="IRNazanin" w:eastAsia="IRNazanin" w:cs="IRNazanin"/>
          <w:lang w:bidi="fa-IR"/>
          <w:color w:val="111111"/>
          <w:sz w:val="28"/>
          <w:szCs w:val="28"/>
          <w:rtl/>
        </w:rPr>
        <w:t xml:space="preserve">و منها قوله و لا تجعل عرضک غرضا لنبال القوم قال الشاعر لا تستتر أبدا ما لا تقوم له</w:t>
      </w:r>
    </w:p>
    <w:p>
      <w:pPr>
        <w:pStyle w:val="BookText"/>
      </w:pPr>
      <w:r>
        <w:rPr>
          <w:rFonts w:ascii="IRNazanin" w:hAnsi="IRNazanin" w:eastAsia="IRNazanin" w:cs="IRNazanin"/>
          <w:lang w:bidi="fa-IR"/>
          <w:color w:val="111111"/>
          <w:sz w:val="28"/>
          <w:szCs w:val="28"/>
          <w:rtl/>
        </w:rPr>
        <w:t xml:space="preserve">و قال مقالة السوء إلی أهلها و منها قوله و لا تحدث الناس بکل ما سمعت فکفی بذلک کذبا قد نهی أن یحدث الإنسان بکل ما رأی من العجائب فضلا عما سمع لأن الحدیث الغریب المعجب تسارع النفس إلی تکذیبه و إلی أن تقوم الدلالة علی صدقه قد فرط من سوء الظن فیه ما فرط.</w:t>
      </w:r>
    </w:p>
    <w:p>
      <w:pPr>
        <w:pStyle w:val="BookText"/>
      </w:pPr>
      <w:r>
        <w:rPr>
          <w:rFonts w:ascii="IRNazanin" w:hAnsi="IRNazanin" w:eastAsia="IRNazanin" w:cs="IRNazanin"/>
          <w:lang w:bidi="fa-IR"/>
          <w:color w:val="111111"/>
          <w:sz w:val="28"/>
          <w:szCs w:val="28"/>
          <w:rtl/>
        </w:rPr>
        <w:t xml:space="preserve">و یقال إن بعض العلویة قال فی حضرة عضد الدولة ببغداد عندنا فی الکوفة نبق وزن کل نبقة مثقالان فاستطرف الملک ذلک و کاد یکذبه الحاضرون فلما قام ذکر ذلک لأبیه فأرسل حماما کان عنده فی الحال إلی الکوفة یأمر وکلاءه بإرسال مائة حمامة فی رجلی کل واحدة نبقتان من ذلک النبق فجاء النبق فی بکرة الغد و حمل إلی عضد الدولة فاستحسنه و صدقه حینئذ ثم قال له لعمری لقد صدقت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تحدث فیما بعد بکل ما رأیت من الغرائب فلیس کل وقت یتهیأ لک إرسال الحمام.</w:t>
      </w:r>
    </w:p>
    <w:p>
      <w:pPr>
        <w:pStyle w:val="BookText"/>
      </w:pPr>
      <w:r>
        <w:rPr>
          <w:rFonts w:ascii="IRNazanin" w:hAnsi="IRNazanin" w:eastAsia="IRNazanin" w:cs="IRNazanin"/>
          <w:lang w:bidi="fa-IR"/>
          <w:color w:val="111111"/>
          <w:sz w:val="28"/>
          <w:szCs w:val="28"/>
          <w:rtl/>
        </w:rPr>
        <w:t xml:space="preserve">و کان یقال الناس یکتبون أحسن ما یسمعون و یحفظون أحسن ما یکتبون و یتحدثون بأحسن ما یحفظون و الأصدق نوع تحت جنس الأحسن و منها قوله و لا ترد علی الناس کل ما حدثوک فکفی بذلک جهلا من الجهل المبادرة بإنکار ما یسمعه و قال ابن سینا فی آخر الإشارات إیاک أن یکون تکیسک و تبرؤک من العامة هو أن تنبری منکرا لکل شیء فلذلک عجز و طیش و لیس الخرق فی تکذیبک ما لم یستبن لک بعد جلیته دون الخرق فی تصدیقک بما لم تقم بین یدیک بینة بل علیک الاعتصام بحبل التوقف و إن أزعجک استنکار ما یوعیه سمعک مما لم یبرهن علی استحالته لک فالصواب أن تسرح أمثال ذلک إلی بقعة الإمکان ما لم یذدک عنها قائم البرهان .</w:t>
      </w:r>
    </w:p>
    <w:p>
      <w:pPr>
        <w:pStyle w:val="BookText"/>
      </w:pPr>
      <w:r>
        <w:rPr>
          <w:rFonts w:ascii="Amiri" w:hAnsi="Amiri" w:eastAsia="Amiri" w:cs="Amiri"/>
          <w:lang w:bidi="ar-SA"/>
          <w:color w:val="111111"/>
          <w:sz w:val="28"/>
          <w:szCs w:val="28"/>
          <w:rtl/>
        </w:rPr>
        <w:t xml:space="preserve">و منها قوله و اکظم الغیظ قد مدح الله تعالی ذلک فقال وَ الْکٰاظِمِینَ الْغَیْظَ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4538</w:t>
      </w:r>
    </w:p>
    <w:p>
      <w:pPr>
        <w:pStyle w:val="BookText"/>
      </w:pPr>
      <w:r>
        <w:rPr>
          <w:rFonts w:ascii="Amiri" w:hAnsi="Amiri" w:eastAsia="Amiri" w:cs="Amiri"/>
          <w:lang w:bidi="ar-SA"/>
          <w:color w:val="111111"/>
          <w:sz w:val="28"/>
          <w:szCs w:val="28"/>
          <w:rtl/>
        </w:rPr>
        <w:t xml:space="preserve">7- روی أن عبدا لموسی بن جعفر ع قدم إلیه صحفة فیها طعام حار فعجل فصبها علی رأسه و وجهه فغضب فقال له وَ الْکٰاظِمِینَ الْغَیْظَ قال قد کظمت قال وَ الْعٰافِینَ عَنِ النّٰاسِ قال قد عفوت قال وَ اللّٰهُ یُحِبُّ الْمُحْسِنِینَ </w:t>
      </w:r>
      <w:r>
        <w:rPr>
          <w:rStyle w:val="FootnoteReference"/>
        </w:rPr>
        <w:footnoteReference w:id="40"/>
      </w:r>
      <w:r>
        <w:rPr>
          <w:rFonts w:ascii="IRNazanin" w:hAnsi="IRNazanin" w:eastAsia="IRNazanin" w:cs="IRNazanin"/>
          <w:lang w:bidi="fa-IR"/>
          <w:color w:val="111111"/>
          <w:sz w:val="28"/>
          <w:szCs w:val="28"/>
          <w:rtl/>
        </w:rPr>
        <w:t xml:space="preserve">قال أنت حر لوجه الله و قد نحلتک ضیعتی الفلانیة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و احلم عند الغضب هذه مناسبة الأولی و قد تقدم منا قول کثیر فی الحلم و فضله و کذلک القول فی قوله ع و تجاوز عند القدرة و کان یقال القدرة تذهب الحفیظة.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قوله و اصفح مع الدولة تکن لک العاقبة هذه کانت شیمة رسول الله ص و شیمة علی ع أما شیمة رسول الله ص فظفر بمشرکی مکة و عفا عنهم کما سبق القول فیه فی عام الفتح و أما علی ع فظفر بأصحاب الجمل و قد شقوا عصا الإسلام علیه و طعنوا فیه و فی خلافته فعفا عنهم مع علمه بأنهم یفسدون علیه أمره فیما بعد و یصیرون إلی معاویة إما بأنفسهم أو بآرائهم و مکتوباتهم و هذا أعظم من الصفح عن أهل مکة لأن أهل مکة لم یبق لهم لما فتحت فئة یتحیزون إلیها و یفسدون الدین عندها.</w:t>
      </w:r>
    </w:p>
    <w:p>
      <w:pPr>
        <w:pStyle w:val="BookText"/>
      </w:pPr>
      <w:r>
        <w:rPr>
          <w:rFonts w:ascii="IRNazanin" w:hAnsi="IRNazanin" w:eastAsia="IRNazanin" w:cs="IRNazanin"/>
          <w:lang w:bidi="fa-IR"/>
          <w:color w:val="111111"/>
          <w:sz w:val="28"/>
          <w:szCs w:val="28"/>
          <w:rtl/>
        </w:rPr>
        <w:t xml:space="preserve">و منها قوله و استصلح کل نعمة أنعمها الله علیک معنی استصلحها استدمها لأنه إذا استدامها فقد أصلحها فإن بقاءها صلاح لها و استدامتها بالشکر .</w:t>
      </w:r>
    </w:p>
    <w:p>
      <w:pPr>
        <w:pStyle w:val="BookText"/>
      </w:pPr>
      <w:r>
        <w:rPr>
          <w:rFonts w:ascii="IRNazanin" w:hAnsi="IRNazanin" w:eastAsia="IRNazanin" w:cs="IRNazanin"/>
          <w:lang w:bidi="fa-IR"/>
          <w:color w:val="111111"/>
          <w:sz w:val="28"/>
          <w:szCs w:val="28"/>
          <w:rtl/>
        </w:rPr>
        <w:t xml:space="preserve">و منها قوله و لا تضیعن نعمة من نعم الله عندک أی واس الناس منها و أحسن إلیهم و اجعل بعضها لنفسک و بعضها للصدقة و الإیثار فإنک إن لم تفعل ذلک تکن قد أضعتها.</w:t>
      </w:r>
    </w:p>
    <w:p>
      <w:pPr>
        <w:pStyle w:val="BookText"/>
      </w:pPr>
      <w:r>
        <w:rPr>
          <w:rFonts w:ascii="Amiri" w:hAnsi="Amiri" w:eastAsia="Amiri" w:cs="Amiri"/>
          <w:lang w:bidi="ar-SA"/>
          <w:color w:val="111111"/>
          <w:sz w:val="28"/>
          <w:szCs w:val="28"/>
          <w:rtl/>
        </w:rPr>
        <w:t xml:space="preserve">و منها قوله و لیر علیک أثر النعمة قد أمر بأن یظهر الإنسان علی نفسه آثار نعمة الله علیه و قال سبحانه وَ أَمّٰا بِنِعْمَةِ رَبِّکَ فَحَدِّثْ </w:t>
      </w:r>
      <w:r>
        <w:rPr>
          <w:rStyle w:val="FootnoteReference"/>
        </w:rPr>
        <w:footnoteReference w:id="41"/>
      </w:r>
      <w:r>
        <w:rPr>
          <w:rFonts w:ascii="IRNazanin" w:hAnsi="IRNazanin" w:eastAsia="IRNazanin" w:cs="IRNazanin"/>
          <w:lang w:bidi="fa-IR"/>
          <w:color w:val="111111"/>
          <w:sz w:val="28"/>
          <w:szCs w:val="28"/>
          <w:rtl/>
        </w:rPr>
        <w:t xml:space="preserve">و قال الرشید لجعفر قم بنا لنمضی إلی منزل الأصمعی فمضیا إلیه خفیة و معهما خادم معه ألف دینار لیدفع ذلک إلیه فدخلا داره فوجدا کساء جرداء و باریة </w:t>
      </w:r>
      <w:r>
        <w:rPr>
          <w:rStyle w:val="FootnoteReference"/>
        </w:rPr>
        <w:footnoteReference w:id="42"/>
      </w:r>
      <w:r>
        <w:rPr>
          <w:rFonts w:ascii="IRNazanin" w:hAnsi="IRNazanin" w:eastAsia="IRNazanin" w:cs="IRNazanin"/>
          <w:lang w:bidi="fa-IR"/>
          <w:color w:val="111111"/>
          <w:sz w:val="28"/>
          <w:szCs w:val="28"/>
          <w:rtl/>
        </w:rPr>
        <w:t xml:space="preserve">سملاء و حصیرا مقطوعا و خباء قدیمة و أباریق من خزف و دواة من زجاج و دفاتر علیها التراب و حیطانا مملوءة من نسج العناکب فوجم الرشید و سأله مسائل غشة لم تکن من غرضه و إنما قطع بها خجله و قال الرشید لجعفر أ لا تری إلی نفس هذا المهین قد بررناه بأکثر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خمسین ألف دینار و هذه حاله لم تظهر علیه آثار نعمتنا و الله لا دفعت إلیه شیئا و خرج و لم یعطه.</w:t>
      </w:r>
    </w:p>
    <w:p>
      <w:pPr>
        <w:pStyle w:val="BookText"/>
      </w:pPr>
      <w:r>
        <w:rPr>
          <w:rFonts w:ascii="Amiri" w:hAnsi="Amiri" w:eastAsia="Amiri" w:cs="Amiri"/>
          <w:lang w:bidi="ar-SA"/>
          <w:color w:val="111111"/>
          <w:sz w:val="28"/>
          <w:szCs w:val="28"/>
          <w:rtl/>
        </w:rPr>
        <w:t xml:space="preserve">و منها قوله و اعلم أن أفضل المؤمنین أفضلهم تقدمة من نفسه و أهله و ماله أی أفضلهم إنفاقا فی البر و الخیر من ماله و هی التقدمة قال الله تعالی وَ مٰا تُقَدِّمُوا لِأَنْفُسِکُمْ مِنْ خَیْرٍ تَجِدُوهُ </w:t>
      </w:r>
      <w:r>
        <w:rPr>
          <w:rStyle w:val="FootnoteReference"/>
        </w:rPr>
        <w:footnoteReference w:id="43"/>
      </w:r>
      <w:r>
        <w:rPr>
          <w:rFonts w:ascii="IRNazanin" w:hAnsi="IRNazanin" w:eastAsia="IRNazanin" w:cs="IRNazanin"/>
          <w:lang w:bidi="fa-IR"/>
          <w:color w:val="111111"/>
          <w:sz w:val="28"/>
          <w:szCs w:val="28"/>
          <w:rtl/>
        </w:rPr>
        <w:t xml:space="preserve">فأما النفس و الأهل فإن تقدمتهما فی الجهاد و قد تکون التقدمة فی النفس بأن یشفع شفاعة حسنة أو یحضر عند السلطان بکلام طیب و ثناء حسن و أن یصلح بین المتخاصمین و نحو ذلک و التقدمة فی الأهل أن یحج بولده و زوجته و یکلفهما المشاق فی طاعة الله و أن یؤدب ولده إن أذنب و أن یقیم علیه الحد و نحو ذلک.</w:t>
      </w:r>
    </w:p>
    <w:p>
      <w:pPr>
        <w:pStyle w:val="BookText"/>
      </w:pPr>
      <w:r>
        <w:rPr>
          <w:rFonts w:ascii="IRNazanin" w:hAnsi="IRNazanin" w:eastAsia="IRNazanin" w:cs="IRNazanin"/>
          <w:lang w:bidi="fa-IR"/>
          <w:color w:val="111111"/>
          <w:sz w:val="28"/>
          <w:szCs w:val="28"/>
          <w:rtl/>
        </w:rPr>
        <w:t xml:space="preserve">و منها قوله و ما تقدم من خیر یبق لک زخره و ما تؤخره یکن لغیرک خیره و قد سبق مثل هذا و أن ما یترکه الإنسان بعده فقد حرم نفعه و کأنما کان یکدح لغیره و ذلک من الشقاوة و قلة التوفیق.</w:t>
      </w:r>
    </w:p>
    <w:p>
      <w:pPr>
        <w:pStyle w:val="BookText"/>
      </w:pPr>
      <w:r>
        <w:rPr>
          <w:rFonts w:ascii="IRNazanin" w:hAnsi="IRNazanin" w:eastAsia="IRNazanin" w:cs="IRNazanin"/>
          <w:lang w:bidi="fa-IR"/>
          <w:color w:val="111111"/>
          <w:sz w:val="28"/>
          <w:szCs w:val="28"/>
          <w:rtl/>
        </w:rPr>
        <w:t xml:space="preserve">و منها قوله و احذر صحابة من یفیل رأیه الصحابة بفتح الصاد مصدر صحبت و الصحابة بالفتح أیضا جمع صاحب و المراد هاهنا الأول و فال رأیه فسد و هذا المعنی قد تکرر و قال طرفة عن المرء لا تسأل و سل عن قرینه فإن القرین بالمقارن یقتدی .</w:t>
      </w:r>
    </w:p>
    <w:p>
      <w:pPr>
        <w:pStyle w:val="BookText"/>
      </w:pPr>
      <w:r>
        <w:rPr>
          <w:rFonts w:ascii="IRNazanin" w:hAnsi="IRNazanin" w:eastAsia="IRNazanin" w:cs="IRNazanin"/>
          <w:lang w:bidi="fa-IR"/>
          <w:color w:val="111111"/>
          <w:sz w:val="28"/>
          <w:szCs w:val="28"/>
          <w:rtl/>
        </w:rPr>
        <w:t xml:space="preserve">و منها قوله و اسکن الأمصار العظام قد قیل لا تسکن إلا فی مصر فیه سوق قائمة و نهر جار و طبیب حاذق و سلطان عادل فأما منازل الغفلة و الجفاء فمثل قری السواد الصغار فإن أهلها لا نور فیهم و لا ضوء علیهم و إنما هم کالدواب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الأنعام همهم الحرث و الفلاحة و لا یفقهون شیئا أصلا فمجاورتهم تعمی القلب و تظلم الحس و إذا لم یجد الإنسان من یعینه علی طاعة الله و علی تعلم العلم قصر فیهما .</w:t>
      </w:r>
    </w:p>
    <w:p>
      <w:pPr>
        <w:pStyle w:val="BookText"/>
      </w:pPr>
      <w:r>
        <w:rPr>
          <w:rFonts w:ascii="IRNazanin" w:hAnsi="IRNazanin" w:eastAsia="IRNazanin" w:cs="IRNazanin"/>
          <w:lang w:bidi="fa-IR"/>
          <w:color w:val="111111"/>
          <w:sz w:val="28"/>
          <w:szCs w:val="28"/>
          <w:rtl/>
        </w:rPr>
        <w:t xml:space="preserve">و منها قوله و اقصر رأیک علی ما یعنیک کان یقال من دخل فیما لا یعنیه فاته ما یعنیه.</w:t>
      </w:r>
    </w:p>
    <w:p>
      <w:pPr>
        <w:pStyle w:val="BookText"/>
      </w:pPr>
      <w:r>
        <w:rPr>
          <w:rFonts w:ascii="IRNazanin" w:hAnsi="IRNazanin" w:eastAsia="IRNazanin" w:cs="IRNazanin"/>
          <w:lang w:bidi="fa-IR"/>
          <w:color w:val="111111"/>
          <w:sz w:val="28"/>
          <w:szCs w:val="28"/>
          <w:rtl/>
        </w:rPr>
        <w:t xml:space="preserve">و منها نهیه إیاه عن القعود فی الأسواق قد جاء فی المثل السوق محل الفسوق.</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4539</w:t>
      </w:r>
    </w:p>
    <w:p>
      <w:pPr>
        <w:pStyle w:val="BookText"/>
      </w:pPr>
      <w:r>
        <w:rPr>
          <w:rFonts w:ascii="IRNazanin" w:hAnsi="IRNazanin" w:eastAsia="IRNazanin" w:cs="IRNazanin"/>
          <w:lang w:bidi="fa-IR"/>
          <w:color w:val="111111"/>
          <w:sz w:val="28"/>
          <w:szCs w:val="28"/>
          <w:rtl/>
        </w:rPr>
        <w:t xml:space="preserve">جاء فی الخبر المرفوع الأسواق مواطن إبلیس و جنده.</w:t>
      </w:r>
    </w:p>
    <w:p>
      <w:pPr>
        <w:pStyle w:val="BookText"/>
      </w:pPr>
      <w:r>
        <w:rPr>
          <w:rFonts w:ascii="IRNazanin" w:hAnsi="IRNazanin" w:eastAsia="IRNazanin" w:cs="IRNazanin"/>
          <w:lang w:bidi="fa-IR"/>
          <w:color w:val="111111"/>
          <w:sz w:val="28"/>
          <w:szCs w:val="28"/>
          <w:rtl/>
        </w:rPr>
        <w:t xml:space="preserve">و ذلک لأنها قلما تخلو عن الأیمان الکاذبة و البیوع الفاسدة و هی أیضا مجمع النساء المومسات و فجار الرجال و فیها اجتماع أرباب الأهواء و البدع فلا یخلو أن یتجادل اثنان منهم فی المذاهب و النحل فیفضی إلی الفتن.</w:t>
      </w:r>
    </w:p>
    <w:p>
      <w:pPr>
        <w:pStyle w:val="BookText"/>
      </w:pPr>
      <w:r>
        <w:rPr>
          <w:rFonts w:ascii="IRNazanin" w:hAnsi="IRNazanin" w:eastAsia="IRNazanin" w:cs="IRNazanin"/>
          <w:lang w:bidi="fa-IR"/>
          <w:color w:val="111111"/>
          <w:sz w:val="28"/>
          <w:szCs w:val="28"/>
          <w:rtl/>
        </w:rPr>
        <w:t xml:space="preserve">و منها قوله و انظر إلی من فضلت علیه کان یقال انظر إلی من دونک و لا تنظر إلی من فوقک و قد بین ع السر فیه فقال إن ذلک من أبواب الشکر و صدق ع لأنک إذا رأیت جاهلا و أنت عالم أو عالما و أنت أعلم منه أو فقیرا و أنت أغنی [منه]</w:t>
      </w:r>
    </w:p>
    <w:p>
      <w:pPr>
        <w:pStyle w:val="BookText"/>
      </w:pPr>
      <w:r>
        <w:rPr>
          <w:rStyle w:val="FootnoteReference"/>
        </w:rPr>
        <w:footnoteReference w:id="44"/>
      </w:r>
      <w:r>
        <w:rPr>
          <w:rFonts w:ascii="IRNazanin" w:hAnsi="IRNazanin" w:eastAsia="IRNazanin" w:cs="IRNazanin"/>
          <w:lang w:bidi="fa-IR"/>
          <w:color w:val="111111"/>
          <w:sz w:val="28"/>
          <w:szCs w:val="28"/>
          <w:rtl/>
        </w:rPr>
        <w:t xml:space="preserve">أو مبتلی بسقم و أنت معافی عنه کان ذلک باعثا و داعیا لک إلی الشکر .
و منها نهیه عن السفر یوم الجمعة ینبغی أن یکون هذا النهی عن السفر یوم الجمعة قبل الصلاة و أما بعد الصلاة فلا بأس به و استثنی فقال إلا فاصلا فی سبیل الله أی شاخصا إلی الجهاد.</w:t>
      </w:r>
    </w:p>
    <w:p>
      <w:pPr>
        <w:pStyle w:val="BookText"/>
      </w:pPr>
      <w:r>
        <w:rPr>
          <w:rFonts w:ascii="IRNazanin" w:hAnsi="IRNazanin" w:eastAsia="IRNazanin" w:cs="IRNazanin"/>
          <w:lang w:bidi="fa-IR"/>
          <w:color w:val="111111"/>
          <w:sz w:val="28"/>
          <w:szCs w:val="28"/>
          <w:rtl/>
        </w:rPr>
        <w:t xml:space="preserve">قال أو فی أمر تعذر به أی لضرورة دعتک إلی ذلک.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نهی کثیر عن السفر یوم الجمعة قبل أداء الفرض علی أن من الناس من کره ذلک بعد الصلاة أیضا و هو قول شاذ .</w:t>
      </w:r>
    </w:p>
    <w:p>
      <w:pPr>
        <w:pStyle w:val="BookText"/>
      </w:pPr>
      <w:r>
        <w:rPr>
          <w:rFonts w:ascii="IRNazanin" w:hAnsi="IRNazanin" w:eastAsia="IRNazanin" w:cs="IRNazanin"/>
          <w:lang w:bidi="fa-IR"/>
          <w:color w:val="111111"/>
          <w:sz w:val="28"/>
          <w:szCs w:val="28"/>
          <w:rtl/>
        </w:rPr>
        <w:t xml:space="preserve">و منها قوله و أطع الله فی جمل أمورک أی فی جملتها و فیها کلها و لیس یعنی فی جملتها دون تفاصیلها قال فإن طاعة الله فاضلة علی غیرها و صدق ع لأنها توجب السعادة الدائمة و الخلاص من الشقاء الدائم و لا أفضل مما یؤدی إلی ذلک.</w:t>
      </w:r>
    </w:p>
    <w:p>
      <w:pPr>
        <w:pStyle w:val="BookText"/>
      </w:pPr>
      <w:r>
        <w:rPr>
          <w:rFonts w:ascii="IRNazanin" w:hAnsi="IRNazanin" w:eastAsia="IRNazanin" w:cs="IRNazanin"/>
          <w:lang w:bidi="fa-IR"/>
          <w:color w:val="111111"/>
          <w:sz w:val="28"/>
          <w:szCs w:val="28"/>
          <w:rtl/>
        </w:rPr>
        <w:t xml:space="preserve">و منها قوله و خادع نفسک فی العبادة أمره أن یتلطف بنفسه فی النوافل و أن یخادعها و لا یقهرها فتمل و تضجر و تترک </w:t>
      </w:r>
      <w:r>
        <w:rPr>
          <w:rStyle w:val="FootnoteReference"/>
        </w:rPr>
        <w:footnoteReference w:id="45"/>
      </w:r>
      <w:r>
        <w:rPr>
          <w:rFonts w:ascii="IRNazanin" w:hAnsi="IRNazanin" w:eastAsia="IRNazanin" w:cs="IRNazanin"/>
          <w:lang w:bidi="fa-IR"/>
          <w:color w:val="111111"/>
          <w:sz w:val="28"/>
          <w:szCs w:val="28"/>
          <w:rtl/>
        </w:rPr>
        <w:t xml:space="preserve">بل یأخذ عفوها و یتوخی أوقات النشاط و انشراح الصدر للعبادة.</w:t>
      </w:r>
    </w:p>
    <w:p>
      <w:pPr>
        <w:pStyle w:val="BookText"/>
      </w:pPr>
      <w:r>
        <w:rPr>
          <w:rFonts w:ascii="IRNazanin" w:hAnsi="IRNazanin" w:eastAsia="IRNazanin" w:cs="IRNazanin"/>
          <w:lang w:bidi="fa-IR"/>
          <w:color w:val="111111"/>
          <w:sz w:val="28"/>
          <w:szCs w:val="28"/>
          <w:rtl/>
        </w:rPr>
        <w:t xml:space="preserve">قال فأما الفرائض فحکمها غیر هذا الحکم علیک أن تقوم بها کرهتها النفس أو لم تکرهها ثم أمره أن یقوم بالفریضة فی وقتها و لا یؤخرها عنه فتصیر قضاء .</w:t>
      </w:r>
    </w:p>
    <w:p>
      <w:pPr>
        <w:pStyle w:val="BookText"/>
      </w:pPr>
      <w:r>
        <w:rPr>
          <w:rFonts w:ascii="IRNazanin" w:hAnsi="IRNazanin" w:eastAsia="IRNazanin" w:cs="IRNazanin"/>
          <w:lang w:bidi="fa-IR"/>
          <w:color w:val="111111"/>
          <w:sz w:val="28"/>
          <w:szCs w:val="28"/>
          <w:rtl/>
        </w:rPr>
        <w:t xml:space="preserve">و منها قوله و إیاک أن ینزل بک المنون و أنت آبق من ربک فی طلب الدنیا هذه وصیة شریفة جدا جعل طالب الدنیا المعرض عن الله عند موته کالعبد الآبق یقدم به علی مولاه أسیرا مکتوفا ناکس الرأس فما ظنک به حینئذ.</w:t>
      </w:r>
    </w:p>
    <w:p>
      <w:pPr>
        <w:pStyle w:val="BookText"/>
      </w:pPr>
      <w:r>
        <w:rPr>
          <w:rFonts w:ascii="IRNazanin" w:hAnsi="IRNazanin" w:eastAsia="IRNazanin" w:cs="IRNazanin"/>
          <w:lang w:bidi="fa-IR"/>
          <w:color w:val="111111"/>
          <w:sz w:val="28"/>
          <w:szCs w:val="28"/>
          <w:rtl/>
        </w:rPr>
        <w:t xml:space="preserve">و منها قوله و إیاک و مصاحبة الفساق فإن الشر بالشر ملحق یقول إن الطباع ینزع بعضها إلی بعض فلا تصحبن الفساق فإنه ینزع بک ما فیک من طبع الشر إلی مساعدتهم علی الفسوق و المعصیة و ما هو إلا کالنار تقوی بالنار فإذا لم تجاورها و تمازجها نار کانت إلی الانطفاء و الخمود أقرب.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ملحق بکسر الحاء و قد جاء ذلک</w:t>
      </w:r>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IRNazanin" w:hAnsi="IRNazanin" w:eastAsia="IRNazanin" w:cs="IRNazanin"/>
          <w:lang w:bidi="fa-IR"/>
          <w:color w:val="111111"/>
          <w:sz w:val="28"/>
          <w:szCs w:val="28"/>
          <w:rtl/>
        </w:rPr>
        <w:t xml:space="preserve">فی الخبر النبوی فإن عذابک بالکفار ملحق. بالکسر.</w:t>
      </w:r>
    </w:p>
    <w:p>
      <w:pPr>
        <w:pStyle w:val="BookText"/>
      </w:pPr>
      <w:r>
        <w:rPr>
          <w:rFonts w:ascii="IRNazanin" w:hAnsi="IRNazanin" w:eastAsia="IRNazanin" w:cs="IRNazanin"/>
          <w:lang w:bidi="fa-IR"/>
          <w:color w:val="111111"/>
          <w:sz w:val="28"/>
          <w:szCs w:val="28"/>
          <w:rtl/>
        </w:rPr>
        <w:t xml:space="preserve">و منها قوله و أحب أحباءه</w:t>
      </w:r>
    </w:p>
    <w:p>
      <w:pPr>
        <w:pStyle w:val="BookText"/>
      </w:pPr>
      <w:r>
        <w:rPr>
          <w:rFonts w:ascii="Times New Roman" w:hAnsi="Times New Roman" w:eastAsia="Times New Roman" w:cs="Times New Roman"/>
          <w:lang w:val="en-US" w:bidi="en-US"/>
          <w:color w:val="111111"/>
          <w:sz w:val="28"/>
          <w:szCs w:val="28"/>
          <w:rtl/>
        </w:rPr>
        <w:t xml:space="preserve">4541</w:t>
      </w:r>
    </w:p>
    <w:p>
      <w:pPr>
        <w:pStyle w:val="BookText"/>
      </w:pPr>
      <w:r>
        <w:rPr>
          <w:rFonts w:ascii="IRNazanin" w:hAnsi="IRNazanin" w:eastAsia="IRNazanin" w:cs="IRNazanin"/>
          <w:lang w:bidi="fa-IR"/>
          <w:color w:val="111111"/>
          <w:sz w:val="28"/>
          <w:szCs w:val="28"/>
          <w:rtl/>
        </w:rPr>
        <w:t xml:space="preserve">قد جاء فی الخبر لا یکمل إیمان امرئ حتی یحب من أحب الله و یبغض من أبغض الله.</w:t>
      </w:r>
    </w:p>
    <w:p>
      <w:pPr>
        <w:pStyle w:val="BookText"/>
      </w:pPr>
      <w:r>
        <w:rPr>
          <w:rFonts w:ascii="IRNazanin" w:hAnsi="IRNazanin" w:eastAsia="IRNazanin" w:cs="IRNazanin"/>
          <w:lang w:bidi="fa-IR"/>
          <w:color w:val="111111"/>
          <w:sz w:val="28"/>
          <w:szCs w:val="28"/>
          <w:rtl/>
        </w:rPr>
        <w:t xml:space="preserve">و منها قوله و احذر الغضب قد تقدم لنا کلام طویل فی الغضب</w:t>
      </w:r>
    </w:p>
    <w:p>
      <w:pPr>
        <w:pStyle w:val="BookText"/>
      </w:pPr>
      <w:r>
        <w:rPr>
          <w:rFonts w:ascii="Times New Roman" w:hAnsi="Times New Roman" w:eastAsia="Times New Roman" w:cs="Times New Roman"/>
          <w:lang w:val="en-US" w:bidi="en-US"/>
          <w:color w:val="111111"/>
          <w:sz w:val="28"/>
          <w:szCs w:val="28"/>
          <w:rtl/>
        </w:rPr>
        <w:t xml:space="preserve">4542</w:t>
      </w:r>
    </w:p>
    <w:p>
      <w:pPr>
        <w:pStyle w:val="BookText"/>
      </w:pPr>
      <w:r>
        <w:rPr>
          <w:rFonts w:ascii="IRNazanin" w:hAnsi="IRNazanin" w:eastAsia="IRNazanin" w:cs="IRNazanin"/>
          <w:lang w:bidi="fa-IR"/>
          <w:color w:val="111111"/>
          <w:sz w:val="28"/>
          <w:szCs w:val="28"/>
          <w:rtl/>
        </w:rPr>
        <w:t xml:space="preserve">14- قال إنسان للنبی ص أوصنی قال لا تغضب فقال زدنی فقال لا تغضب قال زدنی قال لا أجد لک مزیدا .</w:t>
      </w:r>
    </w:p>
    <w:p>
      <w:pPr>
        <w:pStyle w:val="BookText"/>
      </w:pPr>
      <w:r>
        <w:rPr>
          <w:rFonts w:ascii="IRNazanin" w:hAnsi="IRNazanin" w:eastAsia="IRNazanin" w:cs="IRNazanin"/>
          <w:lang w:bidi="fa-IR"/>
          <w:color w:val="111111"/>
          <w:sz w:val="28"/>
          <w:szCs w:val="28"/>
          <w:rtl/>
        </w:rPr>
        <w:t xml:space="preserve">و إنما جعله ع جندا عظیما من جنود إبلیس لأنه أصل الظلم و القتل و إفساد کل أمر صالح و هو إحدی القوتین المشئومتین اللتین لم یخلق أضر منهما علی الإنسان و هما منبع الشر الغضب و الشهوة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0387_109447"/>
    <w:bookmarkEnd w:id="9"/>
    <w:p>
      <w:pPr>
        <w:pStyle w:val="Heading3"/>
      </w:pPr>
      <w:bookmarkStart w:id="230" w:name="_Toc20"/>
      <w:r>
        <w:t>70 و من کتاب له ع إلی سهل بن حنیف الأنصاری و هو عامله علی المدینة فی معنی قوم من أهلها لحقوا بمعاویة</w:t>
      </w:r>
      <w:bookmarkEnd w:id="230"/>
    </w:p>
    <w:p>
      <w:pPr>
        <w:pStyle w:val="BookText"/>
      </w:pPr>
      <w:r>
        <w:rPr>
          <w:rFonts w:ascii="Amiri" w:hAnsi="Amiri" w:eastAsia="Amiri" w:cs="Amiri"/>
          <w:lang w:bidi="ar-SA"/>
          <w:color w:val="111111"/>
          <w:sz w:val="28"/>
          <w:szCs w:val="28"/>
          <w:rtl/>
        </w:rPr>
        <w:t xml:space="preserve">أَمَّا بَعْدُ فَقَدْ بَلَغَنِی أَنَّ رِجَالاً مِمَّنْ قِبَلَکَ یَتَسَلَّلُونَ إِلَی مُعَاوِیَةَ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 إِلَیْهَا قَدْ عَرَفُوا الْعَدْلَ وَ رَأَوْهُ وَ سَمِعُوهُ وَ وَعَوْهُ وَ عَلِمُوا أَنَّ النَّاسَ عِنْدَنَا فِی الْحَقِّ أُسْوَةٌ فَهَرَبُوا إِلَی الْأَثَرَةِ فَبُعْداً لَهُمْ وَ سُحْقاً إِنَّهُمْ وَ اللَّهِ لَمْ [یَفِرُّوا]</w:t>
      </w:r>
    </w:p>
    <w:p>
      <w:pPr>
        <w:pStyle w:val="BookText"/>
      </w:pPr>
      <w:r>
        <w:rPr>
          <w:rFonts w:ascii="Amiri" w:hAnsi="Amiri" w:eastAsia="Amiri" w:cs="Amiri"/>
          <w:lang w:bidi="ar-SA"/>
          <w:color w:val="111111"/>
          <w:sz w:val="28"/>
          <w:szCs w:val="28"/>
          <w:rtl/>
        </w:rPr>
        <w:t xml:space="preserve">یَنْفِرُوا مِنْ جَوْرٍ وَ لَمْ یَلْحَقُوا بِعَدْلٍ وَ إِنَّا لَنَطْمَعُ فِی هَذَا الْأَمْرِ أَنْ یُذَلِّلَ اللَّهُ لَنَا صَعْبَهُ وَ یُسَهِّلَ لَنَا حَزْنَهُ إِنْ شَاءَ اللَّهُ وَ السَّلاَمُ [عَلَیْکَ وَ رَحْمَةُ اللَّهِ وَ بَرَکَاتُهُ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نسب سهل بن حنیف و أخیه عثمان فیما مضی .</w:t>
      </w:r>
    </w:p>
    <w:p>
      <w:pPr>
        <w:pStyle w:val="BookText"/>
      </w:pPr>
      <w:r>
        <w:rPr>
          <w:rFonts w:ascii="IRNazanin" w:hAnsi="IRNazanin" w:eastAsia="IRNazanin" w:cs="IRNazanin"/>
          <w:lang w:bidi="fa-IR"/>
          <w:color w:val="111111"/>
          <w:sz w:val="28"/>
          <w:szCs w:val="28"/>
          <w:rtl/>
        </w:rPr>
        <w:t xml:space="preserve">و یتسللون یخرجون إلی معاویة هاربین فی خفیة و استتار.</w:t>
      </w:r>
    </w:p>
    <w:p>
      <w:pPr>
        <w:pStyle w:val="BookText"/>
      </w:pPr>
      <w:r>
        <w:rPr>
          <w:rFonts w:ascii="IRNazanin" w:hAnsi="IRNazanin" w:eastAsia="IRNazanin" w:cs="IRNazanin"/>
          <w:lang w:bidi="fa-IR"/>
          <w:color w:val="111111"/>
          <w:sz w:val="28"/>
          <w:szCs w:val="28"/>
          <w:rtl/>
        </w:rPr>
        <w:t xml:space="preserve">قال فلا تأسف أی لا تحزن و الغی الضلال.</w:t>
      </w:r>
    </w:p>
    <w:p>
      <w:pPr>
        <w:pStyle w:val="BookText"/>
      </w:pPr>
      <w:r>
        <w:rPr>
          <w:rFonts w:ascii="IRNazanin" w:hAnsi="IRNazanin" w:eastAsia="IRNazanin" w:cs="IRNazanin"/>
          <w:lang w:bidi="fa-IR"/>
          <w:color w:val="111111"/>
          <w:sz w:val="28"/>
          <w:szCs w:val="28"/>
          <w:rtl/>
        </w:rPr>
        <w:t xml:space="preserve">قال و لک منهم شافیا أی یکفیک فی الانتقام منهم و شفاء النفس من عقوبتهم أنهم یتسللون إلی معاویة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ارض لمن غاب عنک غیبته فذاک ذنب عقابه فیه.</w:t>
      </w:r>
    </w:p>
    <w:p>
      <w:pPr>
        <w:pStyle w:val="BookText"/>
      </w:pPr>
      <w:r>
        <w:rPr>
          <w:rFonts w:ascii="IRNazanin" w:hAnsi="IRNazanin" w:eastAsia="IRNazanin" w:cs="IRNazanin"/>
          <w:lang w:bidi="fa-IR"/>
          <w:color w:val="111111"/>
          <w:sz w:val="28"/>
          <w:szCs w:val="28"/>
          <w:rtl/>
        </w:rPr>
        <w:t xml:space="preserve">و الإیضاع الإسراع وضع البعیر أی أسرع و أوضعه صاحبه قال رأی برقا فأوضع فوق بکر فلا یک ما أسال و لا أعاما .</w:t>
      </w:r>
    </w:p>
    <w:p>
      <w:pPr>
        <w:pStyle w:val="BookText"/>
      </w:pPr>
      <w:r>
        <w:rPr>
          <w:rFonts w:ascii="IRNazanin" w:hAnsi="IRNazanin" w:eastAsia="IRNazanin" w:cs="IRNazanin"/>
          <w:lang w:bidi="fa-IR"/>
          <w:color w:val="111111"/>
          <w:sz w:val="28"/>
          <w:szCs w:val="28"/>
          <w:rtl/>
        </w:rPr>
        <w:t xml:space="preserve">و مهطعون</w:t>
      </w:r>
    </w:p>
    <w:p>
      <w:pPr>
        <w:pStyle w:val="BookText"/>
      </w:pPr>
      <w:r>
        <w:rPr>
          <w:rFonts w:ascii="IRNazanin" w:hAnsi="IRNazanin" w:eastAsia="IRNazanin" w:cs="IRNazanin"/>
          <w:lang w:bidi="fa-IR"/>
          <w:color w:val="111111"/>
          <w:sz w:val="28"/>
          <w:szCs w:val="28"/>
          <w:rtl/>
        </w:rPr>
        <w:t xml:space="preserve">مسرعون </w:t>
      </w:r>
      <w:r>
        <w:rPr>
          <w:rStyle w:val="FootnoteReference"/>
        </w:rPr>
        <w:footnoteReference w:id="46"/>
      </w:r>
      <w:r>
        <w:rPr>
          <w:rFonts w:ascii="IRNazanin" w:hAnsi="IRNazanin" w:eastAsia="IRNazanin" w:cs="IRNazanin"/>
          <w:lang w:bidi="fa-IR"/>
          <w:color w:val="111111"/>
          <w:sz w:val="28"/>
          <w:szCs w:val="28"/>
          <w:rtl/>
        </w:rPr>
        <w:t xml:space="preserve">أیضا و الأثرة الاستئثار یقول قد عرفوا أنی لا أقسم إلا بالسویة و أنی لا أنفل قوما علی قوم و لا أعطی علی الأحساب و الأنساب کما فعل غیری فترکونی و هربوا إلی من یستأثر و یؤثر.</w:t>
      </w:r>
    </w:p>
    <w:p>
      <w:pPr>
        <w:pStyle w:val="BookText"/>
      </w:pPr>
      <w:r>
        <w:rPr>
          <w:rFonts w:ascii="IRNazanin" w:hAnsi="IRNazanin" w:eastAsia="IRNazanin" w:cs="IRNazanin"/>
          <w:lang w:bidi="fa-IR"/>
          <w:color w:val="111111"/>
          <w:sz w:val="28"/>
          <w:szCs w:val="28"/>
          <w:rtl/>
        </w:rPr>
        <w:t xml:space="preserve">قال فبعدا لهم و سحقا دعاء علیهم بالبعد و الهلاک .</w:t>
      </w:r>
    </w:p>
    <w:p>
      <w:pPr>
        <w:pStyle w:val="BookText"/>
      </w:pPr>
      <w:r>
        <w:rPr>
          <w:rFonts w:ascii="IRNazanin" w:hAnsi="IRNazanin" w:eastAsia="IRNazanin" w:cs="IRNazanin"/>
          <w:lang w:bidi="fa-IR"/>
          <w:color w:val="111111"/>
          <w:sz w:val="28"/>
          <w:szCs w:val="28"/>
          <w:rtl/>
        </w:rPr>
        <w:t xml:space="preserve">و روی أنهم لم ینفروا بالنون من نفر ثم ذکر أنه راج من الله أن یذلل له صعب هذا الأمر و یسهل له حزنه و الحزن ما غلظ من الأرض و ضده السهل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0387_109449"/>
    <w:bookmarkEnd w:id="10"/>
    <w:p>
      <w:pPr>
        <w:pStyle w:val="Heading3"/>
      </w:pPr>
      <w:bookmarkStart w:id="231" w:name="_Toc21"/>
      <w:r>
        <w:t>71 و من کتاب له ع إلی المنذر بن الجارود العبدی</w:t>
      </w:r>
      <w:bookmarkEnd w:id="231"/>
    </w:p>
    <w:p>
      <w:pPr>
        <w:pStyle w:val="Heading4"/>
      </w:pPr>
      <w:bookmarkStart w:id="232" w:name="_Toc22"/>
      <w:r>
        <w:t>اشارة</w:t>
      </w:r>
      <w:bookmarkEnd w:id="232"/>
    </w:p>
    <w:p>
      <w:pPr>
        <w:pStyle w:val="BookText"/>
      </w:pPr>
      <w:r>
        <w:rPr>
          <w:rFonts w:ascii="Amiri" w:hAnsi="Amiri" w:eastAsia="Amiri" w:cs="Amiri"/>
          <w:lang w:bidi="ar-SA"/>
          <w:color w:val="111111"/>
          <w:sz w:val="28"/>
          <w:szCs w:val="28"/>
          <w:rtl/>
        </w:rPr>
        <w:t xml:space="preserve">و قد کان استعمله علی بعض النواحی فخان الأمانة فی بعض ما ولاه من أعماله أَمَّا بَعْدُ فَإِنَّ صَلاَحَ أَبِیکَ غَرَّنِی مِنْکَ وَ ظَنَنْتُ أَنَّکَ تَتَّبِعُ هَدْیَهُ وَ تَسْلُکُ سَبِیلَهُ فَإِذَا أَنْتَ فِیمَا رُقِّیَ إِلَیَّ عَنْکَ لاَ تَدَعُ لِهَوَاکَ انْقِیَاداً وَ لاَ تُبْقِی لآِخِرَتِکَ عَتَاداً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 أَوْ یُؤْمَنَ عَلَی جِبَایَةٍ فَأَقْبِلْ إِلَیَّ حِینَ یَصِلُ إِلَیْکَ کِتَابِی هَذَا إِنْ شَاءَ اللَّهُ.</w:t>
      </w:r>
    </w:p>
    <w:p>
      <w:pPr>
        <w:pStyle w:val="BookText"/>
      </w:pPr>
      <w:r>
        <w:rPr>
          <w:rFonts w:ascii="IRNazanin" w:hAnsi="IRNazanin" w:eastAsia="IRNazanin" w:cs="IRNazanin"/>
          <w:lang w:bidi="fa-IR"/>
          <w:color w:val="111111"/>
          <w:sz w:val="28"/>
          <w:szCs w:val="28"/>
          <w:rtl/>
        </w:rPr>
        <w:t xml:space="preserve">[قال الرضی رضی الله عنه: المنذر [بن الجارود]</w:t>
      </w:r>
    </w:p>
    <w:p>
      <w:pPr>
        <w:pStyle w:val="BookText"/>
      </w:pPr>
      <w:r>
        <w:rPr>
          <w:rStyle w:val="FootnoteReference"/>
        </w:rPr>
        <w:footnoteReference w:id="47"/>
      </w:r>
      <w:r>
        <w:rPr>
          <w:rFonts w:ascii="IRNazanin" w:hAnsi="IRNazanin" w:eastAsia="IRNazanin" w:cs="IRNazanin"/>
          <w:lang w:bidi="fa-IR"/>
          <w:color w:val="111111"/>
          <w:sz w:val="28"/>
          <w:szCs w:val="28"/>
          <w:rtl/>
        </w:rPr>
        <w:t xml:space="preserve">هذا هو الذی]
4543</w:t>
      </w:r>
    </w:p>
    <w:p>
      <w:pPr>
        <w:pStyle w:val="BookText"/>
      </w:pPr>
      <w:r>
        <w:rPr>
          <w:rFonts w:ascii="IRNazanin" w:hAnsi="IRNazanin" w:eastAsia="IRNazanin" w:cs="IRNazanin"/>
          <w:lang w:bidi="fa-IR"/>
          <w:color w:val="111111"/>
          <w:sz w:val="28"/>
          <w:szCs w:val="28"/>
          <w:rtl/>
        </w:rPr>
        <w:t xml:space="preserve">قال فیه أمیر المؤمنین ع إنه لنظار فی عطفیه مختال فی بردیه تفال فی شراکیه.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10387_109450"/>
    <w:bookmarkEnd w:id="11"/>
    <w:p>
      <w:pPr>
        <w:pStyle w:val="Heading4"/>
      </w:pPr>
      <w:bookmarkStart w:id="233" w:name="_Toc23"/>
      <w:r>
        <w:t>[ذکر المنذر و أبیه الجارود ]</w:t>
      </w:r>
      <w:bookmarkEnd w:id="233"/>
    </w:p>
    <w:p>
      <w:pPr>
        <w:pStyle w:val="BookText"/>
      </w:pPr>
      <w:r>
        <w:rPr>
          <w:rFonts w:ascii="IRNazanin" w:hAnsi="IRNazanin" w:eastAsia="IRNazanin" w:cs="IRNazanin"/>
          <w:lang w:bidi="fa-IR"/>
          <w:color w:val="111111"/>
          <w:sz w:val="28"/>
          <w:szCs w:val="28"/>
          <w:rtl/>
        </w:rPr>
        <w:t xml:space="preserve">هو المنذر بن الجارود و اسم الجارود بشر بن خنیس بن المعلی و هو الحارث بن زید بن حارثة بن معاویة بن ثعلبة بن جذیمة بن عوف بن أنمار بن عمرو بن ودیعة بن لکیز بن أفصی بن عبد القیس بن أفصی بن دعمی بن جدیلة بن أسد بن ربیعة بن نزار بن معد بن عدنان بیتهم بیت الشرف فی عبد القیس و إنما سمی الجارود لبیت قاله بعض الشعراء فیه فی آخره.</w:t>
      </w:r>
    </w:p>
    <w:p>
      <w:pPr>
        <w:pStyle w:val="BookText"/>
      </w:pPr>
      <w:r>
        <w:rPr>
          <w:rFonts w:ascii="IRNazanin" w:hAnsi="IRNazanin" w:eastAsia="IRNazanin" w:cs="IRNazanin"/>
          <w:lang w:bidi="fa-IR"/>
          <w:color w:val="111111"/>
          <w:sz w:val="28"/>
          <w:szCs w:val="28"/>
          <w:rtl/>
        </w:rPr>
        <w:t xml:space="preserve">کما جرد الجارود بکر بن وائل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وفد الجارود علی النبی ص فی سنة تسع و قیل فی سنة عشر .</w:t>
      </w:r>
    </w:p>
    <w:p>
      <w:pPr>
        <w:pStyle w:val="BookText"/>
      </w:pPr>
      <w:r>
        <w:rPr>
          <w:rFonts w:ascii="IRNazanin" w:hAnsi="IRNazanin" w:eastAsia="IRNazanin" w:cs="IRNazanin"/>
          <w:lang w:bidi="fa-IR"/>
          <w:color w:val="111111"/>
          <w:sz w:val="28"/>
          <w:szCs w:val="28"/>
          <w:rtl/>
        </w:rPr>
        <w:t xml:space="preserve">و ذکر أبو عمر بن عبد البر فی کتاب الإستیعاب </w:t>
      </w:r>
      <w:r>
        <w:rPr>
          <w:rStyle w:val="FootnoteReference"/>
        </w:rPr>
        <w:footnoteReference w:id="49"/>
      </w:r>
      <w:r>
        <w:rPr>
          <w:rFonts w:ascii="IRNazanin" w:hAnsi="IRNazanin" w:eastAsia="IRNazanin" w:cs="IRNazanin"/>
          <w:lang w:bidi="fa-IR"/>
          <w:color w:val="111111"/>
          <w:sz w:val="28"/>
          <w:szCs w:val="28"/>
          <w:rtl/>
        </w:rPr>
        <w:t xml:space="preserve">أنه کان نصرانیا فأسلم و حسن إسلامه و کان قد وفد مع المنذر بن ساوی فی جماعة من عبد القیس و قال شهدت بأن الله حق و سامحت قال و قد اختلف فی نسبه اختلافا کثیرا فقیل بشر بن المعلی بن خنیس و قیل بشر بن خنیس بن المعلی و قیل بشر بن عمرو بن العلاء و قیل بشر بن عمرو بن المعلی و کنیته أبو عتاب و یکنی أیضا أبا المنذر .</w:t>
      </w:r>
    </w:p>
    <w:p>
      <w:pPr>
        <w:pStyle w:val="BookText"/>
      </w:pPr>
      <w:r>
        <w:rPr>
          <w:rFonts w:ascii="IRNazanin" w:hAnsi="IRNazanin" w:eastAsia="IRNazanin" w:cs="IRNazanin"/>
          <w:lang w:bidi="fa-IR"/>
          <w:color w:val="111111"/>
          <w:sz w:val="28"/>
          <w:szCs w:val="28"/>
          <w:rtl/>
        </w:rPr>
        <w:t xml:space="preserve">و سکن الجارود البصرة و قتل بأرض فارس و قیل بل قتل بنهاوند مع النعمان بن مقرن و قیل إن عثمان بن العاص بعث الجارود فی بعث نحو ساحل فارس فقتل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بموضع یعرف بعقبة الجارود و کان قبل ذلک یعرف بعقبة الطین فلما قتل الجارود فیه عرفه الناس بعقبة الجارود و ذلک فی سنة إحدی و عشرین .</w:t>
      </w:r>
    </w:p>
    <w:p>
      <w:pPr>
        <w:pStyle w:val="BookText"/>
      </w:pPr>
      <w:r>
        <w:rPr>
          <w:rFonts w:ascii="IRNazanin" w:hAnsi="IRNazanin" w:eastAsia="IRNazanin" w:cs="IRNazanin"/>
          <w:lang w:bidi="fa-IR"/>
          <w:color w:val="111111"/>
          <w:sz w:val="28"/>
          <w:szCs w:val="28"/>
          <w:rtl/>
        </w:rPr>
        <w:t xml:space="preserve">و قد روی عن النبی ص أحادیث و روی عنه و أمه دریمکة بنت رویم الشیبانیة .</w:t>
      </w:r>
    </w:p>
    <w:p>
      <w:pPr>
        <w:pStyle w:val="BookText"/>
      </w:pPr>
      <w:r>
        <w:rPr>
          <w:rFonts w:ascii="Times New Roman" w:hAnsi="Times New Roman" w:eastAsia="Times New Roman" w:cs="Times New Roman"/>
          <w:lang w:val="en-US" w:bidi="en-US"/>
          <w:color w:val="111111"/>
          <w:sz w:val="28"/>
          <w:szCs w:val="28"/>
          <w:rtl/>
        </w:rPr>
        <w:t xml:space="preserve">4544</w:t>
      </w:r>
    </w:p>
    <w:p>
      <w:pPr>
        <w:pStyle w:val="BookText"/>
      </w:pPr>
      <w:r>
        <w:rPr>
          <w:rFonts w:ascii="IRNazanin" w:hAnsi="IRNazanin" w:eastAsia="IRNazanin" w:cs="IRNazanin"/>
          <w:lang w:bidi="fa-IR"/>
          <w:color w:val="111111"/>
          <w:sz w:val="28"/>
          <w:szCs w:val="28"/>
          <w:rtl/>
        </w:rPr>
        <w:t xml:space="preserve">14- و قال أبو عبیدة معمر بن المثنی فی کتاب التاج إن رسول الله ص أکرم الجارود و عبد القیس حین وفدا إلیه و قال للأنصار قوموا إلی إخوانکم و أشبه الناس بکم .</w:t>
      </w:r>
    </w:p>
    <w:p>
      <w:pPr>
        <w:pStyle w:val="BookText"/>
      </w:pPr>
      <w:r>
        <w:rPr>
          <w:rFonts w:ascii="IRNazanin" w:hAnsi="IRNazanin" w:eastAsia="IRNazanin" w:cs="IRNazanin"/>
          <w:lang w:bidi="fa-IR"/>
          <w:color w:val="111111"/>
          <w:sz w:val="28"/>
          <w:szCs w:val="28"/>
          <w:rtl/>
        </w:rPr>
        <w:t xml:space="preserve">قال لأنهم أصحاب نخل کما أن الأوس و الخزرج أصحاب نخل و مسکنهم البحرین و الیمامة قال أبو عبیدة</w:t>
      </w:r>
    </w:p>
    <w:p>
      <w:pPr>
        <w:pStyle w:val="BookText"/>
      </w:pPr>
      <w:r>
        <w:rPr>
          <w:rFonts w:ascii="Times New Roman" w:hAnsi="Times New Roman" w:eastAsia="Times New Roman" w:cs="Times New Roman"/>
          <w:lang w:val="en-US" w:bidi="en-US"/>
          <w:color w:val="111111"/>
          <w:sz w:val="28"/>
          <w:szCs w:val="28"/>
          <w:rtl/>
        </w:rPr>
        <w:t xml:space="preserve">4545</w:t>
      </w:r>
    </w:p>
    <w:p>
      <w:pPr>
        <w:pStyle w:val="BookText"/>
      </w:pPr>
      <w:r>
        <w:rPr>
          <w:rFonts w:ascii="IRNazanin" w:hAnsi="IRNazanin" w:eastAsia="IRNazanin" w:cs="IRNazanin"/>
          <w:lang w:bidi="fa-IR"/>
          <w:color w:val="111111"/>
          <w:sz w:val="28"/>
          <w:szCs w:val="28"/>
          <w:rtl/>
        </w:rPr>
        <w:t xml:space="preserve">و قال عمر بن الخطاب لو لا أنی سمعت رسول الله ص یقول إن هذا الأمر لا یکون إلا فی قریش لما عدلت بالخلافة عن الجارود بن بشر بن المعلی و لا تخالجنی فی ذلک الأمور.</w:t>
      </w:r>
    </w:p>
    <w:p>
      <w:pPr>
        <w:pStyle w:val="BookText"/>
      </w:pPr>
      <w:r>
        <w:rPr>
          <w:rFonts w:ascii="IRNazanin" w:hAnsi="IRNazanin" w:eastAsia="IRNazanin" w:cs="IRNazanin"/>
          <w:lang w:bidi="fa-IR"/>
          <w:color w:val="111111"/>
          <w:sz w:val="28"/>
          <w:szCs w:val="28"/>
          <w:rtl/>
        </w:rPr>
        <w:t xml:space="preserve">قال أبو عبیدة و لعبد القیس ست خصال فاقت بها علی العرب منها أسود العرب بیتا و أشرفهم رهطا الجارود هو و ولده.</w:t>
      </w:r>
    </w:p>
    <w:p>
      <w:pPr>
        <w:pStyle w:val="BookText"/>
      </w:pPr>
      <w:r>
        <w:rPr>
          <w:rFonts w:ascii="IRNazanin" w:hAnsi="IRNazanin" w:eastAsia="IRNazanin" w:cs="IRNazanin"/>
          <w:lang w:bidi="fa-IR"/>
          <w:color w:val="111111"/>
          <w:sz w:val="28"/>
          <w:szCs w:val="28"/>
          <w:rtl/>
        </w:rPr>
        <w:t xml:space="preserve">و منها أشجع العرب حکیم بن جبلة قطعت رجله یوم الجمل فأخذها بیده و زحف علی قاتله فضربه بها حتی قتله و هو یقول یا نفس لا تراعی إن قطعت کراعی إن معی ذراعی.</w:t>
      </w:r>
    </w:p>
    <w:p>
      <w:pPr>
        <w:pStyle w:val="BookText"/>
      </w:pPr>
      <w:r>
        <w:rPr>
          <w:rFonts w:ascii="IRNazanin" w:hAnsi="IRNazanin" w:eastAsia="IRNazanin" w:cs="IRNazanin"/>
          <w:lang w:bidi="fa-IR"/>
          <w:color w:val="111111"/>
          <w:sz w:val="28"/>
          <w:szCs w:val="28"/>
          <w:rtl/>
        </w:rPr>
        <w:t xml:space="preserve">فلا یعرف فی العرب أحد صنع صنیعه.</w:t>
      </w:r>
    </w:p>
    <w:p>
      <w:pPr>
        <w:pStyle w:val="BookText"/>
      </w:pPr>
      <w:r>
        <w:rPr>
          <w:rFonts w:ascii="IRNazanin" w:hAnsi="IRNazanin" w:eastAsia="IRNazanin" w:cs="IRNazanin"/>
          <w:lang w:bidi="fa-IR"/>
          <w:color w:val="111111"/>
          <w:sz w:val="28"/>
          <w:szCs w:val="28"/>
          <w:rtl/>
        </w:rPr>
        <w:t xml:space="preserve">و منها أعبد العرب هرم بن حیان صاحب أویس القرنی .</w:t>
      </w:r>
    </w:p>
    <w:p>
      <w:pPr>
        <w:pStyle w:val="BookText"/>
      </w:pPr>
      <w:r>
        <w:rPr>
          <w:rFonts w:ascii="IRNazanin" w:hAnsi="IRNazanin" w:eastAsia="IRNazanin" w:cs="IRNazanin"/>
          <w:lang w:bidi="fa-IR"/>
          <w:color w:val="111111"/>
          <w:sz w:val="28"/>
          <w:szCs w:val="28"/>
          <w:rtl/>
        </w:rPr>
        <w:t xml:space="preserve">و منها أجود العرب عبد الله بن سواد بن همام غزا السند فی أربعة آلاف ففتحها و أطعم الجیش کله ذاهبا و قافلا فبلغه أن رجلا من الجیش مرض فاشتهی خبیصا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فأمر باتخاذ الخبیص لأربعة آلاف إنسان فأطعمهم حتی فضل و تقدم إلیهم ألا یوقد أحد منهم نارا لطعام فی عسکره مع ناره.</w:t>
      </w:r>
    </w:p>
    <w:p>
      <w:pPr>
        <w:pStyle w:val="BookText"/>
      </w:pPr>
      <w:r>
        <w:rPr>
          <w:rFonts w:ascii="IRNazanin" w:hAnsi="IRNazanin" w:eastAsia="IRNazanin" w:cs="IRNazanin"/>
          <w:lang w:bidi="fa-IR"/>
          <w:color w:val="111111"/>
          <w:sz w:val="28"/>
          <w:szCs w:val="28"/>
          <w:rtl/>
        </w:rPr>
        <w:t xml:space="preserve">و منها أخطب العرب مصقلة بن رقبة به یضرب المثل فیقال أخطب من مصقلة .</w:t>
      </w:r>
    </w:p>
    <w:p>
      <w:pPr>
        <w:pStyle w:val="BookText"/>
      </w:pPr>
      <w:r>
        <w:rPr>
          <w:rFonts w:ascii="IRNazanin" w:hAnsi="IRNazanin" w:eastAsia="IRNazanin" w:cs="IRNazanin"/>
          <w:lang w:bidi="fa-IR"/>
          <w:color w:val="111111"/>
          <w:sz w:val="28"/>
          <w:szCs w:val="28"/>
          <w:rtl/>
        </w:rPr>
        <w:t xml:space="preserve">و منها أهدی العرب فی الجاهلیة و أبعدهم مغارا و أثرا فی الأرض فی عدوه و هو دعیمیص </w:t>
      </w:r>
      <w:r>
        <w:rPr>
          <w:rStyle w:val="FootnoteReference"/>
        </w:rPr>
        <w:footnoteReference w:id="50"/>
      </w:r>
      <w:r>
        <w:rPr>
          <w:rFonts w:ascii="IRNazanin" w:hAnsi="IRNazanin" w:eastAsia="IRNazanin" w:cs="IRNazanin"/>
          <w:lang w:bidi="fa-IR"/>
          <w:color w:val="111111"/>
          <w:sz w:val="28"/>
          <w:szCs w:val="28"/>
          <w:rtl/>
        </w:rPr>
        <w:t xml:space="preserve">الرمل کان یعرف بالنجوم هدایة و کان أهدی من القطا یدفن بیض النعام فی الرمل مملوءا ماء ثم یعود إلیه فیستخرجه.</w:t>
      </w:r>
    </w:p>
    <w:p>
      <w:pPr>
        <w:pStyle w:val="BookText"/>
      </w:pPr>
      <w:r>
        <w:rPr>
          <w:rFonts w:ascii="IRNazanin" w:hAnsi="IRNazanin" w:eastAsia="IRNazanin" w:cs="IRNazanin"/>
          <w:lang w:bidi="fa-IR"/>
          <w:color w:val="111111"/>
          <w:sz w:val="28"/>
          <w:szCs w:val="28"/>
          <w:rtl/>
        </w:rPr>
        <w:t xml:space="preserve">فأما المنذر بن الجارود فکان شریفا و ابنه الحکم بن المنذر یتلوه فی الشرف و المنذر غیر معدود فی الصحابة و لا رأی رسول الله ص و لا ولد له فی أیامه و کان تائها معجبا بنفسه و فی الحکم ابنه یقول الراجز یا حکم بن المنذر بن الجارود أنت الجواد ابن الجواد المحمود سرادق المجد علیک ممدود.</w:t>
      </w:r>
    </w:p>
    <w:p>
      <w:pPr>
        <w:pStyle w:val="BookText"/>
      </w:pPr>
      <w:r>
        <w:rPr>
          <w:rFonts w:ascii="IRNazanin" w:hAnsi="IRNazanin" w:eastAsia="IRNazanin" w:cs="IRNazanin"/>
          <w:lang w:bidi="fa-IR"/>
          <w:color w:val="111111"/>
          <w:sz w:val="28"/>
          <w:szCs w:val="28"/>
          <w:rtl/>
        </w:rPr>
        <w:t xml:space="preserve">و کان یقال أطوع الناس فی قومه الجارود بن بشر بن المعلی لما قبض رسول الله ص فارتدت العرب خطب قومه فقال أیها الناس إن کان محمد قد مات فإن الله حتی لا یموت فاستمسکوا بدینکم و من ذهب له فی هذه الفتنة دینار أو درهم أو بقرة أو شاة فعلی مثلاه فما خالفه من عبد القیس أحد .</w:t>
      </w:r>
    </w:p>
    <w:p>
      <w:pPr>
        <w:pStyle w:val="BookText"/>
      </w:pPr>
      <w:r>
        <w:rPr>
          <w:rFonts w:ascii="Amiri" w:hAnsi="Amiri" w:eastAsia="Amiri" w:cs="Amiri"/>
          <w:lang w:bidi="ar-SA"/>
          <w:color w:val="111111"/>
          <w:sz w:val="28"/>
          <w:szCs w:val="28"/>
          <w:rtl/>
        </w:rPr>
        <w:t xml:space="preserve">قوله ع إن صلاح أبیک غرنی منک قد ذکرنا حال الجارود و صحبته و صلاحه و کثیرا ما یغتر الإنسان بحال الآباء فیظن أن الأبناء علی منهاجهم فلا یکون و الأمر کذلک یُخْرِجُ الْحَیَّ مِنَ الْمَیِّتِ وَ یُخْرِجُ الْمَیِّتَ مِنَ الْحَیِّ .</w:t>
      </w:r>
    </w:p>
    <w:p>
      <w:pPr>
        <w:pStyle w:val="BookText"/>
      </w:pPr>
      <w:r>
        <w:rPr>
          <w:rFonts w:ascii="IRNazanin" w:hAnsi="IRNazanin" w:eastAsia="IRNazanin" w:cs="IRNazanin"/>
          <w:lang w:bidi="fa-IR"/>
          <w:color w:val="111111"/>
          <w:sz w:val="28"/>
          <w:szCs w:val="28"/>
          <w:rtl/>
        </w:rPr>
        <w:t xml:space="preserve">قوله فیما رقی بالتشدید أی فیما رفع إلی و أصله أن یکون الإنسان فی موضع عال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فیرقی إلیه شیء و کان العلو هاهنا هو علو المرتبة بین الإمام و الأمیر و نحوه قولهم تعال باعتبار علو رتبة الآمر علی المأمور و اللام فی لهواک متعلقة بمحذوف دل علیه انقیادا و لا یتعلق بنفس انقیاد لأن المتعلق من حروف الجر بالمصدر لا یجوز أن یتقدم علی المصدر.</w:t>
      </w:r>
    </w:p>
    <w:p>
      <w:pPr>
        <w:pStyle w:val="BookText"/>
      </w:pPr>
      <w:r>
        <w:rPr>
          <w:rFonts w:ascii="Amiri" w:hAnsi="Amiri" w:eastAsia="Amiri" w:cs="Amiri"/>
          <w:lang w:bidi="ar-SA"/>
          <w:color w:val="111111"/>
          <w:sz w:val="28"/>
          <w:szCs w:val="28"/>
          <w:rtl/>
        </w:rPr>
        <w:t xml:space="preserve">و العتاد العدة.</w:t>
      </w:r>
    </w:p>
    <w:p>
      <w:pPr>
        <w:pStyle w:val="BookText"/>
      </w:pPr>
      <w:r>
        <w:rPr>
          <w:rFonts w:ascii="IRNazanin" w:hAnsi="IRNazanin" w:eastAsia="IRNazanin" w:cs="IRNazanin"/>
          <w:lang w:bidi="fa-IR"/>
          <w:color w:val="111111"/>
          <w:sz w:val="28"/>
          <w:szCs w:val="28"/>
          <w:rtl/>
        </w:rPr>
        <w:t xml:space="preserve">قوله و تصل عشیرتک کان فیما رقی إلیه عنه أنه یقتطع المال و یفیضه علی رهطه و قومه و یخرج بعضه فی لذاته و مآربه .</w:t>
      </w:r>
    </w:p>
    <w:p>
      <w:pPr>
        <w:pStyle w:val="BookText"/>
      </w:pPr>
      <w:r>
        <w:rPr>
          <w:rFonts w:ascii="IRNazanin" w:hAnsi="IRNazanin" w:eastAsia="IRNazanin" w:cs="IRNazanin"/>
          <w:lang w:bidi="fa-IR"/>
          <w:color w:val="111111"/>
          <w:sz w:val="28"/>
          <w:szCs w:val="28"/>
          <w:rtl/>
        </w:rPr>
        <w:t xml:space="preserve">قوله لجمل أهلک العرب تضرب بالجمل المثل فی الهوان قال لقد عظم البعیر بغیر لب</w:t>
      </w:r>
    </w:p>
    <w:p>
      <w:pPr>
        <w:pStyle w:val="BookText"/>
      </w:pPr>
      <w:r>
        <w:rPr>
          <w:rFonts w:ascii="IRNazanin" w:hAnsi="IRNazanin" w:eastAsia="IRNazanin" w:cs="IRNazanin"/>
          <w:lang w:bidi="fa-IR"/>
          <w:color w:val="111111"/>
          <w:sz w:val="28"/>
          <w:szCs w:val="28"/>
          <w:rtl/>
        </w:rPr>
        <w:t xml:space="preserve">فأما شسع النعل فضرب المثل بها فی الاستهانة مشهور لابتذالها و وطئها الأقدام فی التراب .</w:t>
      </w:r>
    </w:p>
    <w:p>
      <w:pPr>
        <w:pStyle w:val="BookText"/>
      </w:pPr>
      <w:r>
        <w:rPr>
          <w:rFonts w:ascii="IRNazanin" w:hAnsi="IRNazanin" w:eastAsia="IRNazanin" w:cs="IRNazanin"/>
          <w:lang w:bidi="fa-IR"/>
          <w:color w:val="111111"/>
          <w:sz w:val="28"/>
          <w:szCs w:val="28"/>
          <w:rtl/>
        </w:rPr>
        <w:t xml:space="preserve">ثم ذکر أنه من کان بصفته فلیس بأهل لکذا و لا کذا إلی أن قال أو یشرک فی أمانة و قد جعل الله تعالی البلاد و الرعایا أمانة فی ذمة الإمام فإذا استعمل العمال علی البلاد و الرعایا فقد شرکهم فی تلک الأمانة.</w:t>
      </w:r>
    </w:p>
    <w:p>
      <w:pPr>
        <w:pStyle w:val="BookText"/>
      </w:pPr>
      <w:r>
        <w:rPr>
          <w:rFonts w:ascii="IRNazanin" w:hAnsi="IRNazanin" w:eastAsia="IRNazanin" w:cs="IRNazanin"/>
          <w:lang w:bidi="fa-IR"/>
          <w:color w:val="111111"/>
          <w:sz w:val="28"/>
          <w:szCs w:val="28"/>
          <w:rtl/>
        </w:rPr>
        <w:t xml:space="preserve">قال أو یؤمن علی جبایة أی علی استجباء الخراج و جمعه و هذه الروایة التی سمعناها و من الناس من یرویها علی خیانة و هکذا رواها الراوندی و لم یرو الروایة الصحیحة التی ذکرناها نحن و قال یکون علی متعلقة بمحذوف أو بیؤمن نفسها و هو بعید و متکلف.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أمره أن یقبل إلیه و هذه کنایة عن العزل .</w:t>
      </w:r>
    </w:p>
    <w:p>
      <w:pPr>
        <w:pStyle w:val="BookText"/>
      </w:pPr>
      <w:r>
        <w:rPr>
          <w:rFonts w:ascii="IRNazanin" w:hAnsi="IRNazanin" w:eastAsia="IRNazanin" w:cs="IRNazanin"/>
          <w:lang w:bidi="fa-IR"/>
          <w:color w:val="111111"/>
          <w:sz w:val="28"/>
          <w:szCs w:val="28"/>
          <w:rtl/>
        </w:rPr>
        <w:t xml:space="preserve">فأما الکلمات التی ذکرها الرضی عنه ع فی أمر المنذر فهی دالة علی أنه نسبه إلی التیه و العجب فقال نظار فی عطفیه أی جانبیه ینظر تارة هکذا و تارة هکذا ینظر لنفسه و یستحسن هیئته و لبسته و ینظر هل عنده نقص فی ذلک أو عیب فیستدرکه بإزالته کما یفعل أرباب الزهو و من یدعی لنفسه الحسن و الملاحة.</w:t>
      </w:r>
    </w:p>
    <w:p>
      <w:pPr>
        <w:pStyle w:val="BookText"/>
      </w:pPr>
      <w:r>
        <w:rPr>
          <w:rFonts w:ascii="IRNazanin" w:hAnsi="IRNazanin" w:eastAsia="IRNazanin" w:cs="IRNazanin"/>
          <w:lang w:bidi="fa-IR"/>
          <w:color w:val="111111"/>
          <w:sz w:val="28"/>
          <w:szCs w:val="28"/>
          <w:rtl/>
        </w:rPr>
        <w:t xml:space="preserve">قال مختال فی بردیه یمشی الخیلاء عجبا قال محمد بن واسع لابن له و قد رآه یختال فی برد له ادن فدنا فقال من أین جاءتک هذه الخیلاء ویلک أما أمک فأمة ابتعتها بمائتی درهم و أما أبوک فلا أکثر الله فی الناس أمثاله.</w:t>
      </w:r>
    </w:p>
    <w:p>
      <w:pPr>
        <w:pStyle w:val="BookText"/>
      </w:pPr>
      <w:r>
        <w:rPr>
          <w:rFonts w:ascii="IRNazanin" w:hAnsi="IRNazanin" w:eastAsia="IRNazanin" w:cs="IRNazanin"/>
          <w:lang w:bidi="fa-IR"/>
          <w:color w:val="111111"/>
          <w:sz w:val="28"/>
          <w:szCs w:val="28"/>
          <w:rtl/>
        </w:rPr>
        <w:t xml:space="preserve">قوله تفال فی شراکیه الشراک السیر الذی یکون فی النعل علی ظهر القدم.</w:t>
      </w:r>
    </w:p>
    <w:p>
      <w:pPr>
        <w:pStyle w:val="BookText"/>
      </w:pPr>
      <w:r>
        <w:rPr>
          <w:rFonts w:ascii="IRNazanin" w:hAnsi="IRNazanin" w:eastAsia="IRNazanin" w:cs="IRNazanin"/>
          <w:lang w:bidi="fa-IR"/>
          <w:color w:val="111111"/>
          <w:sz w:val="28"/>
          <w:szCs w:val="28"/>
          <w:rtl/>
        </w:rPr>
        <w:t xml:space="preserve">و التفل بالسکون مصدر تفل أی بصق و التفل محرکا البصاق نفسه و إنما یفعله المعجب و التائه فی شراکیه لیذهب عنهما الغبار و الوسخ یتفل فیهما و یمسحهما لیعودا کالجدیدین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0387_109455"/>
    <w:bookmarkEnd w:id="12"/>
    <w:p>
      <w:pPr>
        <w:pStyle w:val="Heading3"/>
      </w:pPr>
      <w:bookmarkStart w:id="234" w:name="_Toc24"/>
      <w:r>
        <w:t>72 و من کتاب له ع إلی عبد الله بن العباس رضی الله عنه</w:t>
      </w:r>
      <w:bookmarkEnd w:id="234"/>
    </w:p>
    <w:p>
      <w:pPr>
        <w:pStyle w:val="BookText"/>
      </w:pPr>
      <w:r>
        <w:rPr>
          <w:rFonts w:ascii="Amiri" w:hAnsi="Amiri" w:eastAsia="Amiri" w:cs="Amiri"/>
          <w:lang w:bidi="ar-SA"/>
          <w:color w:val="111111"/>
          <w:sz w:val="28"/>
          <w:szCs w:val="28"/>
          <w:rtl/>
        </w:rPr>
        <w:t xml:space="preserve">أَمَّا بَعْدُ فَإِنَّکَ لَسْتُ بِسَابِقٍ أَجَلَکَ وَ لاَ مَرْزُوقٍ مَا لَیْسَ لَکَ وَ اعْلَمْ بِأَنَّ الدَّهْرَ یَوْمَانِ یَوْمٌ لَکَ وَ یَوْمٌ عَلَیْکَ وَ أَنَّ الدُّنْیَا دَارُ دُوَلٍ فَمَا کَانَ مِنْهَا لَکَ أَتَاکَ عَلَی ضَعْفِکَ وَ مَا کَانَ مِنْهَا عَلَیْکَ لَمْ تَدْفَعْهُ بِقُوَّتِکَ .</w:t>
      </w:r>
    </w:p>
    <w:p>
      <w:pPr>
        <w:pStyle w:val="BookText"/>
      </w:pPr>
      <w:r>
        <w:rPr>
          <w:rFonts w:ascii="IRNazanin" w:hAnsi="IRNazanin" w:eastAsia="IRNazanin" w:cs="IRNazanin"/>
          <w:lang w:bidi="fa-IR"/>
          <w:color w:val="111111"/>
          <w:sz w:val="28"/>
          <w:szCs w:val="28"/>
          <w:rtl/>
        </w:rPr>
        <w:t xml:space="preserve">قد تقدم شرح مثل هذا الکلام و هذا معنی مطروق قد قال الناس فیه فأکثروا قال الشاعر قد یرزق العاجز الضعیف و ما</w:t>
      </w:r>
    </w:p>
    <w:p>
      <w:pPr>
        <w:pStyle w:val="BookText"/>
      </w:pPr>
      <w:r>
        <w:rPr>
          <w:rFonts w:ascii="IRNazanin" w:hAnsi="IRNazanin" w:eastAsia="IRNazanin" w:cs="IRNazanin"/>
          <w:lang w:bidi="fa-IR"/>
          <w:color w:val="111111"/>
          <w:sz w:val="28"/>
          <w:szCs w:val="28"/>
          <w:rtl/>
        </w:rPr>
        <w:t xml:space="preserve">و من جید ما قیل فی هذا المعنی قول أبی یعقوب الخریمی </w:t>
      </w:r>
      <w:r>
        <w:rPr>
          <w:rStyle w:val="FootnoteReference"/>
        </w:rPr>
        <w:footnoteReference w:id="51"/>
      </w:r>
      <w:r>
        <w:rPr>
          <w:rFonts w:ascii="IRNazanin" w:hAnsi="IRNazanin" w:eastAsia="IRNazanin" w:cs="IRNazanin"/>
          <w:lang w:bidi="fa-IR"/>
          <w:color w:val="111111"/>
          <w:sz w:val="28"/>
          <w:szCs w:val="28"/>
          <w:rtl/>
        </w:rPr>
        <w:t xml:space="preserve">هل الدهر إلا صرفه و نوائبه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یحاسب فیه نفسه فی حیاته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0387_109457"/>
    <w:bookmarkEnd w:id="13"/>
    <w:p>
      <w:pPr>
        <w:pStyle w:val="Heading3"/>
      </w:pPr>
      <w:bookmarkStart w:id="235" w:name="_Toc25"/>
      <w:r>
        <w:t>73 و من کتاب له ع إلی معاویة</w:t>
      </w:r>
      <w:bookmarkEnd w:id="235"/>
    </w:p>
    <w:p>
      <w:pPr>
        <w:pStyle w:val="BookText"/>
      </w:pPr>
      <w:r>
        <w:rPr>
          <w:rFonts w:ascii="Amiri" w:hAnsi="Amiri" w:eastAsia="Amiri" w:cs="Amiri"/>
          <w:lang w:bidi="ar-SA"/>
          <w:color w:val="111111"/>
          <w:sz w:val="28"/>
          <w:szCs w:val="28"/>
          <w:rtl/>
        </w:rPr>
        <w:t xml:space="preserve">أَمَّا بَعْدُ فَإِنِّی عَلَی التَّرَدُّدِ فِی جَوَابِکَ وَ الاِسْتِمَاعِ إِلَی کِتَابِکَ لَمُوَهِّنٌ رَأْیِی وَ مُخَطِّئٌ فِرَاسَتِی وَ إِنَّکَ إِذْ تُحَاوِلُنِی الْأُمُورَ وَ تُرَاجِعُنِی السُّطُورَ کَالْمُسْتَثْقِلِ النَّائِمِ تَکْذِبُهُ أَحْلاَمُهُ وَ الْمُتَحَیِّرِ الْقَائِمِ یَبْهَظُهُ مَقَامُهُ لاَ یَدْرِی أَ لَهُ مَا یَأْتِی أَمْ عَلَیْهِ وَ لَسْتَ بِهِ غَیْرَ أَنَّهُ بِکَ شَبِیهٌ وَ أُقْسِمُ بِاللَّهِ إِنَّهُ لَوْ لاَ بَعْضُ الاِسْتِبْقَاءِ لَوَصَلَتْ [مِنِّی إِلَیْکَ]</w:t>
      </w:r>
    </w:p>
    <w:p>
      <w:pPr>
        <w:pStyle w:val="BookText"/>
      </w:pPr>
      <w:r>
        <w:rPr>
          <w:rFonts w:ascii="Amiri" w:hAnsi="Amiri" w:eastAsia="Amiri" w:cs="Amiri"/>
          <w:lang w:bidi="ar-SA"/>
          <w:color w:val="111111"/>
          <w:sz w:val="28"/>
          <w:szCs w:val="28"/>
          <w:rtl/>
        </w:rPr>
        <w:t xml:space="preserve">إِلَیْکَ مِنِّی قَوَارِعُ تَقْرَعُ الْعَظْمَ وَ [تَنْهَسُ]</w:t>
      </w:r>
    </w:p>
    <w:p>
      <w:pPr>
        <w:pStyle w:val="BookText"/>
      </w:pPr>
      <w:r>
        <w:rPr>
          <w:rFonts w:ascii="Amiri" w:hAnsi="Amiri" w:eastAsia="Amiri" w:cs="Amiri"/>
          <w:lang w:bidi="ar-SA"/>
          <w:color w:val="111111"/>
          <w:sz w:val="28"/>
          <w:szCs w:val="28"/>
          <w:rtl/>
        </w:rPr>
        <w:t xml:space="preserve">تَهْلِسُ اللَّحْمَ وَ اعْلَمْ أَنَّ اَلشَّیْطَانَ قَدْ ثَبَّطَکَ عَنْ أَنْ تُرَاجِعَ أَحْسَنَ أُمُورِکَ وَ تَأْذَنَ لِمَقَالِ [نَصِیحِکَ]</w:t>
      </w:r>
    </w:p>
    <w:p>
      <w:pPr>
        <w:pStyle w:val="BookText"/>
      </w:pPr>
      <w:r>
        <w:rPr>
          <w:rFonts w:ascii="Amiri" w:hAnsi="Amiri" w:eastAsia="Amiri" w:cs="Amiri"/>
          <w:lang w:bidi="ar-SA"/>
          <w:color w:val="111111"/>
          <w:sz w:val="28"/>
          <w:szCs w:val="28"/>
          <w:rtl/>
        </w:rPr>
        <w:t xml:space="preserve">نَصِیحَتِکَ وَ السَّلاَمُ لِأَهْلِهِ .</w:t>
      </w:r>
    </w:p>
    <w:p>
      <w:pPr>
        <w:pStyle w:val="BookText"/>
      </w:pPr>
      <w:r>
        <w:rPr>
          <w:rFonts w:ascii="IRNazanin" w:hAnsi="IRNazanin" w:eastAsia="IRNazanin" w:cs="IRNazanin"/>
          <w:lang w:bidi="fa-IR"/>
          <w:color w:val="111111"/>
          <w:sz w:val="28"/>
          <w:szCs w:val="28"/>
          <w:rtl/>
        </w:rPr>
        <w:t xml:space="preserve">روی نوازع جمع نازعة أی جاذبة قالعة و روی تهلس اللحم و تلهس بتقدیم اللام و تهلس بکسر اللام تذیبه حتی یصیر کبدن به الهلاس و هو السل و أما تلهس فهو بمعنی تلحس أبدلت الحاء هاء و هو عن لحست کذا بلسانی بالکسر ألحسه أی تأتی علی اللحم حتی تلحسه لحسا لأن الشیء إنما یلحس إذا ذهب و بقی أثره و أما ینهس و هی الروایة المشهورة فمعناه یعترق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تأذن</w:t>
      </w:r>
    </w:p>
    <w:p>
      <w:pPr>
        <w:pStyle w:val="BookText"/>
      </w:pPr>
      <w:r>
        <w:rPr>
          <w:rFonts w:ascii="IRNazanin" w:hAnsi="IRNazanin" w:eastAsia="IRNazanin" w:cs="IRNazanin"/>
          <w:lang w:bidi="fa-IR"/>
          <w:color w:val="111111"/>
          <w:sz w:val="28"/>
          <w:szCs w:val="28"/>
          <w:rtl/>
        </w:rPr>
        <w:t xml:space="preserve">بفتح الذال أی تسمع .</w:t>
      </w:r>
    </w:p>
    <w:p>
      <w:pPr>
        <w:pStyle w:val="BookText"/>
      </w:pPr>
      <w:r>
        <w:rPr>
          <w:rFonts w:ascii="IRNazanin" w:hAnsi="IRNazanin" w:eastAsia="IRNazanin" w:cs="IRNazanin"/>
          <w:lang w:bidi="fa-IR"/>
          <w:color w:val="111111"/>
          <w:sz w:val="28"/>
          <w:szCs w:val="28"/>
          <w:rtl/>
        </w:rPr>
        <w:t xml:space="preserve">قوله ع إنی لموهن رأیی بالتشدید أی إنی لائم نفسی و مستضعف رأیی فی أن جعلتک نظیرا أکتب و تجیبنی و تکتب و أجیبک و إنما کان ینبغی أن یکون جواب مثلک السکوت لهوانک.</w:t>
      </w:r>
    </w:p>
    <w:p>
      <w:pPr>
        <w:pStyle w:val="BookText"/>
      </w:pPr>
      <w:r>
        <w:rPr>
          <w:rFonts w:ascii="IRNazanin" w:hAnsi="IRNazanin" w:eastAsia="IRNazanin" w:cs="IRNazanin"/>
          <w:lang w:bidi="fa-IR"/>
          <w:color w:val="111111"/>
          <w:sz w:val="28"/>
          <w:szCs w:val="28"/>
          <w:rtl/>
        </w:rPr>
        <w:t xml:space="preserve">فإن قلت فما معنی قوله علی التردد .</w:t>
      </w:r>
    </w:p>
    <w:p>
      <w:pPr>
        <w:pStyle w:val="BookText"/>
      </w:pPr>
      <w:r>
        <w:rPr>
          <w:rFonts w:ascii="IRNazanin" w:hAnsi="IRNazanin" w:eastAsia="IRNazanin" w:cs="IRNazanin"/>
          <w:lang w:bidi="fa-IR"/>
          <w:color w:val="111111"/>
          <w:sz w:val="28"/>
          <w:szCs w:val="28"/>
          <w:rtl/>
        </w:rPr>
        <w:t xml:space="preserve">قلت لیس معناه التوقف بل معناه الترداد و التکرار أی أنا لائم نفسی علی أنی أکرر تارة بعد تارة أجوبتک عما تکتبه ثم قال و إنک فی مناظرتی و مقاومتی بالأمور التی تحاولها و الکتب التی تکتبها کالنائم یری أحلاما کاذبة أو کمن قام مقاما بین یدی سلطان أو بین قوم عقلاء لیعتذر عن أمر أو لیخطب بأمر فی نفسه قد بهظه مقامه ذلک أی أثقله فهو لا یدری هل ینطق بکلام هو له أم علیه فیتحیر و یتبلد و یدرکه العمی و الحصر.</w:t>
      </w:r>
    </w:p>
    <w:p>
      <w:pPr>
        <w:pStyle w:val="BookText"/>
      </w:pPr>
      <w:r>
        <w:rPr>
          <w:rFonts w:ascii="IRNazanin" w:hAnsi="IRNazanin" w:eastAsia="IRNazanin" w:cs="IRNazanin"/>
          <w:lang w:bidi="fa-IR"/>
          <w:color w:val="111111"/>
          <w:sz w:val="28"/>
          <w:szCs w:val="28"/>
          <w:rtl/>
        </w:rPr>
        <w:t xml:space="preserve">قال و إن کنت لست بذلک الرجل فإنک شبیه به أما تشبیهه بالنائم ثم ذی الأحلام فإن معاویة لو رأی فی المنام فی حیاة رسول الله ص أنه خلیفة یخاطب بإمرة المؤمنین و یحارب علیا علی الخلافة و یقوم فی المسلمین مقام رسول الله ص لما طلب لذلک المنام تأویلا و لا تعبیرا و لعده من وساوس الخیال و أضغاث الأحلام و کیف و أنی له أن یخطر هذا بباله و هو أبعد الخلق منه و هذا کما یخطر للنفاط </w:t>
      </w:r>
      <w:r>
        <w:rPr>
          <w:rStyle w:val="FootnoteReference"/>
        </w:rPr>
        <w:footnoteReference w:id="52"/>
      </w:r>
      <w:r>
        <w:rPr>
          <w:rFonts w:ascii="IRNazanin" w:hAnsi="IRNazanin" w:eastAsia="IRNazanin" w:cs="IRNazanin"/>
          <w:lang w:bidi="fa-IR"/>
          <w:color w:val="111111"/>
          <w:sz w:val="28"/>
          <w:szCs w:val="28"/>
          <w:rtl/>
        </w:rPr>
        <w:t xml:space="preserve">أن یکون ملکا و لا تنظرن إلی نسبه فی المناقب </w:t>
      </w:r>
      <w:r>
        <w:rPr>
          <w:rStyle w:val="FootnoteReference"/>
        </w:rPr>
        <w:footnoteReference w:id="53"/>
      </w:r>
      <w:r>
        <w:rPr>
          <w:rFonts w:ascii="IRNazanin" w:hAnsi="IRNazanin" w:eastAsia="IRNazanin" w:cs="IRNazanin"/>
          <w:lang w:bidi="fa-IR"/>
          <w:color w:val="111111"/>
          <w:sz w:val="28"/>
          <w:szCs w:val="28"/>
          <w:rtl/>
        </w:rPr>
        <w:t xml:space="preserve">بل انظر إلی أن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هی نبوة مختصره و أن الطلیق المعدود من المؤلفة قلوبهم المکذب بقلبه و أن أقر بلسانه الناقص المنزلة عند المسلمین القاعد فی أخریات الصف إذا دخل إلی مجلس فیه أهل السوابق من المهاجرین کیف یخطر ببال أحد أنها تصیر فیه و یملکها و یسمه الناس وسمها و یکون للمؤمنین أمیرا و یصیر هو الحاکم فی رقاب أولئک العظماء من أهل الدین و الفضل-و هذا أعجب من العجب أن یجاهد النبی ص قوما بسیفه و لسانه ثلاثا و عشرین سنة-و یلعنهم و یبعدهم عنه و ینزل القرآن بذمهم و لعنهم و البراءة منهم فلما تمهدت له الدولة و غلب الدین علی الدنیا و صارت شریعة دینیة محکمة مات فشید دینه الصالحون من أصحابه و أوسعوا رقعة ملته و عظم قدرها فی النفوس فتسلمها منهم أولئک الأعداء الذین جاهدهم النبی ص فملکوها و حکموا فیها و قتلوا الصلحاء و الأبرار و أقارب نبیهم الذین یظهرون طاعته و آلت تلک الحرکة الأولی و ذلک الاجتهاد السابق إلی أن کان ثمرته لهم فلیته کان یبعث فیری معاویة الطلیق و ابنه و مروان و ابنه خلفاء فی مقامه یحکمون علی المسلمین فوضح أن معاویة فیما یراجعه و یکاتبه به کصاحب الأحلام.</w:t>
      </w:r>
    </w:p>
    <w:p>
      <w:pPr>
        <w:pStyle w:val="BookText"/>
      </w:pPr>
      <w:r>
        <w:rPr>
          <w:rFonts w:ascii="IRNazanin" w:hAnsi="IRNazanin" w:eastAsia="IRNazanin" w:cs="IRNazanin"/>
          <w:lang w:bidi="fa-IR"/>
          <w:color w:val="111111"/>
          <w:sz w:val="28"/>
          <w:szCs w:val="28"/>
          <w:rtl/>
        </w:rPr>
        <w:t xml:space="preserve">و أما تشبیهه إیاه بالقائم مقاما قد بهظه فلأن الحجج و الشبه و المعاذیر التی یذکرها معاویة فی کتبه أوهن من نسج العنکبوت فهو حال ما یکتب کالقائم ذلک المقام یخبط خبط العشواء و یکتب ما یعلم هو و العقلاء من الناس أنه سفه و باطل.</w:t>
      </w:r>
    </w:p>
    <w:p>
      <w:pPr>
        <w:pStyle w:val="BookText"/>
      </w:pPr>
      <w:r>
        <w:rPr>
          <w:rFonts w:ascii="IRNazanin" w:hAnsi="IRNazanin" w:eastAsia="IRNazanin" w:cs="IRNazanin"/>
          <w:lang w:bidi="fa-IR"/>
          <w:color w:val="111111"/>
          <w:sz w:val="28"/>
          <w:szCs w:val="28"/>
          <w:rtl/>
        </w:rPr>
        <w:t xml:space="preserve">فإن قلت فما معنی قوله ع لو لا بعض الاستبقاء و هل کانت الحال تقتضی أن یستبقی و ما تلک القوارع التی أشار إلیها.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-یعنی أن معاویة و إن کان فی النسب له بعض المشابهة بنسبه علیه السلام من حیث القرشیة و القرابة و لکنه. إذا نظرت إلی أن الإمامة هی نبوة مختصرة لا یصلح لها إلاّ من اجتمعت فیه فضائل من النبوّة و مناقب تضارعها و سوابق تتلوها،و أمّا الطلقاء و أبناء الطلقاء فلیس لهم أن یتعرضوا لأن یکونوا من أدنی موالی أربابها».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قیل إن النبی ص فوض إلیه أمر نسائه بعد موته و جعل إلیه أن یقطع عصمة أیتهن شاء إذا رأی ذلک و له من الصحابة جماعة یشهدون له بذلک فقد کان قادرا علی أن یقطع عصمة أم حبیبة و یبیح نکاحها الرجال عقوبة لها و لمعاویة أخیها فإنها کانت تبغض علیا کما یبغضه أخوها و لو فعل ذلک لانتهس لحمه و هذا قول الإمامیة و قد رووا عن رجالهم أنه ع تهدد عائشة بضرب من ذلک و أما نحن فلا نصدق هذا الخبر و نفسر کلامه علی معنی آخر و هو أنه قد کان معه من الصحابة قوم کثیرون سمعوا من رسول الله ص یلعن معاویة بعد إسلامه و یقول إنه منافق کافر و إنه من أهل النار و الأخبار فی ذلک مشهورة فلو شاء أن یحمل إلی أهل الشام خطوطهم و شهاداتهم بذلک و یسمعهم قولهم ملافظة و مشافهة لفعل و لکنه رأی العدول عن ذلک مصلحة لأمر یعلمه هو ع و لو فعل ذلک لانتهس لحمه و إنما أبقی علیه.</w:t>
      </w:r>
    </w:p>
    <w:p>
      <w:pPr>
        <w:pStyle w:val="BookText"/>
      </w:pPr>
      <w:r>
        <w:rPr>
          <w:rFonts w:ascii="IRNazanin" w:hAnsi="IRNazanin" w:eastAsia="IRNazanin" w:cs="IRNazanin"/>
          <w:lang w:bidi="fa-IR"/>
          <w:color w:val="111111"/>
          <w:sz w:val="28"/>
          <w:szCs w:val="28"/>
          <w:rtl/>
        </w:rPr>
        <w:t xml:space="preserve">و قلت لأبی زید البصری لم أبقی علیه فقال و الله ما أبقی علیه مراعاة له و لا رفقا به و لکنه خاف أن یفعل کفعله فیقول لعمرو بن العاص و حبیب بن مسلمة و بسر بن أبی أرطاة و أبی الأعور و أمثالهم ارووا أنتم عن النبی ص أن علیا ع منافق من أهل النار ثم یحمل ذلک إلی أهل العراق فلهذا السبب أبقی علیه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0387_109461"/>
    <w:bookmarkEnd w:id="14"/>
    <w:p>
      <w:pPr>
        <w:pStyle w:val="Heading3"/>
      </w:pPr>
      <w:bookmarkStart w:id="236" w:name="_Toc26"/>
      <w:r>
        <w:t>74 و من حلف له ع کتبه بین ربیعة و الیمن</w:t>
      </w:r>
      <w:bookmarkEnd w:id="236"/>
    </w:p>
    <w:p>
      <w:pPr>
        <w:pStyle w:val="BookText"/>
      </w:pPr>
      <w:r>
        <w:rPr>
          <w:rFonts w:ascii="Amiri" w:hAnsi="Amiri" w:eastAsia="Amiri" w:cs="Amiri"/>
          <w:lang w:bidi="ar-SA"/>
          <w:color w:val="111111"/>
          <w:sz w:val="28"/>
          <w:szCs w:val="28"/>
          <w:rtl/>
        </w:rPr>
        <w:t xml:space="preserve">و نقل من خط هشام بن الکلبی 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قَلِیلاً وَ لاَ یَرْضَوْنَ بِهِ بَدَلاً وَ أَنَّهُمْ یَدٌ وَاحِدَةٌ عَلَی مَنْ خَالَفَ ذَلِکَ وَ تَرَکَهُ [وَ أَنَّهُمْ]</w:t>
      </w:r>
    </w:p>
    <w:p>
      <w:pPr>
        <w:pStyle w:val="BookText"/>
      </w:pPr>
      <w:r>
        <w:rPr>
          <w:rFonts w:ascii="Amiri" w:hAnsi="Amiri" w:eastAsia="Amiri" w:cs="Amiri"/>
          <w:lang w:bidi="ar-SA"/>
          <w:color w:val="111111"/>
          <w:sz w:val="28"/>
          <w:szCs w:val="28"/>
          <w:rtl/>
        </w:rPr>
        <w:t xml:space="preserve">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بْنُ أَبِی طَالِبٍ .</w:t>
      </w:r>
    </w:p>
    <w:p>
      <w:pPr>
        <w:pStyle w:val="BookText"/>
      </w:pPr>
      <w:r>
        <w:rPr>
          <w:rFonts w:ascii="IRNazanin" w:hAnsi="IRNazanin" w:eastAsia="IRNazanin" w:cs="IRNazanin"/>
          <w:lang w:bidi="fa-IR"/>
          <w:color w:val="111111"/>
          <w:sz w:val="28"/>
          <w:szCs w:val="28"/>
          <w:rtl/>
        </w:rPr>
        <w:t xml:space="preserve">الحلف العهد أی و من کتاب حلف فحذف المضاف و الیمن کل من ولده قحطان نحو حمیر و عک و جذام و کندة و الأزد و غیرهم.</w:t>
      </w:r>
    </w:p>
    <w:p>
      <w:pPr>
        <w:pStyle w:val="BookText"/>
      </w:pPr>
      <w:r>
        <w:rPr>
          <w:rFonts w:ascii="IRNazanin" w:hAnsi="IRNazanin" w:eastAsia="IRNazanin" w:cs="IRNazanin"/>
          <w:lang w:bidi="fa-IR"/>
          <w:color w:val="111111"/>
          <w:sz w:val="28"/>
          <w:szCs w:val="28"/>
          <w:rtl/>
        </w:rPr>
        <w:t xml:space="preserve">و ربیعة هو ربیعة بن نزار بن معد بن عدنان و هم بکر و تغلب و عبد القیس .</w:t>
      </w:r>
    </w:p>
    <w:p>
      <w:pPr>
        <w:pStyle w:val="BookText"/>
      </w:pPr>
      <w:r>
        <w:rPr>
          <w:rFonts w:ascii="IRNazanin" w:hAnsi="IRNazanin" w:eastAsia="IRNazanin" w:cs="IRNazanin"/>
          <w:lang w:bidi="fa-IR"/>
          <w:color w:val="111111"/>
          <w:sz w:val="28"/>
          <w:szCs w:val="28"/>
          <w:rtl/>
        </w:rPr>
        <w:t xml:space="preserve">و هشام هو هشام بن محمد بن السائب الکلبی نسابة ابن نسابة عالم بأیام العرب و أخبارها و أبوه أعلم منه و هو یروی عن أبیه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الحاضر ساکنو الحضر و البادی ساکنو البادیة و اللفظ لفظ المفرد و المعنی الجمع.</w:t>
      </w:r>
    </w:p>
    <w:p>
      <w:pPr>
        <w:pStyle w:val="BookText"/>
      </w:pPr>
      <w:r>
        <w:rPr>
          <w:rFonts w:ascii="IRNazanin" w:hAnsi="IRNazanin" w:eastAsia="IRNazanin" w:cs="IRNazanin"/>
          <w:lang w:bidi="fa-IR"/>
          <w:color w:val="111111"/>
          <w:sz w:val="28"/>
          <w:szCs w:val="28"/>
          <w:rtl/>
        </w:rPr>
        <w:t xml:space="preserve">قوله إنهم علی کتاب الله حرف الجر یتعلق بمحذوف أی مجتمعون.</w:t>
      </w:r>
    </w:p>
    <w:p>
      <w:pPr>
        <w:pStyle w:val="BookText"/>
      </w:pPr>
      <w:r>
        <w:rPr>
          <w:rFonts w:ascii="IRNazanin" w:hAnsi="IRNazanin" w:eastAsia="IRNazanin" w:cs="IRNazanin"/>
          <w:lang w:bidi="fa-IR"/>
          <w:color w:val="111111"/>
          <w:sz w:val="28"/>
          <w:szCs w:val="28"/>
          <w:rtl/>
        </w:rPr>
        <w:t xml:space="preserve">قوله لا یشترون به ثَمَناً قَلِیلاً أی لا یتعوضون عنه بالثمن فسمی التعوض اشتراء و الأصل هو أن یشتری الشیء بالثمن لا الثمن بالشیء لکنه من باب اتساع العرب و هو من ألفاظ القرآن العزیز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إنهم ید واحدة</w:t>
      </w:r>
    </w:p>
    <w:p>
      <w:pPr>
        <w:pStyle w:val="BookText"/>
      </w:pPr>
      <w:r>
        <w:rPr>
          <w:rFonts w:ascii="IRNazanin" w:hAnsi="IRNazanin" w:eastAsia="IRNazanin" w:cs="IRNazanin"/>
          <w:lang w:bidi="fa-IR"/>
          <w:color w:val="111111"/>
          <w:sz w:val="28"/>
          <w:szCs w:val="28"/>
          <w:rtl/>
        </w:rPr>
        <w:t xml:space="preserve">أی لا خلف بینهم .</w:t>
      </w:r>
    </w:p>
    <w:p>
      <w:pPr>
        <w:pStyle w:val="BookText"/>
      </w:pPr>
      <w:r>
        <w:rPr>
          <w:rFonts w:ascii="IRNazanin" w:hAnsi="IRNazanin" w:eastAsia="IRNazanin" w:cs="IRNazanin"/>
          <w:lang w:bidi="fa-IR"/>
          <w:color w:val="111111"/>
          <w:sz w:val="28"/>
          <w:szCs w:val="28"/>
          <w:rtl/>
        </w:rPr>
        <w:t xml:space="preserve">قوله لمعتبة عاتب أی لا یؤثر فی هذا العهد و الحلف و لا ینقضه أن یعتب أحد منهم علی بعضهم لأنه استجداه فلم یجده أو طلب منه أمرا فلم یقم به و لا لأن أحدا منهم غضب من أمر صدر من صاحبه و لا لأن عزیزا منهم استذل ذلیلا منهم و لا لأن إنسانا منهم سب أو هجا بعضهم فإن أمثال هذه الأمور یتعذر ارتفاعها بین الناس و لو کانت تنقض الحلف لما کان حلف أصلا.</w:t>
      </w:r>
    </w:p>
    <w:p>
      <w:pPr>
        <w:pStyle w:val="BookText"/>
      </w:pPr>
      <w:r>
        <w:rPr>
          <w:rFonts w:ascii="IRNazanin" w:hAnsi="IRNazanin" w:eastAsia="IRNazanin" w:cs="IRNazanin"/>
          <w:lang w:bidi="fa-IR"/>
          <w:color w:val="111111"/>
          <w:sz w:val="28"/>
          <w:szCs w:val="28"/>
          <w:rtl/>
        </w:rPr>
        <w:t xml:space="preserve">و اعلم أنه قد ورد</w:t>
      </w:r>
    </w:p>
    <w:p>
      <w:pPr>
        <w:pStyle w:val="BookText"/>
      </w:pPr>
      <w:r>
        <w:rPr>
          <w:rFonts w:ascii="Times New Roman" w:hAnsi="Times New Roman" w:eastAsia="Times New Roman" w:cs="Times New Roman"/>
          <w:lang w:val="en-US" w:bidi="en-US"/>
          <w:color w:val="111111"/>
          <w:sz w:val="28"/>
          <w:szCs w:val="28"/>
          <w:rtl/>
        </w:rPr>
        <w:t xml:space="preserve">4546</w:t>
      </w:r>
    </w:p>
    <w:p>
      <w:pPr>
        <w:pStyle w:val="BookText"/>
      </w:pPr>
      <w:r>
        <w:rPr>
          <w:rFonts w:ascii="IRNazanin" w:hAnsi="IRNazanin" w:eastAsia="IRNazanin" w:cs="IRNazanin"/>
          <w:lang w:bidi="fa-IR"/>
          <w:color w:val="111111"/>
          <w:sz w:val="28"/>
          <w:szCs w:val="28"/>
          <w:rtl/>
        </w:rPr>
        <w:t xml:space="preserve">فی الحدیث عن النبی ص کل حلف کان فی الجاهلیة فلا یزیده الإسلام إلا شدة.</w:t>
      </w:r>
    </w:p>
    <w:p>
      <w:pPr>
        <w:pStyle w:val="BookText"/>
      </w:pPr>
      <w:r>
        <w:rPr>
          <w:rFonts w:ascii="IRNazanin" w:hAnsi="IRNazanin" w:eastAsia="IRNazanin" w:cs="IRNazanin"/>
          <w:lang w:bidi="fa-IR"/>
          <w:color w:val="111111"/>
          <w:sz w:val="28"/>
          <w:szCs w:val="28"/>
          <w:rtl/>
        </w:rPr>
        <w:t xml:space="preserve">و لا حلف فی الإسلام لکن فعل أمیر المؤمنین ع أولی بالاتباع من خبر الواحد و قد تحالفت العرب فی الإسلام مرارا و من أراد الوقوف علی ذلک فلیطلبه من کتب التواریخ</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0387_109463"/>
    <w:bookmarkEnd w:id="15"/>
    <w:p>
      <w:pPr>
        <w:pStyle w:val="Heading3"/>
      </w:pPr>
      <w:bookmarkStart w:id="237" w:name="_Toc27"/>
      <w:r>
        <w:t>75 و من کتاب له ع إلی معاویة من المدینة فی أول ما بویع له بالخلافة</w:t>
      </w:r>
      <w:bookmarkEnd w:id="237"/>
    </w:p>
    <w:p>
      <w:pPr>
        <w:pStyle w:val="BookText"/>
      </w:pPr>
      <w:r>
        <w:rPr>
          <w:rFonts w:ascii="Amiri" w:hAnsi="Amiri" w:eastAsia="Amiri" w:cs="Amiri"/>
          <w:lang w:bidi="ar-SA"/>
          <w:color w:val="111111"/>
          <w:sz w:val="28"/>
          <w:szCs w:val="28"/>
          <w:rtl/>
        </w:rPr>
        <w:t xml:space="preserve">ذکره الواقدی فی کتاب الجمل مِنْ عَبْدِ اللَّهِ عَلِیٍّ أَمِیرِ الْمُؤْمِنِینَ إِلَی مُعَاوِیَةَ بْنِ أَبِی سُفْیَانَ أَمَّا بَعْدُ فَقَدْ عَلِمْتَ إِعْذَارِی فِیکُمْ وَ إِعْرَاضِی عَنْکُمْ حَتَّی کَانَ مَا لاَ بُدَّ مِنْهُ وَ لاَ دَفْعَ لَهُ وَ الْحَدِیثُ طَوِیلٌ وَ الْکَلاَمُ کَثِیرٌ وَ قَدْ أَدْبَرَ مَا أَدْبَرَ وَ أَقْبَلَ مَا أَقْبَلَ فَبَایِعْ مَنْ قِبَلَکَ وَ أَقْبِلْ إِلَیَّ فِی وَفْدٍ مِنْ أَصْحَابِکَ وَ السَّلاَمُ .</w:t>
      </w:r>
    </w:p>
    <w:p>
      <w:pPr>
        <w:pStyle w:val="BookText"/>
      </w:pPr>
      <w:r>
        <w:rPr>
          <w:rFonts w:ascii="IRNazanin" w:hAnsi="IRNazanin" w:eastAsia="IRNazanin" w:cs="IRNazanin"/>
          <w:lang w:bidi="fa-IR"/>
          <w:color w:val="111111"/>
          <w:sz w:val="28"/>
          <w:szCs w:val="28"/>
          <w:rtl/>
        </w:rPr>
        <w:t xml:space="preserve">کتابه إلی معاویة و مخاطبته لبنی أمیة جمیعا قال و قد علمت إعذاری فیکم أی کونی ذا عذر لو لمتکم أو ذممتکم یعنی فی أیام عثمان .</w:t>
      </w:r>
    </w:p>
    <w:p>
      <w:pPr>
        <w:pStyle w:val="BookText"/>
      </w:pPr>
      <w:r>
        <w:rPr>
          <w:rFonts w:ascii="IRNazanin" w:hAnsi="IRNazanin" w:eastAsia="IRNazanin" w:cs="IRNazanin"/>
          <w:lang w:bidi="fa-IR"/>
          <w:color w:val="111111"/>
          <w:sz w:val="28"/>
          <w:szCs w:val="28"/>
          <w:rtl/>
        </w:rPr>
        <w:t xml:space="preserve">ثم قال و إعراضی عنکم أی مع کونی ذا عذر لو فعلت ذلک فلم أفعله بل أعرضت عن إساءتکم إلی و ضربت عنکم صفحا حتی کان ما لا بد منه یعنی قتل عثمان و ما جری من الرجبة بالمدینة .</w:t>
      </w:r>
    </w:p>
    <w:p>
      <w:pPr>
        <w:pStyle w:val="BookText"/>
      </w:pPr>
      <w:r>
        <w:rPr>
          <w:rFonts w:ascii="IRNazanin" w:hAnsi="IRNazanin" w:eastAsia="IRNazanin" w:cs="IRNazanin"/>
          <w:lang w:bidi="fa-IR"/>
          <w:color w:val="111111"/>
          <w:sz w:val="28"/>
          <w:szCs w:val="28"/>
          <w:rtl/>
        </w:rPr>
        <w:t xml:space="preserve">ثم قاطعه الکلام مقاطعة و قال له و الحدیث طویل و الکلام کثیر و قد أدبر ذلک الزمان و أقبل زمان آخر فبایع و أقدم فلم یبایع و لا قدم و کیف یبایع</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عینه طامحة إلی الملک و الرئاسة منذ أمره عمر علی الشام و کان عالی الهمة تواقا إلی معالی الأمور و کیف یطیع علیا و المحرضون له علی حربه عدد الحصی و لو لم یکن إلا الولید بن عقبة لکفی و کیف یسمع قوله فو الله ما هند بأمک إن مضی النهار</w:t>
      </w:r>
    </w:p>
    <w:p>
      <w:pPr>
        <w:pStyle w:val="BookText"/>
      </w:pPr>
      <w:r>
        <w:rPr>
          <w:rFonts w:ascii="IRNazanin" w:hAnsi="IRNazanin" w:eastAsia="IRNazanin" w:cs="IRNazanin"/>
          <w:lang w:bidi="fa-IR"/>
          <w:color w:val="111111"/>
          <w:sz w:val="28"/>
          <w:szCs w:val="28"/>
          <w:rtl/>
        </w:rPr>
        <w:t xml:space="preserve">و یطیع علیا و یبایع له و یقدم علیه و یسلم نفسه إلیه و هو نازل بالشام فی وسط قحطان و دونه منهم حرة لا ترام و هم أطوع له من نعله و الأمر قد أمکنه الشروع فیه و تالله لو سمع هذا التحریض أجبن الناس و أضعفهم نفسا و أنقصهم همة لحرکه و شحذ من عزمه فکیف معاویة و قد أیقظ الولید بشعره من لا ینام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0387_109465"/>
    <w:bookmarkEnd w:id="16"/>
    <w:p>
      <w:pPr>
        <w:pStyle w:val="Heading3"/>
      </w:pPr>
      <w:bookmarkStart w:id="238" w:name="_Toc28"/>
      <w:r>
        <w:t>76 و من وصیة له ع لعبد الله بن العباس عند استخلافه إیاه علی البصرة</w:t>
      </w:r>
      <w:bookmarkEnd w:id="238"/>
    </w:p>
    <w:p>
      <w:pPr>
        <w:pStyle w:val="BookText"/>
      </w:pPr>
      <w:r>
        <w:rPr>
          <w:rFonts w:ascii="Amiri" w:hAnsi="Amiri" w:eastAsia="Amiri" w:cs="Amiri"/>
          <w:lang w:bidi="ar-SA"/>
          <w:color w:val="111111"/>
          <w:sz w:val="28"/>
          <w:szCs w:val="28"/>
          <w:rtl/>
        </w:rPr>
        <w:t xml:space="preserve">سَعِ النَّاسَ بِوَجْهِکَ وَ مَجْلِسِکَ وَ حُکْمِکَ وَ إِیَّاکَ وَ الْغَضَبَ فَإِنَّهُ طَیْرَةٌ مِنَ اَلشَّیْطَانِ وَ اعْلَمْ أَنَّ مَا قَرَّبَکَ مِنَ اللَّهِ یُبَاعِدُکَ مِنَ اَلنَّارِ وَ مَا بَاعَدَکَ مِنَ اللَّهِ یُقَرِّبُکَ مِنَ اَلنَّارِ .</w:t>
      </w:r>
    </w:p>
    <w:p>
      <w:pPr>
        <w:pStyle w:val="BookText"/>
      </w:pPr>
      <w:r>
        <w:rPr>
          <w:rFonts w:ascii="IRNazanin" w:hAnsi="IRNazanin" w:eastAsia="IRNazanin" w:cs="IRNazanin"/>
          <w:lang w:bidi="fa-IR"/>
          <w:color w:val="111111"/>
          <w:sz w:val="28"/>
          <w:szCs w:val="28"/>
          <w:rtl/>
        </w:rPr>
        <w:t xml:space="preserve">روی و حلمک و القرب من الله هو القرب من ثوابه و لا شبهة أن ما قرب من الثواب باعد من العقاب و بالعکس لتنافیهما.</w:t>
      </w:r>
    </w:p>
    <w:p>
      <w:pPr>
        <w:pStyle w:val="BookText"/>
      </w:pPr>
      <w:r>
        <w:rPr>
          <w:rFonts w:ascii="IRNazanin" w:hAnsi="IRNazanin" w:eastAsia="IRNazanin" w:cs="IRNazanin"/>
          <w:lang w:bidi="fa-IR"/>
          <w:color w:val="111111"/>
          <w:sz w:val="28"/>
          <w:szCs w:val="28"/>
          <w:rtl/>
        </w:rPr>
        <w:t xml:space="preserve">فأما وصیته له أن یسع الناس بوجهه و مجلسه و حکمه فقد تقدم شرح مثله و کذلک القول فی الغضب.</w:t>
      </w:r>
    </w:p>
    <w:p>
      <w:pPr>
        <w:pStyle w:val="BookText"/>
      </w:pPr>
      <w:r>
        <w:rPr>
          <w:rFonts w:ascii="IRNazanin" w:hAnsi="IRNazanin" w:eastAsia="IRNazanin" w:cs="IRNazanin"/>
          <w:lang w:bidi="fa-IR"/>
          <w:color w:val="111111"/>
          <w:sz w:val="28"/>
          <w:szCs w:val="28"/>
          <w:rtl/>
        </w:rPr>
        <w:t xml:space="preserve">و طیرة من الشیطان بفتح الطاء و سکون الیاء أی خفة و طیش قال الکمیت و حلمک عز إذا ما حلمت و طیرتک الصاب و الحنظل </w:t>
      </w:r>
      <w:r>
        <w:rPr>
          <w:rStyle w:val="FootnoteReference"/>
        </w:rPr>
        <w:footnoteReference w:id="5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0387_109466"/>
    <w:bookmarkEnd w:id="17"/>
    <w:p>
      <w:pPr>
        <w:pStyle w:val="Heading3"/>
      </w:pPr>
      <w:bookmarkStart w:id="239" w:name="_Toc29"/>
      <w:r>
        <w:t>77 و من وصیة له ع لعبد الله بن العباس أیضا لما بعثه للاحتجاج علی الخوارج</w:t>
      </w:r>
      <w:bookmarkEnd w:id="239"/>
    </w:p>
    <w:p>
      <w:pPr>
        <w:pStyle w:val="BookText"/>
      </w:pPr>
      <w:r>
        <w:rPr>
          <w:rFonts w:ascii="Amiri" w:hAnsi="Amiri" w:eastAsia="Amiri" w:cs="Amiri"/>
          <w:lang w:bidi="ar-SA"/>
          <w:color w:val="111111"/>
          <w:sz w:val="28"/>
          <w:szCs w:val="28"/>
          <w:rtl/>
        </w:rPr>
        <w:t xml:space="preserve">لاَ تُخَاصِمْهُمْ بِالْقُرْآنِ فَإِنَّ اَلْقُرْآنَ حَمَّالٌ ذُو وُجُوهٍ تَقُولُ وَ یَقُولُونَ...وَ لَکِنْ حَاجِجْهُمْ بِالسُّنَّةِ فَإِنَّهُمْ لَنْ یَجِدُوا عَنْهَا مَحِیصاً .</w:t>
      </w:r>
    </w:p>
    <w:p>
      <w:pPr>
        <w:pStyle w:val="BookText"/>
      </w:pPr>
      <w:r>
        <w:rPr>
          <w:rFonts w:ascii="IRNazanin" w:hAnsi="IRNazanin" w:eastAsia="IRNazanin" w:cs="IRNazanin"/>
          <w:lang w:bidi="fa-IR"/>
          <w:color w:val="111111"/>
          <w:sz w:val="28"/>
          <w:szCs w:val="28"/>
          <w:rtl/>
        </w:rPr>
        <w:t xml:space="preserve">هذا الکلام لا نظیر له فی شرفه و علو معناه و ذلک أن القرآن کثیر الاشتباه فیه مواضع یظن فی الظاهر أنها متناقضة متنافیة نحو قوله لاٰ تُدْرِکُهُ الْأَبْصٰارُ </w:t>
      </w:r>
      <w:r>
        <w:rPr>
          <w:rStyle w:val="FootnoteReference"/>
        </w:rPr>
        <w:footnoteReference w:id="56"/>
      </w:r>
      <w:r>
        <w:rPr>
          <w:rFonts w:ascii="Amiri" w:hAnsi="Amiri" w:eastAsia="Amiri" w:cs="Amiri"/>
          <w:lang w:bidi="ar-SA"/>
          <w:color w:val="111111"/>
          <w:sz w:val="28"/>
          <w:szCs w:val="28"/>
          <w:rtl/>
        </w:rPr>
        <w:t xml:space="preserve">و قوله إِلیٰ رَبِّهٰا نٰاظِرَةٌ </w:t>
      </w:r>
      <w:r>
        <w:rPr>
          <w:rStyle w:val="FootnoteReference"/>
        </w:rPr>
        <w:footnoteReference w:id="57"/>
      </w:r>
      <w:r>
        <w:rPr>
          <w:rFonts w:ascii="Amiri" w:hAnsi="Amiri" w:eastAsia="Amiri" w:cs="Amiri"/>
          <w:lang w:bidi="ar-SA"/>
          <w:color w:val="111111"/>
          <w:sz w:val="28"/>
          <w:szCs w:val="28"/>
          <w:rtl/>
        </w:rPr>
        <w:t xml:space="preserve">و نحو قوله وَ جَعَلْنٰا مِنْ بَیْنِ أَیْدِیهِمْ سَدًّا وَ مِنْ خَلْفِهِمْ سَدًّا فَأَغْشَیْنٰاهُمْ فَهُمْ لاٰ یُبْصِرُونَ </w:t>
      </w:r>
      <w:r>
        <w:rPr>
          <w:rStyle w:val="FootnoteReference"/>
        </w:rPr>
        <w:footnoteReference w:id="58"/>
      </w:r>
      <w:r>
        <w:rPr>
          <w:rFonts w:ascii="Amiri" w:hAnsi="Amiri" w:eastAsia="Amiri" w:cs="Amiri"/>
          <w:lang w:bidi="ar-SA"/>
          <w:color w:val="111111"/>
          <w:sz w:val="28"/>
          <w:szCs w:val="28"/>
          <w:rtl/>
        </w:rPr>
        <w:t xml:space="preserve">و قوله وَ أَمّٰا ثَمُودُ فَهَدَیْنٰاهُمْ فَاسْتَحَبُّوا الْعَمیٰ عَلَی الْهُدیٰ </w:t>
      </w:r>
      <w:r>
        <w:rPr>
          <w:rStyle w:val="FootnoteReference"/>
        </w:rPr>
        <w:footnoteReference w:id="59"/>
      </w:r>
      <w:r>
        <w:rPr>
          <w:rFonts w:ascii="IRNazanin" w:hAnsi="IRNazanin" w:eastAsia="IRNazanin" w:cs="IRNazanin"/>
          <w:lang w:bidi="fa-IR"/>
          <w:color w:val="111111"/>
          <w:sz w:val="28"/>
          <w:szCs w:val="28"/>
          <w:rtl/>
        </w:rPr>
        <w:t xml:space="preserve">و نحو ذلک و هو کثیر جدا و أما السنة فلیست کذلک و ذلک لأن الصحابة کانت تسأل رسول الله ص و تستوضح منه الأحکام فی الوقائع و ما عساه یشتبه علیهم من کلامهم یراجعونه فیه و لم یکونوا یراجعونه فی القرآن إلا فیما قل بل کانوا یأخذونه منه تلقفا و أکثرهم لا یفهم معناه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لأنه غیر مفهوم بل لأنهم ما کانوا یتعاطون فهمه إما إجلالا له أو لرسول الله أن یسألوه عنه أو یجرونه مجری الأسماء الشریفة التی إنما یراد منها برکتها لا الإحاطة بمعناها فلذلک کثر الاختلاف فی القرآن و أیضا فإن ناسخه و منسوخه أکثر من ناسخ السنة و منسوخها و قد کان فی الصحابة من یسأل الرسول عن کلمة فی القرآن یفسرها له تفسیرا موجزا فلا یحصل له کل الفهم لما أنزلت آیة الکلالة </w:t>
      </w:r>
      <w:r>
        <w:rPr>
          <w:rStyle w:val="FootnoteReference"/>
        </w:rPr>
        <w:footnoteReference w:id="60"/>
      </w:r>
      <w:r>
        <w:rPr>
          <w:rFonts w:ascii="Amiri" w:hAnsi="Amiri" w:eastAsia="Amiri" w:cs="Amiri"/>
          <w:lang w:bidi="ar-SA"/>
          <w:color w:val="111111"/>
          <w:sz w:val="28"/>
          <w:szCs w:val="28"/>
          <w:rtl/>
        </w:rPr>
        <w:t xml:space="preserve">و قال فی آخرها یُبَیِّنُ اللّٰهُ لَکُمْ أَنْ تَضِلُّوا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4547</w:t>
      </w:r>
    </w:p>
    <w:p>
      <w:pPr>
        <w:pStyle w:val="BookText"/>
      </w:pPr>
      <w:r>
        <w:rPr>
          <w:rFonts w:ascii="IRNazanin" w:hAnsi="IRNazanin" w:eastAsia="IRNazanin" w:cs="IRNazanin"/>
          <w:lang w:bidi="fa-IR"/>
          <w:color w:val="111111"/>
          <w:sz w:val="28"/>
          <w:szCs w:val="28"/>
          <w:rtl/>
        </w:rPr>
        <w:t xml:space="preserve">14- سأله عمر عن الکلالة ما هو فقال له یکفیک آیة الصیف لم یزد علی ذلک فلم یراجعه عمر و انصرف عنه فلم یفهم مراده و بقی عمر علی ذلک إلی أن مات و کان یقول بعد ذلک اللهم مهما بینت فإن عمر لم یتبین .</w:t>
      </w:r>
    </w:p>
    <w:p>
      <w:pPr>
        <w:pStyle w:val="BookText"/>
      </w:pPr>
      <w:r>
        <w:rPr>
          <w:rFonts w:ascii="Amiri" w:hAnsi="Amiri" w:eastAsia="Amiri" w:cs="Amiri"/>
          <w:lang w:bidi="ar-SA"/>
          <w:color w:val="111111"/>
          <w:sz w:val="28"/>
          <w:szCs w:val="28"/>
          <w:rtl/>
        </w:rPr>
        <w:t xml:space="preserve">یشیر إلی قوله یُبَیِّنُ اللّٰهُ لَکُمْ أَنْ تَضِلُّوا و کانوا فی السنة و مخاطبة الرسول علی خلاف هذه القاعدة فلذلک أوصاه علی ع أن یحاجهم بالسنة لا بالقرآن .</w:t>
      </w:r>
    </w:p>
    <w:p>
      <w:pPr>
        <w:pStyle w:val="BookText"/>
      </w:pPr>
      <w:r>
        <w:rPr>
          <w:rFonts w:ascii="IRNazanin" w:hAnsi="IRNazanin" w:eastAsia="IRNazanin" w:cs="IRNazanin"/>
          <w:lang w:bidi="fa-IR"/>
          <w:color w:val="111111"/>
          <w:sz w:val="28"/>
          <w:szCs w:val="28"/>
          <w:rtl/>
        </w:rPr>
        <w:t xml:space="preserve">فإن قلت فهل حاجهم بوصیته.</w:t>
      </w:r>
    </w:p>
    <w:p>
      <w:pPr>
        <w:pStyle w:val="BookText"/>
      </w:pPr>
      <w:r>
        <w:rPr>
          <w:rFonts w:ascii="Amiri" w:hAnsi="Amiri" w:eastAsia="Amiri" w:cs="Amiri"/>
          <w:lang w:bidi="ar-SA"/>
          <w:color w:val="111111"/>
          <w:sz w:val="28"/>
          <w:szCs w:val="28"/>
          <w:rtl/>
        </w:rPr>
        <w:t xml:space="preserve">قلت لا بل حاجهم بالقرآن مثل قوله فَابْعَثُوا حَکَماً مِنْ أَهْلِهِ وَ حَکَماً مِنْ أَهْلِهٰا </w:t>
      </w:r>
      <w:r>
        <w:rPr>
          <w:rStyle w:val="FootnoteReference"/>
        </w:rPr>
        <w:footnoteReference w:id="62"/>
      </w:r>
      <w:r>
        <w:rPr>
          <w:rFonts w:ascii="Amiri" w:hAnsi="Amiri" w:eastAsia="Amiri" w:cs="Amiri"/>
          <w:lang w:bidi="ar-SA"/>
          <w:color w:val="111111"/>
          <w:sz w:val="28"/>
          <w:szCs w:val="28"/>
          <w:rtl/>
        </w:rPr>
        <w:t xml:space="preserve">و مثل قوله فی صید المحرم- یَحْکُمُ بِهِ ذَوٰا عَدْلٍ مِنْکُمْ </w:t>
      </w:r>
      <w:r>
        <w:rPr>
          <w:rStyle w:val="FootnoteReference"/>
        </w:rPr>
        <w:footnoteReference w:id="63"/>
      </w:r>
      <w:r>
        <w:rPr>
          <w:rFonts w:ascii="IRNazanin" w:hAnsi="IRNazanin" w:eastAsia="IRNazanin" w:cs="IRNazanin"/>
          <w:lang w:bidi="fa-IR"/>
          <w:color w:val="111111"/>
          <w:sz w:val="28"/>
          <w:szCs w:val="28"/>
          <w:rtl/>
        </w:rPr>
        <w:t xml:space="preserve">و لذلک لم یرجعوا و التحمت الحرب و إنما رجع باحتجاجه نفر منهم.</w:t>
      </w:r>
    </w:p>
    <w:p>
      <w:pPr>
        <w:pStyle w:val="BookText"/>
      </w:pPr>
      <w:r>
        <w:rPr>
          <w:rFonts w:ascii="IRNazanin" w:hAnsi="IRNazanin" w:eastAsia="IRNazanin" w:cs="IRNazanin"/>
          <w:lang w:bidi="fa-IR"/>
          <w:color w:val="111111"/>
          <w:sz w:val="28"/>
          <w:szCs w:val="28"/>
          <w:rtl/>
        </w:rPr>
        <w:t xml:space="preserve">فإن قلت فما هی السنة التی أمره أن یحاجهم بها.</w:t>
      </w:r>
    </w:p>
    <w:p>
      <w:pPr>
        <w:pStyle w:val="BookText"/>
      </w:pPr>
      <w:r>
        <w:rPr>
          <w:rFonts w:ascii="IRNazanin" w:hAnsi="IRNazanin" w:eastAsia="IRNazanin" w:cs="IRNazanin"/>
          <w:lang w:bidi="fa-IR"/>
          <w:color w:val="111111"/>
          <w:sz w:val="28"/>
          <w:szCs w:val="28"/>
          <w:rtl/>
        </w:rPr>
        <w:t xml:space="preserve">قلت کان لأمیر المؤمنین ع فی ذلک غرض صحیح و إلیه أشار و حوله کان یطوف و یحوم و ذلک أنه أراد أن یقول لهم</w:t>
      </w:r>
    </w:p>
    <w:p>
      <w:pPr>
        <w:pStyle w:val="BookText"/>
      </w:pPr>
      <w:r>
        <w:rPr>
          <w:rFonts w:ascii="Times New Roman" w:hAnsi="Times New Roman" w:eastAsia="Times New Roman" w:cs="Times New Roman"/>
          <w:lang w:val="en-US" w:bidi="en-US"/>
          <w:color w:val="111111"/>
          <w:sz w:val="28"/>
          <w:szCs w:val="28"/>
          <w:rtl/>
        </w:rPr>
        <w:t xml:space="preserve">4548</w:t>
      </w:r>
    </w:p>
    <w:p>
      <w:pPr>
        <w:pStyle w:val="BookText"/>
      </w:pPr>
      <w:r>
        <w:rPr>
          <w:rFonts w:ascii="IRNazanin" w:hAnsi="IRNazanin" w:eastAsia="IRNazanin" w:cs="IRNazanin"/>
          <w:lang w:bidi="fa-IR"/>
          <w:color w:val="111111"/>
          <w:sz w:val="28"/>
          <w:szCs w:val="28"/>
          <w:rtl/>
        </w:rPr>
        <w:t xml:space="preserve">قال رسول الله ص</w:t>
      </w:r>
    </w:p>
    <w:p>
      <w:pPr>
        <w:pStyle w:val="BookText"/>
      </w:pPr>
      <w:r>
        <w:rPr>
          <w:rFonts w:ascii="IRNazanin" w:hAnsi="IRNazanin" w:eastAsia="IRNazanin" w:cs="IRNazanin"/>
          <w:lang w:bidi="fa-IR"/>
          <w:color w:val="111111"/>
          <w:sz w:val="28"/>
          <w:szCs w:val="28"/>
          <w:rtl/>
        </w:rPr>
        <w:t xml:space="preserve">علی مع الحق و الحق مع علی یدور معه حیثما دار.</w:t>
      </w:r>
    </w:p>
    <w:p>
      <w:pPr>
        <w:pStyle w:val="BookText"/>
      </w:pPr>
      <w:r>
        <w:rPr>
          <w:rFonts w:ascii="Times New Roman" w:hAnsi="Times New Roman" w:eastAsia="Times New Roman" w:cs="Times New Roman"/>
          <w:lang w:val="en-US" w:bidi="en-US"/>
          <w:color w:val="111111"/>
          <w:sz w:val="28"/>
          <w:szCs w:val="28"/>
          <w:rtl/>
        </w:rPr>
        <w:t xml:space="preserve">4549</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اللهم وال من والاه و عاد من عاداه و انصر من نصره و اخذل من خذله .</w:t>
      </w:r>
    </w:p>
    <w:p>
      <w:pPr>
        <w:pStyle w:val="BookText"/>
      </w:pPr>
      <w:r>
        <w:rPr>
          <w:rFonts w:ascii="IRNazanin" w:hAnsi="IRNazanin" w:eastAsia="IRNazanin" w:cs="IRNazanin"/>
          <w:lang w:bidi="fa-IR"/>
          <w:color w:val="111111"/>
          <w:sz w:val="28"/>
          <w:szCs w:val="28"/>
          <w:rtl/>
        </w:rPr>
        <w:t xml:space="preserve">و نحو ذلک من الأخبار التی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الصحابة قد سمعتها من فلق فیه ص و قد بقی ممن سمعها جماعة تقوم الحجة و تثبت بنقلهم و لو احتج بها علی الخوارج أنه لا یحل مخالفته و العدول عنه بحال لحصل من ذلک غرض أمیر المؤمنین فی محاجتهم و أغراض أخری أرفع و أعلی منهم فلم یقع الأمر بموجب ما أراد و قضی علیهم بالحرب حتی أکلتهم عن آخرهم وَ کٰانَ أَمْرُ اللّٰهِ مَفْعُولاً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0387_109469"/>
    <w:bookmarkEnd w:id="18"/>
    <w:p>
      <w:pPr>
        <w:pStyle w:val="Heading3"/>
      </w:pPr>
      <w:bookmarkStart w:id="240" w:name="_Toc30"/>
      <w:r>
        <w:t>78 و من کتاب له ع أجاب به أبا موسی الأشعری</w:t>
      </w:r>
      <w:bookmarkEnd w:id="240"/>
    </w:p>
    <w:p>
      <w:pPr>
        <w:pStyle w:val="BookText"/>
      </w:pPr>
      <w:r>
        <w:rPr>
          <w:rFonts w:ascii="Amiri" w:hAnsi="Amiri" w:eastAsia="Amiri" w:cs="Amiri"/>
          <w:lang w:bidi="ar-SA"/>
          <w:color w:val="111111"/>
          <w:sz w:val="28"/>
          <w:szCs w:val="28"/>
          <w:rtl/>
        </w:rPr>
        <w:t xml:space="preserve">عن کتاب کتبه إلیه من المکان الذی اتعدوا فیه للحکومة و ذکر هذا الکتاب سعید بن یحیی الأموی فی کتاب المغازی فَإِنَّ النَّاسَ قَدْ تَغَیَّرَ کَثِیرٌ مِنْهُمْ عَنْ کَثِیرٍ مِنْ حَظِّهِمْ فَمَالُوا مَعَ الدُّنْیَا وَ نَطَقُوا بِالْهَوَی وَ إِنِّی نَزَلْتُ مِنْ هَذَا الْأَمْرِ مَنْزِلاً مُعْجِباً اجْتَمَعَ بِهِ أَقْوَامٌ أَعْجَبَتْهُمْ أَنْفُسُهُمْ وَ أَنَا أُدَاوِی مِنْهُمْ قَرْحاً أَخَافُ أَنْ [یَعُودَ عَلَقاً یَعُودُ]</w:t>
      </w:r>
    </w:p>
    <w:p>
      <w:pPr>
        <w:pStyle w:val="BookText"/>
      </w:pPr>
      <w:r>
        <w:rPr>
          <w:rFonts w:ascii="Amiri" w:hAnsi="Amiri" w:eastAsia="Amiri" w:cs="Amiri"/>
          <w:lang w:bidi="ar-SA"/>
          <w:color w:val="111111"/>
          <w:sz w:val="28"/>
          <w:szCs w:val="28"/>
          <w:rtl/>
        </w:rPr>
        <w:t xml:space="preserve">یَکُونَ عَلَقاً وَ لَیْسَ رَجُلٌ فَاعْلَمْ أَحْرَصَ [اَلنَّاسِ]</w:t>
      </w:r>
    </w:p>
    <w:p>
      <w:pPr>
        <w:pStyle w:val="BookText"/>
      </w:pPr>
      <w:r>
        <w:rPr>
          <w:rFonts w:ascii="Amiri" w:hAnsi="Amiri" w:eastAsia="Amiri" w:cs="Amiri"/>
          <w:lang w:bidi="ar-SA"/>
          <w:color w:val="111111"/>
          <w:sz w:val="28"/>
          <w:szCs w:val="28"/>
          <w:rtl/>
        </w:rPr>
        <w:t xml:space="preserve">عَلَی جَمَاعَةِ أُمَّةِ مُحَمَّدٍ ص وَ أُلْفَتِهَا مِنِّی أَبْتَغِی بِذَلِکَ حُسْنَ الثَّوَابِ وَ کَرَمَ الْمَآبِ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[عَنْکَ]</w:t>
      </w:r>
    </w:p>
    <w:p>
      <w:pPr>
        <w:pStyle w:val="BookText"/>
      </w:pPr>
      <w:r>
        <w:rPr>
          <w:rFonts w:ascii="Amiri" w:hAnsi="Amiri" w:eastAsia="Amiri" w:cs="Amiri"/>
          <w:lang w:bidi="ar-SA"/>
          <w:color w:val="111111"/>
          <w:sz w:val="28"/>
          <w:szCs w:val="28"/>
          <w:rtl/>
        </w:rPr>
        <w:t xml:space="preserve">مَا لاَ تَعْرِفُ فَإِنَّ شِرَارَ النَّاسِ طَائِرُونَ إِلَیْکَ بِأَقَاوِیلِ السُّوءِ وَ السَّلاَمُ .</w:t>
      </w:r>
    </w:p>
    <w:p>
      <w:pPr>
        <w:pStyle w:val="BookText"/>
      </w:pPr>
      <w:r>
        <w:rPr>
          <w:rFonts w:ascii="IRNazanin" w:hAnsi="IRNazanin" w:eastAsia="IRNazanin" w:cs="IRNazanin"/>
          <w:lang w:bidi="fa-IR"/>
          <w:color w:val="111111"/>
          <w:sz w:val="28"/>
          <w:szCs w:val="28"/>
          <w:rtl/>
        </w:rPr>
        <w:t xml:space="preserve">روی و نطقوا مع الهوی أی مائلین مع الهوی.</w:t>
      </w:r>
    </w:p>
    <w:p>
      <w:pPr>
        <w:pStyle w:val="BookText"/>
      </w:pPr>
      <w:r>
        <w:rPr>
          <w:rFonts w:ascii="IRNazanin" w:hAnsi="IRNazanin" w:eastAsia="IRNazanin" w:cs="IRNazanin"/>
          <w:lang w:bidi="fa-IR"/>
          <w:color w:val="111111"/>
          <w:sz w:val="28"/>
          <w:szCs w:val="28"/>
          <w:rtl/>
        </w:rPr>
        <w:t xml:space="preserve">و روی و أنا أداری بالراء من المداراة و هی الملاینة و المساهلة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نفع ما أولی باللام یقول أولیته معروفا .</w:t>
      </w:r>
    </w:p>
    <w:p>
      <w:pPr>
        <w:pStyle w:val="BookText"/>
      </w:pPr>
      <w:r>
        <w:rPr>
          <w:rFonts w:ascii="IRNazanin" w:hAnsi="IRNazanin" w:eastAsia="IRNazanin" w:cs="IRNazanin"/>
          <w:lang w:bidi="fa-IR"/>
          <w:color w:val="111111"/>
          <w:sz w:val="28"/>
          <w:szCs w:val="28"/>
          <w:rtl/>
        </w:rPr>
        <w:t xml:space="preserve">و روی إن قال قائل بباطل و یفسد أمرا [قد أصلحه الله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هذا الکتاب کتاب من شک فی أبی موسی و استوحش منه و من قد نقل عنه إلی أبی موسی کلاما إما صدقا و إما کذبا [و قد نقل عن أبی موسی إلیه کلاما إما صدقا أیضا و إما کذبا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 إن الناس قد تغیر کثیر منهم عن حظهم من الآخرة فمالوا مع الدنیا و إنی نزلت من هذا الأمر منزلا معجبا بکسر الجیم أی یعجب من رآه أی یجعله متعجبا منه.</w:t>
      </w:r>
    </w:p>
    <w:p>
      <w:pPr>
        <w:pStyle w:val="BookText"/>
      </w:pPr>
      <w:r>
        <w:rPr>
          <w:rFonts w:ascii="IRNazanin" w:hAnsi="IRNazanin" w:eastAsia="IRNazanin" w:cs="IRNazanin"/>
          <w:lang w:bidi="fa-IR"/>
          <w:color w:val="111111"/>
          <w:sz w:val="28"/>
          <w:szCs w:val="28"/>
          <w:rtl/>
        </w:rPr>
        <w:t xml:space="preserve">و هذا الکلام شکوی من أصحابه و نصاره من أهل العراق فإنهم کان اختلافهم علیه و اضطرابهم شدیدا جدا و المنزل و النزول هاهنا مجاز و استعارة و المعنی أنی حصلت فی هذا الأمر الذی حصلت فیه علی حال معجبة لمن تأملها لأنی حصلت بین قوم کل واحد منهم مستبد برأی یخالف فیه رأی صاحبه فلا تنتظم لهم کلمة و لا یستوثق لهم أمر و إن حکمت علیهم برأی أراه أنا خالفوه و عصوه و من لا یطاع فلا رأی له و أنا معهم کالطبیب الذی یداوی قرحا أی جراحة قد قاربت الاندمال و لم تندمل بعد فهو یخاف أن یعود علقا أی دما .</w:t>
      </w:r>
    </w:p>
    <w:p>
      <w:pPr>
        <w:pStyle w:val="BookText"/>
      </w:pPr>
      <w:r>
        <w:rPr>
          <w:rFonts w:ascii="IRNazanin" w:hAnsi="IRNazanin" w:eastAsia="IRNazanin" w:cs="IRNazanin"/>
          <w:lang w:bidi="fa-IR"/>
          <w:color w:val="111111"/>
          <w:sz w:val="28"/>
          <w:szCs w:val="28"/>
          <w:rtl/>
        </w:rPr>
        <w:t xml:space="preserve">ثم قال له لیس أحد فاعلم أحرص علی ألفة الأمة و ضم نشر المسلمین.</w:t>
      </w:r>
    </w:p>
    <w:p>
      <w:pPr>
        <w:pStyle w:val="BookText"/>
      </w:pPr>
      <w:r>
        <w:rPr>
          <w:rFonts w:ascii="IRNazanin" w:hAnsi="IRNazanin" w:eastAsia="IRNazanin" w:cs="IRNazanin"/>
          <w:lang w:bidi="fa-IR"/>
          <w:color w:val="111111"/>
          <w:sz w:val="28"/>
          <w:szCs w:val="28"/>
          <w:rtl/>
        </w:rPr>
        <w:t xml:space="preserve">و أدخل قوله فاعلم بین اسم لیس و خبرها فصاحة و یجوز رفع أحرص بجعله صفة لاسم لیس و یکون الخبر محذوفا أی لیس فی الوجود رجل.</w:t>
      </w:r>
    </w:p>
    <w:p>
      <w:pPr>
        <w:pStyle w:val="BookText"/>
      </w:pPr>
      <w:r>
        <w:rPr>
          <w:rFonts w:ascii="IRNazanin" w:hAnsi="IRNazanin" w:eastAsia="IRNazanin" w:cs="IRNazanin"/>
          <w:lang w:bidi="fa-IR"/>
          <w:color w:val="111111"/>
          <w:sz w:val="28"/>
          <w:szCs w:val="28"/>
          <w:rtl/>
        </w:rPr>
        <w:t xml:space="preserve">و تقول قد وأیت وأیا أی وعدت وعدا قال له أما أنا فسوف أفی بما وعدت و ما استقر بینی و بینک و إن کنت أنت قد تغیرت عن صالح ما فارقتنی علیه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فهل یجوز أن یکون قوله و إن تغیرت من جملة قوله فیما بعد فإن الشقی کما تقول إن خالفتنی فإن الشقی من یخالف الحق.</w:t>
      </w:r>
    </w:p>
    <w:p>
      <w:pPr>
        <w:pStyle w:val="BookText"/>
      </w:pPr>
      <w:r>
        <w:rPr>
          <w:rFonts w:ascii="IRNazanin" w:hAnsi="IRNazanin" w:eastAsia="IRNazanin" w:cs="IRNazanin"/>
          <w:lang w:bidi="fa-IR"/>
          <w:color w:val="111111"/>
          <w:sz w:val="28"/>
          <w:szCs w:val="28"/>
          <w:rtl/>
        </w:rPr>
        <w:t xml:space="preserve">قلت نعم و الأول أحسن لأنه أدخل فی مدح أمیر المؤمنین ع کأنه یقول أنا أفی و إن کنت لا تفی و الإیجاب یحسنه السلب الواقع فی مقابلته و الضد یظهر حسنه الضد.</w:t>
      </w:r>
    </w:p>
    <w:p>
      <w:pPr>
        <w:pStyle w:val="BookText"/>
      </w:pPr>
      <w:r>
        <w:rPr>
          <w:rFonts w:ascii="Amiri" w:hAnsi="Amiri" w:eastAsia="Amiri" w:cs="Amiri"/>
          <w:lang w:bidi="ar-SA"/>
          <w:color w:val="111111"/>
          <w:sz w:val="28"/>
          <w:szCs w:val="28"/>
          <w:rtl/>
        </w:rPr>
        <w:t xml:space="preserve">ثم قال و إنی لأعبد أی آنف من عبد بالکسر أی أنف و فسروا قوله فَأَنَا أَوَّلُ الْعٰابِدِینَ </w:t>
      </w:r>
      <w:r>
        <w:rPr>
          <w:rStyle w:val="FootnoteReference"/>
        </w:rPr>
        <w:footnoteReference w:id="66"/>
      </w:r>
      <w:r>
        <w:rPr>
          <w:rFonts w:ascii="IRNazanin" w:hAnsi="IRNazanin" w:eastAsia="IRNazanin" w:cs="IRNazanin"/>
          <w:lang w:bidi="fa-IR"/>
          <w:color w:val="111111"/>
          <w:sz w:val="28"/>
          <w:szCs w:val="28"/>
          <w:rtl/>
        </w:rPr>
        <w:t xml:space="preserve">بذلک یقول إنی لآنف من أن یقول غیری قولا باطلا فکیف لا آنف أنا من ذلک لنفسی ثم تختلف الروایات فی اللفظة بعدها کما ذکرنا .</w:t>
      </w:r>
    </w:p>
    <w:p>
      <w:pPr>
        <w:pStyle w:val="BookText"/>
      </w:pPr>
      <w:r>
        <w:rPr>
          <w:rFonts w:ascii="IRNazanin" w:hAnsi="IRNazanin" w:eastAsia="IRNazanin" w:cs="IRNazanin"/>
          <w:lang w:bidi="fa-IR"/>
          <w:color w:val="111111"/>
          <w:sz w:val="28"/>
          <w:szCs w:val="28"/>
          <w:rtl/>
        </w:rPr>
        <w:t xml:space="preserve">ثم قال فدع عنک ما لا تعرف أی لا تبن أمرک إلا علی الیقین و العلم القطعی و لا تصغ إلی أقوال الوشاة و نقلة الحدیث فإن الکذب یخالط أقوالهم کثیرا فلا تصدق ما عساه یبلغک عنی شرار الناس فإنهم سراع إلی أقاویل السوء و لقد أحسن القائل فیهم أن یسمعوا الخیر یخفوه و إن سمعوا شرا أذاعوا و إن لم یسمعوا کذبوا.</w:t>
      </w:r>
    </w:p>
    <w:p>
      <w:pPr>
        <w:pStyle w:val="BookText"/>
      </w:pPr>
      <w:r>
        <w:rPr>
          <w:rFonts w:ascii="IRNazanin" w:hAnsi="IRNazanin" w:eastAsia="IRNazanin" w:cs="IRNazanin"/>
          <w:lang w:bidi="fa-IR"/>
          <w:color w:val="111111"/>
          <w:sz w:val="28"/>
          <w:szCs w:val="28"/>
          <w:rtl/>
        </w:rPr>
        <w:t xml:space="preserve">و نحو قول الآخر إن یسمعوا ریبة طاروا بها فرحا و إن ذکرت بخیر عندهم دفنوا </w:t>
      </w:r>
      <w:r>
        <w:rPr>
          <w:rStyle w:val="FootnoteReference"/>
        </w:rPr>
        <w:footnoteReference w:id="6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0387_109472"/>
    <w:bookmarkEnd w:id="19"/>
    <w:p>
      <w:pPr>
        <w:pStyle w:val="Heading3"/>
      </w:pPr>
      <w:bookmarkStart w:id="241" w:name="_Toc31"/>
      <w:r>
        <w:t>79 و من کتاب کتبه ع لما استخلف إلی أمراء الأجناد</w:t>
      </w:r>
      <w:bookmarkEnd w:id="241"/>
    </w:p>
    <w:p>
      <w:pPr>
        <w:pStyle w:val="BookText"/>
      </w:pPr>
      <w:r>
        <w:rPr>
          <w:rFonts w:ascii="Amiri" w:hAnsi="Amiri" w:eastAsia="Amiri" w:cs="Amiri"/>
          <w:lang w:bidi="ar-SA"/>
          <w:color w:val="111111"/>
          <w:sz w:val="28"/>
          <w:szCs w:val="28"/>
          <w:rtl/>
        </w:rPr>
        <w:t xml:space="preserve">أَمَّا بَعْدُ فَإِنَّمَا أَهْلَکَ مَنْ کَانَ قَبْلَکُمْ أَنَّهُمْ مَنَعُوا النَّاسَ الْحَقَّ فَاشْتَرَوْهُ وَ أَخَذُوهُمْ بِالْبَاطِلِ فَاقْتَدَوْهُ .</w:t>
      </w:r>
    </w:p>
    <w:p>
      <w:pPr>
        <w:pStyle w:val="BookText"/>
      </w:pPr>
      <w:r>
        <w:rPr>
          <w:rFonts w:ascii="IRNazanin" w:hAnsi="IRNazanin" w:eastAsia="IRNazanin" w:cs="IRNazanin"/>
          <w:lang w:bidi="fa-IR"/>
          <w:color w:val="111111"/>
          <w:sz w:val="28"/>
          <w:szCs w:val="28"/>
          <w:rtl/>
        </w:rPr>
        <w:t xml:space="preserve">أی منعوا الناس الحق فاشتری الناس الحق منهم بالرشی و الأموال أی لم یضعوا الأمور مواضعها و لا ولوا الولایات مستحقیها و کانت أمورهم الدینیة و الدنیاویة تجری علی وفق الهوی و الغرض الفاسد فاشتری الناس منهم المیراث و الحقوق کما تشتری السلع بالمال.</w:t>
      </w:r>
    </w:p>
    <w:p>
      <w:pPr>
        <w:pStyle w:val="BookText"/>
      </w:pPr>
      <w:r>
        <w:rPr>
          <w:rFonts w:ascii="IRNazanin" w:hAnsi="IRNazanin" w:eastAsia="IRNazanin" w:cs="IRNazanin"/>
          <w:lang w:bidi="fa-IR"/>
          <w:color w:val="111111"/>
          <w:sz w:val="28"/>
          <w:szCs w:val="28"/>
          <w:rtl/>
        </w:rPr>
        <w:t xml:space="preserve">ثم قال و أخذوهم بالباطل فاقتدوه أی حملوهم علی الباطل فجاء الخلف من بعد السلف فاقتدوا بآبائهم و أسلافهم فی ارتکاب ذلک الباطل ظنا أنه حق لما قد ألفوه و نشئوا و ربوا علیه.</w:t>
      </w:r>
    </w:p>
    <w:p>
      <w:pPr>
        <w:pStyle w:val="BookText"/>
      </w:pPr>
      <w:r>
        <w:rPr>
          <w:rFonts w:ascii="IRNazanin" w:hAnsi="IRNazanin" w:eastAsia="IRNazanin" w:cs="IRNazanin"/>
          <w:lang w:bidi="fa-IR"/>
          <w:color w:val="111111"/>
          <w:sz w:val="28"/>
          <w:szCs w:val="28"/>
          <w:rtl/>
        </w:rPr>
        <w:t xml:space="preserve">و روی فاستروه بالسین المهملة أی اختاروه یقال استریت خیار المال أی اخترته و یکون الضمیر عائدا إلی الظلمة لا إلی الناس أی منعوا الناس حقهم من المال و اختاروه لأنفسهم و استأثروا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0387_109474"/>
    <w:bookmarkEnd w:id="20"/>
    <w:p>
      <w:pPr>
        <w:pStyle w:val="Heading2"/>
      </w:pPr>
      <w:bookmarkStart w:id="242" w:name="_Toc32"/>
      <w:r>
        <w:t>باب الحکم و المواعظ</w:t>
      </w:r>
      <w:bookmarkEnd w:id="242"/>
    </w:p>
    <w:p>
      <w:pPr>
        <w:pStyle w:val="Heading3"/>
      </w:pPr>
      <w:bookmarkStart w:id="243" w:name="_Toc33"/>
      <w:r>
        <w:t>اشارة</w:t>
      </w:r>
      <w:bookmarkEnd w:id="243"/>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المختار من حکم أمیر المؤمنین و مواعظه و یدخل فی ذلک المختار من أجوبة مسائله و الکلام القصیر الخارج من سائر أغراضه ]</w:t>
      </w:r>
    </w:p>
    <w:p>
      <w:pPr>
        <w:pStyle w:val="BookText"/>
      </w:pPr>
      <w:r>
        <w:rPr>
          <w:rFonts w:ascii="IRNazanin" w:hAnsi="IRNazanin" w:eastAsia="IRNazanin" w:cs="IRNazanin"/>
          <w:lang w:bidi="fa-IR"/>
          <w:color w:val="111111"/>
          <w:sz w:val="28"/>
          <w:szCs w:val="28"/>
          <w:rtl/>
        </w:rPr>
        <w:t xml:space="preserve">اعلم أن هذا الباب من کتابنا کالروح من البدن و السواد من العین و هو الدرة المکنونة التی سائر الکتاب صدفها و ربما وقع فیه تکرار لبعض ما تقدم یسیر جدا و سبب ذلک طول الکتاب و بعد أطرافه عن الذهن و إذا کان الرضی رحمه الله قدسها فکرر فی مواضع کثیرة فی نهج البلاغة علی اختصاره کنا نحن فی تکرار یسیر فی کتابنا الطویل أعذر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0387_109477"/>
    <w:bookmarkEnd w:id="21"/>
    <w:p>
      <w:pPr>
        <w:pStyle w:val="Heading3"/>
      </w:pPr>
      <w:bookmarkStart w:id="244" w:name="_Toc34"/>
      <w:r>
        <w:t>1- [کلامه ع فی الفتنة]</w:t>
      </w:r>
      <w:bookmarkEnd w:id="244"/>
    </w:p>
    <w:p>
      <w:pPr>
        <w:pStyle w:val="BookText"/>
      </w:pPr>
      <w:r>
        <w:rPr>
          <w:rFonts w:ascii="Amiri" w:hAnsi="Amiri" w:eastAsia="Amiri" w:cs="Amiri"/>
          <w:lang w:bidi="ar-SA"/>
          <w:color w:val="111111"/>
          <w:sz w:val="28"/>
          <w:szCs w:val="28"/>
          <w:rtl/>
        </w:rPr>
        <w:t xml:space="preserve">قَالَ ع کُنْ فِی الْفِتْنَةِ کَابْنِ اللَّبُونِ لاَ ظَهْرٌ فَیُرْکَبَ وَ لاَ ضَرْعٌ فَیُحْلَبَ.</w:t>
      </w:r>
    </w:p>
    <w:p>
      <w:pPr>
        <w:pStyle w:val="BookText"/>
      </w:pPr>
      <w:r>
        <w:rPr>
          <w:rFonts w:ascii="IRNazanin" w:hAnsi="IRNazanin" w:eastAsia="IRNazanin" w:cs="IRNazanin"/>
          <w:lang w:bidi="fa-IR"/>
          <w:color w:val="111111"/>
          <w:sz w:val="28"/>
          <w:szCs w:val="28"/>
          <w:rtl/>
        </w:rPr>
        <w:t xml:space="preserve">ابن اللبون</w:t>
      </w:r>
    </w:p>
    <w:p>
      <w:pPr>
        <w:pStyle w:val="BookText"/>
      </w:pPr>
      <w:r>
        <w:rPr>
          <w:rFonts w:ascii="IRNazanin" w:hAnsi="IRNazanin" w:eastAsia="IRNazanin" w:cs="IRNazanin"/>
          <w:lang w:bidi="fa-IR"/>
          <w:color w:val="111111"/>
          <w:sz w:val="28"/>
          <w:szCs w:val="28"/>
          <w:rtl/>
        </w:rPr>
        <w:t xml:space="preserve">ولد الناقة الذکر إذا استکمل السنة الثانیة و دخل فی الثالثة و یقال للأنثی ابنة اللبون و ذلک لأن أمهما فی الأغلب ترضع غیرهما فتکون ذات لبن و اللبون من الإبل و الشاة ذات اللبن غزیرة کانت أو بکیئة </w:t>
      </w:r>
      <w:r>
        <w:rPr>
          <w:rStyle w:val="FootnoteReference"/>
        </w:rPr>
        <w:footnoteReference w:id="68"/>
      </w:r>
      <w:r>
        <w:rPr>
          <w:rFonts w:ascii="IRNazanin" w:hAnsi="IRNazanin" w:eastAsia="IRNazanin" w:cs="IRNazanin"/>
          <w:lang w:bidi="fa-IR"/>
          <w:color w:val="111111"/>
          <w:sz w:val="28"/>
          <w:szCs w:val="28"/>
          <w:rtl/>
        </w:rPr>
        <w:t xml:space="preserve">فإذا أرادوا الغزیرة قالوا لبنة و یقال ابن لبون و ابن اللبون منکرا أو معرفا قال الشاعر و ابن اللبون إذا ما لز فی قرن لم یستطع صولة البزل القناعیس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اللبون لا یکون قد کمل و قوی ظهره علی أن یرکب و لیس بأنثی ذات ضرع فیحلب و هو مطرح لا ینتفع به.</w:t>
      </w:r>
    </w:p>
    <w:p>
      <w:pPr>
        <w:pStyle w:val="BookText"/>
      </w:pPr>
      <w:r>
        <w:rPr>
          <w:rFonts w:ascii="IRNazanin" w:hAnsi="IRNazanin" w:eastAsia="IRNazanin" w:cs="IRNazanin"/>
          <w:lang w:bidi="fa-IR"/>
          <w:color w:val="111111"/>
          <w:sz w:val="28"/>
          <w:szCs w:val="28"/>
          <w:rtl/>
        </w:rPr>
        <w:t xml:space="preserve">و أیام الفتنة هی أیام الخصومة و الحرب بین رئیسین ضالین یدعوان کلاهما إلی ضلالة کفتنة عبد الملک و ابن الزبیر و فتنة مروان و الضحاک و فتنة الحجاج و ابن الأشعث و نحو ذلک فأما إذا کان أحدهما صاحب حق فلیست أیام فتنة کالجمل و صفین و نحوهما بل یجب الجهاد مع صاحب الحق و سل السیف و النهی عن المنکر و بذل النفس فی إعزاز الدین و إظهار الحق.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 أخمل نفسک أیام الفتنة و کن ضعیفا مغمورا بین الناس لا تصلح لهم بنفسک و لا بمالک و لا تنصر هؤلاء و هؤلاء.</w:t>
      </w:r>
    </w:p>
    <w:p>
      <w:pPr>
        <w:pStyle w:val="BookText"/>
      </w:pPr>
      <w:r>
        <w:rPr>
          <w:rFonts w:ascii="IRNazanin" w:hAnsi="IRNazanin" w:eastAsia="IRNazanin" w:cs="IRNazanin"/>
          <w:lang w:bidi="fa-IR"/>
          <w:color w:val="111111"/>
          <w:sz w:val="28"/>
          <w:szCs w:val="28"/>
          <w:rtl/>
        </w:rPr>
        <w:t xml:space="preserve">و قوله فیرکب فیحلب منصوبان لأنهما جواب النفی و فی الکلام محذوف تقدیره له و هو یستحق الرفع لأنه خبر المبتدإ مثل قولک لا إله إلا الله تقدیره لنا أو فی الوجود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10387_109479"/>
    <w:bookmarkEnd w:id="22"/>
    <w:p>
      <w:pPr>
        <w:pStyle w:val="Heading3"/>
      </w:pPr>
      <w:bookmarkStart w:id="245" w:name="_Toc35"/>
      <w:r>
        <w:t>2- [کلامه ع فی الطمع و الرضا بالابتلاء]</w:t>
      </w:r>
      <w:bookmarkEnd w:id="245"/>
    </w:p>
    <w:p>
      <w:pPr>
        <w:pStyle w:val="BookText"/>
      </w:pPr>
      <w:r>
        <w:rPr>
          <w:rFonts w:ascii="Amiri" w:hAnsi="Amiri" w:eastAsia="Amiri" w:cs="Amiri"/>
          <w:lang w:bidi="ar-SA"/>
          <w:color w:val="111111"/>
          <w:sz w:val="28"/>
          <w:szCs w:val="28"/>
          <w:rtl/>
        </w:rPr>
        <w:t xml:space="preserve">وَ قَالَ ع أَزْرَی بِنَفْسِهِ مَنِ اسْتَشْعَرَ الطَّمَعَ وَ رَضِیَ بِالذُّلِّ مَنْ کَشَفَ عَنْ ضُرِّهِ وَ هَانَتْ عَلَیْهِ نَفْسُهُ مَنْ أَمَّرَ عَلَیْهَا لِسَانَهُ .</w:t>
      </w:r>
    </w:p>
    <w:p>
      <w:pPr>
        <w:pStyle w:val="BookText"/>
      </w:pPr>
      <w:r>
        <w:rPr>
          <w:rFonts w:ascii="IRNazanin" w:hAnsi="IRNazanin" w:eastAsia="IRNazanin" w:cs="IRNazanin"/>
          <w:lang w:bidi="fa-IR"/>
          <w:color w:val="111111"/>
          <w:sz w:val="28"/>
          <w:szCs w:val="28"/>
          <w:rtl/>
        </w:rPr>
        <w:t xml:space="preserve">هذه ثلاثة فصول الفصل الأول فی الطمع قوله ع أزری بنفسه أی قصر بها من استشعر الطمع أی جعله شعاره أی لازمه.</w:t>
      </w:r>
    </w:p>
    <w:p>
      <w:pPr>
        <w:pStyle w:val="BookText"/>
      </w:pPr>
      <w:r>
        <w:rPr>
          <w:rFonts w:ascii="Times New Roman" w:hAnsi="Times New Roman" w:eastAsia="Times New Roman" w:cs="Times New Roman"/>
          <w:lang w:val="en-US" w:bidi="en-US"/>
          <w:color w:val="111111"/>
          <w:sz w:val="28"/>
          <w:szCs w:val="28"/>
          <w:rtl/>
        </w:rPr>
        <w:t xml:space="preserve">4550</w:t>
      </w:r>
    </w:p>
    <w:p>
      <w:pPr>
        <w:pStyle w:val="BookText"/>
      </w:pPr>
      <w:r>
        <w:rPr>
          <w:rFonts w:ascii="IRNazanin" w:hAnsi="IRNazanin" w:eastAsia="IRNazanin" w:cs="IRNazanin"/>
          <w:lang w:bidi="fa-IR"/>
          <w:color w:val="111111"/>
          <w:sz w:val="28"/>
          <w:szCs w:val="28"/>
          <w:rtl/>
        </w:rPr>
        <w:t xml:space="preserve">و فی الحدیث المرفوع أن الصفا الزلزال الذی لا تثبت علیه أقدام العلماء الطمع.</w:t>
      </w:r>
    </w:p>
    <w:p>
      <w:pPr>
        <w:pStyle w:val="BookText"/>
      </w:pPr>
      <w:r>
        <w:rPr>
          <w:rFonts w:ascii="Times New Roman" w:hAnsi="Times New Roman" w:eastAsia="Times New Roman" w:cs="Times New Roman"/>
          <w:lang w:val="en-US" w:bidi="en-US"/>
          <w:color w:val="111111"/>
          <w:sz w:val="28"/>
          <w:szCs w:val="28"/>
          <w:rtl/>
        </w:rPr>
        <w:t xml:space="preserve">4551</w:t>
      </w:r>
    </w:p>
    <w:p>
      <w:pPr>
        <w:pStyle w:val="BookText"/>
      </w:pPr>
      <w:r>
        <w:rPr>
          <w:rFonts w:ascii="IRNazanin" w:hAnsi="IRNazanin" w:eastAsia="IRNazanin" w:cs="IRNazanin"/>
          <w:lang w:bidi="fa-IR"/>
          <w:color w:val="111111"/>
          <w:sz w:val="28"/>
          <w:szCs w:val="28"/>
          <w:rtl/>
        </w:rPr>
        <w:t xml:space="preserve">و فی الحدیث أنه قال للأنصار إنکم لتکثرون عند الفزع و تقلون عند الطمع. أی عند طمع الرزق.</w:t>
      </w:r>
    </w:p>
    <w:p>
      <w:pPr>
        <w:pStyle w:val="BookText"/>
      </w:pPr>
      <w:r>
        <w:rPr>
          <w:rFonts w:ascii="IRNazanin" w:hAnsi="IRNazanin" w:eastAsia="IRNazanin" w:cs="IRNazanin"/>
          <w:lang w:bidi="fa-IR"/>
          <w:color w:val="111111"/>
          <w:sz w:val="28"/>
          <w:szCs w:val="28"/>
          <w:rtl/>
        </w:rPr>
        <w:t xml:space="preserve">و کان یقال أکثر مصارع الألباب تحت ظلال الطمع.</w:t>
      </w:r>
    </w:p>
    <w:p>
      <w:pPr>
        <w:pStyle w:val="BookText"/>
      </w:pPr>
      <w:r>
        <w:rPr>
          <w:rFonts w:ascii="IRNazanin" w:hAnsi="IRNazanin" w:eastAsia="IRNazanin" w:cs="IRNazanin"/>
          <w:lang w:bidi="fa-IR"/>
          <w:color w:val="111111"/>
          <w:sz w:val="28"/>
          <w:szCs w:val="28"/>
          <w:rtl/>
        </w:rPr>
        <w:t xml:space="preserve">و قال بعضهم العبید ثلاثة عبد رق و عبد شهوة و عبد طمع.</w:t>
      </w:r>
    </w:p>
    <w:p>
      <w:pPr>
        <w:pStyle w:val="BookText"/>
      </w:pPr>
      <w:r>
        <w:rPr>
          <w:rFonts w:ascii="Times New Roman" w:hAnsi="Times New Roman" w:eastAsia="Times New Roman" w:cs="Times New Roman"/>
          <w:lang w:val="en-US" w:bidi="en-US"/>
          <w:color w:val="111111"/>
          <w:sz w:val="28"/>
          <w:szCs w:val="28"/>
          <w:rtl/>
        </w:rPr>
        <w:t xml:space="preserve">4552</w:t>
      </w:r>
    </w:p>
    <w:p>
      <w:pPr>
        <w:pStyle w:val="BookText"/>
      </w:pPr>
      <w:r>
        <w:rPr>
          <w:rFonts w:ascii="IRNazanin" w:hAnsi="IRNazanin" w:eastAsia="IRNazanin" w:cs="IRNazanin"/>
          <w:lang w:bidi="fa-IR"/>
          <w:color w:val="111111"/>
          <w:sz w:val="28"/>
          <w:szCs w:val="28"/>
          <w:rtl/>
        </w:rPr>
        <w:t xml:space="preserve">14- و سئل رسول الله ص عن الغنی فقال الیأس عما فی أیدی الناس و من مشی منکم إلی طمع الدنیا فلیمش رویدا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الأسود البس عدوک فی رفق و فی دعة</w:t>
      </w:r>
    </w:p>
    <w:p>
      <w:pPr>
        <w:pStyle w:val="BookText"/>
      </w:pPr>
      <w:r>
        <w:rPr>
          <w:rFonts w:ascii="IRNazanin" w:hAnsi="IRNazanin" w:eastAsia="IRNazanin" w:cs="IRNazanin"/>
          <w:lang w:bidi="fa-IR"/>
          <w:color w:val="111111"/>
          <w:sz w:val="28"/>
          <w:szCs w:val="28"/>
          <w:rtl/>
        </w:rPr>
        <w:t xml:space="preserve">قال عمر ما الخمر صرفا بأذهب لعقول الرجال من الطمع</w:t>
      </w:r>
    </w:p>
    <w:p>
      <w:pPr>
        <w:pStyle w:val="BookText"/>
      </w:pPr>
      <w:r>
        <w:rPr>
          <w:rFonts w:ascii="Times New Roman" w:hAnsi="Times New Roman" w:eastAsia="Times New Roman" w:cs="Times New Roman"/>
          <w:lang w:val="en-US" w:bidi="en-US"/>
          <w:color w:val="111111"/>
          <w:sz w:val="28"/>
          <w:szCs w:val="28"/>
          <w:rtl/>
        </w:rPr>
        <w:t xml:space="preserve">4553</w:t>
      </w:r>
    </w:p>
    <w:p>
      <w:pPr>
        <w:pStyle w:val="BookText"/>
      </w:pPr>
      <w:r>
        <w:rPr>
          <w:rFonts w:ascii="IRNazanin" w:hAnsi="IRNazanin" w:eastAsia="IRNazanin" w:cs="IRNazanin"/>
          <w:lang w:bidi="fa-IR"/>
          <w:color w:val="111111"/>
          <w:sz w:val="28"/>
          <w:szCs w:val="28"/>
          <w:rtl/>
        </w:rPr>
        <w:t xml:space="preserve">و فی الحدیث المرفوع الطمع الفقر الحاضر.</w:t>
      </w:r>
    </w:p>
    <w:p>
      <w:pPr>
        <w:pStyle w:val="BookText"/>
      </w:pPr>
      <w:r>
        <w:rPr>
          <w:rFonts w:ascii="IRNazanin" w:hAnsi="IRNazanin" w:eastAsia="IRNazanin" w:cs="IRNazanin"/>
          <w:lang w:bidi="fa-IR"/>
          <w:color w:val="111111"/>
          <w:sz w:val="28"/>
          <w:szCs w:val="28"/>
          <w:rtl/>
        </w:rPr>
        <w:t xml:space="preserve">قال الشاعر رأیت مخیلة فطمعت فیها و فی الطمع المذلة للرقاب .</w:t>
      </w:r>
    </w:p>
    <w:p>
      <w:pPr>
        <w:pStyle w:val="BookText"/>
      </w:pPr>
      <w:r>
        <w:rPr>
          <w:rFonts w:ascii="IRNazanin" w:hAnsi="IRNazanin" w:eastAsia="IRNazanin" w:cs="IRNazanin"/>
          <w:lang w:bidi="fa-IR"/>
          <w:color w:val="111111"/>
          <w:sz w:val="28"/>
          <w:szCs w:val="28"/>
          <w:rtl/>
        </w:rPr>
        <w:t xml:space="preserve">الفصل الثانی فی الشکوی قال ع من کشف للناس ضره أی شکا إلیهم بؤسه و فقره فقد رضی بالذل .</w:t>
      </w:r>
    </w:p>
    <w:p>
      <w:pPr>
        <w:pStyle w:val="BookText"/>
      </w:pPr>
      <w:r>
        <w:rPr>
          <w:rFonts w:ascii="IRNazanin" w:hAnsi="IRNazanin" w:eastAsia="IRNazanin" w:cs="IRNazanin"/>
          <w:lang w:bidi="fa-IR"/>
          <w:color w:val="111111"/>
          <w:sz w:val="28"/>
          <w:szCs w:val="28"/>
          <w:rtl/>
        </w:rPr>
        <w:t xml:space="preserve">کان یقال لا تشکون إلی أحد فإنه إن کان عدوا سره و إن کان صدیقا ساءه و لیست مسرة العدو و لا مساءة الصدیق بمحمودة.</w:t>
      </w:r>
    </w:p>
    <w:p>
      <w:pPr>
        <w:pStyle w:val="BookText"/>
      </w:pPr>
      <w:r>
        <w:rPr>
          <w:rFonts w:ascii="IRNazanin" w:hAnsi="IRNazanin" w:eastAsia="IRNazanin" w:cs="IRNazanin"/>
          <w:lang w:bidi="fa-IR"/>
          <w:color w:val="111111"/>
          <w:sz w:val="28"/>
          <w:szCs w:val="28"/>
          <w:rtl/>
        </w:rPr>
        <w:t xml:space="preserve">سمع الأحنف رجلا یقول لم أنم اللیلة من وجع ضرسی فجعل یکثر فقال یا هذا لم تکثر فو الله لقد ذهبت عینی منذ ثلاثین سنة فما شکوت ذلک إلی أحد و لا أعلمت بها أحدا .</w:t>
      </w:r>
    </w:p>
    <w:p>
      <w:pPr>
        <w:pStyle w:val="BookText"/>
      </w:pPr>
      <w:r>
        <w:rPr>
          <w:rFonts w:ascii="IRNazanin" w:hAnsi="IRNazanin" w:eastAsia="IRNazanin" w:cs="IRNazanin"/>
          <w:lang w:bidi="fa-IR"/>
          <w:color w:val="111111"/>
          <w:sz w:val="28"/>
          <w:szCs w:val="28"/>
          <w:rtl/>
        </w:rPr>
        <w:t xml:space="preserve">الفصل الثالث فی حفظ اللسان قد تقدم لنا قول شاف فی ذلک و کان یقال حفظ اللسان راحة الإنسان و کان یقال رب کلمة سفکت دما و أورثت ندما.</w:t>
      </w:r>
    </w:p>
    <w:p>
      <w:pPr>
        <w:pStyle w:val="BookText"/>
      </w:pPr>
      <w:r>
        <w:rPr>
          <w:rFonts w:ascii="IRNazanin" w:hAnsi="IRNazanin" w:eastAsia="IRNazanin" w:cs="IRNazanin"/>
          <w:lang w:bidi="fa-IR"/>
          <w:color w:val="111111"/>
          <w:sz w:val="28"/>
          <w:szCs w:val="28"/>
          <w:rtl/>
        </w:rPr>
        <w:t xml:space="preserve">و فی الأمثال العامیة قال اللسان للرأس کیف أنت قال بخیر لو ترکتنی.</w:t>
      </w:r>
    </w:p>
    <w:p>
      <w:pPr>
        <w:pStyle w:val="BookText"/>
      </w:pPr>
      <w:r>
        <w:rPr>
          <w:rFonts w:ascii="IRNazanin" w:hAnsi="IRNazanin" w:eastAsia="IRNazanin" w:cs="IRNazanin"/>
          <w:lang w:bidi="fa-IR"/>
          <w:color w:val="111111"/>
          <w:sz w:val="28"/>
          <w:szCs w:val="28"/>
          <w:rtl/>
        </w:rPr>
        <w:t xml:space="preserve">و فی وصیة المهلب لولده یا بنی تباذلوا تحابوا فإن بنی الأعیان یختلفون فکیف ببنی العلات إن البر ینسأ فی الأجل و یزید فی العدد و إن القطیعة تورث القلة و تعقب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بعد الذلة اتقوا زلة اللسان فإن الرجل تزل رجله فینتعش و یزل لسانه فیهلک و علیکم فی الحرب بالمکیدة فإنها أبلغ من النجدة و إن القتال إذا وقع وقع القضاء فإن ظفر الرجل ذو الکید و الحزم سعد و إن ظفر به لم یقولوا فرط.</w:t>
      </w:r>
    </w:p>
    <w:p>
      <w:pPr>
        <w:pStyle w:val="BookText"/>
      </w:pPr>
      <w:r>
        <w:rPr>
          <w:rFonts w:ascii="IRNazanin" w:hAnsi="IRNazanin" w:eastAsia="IRNazanin" w:cs="IRNazanin"/>
          <w:lang w:bidi="fa-IR"/>
          <w:color w:val="111111"/>
          <w:sz w:val="28"/>
          <w:szCs w:val="28"/>
          <w:rtl/>
        </w:rPr>
        <w:t xml:space="preserve">و قال الشاعر فی هذا المعنی یموت الفتی من عثرة بلسانه و لیس یموت المرء من عثرة الرجل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0387_109482"/>
    <w:bookmarkEnd w:id="23"/>
    <w:p>
      <w:pPr>
        <w:pStyle w:val="Heading3"/>
      </w:pPr>
      <w:bookmarkStart w:id="246" w:name="_Toc36"/>
      <w:r>
        <w:t>3- [کلامه ع فی البخل و الجبن و الفقر و المقل]</w:t>
      </w:r>
      <w:bookmarkEnd w:id="246"/>
    </w:p>
    <w:p>
      <w:pPr>
        <w:pStyle w:val="BookText"/>
      </w:pPr>
      <w:r>
        <w:rPr>
          <w:rFonts w:ascii="Amiri" w:hAnsi="Amiri" w:eastAsia="Amiri" w:cs="Amiri"/>
          <w:lang w:bidi="ar-SA"/>
          <w:color w:val="111111"/>
          <w:sz w:val="28"/>
          <w:szCs w:val="28"/>
          <w:rtl/>
        </w:rPr>
        <w:t xml:space="preserve">وَ قَالَ ع الْبُخْلُ عَارٌ وَ الْجُبْنُ مَنْقَصَةٌ وَ الْفَقْرُ یُخْرِسُ الْفَطِنَ عَنْ [حَاجَتِهِ]</w:t>
      </w:r>
    </w:p>
    <w:p>
      <w:pPr>
        <w:pStyle w:val="BookText"/>
      </w:pPr>
      <w:r>
        <w:rPr>
          <w:rFonts w:ascii="Amiri" w:hAnsi="Amiri" w:eastAsia="Amiri" w:cs="Amiri"/>
          <w:lang w:bidi="ar-SA"/>
          <w:color w:val="111111"/>
          <w:sz w:val="28"/>
          <w:szCs w:val="28"/>
          <w:rtl/>
        </w:rPr>
        <w:t xml:space="preserve">حُجَّتِهِ وَ الْمُقِلُّ غَرِیبٌ فِی بَلْدَتِهِ .</w:t>
      </w:r>
    </w:p>
    <w:p>
      <w:pPr>
        <w:pStyle w:val="BookText"/>
      </w:pPr>
      <w:r>
        <w:rPr>
          <w:rFonts w:ascii="IRNazanin" w:hAnsi="IRNazanin" w:eastAsia="IRNazanin" w:cs="IRNazanin"/>
          <w:lang w:bidi="fa-IR"/>
          <w:color w:val="111111"/>
          <w:sz w:val="28"/>
          <w:szCs w:val="28"/>
          <w:rtl/>
        </w:rPr>
        <w:t xml:space="preserve">هذه ثلاثة فصول الفصل الأول فی البخل و قد تقدم لنا کلام مقنع فی ذلک.</w:t>
      </w:r>
    </w:p>
    <w:p>
      <w:pPr>
        <w:pStyle w:val="BookText"/>
      </w:pPr>
      <w:r>
        <w:rPr>
          <w:rFonts w:ascii="IRNazanin" w:hAnsi="IRNazanin" w:eastAsia="IRNazanin" w:cs="IRNazanin"/>
          <w:lang w:bidi="fa-IR"/>
          <w:color w:val="111111"/>
          <w:sz w:val="28"/>
          <w:szCs w:val="28"/>
          <w:rtl/>
        </w:rPr>
        <w:t xml:space="preserve">و من کلام بعض الحکماء فی ذلک ما أقل من یحمده الطالب و تستقل به العشائر و یرضی عنه السائل و ما زالت أم الکرم نزورا و أم اللؤم ذلولا و أکثر الواجدین من لا یجود و أکثر الأجواد من لا یجد.</w:t>
      </w:r>
    </w:p>
    <w:p>
      <w:pPr>
        <w:pStyle w:val="BookText"/>
      </w:pPr>
      <w:r>
        <w:rPr>
          <w:rFonts w:ascii="IRNazanin" w:hAnsi="IRNazanin" w:eastAsia="IRNazanin" w:cs="IRNazanin"/>
          <w:lang w:bidi="fa-IR"/>
          <w:color w:val="111111"/>
          <w:sz w:val="28"/>
          <w:szCs w:val="28"/>
          <w:rtl/>
        </w:rPr>
        <w:t xml:space="preserve">و ما أحسن قول القائل کفی حزنا أن الجواد مقتر علیه و لا معروف عند بخیل.</w:t>
      </w:r>
    </w:p>
    <w:p>
      <w:pPr>
        <w:pStyle w:val="BookText"/>
      </w:pPr>
      <w:r>
        <w:rPr>
          <w:rFonts w:ascii="IRNazanin" w:hAnsi="IRNazanin" w:eastAsia="IRNazanin" w:cs="IRNazanin"/>
          <w:lang w:bidi="fa-IR"/>
          <w:color w:val="111111"/>
          <w:sz w:val="28"/>
          <w:szCs w:val="28"/>
          <w:rtl/>
        </w:rPr>
        <w:t xml:space="preserve">و کان یقال البخل مهانة و الجود مهابة.</w:t>
      </w:r>
    </w:p>
    <w:p>
      <w:pPr>
        <w:pStyle w:val="BookText"/>
      </w:pPr>
      <w:r>
        <w:rPr>
          <w:rFonts w:ascii="IRNazanin" w:hAnsi="IRNazanin" w:eastAsia="IRNazanin" w:cs="IRNazanin"/>
          <w:lang w:bidi="fa-IR"/>
          <w:color w:val="111111"/>
          <w:sz w:val="28"/>
          <w:szCs w:val="28"/>
          <w:rtl/>
        </w:rPr>
        <w:t xml:space="preserve">و من أحسن ما نقل من جود عبد الله المأمون أن عمر بن مسعدة کاتبه مات فی سنة سبع عشرة و مائتین و خلف ترکة جلیلة فبعث أخاه أبا إسحاق المعتصم و جماعة معه من الکتاب لیحصروا مبلغها فجاء المعتصم إلیه و هو فی مجلس الخلافة و معه الکتاب فقال ما رأیتم فقال المعتصم معظما لما رآه وجدنا عینا و صامتا و ضیاعا قیمة ذلک أجمع ثمانیة آلاف ألف دینار و مد صوته فقال المأمون إنا لله و الله ما کنت أرضاها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لتابع من أتباعه لیوفر هذا علی مخلفیه فخجل المعتصم حتی ظهر خجله للحاضرین الفصل الثانی فی الجبن و قد تقدم قولنا فی فضل الشجاعة.</w:t>
      </w:r>
    </w:p>
    <w:p>
      <w:pPr>
        <w:pStyle w:val="BookText"/>
      </w:pPr>
      <w:r>
        <w:rPr>
          <w:rFonts w:ascii="IRNazanin" w:hAnsi="IRNazanin" w:eastAsia="IRNazanin" w:cs="IRNazanin"/>
          <w:lang w:bidi="fa-IR"/>
          <w:color w:val="111111"/>
          <w:sz w:val="28"/>
          <w:szCs w:val="28"/>
          <w:rtl/>
        </w:rPr>
        <w:t xml:space="preserve">و قال هشام بن عبد الملک لمسلمة أخیه یا أبا سعید هل دخلک ذعر فی حرب قط شهدتها قال ما سلمت فی ذلک عن ذعر ینبه علی حیلة و لا غشینی ذعر سلبنی رأیی فقال له هشام هذه و الله البسالة قال أبو دلامة و کان جبانا إنی أعوذ بروح أن یقدمنی</w:t>
      </w:r>
    </w:p>
    <w:p>
      <w:pPr>
        <w:pStyle w:val="BookText"/>
      </w:pPr>
      <w:r>
        <w:rPr>
          <w:rFonts w:ascii="IRNazanin" w:hAnsi="IRNazanin" w:eastAsia="IRNazanin" w:cs="IRNazanin"/>
          <w:lang w:bidi="fa-IR"/>
          <w:color w:val="111111"/>
          <w:sz w:val="28"/>
          <w:szCs w:val="28"/>
          <w:rtl/>
        </w:rPr>
        <w:t xml:space="preserve">قال المنصور لأبی دلامة فی حرب إبراهیم تقدم ویلک قال یا أمیر المؤمنین شهدت مع مروان بن محمد أربعة عساکر کلها انهزمت و کسرت و إنی أعیذک بالله أن یکون عسکرک الخامس .</w:t>
      </w:r>
    </w:p>
    <w:p>
      <w:pPr>
        <w:pStyle w:val="BookText"/>
      </w:pPr>
      <w:r>
        <w:rPr>
          <w:rFonts w:ascii="IRNazanin" w:hAnsi="IRNazanin" w:eastAsia="IRNazanin" w:cs="IRNazanin"/>
          <w:lang w:bidi="fa-IR"/>
          <w:color w:val="111111"/>
          <w:sz w:val="28"/>
          <w:szCs w:val="28"/>
          <w:rtl/>
        </w:rPr>
        <w:t xml:space="preserve">الفصل الثالث فی الفقر و قد تقدم القول فیه أیضا.</w:t>
      </w:r>
    </w:p>
    <w:p>
      <w:pPr>
        <w:pStyle w:val="BookText"/>
      </w:pPr>
      <w:r>
        <w:rPr>
          <w:rFonts w:ascii="IRNazanin" w:hAnsi="IRNazanin" w:eastAsia="IRNazanin" w:cs="IRNazanin"/>
          <w:lang w:bidi="fa-IR"/>
          <w:color w:val="111111"/>
          <w:sz w:val="28"/>
          <w:szCs w:val="28"/>
          <w:rtl/>
        </w:rPr>
        <w:t xml:space="preserve">و مثل قوله الفقر یخرس الفطن عن حاجته قول الشاعر سأعمل نص العیس حتی یکفنی</w:t>
      </w:r>
    </w:p>
    <w:p>
      <w:pPr>
        <w:pStyle w:val="BookText"/>
      </w:pPr>
      <w:r>
        <w:rPr>
          <w:rFonts w:ascii="IRNazanin" w:hAnsi="IRNazanin" w:eastAsia="IRNazanin" w:cs="IRNazanin"/>
          <w:lang w:bidi="fa-IR"/>
          <w:color w:val="111111"/>
          <w:sz w:val="28"/>
          <w:szCs w:val="28"/>
          <w:rtl/>
        </w:rPr>
        <w:t xml:space="preserve">و مثل قوله ع و المقل غریب فی بلدته قول خلف الأحمر لا تظنی أن الغریب هو النائی و لکنما الغریب المقل.</w:t>
      </w:r>
    </w:p>
    <w:p>
      <w:pPr>
        <w:pStyle w:val="BookText"/>
      </w:pPr>
      <w:r>
        <w:rPr>
          <w:rFonts w:ascii="IRNazanin" w:hAnsi="IRNazanin" w:eastAsia="IRNazanin" w:cs="IRNazanin"/>
          <w:lang w:bidi="fa-IR"/>
          <w:color w:val="111111"/>
          <w:sz w:val="28"/>
          <w:szCs w:val="28"/>
          <w:rtl/>
        </w:rPr>
        <w:t xml:space="preserve">و کان یقال مالک نورک فإن أردت أن تنکسف ففرقه و أتلفه.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للإسکندر لم حفظت الفلاسفة المال مع حکمتها و معرفتها بالدنیا قال لئلا تحوجهم الدنیا إلی أن یقوموا مقاما لا یستحقونه.</w:t>
      </w:r>
    </w:p>
    <w:p>
      <w:pPr>
        <w:pStyle w:val="BookText"/>
      </w:pPr>
      <w:r>
        <w:rPr>
          <w:rFonts w:ascii="IRNazanin" w:hAnsi="IRNazanin" w:eastAsia="IRNazanin" w:cs="IRNazanin"/>
          <w:lang w:bidi="fa-IR"/>
          <w:color w:val="111111"/>
          <w:sz w:val="28"/>
          <w:szCs w:val="28"/>
          <w:rtl/>
        </w:rPr>
        <w:t xml:space="preserve">و قال بعض الزهاد ابدأ برغیفیک فاحرزهما ثم تعبد.</w:t>
      </w:r>
    </w:p>
    <w:p>
      <w:pPr>
        <w:pStyle w:val="BookText"/>
      </w:pPr>
      <w:r>
        <w:rPr>
          <w:rFonts w:ascii="Times New Roman" w:hAnsi="Times New Roman" w:eastAsia="Times New Roman" w:cs="Times New Roman"/>
          <w:lang w:val="en-US" w:bidi="en-US"/>
          <w:color w:val="111111"/>
          <w:sz w:val="28"/>
          <w:szCs w:val="28"/>
          <w:rtl/>
        </w:rPr>
        <w:t xml:space="preserve">4554</w:t>
      </w:r>
    </w:p>
    <w:p>
      <w:pPr>
        <w:pStyle w:val="BookText"/>
      </w:pPr>
      <w:r>
        <w:rPr>
          <w:rFonts w:ascii="IRNazanin" w:hAnsi="IRNazanin" w:eastAsia="IRNazanin" w:cs="IRNazanin"/>
          <w:lang w:bidi="fa-IR"/>
          <w:color w:val="111111"/>
          <w:sz w:val="28"/>
          <w:szCs w:val="28"/>
          <w:rtl/>
        </w:rPr>
        <w:t xml:space="preserve">و قال الحسن ع من زعم أنه لا یحب المال فهو عندی کاذب فإن علمت صدقه فهو عندی أحمق.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0387_109485"/>
    <w:bookmarkEnd w:id="24"/>
    <w:p>
      <w:pPr>
        <w:pStyle w:val="Heading3"/>
      </w:pPr>
      <w:bookmarkStart w:id="247" w:name="_Toc37"/>
      <w:r>
        <w:t>4- [کلامه ع فی العجز و الصبر و الزهد و الورع و الرضا]</w:t>
      </w:r>
      <w:bookmarkEnd w:id="247"/>
    </w:p>
    <w:p>
      <w:pPr>
        <w:pStyle w:val="BookText"/>
      </w:pPr>
      <w:r>
        <w:rPr>
          <w:rFonts w:ascii="Amiri" w:hAnsi="Amiri" w:eastAsia="Amiri" w:cs="Amiri"/>
          <w:lang w:bidi="ar-SA"/>
          <w:color w:val="111111"/>
          <w:sz w:val="28"/>
          <w:szCs w:val="28"/>
          <w:rtl/>
        </w:rPr>
        <w:t xml:space="preserve">وَ قَالَ ع الْعَجْزُ آفَةٌ وَ الصَّبْرُ شَجَاعَةٌ وَ الزُّهْدُ ثَرْوَةٌ وَ الْوَرَعُ جُنَّةٌ وَ نِعْمَ الْقَرِینُ [اَلرِّضَا]</w:t>
      </w:r>
    </w:p>
    <w:p>
      <w:pPr>
        <w:pStyle w:val="BookText"/>
      </w:pPr>
      <w:r>
        <w:rPr>
          <w:rFonts w:ascii="Amiri" w:hAnsi="Amiri" w:eastAsia="Amiri" w:cs="Amiri"/>
          <w:lang w:bidi="ar-SA"/>
          <w:color w:val="111111"/>
          <w:sz w:val="28"/>
          <w:szCs w:val="28"/>
          <w:rtl/>
        </w:rPr>
        <w:t xml:space="preserve">اَلرِّضَی .</w:t>
      </w:r>
    </w:p>
    <w:p>
      <w:pPr>
        <w:pStyle w:val="BookText"/>
      </w:pPr>
      <w:r>
        <w:rPr>
          <w:rFonts w:ascii="IRNazanin" w:hAnsi="IRNazanin" w:eastAsia="IRNazanin" w:cs="IRNazanin"/>
          <w:lang w:bidi="fa-IR"/>
          <w:color w:val="111111"/>
          <w:sz w:val="28"/>
          <w:szCs w:val="28"/>
          <w:rtl/>
        </w:rPr>
        <w:t xml:space="preserve">فهذه فصول خمسة الفصل الأول قوله ع العجز آفة و هذا حق لأن الآفة هی النقص أو ما أوجب النقص و العجز کذلک.</w:t>
      </w:r>
    </w:p>
    <w:p>
      <w:pPr>
        <w:pStyle w:val="BookText"/>
      </w:pPr>
      <w:r>
        <w:rPr>
          <w:rFonts w:ascii="IRNazanin" w:hAnsi="IRNazanin" w:eastAsia="IRNazanin" w:cs="IRNazanin"/>
          <w:lang w:bidi="fa-IR"/>
          <w:color w:val="111111"/>
          <w:sz w:val="28"/>
          <w:szCs w:val="28"/>
          <w:rtl/>
        </w:rPr>
        <w:t xml:space="preserve">و کان یقال العجز المفرط ترک التأهب للمعاد.</w:t>
      </w:r>
    </w:p>
    <w:p>
      <w:pPr>
        <w:pStyle w:val="BookText"/>
      </w:pPr>
      <w:r>
        <w:rPr>
          <w:rFonts w:ascii="IRNazanin" w:hAnsi="IRNazanin" w:eastAsia="IRNazanin" w:cs="IRNazanin"/>
          <w:lang w:bidi="fa-IR"/>
          <w:color w:val="111111"/>
          <w:sz w:val="28"/>
          <w:szCs w:val="28"/>
          <w:rtl/>
        </w:rPr>
        <w:t xml:space="preserve">و قالوا العجز عجزان أحدهما عجز التقصیر و قد أمکن الأمر و الثانی الجد فی طلبه و قد فات.</w:t>
      </w:r>
    </w:p>
    <w:p>
      <w:pPr>
        <w:pStyle w:val="BookText"/>
      </w:pPr>
      <w:r>
        <w:rPr>
          <w:rFonts w:ascii="IRNazanin" w:hAnsi="IRNazanin" w:eastAsia="IRNazanin" w:cs="IRNazanin"/>
          <w:lang w:bidi="fa-IR"/>
          <w:color w:val="111111"/>
          <w:sz w:val="28"/>
          <w:szCs w:val="28"/>
          <w:rtl/>
        </w:rPr>
        <w:t xml:space="preserve">و قالوا العجز نائم و الحزم یقظان .</w:t>
      </w:r>
    </w:p>
    <w:p>
      <w:pPr>
        <w:pStyle w:val="BookText"/>
      </w:pPr>
      <w:r>
        <w:rPr>
          <w:rFonts w:ascii="IRNazanin" w:hAnsi="IRNazanin" w:eastAsia="IRNazanin" w:cs="IRNazanin"/>
          <w:lang w:bidi="fa-IR"/>
          <w:color w:val="111111"/>
          <w:sz w:val="28"/>
          <w:szCs w:val="28"/>
          <w:rtl/>
        </w:rPr>
        <w:t xml:space="preserve">الفصل الثانی فی الصبر و الشجاعة قد تقدم قولنا فی الصبر.</w:t>
      </w:r>
    </w:p>
    <w:p>
      <w:pPr>
        <w:pStyle w:val="BookText"/>
      </w:pPr>
      <w:r>
        <w:rPr>
          <w:rFonts w:ascii="IRNazanin" w:hAnsi="IRNazanin" w:eastAsia="IRNazanin" w:cs="IRNazanin"/>
          <w:lang w:bidi="fa-IR"/>
          <w:color w:val="111111"/>
          <w:sz w:val="28"/>
          <w:szCs w:val="28"/>
          <w:rtl/>
        </w:rPr>
        <w:t xml:space="preserve">و کان یقال الصبر مر لا یتجرعه إلا حر.</w:t>
      </w:r>
    </w:p>
    <w:p>
      <w:pPr>
        <w:pStyle w:val="BookText"/>
      </w:pPr>
      <w:r>
        <w:rPr>
          <w:rFonts w:ascii="IRNazanin" w:hAnsi="IRNazanin" w:eastAsia="IRNazanin" w:cs="IRNazanin"/>
          <w:lang w:bidi="fa-IR"/>
          <w:color w:val="111111"/>
          <w:sz w:val="28"/>
          <w:szCs w:val="28"/>
          <w:rtl/>
        </w:rPr>
        <w:t xml:space="preserve">و کان یقال إن للأزمان المحمودة و المذمومة أعمارا و آجالا کأعمار الناس و آجالهم فاصبروا لزمان السوء حتی یفنی عمره و یأتی أجله.</w:t>
      </w:r>
    </w:p>
    <w:p>
      <w:pPr>
        <w:pStyle w:val="BookText"/>
      </w:pPr>
      <w:r>
        <w:rPr>
          <w:rFonts w:ascii="IRNazanin" w:hAnsi="IRNazanin" w:eastAsia="IRNazanin" w:cs="IRNazanin"/>
          <w:lang w:bidi="fa-IR"/>
          <w:color w:val="111111"/>
          <w:sz w:val="28"/>
          <w:szCs w:val="28"/>
          <w:rtl/>
        </w:rPr>
        <w:t xml:space="preserve">و کان یقال إذا تضیفتک نازلة فاقرها الصبر علیها و أکرم مثواها لدیک بالتوکل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الاحتساب لترحل عنک و قد أبقت علیک أکثر مما سلبت منک و لا تنسها عند رخائک فإن تذکرک لها أوقات الرخاء یبعد السوء عن فعلک و ینفی القساوة عن قلبک و یوزعک حمد الله و تقواه .</w:t>
      </w:r>
    </w:p>
    <w:p>
      <w:pPr>
        <w:pStyle w:val="BookText"/>
      </w:pPr>
      <w:r>
        <w:rPr>
          <w:rFonts w:ascii="IRNazanin" w:hAnsi="IRNazanin" w:eastAsia="IRNazanin" w:cs="IRNazanin"/>
          <w:lang w:bidi="fa-IR"/>
          <w:color w:val="111111"/>
          <w:sz w:val="28"/>
          <w:szCs w:val="28"/>
          <w:rtl/>
        </w:rPr>
        <w:t xml:space="preserve">الفصل الثالث قوله و الزهد ثروة و هذا حق لأن الثروة ما استغنی به الإنسان عن الناس و لا غناء عنهم کالزهد فی دنیاهم فالزهد علی الحقیقة هو الغنی الأکبر.</w:t>
      </w:r>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IRNazanin" w:hAnsi="IRNazanin" w:eastAsia="IRNazanin" w:cs="IRNazanin"/>
          <w:lang w:bidi="fa-IR"/>
          <w:color w:val="111111"/>
          <w:sz w:val="28"/>
          <w:szCs w:val="28"/>
          <w:rtl/>
        </w:rPr>
        <w:t xml:space="preserve">و روی أن علیا ع قال لعمر بن الخطاب أول ما ولی الخلافة إن سرک أن تلحق بصاحبیک فقصر الأمل و کل دون الشبع و ارقع القمیص و اخصف النعل و استغن عن الناس بفقرک تلحق بهما.</w:t>
      </w:r>
    </w:p>
    <w:p>
      <w:pPr>
        <w:pStyle w:val="BookText"/>
      </w:pPr>
      <w:r>
        <w:rPr>
          <w:rFonts w:ascii="IRNazanin" w:hAnsi="IRNazanin" w:eastAsia="IRNazanin" w:cs="IRNazanin"/>
          <w:lang w:bidi="fa-IR"/>
          <w:color w:val="111111"/>
          <w:sz w:val="28"/>
          <w:szCs w:val="28"/>
          <w:rtl/>
        </w:rPr>
        <w:t xml:space="preserve">وقف ملک علی سقراط و هو فی المشرفة قد أسند ظهره إلی جب کان یأوی إلیه فقال له سل حاجتک فقال حاجتی أن تتنحی عنی فقد منعنی ظلک المرفق بالشمس فسأله عن الجب قال آوی إلیه قال فإن انکسر الجب لم ینکسر المکان.</w:t>
      </w:r>
    </w:p>
    <w:p>
      <w:pPr>
        <w:pStyle w:val="BookText"/>
      </w:pPr>
      <w:r>
        <w:rPr>
          <w:rFonts w:ascii="IRNazanin" w:hAnsi="IRNazanin" w:eastAsia="IRNazanin" w:cs="IRNazanin"/>
          <w:lang w:bidi="fa-IR"/>
          <w:color w:val="111111"/>
          <w:sz w:val="28"/>
          <w:szCs w:val="28"/>
          <w:rtl/>
        </w:rPr>
        <w:t xml:space="preserve">و کان یقال الزهد فی الدنیا هو الزهد فی المحمدة و الرئاسة لا فی المطعم و المشرب و عند العارفین الزهد ترک کل شیء یشغلک عن الله.</w:t>
      </w:r>
    </w:p>
    <w:p>
      <w:pPr>
        <w:pStyle w:val="BookText"/>
      </w:pPr>
      <w:r>
        <w:rPr>
          <w:rFonts w:ascii="IRNazanin" w:hAnsi="IRNazanin" w:eastAsia="IRNazanin" w:cs="IRNazanin"/>
          <w:lang w:bidi="fa-IR"/>
          <w:color w:val="111111"/>
          <w:sz w:val="28"/>
          <w:szCs w:val="28"/>
          <w:rtl/>
        </w:rPr>
        <w:t xml:space="preserve">و کان یقال العالم إذا لم یکن زاهدا لکان عقوبة لأهل زمانه لأنهم یقولون لو لا أن علمه لم یصوب عنده الزهد لزهد فهم یقتدون بزهده فی الزهد .</w:t>
      </w:r>
    </w:p>
    <w:p>
      <w:pPr>
        <w:pStyle w:val="BookText"/>
      </w:pPr>
      <w:r>
        <w:rPr>
          <w:rFonts w:ascii="IRNazanin" w:hAnsi="IRNazanin" w:eastAsia="IRNazanin" w:cs="IRNazanin"/>
          <w:lang w:bidi="fa-IR"/>
          <w:color w:val="111111"/>
          <w:sz w:val="28"/>
          <w:szCs w:val="28"/>
          <w:rtl/>
        </w:rPr>
        <w:t xml:space="preserve">الفصل الرابع قوله و الورع جنة کان یقال لا عصمة کعصمة الورع و العبادة أما الورع فیعصمک من المعاصی و أما العبادة فتعصمک من خصمک فإن عدوک لو رآک قائما تصلی و قد دخل لیقتلک لصد عنک و هابک.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رجل من بنی هلال لبنیه یا بنی أظهروا النسک فإن الناس إن رأوا من أحد منکم بخلا قالوا مقتصد لا یحب الإسراف و إن رأوا عیا قالوا متوق یکره الکلام و إن رأوا جبنا قالوا متحرج یکره الإقدام علی الشبهات .</w:t>
      </w:r>
    </w:p>
    <w:p>
      <w:pPr>
        <w:pStyle w:val="BookText"/>
      </w:pPr>
      <w:r>
        <w:rPr>
          <w:rFonts w:ascii="IRNazanin" w:hAnsi="IRNazanin" w:eastAsia="IRNazanin" w:cs="IRNazanin"/>
          <w:lang w:bidi="fa-IR"/>
          <w:color w:val="111111"/>
          <w:sz w:val="28"/>
          <w:szCs w:val="28"/>
          <w:rtl/>
        </w:rPr>
        <w:t xml:space="preserve">الفصل الخامس قوله و نعم القرین الرضا قد سبق منا قول مقنع فی الرضا.</w:t>
      </w:r>
    </w:p>
    <w:p>
      <w:pPr>
        <w:pStyle w:val="BookText"/>
      </w:pPr>
      <w:r>
        <w:rPr>
          <w:rFonts w:ascii="IRNazanin" w:hAnsi="IRNazanin" w:eastAsia="IRNazanin" w:cs="IRNazanin"/>
          <w:lang w:bidi="fa-IR"/>
          <w:color w:val="111111"/>
          <w:sz w:val="28"/>
          <w:szCs w:val="28"/>
          <w:rtl/>
        </w:rPr>
        <w:t xml:space="preserve">و قال أبو عمرو بن العلاء دفعت إلی أرض مجدبة بها نفر من الأعراب فقلت لبعضهم ما أرضکم هذه قال کما تری لا زرع و لا ضرع قلت فکیف تعیشون قالوا نحترش </w:t>
      </w:r>
      <w:r>
        <w:rPr>
          <w:rStyle w:val="FootnoteReference"/>
        </w:rPr>
        <w:footnoteReference w:id="70"/>
      </w:r>
      <w:r>
        <w:rPr>
          <w:rFonts w:ascii="IRNazanin" w:hAnsi="IRNazanin" w:eastAsia="IRNazanin" w:cs="IRNazanin"/>
          <w:lang w:bidi="fa-IR"/>
          <w:color w:val="111111"/>
          <w:sz w:val="28"/>
          <w:szCs w:val="28"/>
          <w:rtl/>
        </w:rPr>
        <w:t xml:space="preserve">الضباب و نصید الدواب قلت فکیف صبرکم علی ذلک قالوا یا هذا سل خالق الخلق هل سویت فقال بل رضیت.</w:t>
      </w:r>
    </w:p>
    <w:p>
      <w:pPr>
        <w:pStyle w:val="BookText"/>
      </w:pPr>
      <w:r>
        <w:rPr>
          <w:rFonts w:ascii="IRNazanin" w:hAnsi="IRNazanin" w:eastAsia="IRNazanin" w:cs="IRNazanin"/>
          <w:lang w:bidi="fa-IR"/>
          <w:color w:val="111111"/>
          <w:sz w:val="28"/>
          <w:szCs w:val="28"/>
          <w:rtl/>
        </w:rPr>
        <w:t xml:space="preserve">و کان یقال من سخط القضاء طاح و من رضی به استراح.</w:t>
      </w:r>
    </w:p>
    <w:p>
      <w:pPr>
        <w:pStyle w:val="BookText"/>
      </w:pPr>
      <w:r>
        <w:rPr>
          <w:rFonts w:ascii="IRNazanin" w:hAnsi="IRNazanin" w:eastAsia="IRNazanin" w:cs="IRNazanin"/>
          <w:lang w:bidi="fa-IR"/>
          <w:color w:val="111111"/>
          <w:sz w:val="28"/>
          <w:szCs w:val="28"/>
          <w:rtl/>
        </w:rPr>
        <w:t xml:space="preserve">و کان یقال علیک بالرضا و لو قلبت علی جمر الغضا.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IRNazanin" w:hAnsi="IRNazanin" w:eastAsia="IRNazanin" w:cs="IRNazanin"/>
          <w:lang w:bidi="fa-IR"/>
          <w:color w:val="111111"/>
          <w:sz w:val="28"/>
          <w:szCs w:val="28"/>
          <w:rtl/>
        </w:rPr>
        <w:t xml:space="preserve">فی الخبر المرفوع أنه ص قال عن الله تعالی من لم یرض بقضائی فلیتخذ ربا سوائی.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0387_109488"/>
    <w:bookmarkEnd w:id="25"/>
    <w:p>
      <w:pPr>
        <w:pStyle w:val="Heading3"/>
      </w:pPr>
      <w:bookmarkStart w:id="248" w:name="_Toc38"/>
      <w:r>
        <w:t>5- [کلامه ع فی العلم و الجبن و الآداب و الفکر]</w:t>
      </w:r>
      <w:bookmarkEnd w:id="248"/>
    </w:p>
    <w:p>
      <w:pPr>
        <w:pStyle w:val="BookText"/>
      </w:pPr>
      <w:r>
        <w:rPr>
          <w:rFonts w:ascii="Amiri" w:hAnsi="Amiri" w:eastAsia="Amiri" w:cs="Amiri"/>
          <w:lang w:bidi="ar-SA"/>
          <w:color w:val="111111"/>
          <w:sz w:val="28"/>
          <w:szCs w:val="28"/>
          <w:rtl/>
        </w:rPr>
        <w:t xml:space="preserve">وَ قَالَ ع الْعِلْمُ وِرَاثَةٌ کَرِیمَةٌ وَ الآْدَابُ حُلَلٌ مُجَدَّدَةٌ وَ الْفِکْرُ مِرْآةٌ صَافِیَةٌ .</w:t>
      </w:r>
    </w:p>
    <w:p>
      <w:pPr>
        <w:pStyle w:val="BookText"/>
      </w:pPr>
      <w:r>
        <w:rPr>
          <w:rFonts w:ascii="IRNazanin" w:hAnsi="IRNazanin" w:eastAsia="IRNazanin" w:cs="IRNazanin"/>
          <w:lang w:bidi="fa-IR"/>
          <w:color w:val="111111"/>
          <w:sz w:val="28"/>
          <w:szCs w:val="28"/>
          <w:rtl/>
        </w:rPr>
        <w:t xml:space="preserve">إنما قال العلم وراثة لأن کل عالم من البشر إنما یکتسب علمه من أستاذ یهذبه و موقف یعلمه فکأنه ورث العلم عنه کما یرث الابن المال عن أبیه و قد سبق منا کلام شاف فی العلم و الأدب.</w:t>
      </w:r>
    </w:p>
    <w:p>
      <w:pPr>
        <w:pStyle w:val="BookText"/>
      </w:pPr>
      <w:r>
        <w:rPr>
          <w:rFonts w:ascii="IRNazanin" w:hAnsi="IRNazanin" w:eastAsia="IRNazanin" w:cs="IRNazanin"/>
          <w:lang w:bidi="fa-IR"/>
          <w:color w:val="111111"/>
          <w:sz w:val="28"/>
          <w:szCs w:val="28"/>
          <w:rtl/>
        </w:rPr>
        <w:t xml:space="preserve">و کان یقال عطیة العالم شبیهة بمواهب الله عز و جل لأنها لا تنفد عند الجود بها و تبقی بکمالها عند مفیدها.</w:t>
      </w:r>
    </w:p>
    <w:p>
      <w:pPr>
        <w:pStyle w:val="BookText"/>
      </w:pPr>
      <w:r>
        <w:rPr>
          <w:rFonts w:ascii="IRNazanin" w:hAnsi="IRNazanin" w:eastAsia="IRNazanin" w:cs="IRNazanin"/>
          <w:lang w:bidi="fa-IR"/>
          <w:color w:val="111111"/>
          <w:sz w:val="28"/>
          <w:szCs w:val="28"/>
          <w:rtl/>
        </w:rPr>
        <w:t xml:space="preserve">و کان یقال الفضائل العلمیة تشبه النخل بطیء الثمرة بعید الفساد.</w:t>
      </w:r>
    </w:p>
    <w:p>
      <w:pPr>
        <w:pStyle w:val="BookText"/>
      </w:pPr>
      <w:r>
        <w:rPr>
          <w:rFonts w:ascii="IRNazanin" w:hAnsi="IRNazanin" w:eastAsia="IRNazanin" w:cs="IRNazanin"/>
          <w:lang w:bidi="fa-IR"/>
          <w:color w:val="111111"/>
          <w:sz w:val="28"/>
          <w:szCs w:val="28"/>
          <w:rtl/>
        </w:rPr>
        <w:t xml:space="preserve">و کان یقال ینبغی للعالم ألا یترفع علی الجاهل و أن یتطامن له بمقدار ما رفعه الله علیه و ینقله من الشک إلی الیقین و من الحیرة إلی التبیین لأن مکافحته قسوة و الصبر علیه و إرشاده سیاسة.</w:t>
      </w:r>
    </w:p>
    <w:p>
      <w:pPr>
        <w:pStyle w:val="BookText"/>
      </w:pPr>
      <w:r>
        <w:rPr>
          <w:rFonts w:ascii="IRNazanin" w:hAnsi="IRNazanin" w:eastAsia="IRNazanin" w:cs="IRNazanin"/>
          <w:lang w:bidi="fa-IR"/>
          <w:color w:val="111111"/>
          <w:sz w:val="28"/>
          <w:szCs w:val="28"/>
          <w:rtl/>
        </w:rPr>
        <w:t xml:space="preserve">و مثاله قول بعض الحکماء الخیر من العلماء من یری الجاهل بمنزلة الطفل الذی هو بالرحمة أحق منه بالغلظة و یعذره بنقصه فیما فرط منه و لا یعذر نفسه فی التأخر عن هدایته.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یقال العلم فی الأرض بمنزلة الشمس فی الفلک لو لا الشمس لأظلم الجو و لو لا العلم لأظلم أهل الأرض .</w:t>
      </w:r>
    </w:p>
    <w:p>
      <w:pPr>
        <w:pStyle w:val="BookText"/>
      </w:pPr>
      <w:r>
        <w:rPr>
          <w:rFonts w:ascii="IRNazanin" w:hAnsi="IRNazanin" w:eastAsia="IRNazanin" w:cs="IRNazanin"/>
          <w:lang w:bidi="fa-IR"/>
          <w:color w:val="111111"/>
          <w:sz w:val="28"/>
          <w:szCs w:val="28"/>
          <w:rtl/>
        </w:rPr>
        <w:t xml:space="preserve">و کان یقال لا حلة أجمل من حلة الأدب لأن حلل الثیاب تبلی و حلل الأدب تبقی و حلل الثیاب قد یغتصبها الغاصب و یسرقها السارق و حلل الآداب باقیة مع جوهر النفس .</w:t>
      </w:r>
    </w:p>
    <w:p>
      <w:pPr>
        <w:pStyle w:val="BookText"/>
      </w:pPr>
      <w:r>
        <w:rPr>
          <w:rFonts w:ascii="IRNazanin" w:hAnsi="IRNazanin" w:eastAsia="IRNazanin" w:cs="IRNazanin"/>
          <w:lang w:bidi="fa-IR"/>
          <w:color w:val="111111"/>
          <w:sz w:val="28"/>
          <w:szCs w:val="28"/>
          <w:rtl/>
        </w:rPr>
        <w:t xml:space="preserve">و کان یقال الفکرة الصحیحة أصطرلاب روحانی.</w:t>
      </w:r>
    </w:p>
    <w:p>
      <w:pPr>
        <w:pStyle w:val="BookText"/>
      </w:pPr>
      <w:r>
        <w:rPr>
          <w:rFonts w:ascii="IRNazanin" w:hAnsi="IRNazanin" w:eastAsia="IRNazanin" w:cs="IRNazanin"/>
          <w:lang w:bidi="fa-IR"/>
          <w:color w:val="111111"/>
          <w:sz w:val="28"/>
          <w:szCs w:val="28"/>
          <w:rtl/>
        </w:rPr>
        <w:t xml:space="preserve">و قال أوس بن حجر یرثی إن الذی جمع السماحة و النجدة</w:t>
      </w:r>
    </w:p>
    <w:p>
      <w:pPr>
        <w:pStyle w:val="BookText"/>
      </w:pPr>
      <w:r>
        <w:rPr>
          <w:rFonts w:ascii="IRNazanin" w:hAnsi="IRNazanin" w:eastAsia="IRNazanin" w:cs="IRNazanin"/>
          <w:lang w:bidi="fa-IR"/>
          <w:color w:val="111111"/>
          <w:sz w:val="28"/>
          <w:szCs w:val="28"/>
          <w:rtl/>
        </w:rPr>
        <w:t xml:space="preserve">و من کلام الحکماء النار لا ینقصها ما أخذ منها و لکن یخمدها ألا تجد حطبا و کذلک العلم لا یفنیه الاقتباس و لکن فقد الحاملین له سبب عدمه.</w:t>
      </w:r>
    </w:p>
    <w:p>
      <w:pPr>
        <w:pStyle w:val="BookText"/>
      </w:pPr>
      <w:r>
        <w:rPr>
          <w:rFonts w:ascii="IRNazanin" w:hAnsi="IRNazanin" w:eastAsia="IRNazanin" w:cs="IRNazanin"/>
          <w:lang w:bidi="fa-IR"/>
          <w:color w:val="111111"/>
          <w:sz w:val="28"/>
          <w:szCs w:val="28"/>
          <w:rtl/>
        </w:rPr>
        <w:t xml:space="preserve">قیل لبعضهم أی العلوم أفضل قال ما العامة فیه أزهد.</w:t>
      </w:r>
    </w:p>
    <w:p>
      <w:pPr>
        <w:pStyle w:val="BookText"/>
      </w:pPr>
      <w:r>
        <w:rPr>
          <w:rFonts w:ascii="IRNazanin" w:hAnsi="IRNazanin" w:eastAsia="IRNazanin" w:cs="IRNazanin"/>
          <w:lang w:bidi="fa-IR"/>
          <w:color w:val="111111"/>
          <w:sz w:val="28"/>
          <w:szCs w:val="28"/>
          <w:rtl/>
        </w:rPr>
        <w:t xml:space="preserve">و قال أفلاطون من جهل الشیء و لم یسأل عنه جمع علی نفسه فضیحتین.</w:t>
      </w:r>
    </w:p>
    <w:p>
      <w:pPr>
        <w:pStyle w:val="BookText"/>
      </w:pPr>
      <w:r>
        <w:rPr>
          <w:rFonts w:ascii="IRNazanin" w:hAnsi="IRNazanin" w:eastAsia="IRNazanin" w:cs="IRNazanin"/>
          <w:lang w:bidi="fa-IR"/>
          <w:color w:val="111111"/>
          <w:sz w:val="28"/>
          <w:szCs w:val="28"/>
          <w:rtl/>
        </w:rPr>
        <w:t xml:space="preserve">و کان یقال ثلاثة لا تجربة معهن أدب یزین و مجانبة الریبة و کف الأذی.</w:t>
      </w:r>
    </w:p>
    <w:p>
      <w:pPr>
        <w:pStyle w:val="BookText"/>
      </w:pPr>
      <w:r>
        <w:rPr>
          <w:rFonts w:ascii="IRNazanin" w:hAnsi="IRNazanin" w:eastAsia="IRNazanin" w:cs="IRNazanin"/>
          <w:lang w:bidi="fa-IR"/>
          <w:color w:val="111111"/>
          <w:sz w:val="28"/>
          <w:szCs w:val="28"/>
          <w:rtl/>
        </w:rPr>
        <w:t xml:space="preserve">و کان یقال علیکم بالأدب فإنه صاحب فی السفر و مؤنس فی الوحدة و جمال فی المحفل و سبب إلی طلب الحاجة.</w:t>
      </w:r>
    </w:p>
    <w:p>
      <w:pPr>
        <w:pStyle w:val="BookText"/>
      </w:pPr>
      <w:r>
        <w:rPr>
          <w:rFonts w:ascii="IRNazanin" w:hAnsi="IRNazanin" w:eastAsia="IRNazanin" w:cs="IRNazanin"/>
          <w:lang w:bidi="fa-IR"/>
          <w:color w:val="111111"/>
          <w:sz w:val="28"/>
          <w:szCs w:val="28"/>
          <w:rtl/>
        </w:rPr>
        <w:t xml:space="preserve">و کان عبد الملک أدیبا فاضلا و لا یجالس إلا أدیبا.</w:t>
      </w:r>
    </w:p>
    <w:p>
      <w:pPr>
        <w:pStyle w:val="BookText"/>
      </w:pPr>
      <w:r>
        <w:rPr>
          <w:rFonts w:ascii="IRNazanin" w:hAnsi="IRNazanin" w:eastAsia="IRNazanin" w:cs="IRNazanin"/>
          <w:lang w:bidi="fa-IR"/>
          <w:color w:val="111111"/>
          <w:sz w:val="28"/>
          <w:szCs w:val="28"/>
          <w:rtl/>
        </w:rPr>
        <w:t xml:space="preserve">و روی الهیثم بن عدی عن مسعر بن کدام قال حدثنی سعید بن خالد الجدلی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لما قدم عبد الملک الکوفة بعد قتل مصعب دعا الناس یعرضهم علی فرائضهم فحضرنا بین یدیه فقال من القوم قلنا جدیلة فقال جدیلة عدوان قلنا نعم فأنشده عذیر الحی من عدوان</w:t>
      </w:r>
    </w:p>
    <w:p>
      <w:pPr>
        <w:pStyle w:val="BookText"/>
      </w:pPr>
      <w:r>
        <w:rPr>
          <w:rFonts w:ascii="IRNazanin" w:hAnsi="IRNazanin" w:eastAsia="IRNazanin" w:cs="IRNazanin"/>
          <w:lang w:bidi="fa-IR"/>
          <w:color w:val="111111"/>
          <w:sz w:val="28"/>
          <w:szCs w:val="28"/>
          <w:rtl/>
        </w:rPr>
        <w:t xml:space="preserve">ثم أقبل علی رجل منا وسیم جسیم قدمناه أمامنا فقال أیکم یقول هذا الشعر قال لا أدری فقلت أنا من خلفه یقوله ذو الإصبع فترکنی و أقبل علی ذلک الرجل الجسیم فقال ما کان اسم ذی الإصبع قال لا أدری فقلت أنا من خلفه اسمه حرثان فترکنی و أقبل علیه فقال له و لم سمی ذا الإصبع قال لا أدری فقلت أنا من خلفه نهشته حیة فی إصبعه فأقبل علیه و ترکنی فقال من أیکم کان فقال لا أدری فقلت أنا من خلفه من بنی تاج الذین یقول الشاعر فیهم فأما بنو تاج فلا تذکرنهم و لا تتبعن عیناک من کان هالکا.</w:t>
      </w:r>
    </w:p>
    <w:p>
      <w:pPr>
        <w:pStyle w:val="BookText"/>
      </w:pPr>
      <w:r>
        <w:rPr>
          <w:rFonts w:ascii="IRNazanin" w:hAnsi="IRNazanin" w:eastAsia="IRNazanin" w:cs="IRNazanin"/>
          <w:lang w:bidi="fa-IR"/>
          <w:color w:val="111111"/>
          <w:sz w:val="28"/>
          <w:szCs w:val="28"/>
          <w:rtl/>
        </w:rPr>
        <w:t xml:space="preserve">فأقبل علی الجسیم فقال کم عطاؤک قال سبعمائة درهم فأقبل علی و قال و کم عطاؤک أنت قلت أربعمائة فقال یا أبا الزعیزعة حط من عطاء هذا ثلاثمائة و زدها فی عطاء هذا فرحت و عطائی سبعمائة و عطاؤه أربعمائة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أنشد منشد بحضرة الواثق هارون بن المعتصم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ظلوم إن مصابکم رجلا</w:t>
      </w:r>
    </w:p>
    <w:p>
      <w:pPr>
        <w:pStyle w:val="BookText"/>
      </w:pPr>
      <w:r>
        <w:rPr>
          <w:rFonts w:ascii="IRNazanin" w:hAnsi="IRNazanin" w:eastAsia="IRNazanin" w:cs="IRNazanin"/>
          <w:lang w:bidi="fa-IR"/>
          <w:color w:val="111111"/>
          <w:sz w:val="28"/>
          <w:szCs w:val="28"/>
          <w:rtl/>
        </w:rPr>
        <w:t xml:space="preserve">أهدی السلام تحیة ظلم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شخص رجل هو خبر إن و وافقه علی ذلک قوم و خالفه آخرون فقال الواثق من بقی من علماء النحویین قالوا أبو عثمان المازنی بالبصرة فأمر بإشخاصه إلی سر من رأی بعد إزاحة علته قال أبو عثمان فأشخصت فلما أدخلت علیه قال ممن الرجل قلت من مازن قال من مازن تمیم أم من مازن ربیعة أم مازن قیس أم مازن الیمین قلت من مازن ربیعة قال باسمک بالباء یرید ما اسمک لأن لغة مازن ربیعة هکذا یبدلون المیم باء و الباء میما فقلت مکر أی بکر فضحک و قال اجلس و اطمئن فجلست فسألنی عن البیت فأنشدته منصوبا فقال فأین خبر إن فقلت ظلم قال کیف هذا قلت یا أمیر المؤمنین ألا تری أن البیت إن لم یجعل ظلم خبر إن یکون مقطوع المعنی معدوم الفائدة فلما کررت القول علیه فهم و قال قبح الله من لا أدب له ثم قال أ لک ولد قلت بنیة قال فما قالت لک حین ودعتها قلت ما قالت بنت الأعشی تقول ابنتی حین جد الرحیل</w:t>
      </w:r>
    </w:p>
    <w:p>
      <w:pPr>
        <w:pStyle w:val="BookText"/>
      </w:pPr>
      <w:r>
        <w:rPr>
          <w:rFonts w:ascii="IRNazanin" w:hAnsi="IRNazanin" w:eastAsia="IRNazanin" w:cs="IRNazanin"/>
          <w:lang w:bidi="fa-IR"/>
          <w:color w:val="111111"/>
          <w:sz w:val="28"/>
          <w:szCs w:val="28"/>
          <w:rtl/>
        </w:rPr>
        <w:t xml:space="preserve">قال فما قلت لها قال قلت أنشدتها بیت جریر ثقی بالله لیس له شریک و من عند الخلیفة بالنجاح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ثق بالنجاح إن شاء الله تعالی ثم أمر لی بألف دینار و کسوة و ردنی إلی البصرة </w:t>
      </w:r>
      <w:r>
        <w:rPr>
          <w:rStyle w:val="FootnoteReference"/>
        </w:rPr>
        <w:footnoteReference w:id="7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0387_109492"/>
    <w:bookmarkEnd w:id="26"/>
    <w:p>
      <w:pPr>
        <w:pStyle w:val="Heading3"/>
      </w:pPr>
      <w:bookmarkStart w:id="249" w:name="_Toc39"/>
      <w:r>
        <w:t>6- [کلامه ع فی کتمان الأسرار و البشاشة و الاحتمال و المسالمة]</w:t>
      </w:r>
      <w:bookmarkEnd w:id="249"/>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صَدْرُ الْعَاقِلِ صُنْدُوقُ سِرِّهِ وَ الْبَشَاشَةُ حِبَالَةُ الْمَوَدَّةِ وَ الاِحْتِمَالُ قَبْرُ الْعُیُوبِ وَ رُوِیَ أَنَّهُ قَالَ فِی الْعِبَارَةِ عَنْ هَذَا الْمَعْنَی أَیْضاً [اَلْمُسَالَمَةُ خَبْءُ الْعُیُوبِ]</w:t>
      </w:r>
    </w:p>
    <w:p>
      <w:pPr>
        <w:pStyle w:val="BookText"/>
      </w:pPr>
      <w:r>
        <w:rPr>
          <w:rFonts w:ascii="Amiri" w:hAnsi="Amiri" w:eastAsia="Amiri" w:cs="Amiri"/>
          <w:lang w:bidi="ar-SA"/>
          <w:color w:val="111111"/>
          <w:sz w:val="28"/>
          <w:szCs w:val="28"/>
          <w:rtl/>
        </w:rPr>
        <w:t xml:space="preserve">اَلْمَسْأَلَةُ خِبَاءُ الْعُیُوبِ وَ مَنْ رَضِیَ عَنْ نَفْسِهِ کَثُرَ السَّاخِطُ عَلَیْهِ .</w:t>
      </w:r>
    </w:p>
    <w:p>
      <w:pPr>
        <w:pStyle w:val="BookText"/>
      </w:pPr>
      <w:r>
        <w:rPr>
          <w:rFonts w:ascii="IRNazanin" w:hAnsi="IRNazanin" w:eastAsia="IRNazanin" w:cs="IRNazanin"/>
          <w:lang w:bidi="fa-IR"/>
          <w:color w:val="111111"/>
          <w:sz w:val="28"/>
          <w:szCs w:val="28"/>
          <w:rtl/>
        </w:rPr>
        <w:t xml:space="preserve">هذه فصول ثلاثة الفصل الأول قوله صدر العاقل صندوق سره قد ذکرنا فیما تقدم طرفا صالحا فی کتمان السر.</w:t>
      </w:r>
    </w:p>
    <w:p>
      <w:pPr>
        <w:pStyle w:val="BookText"/>
      </w:pPr>
      <w:r>
        <w:rPr>
          <w:rFonts w:ascii="IRNazanin" w:hAnsi="IRNazanin" w:eastAsia="IRNazanin" w:cs="IRNazanin"/>
          <w:lang w:bidi="fa-IR"/>
          <w:color w:val="111111"/>
          <w:sz w:val="28"/>
          <w:szCs w:val="28"/>
          <w:rtl/>
        </w:rPr>
        <w:t xml:space="preserve">و کان یقال لا تنکح خاطب سرک.</w:t>
      </w:r>
    </w:p>
    <w:p>
      <w:pPr>
        <w:pStyle w:val="BookText"/>
      </w:pPr>
      <w:r>
        <w:rPr>
          <w:rFonts w:ascii="IRNazanin" w:hAnsi="IRNazanin" w:eastAsia="IRNazanin" w:cs="IRNazanin"/>
          <w:lang w:bidi="fa-IR"/>
          <w:color w:val="111111"/>
          <w:sz w:val="28"/>
          <w:szCs w:val="28"/>
          <w:rtl/>
        </w:rPr>
        <w:t xml:space="preserve">قال معاویة للنجار العذری ابغ لی محدثا قال معی یا أمیر المؤمنین قال نعم أستریح منک إلیه و منه إلیک و أجعله کتوما فإن الرجل إذا اتخذ جلیسا ألقی إلیه عجره و بجره.</w:t>
      </w:r>
    </w:p>
    <w:p>
      <w:pPr>
        <w:pStyle w:val="BookText"/>
      </w:pPr>
      <w:r>
        <w:rPr>
          <w:rFonts w:ascii="IRNazanin" w:hAnsi="IRNazanin" w:eastAsia="IRNazanin" w:cs="IRNazanin"/>
          <w:lang w:bidi="fa-IR"/>
          <w:color w:val="111111"/>
          <w:sz w:val="28"/>
          <w:szCs w:val="28"/>
          <w:rtl/>
        </w:rPr>
        <w:t xml:space="preserve">و قال بعض الأعراب لا تضع سرک عند من لا سر له عندک.</w:t>
      </w:r>
    </w:p>
    <w:p>
      <w:pPr>
        <w:pStyle w:val="BookText"/>
      </w:pPr>
      <w:r>
        <w:rPr>
          <w:rFonts w:ascii="IRNazanin" w:hAnsi="IRNazanin" w:eastAsia="IRNazanin" w:cs="IRNazanin"/>
          <w:lang w:bidi="fa-IR"/>
          <w:color w:val="111111"/>
          <w:sz w:val="28"/>
          <w:szCs w:val="28"/>
          <w:rtl/>
        </w:rPr>
        <w:t xml:space="preserve">و قالوا إذا کان سر الملک عند اثنین دخلت علی الملک الشبهة و اتسعت علی الرجلین المعاذیر فإن عاقبهما عند شیاعه عاقب اثنین بذنب واحد و إن اتهمهما اتهم بریئا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بجنایة مجرم و إن عفا عنهما کان العفو عن أحدهما و لا ذنب له و عن الآخر و لا حجة علیه .</w:t>
      </w:r>
    </w:p>
    <w:p>
      <w:pPr>
        <w:pStyle w:val="BookText"/>
      </w:pPr>
      <w:r>
        <w:rPr>
          <w:rFonts w:ascii="IRNazanin" w:hAnsi="IRNazanin" w:eastAsia="IRNazanin" w:cs="IRNazanin"/>
          <w:lang w:bidi="fa-IR"/>
          <w:color w:val="111111"/>
          <w:sz w:val="28"/>
          <w:szCs w:val="28"/>
          <w:rtl/>
        </w:rPr>
        <w:t xml:space="preserve">الفصل الثانی قوله البشاشة حبالة المودة قد قلنا فی البشر و البشاشة فیما سبق قولا مقنعا.</w:t>
      </w:r>
    </w:p>
    <w:p>
      <w:pPr>
        <w:pStyle w:val="BookText"/>
      </w:pPr>
      <w:r>
        <w:rPr>
          <w:rFonts w:ascii="IRNazanin" w:hAnsi="IRNazanin" w:eastAsia="IRNazanin" w:cs="IRNazanin"/>
          <w:lang w:bidi="fa-IR"/>
          <w:color w:val="111111"/>
          <w:sz w:val="28"/>
          <w:szCs w:val="28"/>
          <w:rtl/>
        </w:rPr>
        <w:t xml:space="preserve">و کان یقال البشر دال علی السخاء من ممدوحک و علی الود من صدیقک دلالة النور علی الثمر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ثلاث تبین لک الود فی صدر أخیک تلقاه ببشرک و تبدؤه بالسلام و توسع له فی المجلس.</w:t>
      </w:r>
    </w:p>
    <w:p>
      <w:pPr>
        <w:pStyle w:val="BookText"/>
      </w:pPr>
      <w:r>
        <w:rPr>
          <w:rFonts w:ascii="IRNazanin" w:hAnsi="IRNazanin" w:eastAsia="IRNazanin" w:cs="IRNazanin"/>
          <w:lang w:bidi="fa-IR"/>
          <w:color w:val="111111"/>
          <w:sz w:val="28"/>
          <w:szCs w:val="28"/>
          <w:rtl/>
        </w:rPr>
        <w:t xml:space="preserve">و قال الشاعر لا تدخلنک ضجرة من سائل</w:t>
      </w:r>
    </w:p>
    <w:p>
      <w:pPr>
        <w:pStyle w:val="BookText"/>
      </w:pPr>
      <w:r>
        <w:rPr>
          <w:rFonts w:ascii="IRNazanin" w:hAnsi="IRNazanin" w:eastAsia="IRNazanin" w:cs="IRNazanin"/>
          <w:lang w:bidi="fa-IR"/>
          <w:color w:val="111111"/>
          <w:sz w:val="28"/>
          <w:szCs w:val="28"/>
          <w:rtl/>
        </w:rPr>
        <w:t xml:space="preserve">و قال البحتری لو أن کفک لم تجد لمؤمل</w:t>
      </w:r>
    </w:p>
    <w:p>
      <w:pPr>
        <w:pStyle w:val="BookText"/>
      </w:pPr>
      <w:r>
        <w:rPr>
          <w:rFonts w:ascii="IRNazanin" w:hAnsi="IRNazanin" w:eastAsia="IRNazanin" w:cs="IRNazanin"/>
          <w:lang w:bidi="fa-IR"/>
          <w:color w:val="111111"/>
          <w:sz w:val="28"/>
          <w:szCs w:val="28"/>
          <w:rtl/>
        </w:rPr>
        <w:t xml:space="preserve">الفصل الثالث قوله الاحتمال قبر العیوب أی إذا احتملت صاحبک و حلمت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ستر هذا الخلق الحسن منک عیوبک کما یستر القبر المیت و هذا مثل قولهم فی الجود کل عیب فالکرم یغطیه .</w:t>
      </w:r>
    </w:p>
    <w:p>
      <w:pPr>
        <w:pStyle w:val="BookText"/>
      </w:pPr>
      <w:r>
        <w:rPr>
          <w:rFonts w:ascii="IRNazanin" w:hAnsi="IRNazanin" w:eastAsia="IRNazanin" w:cs="IRNazanin"/>
          <w:lang w:bidi="fa-IR"/>
          <w:color w:val="111111"/>
          <w:sz w:val="28"/>
          <w:szCs w:val="28"/>
          <w:rtl/>
        </w:rPr>
        <w:t xml:space="preserve">فأما الخبء فمصدر خبأته أخبؤه و المعنی فی الروایتین واحد و قد ذکرنا فی فضل الاحتمال و المسالمة فیما تقدم أشیاء صالحة.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4557</w:t>
      </w:r>
    </w:p>
    <w:p>
      <w:pPr>
        <w:pStyle w:val="BookText"/>
      </w:pPr>
      <w:r>
        <w:rPr>
          <w:rFonts w:ascii="IRNazanin" w:hAnsi="IRNazanin" w:eastAsia="IRNazanin" w:cs="IRNazanin"/>
          <w:lang w:bidi="fa-IR"/>
          <w:color w:val="111111"/>
          <w:sz w:val="28"/>
          <w:szCs w:val="28"/>
          <w:rtl/>
        </w:rPr>
        <w:t xml:space="preserve">من کلامه ع وجدت الاحتمال أنصر لی من الرجال.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4558</w:t>
      </w:r>
    </w:p>
    <w:p>
      <w:pPr>
        <w:pStyle w:val="BookText"/>
      </w:pPr>
      <w:r>
        <w:rPr>
          <w:rFonts w:ascii="IRNazanin" w:hAnsi="IRNazanin" w:eastAsia="IRNazanin" w:cs="IRNazanin"/>
          <w:lang w:bidi="fa-IR"/>
          <w:color w:val="111111"/>
          <w:sz w:val="28"/>
          <w:szCs w:val="28"/>
          <w:rtl/>
        </w:rPr>
        <w:t xml:space="preserve">من کلامه من سالم الناس سلم منهم و من حارب الناس حاربوه فإن العثرة للکاثر.</w:t>
      </w:r>
    </w:p>
    <w:p>
      <w:pPr>
        <w:pStyle w:val="BookText"/>
      </w:pPr>
      <w:r>
        <w:rPr>
          <w:rFonts w:ascii="IRNazanin" w:hAnsi="IRNazanin" w:eastAsia="IRNazanin" w:cs="IRNazanin"/>
          <w:lang w:bidi="fa-IR"/>
          <w:color w:val="111111"/>
          <w:sz w:val="28"/>
          <w:szCs w:val="28"/>
          <w:rtl/>
        </w:rPr>
        <w:t xml:space="preserve">و کان یقال العاقل خادم الأحمق أبدا إن کان فوقه لم یجد من مداراته و التقرب إلیه بدا و إن کان دونه لم یجد من احتماله و استکفاف شره بدا.</w:t>
      </w:r>
    </w:p>
    <w:p>
      <w:pPr>
        <w:pStyle w:val="BookText"/>
      </w:pPr>
      <w:r>
        <w:rPr>
          <w:rFonts w:ascii="IRNazanin" w:hAnsi="IRNazanin" w:eastAsia="IRNazanin" w:cs="IRNazanin"/>
          <w:lang w:bidi="fa-IR"/>
          <w:color w:val="111111"/>
          <w:sz w:val="28"/>
          <w:szCs w:val="28"/>
          <w:rtl/>
        </w:rPr>
        <w:t xml:space="preserve">و أسمع رجل یزید بن عمر بن هبیرة فأعرض عنه فقال الرجل إیاک أعنی قال و عنک أعرض.</w:t>
      </w:r>
    </w:p>
    <w:p>
      <w:pPr>
        <w:pStyle w:val="BookText"/>
      </w:pPr>
      <w:r>
        <w:rPr>
          <w:rFonts w:ascii="IRNazanin" w:hAnsi="IRNazanin" w:eastAsia="IRNazanin" w:cs="IRNazanin"/>
          <w:lang w:bidi="fa-IR"/>
          <w:color w:val="111111"/>
          <w:sz w:val="28"/>
          <w:szCs w:val="28"/>
          <w:rtl/>
        </w:rPr>
        <w:t xml:space="preserve">و قال الشاعر إذا نطق السفیه فلا تجبه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7" w:name="pg10387_109495"/>
    <w:bookmarkEnd w:id="27"/>
    <w:p>
      <w:pPr>
        <w:pStyle w:val="Heading3"/>
      </w:pPr>
      <w:bookmarkStart w:id="250" w:name="_Toc40"/>
      <w:r>
        <w:t>7- [کلامه ع فی الاغترار بالنفس و فضل الصدقة و مشاهدة الناس أعمالهم]</w:t>
      </w:r>
      <w:bookmarkEnd w:id="250"/>
    </w:p>
    <w:p>
      <w:pPr>
        <w:pStyle w:val="BookText"/>
      </w:pPr>
      <w:r>
        <w:rPr>
          <w:rFonts w:ascii="Amiri" w:hAnsi="Amiri" w:eastAsia="Amiri" w:cs="Amiri"/>
          <w:lang w:bidi="ar-SA"/>
          <w:color w:val="111111"/>
          <w:sz w:val="28"/>
          <w:szCs w:val="28"/>
          <w:rtl/>
        </w:rPr>
        <w:t xml:space="preserve">مَنْ رَضِیَ عَنْ نَفْسِهِ کَثُرَ السَّاخِطُ عَلَیْهِ وَ الصَّدَقَةُ دَوَاءٌ مُنْجِحٌ وَ أَعْمَالُ الْعِبَادِ فِی عَاجِلِهِمْ نُصْبُ أَعْیُنِهِمْ فِی [آجِلِهِمْ]</w:t>
      </w:r>
    </w:p>
    <w:p>
      <w:pPr>
        <w:pStyle w:val="BookText"/>
      </w:pPr>
      <w:r>
        <w:rPr>
          <w:rFonts w:ascii="Amiri" w:hAnsi="Amiri" w:eastAsia="Amiri" w:cs="Amiri"/>
          <w:lang w:bidi="ar-SA"/>
          <w:color w:val="111111"/>
          <w:sz w:val="28"/>
          <w:szCs w:val="28"/>
          <w:rtl/>
        </w:rPr>
        <w:t xml:space="preserve">آجَالِهِمْ .</w:t>
      </w:r>
    </w:p>
    <w:p>
      <w:pPr>
        <w:pStyle w:val="BookText"/>
      </w:pPr>
      <w:r>
        <w:rPr>
          <w:rFonts w:ascii="IRNazanin" w:hAnsi="IRNazanin" w:eastAsia="IRNazanin" w:cs="IRNazanin"/>
          <w:lang w:bidi="fa-IR"/>
          <w:color w:val="111111"/>
          <w:sz w:val="28"/>
          <w:szCs w:val="28"/>
          <w:rtl/>
        </w:rPr>
        <w:t xml:space="preserve">هذه فصول ثلاثة الفصل الأول قوله من رضی عن نفسه کثر الساخط علیه قال بعض الفضلاء لرجل کان یرضی عن نفسه و یدعی التمیز علی الناس بالعلم علیک بقوم تروقهم بزبرجک و تروعهم بزخرفک فإنک لا تعدم عزا و لا تفقد غمرا لا یبلغ مسبارهما غورک و لا تستغرق أقدارهما طورک.</w:t>
      </w:r>
    </w:p>
    <w:p>
      <w:pPr>
        <w:pStyle w:val="BookText"/>
      </w:pPr>
      <w:r>
        <w:rPr>
          <w:rFonts w:ascii="IRNazanin" w:hAnsi="IRNazanin" w:eastAsia="IRNazanin" w:cs="IRNazanin"/>
          <w:lang w:bidi="fa-IR"/>
          <w:color w:val="111111"/>
          <w:sz w:val="28"/>
          <w:szCs w:val="28"/>
          <w:rtl/>
        </w:rPr>
        <w:t xml:space="preserve">و قال الشاعر أری کل إنسان یری عیب غیره</w:t>
      </w:r>
    </w:p>
    <w:p>
      <w:pPr>
        <w:pStyle w:val="BookText"/>
      </w:pPr>
      <w:r>
        <w:rPr>
          <w:rFonts w:ascii="IRNazanin" w:hAnsi="IRNazanin" w:eastAsia="IRNazanin" w:cs="IRNazanin"/>
          <w:lang w:bidi="fa-IR"/>
          <w:color w:val="111111"/>
          <w:sz w:val="28"/>
          <w:szCs w:val="28"/>
          <w:rtl/>
        </w:rPr>
        <w:t xml:space="preserve">و قال بعضهم دخلت علی ابن منارة و بین یدیه کتاب قد صنفه فقلت ما هذا قال کتاب عملته مدخلا إلی التوریة فقلت إن الناس ینکرون هذا فلو قطعت الوقت بغیره </w:t>
      </w:r>
      <w:r>
        <w:rPr>
          <w:rStyle w:val="FootnoteReference"/>
        </w:rPr>
        <w:footnoteReference w:id="76"/>
      </w:r>
      <w:r>
        <w:rPr>
          <w:rFonts w:ascii="IRNazanin" w:hAnsi="IRNazanin" w:eastAsia="IRNazanin" w:cs="IRNazanin"/>
          <w:lang w:bidi="fa-IR"/>
          <w:color w:val="111111"/>
          <w:sz w:val="28"/>
          <w:szCs w:val="28"/>
          <w:rtl/>
        </w:rPr>
        <w:t xml:space="preserve">قال الناس جهال قلت و أنت ضدهم قال نعم قلت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فینبغی أن یکون ضدهم جاهلا عندهم قال کذاک هو قلت فقد بقیت أنت جاهلا بإجماع الناس و الناس جهال بقولک وحدک و مثل هذا المعنی قول الشاعر إذا کنت تقضی أن عقلک کامل</w:t>
      </w:r>
    </w:p>
    <w:p>
      <w:pPr>
        <w:pStyle w:val="BookText"/>
      </w:pPr>
      <w:r>
        <w:rPr>
          <w:rFonts w:ascii="IRNazanin" w:hAnsi="IRNazanin" w:eastAsia="IRNazanin" w:cs="IRNazanin"/>
          <w:lang w:bidi="fa-IR"/>
          <w:color w:val="111111"/>
          <w:sz w:val="28"/>
          <w:szCs w:val="28"/>
          <w:rtl/>
        </w:rPr>
        <w:t xml:space="preserve">الفصل الثانی الصدقة دواء منجح قد جاء فی الصدقة فضل کثیر و ذکرنا بعض ذلک فیما تقدم</w:t>
      </w:r>
    </w:p>
    <w:p>
      <w:pPr>
        <w:pStyle w:val="BookText"/>
      </w:pPr>
      <w:r>
        <w:rPr>
          <w:rFonts w:ascii="Times New Roman" w:hAnsi="Times New Roman" w:eastAsia="Times New Roman" w:cs="Times New Roman"/>
          <w:lang w:val="en-US" w:bidi="en-US"/>
          <w:color w:val="111111"/>
          <w:sz w:val="28"/>
          <w:szCs w:val="28"/>
          <w:rtl/>
        </w:rPr>
        <w:t xml:space="preserve">4559</w:t>
      </w:r>
    </w:p>
    <w:p>
      <w:pPr>
        <w:pStyle w:val="BookText"/>
      </w:pPr>
      <w:r>
        <w:rPr>
          <w:rFonts w:ascii="IRNazanin" w:hAnsi="IRNazanin" w:eastAsia="IRNazanin" w:cs="IRNazanin"/>
          <w:lang w:bidi="fa-IR"/>
          <w:color w:val="111111"/>
          <w:sz w:val="28"/>
          <w:szCs w:val="28"/>
          <w:rtl/>
        </w:rPr>
        <w:t xml:space="preserve">و فی الحدیث المرفوع تاجروا الله بالصدقة تربحوا.</w:t>
      </w:r>
    </w:p>
    <w:p>
      <w:pPr>
        <w:pStyle w:val="BookText"/>
      </w:pPr>
      <w:r>
        <w:rPr>
          <w:rFonts w:ascii="IRNazanin" w:hAnsi="IRNazanin" w:eastAsia="IRNazanin" w:cs="IRNazanin"/>
          <w:lang w:bidi="fa-IR"/>
          <w:color w:val="111111"/>
          <w:sz w:val="28"/>
          <w:szCs w:val="28"/>
          <w:rtl/>
        </w:rPr>
        <w:t xml:space="preserve">و قیل الصدقة صداق الجنة .</w:t>
      </w:r>
    </w:p>
    <w:p>
      <w:pPr>
        <w:pStyle w:val="BookText"/>
      </w:pPr>
      <w:r>
        <w:rPr>
          <w:rFonts w:ascii="IRNazanin" w:hAnsi="IRNazanin" w:eastAsia="IRNazanin" w:cs="IRNazanin"/>
          <w:lang w:bidi="fa-IR"/>
          <w:color w:val="111111"/>
          <w:sz w:val="28"/>
          <w:szCs w:val="28"/>
          <w:rtl/>
        </w:rPr>
        <w:t xml:space="preserve">و قیل للشبلی ما یجب فی مائتی درهم فقال أما من جهة الشرع فخمسة دراهم و أما من جهة الإخلاص فالکل.</w:t>
      </w:r>
    </w:p>
    <w:p>
      <w:pPr>
        <w:pStyle w:val="BookText"/>
      </w:pPr>
      <w:r>
        <w:rPr>
          <w:rFonts w:ascii="Times New Roman" w:hAnsi="Times New Roman" w:eastAsia="Times New Roman" w:cs="Times New Roman"/>
          <w:lang w:val="en-US" w:bidi="en-US"/>
          <w:color w:val="111111"/>
          <w:sz w:val="28"/>
          <w:szCs w:val="28"/>
          <w:rtl/>
        </w:rPr>
        <w:t xml:space="preserve">4560</w:t>
      </w:r>
    </w:p>
    <w:p>
      <w:pPr>
        <w:pStyle w:val="BookText"/>
      </w:pPr>
      <w:r>
        <w:rPr>
          <w:rFonts w:ascii="IRNazanin" w:hAnsi="IRNazanin" w:eastAsia="IRNazanin" w:cs="IRNazanin"/>
          <w:lang w:bidi="fa-IR"/>
          <w:color w:val="111111"/>
          <w:sz w:val="28"/>
          <w:szCs w:val="28"/>
          <w:rtl/>
        </w:rPr>
        <w:t xml:space="preserve">14- و روی أبو هریرة عن النبی ص أنه سئل فقیل أی الصدقة أفضل فقال أن تعطی و أنت صحیح شحیح تأمل البقاء و تخشی الفقر و لا تمهل حتی إِذٰا بَلَغَتِ الْحُلْقُومَ قلت لفلان کذا و لفلان کذا .</w:t>
      </w:r>
    </w:p>
    <w:p>
      <w:pPr>
        <w:pStyle w:val="BookText"/>
      </w:pPr>
      <w:r>
        <w:rPr>
          <w:rFonts w:ascii="Amiri" w:hAnsi="Amiri" w:eastAsia="Amiri" w:cs="Amiri"/>
          <w:lang w:bidi="ar-SA"/>
          <w:color w:val="111111"/>
          <w:sz w:val="28"/>
          <w:szCs w:val="28"/>
          <w:rtl/>
        </w:rPr>
        <w:t xml:space="preserve">و مثل قوله ع الصدقة دواء منجح</w:t>
      </w:r>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IRNazanin" w:hAnsi="IRNazanin" w:eastAsia="IRNazanin" w:cs="IRNazanin"/>
          <w:lang w:bidi="fa-IR"/>
          <w:color w:val="111111"/>
          <w:sz w:val="28"/>
          <w:szCs w:val="28"/>
          <w:rtl/>
        </w:rPr>
        <w:t xml:space="preserve">قول النبی ص داووا مرضاکم بالصدقة .</w:t>
      </w:r>
    </w:p>
    <w:p>
      <w:pPr>
        <w:pStyle w:val="BookText"/>
      </w:pPr>
      <w:r>
        <w:rPr>
          <w:rFonts w:ascii="Amiri" w:hAnsi="Amiri" w:eastAsia="Amiri" w:cs="Amiri"/>
          <w:lang w:bidi="ar-SA"/>
          <w:color w:val="111111"/>
          <w:sz w:val="28"/>
          <w:szCs w:val="28"/>
          <w:rtl/>
        </w:rPr>
        <w:t xml:space="preserve">الفصل الثالث قوله أعمال العباد فی عاجلهم نصب أعینهم فی آجلهم هذا من قوله تعالی یَوْمَ تَجِدُ کُلُّ نَفْسٍ مٰا عَمِلَتْ مِنْ خَیْرٍ مُحْضَراً وَ مٰا عَمِلَتْ مِنْ سُوءٍ تَوَدُّ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بَیْنَهٰا وَ بَیْنَهُ أَمَداً بَعِیداً </w:t>
      </w:r>
      <w:r>
        <w:rPr>
          <w:rStyle w:val="FootnoteReference"/>
        </w:rPr>
        <w:footnoteReference w:id="77"/>
      </w:r>
      <w:r>
        <w:rPr>
          <w:rFonts w:ascii="Amiri" w:hAnsi="Amiri" w:eastAsia="Amiri" w:cs="Amiri"/>
          <w:lang w:bidi="ar-SA"/>
          <w:color w:val="111111"/>
          <w:sz w:val="28"/>
          <w:szCs w:val="28"/>
          <w:rtl/>
        </w:rPr>
        <w:t xml:space="preserve">و قال تعالی فَمَنْ یَعْمَلْ مِثْقٰالَ ذَرَّةٍ خَیْراً یَرَهُ وَ مَنْ یَعْمَلْ مِثْقٰالَ ذَرَّةٍ شَرًّا یَرَهُ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بعضهم إنما تقدم علی ما قدمت و لست تقدم علی ما ترکت فآثر ما تلقاه غدا علی ما لا تراه أبدا.</w:t>
      </w:r>
    </w:p>
    <w:p>
      <w:pPr>
        <w:pStyle w:val="BookText"/>
      </w:pPr>
      <w:r>
        <w:rPr>
          <w:rFonts w:ascii="IRNazanin" w:hAnsi="IRNazanin" w:eastAsia="IRNazanin" w:cs="IRNazanin"/>
          <w:lang w:bidi="fa-IR"/>
          <w:color w:val="111111"/>
          <w:sz w:val="28"/>
          <w:szCs w:val="28"/>
          <w:rtl/>
        </w:rPr>
        <w:t xml:space="preserve">و من حکمة أفلاطون اکتم حسن صنیعک عن أعین البشر فإن له ممن بیده ملکوت السماء أعینا ترمقه فتجازی علیه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10387_109498"/>
    <w:bookmarkEnd w:id="28"/>
    <w:p>
      <w:pPr>
        <w:pStyle w:val="Heading3"/>
      </w:pPr>
      <w:bookmarkStart w:id="251" w:name="_Toc41"/>
      <w:r>
        <w:t>8- [کلامه ع فی الإعجاب بالإنسان]</w:t>
      </w:r>
      <w:bookmarkEnd w:id="251"/>
    </w:p>
    <w:p>
      <w:pPr>
        <w:pStyle w:val="BookText"/>
      </w:pPr>
      <w:r>
        <w:rPr>
          <w:rFonts w:ascii="Amiri" w:hAnsi="Amiri" w:eastAsia="Amiri" w:cs="Amiri"/>
          <w:lang w:bidi="ar-SA"/>
          <w:color w:val="111111"/>
          <w:sz w:val="28"/>
          <w:szCs w:val="28"/>
          <w:rtl/>
        </w:rPr>
        <w:t xml:space="preserve">وَ قَالَ ع اعْجَبُوا لِهَذَا الْإِنْسَانِ یَنْظُرُ بِشَحْمٍ وَ یَتَکَلَّمُ بِلَحْمٍ وَ یَسْمَعُ بِعَظْمٍ وَ یَتَنَفَّسُ مِنْ خَرْمٍ .</w:t>
      </w:r>
    </w:p>
    <w:p>
      <w:pPr>
        <w:pStyle w:val="BookText"/>
      </w:pPr>
      <w:r>
        <w:rPr>
          <w:rFonts w:ascii="IRNazanin" w:hAnsi="IRNazanin" w:eastAsia="IRNazanin" w:cs="IRNazanin"/>
          <w:lang w:bidi="fa-IR"/>
          <w:color w:val="111111"/>
          <w:sz w:val="28"/>
          <w:szCs w:val="28"/>
          <w:rtl/>
        </w:rPr>
        <w:t xml:space="preserve">هذا کلام محمول بعضه علی ظاهره لما تدعو إلیه الضرورة من مخاطبة العامة بما یفهمونه و العدول عما لا تقبله عقولهم و لا تعیه قلوبهم.</w:t>
      </w:r>
    </w:p>
    <w:p>
      <w:pPr>
        <w:pStyle w:val="BookText"/>
      </w:pPr>
      <w:r>
        <w:rPr>
          <w:rFonts w:ascii="IRNazanin" w:hAnsi="IRNazanin" w:eastAsia="IRNazanin" w:cs="IRNazanin"/>
          <w:lang w:bidi="fa-IR"/>
          <w:color w:val="111111"/>
          <w:sz w:val="28"/>
          <w:szCs w:val="28"/>
          <w:rtl/>
        </w:rPr>
        <w:t xml:space="preserve">أما الإبصار فقد اختلف فیه فقیل إنه بخروج شعاع من العین یتصل بالمرئی و قیل إن القوة المبصرة التی فی العین تلاقی بذاتها المرئیات فتبصرها و قال قوم بل بتکیف الهواء بالشعاع البصری من غیر خروج فیصیر الهواء باعتبار تکیفه بالشعاع به آلة العین فی الإدراک.</w:t>
      </w:r>
    </w:p>
    <w:p>
      <w:pPr>
        <w:pStyle w:val="BookText"/>
      </w:pPr>
      <w:r>
        <w:rPr>
          <w:rFonts w:ascii="IRNazanin" w:hAnsi="IRNazanin" w:eastAsia="IRNazanin" w:cs="IRNazanin"/>
          <w:lang w:bidi="fa-IR"/>
          <w:color w:val="111111"/>
          <w:sz w:val="28"/>
          <w:szCs w:val="28"/>
          <w:rtl/>
        </w:rPr>
        <w:t xml:space="preserve">و قال المحققون من الحکماء إن الإدراک البصری هو بانطباع أشباح المرئیات فی الرطوبة الجلدیة من العین عند توسط الهواء الشفاف المضیء کما تنطبع الصورة فی المرآة قالوا و لو کانت المرآة ذات قوة مبصرة لأدرکت الصور المنطبعة فیها و علی جمیع الأقوال فلا بد من إثبات القوة المبصرة فی الرطوبة الجلدیة و إلی الرطوبة الجلدیة وقعت إشارته ع بقوله ینظر بشحم .</w:t>
      </w:r>
    </w:p>
    <w:p>
      <w:pPr>
        <w:pStyle w:val="BookText"/>
      </w:pPr>
      <w:r>
        <w:rPr>
          <w:rFonts w:ascii="IRNazanin" w:hAnsi="IRNazanin" w:eastAsia="IRNazanin" w:cs="IRNazanin"/>
          <w:lang w:bidi="fa-IR"/>
          <w:color w:val="111111"/>
          <w:sz w:val="28"/>
          <w:szCs w:val="28"/>
          <w:rtl/>
        </w:rPr>
        <w:t xml:space="preserve">و أما الکلام فمحله اللسان عند قوم و قال قوم لیس اللسان آلة ضروریة فی الکلام لأن من یقطع لسانه من أصله یتکلم و أما إذا قطع رأسه لم یتکلم قالوا و إنما الکلام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باللهوات و علی کلا القولین فلا بد أن تکون آلة الکلام لحما و إلیه وقعت إشارة أمیر المؤمنین ع و لیس هذه البنیة المخصوصة شرطا فی الکلام علی الإطلاق لجواز وجوده فی الشجر و الجماد عند أصحابنا و إنما هی شرط فی کلام الإنسان و لذا قال أمیر المؤمنین اعجبوا لهذا الإنسان .</w:t>
      </w:r>
    </w:p>
    <w:p>
      <w:pPr>
        <w:pStyle w:val="BookText"/>
      </w:pPr>
      <w:r>
        <w:rPr>
          <w:rFonts w:ascii="IRNazanin" w:hAnsi="IRNazanin" w:eastAsia="IRNazanin" w:cs="IRNazanin"/>
          <w:lang w:bidi="fa-IR"/>
          <w:color w:val="111111"/>
          <w:sz w:val="28"/>
          <w:szCs w:val="28"/>
          <w:rtl/>
        </w:rPr>
        <w:t xml:space="preserve">فأما السمع للصوت فلیس بعظم عند التحقیق و إنما هو بالقوة المودعة فی العصب المفروش فی الصماخ کالغشاء فإذا حمل الهواء الصوت و دخل فی ثقب الأذن المنتهی إلی الصماخ بعد تعویجات فیه جعلت لتجری مجری الیراعة المصوتة و أفضی ذلک الصوت إلی ذلک العصب الحامل للقوة السامعة حصل الإدراک و بالجملة فلا بد من عظم لأن الحامل اللحم و العصب إنما هو العظم.</w:t>
      </w:r>
    </w:p>
    <w:p>
      <w:pPr>
        <w:pStyle w:val="BookText"/>
      </w:pPr>
      <w:r>
        <w:rPr>
          <w:rFonts w:ascii="IRNazanin" w:hAnsi="IRNazanin" w:eastAsia="IRNazanin" w:cs="IRNazanin"/>
          <w:lang w:bidi="fa-IR"/>
          <w:color w:val="111111"/>
          <w:sz w:val="28"/>
          <w:szCs w:val="28"/>
          <w:rtl/>
        </w:rPr>
        <w:t xml:space="preserve">و أما التنفس فلا ریب أنه من خرم لأنه من الأنف و إن کان قد یمکن لو سد الأنف أن یتنفس الإنسان من الفم و هو خرم أیضا و الحاجة إلی التنفس إخراج الهواء الحار عن القلب و إدخال النسیم البارد إلیه فجعلت الرئة کالمروحة تنبسط و تنقبض فیدخل الهواء بها و یخرج من قصبتها النافذة إلی المنخرین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0387_109500"/>
    <w:bookmarkEnd w:id="29"/>
    <w:p>
      <w:pPr>
        <w:pStyle w:val="Heading3"/>
      </w:pPr>
      <w:bookmarkStart w:id="252" w:name="_Toc42"/>
      <w:r>
        <w:t>9- [کلامه ع فی إقبال الدنیا و إدبارها عن الإنسان]</w:t>
      </w:r>
      <w:bookmarkEnd w:id="252"/>
    </w:p>
    <w:p>
      <w:pPr>
        <w:pStyle w:val="BookText"/>
      </w:pPr>
      <w:r>
        <w:rPr>
          <w:rFonts w:ascii="Amiri" w:hAnsi="Amiri" w:eastAsia="Amiri" w:cs="Amiri"/>
          <w:lang w:bidi="ar-SA"/>
          <w:color w:val="111111"/>
          <w:sz w:val="28"/>
          <w:szCs w:val="28"/>
          <w:rtl/>
        </w:rPr>
        <w:t xml:space="preserve">وَ قَالَ ع إِذَا أَقْبَلَتِ الدُّنْیَا عَلَی [قَوْمٍ أَعَارَتْهُمْ مَحَاسِنَ غَیْرِهِمْ وَ إِذَا أَدْبَرَتْ عَنْهُمْ سَلَبَتْهُمْ مَحَاسِنَ أَنْفُسِهِمْ]</w:t>
      </w:r>
    </w:p>
    <w:p>
      <w:pPr>
        <w:pStyle w:val="BookText"/>
      </w:pPr>
      <w:r>
        <w:rPr>
          <w:rFonts w:ascii="Amiri" w:hAnsi="Amiri" w:eastAsia="Amiri" w:cs="Amiri"/>
          <w:lang w:bidi="ar-SA"/>
          <w:color w:val="111111"/>
          <w:sz w:val="28"/>
          <w:szCs w:val="28"/>
          <w:rtl/>
        </w:rPr>
        <w:t xml:space="preserve">أَحَدٍ أَعَارَتْهُ مَحَاسِنَ غَیْرِهِ وَ إِذَا أَدْبَرَتْ عَنْهُ سَلَبَتْهُ مَحَاسِنَ نَفْسِهِ .</w:t>
      </w:r>
    </w:p>
    <w:p>
      <w:pPr>
        <w:pStyle w:val="BookText"/>
      </w:pPr>
      <w:r>
        <w:rPr>
          <w:rFonts w:ascii="IRNazanin" w:hAnsi="IRNazanin" w:eastAsia="IRNazanin" w:cs="IRNazanin"/>
          <w:lang w:bidi="fa-IR"/>
          <w:color w:val="111111"/>
          <w:sz w:val="28"/>
          <w:szCs w:val="28"/>
          <w:rtl/>
        </w:rPr>
        <w:t xml:space="preserve">کان الرشید أیام کان حسن الرأی فی جعفر بن یحیی یحلف بالله أن جعفرا أفصح من قس بن ساعدة و أشجع من عامر بن الطفیل و أکتب من عبد الحمید بن یحیی و أسوس من عمر بن الخطاب و أحسن من مصعب بن الزبیر و کان جعفر لیس بحسن الصورة و کان طویل الوجه جدا و أنصح له من الحجاج لعبد الملک و أسمح من عبد الله بن جعفر و أعف من یوسف بن یعقوب فلما تغیر رأیه فیه أنکر محاسنه الحقیقیة التی لا یختلف اثنان أنها فیه نحو کیاسته و سماحته و لم یکن أحد یجسر أن یرد علی جعفر قولا و لا رأیا فیقال إن أول ما ظهر من تغیر الرشید له أنه کلم الفضل بن الربیع بشیء فرده علیه الفضل و لم تجر عادته من قبل أن یفتح فاه فی وجهه فأنکر سلیمان بن أبی جعفر ذلک علی الفضل فغضب الرشید لإنکار سلیمان و قال ما دخولک بین أخی و مولای کالراضی بما کان من الفضل ثم تکلم جعفر بشیء قاله للفضل فقال الفضل اشهد علیه یا أمیر المؤمنین فقال جعفر فض الله فاک یا جاهل إذا کان أمیر المؤمنین الشاهد فمن الحاکم المشهود عنده فضحک الرشید و قال یا فضل لا تمار جعفرا فإنک لا تقع منه موقعا.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أنا قد وجدنا تصدیق ما قاله ع فی العلوم و الفضائل و الخصائص النفسانیة دع حدیث الدنیا و السلطان و الرئاسة فإن المحظوظ من علم أو من فضیلة تضاف إلیه شوارد تلک الفضیلة و شوارد ذلک الفن مثاله حظ علی ع من الشجاعة و من الأمثال الحکمیة قل أن تری مثلا شاردا أو کلمة حکمیة إلا و تضیفها الناس إلیه و کذلک ما یدعی العامة له من الشجاعة و قتل الأبطال حتی یقال إنه حمل علی سبعین ألفا فهزمهم و قتل الجن فی البئر و فتل الطوق الحدید فی عنق خالد بن الولید و کذلک حظ عنترة بن شداد فی الشجاعة یذکر له من الأخبار ما لم یکن و کذلک ما اشتهر به أبو نواس فی وصف الخمر یضاف إلیه من الشعر فی هذا الفن ما لم یکن قاله و کذلک جود حاتم و عبد الله بن جعفر و نحو ذلک و بالعکس من لا حظ له ینفی عنه ما هو حقیقة له فقد رأینا کثیرا من الشعر الجید ینفی عن قائله استحقارا له لأنه خامل الذکر و ینسب إلی غیره بل رأینا کتبا مصنفة فی فنون من العلوم خمل ذکر مصنفیها و نسبت إلی غیرهم من ذوی النباهة و الصیت و کل ذلک منسوب إلی الجد و الإقبال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10387_109502"/>
    <w:bookmarkEnd w:id="30"/>
    <w:p>
      <w:pPr>
        <w:pStyle w:val="Heading3"/>
      </w:pPr>
      <w:bookmarkStart w:id="253" w:name="_Toc43"/>
      <w:r>
        <w:t>10- [کلامه ع فی مخالطة الناس]</w:t>
      </w:r>
      <w:bookmarkEnd w:id="253"/>
    </w:p>
    <w:p>
      <w:pPr>
        <w:pStyle w:val="BookText"/>
      </w:pPr>
      <w:r>
        <w:rPr>
          <w:rFonts w:ascii="Amiri" w:hAnsi="Amiri" w:eastAsia="Amiri" w:cs="Amiri"/>
          <w:lang w:bidi="ar-SA"/>
          <w:color w:val="111111"/>
          <w:sz w:val="28"/>
          <w:szCs w:val="28"/>
          <w:rtl/>
        </w:rPr>
        <w:t xml:space="preserve">وَ قَالَ ع خَالِطُوا النَّاسَ مُخَالَطَةً إِنْ مِتُّمْ مَعَهَا بَکَوْا عَلَیْکُمْ وَ إِنْ عِشْتُمْ حَنُّوا إِلَیْکُمْ .</w:t>
      </w:r>
    </w:p>
    <w:p>
      <w:pPr>
        <w:pStyle w:val="BookText"/>
      </w:pPr>
      <w:r>
        <w:rPr>
          <w:rFonts w:ascii="IRNazanin" w:hAnsi="IRNazanin" w:eastAsia="IRNazanin" w:cs="IRNazanin"/>
          <w:lang w:bidi="fa-IR"/>
          <w:color w:val="111111"/>
          <w:sz w:val="28"/>
          <w:szCs w:val="28"/>
          <w:rtl/>
        </w:rPr>
        <w:t xml:space="preserve">و قد روی خنوا بالخاء المعجمة من الخنین و هو صوت یخرج من الأنف عند البکاء و إلی تتعلق بمحذوف أی حنوا شوقا إلیکم.</w:t>
      </w:r>
    </w:p>
    <w:p>
      <w:pPr>
        <w:pStyle w:val="BookText"/>
      </w:pPr>
      <w:r>
        <w:rPr>
          <w:rFonts w:ascii="IRNazanin" w:hAnsi="IRNazanin" w:eastAsia="IRNazanin" w:cs="IRNazanin"/>
          <w:lang w:bidi="fa-IR"/>
          <w:color w:val="111111"/>
          <w:sz w:val="28"/>
          <w:szCs w:val="28"/>
          <w:rtl/>
        </w:rPr>
        <w:t xml:space="preserve">و قد ورد فی الأمر بإحسان العشرة مع الناس الکثیر الواسع و قد ذکرنا طرفا من ذلک فیما تقدم.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IRNazanin" w:hAnsi="IRNazanin" w:eastAsia="IRNazanin" w:cs="IRNazanin"/>
          <w:lang w:bidi="fa-IR"/>
          <w:color w:val="111111"/>
          <w:sz w:val="28"/>
          <w:szCs w:val="28"/>
          <w:rtl/>
        </w:rPr>
        <w:t xml:space="preserve">فی الخبر المرفوع إذا وسعتم الناس ببسط الوجوه و حسن الخلق و حسن الجوار فکأنما وسعتموهم بالمال.</w:t>
      </w:r>
    </w:p>
    <w:p>
      <w:pPr>
        <w:pStyle w:val="BookText"/>
      </w:pPr>
      <w:r>
        <w:rPr>
          <w:rFonts w:ascii="IRNazanin" w:hAnsi="IRNazanin" w:eastAsia="IRNazanin" w:cs="IRNazanin"/>
          <w:lang w:bidi="fa-IR"/>
          <w:color w:val="111111"/>
          <w:sz w:val="28"/>
          <w:szCs w:val="28"/>
          <w:rtl/>
        </w:rPr>
        <w:t xml:space="preserve">و قال أبو الدرداء إنا لنهش فی وجوه أقوام و إن قلوبنا لتقلیهم.</w:t>
      </w:r>
    </w:p>
    <w:p>
      <w:pPr>
        <w:pStyle w:val="BookText"/>
      </w:pPr>
      <w:r>
        <w:rPr>
          <w:rFonts w:ascii="IRNazanin" w:hAnsi="IRNazanin" w:eastAsia="IRNazanin" w:cs="IRNazanin"/>
          <w:lang w:bidi="fa-IR"/>
          <w:color w:val="111111"/>
          <w:sz w:val="28"/>
          <w:szCs w:val="28"/>
          <w:rtl/>
        </w:rPr>
        <w:t xml:space="preserve">و قال محمد بن الفضل الهاشمی لأبیه لم تجلس إلی فلان و قد عرفت عداوته قال أخبئ نارا و أقدح عن ود.</w:t>
      </w:r>
    </w:p>
    <w:p>
      <w:pPr>
        <w:pStyle w:val="BookText"/>
      </w:pPr>
      <w:r>
        <w:rPr>
          <w:rFonts w:ascii="IRNazanin" w:hAnsi="IRNazanin" w:eastAsia="IRNazanin" w:cs="IRNazanin"/>
          <w:lang w:bidi="fa-IR"/>
          <w:color w:val="111111"/>
          <w:sz w:val="28"/>
          <w:szCs w:val="28"/>
          <w:rtl/>
        </w:rPr>
        <w:t xml:space="preserve">و قال المهاجر بن عبد الله و إنی لأقصی المرء من غیر بغضة</w:t>
      </w:r>
    </w:p>
    <w:p>
      <w:pPr>
        <w:pStyle w:val="BookText"/>
      </w:pPr>
      <w:r>
        <w:rPr>
          <w:rFonts w:ascii="IRNazanin" w:hAnsi="IRNazanin" w:eastAsia="IRNazanin" w:cs="IRNazanin"/>
          <w:lang w:bidi="fa-IR"/>
          <w:color w:val="111111"/>
          <w:sz w:val="28"/>
          <w:szCs w:val="28"/>
          <w:rtl/>
        </w:rPr>
        <w:t xml:space="preserve">و قال عقال بن شبة التمیمی کنت ردف أبی فلقیه جریر بن الخطفی علی بغلة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فحیاه أبی و ألطفه فلما مضی قلت له أ بعد أن قال لنا ما قال قال یا بنی أ فأوسع جرحی.</w:t>
      </w:r>
    </w:p>
    <w:p>
      <w:pPr>
        <w:pStyle w:val="BookText"/>
      </w:pPr>
      <w:r>
        <w:rPr>
          <w:rFonts w:ascii="IRNazanin" w:hAnsi="IRNazanin" w:eastAsia="IRNazanin" w:cs="IRNazanin"/>
          <w:lang w:bidi="fa-IR"/>
          <w:color w:val="111111"/>
          <w:sz w:val="28"/>
          <w:szCs w:val="28"/>
          <w:rtl/>
        </w:rPr>
        <w:t xml:space="preserve">و قال محمد بن الحنفیة ع قد یدفع باحتمال المکروه ما هو أعظم منه</w:t>
      </w:r>
    </w:p>
    <w:p>
      <w:pPr>
        <w:pStyle w:val="BookText"/>
      </w:pPr>
      <w:r>
        <w:rPr>
          <w:rFonts w:ascii="Times New Roman" w:hAnsi="Times New Roman" w:eastAsia="Times New Roman" w:cs="Times New Roman"/>
          <w:lang w:val="en-US" w:bidi="en-US"/>
          <w:color w:val="111111"/>
          <w:sz w:val="28"/>
          <w:szCs w:val="28"/>
          <w:rtl/>
        </w:rPr>
        <w:t xml:space="preserve">4563</w:t>
      </w:r>
    </w:p>
    <w:p>
      <w:pPr>
        <w:pStyle w:val="BookText"/>
      </w:pPr>
      <w:r>
        <w:rPr>
          <w:rFonts w:ascii="IRNazanin" w:hAnsi="IRNazanin" w:eastAsia="IRNazanin" w:cs="IRNazanin"/>
          <w:lang w:bidi="fa-IR"/>
          <w:color w:val="111111"/>
          <w:sz w:val="28"/>
          <w:szCs w:val="28"/>
          <w:rtl/>
        </w:rPr>
        <w:t xml:space="preserve">و قال الحسن ع حسن السؤال نصف العلم و مداراة الناس نصف العقل و القصد فی المعیشة نصف المئونة.</w:t>
      </w:r>
    </w:p>
    <w:p>
      <w:pPr>
        <w:pStyle w:val="BookText"/>
      </w:pPr>
      <w:r>
        <w:rPr>
          <w:rFonts w:ascii="IRNazanin" w:hAnsi="IRNazanin" w:eastAsia="IRNazanin" w:cs="IRNazanin"/>
          <w:lang w:bidi="fa-IR"/>
          <w:color w:val="111111"/>
          <w:sz w:val="28"/>
          <w:szCs w:val="28"/>
          <w:rtl/>
        </w:rPr>
        <w:t xml:space="preserve">و مدح ابن شهاب شاعرا فأعطاه و قال إن من ابتغاء الخیر اتقاء الشر.</w:t>
      </w:r>
    </w:p>
    <w:p>
      <w:pPr>
        <w:pStyle w:val="BookText"/>
      </w:pPr>
      <w:r>
        <w:rPr>
          <w:rFonts w:ascii="IRNazanin" w:hAnsi="IRNazanin" w:eastAsia="IRNazanin" w:cs="IRNazanin"/>
          <w:lang w:bidi="fa-IR"/>
          <w:color w:val="111111"/>
          <w:sz w:val="28"/>
          <w:szCs w:val="28"/>
          <w:rtl/>
        </w:rPr>
        <w:t xml:space="preserve">و قال الشاعر و أنزلنی طول النوی دار غربة</w:t>
      </w:r>
    </w:p>
    <w:p>
      <w:pPr>
        <w:pStyle w:val="BookText"/>
      </w:pPr>
      <w:r>
        <w:rPr>
          <w:rFonts w:ascii="Times New Roman" w:hAnsi="Times New Roman" w:eastAsia="Times New Roman" w:cs="Times New Roman"/>
          <w:lang w:val="en-US" w:bidi="en-US"/>
          <w:color w:val="111111"/>
          <w:sz w:val="28"/>
          <w:szCs w:val="28"/>
          <w:rtl/>
        </w:rPr>
        <w:t xml:space="preserve">4564</w:t>
      </w:r>
    </w:p>
    <w:p>
      <w:pPr>
        <w:pStyle w:val="BookText"/>
      </w:pPr>
      <w:r>
        <w:rPr>
          <w:rFonts w:ascii="IRNazanin" w:hAnsi="IRNazanin" w:eastAsia="IRNazanin" w:cs="IRNazanin"/>
          <w:lang w:bidi="fa-IR"/>
          <w:color w:val="111111"/>
          <w:sz w:val="28"/>
          <w:szCs w:val="28"/>
          <w:rtl/>
        </w:rPr>
        <w:t xml:space="preserve">و فی الحدیث المرفوع للمسلم علی المسلم ست یسلم علیه إذا لقیه و یجیبه إذا دعاه و یشمته إذا عطس و یعوده إذا مرض و یحب له ما یحب لنفسه و یشیع جنازته إذا مات.</w:t>
      </w:r>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IRNazanin" w:hAnsi="IRNazanin" w:eastAsia="IRNazanin" w:cs="IRNazanin"/>
          <w:lang w:bidi="fa-IR"/>
          <w:color w:val="111111"/>
          <w:sz w:val="28"/>
          <w:szCs w:val="28"/>
          <w:rtl/>
        </w:rPr>
        <w:t xml:space="preserve">14- و وقف ص علی عجوز فجعل یسألها و یتحفاها و قال إن حسن العهد من الإیمان إنها کانت تأتینا أیام خدیجة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1" w:name="pg10387_109504"/>
    <w:bookmarkEnd w:id="31"/>
    <w:p>
      <w:pPr>
        <w:pStyle w:val="Heading3"/>
      </w:pPr>
      <w:bookmarkStart w:id="254" w:name="_Toc44"/>
      <w:r>
        <w:t>11- [کلامه ع فی العفو عند المقدرة]</w:t>
      </w:r>
      <w:bookmarkEnd w:id="254"/>
    </w:p>
    <w:p>
      <w:pPr>
        <w:pStyle w:val="BookText"/>
      </w:pPr>
      <w:r>
        <w:rPr>
          <w:rFonts w:ascii="Amiri" w:hAnsi="Amiri" w:eastAsia="Amiri" w:cs="Amiri"/>
          <w:lang w:bidi="ar-SA"/>
          <w:color w:val="111111"/>
          <w:sz w:val="28"/>
          <w:szCs w:val="28"/>
          <w:rtl/>
        </w:rPr>
        <w:t xml:space="preserve">وَ قَالَ ع إِذَا قَدَرْتَ عَلَی عَدُوِّکَ فَاجْعَلِ الْعَفْوَ عَنْهُ شُکْراً لِلْقُدْرَةِ عَلَیْهِ .</w:t>
      </w:r>
    </w:p>
    <w:p>
      <w:pPr>
        <w:pStyle w:val="BookText"/>
      </w:pPr>
      <w:r>
        <w:rPr>
          <w:rFonts w:ascii="IRNazanin" w:hAnsi="IRNazanin" w:eastAsia="IRNazanin" w:cs="IRNazanin"/>
          <w:lang w:bidi="fa-IR"/>
          <w:color w:val="111111"/>
          <w:sz w:val="28"/>
          <w:szCs w:val="28"/>
          <w:rtl/>
        </w:rPr>
        <w:t xml:space="preserve">قد أخذت أنا هذا المعنی فقلت فی قطعة لی إن الأمانی أکساب الجهول فلا</w:t>
      </w:r>
    </w:p>
    <w:p>
      <w:pPr>
        <w:pStyle w:val="BookText"/>
      </w:pPr>
      <w:r>
        <w:rPr>
          <w:rFonts w:ascii="IRNazanin" w:hAnsi="IRNazanin" w:eastAsia="IRNazanin" w:cs="IRNazanin"/>
          <w:lang w:bidi="fa-IR"/>
          <w:color w:val="111111"/>
          <w:sz w:val="28"/>
          <w:szCs w:val="28"/>
          <w:rtl/>
        </w:rPr>
        <w:t xml:space="preserve">و قد تقدم لنا کلام طویل فی الحلم و الصفح و العفو.</w:t>
      </w:r>
    </w:p>
    <w:p>
      <w:pPr>
        <w:pStyle w:val="BookText"/>
      </w:pPr>
      <w:r>
        <w:rPr>
          <w:rFonts w:ascii="IRNazanin" w:hAnsi="IRNazanin" w:eastAsia="IRNazanin" w:cs="IRNazanin"/>
          <w:lang w:bidi="fa-IR"/>
          <w:color w:val="111111"/>
          <w:sz w:val="28"/>
          <w:szCs w:val="28"/>
          <w:rtl/>
        </w:rPr>
        <w:t xml:space="preserve">و نحن نذکر هاهنا زیادة علی ذلک شجر بین أبی مسلم و بین صاحب مرو کلام أربی فیه صاحب مرو علیه و أغلظ له فی القول فاحتمله أبو مسلم و ندم صاحب مرو و قام بین یدی أبی مسلم معتذرا و کان قال له فی جملة ما قال یا لقیط فقال أبو مسلم مه لسان سبق و وهم أخطأ و الغضب شیطان و أنا جرأتک علی باحتمالک قدیما فإن کنت للذنب معتذرا فقد شارکتک فیه و إن کنت مغلوبا فالعفو یسعک فقال صاحب مرو أیها الأمیر إن عظم ذنبی یمنعنی من الهدوء فقال أبو مسلم یا عجبا أقابلک بإحسان و أنت مسیء ثم أقابلک بإساءة و أنت محسن فقال الآن وثقت بعفوک.</w:t>
      </w:r>
    </w:p>
    <w:p>
      <w:pPr>
        <w:pStyle w:val="BookText"/>
      </w:pPr>
      <w:r>
        <w:rPr>
          <w:rFonts w:ascii="IRNazanin" w:hAnsi="IRNazanin" w:eastAsia="IRNazanin" w:cs="IRNazanin"/>
          <w:lang w:bidi="fa-IR"/>
          <w:color w:val="111111"/>
          <w:sz w:val="28"/>
          <w:szCs w:val="28"/>
          <w:rtl/>
        </w:rPr>
        <w:t xml:space="preserve">و أذنب بعض کتاب المأمون ذنبا و تقدم إلیه لیحتج لنفسه فقال یا هذا قف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مکانک فإنما هو عذر أو یمین فقد وهبتهما لک و قد تکرر منک ذلک فلا تزال تسیء و نحسن و تذنب و نغفر حتی یکون العفو هو الذی یصلحک.</w:t>
      </w:r>
    </w:p>
    <w:p>
      <w:pPr>
        <w:pStyle w:val="BookText"/>
      </w:pPr>
      <w:r>
        <w:rPr>
          <w:rFonts w:ascii="IRNazanin" w:hAnsi="IRNazanin" w:eastAsia="IRNazanin" w:cs="IRNazanin"/>
          <w:lang w:bidi="fa-IR"/>
          <w:color w:val="111111"/>
          <w:sz w:val="28"/>
          <w:szCs w:val="28"/>
          <w:rtl/>
        </w:rPr>
        <w:t xml:space="preserve">و کان یقال أحسن أفعال القادر العفو و أقبحها الانتقام.</w:t>
      </w:r>
    </w:p>
    <w:p>
      <w:pPr>
        <w:pStyle w:val="BookText"/>
      </w:pPr>
      <w:r>
        <w:rPr>
          <w:rFonts w:ascii="IRNazanin" w:hAnsi="IRNazanin" w:eastAsia="IRNazanin" w:cs="IRNazanin"/>
          <w:lang w:bidi="fa-IR"/>
          <w:color w:val="111111"/>
          <w:sz w:val="28"/>
          <w:szCs w:val="28"/>
          <w:rtl/>
        </w:rPr>
        <w:t xml:space="preserve">و کان یقال ظفر الکریم عفو و عفو </w:t>
      </w:r>
      <w:r>
        <w:rPr>
          <w:rStyle w:val="FootnoteReference"/>
        </w:rPr>
        <w:footnoteReference w:id="79"/>
      </w:r>
      <w:r>
        <w:rPr>
          <w:rFonts w:ascii="IRNazanin" w:hAnsi="IRNazanin" w:eastAsia="IRNazanin" w:cs="IRNazanin"/>
          <w:lang w:bidi="fa-IR"/>
          <w:color w:val="111111"/>
          <w:sz w:val="28"/>
          <w:szCs w:val="28"/>
          <w:rtl/>
        </w:rPr>
        <w:t xml:space="preserve">اللئیم عقوبة.</w:t>
      </w:r>
    </w:p>
    <w:p>
      <w:pPr>
        <w:pStyle w:val="BookText"/>
      </w:pPr>
      <w:r>
        <w:rPr>
          <w:rFonts w:ascii="IRNazanin" w:hAnsi="IRNazanin" w:eastAsia="IRNazanin" w:cs="IRNazanin"/>
          <w:lang w:bidi="fa-IR"/>
          <w:color w:val="111111"/>
          <w:sz w:val="28"/>
          <w:szCs w:val="28"/>
          <w:rtl/>
        </w:rPr>
        <w:t xml:space="preserve">و کان یقال رب ذنب مقدار العقوبة علیه إعلام المذنب به و لا یجاوز به حد الارتفاع إلی الإیقاع.</w:t>
      </w:r>
    </w:p>
    <w:p>
      <w:pPr>
        <w:pStyle w:val="BookText"/>
      </w:pPr>
      <w:r>
        <w:rPr>
          <w:rFonts w:ascii="IRNazanin" w:hAnsi="IRNazanin" w:eastAsia="IRNazanin" w:cs="IRNazanin"/>
          <w:lang w:bidi="fa-IR"/>
          <w:color w:val="111111"/>
          <w:sz w:val="28"/>
          <w:szCs w:val="28"/>
          <w:rtl/>
        </w:rPr>
        <w:t xml:space="preserve">و کان یقال ما عفا عن الذنب من قرع به.</w:t>
      </w:r>
    </w:p>
    <w:p>
      <w:pPr>
        <w:pStyle w:val="BookText"/>
      </w:pPr>
      <w:r>
        <w:rPr>
          <w:rFonts w:ascii="IRNazanin" w:hAnsi="IRNazanin" w:eastAsia="IRNazanin" w:cs="IRNazanin"/>
          <w:lang w:bidi="fa-IR"/>
          <w:color w:val="111111"/>
          <w:sz w:val="28"/>
          <w:szCs w:val="28"/>
          <w:rtl/>
        </w:rPr>
        <w:t xml:space="preserve">و من الحلم الذی یتضمن کبرا مستحسنا ما روی أن مصعب بن الزبیر لما ولی العراق عرض الناس لیدفع إلیهم أرزاقهم فنادی منادیه أین عمرو بن جرموز فقیل له أیها الأمیر إنه أبعد فی الأرض قال أ و ظن الأحمق أنی أقتله بأبی عبد الله قولوا له فلیظهر آمنا و لیأخذ عطاءه مسلما.</w:t>
      </w:r>
    </w:p>
    <w:p>
      <w:pPr>
        <w:pStyle w:val="BookText"/>
      </w:pPr>
      <w:r>
        <w:rPr>
          <w:rFonts w:ascii="IRNazanin" w:hAnsi="IRNazanin" w:eastAsia="IRNazanin" w:cs="IRNazanin"/>
          <w:lang w:bidi="fa-IR"/>
          <w:color w:val="111111"/>
          <w:sz w:val="28"/>
          <w:szCs w:val="28"/>
          <w:rtl/>
        </w:rPr>
        <w:t xml:space="preserve">و أکثر رجل من سب الأحنف و هو لا یجیبه فقال الرجل ویلی علیه و الله ما منعه من جوابی إلا هوانی عنده.</w:t>
      </w:r>
    </w:p>
    <w:p>
      <w:pPr>
        <w:pStyle w:val="BookText"/>
      </w:pPr>
      <w:r>
        <w:rPr>
          <w:rFonts w:ascii="IRNazanin" w:hAnsi="IRNazanin" w:eastAsia="IRNazanin" w:cs="IRNazanin"/>
          <w:lang w:bidi="fa-IR"/>
          <w:color w:val="111111"/>
          <w:sz w:val="28"/>
          <w:szCs w:val="28"/>
          <w:rtl/>
        </w:rPr>
        <w:t xml:space="preserve">و قال لقیط بن زرارة فقل لبنی سعد و ما لی و ما لکم</w:t>
      </w:r>
    </w:p>
    <w:p>
      <w:pPr>
        <w:pStyle w:val="BookText"/>
      </w:pPr>
      <w:r>
        <w:rPr>
          <w:rFonts w:ascii="IRNazanin" w:hAnsi="IRNazanin" w:eastAsia="IRNazanin" w:cs="IRNazanin"/>
          <w:lang w:bidi="fa-IR"/>
          <w:color w:val="111111"/>
          <w:sz w:val="28"/>
          <w:szCs w:val="28"/>
          <w:rtl/>
        </w:rPr>
        <w:t xml:space="preserve">و قال المأمون لإبراهیم بن المهدی لما ظفر به إنی قد شاورت فی أمرک فأشیر علی بقتلک إلا أنی وجدت قدرک فوق ذنبک فکرهت قتلک للازم حرمتک فقال إبراهیم یا أمیر المؤمنین إن المشیر أشار بما تقتضیه السیاسة و توجیه العادة إلا أنک أبیت أن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تطلب النصر إلا من حیث عودته من العفو فإن قتلت فلک نظراء و إن عفوت فلا نظیر لک قال قد عفوت فاذهب آمنا.</w:t>
      </w:r>
    </w:p>
    <w:p>
      <w:pPr>
        <w:pStyle w:val="BookText"/>
      </w:pPr>
      <w:r>
        <w:rPr>
          <w:rFonts w:ascii="IRNazanin" w:hAnsi="IRNazanin" w:eastAsia="IRNazanin" w:cs="IRNazanin"/>
          <w:lang w:bidi="fa-IR"/>
          <w:color w:val="111111"/>
          <w:sz w:val="28"/>
          <w:szCs w:val="28"/>
          <w:rtl/>
        </w:rPr>
        <w:t xml:space="preserve">ضل الأعشی فی طریقه فأصبح بأبیات علقمة بن علاثة فقال قائده و قد نظر إلی قباب الأدم وا سوء صباحاه یا أبا بصیر هذه و الله أبیات علقمة فخرج فتیان الحی فقبضوا علی الأعشی فأتوا به علقمة فمثل بین یدیه فقال الحمد لله الذی أظفرنی بک من غیر ذمة و لا عقد قال الأعشی أ و تدری لم ذلک جعلت فداک قال نعم لانتقم الیوم منک بتقوالک علی الباطل مع إحسانی إلیک قال لا و الله و لکن أظفرک الله بی لیبلو قدر حلمک فی فأطرق علقمة فاندفع الأعشی فقال أ علقم قد صیرتنی الأمور</w:t>
      </w:r>
    </w:p>
    <w:p>
      <w:pPr>
        <w:pStyle w:val="BookText"/>
      </w:pPr>
      <w:r>
        <w:rPr>
          <w:rFonts w:ascii="IRNazanin" w:hAnsi="IRNazanin" w:eastAsia="IRNazanin" w:cs="IRNazanin"/>
          <w:lang w:bidi="fa-IR"/>
          <w:color w:val="111111"/>
          <w:sz w:val="28"/>
          <w:szCs w:val="28"/>
          <w:rtl/>
        </w:rPr>
        <w:t xml:space="preserve">فقال قد فعلت أما و الله لو قلت فی بعض ما قلته فی عامر بن عمر لأغنیتک طول حیاتک و لو قلت فی عامر بعض ما قلته فی ما أذاقک برد الحیاة.</w:t>
      </w:r>
    </w:p>
    <w:p>
      <w:pPr>
        <w:pStyle w:val="BookText"/>
      </w:pPr>
      <w:r>
        <w:rPr>
          <w:rFonts w:ascii="IRNazanin" w:hAnsi="IRNazanin" w:eastAsia="IRNazanin" w:cs="IRNazanin"/>
          <w:lang w:bidi="fa-IR"/>
          <w:color w:val="111111"/>
          <w:sz w:val="28"/>
          <w:szCs w:val="28"/>
          <w:rtl/>
        </w:rPr>
        <w:t xml:space="preserve">قال معاویة لخالد بن معمر السدوسی علی ما ذا أحببت علیا قال علی ثلاث حلمه إذا غضب و صدقه إذا قال و وفاؤه إذا وعد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10387_109507"/>
    <w:bookmarkEnd w:id="32"/>
    <w:p>
      <w:pPr>
        <w:pStyle w:val="Heading3"/>
      </w:pPr>
      <w:bookmarkStart w:id="255" w:name="_Toc45"/>
      <w:r>
        <w:t>12- [کلامه ع فی حخالطة الناس]</w:t>
      </w:r>
      <w:bookmarkEnd w:id="255"/>
    </w:p>
    <w:p>
      <w:pPr>
        <w:pStyle w:val="BookText"/>
      </w:pPr>
      <w:r>
        <w:rPr>
          <w:rFonts w:ascii="Amiri" w:hAnsi="Amiri" w:eastAsia="Amiri" w:cs="Amiri"/>
          <w:lang w:bidi="ar-SA"/>
          <w:color w:val="111111"/>
          <w:sz w:val="28"/>
          <w:szCs w:val="28"/>
          <w:rtl/>
        </w:rPr>
        <w:t xml:space="preserve">وَ قَالَ ع أَعْجَزُ النَّاسِ مَنْ عَجَزَ عَنِ اکْتِسَابِ الْإِخْوَانِ وَ أَعْجَزُ مِنْهُ مَنْ ضَیَّعَ مَنْ ظَفِرَ بِهِ مِنْهُمْ .</w:t>
      </w:r>
    </w:p>
    <w:p>
      <w:pPr>
        <w:pStyle w:val="BookText"/>
      </w:pPr>
      <w:r>
        <w:rPr>
          <w:rFonts w:ascii="IRNazanin" w:hAnsi="IRNazanin" w:eastAsia="IRNazanin" w:cs="IRNazanin"/>
          <w:lang w:bidi="fa-IR"/>
          <w:color w:val="111111"/>
          <w:sz w:val="28"/>
          <w:szCs w:val="28"/>
          <w:rtl/>
        </w:rPr>
        <w:t xml:space="preserve">قد ذکرنا قطعة صالحة من الإخوانیات فیما تقدم</w:t>
      </w:r>
    </w:p>
    <w:p>
      <w:pPr>
        <w:pStyle w:val="BookText"/>
      </w:pPr>
      <w:r>
        <w:rPr>
          <w:rFonts w:ascii="Times New Roman" w:hAnsi="Times New Roman" w:eastAsia="Times New Roman" w:cs="Times New Roman"/>
          <w:lang w:val="en-US" w:bidi="en-US"/>
          <w:color w:val="111111"/>
          <w:sz w:val="28"/>
          <w:szCs w:val="28"/>
          <w:rtl/>
        </w:rPr>
        <w:t xml:space="preserve">4566</w:t>
      </w:r>
    </w:p>
    <w:p>
      <w:pPr>
        <w:pStyle w:val="BookText"/>
      </w:pPr>
      <w:r>
        <w:rPr>
          <w:rFonts w:ascii="IRNazanin" w:hAnsi="IRNazanin" w:eastAsia="IRNazanin" w:cs="IRNazanin"/>
          <w:lang w:bidi="fa-IR"/>
          <w:color w:val="111111"/>
          <w:sz w:val="28"/>
          <w:szCs w:val="28"/>
          <w:rtl/>
        </w:rPr>
        <w:t xml:space="preserve">14- و فی الحدیث المرفوع أن النبی ص بکی لما قتل جعفر بمؤتة و قال المرء کثیر بأخیه .</w:t>
      </w:r>
    </w:p>
    <w:p>
      <w:pPr>
        <w:pStyle w:val="BookText"/>
      </w:pPr>
      <w:r>
        <w:rPr>
          <w:rFonts w:ascii="Times New Roman" w:hAnsi="Times New Roman" w:eastAsia="Times New Roman" w:cs="Times New Roman"/>
          <w:lang w:val="en-US" w:bidi="en-US"/>
          <w:color w:val="111111"/>
          <w:sz w:val="28"/>
          <w:szCs w:val="28"/>
          <w:rtl/>
        </w:rPr>
        <w:t xml:space="preserve">4567</w:t>
      </w:r>
    </w:p>
    <w:p>
      <w:pPr>
        <w:pStyle w:val="BookText"/>
      </w:pPr>
      <w:r>
        <w:rPr>
          <w:rFonts w:ascii="IRNazanin" w:hAnsi="IRNazanin" w:eastAsia="IRNazanin" w:cs="IRNazanin"/>
          <w:lang w:bidi="fa-IR"/>
          <w:color w:val="111111"/>
          <w:sz w:val="28"/>
          <w:szCs w:val="28"/>
          <w:rtl/>
        </w:rPr>
        <w:t xml:space="preserve">و قال جعفر بن محمد ع لکل شیء حلیة و حلیة الرجل أوداؤه.</w:t>
      </w:r>
    </w:p>
    <w:p>
      <w:pPr>
        <w:pStyle w:val="BookText"/>
      </w:pPr>
      <w:r>
        <w:rPr>
          <w:rFonts w:ascii="IRNazanin" w:hAnsi="IRNazanin" w:eastAsia="IRNazanin" w:cs="IRNazanin"/>
          <w:lang w:bidi="fa-IR"/>
          <w:color w:val="111111"/>
          <w:sz w:val="28"/>
          <w:szCs w:val="28"/>
          <w:rtl/>
        </w:rPr>
        <w:t xml:space="preserve">و أنشد ابن الأعرابی لعمرک ما مال الفتی بذخیرة و لکن إخوان الصفاء الذخائر.</w:t>
      </w:r>
    </w:p>
    <w:p>
      <w:pPr>
        <w:pStyle w:val="BookText"/>
      </w:pPr>
      <w:r>
        <w:rPr>
          <w:rFonts w:ascii="IRNazanin" w:hAnsi="IRNazanin" w:eastAsia="IRNazanin" w:cs="IRNazanin"/>
          <w:lang w:bidi="fa-IR"/>
          <w:color w:val="111111"/>
          <w:sz w:val="28"/>
          <w:szCs w:val="28"/>
          <w:rtl/>
        </w:rPr>
        <w:t xml:space="preserve">و کان أبو أیوب السختیانی </w:t>
      </w:r>
      <w:r>
        <w:rPr>
          <w:rStyle w:val="FootnoteReference"/>
        </w:rPr>
        <w:footnoteReference w:id="80"/>
      </w:r>
      <w:r>
        <w:rPr>
          <w:rFonts w:ascii="IRNazanin" w:hAnsi="IRNazanin" w:eastAsia="IRNazanin" w:cs="IRNazanin"/>
          <w:lang w:bidi="fa-IR"/>
          <w:color w:val="111111"/>
          <w:sz w:val="28"/>
          <w:szCs w:val="28"/>
          <w:rtl/>
        </w:rPr>
        <w:t xml:space="preserve">یقول إذا بلغنی موت أخ کان لی فکأنما سقط عضو منی.</w:t>
      </w:r>
    </w:p>
    <w:p>
      <w:pPr>
        <w:pStyle w:val="BookText"/>
      </w:pPr>
      <w:r>
        <w:rPr>
          <w:rFonts w:ascii="IRNazanin" w:hAnsi="IRNazanin" w:eastAsia="IRNazanin" w:cs="IRNazanin"/>
          <w:lang w:bidi="fa-IR"/>
          <w:color w:val="111111"/>
          <w:sz w:val="28"/>
          <w:szCs w:val="28"/>
          <w:rtl/>
        </w:rPr>
        <w:t xml:space="preserve">و کان یقال الإخوان ثلاث طبقات طبقة کالغذاء لا یستغنی عنه و طبقة کالدواء یحتاج إلیه عند المرض و طبقة کالداء لا یحتاج إلیه أبدا.</w:t>
      </w:r>
    </w:p>
    <w:p>
      <w:pPr>
        <w:pStyle w:val="BookText"/>
      </w:pPr>
      <w:r>
        <w:rPr>
          <w:rFonts w:ascii="IRNazanin" w:hAnsi="IRNazanin" w:eastAsia="IRNazanin" w:cs="IRNazanin"/>
          <w:lang w:bidi="fa-IR"/>
          <w:color w:val="111111"/>
          <w:sz w:val="28"/>
          <w:szCs w:val="28"/>
          <w:rtl/>
        </w:rPr>
        <w:t xml:space="preserve">و کان یقال صاحبک کرقعة فی قمیصک فانظر بما ترقع قمیصک.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یونس بن عبید یقول اثنان ما فی الأرض أقل منهما و لا یزدادان إلا قلة درهم یوضع فی حق و أخ یسکن إلیه فی الله.</w:t>
      </w:r>
    </w:p>
    <w:p>
      <w:pPr>
        <w:pStyle w:val="BookText"/>
      </w:pPr>
      <w:r>
        <w:rPr>
          <w:rFonts w:ascii="IRNazanin" w:hAnsi="IRNazanin" w:eastAsia="IRNazanin" w:cs="IRNazanin"/>
          <w:lang w:bidi="fa-IR"/>
          <w:color w:val="111111"/>
          <w:sz w:val="28"/>
          <w:szCs w:val="28"/>
          <w:rtl/>
        </w:rPr>
        <w:t xml:space="preserve">و قال الشاعر أخاک أخاک إن من لا أخا له</w:t>
      </w:r>
    </w:p>
    <w:p>
      <w:pPr>
        <w:pStyle w:val="BookText"/>
      </w:pPr>
      <w:r>
        <w:rPr>
          <w:rFonts w:ascii="IRNazanin" w:hAnsi="IRNazanin" w:eastAsia="IRNazanin" w:cs="IRNazanin"/>
          <w:lang w:bidi="fa-IR"/>
          <w:color w:val="111111"/>
          <w:sz w:val="28"/>
          <w:szCs w:val="28"/>
          <w:rtl/>
        </w:rPr>
        <w:t xml:space="preserve">و قال آخر و لن تنفک تحسد أو تعادی</w:t>
      </w:r>
    </w:p>
    <w:p>
      <w:pPr>
        <w:pStyle w:val="BookText"/>
      </w:pPr>
      <w:r>
        <w:rPr>
          <w:rFonts w:ascii="IRNazanin" w:hAnsi="IRNazanin" w:eastAsia="IRNazanin" w:cs="IRNazanin"/>
          <w:lang w:bidi="fa-IR"/>
          <w:color w:val="111111"/>
          <w:sz w:val="28"/>
          <w:szCs w:val="28"/>
          <w:rtl/>
        </w:rPr>
        <w:t xml:space="preserve">و أوصی بعضهم ابنه فقال یا بنی إذا نازعتک نفسک إلی مصاحبة الرجال فاصحب من إذا صحبته زانک و إذا خدمته صانک و إذا عرضت لک مؤنة أعانک و إن قلت صدق قولک و إن صلت شد صولک و إن مددت یدک لأمر مدها و إن بدت لک </w:t>
      </w:r>
      <w:r>
        <w:rPr>
          <w:rStyle w:val="FootnoteReference"/>
        </w:rPr>
        <w:footnoteReference w:id="81"/>
      </w:r>
      <w:r>
        <w:rPr>
          <w:rFonts w:ascii="IRNazanin" w:hAnsi="IRNazanin" w:eastAsia="IRNazanin" w:cs="IRNazanin"/>
          <w:lang w:bidi="fa-IR"/>
          <w:color w:val="111111"/>
          <w:sz w:val="28"/>
          <w:szCs w:val="28"/>
          <w:rtl/>
        </w:rPr>
        <w:t xml:space="preserve">عورة سدها و إن رأی منک حسنة عدها و إن سألته أعطاک و إن سکت ابتدأک و إن نزلت بک ملمة واساک من لا تأتیک منه البوائق و لا تحتار </w:t>
      </w:r>
      <w:r>
        <w:rPr>
          <w:rStyle w:val="FootnoteReference"/>
        </w:rPr>
        <w:footnoteReference w:id="82"/>
      </w:r>
      <w:r>
        <w:rPr>
          <w:rFonts w:ascii="IRNazanin" w:hAnsi="IRNazanin" w:eastAsia="IRNazanin" w:cs="IRNazanin"/>
          <w:lang w:bidi="fa-IR"/>
          <w:color w:val="111111"/>
          <w:sz w:val="28"/>
          <w:szCs w:val="28"/>
          <w:rtl/>
        </w:rPr>
        <w:t xml:space="preserve">علیک منه الطرائق و لا یخذلک عند الحقائق.</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4568</w:t>
      </w:r>
    </w:p>
    <w:p>
      <w:pPr>
        <w:pStyle w:val="BookText"/>
      </w:pPr>
      <w:r>
        <w:rPr>
          <w:rFonts w:ascii="IRNazanin" w:hAnsi="IRNazanin" w:eastAsia="IRNazanin" w:cs="IRNazanin"/>
          <w:lang w:bidi="fa-IR"/>
          <w:color w:val="111111"/>
          <w:sz w:val="28"/>
          <w:szCs w:val="28"/>
          <w:rtl/>
        </w:rPr>
        <w:t xml:space="preserve">من الشعر المنسوب إلی علی ع</w:t>
      </w:r>
    </w:p>
    <w:p>
      <w:pPr>
        <w:pStyle w:val="BookText"/>
      </w:pPr>
      <w:r>
        <w:rPr>
          <w:rFonts w:ascii="IRNazanin" w:hAnsi="IRNazanin" w:eastAsia="IRNazanin" w:cs="IRNazanin"/>
          <w:lang w:bidi="fa-IR"/>
          <w:color w:val="111111"/>
          <w:sz w:val="28"/>
          <w:szCs w:val="28"/>
          <w:rtl/>
        </w:rPr>
        <w:t xml:space="preserve">إن أخاک الحق من کان معک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4569</w:t>
      </w:r>
    </w:p>
    <w:p>
      <w:pPr>
        <w:pStyle w:val="BookText"/>
      </w:pPr>
      <w:r>
        <w:rPr>
          <w:rFonts w:ascii="IRNazanin" w:hAnsi="IRNazanin" w:eastAsia="IRNazanin" w:cs="IRNazanin"/>
          <w:lang w:bidi="fa-IR"/>
          <w:color w:val="111111"/>
          <w:sz w:val="28"/>
          <w:szCs w:val="28"/>
          <w:rtl/>
        </w:rPr>
        <w:t xml:space="preserve">و من الشعر المنسوب إلیه ع أیضا</w:t>
      </w:r>
    </w:p>
    <w:p>
      <w:pPr>
        <w:pStyle w:val="BookText"/>
      </w:pPr>
      <w:r>
        <w:rPr>
          <w:rFonts w:ascii="IRNazanin" w:hAnsi="IRNazanin" w:eastAsia="IRNazanin" w:cs="IRNazanin"/>
          <w:lang w:bidi="fa-IR"/>
          <w:color w:val="111111"/>
          <w:sz w:val="28"/>
          <w:szCs w:val="28"/>
          <w:rtl/>
        </w:rPr>
        <w:t xml:space="preserve">أخوک الذی إن أجرضتک ملمة</w:t>
      </w:r>
    </w:p>
    <w:p>
      <w:pPr>
        <w:pStyle w:val="BookText"/>
      </w:pPr>
      <w:r>
        <w:rPr>
          <w:rFonts w:ascii="IRNazanin" w:hAnsi="IRNazanin" w:eastAsia="IRNazanin" w:cs="IRNazanin"/>
          <w:lang w:bidi="fa-IR"/>
          <w:color w:val="111111"/>
          <w:sz w:val="28"/>
          <w:szCs w:val="28"/>
          <w:rtl/>
        </w:rPr>
        <w:t xml:space="preserve">و قال بعض الحکماء ینبغی للإنسان أن یوکل بنفسه کالئین أحدهما یکلؤه من أمامه و الآخر یکلؤه من ورائه و هما عقله الصحیح و أخوه النصیح فإن عقله و إن صح فلن یبصره من عیبه إلا بمقدار ما یری الرجل من وجهه فی المرآة و یخفی علیه ما خلفه و أما أخوه النصیح فیبصره ما خلفه و ما أمامه أیضا.</w:t>
      </w:r>
    </w:p>
    <w:p>
      <w:pPr>
        <w:pStyle w:val="BookText"/>
      </w:pPr>
      <w:r>
        <w:rPr>
          <w:rFonts w:ascii="IRNazanin" w:hAnsi="IRNazanin" w:eastAsia="IRNazanin" w:cs="IRNazanin"/>
          <w:lang w:bidi="fa-IR"/>
          <w:color w:val="111111"/>
          <w:sz w:val="28"/>
          <w:szCs w:val="28"/>
          <w:rtl/>
        </w:rPr>
        <w:t xml:space="preserve">و کتب ظریف إلی صدیق له أنی غیر محمود علی الانقیاد إلیک لأنی صادقتک من جوهر نفسی و النفس یتبع بعضها بعضا.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4570</w:t>
      </w:r>
    </w:p>
    <w:p>
      <w:pPr>
        <w:pStyle w:val="BookText"/>
      </w:pPr>
      <w:r>
        <w:rPr>
          <w:rFonts w:ascii="IRNazanin" w:hAnsi="IRNazanin" w:eastAsia="IRNazanin" w:cs="IRNazanin"/>
          <w:lang w:bidi="fa-IR"/>
          <w:color w:val="111111"/>
          <w:sz w:val="28"/>
          <w:szCs w:val="28"/>
          <w:rtl/>
        </w:rPr>
        <w:t xml:space="preserve">فی الحدیث المرفوع إذا أحب أحدکم أخاه فلیعلمه.</w:t>
      </w:r>
    </w:p>
    <w:p>
      <w:pPr>
        <w:pStyle w:val="BookText"/>
      </w:pPr>
      <w:r>
        <w:rPr>
          <w:rFonts w:ascii="IRNazanin" w:hAnsi="IRNazanin" w:eastAsia="IRNazanin" w:cs="IRNazanin"/>
          <w:lang w:bidi="fa-IR"/>
          <w:color w:val="111111"/>
          <w:sz w:val="28"/>
          <w:szCs w:val="28"/>
          <w:rtl/>
        </w:rPr>
        <w:t xml:space="preserve">و قال الأحنف خیر الإخوان من إذا استغنیت عنه لم یزدک ودا و إن احتجت إلیه لم ینقصک.</w:t>
      </w:r>
    </w:p>
    <w:p>
      <w:pPr>
        <w:pStyle w:val="BookText"/>
      </w:pPr>
      <w:r>
        <w:rPr>
          <w:rFonts w:ascii="IRNazanin" w:hAnsi="IRNazanin" w:eastAsia="IRNazanin" w:cs="IRNazanin"/>
          <w:lang w:bidi="fa-IR"/>
          <w:color w:val="111111"/>
          <w:sz w:val="28"/>
          <w:szCs w:val="28"/>
          <w:rtl/>
        </w:rPr>
        <w:t xml:space="preserve">و قال أعشی باهلة یرثی المنتشر بن وهب إما سلکت سبیلا کنت سالکها</w:t>
      </w:r>
    </w:p>
    <w:p>
      <w:pPr>
        <w:pStyle w:val="BookText"/>
      </w:pPr>
      <w:r>
        <w:rPr>
          <w:rFonts w:ascii="IRNazanin" w:hAnsi="IRNazanin" w:eastAsia="IRNazanin" w:cs="IRNazanin"/>
          <w:lang w:bidi="fa-IR"/>
          <w:color w:val="111111"/>
          <w:sz w:val="28"/>
          <w:szCs w:val="28"/>
          <w:rtl/>
        </w:rPr>
        <w:t xml:space="preserve">و قال آخر یرثی صدیقا له أخ طالما سرنی ذکره</w:t>
      </w:r>
    </w:p>
    <w:p>
      <w:pPr>
        <w:pStyle w:val="BookText"/>
      </w:pPr>
      <w:r>
        <w:rPr>
          <w:rFonts w:ascii="IRNazanin" w:hAnsi="IRNazanin" w:eastAsia="IRNazanin" w:cs="IRNazanin"/>
          <w:lang w:bidi="fa-IR"/>
          <w:color w:val="111111"/>
          <w:sz w:val="28"/>
          <w:szCs w:val="28"/>
          <w:rtl/>
        </w:rPr>
        <w:t xml:space="preserve">رأی بعض الحکماء مصطحبین لا یفترقان فسأل عنهما فقیل صدیقان قال فما بال أحدهما غنیا و الآخر فقیرا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10387_109510"/>
    <w:bookmarkEnd w:id="33"/>
    <w:p>
      <w:pPr>
        <w:pStyle w:val="Heading3"/>
      </w:pPr>
      <w:bookmarkStart w:id="256" w:name="_Toc46"/>
      <w:r>
        <w:t>13- [کلامه ع فی من اعتزل القتال و لم ینصره]</w:t>
      </w:r>
      <w:bookmarkEnd w:id="256"/>
    </w:p>
    <w:p>
      <w:pPr>
        <w:pStyle w:val="BookText"/>
      </w:pPr>
      <w:r>
        <w:rPr>
          <w:rFonts w:ascii="Amiri" w:hAnsi="Amiri" w:eastAsia="Amiri" w:cs="Amiri"/>
          <w:lang w:bidi="ar-SA"/>
          <w:color w:val="111111"/>
          <w:sz w:val="28"/>
          <w:szCs w:val="28"/>
          <w:rtl/>
        </w:rPr>
        <w:t xml:space="preserve">وَ قَالَ ع فِی الَّذِینَ اعْتَزَلُوا الْقِتَالَ مَعَهُ خَذَلُوا الْحَقَّ وَ لَمْ یَنْصُرُوا الْبَاطِلَ .</w:t>
      </w:r>
    </w:p>
    <w:p>
      <w:pPr>
        <w:pStyle w:val="BookText"/>
      </w:pPr>
      <w:r>
        <w:rPr>
          <w:rFonts w:ascii="IRNazanin" w:hAnsi="IRNazanin" w:eastAsia="IRNazanin" w:cs="IRNazanin"/>
          <w:lang w:bidi="fa-IR"/>
          <w:color w:val="111111"/>
          <w:sz w:val="28"/>
          <w:szCs w:val="28"/>
          <w:rtl/>
        </w:rPr>
        <w:t xml:space="preserve">قد سبق ذکر هؤلاء فیما تقدم و هم عبد الله بن عمر بن الخطاب و سعد بن أبی وقاص و سعید بن زید بن عمرو بن نفیل و أسامة بن زید و محمد بن مسلمة و أنس بن مالک و جماعة غیرهم.</w:t>
      </w:r>
    </w:p>
    <w:p>
      <w:pPr>
        <w:pStyle w:val="BookText"/>
      </w:pPr>
      <w:r>
        <w:rPr>
          <w:rFonts w:ascii="Times New Roman" w:hAnsi="Times New Roman" w:eastAsia="Times New Roman" w:cs="Times New Roman"/>
          <w:lang w:val="en-US" w:bidi="en-US"/>
          <w:color w:val="111111"/>
          <w:sz w:val="28"/>
          <w:szCs w:val="28"/>
          <w:rtl/>
        </w:rPr>
        <w:t xml:space="preserve">4571</w:t>
      </w:r>
    </w:p>
    <w:p>
      <w:pPr>
        <w:pStyle w:val="BookText"/>
      </w:pPr>
      <w:r>
        <w:rPr>
          <w:rFonts w:ascii="IRNazanin" w:hAnsi="IRNazanin" w:eastAsia="IRNazanin" w:cs="IRNazanin"/>
          <w:lang w:bidi="fa-IR"/>
          <w:color w:val="111111"/>
          <w:sz w:val="28"/>
          <w:szCs w:val="28"/>
          <w:rtl/>
        </w:rPr>
        <w:t xml:space="preserve">1- و قد ذکر شیخنا أبو الحسین فی الغرر أن أمیر المؤمنین ع لما دعاهم إلی القتال معه و اعتذروا بما اعتذروا به قال لهم أ تنکرون هذه البیعة قالوا لا لکنا لا نقاتل فقال إذا بایعتم فقد قاتلتم قال فسلموا بذلک من الذم لأن إمامهم رضی عنهم .</w:t>
      </w:r>
    </w:p>
    <w:p>
      <w:pPr>
        <w:pStyle w:val="BookText"/>
      </w:pPr>
      <w:r>
        <w:rPr>
          <w:rFonts w:ascii="IRNazanin" w:hAnsi="IRNazanin" w:eastAsia="IRNazanin" w:cs="IRNazanin"/>
          <w:lang w:bidi="fa-IR"/>
          <w:color w:val="111111"/>
          <w:sz w:val="28"/>
          <w:szCs w:val="28"/>
          <w:rtl/>
        </w:rPr>
        <w:t xml:space="preserve">و معنی قوله خذلوا الحق و لم ینصروا الباطل أی خذلونی و لم یحاربوا معی معاویة و بعض أصحابنا البغدادیین یتوقف فی هؤلاء و إلی هذا القول یمیل شیخنا أبو جعفر الإسکافی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10387_109511"/>
    <w:bookmarkEnd w:id="34"/>
    <w:p>
      <w:pPr>
        <w:pStyle w:val="Heading3"/>
      </w:pPr>
      <w:bookmarkStart w:id="257" w:name="_Toc47"/>
      <w:r>
        <w:t>14- [کلامه ع فی تنفیر النعم بقلة الشکر]</w:t>
      </w:r>
      <w:bookmarkEnd w:id="257"/>
    </w:p>
    <w:p>
      <w:pPr>
        <w:pStyle w:val="BookText"/>
      </w:pPr>
      <w:r>
        <w:rPr>
          <w:rFonts w:ascii="Amiri" w:hAnsi="Amiri" w:eastAsia="Amiri" w:cs="Amiri"/>
          <w:lang w:bidi="ar-SA"/>
          <w:color w:val="111111"/>
          <w:sz w:val="28"/>
          <w:szCs w:val="28"/>
          <w:rtl/>
        </w:rPr>
        <w:t xml:space="preserve">وَ قَالَ ع إِذَا وَصَلَتْ إِلَیْکُمْ أَطْرَافُ النِّعَمِ فَلاَ تُنَفِّرُوا أَقْصَاهَا بِقِلَّةِ الشُّکْرِ .</w:t>
      </w:r>
    </w:p>
    <w:p>
      <w:pPr>
        <w:pStyle w:val="BookText"/>
      </w:pPr>
      <w:r>
        <w:rPr>
          <w:rFonts w:ascii="IRNazanin" w:hAnsi="IRNazanin" w:eastAsia="IRNazanin" w:cs="IRNazanin"/>
          <w:lang w:bidi="fa-IR"/>
          <w:color w:val="111111"/>
          <w:sz w:val="28"/>
          <w:szCs w:val="28"/>
          <w:rtl/>
        </w:rPr>
        <w:t xml:space="preserve">قد سبق القول فی الشکر و نحن نذکر هاهنا زیادة علی ذلک.</w:t>
      </w:r>
    </w:p>
    <w:p>
      <w:pPr>
        <w:pStyle w:val="BookText"/>
      </w:pPr>
      <w:r>
        <w:rPr>
          <w:rFonts w:ascii="IRNazanin" w:hAnsi="IRNazanin" w:eastAsia="IRNazanin" w:cs="IRNazanin"/>
          <w:lang w:bidi="fa-IR"/>
          <w:color w:val="111111"/>
          <w:sz w:val="28"/>
          <w:szCs w:val="28"/>
          <w:rtl/>
        </w:rPr>
        <w:t xml:space="preserve">قال بعضهم ما شیبتنی السنون بل شکری من أحتاج أن أشکره.</w:t>
      </w:r>
    </w:p>
    <w:p>
      <w:pPr>
        <w:pStyle w:val="BookText"/>
      </w:pPr>
      <w:r>
        <w:rPr>
          <w:rFonts w:ascii="IRNazanin" w:hAnsi="IRNazanin" w:eastAsia="IRNazanin" w:cs="IRNazanin"/>
          <w:lang w:bidi="fa-IR"/>
          <w:color w:val="111111"/>
          <w:sz w:val="28"/>
          <w:szCs w:val="28"/>
          <w:rtl/>
        </w:rPr>
        <w:t xml:space="preserve">و قالوا العفاف زینة الفقر و الشکر زینة الغنی.</w:t>
      </w:r>
    </w:p>
    <w:p>
      <w:pPr>
        <w:pStyle w:val="BookText"/>
      </w:pPr>
      <w:r>
        <w:rPr>
          <w:rFonts w:ascii="IRNazanin" w:hAnsi="IRNazanin" w:eastAsia="IRNazanin" w:cs="IRNazanin"/>
          <w:lang w:bidi="fa-IR"/>
          <w:color w:val="111111"/>
          <w:sz w:val="28"/>
          <w:szCs w:val="28"/>
          <w:rtl/>
        </w:rPr>
        <w:t xml:space="preserve">و قالوا من سعادة المرء أن یضع معروفه عند من یشکره.</w:t>
      </w:r>
    </w:p>
    <w:p>
      <w:pPr>
        <w:pStyle w:val="BookText"/>
      </w:pPr>
      <w:r>
        <w:rPr>
          <w:rFonts w:ascii="IRNazanin" w:hAnsi="IRNazanin" w:eastAsia="IRNazanin" w:cs="IRNazanin"/>
          <w:lang w:bidi="fa-IR"/>
          <w:color w:val="111111"/>
          <w:sz w:val="28"/>
          <w:szCs w:val="28"/>
          <w:rtl/>
        </w:rPr>
        <w:t xml:space="preserve">و من جید ما قیل فی الشکر قول أبی نواس قد قلت للعباس معتذرا</w:t>
      </w:r>
    </w:p>
    <w:p>
      <w:pPr>
        <w:pStyle w:val="BookText"/>
      </w:pPr>
      <w:r>
        <w:rPr>
          <w:rFonts w:ascii="IRNazanin" w:hAnsi="IRNazanin" w:eastAsia="IRNazanin" w:cs="IRNazanin"/>
          <w:lang w:bidi="fa-IR"/>
          <w:color w:val="111111"/>
          <w:sz w:val="28"/>
          <w:szCs w:val="28"/>
          <w:rtl/>
        </w:rPr>
        <w:t xml:space="preserve">و قال البحتری فإن أنا لم أشکر لنعماک جاهدا فلا نلت نعمی بعدها توجب الشکرا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سأجهد فی شکری لنعماک إننی أری الکفر للنعماء ضربا من الکفر.</w:t>
      </w:r>
    </w:p>
    <w:p>
      <w:pPr>
        <w:pStyle w:val="BookText"/>
      </w:pPr>
      <w:r>
        <w:rPr>
          <w:rFonts w:ascii="IRNazanin" w:hAnsi="IRNazanin" w:eastAsia="IRNazanin" w:cs="IRNazanin"/>
          <w:lang w:bidi="fa-IR"/>
          <w:color w:val="111111"/>
          <w:sz w:val="28"/>
          <w:szCs w:val="28"/>
          <w:rtl/>
        </w:rPr>
        <w:t xml:space="preserve">و قال ابن أبی طاهر شکرت علیا بره و بلاءه</w:t>
      </w:r>
    </w:p>
    <w:p>
      <w:pPr>
        <w:pStyle w:val="BookText"/>
      </w:pPr>
      <w:r>
        <w:rPr>
          <w:rFonts w:ascii="IRNazanin" w:hAnsi="IRNazanin" w:eastAsia="IRNazanin" w:cs="IRNazanin"/>
          <w:lang w:bidi="fa-IR"/>
          <w:color w:val="111111"/>
          <w:sz w:val="28"/>
          <w:szCs w:val="28"/>
          <w:rtl/>
        </w:rPr>
        <w:t xml:space="preserve">و قال أبو الفتح البستی لا تظنن بی و برک حی</w:t>
      </w:r>
    </w:p>
    <w:p>
      <w:pPr>
        <w:pStyle w:val="BookText"/>
      </w:pPr>
      <w:r>
        <w:rPr>
          <w:rFonts w:ascii="IRNazanin" w:hAnsi="IRNazanin" w:eastAsia="IRNazanin" w:cs="IRNazanin"/>
          <w:lang w:bidi="fa-IR"/>
          <w:color w:val="111111"/>
          <w:sz w:val="28"/>
          <w:szCs w:val="28"/>
          <w:rtl/>
        </w:rPr>
        <w:t xml:space="preserve">و قال أیضا و خر لما أولیت شکری ساجدا و مثل الذی أولیت یعبده الشکر.</w:t>
      </w:r>
    </w:p>
    <w:p>
      <w:pPr>
        <w:pStyle w:val="BookText"/>
      </w:pPr>
      <w:r>
        <w:rPr>
          <w:rFonts w:ascii="IRNazanin" w:hAnsi="IRNazanin" w:eastAsia="IRNazanin" w:cs="IRNazanin"/>
          <w:lang w:bidi="fa-IR"/>
          <w:color w:val="111111"/>
          <w:sz w:val="28"/>
          <w:szCs w:val="28"/>
          <w:rtl/>
        </w:rPr>
        <w:t xml:space="preserve">البحتری</w:t>
      </w:r>
    </w:p>
    <w:p>
      <w:pPr>
        <w:pStyle w:val="BookText"/>
      </w:pPr>
      <w:r>
        <w:rPr>
          <w:rFonts w:ascii="IRNazanin" w:hAnsi="IRNazanin" w:eastAsia="IRNazanin" w:cs="IRNazanin"/>
          <w:lang w:bidi="fa-IR"/>
          <w:color w:val="111111"/>
          <w:sz w:val="28"/>
          <w:szCs w:val="28"/>
          <w:rtl/>
        </w:rPr>
        <w:t xml:space="preserve">أراک بعین المکتسی ورق الغنی</w:t>
      </w:r>
    </w:p>
    <w:p>
      <w:pPr>
        <w:pStyle w:val="BookText"/>
      </w:pPr>
      <w:r>
        <w:rPr>
          <w:rFonts w:ascii="IRNazanin" w:hAnsi="IRNazanin" w:eastAsia="IRNazanin" w:cs="IRNazanin"/>
          <w:lang w:bidi="fa-IR"/>
          <w:color w:val="111111"/>
          <w:sz w:val="28"/>
          <w:szCs w:val="28"/>
          <w:rtl/>
        </w:rPr>
        <w:t xml:space="preserve">آخر بدأت بمعروف و ثنیت بالرضا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10387_109513"/>
    <w:bookmarkEnd w:id="35"/>
    <w:p>
      <w:pPr>
        <w:pStyle w:val="Heading3"/>
      </w:pPr>
      <w:bookmarkStart w:id="258" w:name="_Toc48"/>
      <w:r>
        <w:t>15- [کلامه ع فی إضاعة الأقرب من الناس]</w:t>
      </w:r>
      <w:bookmarkEnd w:id="258"/>
    </w:p>
    <w:p>
      <w:pPr>
        <w:pStyle w:val="BookText"/>
      </w:pPr>
      <w:r>
        <w:rPr>
          <w:rFonts w:ascii="Amiri" w:hAnsi="Amiri" w:eastAsia="Amiri" w:cs="Amiri"/>
          <w:lang w:bidi="ar-SA"/>
          <w:color w:val="111111"/>
          <w:sz w:val="28"/>
          <w:szCs w:val="28"/>
          <w:rtl/>
        </w:rPr>
        <w:t xml:space="preserve">وَ قَالَ ع مَنْ ضَیَّعَهُ الْأَقْرَبُ أُتِیحَ لَهُ الْأَبْعَدُ .</w:t>
      </w:r>
    </w:p>
    <w:p>
      <w:pPr>
        <w:pStyle w:val="BookText"/>
      </w:pPr>
      <w:r>
        <w:rPr>
          <w:rFonts w:ascii="IRNazanin" w:hAnsi="IRNazanin" w:eastAsia="IRNazanin" w:cs="IRNazanin"/>
          <w:lang w:bidi="fa-IR"/>
          <w:color w:val="111111"/>
          <w:sz w:val="28"/>
          <w:szCs w:val="28"/>
          <w:rtl/>
        </w:rPr>
        <w:t xml:space="preserve">إن الإنسان قد ینصره من لا یرجو نصره و إن أهمله أقربوه و خذلوه فقد تقوم به الأجانب من الناس و قد وجدنا ذلک فی حق رسول الله ص ضیعه أهله و رهطه من قریش و خذلوه و تمالئوا علیه فقام بنصره الأوس و الخزرج و هم أبعد الناس نسبا منه لأنه من عدنان و هم من قحطان و کل واحد من الفریقین لا یحب الآخر حتی تحب الأرض الدم و قامت ربیعة بنصر علی ع فی صفین و هم أعداء مضر الذین هم أهله و رهطه و قامت الیمن بنصر معاویة فی صفین و هم أعداء مضر و قامت الخراسانیة و هم عجم بنصر الدولة العباسیة و هی دولة العرب -و إذا تأملت السیر وجدت هذا کثیرا شائعا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10387_109514"/>
    <w:bookmarkEnd w:id="36"/>
    <w:p>
      <w:pPr>
        <w:pStyle w:val="Heading3"/>
      </w:pPr>
      <w:bookmarkStart w:id="259" w:name="_Toc49"/>
      <w:r>
        <w:t>16- [کلامه ع فی عدم معاتبة کل مفتون]</w:t>
      </w:r>
      <w:bookmarkEnd w:id="259"/>
    </w:p>
    <w:p>
      <w:pPr>
        <w:pStyle w:val="BookText"/>
      </w:pPr>
      <w:r>
        <w:rPr>
          <w:rFonts w:ascii="Amiri" w:hAnsi="Amiri" w:eastAsia="Amiri" w:cs="Amiri"/>
          <w:lang w:bidi="ar-SA"/>
          <w:color w:val="111111"/>
          <w:sz w:val="28"/>
          <w:szCs w:val="28"/>
          <w:rtl/>
        </w:rPr>
        <w:t xml:space="preserve">وَ قَالَ ع مَا کُلُّ مَفْتُونٍ یُعَاتَبُ .</w:t>
      </w:r>
    </w:p>
    <w:p>
      <w:pPr>
        <w:pStyle w:val="BookText"/>
      </w:pPr>
      <w:r>
        <w:rPr>
          <w:rFonts w:ascii="IRNazanin" w:hAnsi="IRNazanin" w:eastAsia="IRNazanin" w:cs="IRNazanin"/>
          <w:lang w:bidi="fa-IR"/>
          <w:color w:val="111111"/>
          <w:sz w:val="28"/>
          <w:szCs w:val="28"/>
          <w:rtl/>
        </w:rPr>
        <w:t xml:space="preserve">هذه الکلمة قالها علی ع لسعد بن أبی وقاص و محمد بن مسلمة و عبد الله بن عمر لما امتنعوا من الخروج معه لحرب أصحاب الجمل و نظیرها أو قریب منها قول أبی الطیب فما کل فعال یجازی بفعله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10387_109515"/>
    <w:bookmarkEnd w:id="37"/>
    <w:p>
      <w:pPr>
        <w:pStyle w:val="Heading3"/>
      </w:pPr>
      <w:bookmarkStart w:id="260" w:name="_Toc50"/>
      <w:r>
        <w:t>17- [کلامه ع فی أن الحتف فی التقدیر]</w:t>
      </w:r>
      <w:bookmarkEnd w:id="260"/>
    </w:p>
    <w:p>
      <w:pPr>
        <w:pStyle w:val="BookText"/>
      </w:pPr>
      <w:r>
        <w:rPr>
          <w:rFonts w:ascii="Amiri" w:hAnsi="Amiri" w:eastAsia="Amiri" w:cs="Amiri"/>
          <w:lang w:bidi="ar-SA"/>
          <w:color w:val="111111"/>
          <w:sz w:val="28"/>
          <w:szCs w:val="28"/>
          <w:rtl/>
        </w:rPr>
        <w:t xml:space="preserve">وَ قَالَ ع تَذِلُّ الْأُمُورُ لِلْمَقَادِیرِ حَتَّی یَکُونَ الْحَتْفُ فِی التَّدْبِیرِ .</w:t>
      </w:r>
    </w:p>
    <w:p>
      <w:pPr>
        <w:pStyle w:val="BookText"/>
      </w:pPr>
      <w:r>
        <w:rPr>
          <w:rFonts w:ascii="IRNazanin" w:hAnsi="IRNazanin" w:eastAsia="IRNazanin" w:cs="IRNazanin"/>
          <w:lang w:bidi="fa-IR"/>
          <w:color w:val="111111"/>
          <w:sz w:val="28"/>
          <w:szCs w:val="28"/>
          <w:rtl/>
        </w:rPr>
        <w:t xml:space="preserve">إذا تأملت أحوال العالم وجدت صدق هذه الکلمة ظاهرا و لو شئنا أن نذکر الکثیر من ذلک لذکرنا ما یحتاج فی تقییده بالکتابة إلی مثل حجم کتابنا هذا و لکنا نذکر لمحا و نکتا و أطرافا و دررا من القول.</w:t>
      </w:r>
    </w:p>
    <w:p>
      <w:pPr>
        <w:pStyle w:val="BookText"/>
      </w:pPr>
      <w:r>
        <w:rPr>
          <w:rFonts w:ascii="IRNazanin" w:hAnsi="IRNazanin" w:eastAsia="IRNazanin" w:cs="IRNazanin"/>
          <w:lang w:bidi="fa-IR"/>
          <w:color w:val="111111"/>
          <w:sz w:val="28"/>
          <w:szCs w:val="28"/>
          <w:rtl/>
        </w:rPr>
        <w:t xml:space="preserve">فرش مروان بن محمد و قد لقی عبد الله بن علی أنطاعا و بسط علیها المال و قال من جاءنی برأس فله مائة درهم فعجزت الحفظة و الحراس عن حمایته و اشتغلت طائفة من الجند بنهبه و تهافت الجیش علیه لینتهبوه فغشیهم عبد الله بن علی بعساکره فقتل منهم ما لا یحصی و هزم الباقون.</w:t>
      </w:r>
    </w:p>
    <w:p>
      <w:pPr>
        <w:pStyle w:val="BookText"/>
      </w:pPr>
      <w:r>
        <w:rPr>
          <w:rFonts w:ascii="IRNazanin" w:hAnsi="IRNazanin" w:eastAsia="IRNazanin" w:cs="IRNazanin"/>
          <w:lang w:bidi="fa-IR"/>
          <w:color w:val="111111"/>
          <w:sz w:val="28"/>
          <w:szCs w:val="28"/>
          <w:rtl/>
        </w:rPr>
        <w:t xml:space="preserve">و کسر إبراهیم بن عبد الله بن الحسن بن الحسن جیش أبی جعفر المنصور بباخمری و أمر أصحابه باتباعهم فحال بینهم و بین أصحاب أبی جعفر ماء ضحضاح فکره إبراهیم و جیشه خوض ذلک الماء و کان واسعا فأمر صاحب لوائه أن یتعرج باللواء علی مسناة </w:t>
      </w:r>
      <w:r>
        <w:rPr>
          <w:rStyle w:val="FootnoteReference"/>
        </w:rPr>
        <w:footnoteReference w:id="84"/>
      </w:r>
      <w:r>
        <w:rPr>
          <w:rFonts w:ascii="IRNazanin" w:hAnsi="IRNazanin" w:eastAsia="IRNazanin" w:cs="IRNazanin"/>
          <w:lang w:bidi="fa-IR"/>
          <w:color w:val="111111"/>
          <w:sz w:val="28"/>
          <w:szCs w:val="28"/>
          <w:rtl/>
        </w:rPr>
        <w:t xml:space="preserve">کانت علی ذلک الماء یابسة فسلکها صاحب اللواء و هی تفضی بانعراج و انعکاس إلی الأرض الیبس فلما رأی عسکر أبی جعفر أن لواء القوم قد تراجع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القهقری ظنوهم منهزمین فعطفوا علیهم فقتلوا منهم مقتلة عظیمة و جاء سهم غرب </w:t>
      </w:r>
      <w:r>
        <w:rPr>
          <w:rStyle w:val="FootnoteReference"/>
        </w:rPr>
        <w:footnoteReference w:id="85"/>
      </w:r>
      <w:r>
        <w:rPr>
          <w:rFonts w:ascii="IRNazanin" w:hAnsi="IRNazanin" w:eastAsia="IRNazanin" w:cs="IRNazanin"/>
          <w:lang w:bidi="fa-IR"/>
          <w:color w:val="111111"/>
          <w:sz w:val="28"/>
          <w:szCs w:val="28"/>
          <w:rtl/>
        </w:rPr>
        <w:t xml:space="preserve">فأصاب إبراهیم فقتله.</w:t>
      </w:r>
    </w:p>
    <w:p>
      <w:pPr>
        <w:pStyle w:val="BookText"/>
      </w:pPr>
      <w:r>
        <w:rPr>
          <w:rFonts w:ascii="IRNazanin" w:hAnsi="IRNazanin" w:eastAsia="IRNazanin" w:cs="IRNazanin"/>
          <w:lang w:bidi="fa-IR"/>
          <w:color w:val="111111"/>
          <w:sz w:val="28"/>
          <w:szCs w:val="28"/>
          <w:rtl/>
        </w:rPr>
        <w:t xml:space="preserve">و قد دبرت من قبل قریش فی حمایة العیر بأن نفرت علی الصعب و الذلول لتدفع رسول الله ص عن اللطیمة </w:t>
      </w:r>
      <w:r>
        <w:rPr>
          <w:rStyle w:val="FootnoteReference"/>
        </w:rPr>
        <w:footnoteReference w:id="86"/>
      </w:r>
      <w:r>
        <w:rPr>
          <w:rFonts w:ascii="IRNazanin" w:hAnsi="IRNazanin" w:eastAsia="IRNazanin" w:cs="IRNazanin"/>
          <w:lang w:bidi="fa-IR"/>
          <w:color w:val="111111"/>
          <w:sz w:val="28"/>
          <w:szCs w:val="28"/>
          <w:rtl/>
        </w:rPr>
        <w:t xml:space="preserve">-فکان هلاکها فی تدبیرها.</w:t>
      </w:r>
    </w:p>
    <w:p>
      <w:pPr>
        <w:pStyle w:val="BookText"/>
      </w:pPr>
      <w:r>
        <w:rPr>
          <w:rFonts w:ascii="IRNazanin" w:hAnsi="IRNazanin" w:eastAsia="IRNazanin" w:cs="IRNazanin"/>
          <w:lang w:bidi="fa-IR"/>
          <w:color w:val="111111"/>
          <w:sz w:val="28"/>
          <w:szCs w:val="28"/>
          <w:rtl/>
        </w:rPr>
        <w:t xml:space="preserve">و کسرت الأنصار یوم أحد بأن أخرجت النبی ص عن المدینة ظنا منها أن الظفر و النصرة کانت بذلک و کان سبب عطبها و ظفر قریش بها و لو أقامت بین جدران المدینة لم تظفر قریش منها بشیء.</w:t>
      </w:r>
    </w:p>
    <w:p>
      <w:pPr>
        <w:pStyle w:val="BookText"/>
      </w:pPr>
      <w:r>
        <w:rPr>
          <w:rFonts w:ascii="IRNazanin" w:hAnsi="IRNazanin" w:eastAsia="IRNazanin" w:cs="IRNazanin"/>
          <w:lang w:bidi="fa-IR"/>
          <w:color w:val="111111"/>
          <w:sz w:val="28"/>
          <w:szCs w:val="28"/>
          <w:rtl/>
        </w:rPr>
        <w:t xml:space="preserve">و دبر أبو مسلم الدولة الهاشمیة و قام بها حتی کان حتفه فی تدبیره.</w:t>
      </w:r>
    </w:p>
    <w:p>
      <w:pPr>
        <w:pStyle w:val="BookText"/>
      </w:pPr>
      <w:r>
        <w:rPr>
          <w:rFonts w:ascii="IRNazanin" w:hAnsi="IRNazanin" w:eastAsia="IRNazanin" w:cs="IRNazanin"/>
          <w:lang w:bidi="fa-IR"/>
          <w:color w:val="111111"/>
          <w:sz w:val="28"/>
          <w:szCs w:val="28"/>
          <w:rtl/>
        </w:rPr>
        <w:t xml:space="preserve">و کذلک جری لأبی عبد الله المحتسب مع عبد الله المهدی بالمغرب .</w:t>
      </w:r>
    </w:p>
    <w:p>
      <w:pPr>
        <w:pStyle w:val="BookText"/>
      </w:pPr>
      <w:r>
        <w:rPr>
          <w:rFonts w:ascii="IRNazanin" w:hAnsi="IRNazanin" w:eastAsia="IRNazanin" w:cs="IRNazanin"/>
          <w:lang w:bidi="fa-IR"/>
          <w:color w:val="111111"/>
          <w:sz w:val="28"/>
          <w:szCs w:val="28"/>
          <w:rtl/>
        </w:rPr>
        <w:t xml:space="preserve">و دبر أبو القاسم بن المسلمة رئیس الرؤساء فی إخراج البساسیری عن العراق حتی کان هلاکه علی یده و کذلک أیضا انعکس علیه تدبیره فی إزالة الدولة البویهیة من الدولة السلجوقیة ظنا منه أنه یدفع الشر بغیر الشر فدفع الشر بما هو شر منه.</w:t>
      </w:r>
    </w:p>
    <w:p>
      <w:pPr>
        <w:pStyle w:val="BookText"/>
      </w:pPr>
      <w:r>
        <w:rPr>
          <w:rFonts w:ascii="IRNazanin" w:hAnsi="IRNazanin" w:eastAsia="IRNazanin" w:cs="IRNazanin"/>
          <w:lang w:bidi="fa-IR"/>
          <w:color w:val="111111"/>
          <w:sz w:val="28"/>
          <w:szCs w:val="28"/>
          <w:rtl/>
        </w:rPr>
        <w:t xml:space="preserve">و أمثال هذا و نظائره أکثر من أن تحصی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10387_109517"/>
    <w:bookmarkEnd w:id="38"/>
    <w:p>
      <w:pPr>
        <w:pStyle w:val="Heading3"/>
      </w:pPr>
      <w:bookmarkStart w:id="261" w:name="_Toc51"/>
      <w:r>
        <w:t>18- [کلامه ع فی الشیب و الخضاب]</w:t>
      </w:r>
      <w:bookmarkEnd w:id="261"/>
    </w:p>
    <w:p>
      <w:pPr>
        <w:pStyle w:val="Heading4"/>
      </w:pPr>
      <w:bookmarkStart w:id="262" w:name="_Toc52"/>
      <w:r>
        <w:t>اشارة</w:t>
      </w:r>
      <w:bookmarkEnd w:id="262"/>
    </w:p>
    <w:p>
      <w:pPr>
        <w:pStyle w:val="BookText"/>
      </w:pPr>
      <w:r>
        <w:rPr>
          <w:rFonts w:ascii="Amiri" w:hAnsi="Amiri" w:eastAsia="Amiri" w:cs="Amiri"/>
          <w:lang w:bidi="ar-SA"/>
          <w:color w:val="111111"/>
          <w:sz w:val="28"/>
          <w:szCs w:val="28"/>
          <w:rtl/>
        </w:rPr>
        <w:t xml:space="preserve">وَ سُئِلَ ع عَنْ قَوْلِ اَلرَّسُولِ ص غَیِّرُوا الشَّیْبَ وَ لاَ تَشَبَّهُوا بِالْیَهُودِ فَقَالَ ع إِنَّمَا قَالَ ص ذَلِکَ وَ الدِّینُ قُلٌّ فَأَمَّا الآْنَ وَ قَدِ اتَّسَعَ نِطَاقُهُ وَ ضَرَبَ بِجِرَانِهِ فَامْرُؤٌ وَ مَا اخْتَارَ .</w:t>
      </w:r>
    </w:p>
    <w:p>
      <w:pPr>
        <w:pStyle w:val="BookText"/>
      </w:pPr>
      <w:r>
        <w:rPr>
          <w:rFonts w:ascii="IRNazanin" w:hAnsi="IRNazanin" w:eastAsia="IRNazanin" w:cs="IRNazanin"/>
          <w:lang w:bidi="fa-IR"/>
          <w:color w:val="111111"/>
          <w:sz w:val="28"/>
          <w:szCs w:val="28"/>
          <w:rtl/>
        </w:rPr>
        <w:t xml:space="preserve">الیهود لا تخضب و کان النبی ص أمر أصحابه بالخضاب لیکونوا فی مرأی العین شبابا فیجبن المشرکون عنهم حال الحرب فإن الشیخ مظنة الضعف.</w:t>
      </w:r>
    </w:p>
    <w:p>
      <w:pPr>
        <w:pStyle w:val="BookText"/>
      </w:pPr>
      <w:r>
        <w:rPr>
          <w:rFonts w:ascii="IRNazanin" w:hAnsi="IRNazanin" w:eastAsia="IRNazanin" w:cs="IRNazanin"/>
          <w:lang w:bidi="fa-IR"/>
          <w:color w:val="111111"/>
          <w:sz w:val="28"/>
          <w:szCs w:val="28"/>
          <w:rtl/>
        </w:rPr>
        <w:t xml:space="preserve">قال علی ع کان ذلک و الإسلام قل أی قلیل و أما الآن و قد اتسع نطاقه و ضرب بجرانه فقد سقط ذلک الأمر و صار الخضاب مباحا غیر مندوب.</w:t>
      </w:r>
    </w:p>
    <w:p>
      <w:pPr>
        <w:pStyle w:val="BookText"/>
      </w:pPr>
      <w:r>
        <w:rPr>
          <w:rFonts w:ascii="IRNazanin" w:hAnsi="IRNazanin" w:eastAsia="IRNazanin" w:cs="IRNazanin"/>
          <w:lang w:bidi="fa-IR"/>
          <w:color w:val="111111"/>
          <w:sz w:val="28"/>
          <w:szCs w:val="28"/>
          <w:rtl/>
        </w:rPr>
        <w:t xml:space="preserve">و النطاق ثوب تلبسه المرأة لبسة مخصوصة لیس بصدرة و لا سراویل</w:t>
      </w:r>
    </w:p>
    <w:p>
      <w:pPr>
        <w:pStyle w:val="BookText"/>
      </w:pPr>
      <w:r>
        <w:rPr>
          <w:rFonts w:ascii="Times New Roman" w:hAnsi="Times New Roman" w:eastAsia="Times New Roman" w:cs="Times New Roman"/>
          <w:lang w:val="en-US" w:bidi="en-US"/>
          <w:color w:val="111111"/>
          <w:sz w:val="28"/>
          <w:szCs w:val="28"/>
          <w:rtl/>
        </w:rPr>
        <w:t xml:space="preserve">4572</w:t>
      </w:r>
    </w:p>
    <w:p>
      <w:pPr>
        <w:pStyle w:val="BookText"/>
      </w:pPr>
      <w:r>
        <w:rPr>
          <w:rFonts w:ascii="IRNazanin" w:hAnsi="IRNazanin" w:eastAsia="IRNazanin" w:cs="IRNazanin"/>
          <w:lang w:bidi="fa-IR"/>
          <w:color w:val="111111"/>
          <w:sz w:val="28"/>
          <w:szCs w:val="28"/>
          <w:rtl/>
        </w:rPr>
        <w:t xml:space="preserve">14- و سمیت أسماء بنت أبی بکر ذات النطاقین لأنها قطعت من ثوبها ذلک قطعة شدت بها سفرة لها حملها أبو بکر معه حین خرج من مکة مع النبی ص یوم الهجرة فقال النبی ص لقد أبدلها الله بها نطاقین فی الجنة .</w:t>
      </w:r>
    </w:p>
    <w:p>
      <w:pPr>
        <w:pStyle w:val="BookText"/>
      </w:pPr>
      <w:r>
        <w:rPr>
          <w:rFonts w:ascii="IRNazanin" w:hAnsi="IRNazanin" w:eastAsia="IRNazanin" w:cs="IRNazanin"/>
          <w:lang w:bidi="fa-IR"/>
          <w:color w:val="111111"/>
          <w:sz w:val="28"/>
          <w:szCs w:val="28"/>
          <w:rtl/>
        </w:rPr>
        <w:t xml:space="preserve">و کان نفر الشام ینادون عبد الله ابنها حین حصره الحجاج بمکة یشتمونه کما زعموا یا ابن ذات النطاقین فیضحک عبد الله منهم و قال لابن أبی عتیق أ لا تسمع یظنونه ذما ثم یقول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10387_109518"/>
    <w:bookmarkEnd w:id="39"/>
    <w:p>
      <w:pPr>
        <w:pStyle w:val="BookText"/>
      </w:pPr>
      <w:r>
        <w:rPr>
          <w:rFonts w:ascii="IRNazanin" w:hAnsi="IRNazanin" w:eastAsia="IRNazanin" w:cs="IRNazanin"/>
          <w:lang w:bidi="fa-IR"/>
          <w:color w:val="111111"/>
          <w:sz w:val="28"/>
          <w:szCs w:val="28"/>
          <w:rtl/>
        </w:rPr>
        <w:t xml:space="preserve">و تلک شکاة ظاهر عنک عارها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استعار أمیر المؤمنین ع هذه اللفظة لسعة رقعة الإسلام و کذلک استعار قوله و ضرب بجرانه أی أقام و ثبت و ذلک لأن البعیر إذا ضرب بجرانه الأرض و جرانه مقدم عنقه فقد استناخ و برک.</w:t>
      </w:r>
    </w:p>
    <w:p>
      <w:pPr>
        <w:pStyle w:val="BookText"/>
      </w:pPr>
      <w:r>
        <w:rPr>
          <w:rFonts w:ascii="IRNazanin" w:hAnsi="IRNazanin" w:eastAsia="IRNazanin" w:cs="IRNazanin"/>
          <w:lang w:bidi="fa-IR"/>
          <w:color w:val="111111"/>
          <w:sz w:val="28"/>
          <w:szCs w:val="28"/>
          <w:rtl/>
        </w:rPr>
        <w:t xml:space="preserve">و امرؤ مبتدأ و إن کان نکرة کقولهم شر أهر ذا ناب </w:t>
      </w:r>
      <w:r>
        <w:rPr>
          <w:rStyle w:val="FootnoteReference"/>
        </w:rPr>
        <w:footnoteReference w:id="88"/>
      </w:r>
      <w:r>
        <w:rPr>
          <w:rFonts w:ascii="IRNazanin" w:hAnsi="IRNazanin" w:eastAsia="IRNazanin" w:cs="IRNazanin"/>
          <w:lang w:bidi="fa-IR"/>
          <w:color w:val="111111"/>
          <w:sz w:val="28"/>
          <w:szCs w:val="28"/>
          <w:rtl/>
        </w:rPr>
        <w:t xml:space="preserve">لحصول الفائدة و الواو بمعنی مع و هی و ما بعدها الخبر و ما مصدریة أی امرؤ مع اختیاره</w:t>
      </w:r>
    </w:p>
    <w:p>
      <w:pPr>
        <w:pStyle w:val="Heading4"/>
      </w:pPr>
      <w:bookmarkStart w:id="263" w:name="_Toc53"/>
      <w:r>
        <w:t>[نبذ مما قیل فی الشیب و الخضاب]</w:t>
      </w:r>
      <w:bookmarkEnd w:id="263"/>
    </w:p>
    <w:p>
      <w:pPr>
        <w:pStyle w:val="BookText"/>
      </w:pPr>
      <w:r>
        <w:rPr>
          <w:rFonts w:ascii="IRNazanin" w:hAnsi="IRNazanin" w:eastAsia="IRNazanin" w:cs="IRNazanin"/>
          <w:lang w:bidi="fa-IR"/>
          <w:color w:val="111111"/>
          <w:sz w:val="28"/>
          <w:szCs w:val="28"/>
          <w:rtl/>
        </w:rPr>
        <w:t xml:space="preserve">فأما القول فی الخضاب فقد</w:t>
      </w:r>
    </w:p>
    <w:p>
      <w:pPr>
        <w:pStyle w:val="BookText"/>
      </w:pPr>
      <w:r>
        <w:rPr>
          <w:rFonts w:ascii="Times New Roman" w:hAnsi="Times New Roman" w:eastAsia="Times New Roman" w:cs="Times New Roman"/>
          <w:lang w:val="en-US" w:bidi="en-US"/>
          <w:color w:val="111111"/>
          <w:sz w:val="28"/>
          <w:szCs w:val="28"/>
          <w:rtl/>
        </w:rPr>
        <w:t xml:space="preserve">4573</w:t>
      </w:r>
    </w:p>
    <w:p>
      <w:pPr>
        <w:pStyle w:val="BookText"/>
      </w:pPr>
      <w:r>
        <w:rPr>
          <w:rFonts w:ascii="IRNazanin" w:hAnsi="IRNazanin" w:eastAsia="IRNazanin" w:cs="IRNazanin"/>
          <w:lang w:bidi="fa-IR"/>
          <w:color w:val="111111"/>
          <w:sz w:val="28"/>
          <w:szCs w:val="28"/>
          <w:rtl/>
        </w:rPr>
        <w:t xml:space="preserve">14- روی قوم أن رسول الله ص بدا شیب یسیر فی لحیته فغیره بالخضاب خضب بالحناء و الکتم .</w:t>
      </w:r>
    </w:p>
    <w:p>
      <w:pPr>
        <w:pStyle w:val="BookText"/>
      </w:pPr>
      <w:r>
        <w:rPr>
          <w:rFonts w:ascii="IRNazanin" w:hAnsi="IRNazanin" w:eastAsia="IRNazanin" w:cs="IRNazanin"/>
          <w:lang w:bidi="fa-IR"/>
          <w:color w:val="111111"/>
          <w:sz w:val="28"/>
          <w:szCs w:val="28"/>
          <w:rtl/>
        </w:rPr>
        <w:t xml:space="preserve">و قال قوم لم یشب أصلا.</w:t>
      </w:r>
    </w:p>
    <w:p>
      <w:pPr>
        <w:pStyle w:val="BookText"/>
      </w:pPr>
      <w:r>
        <w:rPr>
          <w:rFonts w:ascii="Times New Roman" w:hAnsi="Times New Roman" w:eastAsia="Times New Roman" w:cs="Times New Roman"/>
          <w:lang w:val="en-US" w:bidi="en-US"/>
          <w:color w:val="111111"/>
          <w:sz w:val="28"/>
          <w:szCs w:val="28"/>
          <w:rtl/>
        </w:rPr>
        <w:t xml:space="preserve">4574</w:t>
      </w:r>
    </w:p>
    <w:p>
      <w:pPr>
        <w:pStyle w:val="BookText"/>
      </w:pPr>
      <w:r>
        <w:rPr>
          <w:rFonts w:ascii="IRNazanin" w:hAnsi="IRNazanin" w:eastAsia="IRNazanin" w:cs="IRNazanin"/>
          <w:lang w:bidi="fa-IR"/>
          <w:color w:val="111111"/>
          <w:sz w:val="28"/>
          <w:szCs w:val="28"/>
          <w:rtl/>
        </w:rPr>
        <w:t xml:space="preserve">و روی أن عائشة قالت ما کان الله لیشینه بالشیب فقیل أ و شین هو یا أم المؤمنین قالت کلکم یکرهه.</w:t>
      </w:r>
    </w:p>
    <w:p>
      <w:pPr>
        <w:pStyle w:val="BookText"/>
      </w:pPr>
      <w:r>
        <w:rPr>
          <w:rFonts w:ascii="IRNazanin" w:hAnsi="IRNazanin" w:eastAsia="IRNazanin" w:cs="IRNazanin"/>
          <w:lang w:bidi="fa-IR"/>
          <w:color w:val="111111"/>
          <w:sz w:val="28"/>
          <w:szCs w:val="28"/>
          <w:rtl/>
        </w:rPr>
        <w:t xml:space="preserve">و أما أبو بکر فصح الخبر عنه بذلک و کذلک أمیر المؤمنین و قیل إنه لم یخضب و قتل الحسین ع یوم الطف و هو مخضوب</w:t>
      </w:r>
    </w:p>
    <w:p>
      <w:pPr>
        <w:pStyle w:val="BookText"/>
      </w:pPr>
      <w:r>
        <w:rPr>
          <w:rFonts w:ascii="Times New Roman" w:hAnsi="Times New Roman" w:eastAsia="Times New Roman" w:cs="Times New Roman"/>
          <w:lang w:val="en-US" w:bidi="en-US"/>
          <w:color w:val="111111"/>
          <w:sz w:val="28"/>
          <w:szCs w:val="28"/>
          <w:rtl/>
        </w:rPr>
        <w:t xml:space="preserve">4575</w:t>
      </w:r>
    </w:p>
    <w:p>
      <w:pPr>
        <w:pStyle w:val="BookText"/>
      </w:pPr>
      <w:r>
        <w:rPr>
          <w:rFonts w:ascii="IRNazanin" w:hAnsi="IRNazanin" w:eastAsia="IRNazanin" w:cs="IRNazanin"/>
          <w:lang w:bidi="fa-IR"/>
          <w:color w:val="111111"/>
          <w:sz w:val="28"/>
          <w:szCs w:val="28"/>
          <w:rtl/>
        </w:rPr>
        <w:t xml:space="preserve">و فی الحدیث المرفوع رواه عقبة بن عامر علیکم بالحناء فإنه خضاب الإسلام إنه یصفی البصر و یذهب بالصداع و یزید فی الباه و إیاکم و السواد فإنه من سود سود الله وجهه یوم القیامة .</w:t>
      </w:r>
    </w:p>
    <w:p>
      <w:pPr>
        <w:pStyle w:val="BookText"/>
      </w:pPr>
      <w:r>
        <w:rPr>
          <w:rFonts w:ascii="Times New Roman" w:hAnsi="Times New Roman" w:eastAsia="Times New Roman" w:cs="Times New Roman"/>
          <w:lang w:val="en-US" w:bidi="en-US"/>
          <w:color w:val="111111"/>
          <w:sz w:val="28"/>
          <w:szCs w:val="28"/>
          <w:rtl/>
        </w:rPr>
        <w:t xml:space="preserve">4576</w:t>
      </w:r>
    </w:p>
    <w:p>
      <w:pPr>
        <w:pStyle w:val="BookText"/>
      </w:pPr>
      <w:r>
        <w:rPr>
          <w:rFonts w:ascii="IRNazanin" w:hAnsi="IRNazanin" w:eastAsia="IRNazanin" w:cs="IRNazanin"/>
          <w:lang w:bidi="fa-IR"/>
          <w:color w:val="111111"/>
          <w:sz w:val="28"/>
          <w:szCs w:val="28"/>
          <w:rtl/>
        </w:rPr>
        <w:t xml:space="preserve">و عنه ص علیکم بالخضاب فإنه أهیب لعدوکم و أعجب إلی نسائکم.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یقال فی أبواب الکنایة للمختضب هو یسود وجه النذیر لأن النذیر الشیب قیل فی قوله تعالی وَ جٰاءَکُمُ النَّذِیرُ </w:t>
      </w:r>
      <w:r>
        <w:rPr>
          <w:rStyle w:val="FootnoteReference"/>
        </w:rPr>
        <w:footnoteReference w:id="89"/>
      </w:r>
      <w:r>
        <w:rPr>
          <w:rFonts w:ascii="IRNazanin" w:hAnsi="IRNazanin" w:eastAsia="IRNazanin" w:cs="IRNazanin"/>
          <w:lang w:bidi="fa-IR"/>
          <w:color w:val="111111"/>
          <w:sz w:val="28"/>
          <w:szCs w:val="28"/>
          <w:rtl/>
        </w:rPr>
        <w:t xml:space="preserve">إنه الشیب.</w:t>
      </w:r>
    </w:p>
    <w:p>
      <w:pPr>
        <w:pStyle w:val="BookText"/>
      </w:pPr>
      <w:r>
        <w:rPr>
          <w:rFonts w:ascii="IRNazanin" w:hAnsi="IRNazanin" w:eastAsia="IRNazanin" w:cs="IRNazanin"/>
          <w:lang w:bidi="fa-IR"/>
          <w:color w:val="111111"/>
          <w:sz w:val="28"/>
          <w:szCs w:val="28"/>
          <w:rtl/>
        </w:rPr>
        <w:t xml:space="preserve">و کان عبد الرحمن بن الأسود أبیض الرأس و اللحیة فأصبح ذات یوم و قد حمرهما و قال إن عائشة أرسلت إلی البارحة جاریتها فأقسمت علی لأغیرن و قالت إن أبا بکر کان یصبغ.</w:t>
      </w:r>
    </w:p>
    <w:p>
      <w:pPr>
        <w:pStyle w:val="BookText"/>
      </w:pPr>
      <w:r>
        <w:rPr>
          <w:rFonts w:ascii="IRNazanin" w:hAnsi="IRNazanin" w:eastAsia="IRNazanin" w:cs="IRNazanin"/>
          <w:lang w:bidi="fa-IR"/>
          <w:color w:val="111111"/>
          <w:sz w:val="28"/>
          <w:szCs w:val="28"/>
          <w:rtl/>
        </w:rPr>
        <w:t xml:space="preserve">و روی قیس بن أبی حازم قال کان أبو بکر یخرج إلینا و کان لحیته ضرام عرفج.</w:t>
      </w:r>
    </w:p>
    <w:p>
      <w:pPr>
        <w:pStyle w:val="BookText"/>
      </w:pPr>
      <w:r>
        <w:rPr>
          <w:rFonts w:ascii="Times New Roman" w:hAnsi="Times New Roman" w:eastAsia="Times New Roman" w:cs="Times New Roman"/>
          <w:lang w:val="en-US" w:bidi="en-US"/>
          <w:color w:val="111111"/>
          <w:sz w:val="28"/>
          <w:szCs w:val="28"/>
          <w:rtl/>
        </w:rPr>
        <w:t xml:space="preserve">4577</w:t>
      </w:r>
    </w:p>
    <w:p>
      <w:pPr>
        <w:pStyle w:val="BookText"/>
      </w:pPr>
      <w:r>
        <w:rPr>
          <w:rFonts w:ascii="IRNazanin" w:hAnsi="IRNazanin" w:eastAsia="IRNazanin" w:cs="IRNazanin"/>
          <w:lang w:bidi="fa-IR"/>
          <w:color w:val="111111"/>
          <w:sz w:val="28"/>
          <w:szCs w:val="28"/>
          <w:rtl/>
        </w:rPr>
        <w:t xml:space="preserve">و عن أبی عامر الأنصاری رأیت أبا بکر یغیر بالحناء و الکتم و رأیت عمر لا یغیر شیئا من شیبه و قال إنی سمعت رسول الله ص یقول من شاب شیبة فی الإسلام کانت له نورا یوم القیامة و لا أحب أن أغیر نوری.</w:t>
      </w:r>
    </w:p>
    <w:p>
      <w:pPr>
        <w:pStyle w:val="BookText"/>
      </w:pPr>
      <w:r>
        <w:rPr>
          <w:rFonts w:ascii="IRNazanin" w:hAnsi="IRNazanin" w:eastAsia="IRNazanin" w:cs="IRNazanin"/>
          <w:lang w:bidi="fa-IR"/>
          <w:color w:val="111111"/>
          <w:sz w:val="28"/>
          <w:szCs w:val="28"/>
          <w:rtl/>
        </w:rPr>
        <w:t xml:space="preserve">و کان أنس بن مالک یخضب و ینشد نسود أعلاها و تأبی أصولها و لیس إلی رد الشباب سبیل.</w:t>
      </w:r>
    </w:p>
    <w:p>
      <w:pPr>
        <w:pStyle w:val="BookText"/>
      </w:pPr>
      <w:r>
        <w:rPr>
          <w:rFonts w:ascii="IRNazanin" w:hAnsi="IRNazanin" w:eastAsia="IRNazanin" w:cs="IRNazanin"/>
          <w:lang w:bidi="fa-IR"/>
          <w:color w:val="111111"/>
          <w:sz w:val="28"/>
          <w:szCs w:val="28"/>
          <w:rtl/>
        </w:rPr>
        <w:t xml:space="preserve">و روی أن عبد المطلب وفد علی سیف بن ذی یزن فقال له لو خضبت فلما عاد إلی مکة خضب فقالت له امرأته نثیلة أم العباس و ضرار ما أحسن هذا الخضاب لو دام فقال فلو دام لی هذا الخضاب حمدته</w:t>
      </w:r>
    </w:p>
    <w:p>
      <w:pPr>
        <w:pStyle w:val="BookText"/>
      </w:pPr>
      <w:r>
        <w:rPr>
          <w:rFonts w:ascii="IRNazanin" w:hAnsi="IRNazanin" w:eastAsia="IRNazanin" w:cs="IRNazanin"/>
          <w:lang w:bidi="fa-IR"/>
          <w:color w:val="111111"/>
          <w:sz w:val="28"/>
          <w:szCs w:val="28"/>
          <w:rtl/>
        </w:rPr>
        <w:t xml:space="preserve">قال یعنی إنه صار شیخا فصار حکما بین الناس من قوله لا تغبط المرء أن یقال له أضحی فلان لسنه حکما.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أسماء بن خارجة لجاریته اخضبینی فقالت حتی متی أرقعک فقال عیرتنی خلقا أبلیت جدته و هل رأیت جدیدا لم یعد خلقا.</w:t>
      </w:r>
    </w:p>
    <w:p>
      <w:pPr>
        <w:pStyle w:val="BookText"/>
      </w:pPr>
      <w:r>
        <w:rPr>
          <w:rFonts w:ascii="IRNazanin" w:hAnsi="IRNazanin" w:eastAsia="IRNazanin" w:cs="IRNazanin"/>
          <w:lang w:bidi="fa-IR"/>
          <w:color w:val="111111"/>
          <w:sz w:val="28"/>
          <w:szCs w:val="28"/>
          <w:rtl/>
        </w:rPr>
        <w:t xml:space="preserve">و أما من</w:t>
      </w:r>
    </w:p>
    <w:p>
      <w:pPr>
        <w:pStyle w:val="BookText"/>
      </w:pPr>
      <w:r>
        <w:rPr>
          <w:rFonts w:ascii="Times New Roman" w:hAnsi="Times New Roman" w:eastAsia="Times New Roman" w:cs="Times New Roman"/>
          <w:lang w:val="en-US" w:bidi="en-US"/>
          <w:color w:val="111111"/>
          <w:sz w:val="28"/>
          <w:szCs w:val="28"/>
          <w:rtl/>
        </w:rPr>
        <w:t xml:space="preserve">4578</w:t>
      </w:r>
    </w:p>
    <w:p>
      <w:pPr>
        <w:pStyle w:val="BookText"/>
      </w:pPr>
      <w:r>
        <w:rPr>
          <w:rFonts w:ascii="IRNazanin" w:hAnsi="IRNazanin" w:eastAsia="IRNazanin" w:cs="IRNazanin"/>
          <w:lang w:bidi="fa-IR"/>
          <w:color w:val="111111"/>
          <w:sz w:val="28"/>
          <w:szCs w:val="28"/>
          <w:rtl/>
        </w:rPr>
        <w:t xml:space="preserve">یروی أن علیا ع ما خضب.</w:t>
      </w:r>
    </w:p>
    <w:p>
      <w:pPr>
        <w:pStyle w:val="BookText"/>
      </w:pPr>
      <w:r>
        <w:rPr>
          <w:rFonts w:ascii="IRNazanin" w:hAnsi="IRNazanin" w:eastAsia="IRNazanin" w:cs="IRNazanin"/>
          <w:lang w:bidi="fa-IR"/>
          <w:color w:val="111111"/>
          <w:sz w:val="28"/>
          <w:szCs w:val="28"/>
          <w:rtl/>
        </w:rPr>
        <w:t xml:space="preserve">فیحتج</w:t>
      </w:r>
    </w:p>
    <w:p>
      <w:pPr>
        <w:pStyle w:val="BookText"/>
      </w:pPr>
      <w:r>
        <w:rPr>
          <w:rFonts w:ascii="Times New Roman" w:hAnsi="Times New Roman" w:eastAsia="Times New Roman" w:cs="Times New Roman"/>
          <w:lang w:val="en-US" w:bidi="en-US"/>
          <w:color w:val="111111"/>
          <w:sz w:val="28"/>
          <w:szCs w:val="28"/>
          <w:rtl/>
        </w:rPr>
        <w:t xml:space="preserve">4579</w:t>
      </w:r>
    </w:p>
    <w:p>
      <w:pPr>
        <w:pStyle w:val="BookText"/>
      </w:pPr>
      <w:r>
        <w:rPr>
          <w:rFonts w:ascii="IRNazanin" w:hAnsi="IRNazanin" w:eastAsia="IRNazanin" w:cs="IRNazanin"/>
          <w:lang w:bidi="fa-IR"/>
          <w:color w:val="111111"/>
          <w:sz w:val="28"/>
          <w:szCs w:val="28"/>
          <w:rtl/>
        </w:rPr>
        <w:t xml:space="preserve">1- بقوله و قد قیل له لو غیرت شیبک یا أمیر المؤمنین فقال الخضاب زینة و نحن فی مصیبة . یعنی برسول الله ص .</w:t>
      </w:r>
    </w:p>
    <w:p>
      <w:pPr>
        <w:pStyle w:val="BookText"/>
      </w:pPr>
      <w:r>
        <w:rPr>
          <w:rFonts w:ascii="Times New Roman" w:hAnsi="Times New Roman" w:eastAsia="Times New Roman" w:cs="Times New Roman"/>
          <w:lang w:val="en-US" w:bidi="en-US"/>
          <w:color w:val="111111"/>
          <w:sz w:val="28"/>
          <w:szCs w:val="28"/>
          <w:rtl/>
        </w:rPr>
        <w:t xml:space="preserve">4580</w:t>
      </w:r>
    </w:p>
    <w:p>
      <w:pPr>
        <w:pStyle w:val="BookText"/>
      </w:pPr>
      <w:r>
        <w:rPr>
          <w:rFonts w:ascii="IRNazanin" w:hAnsi="IRNazanin" w:eastAsia="IRNazanin" w:cs="IRNazanin"/>
          <w:lang w:bidi="fa-IR"/>
          <w:color w:val="111111"/>
          <w:sz w:val="28"/>
          <w:szCs w:val="28"/>
          <w:rtl/>
        </w:rPr>
        <w:t xml:space="preserve">2- و سئل الحسن ع عن الخضاب فقال هو جزع قبیح .</w:t>
      </w:r>
    </w:p>
    <w:p>
      <w:pPr>
        <w:pStyle w:val="BookText"/>
      </w:pPr>
      <w:r>
        <w:rPr>
          <w:rFonts w:ascii="IRNazanin" w:hAnsi="IRNazanin" w:eastAsia="IRNazanin" w:cs="IRNazanin"/>
          <w:lang w:bidi="fa-IR"/>
          <w:color w:val="111111"/>
          <w:sz w:val="28"/>
          <w:szCs w:val="28"/>
          <w:rtl/>
        </w:rPr>
        <w:t xml:space="preserve">و قال محمود الوراق یا خاضب الشیب الذی</w:t>
      </w:r>
    </w:p>
    <w:p>
      <w:pPr>
        <w:pStyle w:val="BookText"/>
      </w:pPr>
      <w:r>
        <w:rPr>
          <w:rFonts w:ascii="Times New Roman" w:hAnsi="Times New Roman" w:eastAsia="Times New Roman" w:cs="Times New Roman"/>
          <w:lang w:val="en-US" w:bidi="en-US"/>
          <w:color w:val="111111"/>
          <w:sz w:val="28"/>
          <w:szCs w:val="28"/>
          <w:rtl/>
        </w:rPr>
        <w:t xml:space="preserve">4581</w:t>
      </w:r>
    </w:p>
    <w:p>
      <w:pPr>
        <w:pStyle w:val="BookText"/>
      </w:pPr>
      <w:r>
        <w:rPr>
          <w:rFonts w:ascii="IRNazanin" w:hAnsi="IRNazanin" w:eastAsia="IRNazanin" w:cs="IRNazanin"/>
          <w:lang w:bidi="fa-IR"/>
          <w:color w:val="111111"/>
          <w:sz w:val="28"/>
          <w:szCs w:val="28"/>
          <w:rtl/>
        </w:rPr>
        <w:t xml:space="preserve">و قد روی قوم عن النبی ص کراهیة الخضاب و أنه قال لو استقبلتم الشیب بالتواضع لکان خیرا لکم.</w:t>
      </w:r>
    </w:p>
    <w:p>
      <w:pPr>
        <w:pStyle w:val="BookText"/>
      </w:pPr>
      <w:r>
        <w:rPr>
          <w:rFonts w:ascii="IRNazanin" w:hAnsi="IRNazanin" w:eastAsia="IRNazanin" w:cs="IRNazanin"/>
          <w:lang w:bidi="fa-IR"/>
          <w:color w:val="111111"/>
          <w:sz w:val="28"/>
          <w:szCs w:val="28"/>
          <w:rtl/>
        </w:rPr>
        <w:t xml:space="preserve">قال الشاعر و صبغت ما صبغ الزمان فلم یدم صبغی و دامت صبغة الأیام.</w:t>
      </w:r>
    </w:p>
    <w:p>
      <w:pPr>
        <w:pStyle w:val="BookText"/>
      </w:pPr>
      <w:r>
        <w:rPr>
          <w:rFonts w:ascii="IRNazanin" w:hAnsi="IRNazanin" w:eastAsia="IRNazanin" w:cs="IRNazanin"/>
          <w:lang w:bidi="fa-IR"/>
          <w:color w:val="111111"/>
          <w:sz w:val="28"/>
          <w:szCs w:val="28"/>
          <w:rtl/>
        </w:rPr>
        <w:t xml:space="preserve">و قال آخر یا أیها الرجل المغیر شیبه</w:t>
      </w:r>
    </w:p>
    <w:p>
      <w:pPr>
        <w:pStyle w:val="BookText"/>
      </w:pPr>
      <w:r>
        <w:rPr>
          <w:rFonts w:ascii="IRNazanin" w:hAnsi="IRNazanin" w:eastAsia="IRNazanin" w:cs="IRNazanin"/>
          <w:lang w:bidi="fa-IR"/>
          <w:color w:val="111111"/>
          <w:sz w:val="28"/>
          <w:szCs w:val="28"/>
          <w:rtl/>
        </w:rPr>
        <w:t xml:space="preserve">و یقولون فی دیوان عرض الجیش ببغداد لمن یخضب إذا ذکروا حلیته مستعار و هی کنایة لطیفة و أنا أستحسن قول البحتری خضبت بالمقراض کنایة عن قص الشعر الأبیض فجعل ذلک خضابه عوضا عن الصبغ و الأبیات هذه لابس من شبیبة أم ناض و ملیح من شیبة أم راض </w:t>
      </w:r>
      <w:r>
        <w:rPr>
          <w:rStyle w:val="FootnoteReference"/>
        </w:rPr>
        <w:footnoteReference w:id="90"/>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ما امتعضت من ولع الشیب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0" w:name="pg10387_109522"/>
    <w:bookmarkEnd w:id="40"/>
    <w:p>
      <w:pPr>
        <w:pStyle w:val="Heading3"/>
      </w:pPr>
      <w:bookmarkStart w:id="264" w:name="_Toc54"/>
      <w:r>
        <w:t>19- [کلامه ع فی الأمل]</w:t>
      </w:r>
      <w:bookmarkEnd w:id="264"/>
    </w:p>
    <w:p>
      <w:pPr>
        <w:pStyle w:val="BookText"/>
      </w:pPr>
      <w:r>
        <w:rPr>
          <w:rFonts w:ascii="Amiri" w:hAnsi="Amiri" w:eastAsia="Amiri" w:cs="Amiri"/>
          <w:lang w:bidi="ar-SA"/>
          <w:color w:val="111111"/>
          <w:sz w:val="28"/>
          <w:szCs w:val="28"/>
          <w:rtl/>
        </w:rPr>
        <w:t xml:space="preserve">وَ قَالَ ع مَنْ جَرَی فِی عِنَان أَمَلِهِ عَثَرَ بِأَجلِهِ .</w:t>
      </w:r>
    </w:p>
    <w:p>
      <w:pPr>
        <w:pStyle w:val="BookText"/>
      </w:pPr>
      <w:r>
        <w:rPr>
          <w:rFonts w:ascii="IRNazanin" w:hAnsi="IRNazanin" w:eastAsia="IRNazanin" w:cs="IRNazanin"/>
          <w:lang w:bidi="fa-IR"/>
          <w:color w:val="111111"/>
          <w:sz w:val="28"/>
          <w:szCs w:val="28"/>
          <w:rtl/>
        </w:rPr>
        <w:t xml:space="preserve">قد تقدم لنا قول کثیر فی الأمل و نذکر هاهنا زیادة علی ذلک.</w:t>
      </w:r>
    </w:p>
    <w:p>
      <w:pPr>
        <w:pStyle w:val="BookText"/>
      </w:pPr>
      <w:r>
        <w:rPr>
          <w:rFonts w:ascii="Times New Roman" w:hAnsi="Times New Roman" w:eastAsia="Times New Roman" w:cs="Times New Roman"/>
          <w:lang w:val="en-US" w:bidi="en-US"/>
          <w:color w:val="111111"/>
          <w:sz w:val="28"/>
          <w:szCs w:val="28"/>
          <w:rtl/>
        </w:rPr>
        <w:t xml:space="preserve">4582</w:t>
      </w:r>
    </w:p>
    <w:p>
      <w:pPr>
        <w:pStyle w:val="BookText"/>
      </w:pPr>
      <w:r>
        <w:rPr>
          <w:rFonts w:ascii="IRNazanin" w:hAnsi="IRNazanin" w:eastAsia="IRNazanin" w:cs="IRNazanin"/>
          <w:lang w:bidi="fa-IR"/>
          <w:color w:val="111111"/>
          <w:sz w:val="28"/>
          <w:szCs w:val="28"/>
          <w:rtl/>
        </w:rPr>
        <w:t xml:space="preserve">قال الحسن ع لو رأیت الأجل و مسیره لنسیت الأمل و غروره و یقدر المقدرون و القضاء یضحک.</w:t>
      </w:r>
    </w:p>
    <w:p>
      <w:pPr>
        <w:pStyle w:val="BookText"/>
      </w:pPr>
      <w:r>
        <w:rPr>
          <w:rFonts w:ascii="Times New Roman" w:hAnsi="Times New Roman" w:eastAsia="Times New Roman" w:cs="Times New Roman"/>
          <w:lang w:val="en-US" w:bidi="en-US"/>
          <w:color w:val="111111"/>
          <w:sz w:val="28"/>
          <w:szCs w:val="28"/>
          <w:rtl/>
        </w:rPr>
        <w:t xml:space="preserve">4583</w:t>
      </w:r>
    </w:p>
    <w:p>
      <w:pPr>
        <w:pStyle w:val="BookText"/>
      </w:pPr>
      <w:r>
        <w:rPr>
          <w:rFonts w:ascii="IRNazanin" w:hAnsi="IRNazanin" w:eastAsia="IRNazanin" w:cs="IRNazanin"/>
          <w:lang w:bidi="fa-IR"/>
          <w:color w:val="111111"/>
          <w:sz w:val="28"/>
          <w:szCs w:val="28"/>
          <w:rtl/>
        </w:rPr>
        <w:t xml:space="preserve">و روی أبو سعید الخدری أن أسامة بن زید اشتری ولیدة بمائة دینار إلی شهر فقال رسول الله ص أ لا تعجبون من أسامة یشتری إلی شهر إن أسامة لطویل الأمل.</w:t>
      </w:r>
    </w:p>
    <w:p>
      <w:pPr>
        <w:pStyle w:val="BookText"/>
      </w:pPr>
      <w:r>
        <w:rPr>
          <w:rFonts w:ascii="IRNazanin" w:hAnsi="IRNazanin" w:eastAsia="IRNazanin" w:cs="IRNazanin"/>
          <w:lang w:bidi="fa-IR"/>
          <w:color w:val="111111"/>
          <w:sz w:val="28"/>
          <w:szCs w:val="28"/>
          <w:rtl/>
        </w:rPr>
        <w:t xml:space="preserve">أبو عثمان النهدی قد بلغت نحوا من ثلاثین و مائة سنة فما من شیء إلا قد عرفت فیه النقص إلا أملی فإنه کما کان.</w:t>
      </w:r>
    </w:p>
    <w:p>
      <w:pPr>
        <w:pStyle w:val="BookText"/>
      </w:pPr>
      <w:r>
        <w:rPr>
          <w:rFonts w:ascii="IRNazanin" w:hAnsi="IRNazanin" w:eastAsia="IRNazanin" w:cs="IRNazanin"/>
          <w:lang w:bidi="fa-IR"/>
          <w:color w:val="111111"/>
          <w:sz w:val="28"/>
          <w:szCs w:val="28"/>
          <w:rtl/>
        </w:rPr>
        <w:t xml:space="preserve">قال الشاعر أراک تزیدک الأیام حرصا</w:t>
      </w:r>
    </w:p>
    <w:p>
      <w:pPr>
        <w:pStyle w:val="BookText"/>
      </w:pPr>
      <w:r>
        <w:rPr>
          <w:rFonts w:ascii="IRNazanin" w:hAnsi="IRNazanin" w:eastAsia="IRNazanin" w:cs="IRNazanin"/>
          <w:lang w:bidi="fa-IR"/>
          <w:color w:val="111111"/>
          <w:sz w:val="28"/>
          <w:szCs w:val="28"/>
          <w:rtl/>
        </w:rPr>
        <w:t xml:space="preserve">و قال آخر من تمنی المنی فأغرق فیها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10387_109523"/>
    <w:bookmarkEnd w:id="41"/>
    <w:p>
      <w:pPr>
        <w:pStyle w:val="Heading3"/>
      </w:pPr>
      <w:bookmarkStart w:id="265" w:name="_Toc55"/>
      <w:r>
        <w:t>20- [کلامه ع فی المروءة]</w:t>
      </w:r>
      <w:bookmarkEnd w:id="265"/>
    </w:p>
    <w:p>
      <w:pPr>
        <w:pStyle w:val="Heading4"/>
      </w:pPr>
      <w:bookmarkStart w:id="266" w:name="_Toc56"/>
      <w:r>
        <w:t>اشارة</w:t>
      </w:r>
      <w:bookmarkEnd w:id="266"/>
    </w:p>
    <w:p>
      <w:pPr>
        <w:pStyle w:val="BookText"/>
      </w:pPr>
      <w:r>
        <w:rPr>
          <w:rFonts w:ascii="Amiri" w:hAnsi="Amiri" w:eastAsia="Amiri" w:cs="Amiri"/>
          <w:lang w:bidi="ar-SA"/>
          <w:color w:val="111111"/>
          <w:sz w:val="28"/>
          <w:szCs w:val="28"/>
          <w:rtl/>
        </w:rPr>
        <w:t xml:space="preserve">وَ قَالَ ع أَقِیلُوا ذَوِی الْمُرُوءَاتِ عَثَرَاتِهِمْ فَمَا یَعْثُرُ مِنْهُمْ عَاثِرٌ إِلاَّ وَ [یَدُهُ بِیَدِ اللَّهِ]</w:t>
      </w:r>
    </w:p>
    <w:p>
      <w:pPr>
        <w:pStyle w:val="BookText"/>
      </w:pPr>
      <w:r>
        <w:rPr>
          <w:rFonts w:ascii="Amiri" w:hAnsi="Amiri" w:eastAsia="Amiri" w:cs="Amiri"/>
          <w:lang w:bidi="ar-SA"/>
          <w:color w:val="111111"/>
          <w:sz w:val="28"/>
          <w:szCs w:val="28"/>
          <w:rtl/>
        </w:rPr>
        <w:t xml:space="preserve">یَدُ اللَّهِ بِیَدِهِ یَرْفَعُهُ .</w:t>
      </w:r>
    </w:p>
    <w:p>
      <w:pPr>
        <w:pStyle w:val="Heading4"/>
      </w:pPr>
      <w:bookmarkStart w:id="267" w:name="_Toc57"/>
      <w:r>
        <w:t>[نبذ مما قیل فی المروءة]</w:t>
      </w:r>
      <w:bookmarkEnd w:id="267"/>
    </w:p>
    <w:p>
      <w:pPr>
        <w:pStyle w:val="BookText"/>
      </w:pPr>
      <w:r>
        <w:rPr>
          <w:rFonts w:ascii="IRNazanin" w:hAnsi="IRNazanin" w:eastAsia="IRNazanin" w:cs="IRNazanin"/>
          <w:lang w:bidi="fa-IR"/>
          <w:color w:val="111111"/>
          <w:sz w:val="28"/>
          <w:szCs w:val="28"/>
          <w:rtl/>
        </w:rPr>
        <w:t xml:space="preserve">قد رویت هذه الکلمة مرفوعة ذکر ذلک ابن قتیبة فی عیون الأخبار و أحسن ما قیل فی المروءة قولهم اللذة ترک المروءة و المروءة ترک اللذة.</w:t>
      </w:r>
    </w:p>
    <w:p>
      <w:pPr>
        <w:pStyle w:val="BookText"/>
      </w:pPr>
      <w:r>
        <w:rPr>
          <w:rFonts w:ascii="Times New Roman" w:hAnsi="Times New Roman" w:eastAsia="Times New Roman" w:cs="Times New Roman"/>
          <w:lang w:val="en-US" w:bidi="en-US"/>
          <w:color w:val="111111"/>
          <w:sz w:val="28"/>
          <w:szCs w:val="28"/>
          <w:rtl/>
        </w:rPr>
        <w:t xml:space="preserve">4584</w:t>
      </w:r>
    </w:p>
    <w:p>
      <w:pPr>
        <w:pStyle w:val="BookText"/>
      </w:pPr>
      <w:r>
        <w:rPr>
          <w:rFonts w:ascii="IRNazanin" w:hAnsi="IRNazanin" w:eastAsia="IRNazanin" w:cs="IRNazanin"/>
          <w:lang w:bidi="fa-IR"/>
          <w:color w:val="111111"/>
          <w:sz w:val="28"/>
          <w:szCs w:val="28"/>
          <w:rtl/>
        </w:rPr>
        <w:t xml:space="preserve">14- و فی الحدیث أن رجلا قام إلی رسول الله ص فقال یا رسول الله أ لست أفضل قومی فقال إن کان لک عقل فلک فضل و إن کان لک خلق فلک مروءة و إن کان لک مال فلک حسب و إن کان لک تقی فلک دین .</w:t>
      </w:r>
    </w:p>
    <w:p>
      <w:pPr>
        <w:pStyle w:val="BookText"/>
      </w:pPr>
      <w:r>
        <w:rPr>
          <w:rFonts w:ascii="Times New Roman" w:hAnsi="Times New Roman" w:eastAsia="Times New Roman" w:cs="Times New Roman"/>
          <w:lang w:val="en-US" w:bidi="en-US"/>
          <w:color w:val="111111"/>
          <w:sz w:val="28"/>
          <w:szCs w:val="28"/>
          <w:rtl/>
        </w:rPr>
        <w:t xml:space="preserve">4585</w:t>
      </w:r>
    </w:p>
    <w:p>
      <w:pPr>
        <w:pStyle w:val="BookText"/>
      </w:pPr>
      <w:r>
        <w:rPr>
          <w:rFonts w:ascii="IRNazanin" w:hAnsi="IRNazanin" w:eastAsia="IRNazanin" w:cs="IRNazanin"/>
          <w:lang w:bidi="fa-IR"/>
          <w:color w:val="111111"/>
          <w:sz w:val="28"/>
          <w:szCs w:val="28"/>
          <w:rtl/>
        </w:rPr>
        <w:t xml:space="preserve">و سئل الحسن عن المروءة فقال جاء فی الحدیث المرفوع أن الله تعالی یحب معالی الأمور و یکره سفسافها.</w:t>
      </w:r>
    </w:p>
    <w:p>
      <w:pPr>
        <w:pStyle w:val="BookText"/>
      </w:pPr>
      <w:r>
        <w:rPr>
          <w:rFonts w:ascii="IRNazanin" w:hAnsi="IRNazanin" w:eastAsia="IRNazanin" w:cs="IRNazanin"/>
          <w:lang w:bidi="fa-IR"/>
          <w:color w:val="111111"/>
          <w:sz w:val="28"/>
          <w:szCs w:val="28"/>
          <w:rtl/>
        </w:rPr>
        <w:t xml:space="preserve">و کان یقال من مروءة الرجل جلوسه بباب داره.</w:t>
      </w:r>
    </w:p>
    <w:p>
      <w:pPr>
        <w:pStyle w:val="BookText"/>
      </w:pPr>
      <w:r>
        <w:rPr>
          <w:rFonts w:ascii="IRNazanin" w:hAnsi="IRNazanin" w:eastAsia="IRNazanin" w:cs="IRNazanin"/>
          <w:lang w:bidi="fa-IR"/>
          <w:color w:val="111111"/>
          <w:sz w:val="28"/>
          <w:szCs w:val="28"/>
          <w:rtl/>
        </w:rPr>
        <w:t xml:space="preserve">و قال الحسن لا دین إلا بمروءة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لابن هبیرة ما المروءة فقال إصلاح المال و الرزانة فی المجلس و الغداء و العشاء بالفناء.</w:t>
      </w:r>
    </w:p>
    <w:p>
      <w:pPr>
        <w:pStyle w:val="BookText"/>
      </w:pPr>
      <w:r>
        <w:rPr>
          <w:rFonts w:ascii="Times New Roman" w:hAnsi="Times New Roman" w:eastAsia="Times New Roman" w:cs="Times New Roman"/>
          <w:lang w:val="en-US" w:bidi="en-US"/>
          <w:color w:val="111111"/>
          <w:sz w:val="28"/>
          <w:szCs w:val="28"/>
          <w:rtl/>
        </w:rPr>
        <w:t xml:space="preserve">4586</w:t>
      </w:r>
    </w:p>
    <w:p>
      <w:pPr>
        <w:pStyle w:val="BookText"/>
      </w:pPr>
      <w:r>
        <w:rPr>
          <w:rFonts w:ascii="IRNazanin" w:hAnsi="IRNazanin" w:eastAsia="IRNazanin" w:cs="IRNazanin"/>
          <w:lang w:bidi="fa-IR"/>
          <w:color w:val="111111"/>
          <w:sz w:val="28"/>
          <w:szCs w:val="28"/>
          <w:rtl/>
        </w:rPr>
        <w:t xml:space="preserve">و جاء أیضا فی الحدیث المرفوع حسب الرجل ماله و کرمه دینه و مروءته خلقه.</w:t>
      </w:r>
    </w:p>
    <w:p>
      <w:pPr>
        <w:pStyle w:val="BookText"/>
      </w:pPr>
      <w:r>
        <w:rPr>
          <w:rFonts w:ascii="IRNazanin" w:hAnsi="IRNazanin" w:eastAsia="IRNazanin" w:cs="IRNazanin"/>
          <w:lang w:bidi="fa-IR"/>
          <w:color w:val="111111"/>
          <w:sz w:val="28"/>
          <w:szCs w:val="28"/>
          <w:rtl/>
        </w:rPr>
        <w:t xml:space="preserve">و کان یقال لیس من المروءة کثرة الالتفات فی الطریق.</w:t>
      </w:r>
    </w:p>
    <w:p>
      <w:pPr>
        <w:pStyle w:val="BookText"/>
      </w:pPr>
      <w:r>
        <w:rPr>
          <w:rFonts w:ascii="IRNazanin" w:hAnsi="IRNazanin" w:eastAsia="IRNazanin" w:cs="IRNazanin"/>
          <w:lang w:bidi="fa-IR"/>
          <w:color w:val="111111"/>
          <w:sz w:val="28"/>
          <w:szCs w:val="28"/>
          <w:rtl/>
        </w:rPr>
        <w:t xml:space="preserve">و یقال سرعة المشی تذهب بمروءة الرجل.</w:t>
      </w:r>
    </w:p>
    <w:p>
      <w:pPr>
        <w:pStyle w:val="BookText"/>
      </w:pPr>
      <w:r>
        <w:rPr>
          <w:rFonts w:ascii="IRNazanin" w:hAnsi="IRNazanin" w:eastAsia="IRNazanin" w:cs="IRNazanin"/>
          <w:lang w:bidi="fa-IR"/>
          <w:color w:val="111111"/>
          <w:sz w:val="28"/>
          <w:szCs w:val="28"/>
          <w:rtl/>
        </w:rPr>
        <w:t xml:space="preserve">و قال معاویة لعمرو ما ألذ الأشیاء قال مر فتیان قریش أن یقوموا فلما قاموا قال إسقاط المروءة.</w:t>
      </w:r>
    </w:p>
    <w:p>
      <w:pPr>
        <w:pStyle w:val="BookText"/>
      </w:pPr>
      <w:r>
        <w:rPr>
          <w:rFonts w:ascii="IRNazanin" w:hAnsi="IRNazanin" w:eastAsia="IRNazanin" w:cs="IRNazanin"/>
          <w:lang w:bidi="fa-IR"/>
          <w:color w:val="111111"/>
          <w:sz w:val="28"/>
          <w:szCs w:val="28"/>
          <w:rtl/>
        </w:rPr>
        <w:t xml:space="preserve">و کان عروة بن الزبیر یقول لبنیه یا بنی العبوا فإن المروءة لا تکون إلا بعد اللعب و قیل للأحنف ما المروءة قال العفة و الحرفة تعف عما حرم الله و تحترف فیما أحل الله.</w:t>
      </w:r>
    </w:p>
    <w:p>
      <w:pPr>
        <w:pStyle w:val="BookText"/>
      </w:pPr>
      <w:r>
        <w:rPr>
          <w:rFonts w:ascii="IRNazanin" w:hAnsi="IRNazanin" w:eastAsia="IRNazanin" w:cs="IRNazanin"/>
          <w:lang w:bidi="fa-IR"/>
          <w:color w:val="111111"/>
          <w:sz w:val="28"/>
          <w:szCs w:val="28"/>
          <w:rtl/>
        </w:rPr>
        <w:t xml:space="preserve">و قال محمد بن عمران التیمی لا أشد من المروءة و هی ألا تعمل فی السر شیئا تستحیی منه فی العلانیة و سئل النظام عن المروءة فأنشد بیت زهیر الستر دون الفاحشات و لا یلقاک دون الخیر من ستر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عمر تعلموا العربیة فإنها تزید فی المروءة و تعلموا النسب فرب رحم مجهولة قد وصلت به.</w:t>
      </w:r>
    </w:p>
    <w:p>
      <w:pPr>
        <w:pStyle w:val="BookText"/>
      </w:pPr>
      <w:r>
        <w:rPr>
          <w:rFonts w:ascii="IRNazanin" w:hAnsi="IRNazanin" w:eastAsia="IRNazanin" w:cs="IRNazanin"/>
          <w:lang w:bidi="fa-IR"/>
          <w:color w:val="111111"/>
          <w:sz w:val="28"/>
          <w:szCs w:val="28"/>
          <w:rtl/>
        </w:rPr>
        <w:t xml:space="preserve">و قال میمون بن مهران أول المروءة طلاقة الوجه و الثانی التودد إلی الناس و الثالث قضاء الحوائج.</w:t>
      </w:r>
    </w:p>
    <w:p>
      <w:pPr>
        <w:pStyle w:val="BookText"/>
      </w:pPr>
      <w:r>
        <w:rPr>
          <w:rFonts w:ascii="IRNazanin" w:hAnsi="IRNazanin" w:eastAsia="IRNazanin" w:cs="IRNazanin"/>
          <w:lang w:bidi="fa-IR"/>
          <w:color w:val="111111"/>
          <w:sz w:val="28"/>
          <w:szCs w:val="28"/>
          <w:rtl/>
        </w:rPr>
        <w:t xml:space="preserve">و قال مسلمة بن عبد الملک مروءتان ظاهرتان الریاش و الفصاحة.</w:t>
      </w:r>
    </w:p>
    <w:p>
      <w:pPr>
        <w:pStyle w:val="BookText"/>
      </w:pPr>
      <w:r>
        <w:rPr>
          <w:rFonts w:ascii="IRNazanin" w:hAnsi="IRNazanin" w:eastAsia="IRNazanin" w:cs="IRNazanin"/>
          <w:lang w:bidi="fa-IR"/>
          <w:color w:val="111111"/>
          <w:sz w:val="28"/>
          <w:szCs w:val="28"/>
          <w:rtl/>
        </w:rPr>
        <w:t xml:space="preserve">و کان یقال تعرف مروءة الرجل بکثرة دیونه.</w:t>
      </w:r>
    </w:p>
    <w:p>
      <w:pPr>
        <w:pStyle w:val="BookText"/>
      </w:pPr>
      <w:r>
        <w:rPr>
          <w:rFonts w:ascii="IRNazanin" w:hAnsi="IRNazanin" w:eastAsia="IRNazanin" w:cs="IRNazanin"/>
          <w:lang w:bidi="fa-IR"/>
          <w:color w:val="111111"/>
          <w:sz w:val="28"/>
          <w:szCs w:val="28"/>
          <w:rtl/>
        </w:rPr>
        <w:t xml:space="preserve">و کان یقال العقل یأمرک بالأنفع و المروءة تأمرک بالأجمل.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 معاویة یزید ابنه علی سماع الغناء و حب القیان و قال له أسقطت مروءتک فقال یزید أتکلم بلسانی کلمة قال نعم و بلسان أبی سفیان بن حرب و هند بنت عتبة مع لسانک قال و الله لقد حدثنی عمرو بن العاص و استشهد علی ذلک ابنه عبد الله بصدقه أن أبا سفیان کان یخلع علی المغنی الفاضل و المضاعف من ثیابه و لقد حدثنی أن جاریتی عبد الله بن جدعان غنتاه یوما فأطربتاه فجعل یخلع علیهما أثوابه ثوبا ثوبا حتی تجرد تجرد العیر و لقد کان هو و عفان بن أبی العاص ربما حملا جاریة العاص بن وائل علی أعناقهما فمرا بها علی الأبطح و جلة قریش ینظرون إلیهما مرة علی ظهر أبیک و مرة علی ظهر عفان فما الذی تنکر منی فقال معاویة اسکت لحاک الله و الله ما أحد ألحق بأبیک هذا إلا لیغرک و یفضحک و إن کان أبو سفیان ما علمت لثقیل الحلم یقظان الرأی عازب الهوی طویل الأناة بعید القعر و ما سودته قریش إلا لفضله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10387_109526"/>
    <w:bookmarkEnd w:id="42"/>
    <w:p>
      <w:pPr>
        <w:pStyle w:val="Heading3"/>
      </w:pPr>
      <w:bookmarkStart w:id="268" w:name="_Toc58"/>
      <w:r>
        <w:t>21- [کلامه ع فی الهیبة و الحیاء و اغتنام الفرص]</w:t>
      </w:r>
      <w:bookmarkEnd w:id="268"/>
    </w:p>
    <w:p>
      <w:pPr>
        <w:pStyle w:val="BookText"/>
      </w:pPr>
      <w:r>
        <w:rPr>
          <w:rFonts w:ascii="Amiri" w:hAnsi="Amiri" w:eastAsia="Amiri" w:cs="Amiri"/>
          <w:lang w:bidi="ar-SA"/>
          <w:color w:val="111111"/>
          <w:sz w:val="28"/>
          <w:szCs w:val="28"/>
          <w:rtl/>
        </w:rPr>
        <w:t xml:space="preserve">وَ قَالَ ع قُرِنَتِ الْهَیْبَةُ بِالْخَیْبَةِ وَ الْحَیَاءُ بِالْحِرْمَانِ وَ الْفُرْصَةُ تَمُرُّ مَرَّ السَّحٰابِ فَانْتَهِزُوا فُرَصَ الْخَیْرِ .</w:t>
      </w:r>
    </w:p>
    <w:p>
      <w:pPr>
        <w:pStyle w:val="BookText"/>
      </w:pPr>
      <w:r>
        <w:rPr>
          <w:rFonts w:ascii="IRNazanin" w:hAnsi="IRNazanin" w:eastAsia="IRNazanin" w:cs="IRNazanin"/>
          <w:lang w:bidi="fa-IR"/>
          <w:color w:val="111111"/>
          <w:sz w:val="28"/>
          <w:szCs w:val="28"/>
          <w:rtl/>
        </w:rPr>
        <w:t xml:space="preserve">فی المثل من أقدم لم یندم و قال الشاعر لیس للحاجات إلا</w:t>
      </w:r>
    </w:p>
    <w:p>
      <w:pPr>
        <w:pStyle w:val="BookText"/>
      </w:pPr>
      <w:r>
        <w:rPr>
          <w:rFonts w:ascii="IRNazanin" w:hAnsi="IRNazanin" w:eastAsia="IRNazanin" w:cs="IRNazanin"/>
          <w:lang w:bidi="fa-IR"/>
          <w:color w:val="111111"/>
          <w:sz w:val="28"/>
          <w:szCs w:val="28"/>
          <w:rtl/>
        </w:rPr>
        <w:t xml:space="preserve">و کان یقال الفرصة ما إذا حاولته فأخطأک نفعه لم یصل إلیک ضره.</w:t>
      </w:r>
    </w:p>
    <w:p>
      <w:pPr>
        <w:pStyle w:val="BookText"/>
      </w:pPr>
      <w:r>
        <w:rPr>
          <w:rFonts w:ascii="IRNazanin" w:hAnsi="IRNazanin" w:eastAsia="IRNazanin" w:cs="IRNazanin"/>
          <w:lang w:bidi="fa-IR"/>
          <w:color w:val="111111"/>
          <w:sz w:val="28"/>
          <w:szCs w:val="28"/>
          <w:rtl/>
        </w:rPr>
        <w:t xml:space="preserve">و من کلام ابن المقفع انتهز الفرصة فی إحراز المآثر و اغتنم الإمکان باصطناع الخیر و لا تنتظر ما تعامل فتجازی عنه بمثله فإنک إن عوملت بمکروه و اشتغلت برصد المکافأة عنه قصر العمر بک عن اکتساب فائدة و اقتناء منقبة و تصرمت أیامک بین تعد علیک و انتظار للظفر بإدراک الثأر من خصمک و لا عیشة فی الحیاة أکثر من ذلک.</w:t>
      </w:r>
    </w:p>
    <w:p>
      <w:pPr>
        <w:pStyle w:val="BookText"/>
      </w:pPr>
      <w:r>
        <w:rPr>
          <w:rFonts w:ascii="IRNazanin" w:hAnsi="IRNazanin" w:eastAsia="IRNazanin" w:cs="IRNazanin"/>
          <w:lang w:bidi="fa-IR"/>
          <w:color w:val="111111"/>
          <w:sz w:val="28"/>
          <w:szCs w:val="28"/>
          <w:rtl/>
        </w:rPr>
        <w:t xml:space="preserve">کانت العرب إذا أوفدت وافدا قالت له إیاک و الهیبة فإنها خیبة و لا تبت عند ذنب الأمر و بت عند رأسه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10387_109527"/>
    <w:bookmarkEnd w:id="43"/>
    <w:p>
      <w:pPr>
        <w:pStyle w:val="Heading3"/>
      </w:pPr>
      <w:bookmarkStart w:id="269" w:name="_Toc59"/>
      <w:r>
        <w:t>22- [کلامه ع فی أخذ حقه بالخلافة]</w:t>
      </w:r>
      <w:bookmarkEnd w:id="269"/>
    </w:p>
    <w:p>
      <w:pPr>
        <w:pStyle w:val="BookText"/>
      </w:pPr>
      <w:r>
        <w:rPr>
          <w:rFonts w:ascii="Amiri" w:hAnsi="Amiri" w:eastAsia="Amiri" w:cs="Amiri"/>
          <w:lang w:bidi="ar-SA"/>
          <w:color w:val="111111"/>
          <w:sz w:val="28"/>
          <w:szCs w:val="28"/>
          <w:rtl/>
        </w:rPr>
        <w:t xml:space="preserve">وَ قَالَ ع لَنَا حَقٌّ فَإِنْ أُعْطِیْنَاهُ وَ إِلاَّ رَکِبْنَا أَعْجَازَ الْإِبِلِ وَ إِنْ طَالَ السُّرَی.</w:t>
      </w:r>
    </w:p>
    <w:p>
      <w:pPr>
        <w:pStyle w:val="BookText"/>
      </w:pPr>
      <w:r>
        <w:rPr>
          <w:rFonts w:ascii="IRNazanin" w:hAnsi="IRNazanin" w:eastAsia="IRNazanin" w:cs="IRNazanin"/>
          <w:lang w:bidi="fa-IR"/>
          <w:color w:val="111111"/>
          <w:sz w:val="28"/>
          <w:szCs w:val="28"/>
          <w:rtl/>
        </w:rPr>
        <w:t xml:space="preserve">[قال الرضی رحمه الله تعالی و هذا القول من لطیف الکلام و فصیحه و معناه أنا إن لم نعط حقنا کنا أذلاء و ذلک أن الردیف یرکب عجز البعیر کالعبد و الأسیر و من یجری مجراهما ]</w:t>
      </w:r>
    </w:p>
    <w:p>
      <w:pPr>
        <w:pStyle w:val="BookText"/>
      </w:pPr>
      <w:r>
        <w:rPr>
          <w:rFonts w:ascii="IRNazanin" w:hAnsi="IRNazanin" w:eastAsia="IRNazanin" w:cs="IRNazanin"/>
          <w:lang w:bidi="fa-IR"/>
          <w:color w:val="111111"/>
          <w:sz w:val="28"/>
          <w:szCs w:val="28"/>
          <w:rtl/>
        </w:rPr>
        <w:t xml:space="preserve">هذا الفصل قد</w:t>
      </w:r>
    </w:p>
    <w:p>
      <w:pPr>
        <w:pStyle w:val="BookText"/>
      </w:pPr>
      <w:r>
        <w:rPr>
          <w:rFonts w:ascii="Times New Roman" w:hAnsi="Times New Roman" w:eastAsia="Times New Roman" w:cs="Times New Roman"/>
          <w:lang w:val="en-US" w:bidi="en-US"/>
          <w:color w:val="111111"/>
          <w:sz w:val="28"/>
          <w:szCs w:val="28"/>
          <w:rtl/>
        </w:rPr>
        <w:t xml:space="preserve">4587</w:t>
      </w:r>
    </w:p>
    <w:p>
      <w:pPr>
        <w:pStyle w:val="BookText"/>
      </w:pPr>
      <w:r>
        <w:rPr>
          <w:rFonts w:ascii="IRNazanin" w:hAnsi="IRNazanin" w:eastAsia="IRNazanin" w:cs="IRNazanin"/>
          <w:lang w:bidi="fa-IR"/>
          <w:color w:val="111111"/>
          <w:sz w:val="28"/>
          <w:szCs w:val="28"/>
          <w:rtl/>
        </w:rPr>
        <w:t xml:space="preserve">ذکره أبو عبید الهروی فی الجمع بین الغریبین و صورته أن لنا حقا إن نعطه نأخذه و إن نمنعه نرکب أعجاز الإبل و إن طال السری.</w:t>
      </w:r>
    </w:p>
    <w:p>
      <w:pPr>
        <w:pStyle w:val="BookText"/>
      </w:pPr>
      <w:r>
        <w:rPr>
          <w:rFonts w:ascii="IRNazanin" w:hAnsi="IRNazanin" w:eastAsia="IRNazanin" w:cs="IRNazanin"/>
          <w:lang w:bidi="fa-IR"/>
          <w:color w:val="111111"/>
          <w:sz w:val="28"/>
          <w:szCs w:val="28"/>
          <w:rtl/>
        </w:rPr>
        <w:t xml:space="preserve">قال قد فسروه علی وجهین أحدهما أن راکب عجز البعیر یلحقه مشقة و ضرر فأراد أنا إذا منعنا حقنا صبرنا علی المشقة و المضرة کما یصبر راکب عجز البعیر و هذا التفسیر قریب مما فسره الرضی و الوجه الثانی أن راکب عجز البعیر إنما یکون إذا کان غیره قد رکب علی ظهر البعیر و راکب ظهر البعیر متقدم علی راکب عجز البعیر فأراد أنا إذا منعنا حقنا تأخرنا و تقدم غیرنا علینا فکنا کالراکب ردیفا لغیره و أکد المعنی علی کلا التفسیرین </w:t>
      </w:r>
      <w:r>
        <w:rPr>
          <w:rStyle w:val="FootnoteReference"/>
        </w:rPr>
        <w:footnoteReference w:id="92"/>
      </w:r>
      <w:r>
        <w:rPr>
          <w:rFonts w:ascii="IRNazanin" w:hAnsi="IRNazanin" w:eastAsia="IRNazanin" w:cs="IRNazanin"/>
          <w:lang w:bidi="fa-IR"/>
          <w:color w:val="111111"/>
          <w:sz w:val="28"/>
          <w:szCs w:val="28"/>
          <w:rtl/>
        </w:rPr>
        <w:t xml:space="preserve">بقوله و إن طال السری لأنه إذا طال السری کانت المشقة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راکب عجز البعیر أعظم و کان الصبر علی تأخر راکب عجز البعیر عن الراکب علی ظهره أشد و أصعب.</w:t>
      </w:r>
    </w:p>
    <w:p>
      <w:pPr>
        <w:pStyle w:val="BookText"/>
      </w:pPr>
      <w:r>
        <w:rPr>
          <w:rFonts w:ascii="IRNazanin" w:hAnsi="IRNazanin" w:eastAsia="IRNazanin" w:cs="IRNazanin"/>
          <w:lang w:bidi="fa-IR"/>
          <w:color w:val="111111"/>
          <w:sz w:val="28"/>
          <w:szCs w:val="28"/>
          <w:rtl/>
        </w:rPr>
        <w:t xml:space="preserve">و هذا الکلام تزعم الإمامیة أنه قاله یوم السقیفة أو فی تلک الأیام و یذهب أصحابنا إلی أنه قاله یوم الشوری بعد وفاة عمر و اجتماع الجماعة لاختیار واحد من الستة و أکثر أرباب السیر ینقلونه علی هذا الوجه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10387_109529"/>
    <w:bookmarkEnd w:id="44"/>
    <w:p>
      <w:pPr>
        <w:pStyle w:val="Heading3"/>
      </w:pPr>
      <w:bookmarkStart w:id="270" w:name="_Toc60"/>
      <w:r>
        <w:t>23- [کلامه ع فی الحث و التحریض علی العبادة]</w:t>
      </w:r>
      <w:bookmarkEnd w:id="270"/>
    </w:p>
    <w:p>
      <w:pPr>
        <w:pStyle w:val="BookText"/>
      </w:pPr>
      <w:r>
        <w:rPr>
          <w:rFonts w:ascii="Amiri" w:hAnsi="Amiri" w:eastAsia="Amiri" w:cs="Amiri"/>
          <w:lang w:bidi="ar-SA"/>
          <w:color w:val="111111"/>
          <w:sz w:val="28"/>
          <w:szCs w:val="28"/>
          <w:rtl/>
        </w:rPr>
        <w:t xml:space="preserve">وَ قَالَ ع مَنْ أَبْطَأَ بِهِ عَمَلُهُ لَمْ یُسْرِعْ بِهِ [حَسَبُهُ]</w:t>
      </w:r>
    </w:p>
    <w:p>
      <w:pPr>
        <w:pStyle w:val="BookText"/>
      </w:pPr>
      <w:r>
        <w:rPr>
          <w:rFonts w:ascii="Amiri" w:hAnsi="Amiri" w:eastAsia="Amiri" w:cs="Amiri"/>
          <w:lang w:bidi="ar-SA"/>
          <w:color w:val="111111"/>
          <w:sz w:val="28"/>
          <w:szCs w:val="28"/>
          <w:rtl/>
        </w:rPr>
        <w:t xml:space="preserve">نَسَبُهُ .</w:t>
      </w:r>
    </w:p>
    <w:p>
      <w:pPr>
        <w:pStyle w:val="BookText"/>
      </w:pPr>
      <w:r>
        <w:rPr>
          <w:rFonts w:ascii="IRNazanin" w:hAnsi="IRNazanin" w:eastAsia="IRNazanin" w:cs="IRNazanin"/>
          <w:lang w:bidi="fa-IR"/>
          <w:color w:val="111111"/>
          <w:sz w:val="28"/>
          <w:szCs w:val="28"/>
          <w:rtl/>
        </w:rPr>
        <w:t xml:space="preserve">هذا الکلام حث و حض و تحریض علی العبادة و قد تقدم أمثاله </w:t>
      </w:r>
      <w:r>
        <w:rPr>
          <w:rStyle w:val="FootnoteReference"/>
        </w:rPr>
        <w:footnoteReference w:id="93"/>
      </w:r>
      <w:r>
        <w:rPr>
          <w:rFonts w:ascii="IRNazanin" w:hAnsi="IRNazanin" w:eastAsia="IRNazanin" w:cs="IRNazanin"/>
          <w:lang w:bidi="fa-IR"/>
          <w:color w:val="111111"/>
          <w:sz w:val="28"/>
          <w:szCs w:val="28"/>
          <w:rtl/>
        </w:rPr>
        <w:t xml:space="preserve">و سیأتی له نظائر کثیرة و هو مثل</w:t>
      </w:r>
    </w:p>
    <w:p>
      <w:pPr>
        <w:pStyle w:val="BookText"/>
      </w:pPr>
      <w:r>
        <w:rPr>
          <w:rFonts w:ascii="Times New Roman" w:hAnsi="Times New Roman" w:eastAsia="Times New Roman" w:cs="Times New Roman"/>
          <w:lang w:val="en-US" w:bidi="en-US"/>
          <w:color w:val="111111"/>
          <w:sz w:val="28"/>
          <w:szCs w:val="28"/>
          <w:rtl/>
        </w:rPr>
        <w:t xml:space="preserve">4588</w:t>
      </w:r>
    </w:p>
    <w:p>
      <w:pPr>
        <w:pStyle w:val="BookText"/>
      </w:pPr>
      <w:r>
        <w:rPr>
          <w:rFonts w:ascii="Amiri" w:hAnsi="Amiri" w:eastAsia="Amiri" w:cs="Amiri"/>
          <w:lang w:bidi="ar-SA"/>
          <w:color w:val="111111"/>
          <w:sz w:val="28"/>
          <w:szCs w:val="28"/>
          <w:rtl/>
        </w:rPr>
        <w:t xml:space="preserve">قول النبی ص یا فاطمة بنت محمد إنی لا أغنی عنک من الله شیئا یا عباس بن عبد المطلب إنی لا أغنی عنک من الله شیئا إِنَّ أَکْرَمَکُمْ عِنْدَ اللّٰهِ أَتْقٰاکُمْ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10387_109530"/>
    <w:bookmarkEnd w:id="45"/>
    <w:p>
      <w:pPr>
        <w:pStyle w:val="Heading3"/>
      </w:pPr>
      <w:bookmarkStart w:id="271" w:name="_Toc61"/>
      <w:r>
        <w:t>24 [کلامه ع فی بیان کفارات الذنوب العظام]</w:t>
      </w:r>
      <w:bookmarkEnd w:id="271"/>
    </w:p>
    <w:p>
      <w:pPr>
        <w:pStyle w:val="BookText"/>
      </w:pPr>
      <w:r>
        <w:rPr>
          <w:rFonts w:ascii="Amiri" w:hAnsi="Amiri" w:eastAsia="Amiri" w:cs="Amiri"/>
          <w:lang w:bidi="ar-SA"/>
          <w:color w:val="111111"/>
          <w:sz w:val="28"/>
          <w:szCs w:val="28"/>
          <w:rtl/>
        </w:rPr>
        <w:t xml:space="preserve">وَ قَالَ ع مِنْ کَفَّارَاتِ الذُّنُوبِ الْعِظَامِ إِغَاثَةُ الْمَلْهُوفِ وَ التَّنْفِیسُ عَنِ الْمَکْرُوبِ .</w:t>
      </w:r>
    </w:p>
    <w:p>
      <w:pPr>
        <w:pStyle w:val="BookText"/>
      </w:pPr>
      <w:r>
        <w:rPr>
          <w:rFonts w:ascii="IRNazanin" w:hAnsi="IRNazanin" w:eastAsia="IRNazanin" w:cs="IRNazanin"/>
          <w:lang w:bidi="fa-IR"/>
          <w:color w:val="111111"/>
          <w:sz w:val="28"/>
          <w:szCs w:val="28"/>
          <w:rtl/>
        </w:rPr>
        <w:t xml:space="preserve">قد جاء فی هذا المعنی آثار کثیرة و أخبار جمیلة کان العتابی قد أملق فجاء فوقف بباب المأمون یسترزق الله علی یدیه فوافی یحیی بن أکثم فعرض له العتابی فقال له إن رأیت أیها القاضی أن تعلم أمیر المؤمنین مکانی فافعل فقال لست بحاجب قال قد علمت و لکنک ذو فضل و ذو الفضل معوان فقال سلکت بی غیر طریقی قال إن الله أتحفک منه بجاه و نعمة و هو مقبل علیک بالزیادة إن شکرت و بالتغییر إن کفرت و أنا لک الیوم خیر منک لنفسک لأنی أدعوک إلی ما فیه ازدیاد نعمتک و أنت تأبی علی و لکل شیء زکاة و زکاة الجاه رفد المستعین فدخل یحیی فأخبر المأمون به فأحضره و حادثه و لاطفه و وصله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0387_109531"/>
    <w:bookmarkEnd w:id="46"/>
    <w:p>
      <w:pPr>
        <w:pStyle w:val="Heading3"/>
      </w:pPr>
      <w:bookmarkStart w:id="272" w:name="_Toc62"/>
      <w:r>
        <w:t>25- [کلامه ع فی التخویف و التحذیر من الاستدراج]</w:t>
      </w:r>
      <w:bookmarkEnd w:id="272"/>
    </w:p>
    <w:p>
      <w:pPr>
        <w:pStyle w:val="BookText"/>
      </w:pPr>
      <w:r>
        <w:rPr>
          <w:rFonts w:ascii="Amiri" w:hAnsi="Amiri" w:eastAsia="Amiri" w:cs="Amiri"/>
          <w:lang w:bidi="ar-SA"/>
          <w:color w:val="111111"/>
          <w:sz w:val="28"/>
          <w:szCs w:val="28"/>
          <w:rtl/>
        </w:rPr>
        <w:t xml:space="preserve">وَ قَالَ ع یَا ابْنَ آدَمَ إِذَا رَأَیْتَ رَبَّکَ سُبْحَانَهُ یُتَابِعُ عَلَیْکَ نِعَمَهُ وَ أَنْتَ تَعْصِیهِ فَاحْذَرْهُ .</w:t>
      </w:r>
    </w:p>
    <w:p>
      <w:pPr>
        <w:pStyle w:val="BookText"/>
      </w:pPr>
      <w:r>
        <w:rPr>
          <w:rFonts w:ascii="Amiri" w:hAnsi="Amiri" w:eastAsia="Amiri" w:cs="Amiri"/>
          <w:lang w:bidi="ar-SA"/>
          <w:color w:val="111111"/>
          <w:sz w:val="28"/>
          <w:szCs w:val="28"/>
          <w:rtl/>
        </w:rPr>
        <w:t xml:space="preserve">هذا الکلام تخویف و تحذیر من الاستدراج قال سبحانه سَنَسْتَدْرِجُهُمْ مِنْ حَیْثُ لاٰ یَعْلَمُونَ </w:t>
      </w:r>
      <w:r>
        <w:rPr>
          <w:rStyle w:val="FootnoteReference"/>
        </w:rPr>
        <w:footnoteReference w:id="95"/>
      </w:r>
      <w:r>
        <w:rPr>
          <w:rFonts w:ascii="IRNazanin" w:hAnsi="IRNazanin" w:eastAsia="IRNazanin" w:cs="IRNazanin"/>
          <w:lang w:bidi="fa-IR"/>
          <w:color w:val="111111"/>
          <w:sz w:val="28"/>
          <w:szCs w:val="28"/>
          <w:rtl/>
        </w:rPr>
        <w:t xml:space="preserve">و ذلک لأن العبد بغروره یعتقد أن موالاة النعم علیه و هو عاص من باب الرضا عنه و لا یعلم أنه استدراج له و نقمة علیه.</w:t>
      </w:r>
    </w:p>
    <w:p>
      <w:pPr>
        <w:pStyle w:val="BookText"/>
      </w:pPr>
      <w:r>
        <w:rPr>
          <w:rFonts w:ascii="IRNazanin" w:hAnsi="IRNazanin" w:eastAsia="IRNazanin" w:cs="IRNazanin"/>
          <w:lang w:bidi="fa-IR"/>
          <w:color w:val="111111"/>
          <w:sz w:val="28"/>
          <w:szCs w:val="28"/>
          <w:rtl/>
        </w:rPr>
        <w:t xml:space="preserve">فإن قلت کیف یصح القول بالاستدراج علی أصولکم فی العدل أ لیس معنی الاستدراج إیهام العبد أنه سبحانه غیر ساخط فعله و معصیته فهل هذا الاستدراج إلا مفسدة و سبب إلی الإصرار علی القبیح.</w:t>
      </w:r>
    </w:p>
    <w:p>
      <w:pPr>
        <w:pStyle w:val="BookText"/>
      </w:pPr>
      <w:r>
        <w:rPr>
          <w:rFonts w:ascii="IRNazanin" w:hAnsi="IRNazanin" w:eastAsia="IRNazanin" w:cs="IRNazanin"/>
          <w:lang w:bidi="fa-IR"/>
          <w:color w:val="111111"/>
          <w:sz w:val="28"/>
          <w:szCs w:val="28"/>
          <w:rtl/>
        </w:rPr>
        <w:t xml:space="preserve">قلت إذا کان المکلف عالما بقبح القبیح أو متمکنا من العلم بقبحه ثم رأی النعم تتوالی علیه و هو مصر علی المعصیة کان ترادف تلک النعم کالمنبه له علی وجوب الحذر مثال ذلک من هو فی خدمة ملک و هو عون ذلک الملک فی دولته و یعلم أن الملک قد عرف حاله ثم یری نعم الملک مترادفة إلیه فإنه یجب بمقتضی الاحتیاط أن یشتد حذره لأنه یقول لیست حالی مع الملک حال من یستحق هذه النعم و ما هذه إلا مکیدة و تحتها غائلة فیجب إذن علیه أن یحذر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10387_109532"/>
    <w:bookmarkEnd w:id="47"/>
    <w:p>
      <w:pPr>
        <w:pStyle w:val="Heading3"/>
      </w:pPr>
      <w:bookmarkStart w:id="273" w:name="_Toc63"/>
      <w:r>
        <w:t>26- [کلامه ع فی ظهور مایضمره الإنسان علی وجهه و لسانه]</w:t>
      </w:r>
      <w:bookmarkEnd w:id="273"/>
    </w:p>
    <w:p>
      <w:pPr>
        <w:pStyle w:val="BookText"/>
      </w:pPr>
      <w:r>
        <w:rPr>
          <w:rFonts w:ascii="Amiri" w:hAnsi="Amiri" w:eastAsia="Amiri" w:cs="Amiri"/>
          <w:lang w:bidi="ar-SA"/>
          <w:color w:val="111111"/>
          <w:sz w:val="28"/>
          <w:szCs w:val="28"/>
          <w:rtl/>
        </w:rPr>
        <w:t xml:space="preserve">وَ قَالَ ع مَا أَضْمَرَ أَحَدٌ شَیْئاً إِلاَّ ظَهَرَ فِی فَلَتَاتِ لِسَانِهِ وَ صَفَحَاتِ وَجْهِهِ .</w:t>
      </w:r>
    </w:p>
    <w:p>
      <w:pPr>
        <w:pStyle w:val="BookText"/>
      </w:pPr>
      <w:r>
        <w:rPr>
          <w:rFonts w:ascii="IRNazanin" w:hAnsi="IRNazanin" w:eastAsia="IRNazanin" w:cs="IRNazanin"/>
          <w:lang w:bidi="fa-IR"/>
          <w:color w:val="111111"/>
          <w:sz w:val="28"/>
          <w:szCs w:val="28"/>
          <w:rtl/>
        </w:rPr>
        <w:t xml:space="preserve">قال زهیر بن أبی سلمی و مهما تکن عند امرئ من خلیقة و إن خالها تخفی علی الناس تعلم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 تخبرنی العینان ما القلب کاتم و ما جن بالبغضاء و النظر الشزر.</w:t>
      </w:r>
    </w:p>
    <w:p>
      <w:pPr>
        <w:pStyle w:val="BookText"/>
      </w:pPr>
      <w:r>
        <w:rPr>
          <w:rFonts w:ascii="IRNazanin" w:hAnsi="IRNazanin" w:eastAsia="IRNazanin" w:cs="IRNazanin"/>
          <w:lang w:bidi="fa-IR"/>
          <w:color w:val="111111"/>
          <w:sz w:val="28"/>
          <w:szCs w:val="28"/>
          <w:rtl/>
        </w:rPr>
        <w:t xml:space="preserve">و قال آخر و فی عینیک ترجمة أراها و کان یقال العین و الوجه و اللسان أصحاب أخبار علی القلب و قالوا القلوب کالمرایا المتقابلة إذا ارتسمت فی إحداهن صورة ظهرت فی الأخری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10387_109533"/>
    <w:bookmarkEnd w:id="48"/>
    <w:p>
      <w:pPr>
        <w:pStyle w:val="Heading3"/>
      </w:pPr>
      <w:bookmarkStart w:id="274" w:name="_Toc64"/>
      <w:r>
        <w:t>27- [کلامه ع فی الصبر علی الأمور المدفوع لها قهرا و عدم التماس التغییر لها]</w:t>
      </w:r>
      <w:bookmarkEnd w:id="274"/>
    </w:p>
    <w:p>
      <w:pPr>
        <w:pStyle w:val="BookText"/>
      </w:pPr>
      <w:r>
        <w:rPr>
          <w:rFonts w:ascii="Amiri" w:hAnsi="Amiri" w:eastAsia="Amiri" w:cs="Amiri"/>
          <w:lang w:bidi="ar-SA"/>
          <w:color w:val="111111"/>
          <w:sz w:val="28"/>
          <w:szCs w:val="28"/>
          <w:rtl/>
        </w:rPr>
        <w:t xml:space="preserve">وَ قَالَ ع امْشِ بِدَائِکَ مَا مَشَی بِکَ .</w:t>
      </w:r>
    </w:p>
    <w:p>
      <w:pPr>
        <w:pStyle w:val="BookText"/>
      </w:pPr>
      <w:r>
        <w:rPr>
          <w:rFonts w:ascii="IRNazanin" w:hAnsi="IRNazanin" w:eastAsia="IRNazanin" w:cs="IRNazanin"/>
          <w:lang w:bidi="fa-IR"/>
          <w:color w:val="111111"/>
          <w:sz w:val="28"/>
          <w:szCs w:val="28"/>
          <w:rtl/>
        </w:rPr>
        <w:t xml:space="preserve">یقول مهما وجدت سبیلا إلی الصبر علی أمر من الأمور التی قد دفعت إلیها و فیها مشقة علیک و ضرر لاحق بک فاصبر و لا تلتمس طریقا إلی تغییر ما دفعت إلیه أن تسلکها بالعنف و مراغمة الوقت و معاناة الأقضیة و الأقدار و مثال ذلک من یعرض له مرض ما یمکنه أن یحتمله و یدافع الوقت فإنه یجب علیه ألا یطرح جانبه إلی الأرض و یخلد إلی النوم علی الفراش لیعالج ذلک المرض قوة و قهرا فربما أفضی به مقاهرة ذلک المرض الصغیر بالأدویة إلی أن یصیر کبیرا معضلا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10387_109534"/>
    <w:bookmarkEnd w:id="49"/>
    <w:p>
      <w:pPr>
        <w:pStyle w:val="Heading3"/>
      </w:pPr>
      <w:bookmarkStart w:id="275" w:name="_Toc65"/>
      <w:r>
        <w:t>28- [کلامه ع فی أفضل الزهد]</w:t>
      </w:r>
      <w:bookmarkEnd w:id="275"/>
    </w:p>
    <w:p>
      <w:pPr>
        <w:pStyle w:val="BookText"/>
      </w:pPr>
      <w:r>
        <w:rPr>
          <w:rFonts w:ascii="Amiri" w:hAnsi="Amiri" w:eastAsia="Amiri" w:cs="Amiri"/>
          <w:lang w:bidi="ar-SA"/>
          <w:color w:val="111111"/>
          <w:sz w:val="28"/>
          <w:szCs w:val="28"/>
          <w:rtl/>
        </w:rPr>
        <w:t xml:space="preserve">وَ قَالَ ع أَفْضَلُ الزُّهْدِ إِخْفَاءُ الزُّهْدِ .</w:t>
      </w:r>
    </w:p>
    <w:p>
      <w:pPr>
        <w:pStyle w:val="BookText"/>
      </w:pPr>
      <w:r>
        <w:rPr>
          <w:rFonts w:ascii="IRNazanin" w:hAnsi="IRNazanin" w:eastAsia="IRNazanin" w:cs="IRNazanin"/>
          <w:lang w:bidi="fa-IR"/>
          <w:color w:val="111111"/>
          <w:sz w:val="28"/>
          <w:szCs w:val="28"/>
          <w:rtl/>
        </w:rPr>
        <w:t xml:space="preserve">إنما کان کذلک لأن الجهر بالعبادة و الزهادة و الإعلان بذلک قل أن یسلم من مخالطة الریاء و قد تقدم لنا فی الریاء أقوال مقنعة.</w:t>
      </w:r>
    </w:p>
    <w:p>
      <w:pPr>
        <w:pStyle w:val="BookText"/>
      </w:pPr>
      <w:r>
        <w:rPr>
          <w:rFonts w:ascii="IRNazanin" w:hAnsi="IRNazanin" w:eastAsia="IRNazanin" w:cs="IRNazanin"/>
          <w:lang w:bidi="fa-IR"/>
          <w:color w:val="111111"/>
          <w:sz w:val="28"/>
          <w:szCs w:val="28"/>
          <w:rtl/>
        </w:rPr>
        <w:t xml:space="preserve">رأی المنصور رجلا واقفا ببابه فقال مثل هذا الدرهم بین عینیک و أنت واقف ببابنا فقال الربیع نعم لأنه ضرب علی غیر السکة.</w:t>
      </w:r>
    </w:p>
    <w:p>
      <w:pPr>
        <w:pStyle w:val="BookText"/>
      </w:pPr>
      <w:r>
        <w:rPr>
          <w:rFonts w:ascii="IRNazanin" w:hAnsi="IRNazanin" w:eastAsia="IRNazanin" w:cs="IRNazanin"/>
          <w:lang w:bidi="fa-IR"/>
          <w:color w:val="111111"/>
          <w:sz w:val="28"/>
          <w:szCs w:val="28"/>
          <w:rtl/>
        </w:rPr>
        <w:t xml:space="preserve">شاعر معشر أثبت الصلاة علیهم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10387_109535"/>
    <w:bookmarkEnd w:id="50"/>
    <w:p>
      <w:pPr>
        <w:pStyle w:val="Heading3"/>
      </w:pPr>
      <w:bookmarkStart w:id="276" w:name="_Toc66"/>
      <w:r>
        <w:t>29- [کلامه ع فی سرعة التقاء الموت و الأجل وإن أدبر عنه]</w:t>
      </w:r>
      <w:bookmarkEnd w:id="276"/>
    </w:p>
    <w:p>
      <w:pPr>
        <w:pStyle w:val="BookText"/>
      </w:pPr>
      <w:r>
        <w:rPr>
          <w:rFonts w:ascii="Amiri" w:hAnsi="Amiri" w:eastAsia="Amiri" w:cs="Amiri"/>
          <w:lang w:bidi="ar-SA"/>
          <w:color w:val="111111"/>
          <w:sz w:val="28"/>
          <w:szCs w:val="28"/>
          <w:rtl/>
        </w:rPr>
        <w:t xml:space="preserve">وَ قَالَ ع إِذَا کُنْتَ فِی إِدْبَارٍ وَ الْمَوْتُ فِی إِقْبَالٍ فَمَا أَسْرَعَ الْمُلْتَقَی .</w:t>
      </w:r>
    </w:p>
    <w:p>
      <w:pPr>
        <w:pStyle w:val="BookText"/>
      </w:pPr>
      <w:r>
        <w:rPr>
          <w:rFonts w:ascii="IRNazanin" w:hAnsi="IRNazanin" w:eastAsia="IRNazanin" w:cs="IRNazanin"/>
          <w:lang w:bidi="fa-IR"/>
          <w:color w:val="111111"/>
          <w:sz w:val="28"/>
          <w:szCs w:val="28"/>
          <w:rtl/>
        </w:rPr>
        <w:t xml:space="preserve">هذا ظاهر لأنه إذا کان کلما جاء ففی إدبار و الموت کلما جاء ففی إقبال فیا سرعان ما یلتقیان و ذلک لأن إدباره هو توجهه إلی الموت و إقبال الموت هو توجه الموت إلی نحوه فقد حق إذن الالتقاء سریعا و مثال ذلک سفینتان بدجلة أو غیرها تصعد إحداهما و الأخری تنحدر نحوها فلا ریب إن الالتقاء یکون وشیکا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10387_109536"/>
    <w:bookmarkEnd w:id="51"/>
    <w:p>
      <w:pPr>
        <w:pStyle w:val="Heading3"/>
      </w:pPr>
      <w:bookmarkStart w:id="277" w:name="_Toc67"/>
      <w:r>
        <w:t>30- [کلامه ع فی التحذیر من الاستدراج]</w:t>
      </w:r>
      <w:bookmarkEnd w:id="277"/>
    </w:p>
    <w:p>
      <w:pPr>
        <w:pStyle w:val="BookText"/>
      </w:pPr>
      <w:r>
        <w:rPr>
          <w:rFonts w:ascii="Amiri" w:hAnsi="Amiri" w:eastAsia="Amiri" w:cs="Amiri"/>
          <w:lang w:bidi="ar-SA"/>
          <w:color w:val="111111"/>
          <w:sz w:val="28"/>
          <w:szCs w:val="28"/>
          <w:rtl/>
        </w:rPr>
        <w:t xml:space="preserve">وَ قَالَ ع الْحَذَرَ الْحَذَرَ فَوَاللَّهِ لَقَدْ سَتَرَ حَتَّی کَأَنَّهُ قَدْ غَفَرَ .</w:t>
      </w:r>
    </w:p>
    <w:p>
      <w:pPr>
        <w:pStyle w:val="BookText"/>
      </w:pPr>
      <w:r>
        <w:rPr>
          <w:rFonts w:ascii="IRNazanin" w:hAnsi="IRNazanin" w:eastAsia="IRNazanin" w:cs="IRNazanin"/>
          <w:lang w:bidi="fa-IR"/>
          <w:color w:val="111111"/>
          <w:sz w:val="28"/>
          <w:szCs w:val="28"/>
          <w:rtl/>
        </w:rPr>
        <w:t xml:space="preserve">قد تقدم هذا المعنی و هو الاستدراج الذی ذکرناه آنفا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0387_109537"/>
    <w:bookmarkEnd w:id="52"/>
    <w:p>
      <w:pPr>
        <w:pStyle w:val="Heading3"/>
      </w:pPr>
      <w:bookmarkStart w:id="278" w:name="_Toc68"/>
      <w:r>
        <w:t>31- [کلامه ع فی الإیمان]</w:t>
      </w:r>
      <w:bookmarkEnd w:id="278"/>
    </w:p>
    <w:p>
      <w:pPr>
        <w:pStyle w:val="Heading4"/>
      </w:pPr>
      <w:bookmarkStart w:id="279" w:name="_Toc69"/>
      <w:r>
        <w:t>اشارة</w:t>
      </w:r>
      <w:bookmarkEnd w:id="279"/>
    </w:p>
    <w:p>
      <w:pPr>
        <w:pStyle w:val="BookText"/>
      </w:pPr>
      <w:r>
        <w:rPr>
          <w:rFonts w:ascii="Amiri" w:hAnsi="Amiri" w:eastAsia="Amiri" w:cs="Amiri"/>
          <w:lang w:bidi="ar-SA"/>
          <w:color w:val="111111"/>
          <w:sz w:val="28"/>
          <w:szCs w:val="28"/>
          <w:rtl/>
        </w:rPr>
        <w:t xml:space="preserve">وَ سُئِلَ ع عَنِ الْإِیمَانِ فَقَالَ الْإِیمَانُ عَلَی أَرْبَعِ دَعَائِمَ عَلَی الصَّبْرِ وَ الْیَقِینِ وَ الْعَدْلِ وَ الْجِهَادِ وَ 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[فِی]</w:t>
      </w:r>
    </w:p>
    <w:p>
      <w:pPr>
        <w:pStyle w:val="BookText"/>
      </w:pPr>
      <w:r>
        <w:rPr>
          <w:rFonts w:ascii="Amiri" w:hAnsi="Amiri" w:eastAsia="Amiri" w:cs="Amiri"/>
          <w:lang w:bidi="ar-SA"/>
          <w:color w:val="111111"/>
          <w:sz w:val="28"/>
          <w:szCs w:val="28"/>
          <w:rtl/>
        </w:rPr>
        <w:t xml:space="preserve">إِلَی الْخَیْرَاتِ 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 عَرَفَ الْعِبْرَةَ فَکَأَنَّمَا کَانَ فِی الْأَوَّلِینَ وَ الْعَدْلُ مِنْهَا عَلَی أَرْبَعِ شُعَبٍ عَلَی غَائِصِ الْفَهْمِ وَ غَوْرِ الْعِلْمِ وَ زُهْرَةِ الْحُکْمِ وَ رَسَاخَةِ الْحِلْمِ فَمَنْ فَهِمَ عَلِمَ غَوْرَ الْعِلْمِ وَ مَنْ عَلِمَ غَوْرَ الْعِلْمِ صَدَرَ عَنْ شَرَائِعِ [اَلْحِلْمِ]</w:t>
      </w:r>
    </w:p>
    <w:p>
      <w:pPr>
        <w:pStyle w:val="BookText"/>
      </w:pPr>
      <w:r>
        <w:rPr>
          <w:rFonts w:ascii="Amiri" w:hAnsi="Amiri" w:eastAsia="Amiri" w:cs="Amiri"/>
          <w:lang w:bidi="ar-SA"/>
          <w:color w:val="111111"/>
          <w:sz w:val="28"/>
          <w:szCs w:val="28"/>
          <w:rtl/>
        </w:rPr>
        <w:t xml:space="preserve">اَلْحُکْمِ وَ مَنْ حَلُمَ لَمْ یُفَرِّطْ فِی أَمْرِهِ وَ عَاشَ فِی النَّاسِ حَمِیداً وَ الْجِهَادُ مِنْهَا عَلَی أَرْبَعِ شُعَبٍ عَلَی الْأَمْرِ بِالْمَعْرُوفِ وَ النَّهْیِ عَنِ الْمُنْکَرِ وَ الصِّدْقِ فِی الْمَوَاطِنِ وَ شَنَآنِ الْفَاسِقِینَ فَمَنْ أَمَرَ بِالْمَعْرُوفِ شَدَّ ظُهُورَ الْمُؤْمِنِینَ وَ مَنْ نَهَی عَنِ الْمُنْکَرِ أَرْغَمَ أُنُوفَ الْمُنَافِقِینَ وَ مَنْ صَدَقَ فِی الْمَوَاطِنِ قَضَی مَا عَلَیْهِ وَ مَنْ شَنِئَ الْفَاسِقِینَ وَ غَضِبَ لِلَّهِ غَضِبَ اللَّهُ لَهُ وَ أَرْضَاهُ یَوْمَ الْقِیَامَةِ وَ الْکُفْرُ عَلَی أَرْبَعِ دَعَائِمَ عَلَی التَّعَمُّقِ وَ التَّنَازُعِ وَ الزَّیْغِ وَ الشِّقَاقِ فَمَنْ تَعَمَّقَ لَمْ یُنِبْ إِلَی الْحَقِّ وَ مَنْ کَثُرَ نِزَاعُهُ بِالْجَهْلِ دَامَ عَمَاهُ عَنِ الْحَقِّ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10387_109538"/>
    <w:bookmarkEnd w:id="53"/>
    <w:p>
      <w:pPr>
        <w:pStyle w:val="BookText"/>
      </w:pPr>
      <w:r>
        <w:rPr>
          <w:rFonts w:ascii="Amiri" w:hAnsi="Amiri" w:eastAsia="Amiri" w:cs="Amiri"/>
          <w:lang w:bidi="ar-SA"/>
          <w:color w:val="111111"/>
          <w:sz w:val="28"/>
          <w:szCs w:val="28"/>
          <w:rtl/>
        </w:rPr>
        <w:t xml:space="preserve">وَ مَنْ زَاغَ سَاءَتْ عِنْدَهُ الْحَسَنَةُ وَ حَسُنَتْ عِنْدَهُ السَّیِّئَةُ وَ سَکِرَ سُکْرَ الضَّلاَلَةِ وَ مَنْ شَاقَّ وَعُرَتْ عَلَیْهِ طُرُقُهُ وَ أَعْضَلَ عَلَیْهِ أَمْرُهُ وَ ضَاقَ عَلَیْهِ مَخْرَجُهُ وَ الشَّکُّ عَلَی أَرْبَعِ شُعَبٍ 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الآْخِرَةِ هَلَکَ فِیهِمَا.</w:t>
      </w:r>
    </w:p>
    <w:p>
      <w:pPr>
        <w:pStyle w:val="BookText"/>
      </w:pPr>
      <w:r>
        <w:rPr>
          <w:rFonts w:ascii="IRNazanin" w:hAnsi="IRNazanin" w:eastAsia="IRNazanin" w:cs="IRNazanin"/>
          <w:lang w:bidi="fa-IR"/>
          <w:color w:val="111111"/>
          <w:sz w:val="28"/>
          <w:szCs w:val="28"/>
          <w:rtl/>
        </w:rPr>
        <w:t xml:space="preserve">[قال الرضی رحمه الله تعالی و بعد هذا کلام ترکنا ذکره خوف الإطالة و الخروج عن الغرض المقصود فی هذا الکتاب ]</w:t>
      </w:r>
    </w:p>
    <w:p>
      <w:pPr>
        <w:pStyle w:val="BookText"/>
      </w:pPr>
      <w:r>
        <w:rPr>
          <w:rFonts w:ascii="IRNazanin" w:hAnsi="IRNazanin" w:eastAsia="IRNazanin" w:cs="IRNazanin"/>
          <w:lang w:bidi="fa-IR"/>
          <w:color w:val="111111"/>
          <w:sz w:val="28"/>
          <w:szCs w:val="28"/>
          <w:rtl/>
        </w:rPr>
        <w:t xml:space="preserve">من هذا الفصل أخذت الصوفیة و أصحاب الطریقة و الحقیقة کثیرا من فنونهم فی علومهم و من تأمل کلام سهل بن عبد الله التستری و کلام الجنید و السری و غیرهم رأی هذه الکلمات فی فرش کلامهم تلوح کالکواکب الزاهرة و کل المقامات و الأحوال المذکورة فی هذا الفصل قد تقدم قولنا فیها</w:t>
      </w:r>
    </w:p>
    <w:p>
      <w:pPr>
        <w:pStyle w:val="Heading4"/>
      </w:pPr>
      <w:bookmarkStart w:id="280" w:name="_Toc70"/>
      <w:r>
        <w:t>[نبذ و حکایات مما وقع بین یدی الملوک]</w:t>
      </w:r>
      <w:bookmarkEnd w:id="280"/>
    </w:p>
    <w:p>
      <w:pPr>
        <w:pStyle w:val="BookText"/>
      </w:pPr>
      <w:r>
        <w:rPr>
          <w:rFonts w:ascii="IRNazanin" w:hAnsi="IRNazanin" w:eastAsia="IRNazanin" w:cs="IRNazanin"/>
          <w:lang w:bidi="fa-IR"/>
          <w:color w:val="111111"/>
          <w:sz w:val="28"/>
          <w:szCs w:val="28"/>
          <w:rtl/>
        </w:rPr>
        <w:t xml:space="preserve">و نذکر هاهنا الصدق فی المواطن و بین یدی الملوک و من یغضب لله و ینهی عن المنکر و یقوم بالحق و لا یبالی بالسلطان و لا یراقبه.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عمر بن عبد العزیز علی سلیمان بن عبد الملک و عنده أیوب ابنه و هو یومئذ ولی عهده قد عقد له من بعده فجاء إنسان یطلب میراثا من بعض نساء الخلفاء فقال سلیمان ما إخال النساء یرثن فی العقار شیئا فقال عمر بن عبد العزیز سبحان الله و أین کتاب الله فقال سلیمان یا غلام اذهب فأتنی بسجل عبد الملک الذی کتب فی ذلک فقال له عمر لکأنک أرسلت إلی المصحف فقال أیوب بن سلیمان و الله لیوشکن الرجل یتکلم بمثل هذا عند أمیر المؤمنین فلا یشعر حتی یفارقه رأسه فقال عمر إذا أفضی الأمر إلیک و إلی أمثالک کان ما یدخل علی الإسلام أشد مما یخشی علیکم من هذا القول ثم قام فخرج.</w:t>
      </w:r>
    </w:p>
    <w:p>
      <w:pPr>
        <w:pStyle w:val="BookText"/>
      </w:pPr>
      <w:r>
        <w:rPr>
          <w:rFonts w:ascii="IRNazanin" w:hAnsi="IRNazanin" w:eastAsia="IRNazanin" w:cs="IRNazanin"/>
          <w:lang w:bidi="fa-IR"/>
          <w:color w:val="111111"/>
          <w:sz w:val="28"/>
          <w:szCs w:val="28"/>
          <w:rtl/>
        </w:rPr>
        <w:t xml:space="preserve">و روی إبراهیم بن هشام بن یحیی قال حدثنی أبی عن جدی قال کان عمر بن عبد العزیز ینهی سلیمان بن عبد الملک عن قتل الحروریة و یقول ضمنهم الحبوس حتی یحدثوا توبة فأتی سلیمان بحروری مستقتل و عنده عمر بن عبد العزیز فقال سلیمان للحروری ما ذا تقول قال ما أقول یا فاسق یا ابن الفاسق فقال سلیمان لعمر ما تری یا أبا حفص فسکت فقال أقسمت علیک لتخبرنی ما ذا تری علیه فقال أری أن تشتمه کما شتمک و تشتم أباه کما شتم أباک فقال سلیمان لیس إلا قال لیس إلا فلم یرجع سلیمان إلی قوله و أمر بضرب عنق الحروری.</w:t>
      </w:r>
    </w:p>
    <w:p>
      <w:pPr>
        <w:pStyle w:val="BookText"/>
      </w:pPr>
      <w:r>
        <w:rPr>
          <w:rFonts w:ascii="IRNazanin" w:hAnsi="IRNazanin" w:eastAsia="IRNazanin" w:cs="IRNazanin"/>
          <w:lang w:bidi="fa-IR"/>
          <w:color w:val="111111"/>
          <w:sz w:val="28"/>
          <w:szCs w:val="28"/>
          <w:rtl/>
        </w:rPr>
        <w:t xml:space="preserve">و روی ابن قتیبة فی کتاب عیون الأخبار قال بینما المنصور یطوف لیلا بالبیت سمع قائلا یقول اللهم إلیک أشکو ظهور البغی و الفساد و ما یحول بین الحق و أهله من الطمع فخرج المنصور فجلس ناحیة من المسجد و أرسل إلی الرجل یدعوه فصلی رکعتین و استلم الرکن و أقبل علی المنصور فسلم علیه بالخلافة فقال المنصور ما الذی سمعتک تقوله من ظهور البغی و الفساد فی الأرض و ما یحول بین الحق</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أهله من الطمع فو الله لقد حشوت مسامعی ما أرمضنی </w:t>
      </w:r>
      <w:r>
        <w:rPr>
          <w:rStyle w:val="FootnoteReference"/>
        </w:rPr>
        <w:footnoteReference w:id="97"/>
      </w:r>
      <w:r>
        <w:rPr>
          <w:rFonts w:ascii="IRNazanin" w:hAnsi="IRNazanin" w:eastAsia="IRNazanin" w:cs="IRNazanin"/>
          <w:lang w:bidi="fa-IR"/>
          <w:color w:val="111111"/>
          <w:sz w:val="28"/>
          <w:szCs w:val="28"/>
          <w:rtl/>
        </w:rPr>
        <w:t xml:space="preserve">فقال یا أمیر المؤمنین إن أمنتنی علی نفسی أنبأتک بالأمور من أصولها و إلا احتجزت منک و اقتصرت علی نفسی فلی فیها شاغل قال أنت آمن علی نفسک فقل فقال إن الذی دخله الطمع حتی حال بینه و بین إصلاح ما ظهر من البغی و الفساد لأنت قال ویحک و کیف یدخلنی الطمع و الصفراء و البیضاء فی قبضتی و الحلو و الحامض عندی قال و هل دخل أحد من الطمع ما دخلک إن الله عز و جل استرعاک المسلمین و أموالهم فأغفلت أمورهم و اهتممت بجمع أموالهم و جعلت بینک و بینهم حجبا من الجص و الآجر و أبوابا من الحدید و حجبة معهم السلاح ثم سجنت نفسک فیها منهم و بعثت عمالک فی جبایة الأموال و جمعها فقویتهم بالسلاح و الرجال و الکراع و أمرت بألا یدخل علیک إلا فلان و فلان نفر سمیتهم و لم تأمر بإیصال المظلوم و الملهوف و لا الجائع و الفقیر و لا الضعیف و العاری و لا أحد ممن له فی هذا المال حق فما زال هؤلاء النفر الذین استخلصتهم لنفسک و آثرتهم علی رعیتک و أمرت ألا یحجبوا عنک یجبون الأموال و یجمعونها و یحجبونها و قالوا هذا رجل قد خان الله فما لنا لا نخونه و قد سخرنا فائتمروا علی ألا یصل إلیک من أخبار الناس شیء إلا ما أرادوا و لا یخرج لک عامل فیخالف أمرهم إلا بغضوه </w:t>
      </w:r>
      <w:r>
        <w:rPr>
          <w:rStyle w:val="FootnoteReference"/>
        </w:rPr>
        <w:footnoteReference w:id="98"/>
      </w:r>
      <w:r>
        <w:rPr>
          <w:rFonts w:ascii="IRNazanin" w:hAnsi="IRNazanin" w:eastAsia="IRNazanin" w:cs="IRNazanin"/>
          <w:lang w:bidi="fa-IR"/>
          <w:color w:val="111111"/>
          <w:sz w:val="28"/>
          <w:szCs w:val="28"/>
          <w:rtl/>
        </w:rPr>
        <w:t xml:space="preserve">عندک و بغوه الغوائل حتی تسقط منزلته و یصغر قدره فلما انتشر ذلک عنک و عنهم أعظمهم الناس و هابوهم و کان أول من صانعهم عمالک بالهدایا و الأموال لیقووا بها علی ظلم رعیتک ثم فعل ذلک ذوو القدرة و الثروة من رعیتک لینالوا به ظلم من دونهم فامتلأت بلاد الله بالطمع بغیا و فسادا و صار هؤلاء القوم شرکاءک فی سلطنتک و أنت غافل فإن جاء متظلم حیل بینه و بین دخول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دارک و إن أراد رفع قصته إلیک عند ظهورک وجدک و قد نهیت عن ذلک و وقفت للناس رجلا ینظر فی مظالمهم فإن جاء المتظلم إلیه أرسلوا إلی صاحب المظالم ألا یرفع إلیک قصته و لا یکشف لک حاله فیجیبهم خوفا منک فلا یزال المظلوم یختلف نحوه و یلوذ به و یستغیث إلیه و هو یدفعه و یعتل علیه و إذا أجهد و أحرج و ظهرت أنت لبعض شأنک صرخ بین یدیک فیضرب ضربا مبرحا لیکون نکالا لغیره و أنت تنظر و لا تنکر فما بقاء الإسلام علی هذا.</w:t>
      </w:r>
    </w:p>
    <w:p>
      <w:pPr>
        <w:pStyle w:val="BookText"/>
      </w:pPr>
      <w:r>
        <w:rPr>
          <w:rFonts w:ascii="IRNazanin" w:hAnsi="IRNazanin" w:eastAsia="IRNazanin" w:cs="IRNazanin"/>
          <w:lang w:bidi="fa-IR"/>
          <w:color w:val="111111"/>
          <w:sz w:val="28"/>
          <w:szCs w:val="28"/>
          <w:rtl/>
        </w:rPr>
        <w:t xml:space="preserve">و لقد کنت أیام شبیبتی أسافر إلی الصین فقدمتها مرة و قد أصیب ملکها بسمعه فبکی بکاء شدیدا فحداه </w:t>
      </w:r>
      <w:r>
        <w:rPr>
          <w:rStyle w:val="FootnoteReference"/>
        </w:rPr>
        <w:footnoteReference w:id="99"/>
      </w:r>
      <w:r>
        <w:rPr>
          <w:rFonts w:ascii="IRNazanin" w:hAnsi="IRNazanin" w:eastAsia="IRNazanin" w:cs="IRNazanin"/>
          <w:lang w:bidi="fa-IR"/>
          <w:color w:val="111111"/>
          <w:sz w:val="28"/>
          <w:szCs w:val="28"/>
          <w:rtl/>
        </w:rPr>
        <w:t xml:space="preserve">جلساؤه علی الصبر فقال أما إنی لست أبکی للبلیة النازلة و لکن أبکی للمظلوم بالباب یصرخ فلا أسمع صوته ثم قال أما إذ ذهب سمعی فإن بصری لم یذهب نادوا فی الناس ألا یلبس ثوبا أحمر إلا مظلوم </w:t>
      </w:r>
      <w:r>
        <w:rPr>
          <w:rStyle w:val="FootnoteReference"/>
        </w:rPr>
        <w:footnoteReference w:id="100"/>
      </w:r>
      <w:r>
        <w:rPr>
          <w:rFonts w:ascii="IRNazanin" w:hAnsi="IRNazanin" w:eastAsia="IRNazanin" w:cs="IRNazanin"/>
          <w:lang w:bidi="fa-IR"/>
          <w:color w:val="111111"/>
          <w:sz w:val="28"/>
          <w:szCs w:val="28"/>
          <w:rtl/>
        </w:rPr>
        <w:t xml:space="preserve">ثم کان یرکب الفیل طرفی نهاره ینظر هل یری مظلوما فهذا مشرک بالله غلبت رأفته بالمشرکین علی شح نفسه و أنت مؤمن بالله من أهل بیت نبیه لا تغلبک رأفتک بالمسلمین علی شح نفسک فإن کنت إنما تجمع المال لولدک فقد أراک الله تعالی عبرا فی الطفل یسقط من بطن أمه ما له علی الأرض مال و ما من مال یومئذ إلا و دونه ید شحیحة تحویه فلا یزال الله یلطف بذلک الطفل حتی تعظم رغبة الناس إلیه و لست بالذی تعطی و لکن الله یعطی من یشاء ما یشاء و إن قلت إنما أجمع المال لتشیید السلطان فقد أراک الله عبرا فی بنی أمیة ما أغنی عنهم ما جمعوا من الذهب و الفضة و أعدوا من الرجال و السلاح و الکراع حین أراد الله بهم ما أراد و إن قلت أجمع المال لطلب غایة هی أجسم من الغایة التی أنا فیها فو الله ما فوق ما أنت فیه إلا منزلة لا تدرک إلا بخلاف ما أنت علیه انظر هل تعاقب من عصاک بأشد من القتل قال لا قال فإن الملک الذی خولک ما خولک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یعاقب من عصاه بالقتل بالخلود فی العذاب الألیم و قد رأی ما قد عقدت علیه قلبک و عملته جوارحک و نظر إلیه بصرک و اجترحته یداک و مشت إلیه رجلاک و انظر هل یغنی عنک ما شححت علیه من أمر الدنیا إذا انتزعه من یدک و دعاک إلی الحساب علی ما منحک.</w:t>
      </w:r>
    </w:p>
    <w:p>
      <w:pPr>
        <w:pStyle w:val="BookText"/>
      </w:pPr>
      <w:r>
        <w:rPr>
          <w:rFonts w:ascii="IRNazanin" w:hAnsi="IRNazanin" w:eastAsia="IRNazanin" w:cs="IRNazanin"/>
          <w:lang w:bidi="fa-IR"/>
          <w:color w:val="111111"/>
          <w:sz w:val="28"/>
          <w:szCs w:val="28"/>
          <w:rtl/>
        </w:rPr>
        <w:t xml:space="preserve">فبکی المنصور و قال لیتنی لم أخلق ویحک فکیف أحتال لنفسی قال إن للناس أعلاما یفزعون إلیهم فی دینهم و یرضون بقولهم فاجعلهم بطانتک یرشدوک و شاورهم فی أمرک یسددوک قال قد بعثت إلیهم فهربوا منی قال نعم خافوا أن تحملهم علی طریقک و لکن افتح بابک و سهل حجابک و انظر المظلوم و اقمع الظالم و خذ الفیء و الصدقات مما حل و طاب و اقسمه بالحق و العدل علی أهله و أنا الضامن عنهم أن یأتوک و یسعدوک علی صلاح الأمة.</w:t>
      </w:r>
    </w:p>
    <w:p>
      <w:pPr>
        <w:pStyle w:val="BookText"/>
      </w:pPr>
      <w:r>
        <w:rPr>
          <w:rFonts w:ascii="IRNazanin" w:hAnsi="IRNazanin" w:eastAsia="IRNazanin" w:cs="IRNazanin"/>
          <w:lang w:bidi="fa-IR"/>
          <w:color w:val="111111"/>
          <w:sz w:val="28"/>
          <w:szCs w:val="28"/>
          <w:rtl/>
        </w:rPr>
        <w:t xml:space="preserve">و جاء المؤذنون فسلموا علیه و نادوا بالصلاة فقام و صلی و عاد إلی مجلسه فطلب الرجل فلم یوجد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قتیبة أیضا فی الکتاب المذکور أن عمرو بن عبید قال للمنصور إن الله أعطاک الدنیا بأسرها فاشتر نفسک منه ببعضها و اذکر لیلة تتمخض لک صبیحتها عن یوم القیامة قال یعنی لیلة موته فوجم المنصور فقال الربیع حسبک فقد عممت أمیر المؤمنین فقال عمرو بن عبید إن هذا صحبک عشرین سنة لم یر علیه أن ینصحک یوما واحدا و لم یعمل وراء بابک بشیء مما فی کتاب الله و لا فی سنة نبیه قال أبو جعفر فما أصنع قد قلت لک خاتمی فی یدک فهلم أنت و أصحابک فاکفنی فقال عمرو دعنا بعدلک نسخ بأنفسنا بعونک و ببابک مظالم کثیرة </w:t>
      </w:r>
      <w:r>
        <w:rPr>
          <w:rStyle w:val="FootnoteReference"/>
        </w:rPr>
        <w:footnoteReference w:id="102"/>
      </w:r>
      <w:r>
        <w:rPr>
          <w:rFonts w:ascii="IRNazanin" w:hAnsi="IRNazanin" w:eastAsia="IRNazanin" w:cs="IRNazanin"/>
          <w:lang w:bidi="fa-IR"/>
          <w:color w:val="111111"/>
          <w:sz w:val="28"/>
          <w:szCs w:val="28"/>
          <w:rtl/>
        </w:rPr>
        <w:t xml:space="preserve">فارددها نعلم أنک صادق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قتیبة فی الکتاب المذکور و قد قام أعرابی بین یدی سلیمان بن عبد الملک بنحو هذا قال له إنی مکلمک یا أمیر المؤمنین بکلام [فیه بعض الغلظة]</w:t>
      </w:r>
    </w:p>
    <w:p>
      <w:pPr>
        <w:pStyle w:val="BookText"/>
      </w:pPr>
      <w:r>
        <w:rPr>
          <w:rStyle w:val="FootnoteReference"/>
        </w:rPr>
        <w:footnoteReference w:id="104"/>
      </w:r>
      <w:r>
        <w:rPr>
          <w:rFonts w:ascii="IRNazanin" w:hAnsi="IRNazanin" w:eastAsia="IRNazanin" w:cs="IRNazanin"/>
          <w:lang w:bidi="fa-IR"/>
          <w:color w:val="111111"/>
          <w:sz w:val="28"/>
          <w:szCs w:val="28"/>
          <w:rtl/>
        </w:rPr>
        <w:t xml:space="preserve">فاحتمله إن کرهته فإن وراءه ما تحب قال قل قال إنی سأطلق لسانی بما خرست عنه الألسن من عظتک تأدیة لحق الله إنک قد تکنفک رجال أساءوا الاختیار لأنفسهم فابتاعوا دنیاهم بدینهم فهم حرب الآخرة سلم الدنیا فلا تأمنهم علی ما ائتمنک الله علیه فإنهم لم یألوا الأمانة تضییعا و الأمة خسفا و أنت مسئول عما اجترحوا و لیسوا مسئولین عما اجترحت فلا تصلح دنیاهم بفساد آخرتک فإن أعظم الناس غبنا من باع آخرته بدنیا غیره قال فقال سلیمان أما أنت یا أعرابی فإنک قد سللت علینا عاجلا لسانک و هو أقطع سیفیک فقال أجل لقد سللته و لکن لک لا علیک </w:t>
      </w:r>
      <w:r>
        <w:rPr>
          <w:rStyle w:val="FootnoteReference"/>
        </w:rPr>
        <w:footnoteReference w:id="10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10387_109544"/>
    <w:bookmarkEnd w:id="54"/>
    <w:p>
      <w:pPr>
        <w:pStyle w:val="Heading3"/>
      </w:pPr>
      <w:bookmarkStart w:id="281" w:name="_Toc71"/>
      <w:r>
        <w:t>32- [کلامه ع فی فاعل الخیر و فاعل الشر]</w:t>
      </w:r>
      <w:bookmarkEnd w:id="281"/>
    </w:p>
    <w:p>
      <w:pPr>
        <w:pStyle w:val="BookText"/>
      </w:pPr>
      <w:r>
        <w:rPr>
          <w:rFonts w:ascii="Amiri" w:hAnsi="Amiri" w:eastAsia="Amiri" w:cs="Amiri"/>
          <w:lang w:bidi="ar-SA"/>
          <w:color w:val="111111"/>
          <w:sz w:val="28"/>
          <w:szCs w:val="28"/>
          <w:rtl/>
        </w:rPr>
        <w:t xml:space="preserve">وَ قَالَ ع فَاعِلُ الْخَیْرِ خَیْرٌ مِنْهُ وَ فَاعِلُ الشَّرِّ شَرٌّ مِنْهُ .</w:t>
      </w:r>
    </w:p>
    <w:p>
      <w:pPr>
        <w:pStyle w:val="BookText"/>
      </w:pPr>
      <w:r>
        <w:rPr>
          <w:rFonts w:ascii="IRNazanin" w:hAnsi="IRNazanin" w:eastAsia="IRNazanin" w:cs="IRNazanin"/>
          <w:lang w:bidi="fa-IR"/>
          <w:color w:val="111111"/>
          <w:sz w:val="28"/>
          <w:szCs w:val="28"/>
          <w:rtl/>
        </w:rPr>
        <w:t xml:space="preserve">قد نظمت أنا هذا اللفظ و المعنی فقلت فی جملة أبیات لی خیر البضائع للإنسان مکرمة</w:t>
      </w:r>
    </w:p>
    <w:p>
      <w:pPr>
        <w:pStyle w:val="BookText"/>
      </w:pPr>
      <w:r>
        <w:rPr>
          <w:rFonts w:ascii="IRNazanin" w:hAnsi="IRNazanin" w:eastAsia="IRNazanin" w:cs="IRNazanin"/>
          <w:lang w:bidi="fa-IR"/>
          <w:color w:val="111111"/>
          <w:sz w:val="28"/>
          <w:szCs w:val="28"/>
          <w:rtl/>
        </w:rPr>
        <w:t xml:space="preserve">فإن قلت کیف یکون فاعل الخیر خیرا من الخیر و فاعل الشر شرا من الشر مع أن فاعل الخیر إنما کان ممدوحا لأجل الخیر و فاعل الشر إنما کان مذموما لأجل الشر فإذا کان الخیر و الشر هما سببا المدح و الذم و هما الأصل فی ذلک فکیف یکون فاعلاهما خیرا و شرا منهما.</w:t>
      </w:r>
    </w:p>
    <w:p>
      <w:pPr>
        <w:pStyle w:val="BookText"/>
      </w:pPr>
      <w:r>
        <w:rPr>
          <w:rFonts w:ascii="IRNazanin" w:hAnsi="IRNazanin" w:eastAsia="IRNazanin" w:cs="IRNazanin"/>
          <w:lang w:bidi="fa-IR"/>
          <w:color w:val="111111"/>
          <w:sz w:val="28"/>
          <w:szCs w:val="28"/>
          <w:rtl/>
        </w:rPr>
        <w:t xml:space="preserve">قلت لأن الخیر و الشر لیسا عبارة عن ذات حیة قادرة و إنما هما فعلان أو فعل و عدم فعل أو عدمان فلو قطع النظر عن الذات الحیة القادرة التی یصدران عنها لما انتفع أحد بهما و لا استضر فالنفع و الضرر إنما حصلا من الحی الموصوف بهما لا منهما علی انفرادهما فلذلک کان فاعل الخیر خیرا من الخیر و فاعل الشر شرا من الشر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10387_109545"/>
    <w:bookmarkEnd w:id="55"/>
    <w:p>
      <w:pPr>
        <w:pStyle w:val="Heading3"/>
      </w:pPr>
      <w:bookmarkStart w:id="282" w:name="_Toc72"/>
      <w:r>
        <w:t>33- [کلامه ع فی السماحة و التبذیر و التقدیر فی المعیشة]</w:t>
      </w:r>
      <w:bookmarkEnd w:id="282"/>
    </w:p>
    <w:p>
      <w:pPr>
        <w:pStyle w:val="BookText"/>
      </w:pPr>
      <w:r>
        <w:rPr>
          <w:rFonts w:ascii="Amiri" w:hAnsi="Amiri" w:eastAsia="Amiri" w:cs="Amiri"/>
          <w:lang w:bidi="ar-SA"/>
          <w:color w:val="111111"/>
          <w:sz w:val="28"/>
          <w:szCs w:val="28"/>
          <w:rtl/>
        </w:rPr>
        <w:t xml:space="preserve">وَ قَالَ ع کُنْ سَمَحاً وَ لاَ تَکُنْ مُبَذِّراً وَ کُنْ مُقَدِّراً وَ لاَ تَکُنْ مُقَتِّراً .</w:t>
      </w:r>
    </w:p>
    <w:p>
      <w:pPr>
        <w:pStyle w:val="BookText"/>
      </w:pPr>
      <w:r>
        <w:rPr>
          <w:rFonts w:ascii="Amiri" w:hAnsi="Amiri" w:eastAsia="Amiri" w:cs="Amiri"/>
          <w:lang w:bidi="ar-SA"/>
          <w:color w:val="111111"/>
          <w:sz w:val="28"/>
          <w:szCs w:val="28"/>
          <w:rtl/>
        </w:rPr>
        <w:t xml:space="preserve">کل کلام جاء فی هذا فهو مأخوذ من قوله سبحانه وَ لاٰ تَجْعَلْ یَدَکَ مَغْلُولَةً إِلیٰ عُنُقِکَ وَ لاٰ تَبْسُطْهٰا کُلَّ الْبَسْطِ فَتَقْعُدَ مَلُوماً مَحْسُوراً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قوله إِنَّ الْمُبَذِّرِینَ کٰانُوا إِخْوٰانَ اَلشَّیٰاطِینِ وَ کٰانَ اَلشَّیْطٰانُ لِرَبِّهِ کَفُوراً </w:t>
      </w:r>
      <w:r>
        <w:rPr>
          <w:rStyle w:val="FootnoteReference"/>
        </w:rPr>
        <w:footnoteReference w:id="107"/>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10387_109546"/>
    <w:bookmarkEnd w:id="56"/>
    <w:p>
      <w:pPr>
        <w:pStyle w:val="Heading3"/>
      </w:pPr>
      <w:bookmarkStart w:id="283" w:name="_Toc73"/>
      <w:r>
        <w:t>34- [کلامه ع فی أشرف الغنی]</w:t>
      </w:r>
      <w:bookmarkEnd w:id="283"/>
    </w:p>
    <w:p>
      <w:pPr>
        <w:pStyle w:val="BookText"/>
      </w:pPr>
      <w:r>
        <w:rPr>
          <w:rFonts w:ascii="Amiri" w:hAnsi="Amiri" w:eastAsia="Amiri" w:cs="Amiri"/>
          <w:lang w:bidi="ar-SA"/>
          <w:color w:val="111111"/>
          <w:sz w:val="28"/>
          <w:szCs w:val="28"/>
          <w:rtl/>
        </w:rPr>
        <w:t xml:space="preserve">وَ قَالَ ع أَشْرَفُ الْغِنَی تَرْکُ الْمُنَی .</w:t>
      </w:r>
    </w:p>
    <w:p>
      <w:pPr>
        <w:pStyle w:val="BookText"/>
      </w:pPr>
      <w:r>
        <w:rPr>
          <w:rFonts w:ascii="IRNazanin" w:hAnsi="IRNazanin" w:eastAsia="IRNazanin" w:cs="IRNazanin"/>
          <w:lang w:bidi="fa-IR"/>
          <w:color w:val="111111"/>
          <w:sz w:val="28"/>
          <w:szCs w:val="28"/>
          <w:rtl/>
        </w:rPr>
        <w:t xml:space="preserve">قد سبق منا قول کثیر فی المنی و نذکر هاهنا ما لم نذکره هناک.</w:t>
      </w:r>
    </w:p>
    <w:p>
      <w:pPr>
        <w:pStyle w:val="BookText"/>
      </w:pPr>
      <w:r>
        <w:rPr>
          <w:rFonts w:ascii="IRNazanin" w:hAnsi="IRNazanin" w:eastAsia="IRNazanin" w:cs="IRNazanin"/>
          <w:lang w:bidi="fa-IR"/>
          <w:color w:val="111111"/>
          <w:sz w:val="28"/>
          <w:szCs w:val="28"/>
          <w:rtl/>
        </w:rPr>
        <w:t xml:space="preserve">سئل عبید الله بن أبی بکر أی شیء أدوم متاعا فقال المنی.</w:t>
      </w:r>
    </w:p>
    <w:p>
      <w:pPr>
        <w:pStyle w:val="BookText"/>
      </w:pPr>
      <w:r>
        <w:rPr>
          <w:rFonts w:ascii="IRNazanin" w:hAnsi="IRNazanin" w:eastAsia="IRNazanin" w:cs="IRNazanin"/>
          <w:lang w:bidi="fa-IR"/>
          <w:color w:val="111111"/>
          <w:sz w:val="28"/>
          <w:szCs w:val="28"/>
          <w:rtl/>
        </w:rPr>
        <w:t xml:space="preserve">و قال بلال بن أبی بردة ما یسرنی بنصیبی من المنی حمر النعم.</w:t>
      </w:r>
    </w:p>
    <w:p>
      <w:pPr>
        <w:pStyle w:val="BookText"/>
      </w:pPr>
      <w:r>
        <w:rPr>
          <w:rFonts w:ascii="IRNazanin" w:hAnsi="IRNazanin" w:eastAsia="IRNazanin" w:cs="IRNazanin"/>
          <w:lang w:bidi="fa-IR"/>
          <w:color w:val="111111"/>
          <w:sz w:val="28"/>
          <w:szCs w:val="28"/>
          <w:rtl/>
        </w:rPr>
        <w:t xml:space="preserve">و کان یقال الأمانی للنفس کالرونق للبصر.</w:t>
      </w:r>
    </w:p>
    <w:p>
      <w:pPr>
        <w:pStyle w:val="BookText"/>
      </w:pPr>
      <w:r>
        <w:rPr>
          <w:rFonts w:ascii="IRNazanin" w:hAnsi="IRNazanin" w:eastAsia="IRNazanin" w:cs="IRNazanin"/>
          <w:lang w:bidi="fa-IR"/>
          <w:color w:val="111111"/>
          <w:sz w:val="28"/>
          <w:szCs w:val="28"/>
          <w:rtl/>
        </w:rPr>
        <w:t xml:space="preserve">و من کلام بعض الحکماء الأمانی تعمی أعین البصائر و الحظ یأتی من لا یأتیه و ربما کان الطمع وعاء حشوه المتالف و سائقا یدعو إلی الندامة و أشقی الناس بالسلطان صاحبه کما أن أقرب الأشیاء إلی النار أسرعها إحراقا و لا یدرک الغنی بالسلطان إلا نفس خائفة و جسم تعب و دین منکتم و إن کان البحر کدر الماء فهو بعید الهواء</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10387_109547"/>
    <w:bookmarkEnd w:id="57"/>
    <w:p>
      <w:pPr>
        <w:pStyle w:val="Heading3"/>
      </w:pPr>
      <w:bookmarkStart w:id="284" w:name="_Toc74"/>
      <w:r>
        <w:t>35- [کلامه ع فی الإسراع إلی الناس بما یکرهون]</w:t>
      </w:r>
      <w:bookmarkEnd w:id="284"/>
    </w:p>
    <w:p>
      <w:pPr>
        <w:pStyle w:val="BookText"/>
      </w:pPr>
      <w:r>
        <w:rPr>
          <w:rFonts w:ascii="Amiri" w:hAnsi="Amiri" w:eastAsia="Amiri" w:cs="Amiri"/>
          <w:lang w:bidi="ar-SA"/>
          <w:color w:val="111111"/>
          <w:sz w:val="28"/>
          <w:szCs w:val="28"/>
          <w:rtl/>
        </w:rPr>
        <w:t xml:space="preserve">وَ قَالَ ع مَنْ أَسْرَعَ إِلَی النَّاسِ بِمَا یَکْرَهُونَ قَالُوا فِیهِ [مَا]</w:t>
      </w:r>
    </w:p>
    <w:p>
      <w:pPr>
        <w:pStyle w:val="BookText"/>
      </w:pPr>
      <w:r>
        <w:rPr>
          <w:rFonts w:ascii="Amiri" w:hAnsi="Amiri" w:eastAsia="Amiri" w:cs="Amiri"/>
          <w:lang w:bidi="ar-SA"/>
          <w:color w:val="111111"/>
          <w:sz w:val="28"/>
          <w:szCs w:val="28"/>
          <w:rtl/>
        </w:rPr>
        <w:t xml:space="preserve">بِمَا لاَ یَعْلَمُونَ .</w:t>
      </w:r>
    </w:p>
    <w:p>
      <w:pPr>
        <w:pStyle w:val="BookText"/>
      </w:pPr>
      <w:r>
        <w:rPr>
          <w:rFonts w:ascii="IRNazanin" w:hAnsi="IRNazanin" w:eastAsia="IRNazanin" w:cs="IRNazanin"/>
          <w:lang w:bidi="fa-IR"/>
          <w:color w:val="111111"/>
          <w:sz w:val="28"/>
          <w:szCs w:val="28"/>
          <w:rtl/>
        </w:rPr>
        <w:t xml:space="preserve">هذا المعنی کثیر واسع و لنقتصر هاهنا فیه علی حکایة ذکرها المبرد فی الکامل قال لما فتح قتیبة بن مسلم سمرقند أفضی </w:t>
      </w:r>
      <w:r>
        <w:rPr>
          <w:rStyle w:val="FootnoteReference"/>
        </w:rPr>
        <w:footnoteReference w:id="108"/>
      </w:r>
      <w:r>
        <w:rPr>
          <w:rFonts w:ascii="IRNazanin" w:hAnsi="IRNazanin" w:eastAsia="IRNazanin" w:cs="IRNazanin"/>
          <w:lang w:bidi="fa-IR"/>
          <w:color w:val="111111"/>
          <w:sz w:val="28"/>
          <w:szCs w:val="28"/>
          <w:rtl/>
        </w:rPr>
        <w:t xml:space="preserve">إلی أثاث لم یر مثله </w:t>
      </w:r>
      <w:r>
        <w:rPr>
          <w:rStyle w:val="FootnoteReference"/>
        </w:rPr>
        <w:footnoteReference w:id="109"/>
      </w:r>
      <w:r>
        <w:rPr>
          <w:rFonts w:ascii="IRNazanin" w:hAnsi="IRNazanin" w:eastAsia="IRNazanin" w:cs="IRNazanin"/>
          <w:lang w:bidi="fa-IR"/>
          <w:color w:val="111111"/>
          <w:sz w:val="28"/>
          <w:szCs w:val="28"/>
          <w:rtl/>
        </w:rPr>
        <w:t xml:space="preserve">و إلی آلات لم یر مثلها فأراد أن یری الناس عظیم ما أنعم الله به علیه و یعرفهم أقدار القوم الذین ظهر علیهم فأمر بدار ففرشت و فی صحنها قدور یرتقی إلیها بالسلالم فإذا الحضین بن المنذر بن الحارث بن وعلة الرقاشی قد أقبل و الناس جلوس علی مراتبهم و الحضین شیخ کبیر فلما رآه عبد الله بن مسلم قال لأخیه قتیبة ائذن لی فی معاتبته قال لا ترده لأنه خبیث الجواب فأبی عبد الله إلا أن یأذن له و کان عبد الله یضعف و قد کان تسور حائطا إلی امرأة قبل ذلک فأقبل علی الحضین فقال أ من الباب دخلت یا أبا ساسان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أجل أسن عمک عن تسور الحیطان قال أ رأیت هذه القدور قال هی أعظم من ألا تری قال ما أحسب بکر بن وائل رأی مثلها قال أجل و لا غیلان و لو کان رآها سمی شبعان و لم یسم غیلان قال له عبد الله یا أبا ساسان أ تعرف الذی یقول عزلنا و أمرنا و بکر بن وائل تجر خصاها تبتغی من تحالفه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أجل أعرفه و أعرف الذی یقول بأدنی العزم قاد بنی قشیر</w:t>
      </w:r>
    </w:p>
    <w:p>
      <w:pPr>
        <w:pStyle w:val="BookText"/>
      </w:pPr>
      <w:r>
        <w:rPr>
          <w:rFonts w:ascii="IRNazanin" w:hAnsi="IRNazanin" w:eastAsia="IRNazanin" w:cs="IRNazanin"/>
          <w:lang w:bidi="fa-IR"/>
          <w:color w:val="111111"/>
          <w:sz w:val="28"/>
          <w:szCs w:val="28"/>
          <w:rtl/>
        </w:rPr>
        <w:t xml:space="preserve">یرید یا خیبة من یخیب قال أ فتعرف الذی یقول کأن فقاح الأزد حول ابن مسمع إذا عرقت أفواه بکر بن وائل .</w:t>
      </w:r>
    </w:p>
    <w:p>
      <w:pPr>
        <w:pStyle w:val="BookText"/>
      </w:pPr>
      <w:r>
        <w:rPr>
          <w:rFonts w:ascii="IRNazanin" w:hAnsi="IRNazanin" w:eastAsia="IRNazanin" w:cs="IRNazanin"/>
          <w:lang w:bidi="fa-IR"/>
          <w:color w:val="111111"/>
          <w:sz w:val="28"/>
          <w:szCs w:val="28"/>
          <w:rtl/>
        </w:rPr>
        <w:t xml:space="preserve">قال نعم أعرفه و أعرف الذی یقول قوم قتیبة أمهم و أبوهم لو لا قتیبة أصبحوا فی مجهل.</w:t>
      </w:r>
    </w:p>
    <w:p>
      <w:pPr>
        <w:pStyle w:val="BookText"/>
      </w:pPr>
      <w:r>
        <w:rPr>
          <w:rFonts w:ascii="Amiri" w:hAnsi="Amiri" w:eastAsia="Amiri" w:cs="Amiri"/>
          <w:lang w:bidi="ar-SA"/>
          <w:color w:val="111111"/>
          <w:sz w:val="28"/>
          <w:szCs w:val="28"/>
          <w:rtl/>
        </w:rPr>
        <w:t xml:space="preserve">قال أما الشعر فأراک ترویه فهل تقرأ من القرآن شیئا قال أقرأ منه الأکثر الأطیب هَلْ أَتیٰ عَلَی الْإِنْسٰانِ حِینٌ مِنَ الدَّهْرِ لَمْ یَکُنْ شَیْئاً مَذْکُوراً </w:t>
      </w:r>
      <w:r>
        <w:rPr>
          <w:rStyle w:val="FootnoteReference"/>
        </w:rPr>
        <w:footnoteReference w:id="111"/>
      </w:r>
      <w:r>
        <w:rPr>
          <w:rFonts w:ascii="IRNazanin" w:hAnsi="IRNazanin" w:eastAsia="IRNazanin" w:cs="IRNazanin"/>
          <w:lang w:bidi="fa-IR"/>
          <w:color w:val="111111"/>
          <w:sz w:val="28"/>
          <w:szCs w:val="28"/>
          <w:rtl/>
        </w:rPr>
        <w:t xml:space="preserve">فأغضبه فقال و الله لقد بلغنی أن امرأة الحضین حملت إلیه و هی حبلی من غیره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فما تحرک الشیخ عن هیئته الأولی ثم قال علی رسله و ما یکون تلد غلاما علی فراشی فیقال فلان بن الحضین کما یقال عبد الله بن مسلم فأقبل قتیبة علی عبد الله و قال لا یبعد الله غیرک.</w:t>
      </w:r>
    </w:p>
    <w:p>
      <w:pPr>
        <w:pStyle w:val="BookText"/>
      </w:pPr>
      <w:r>
        <w:rPr>
          <w:rFonts w:ascii="IRNazanin" w:hAnsi="IRNazanin" w:eastAsia="IRNazanin" w:cs="IRNazanin"/>
          <w:lang w:bidi="fa-IR"/>
          <w:color w:val="111111"/>
          <w:sz w:val="28"/>
          <w:szCs w:val="28"/>
          <w:rtl/>
        </w:rPr>
        <w:t xml:space="preserve">قلت هو الحضین بالضاد المعجمة و لیس فی العرب من اسمه الحضین بالضاد المعجمة غیره </w:t>
      </w:r>
      <w:r>
        <w:rPr>
          <w:rStyle w:val="FootnoteReference"/>
        </w:rPr>
        <w:footnoteReference w:id="11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10387_109550"/>
    <w:bookmarkEnd w:id="58"/>
    <w:p>
      <w:pPr>
        <w:pStyle w:val="Heading3"/>
      </w:pPr>
      <w:bookmarkStart w:id="285" w:name="_Toc75"/>
      <w:r>
        <w:t>36- [کلامه ع فی من أطال الأمل]</w:t>
      </w:r>
      <w:bookmarkEnd w:id="285"/>
    </w:p>
    <w:p>
      <w:pPr>
        <w:pStyle w:val="BookText"/>
      </w:pPr>
      <w:r>
        <w:rPr>
          <w:rFonts w:ascii="Amiri" w:hAnsi="Amiri" w:eastAsia="Amiri" w:cs="Amiri"/>
          <w:lang w:bidi="ar-SA"/>
          <w:color w:val="111111"/>
          <w:sz w:val="28"/>
          <w:szCs w:val="28"/>
          <w:rtl/>
        </w:rPr>
        <w:t xml:space="preserve">وَ قَالَ ع مَنْ أَطَالَ الْأَمَلَ أَسَاءَ الْعَمَلَ .</w:t>
      </w:r>
    </w:p>
    <w:p>
      <w:pPr>
        <w:pStyle w:val="BookText"/>
      </w:pPr>
      <w:r>
        <w:rPr>
          <w:rFonts w:ascii="IRNazanin" w:hAnsi="IRNazanin" w:eastAsia="IRNazanin" w:cs="IRNazanin"/>
          <w:lang w:bidi="fa-IR"/>
          <w:color w:val="111111"/>
          <w:sz w:val="28"/>
          <w:szCs w:val="28"/>
          <w:rtl/>
        </w:rPr>
        <w:t xml:space="preserve">قد تقدم منا کلام فی الأمل.</w:t>
      </w:r>
    </w:p>
    <w:p>
      <w:pPr>
        <w:pStyle w:val="BookText"/>
      </w:pPr>
      <w:r>
        <w:rPr>
          <w:rFonts w:ascii="IRNazanin" w:hAnsi="IRNazanin" w:eastAsia="IRNazanin" w:cs="IRNazanin"/>
          <w:lang w:bidi="fa-IR"/>
          <w:color w:val="111111"/>
          <w:sz w:val="28"/>
          <w:szCs w:val="28"/>
          <w:rtl/>
        </w:rPr>
        <w:t xml:space="preserve">و قیل لبعض الصالحین أ لک حاجة إلی بغداد قال ما أحب أن أبسط أملی حتی تذهب إلی بغداد و تعود.</w:t>
      </w:r>
    </w:p>
    <w:p>
      <w:pPr>
        <w:pStyle w:val="BookText"/>
      </w:pPr>
      <w:r>
        <w:rPr>
          <w:rFonts w:ascii="IRNazanin" w:hAnsi="IRNazanin" w:eastAsia="IRNazanin" w:cs="IRNazanin"/>
          <w:lang w:bidi="fa-IR"/>
          <w:color w:val="111111"/>
          <w:sz w:val="28"/>
          <w:szCs w:val="28"/>
          <w:rtl/>
        </w:rPr>
        <w:t xml:space="preserve">و قال أبو عثمان النهدی قد أتت علی ثلاثون و مائة سنة ما من شیء إلا و أجد فیه النقص إلا أملی فإنی وجدته کما هو أو یزید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10387_109551"/>
    <w:bookmarkEnd w:id="59"/>
    <w:p>
      <w:pPr>
        <w:pStyle w:val="Heading3"/>
      </w:pPr>
      <w:bookmarkStart w:id="286" w:name="_Toc76"/>
      <w:r>
        <w:t>37- [کلامه ع لأحد دهاقین الأنبار و هو فی مسیره إلی الشام]</w:t>
      </w:r>
      <w:bookmarkEnd w:id="286"/>
    </w:p>
    <w:p>
      <w:pPr>
        <w:pStyle w:val="BookText"/>
      </w:pPr>
      <w:r>
        <w:rPr>
          <w:rFonts w:ascii="Amiri" w:hAnsi="Amiri" w:eastAsia="Amiri" w:cs="Amiri"/>
          <w:lang w:bidi="ar-SA"/>
          <w:color w:val="111111"/>
          <w:sz w:val="28"/>
          <w:szCs w:val="28"/>
          <w:rtl/>
        </w:rPr>
        <w:t xml:space="preserve">وَ قَالَ ع وَ قَدْ لَقِیَهُ عِنْدَ مَسِیرِهِ إِلَی اَلشَّامِ دَهَاقِینُ اَلْأَنْبَارِ فَتَرَجَّلُوا لَهُ وَ اشْتَدُّوا بَیْنَ یَدَیْهِ فَقَالَ مَا هَذَا الَّذِی صَنَعْتُمُوهُ فَقَالُوا خُلُقٌ مِنَّا نُعَظِّمُ بِهِ أُمَرَاءَنَا فَقَالَ وَ اللَّهِ مَا یَنْتَفِعُ بِهَذَا أُمَرَاؤُکُمْ وَ إِنَّکُمْ لَتَشُقُّونَ عَلَی أَنْفُسِکُمْ فِی دُنْیَاکُمْ وَ تَشْقَوْنَ بِهِ فِی [أُخْرَاکُمْ]</w:t>
      </w:r>
    </w:p>
    <w:p>
      <w:pPr>
        <w:pStyle w:val="BookText"/>
      </w:pPr>
      <w:r>
        <w:rPr>
          <w:rFonts w:ascii="Amiri" w:hAnsi="Amiri" w:eastAsia="Amiri" w:cs="Amiri"/>
          <w:lang w:bidi="ar-SA"/>
          <w:color w:val="111111"/>
          <w:sz w:val="28"/>
          <w:szCs w:val="28"/>
          <w:rtl/>
        </w:rPr>
        <w:t xml:space="preserve">آخِرَتِکُمْ وَ مَا أَخْسَرَ الْمَشَقَّةَ وَرَاءَهَا الْعِقَابُ وَ أَرْبَحَ الدَّعَةَ مَعَهَا الْأَمَانُ مِنَ اَلنَّارِ .</w:t>
      </w:r>
    </w:p>
    <w:p>
      <w:pPr>
        <w:pStyle w:val="BookText"/>
      </w:pPr>
      <w:r>
        <w:rPr>
          <w:rFonts w:ascii="IRNazanin" w:hAnsi="IRNazanin" w:eastAsia="IRNazanin" w:cs="IRNazanin"/>
          <w:lang w:bidi="fa-IR"/>
          <w:color w:val="111111"/>
          <w:sz w:val="28"/>
          <w:szCs w:val="28"/>
          <w:rtl/>
        </w:rPr>
        <w:t xml:space="preserve">اشتدوا بین یدیه</w:t>
      </w:r>
    </w:p>
    <w:p>
      <w:pPr>
        <w:pStyle w:val="BookText"/>
      </w:pPr>
      <w:r>
        <w:rPr>
          <w:rFonts w:ascii="IRNazanin" w:hAnsi="IRNazanin" w:eastAsia="IRNazanin" w:cs="IRNazanin"/>
          <w:lang w:bidi="fa-IR"/>
          <w:color w:val="111111"/>
          <w:sz w:val="28"/>
          <w:szCs w:val="28"/>
          <w:rtl/>
        </w:rPr>
        <w:t xml:space="preserve">أسرعوا شیئا فنهاهم عن ذلک و قال إنکم تشقون به علی أنفسکم لما فیه من تعب الأبدان و تشقون به فی آخرتکم تخضعون للولاة کما زعمتم أنه خلق و عادة لکم خضوعا تطلبون به الدنیا و المنافع العاجلة فیها و کل خضوع و تذلل لغیر الله فهو معصیة .</w:t>
      </w:r>
    </w:p>
    <w:p>
      <w:pPr>
        <w:pStyle w:val="BookText"/>
      </w:pPr>
      <w:r>
        <w:rPr>
          <w:rFonts w:ascii="IRNazanin" w:hAnsi="IRNazanin" w:eastAsia="IRNazanin" w:cs="IRNazanin"/>
          <w:lang w:bidi="fa-IR"/>
          <w:color w:val="111111"/>
          <w:sz w:val="28"/>
          <w:szCs w:val="28"/>
          <w:rtl/>
        </w:rPr>
        <w:t xml:space="preserve">ثم ذکر أن الخسران المبین مشقة عاجلة یتبعها عقاب الآخرة و الربح البین دعة عاجلة یتبعها الأمان من النار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10387_109552"/>
    <w:bookmarkEnd w:id="60"/>
    <w:p>
      <w:pPr>
        <w:pStyle w:val="Heading3"/>
      </w:pPr>
      <w:bookmarkStart w:id="287" w:name="_Toc77"/>
      <w:r>
        <w:t>38- [کلامه ع لابنه الحسن ع فی ما ینبغی أن یحفظ عن أبیه]</w:t>
      </w:r>
      <w:bookmarkEnd w:id="287"/>
    </w:p>
    <w:p>
      <w:pPr>
        <w:pStyle w:val="BookText"/>
      </w:pPr>
      <w:r>
        <w:rPr>
          <w:rFonts w:ascii="Amiri" w:hAnsi="Amiri" w:eastAsia="Amiri" w:cs="Amiri"/>
          <w:lang w:bidi="ar-SA"/>
          <w:color w:val="111111"/>
          <w:sz w:val="28"/>
          <w:szCs w:val="28"/>
          <w:rtl/>
        </w:rPr>
        <w:t xml:space="preserve">وَ قَالَ ع لاِبْنِهِ اَلْحَسَنِ ع یَا بُنَیَّ احْفَظْ عَنِّی أَرْبَعاً وَ أَرْبَعاً لاَ یَضُرُّکَ مَا عَمِلْتَ مَعَهُنَّ إِنَّ أَغْنَی الْغِنَی الْعَقْلُ وَ أَکْبَرَ الْفَقْرِ الْحُمْقُ وَ أَوْحَشَ الْوَحْشَةِ الْعُجْبُ وَ أَکْرَمَ الْحَسَبِ حُسْنُ الْخُلُقِ یَا بُنَیَّ إِیَّاکَ وَ مُصَادَقَةَ الْأَحْمَقِ فَإِنَّهُ یُرِیدُ أَنْ یَنْفَعَکَ فَیَضُرُّکَ وَ إِیَّاکَ وَ مُصَادَقَةَ الْبَخِیلِ فَإِنَّهُ یَقْعُدُ عَنْکَ أَحْوَجَ مَا تَکُونُ إِلَیْهِ وَ إِیَّاکَ وَ مُصَادَقَةَ الْفَاجِرِ فَإِنَّهُ یَبِیعُکَ بِالتَّافِهِ وَ إِیَّاکَ وَ مُصَادَقَةَ الْکَذَّابِ فَإِنَّهُ کَالسَّرَابِ یُقَرِّبُ عَلَیْکَ الْبَعِیدَ وَ یُبَعِّدُ عَلَیْکَ الْقَرِیبَ .</w:t>
      </w:r>
    </w:p>
    <w:p>
      <w:pPr>
        <w:pStyle w:val="BookText"/>
      </w:pPr>
      <w:r>
        <w:rPr>
          <w:rFonts w:ascii="IRNazanin" w:hAnsi="IRNazanin" w:eastAsia="IRNazanin" w:cs="IRNazanin"/>
          <w:lang w:bidi="fa-IR"/>
          <w:color w:val="111111"/>
          <w:sz w:val="28"/>
          <w:szCs w:val="28"/>
          <w:rtl/>
        </w:rPr>
        <w:t xml:space="preserve">هذا الفصل یتضمن ذکر العقل و الحمق و العجب و حسن الخلق و البخل و الفجور و الکذب و قد تقدم کلامنا فی هذه الخصال أجمع و قد أخذت قوله ع إیاک و مصادقة الأحمق فإنه یرید أن ینفعک فیضرک فقلت فی أبیات لی حیاتک لا تصحبن الجهول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1" w:name="pg10387_109553"/>
    <w:bookmarkEnd w:id="61"/>
    <w:p>
      <w:pPr>
        <w:pStyle w:val="Heading3"/>
      </w:pPr>
      <w:bookmarkStart w:id="288" w:name="_Toc78"/>
      <w:r>
        <w:t>39- [کلامه ع فی استحباب التنفل بالنوافل ما لم تضر بالفریضة]</w:t>
      </w:r>
      <w:bookmarkEnd w:id="288"/>
    </w:p>
    <w:p>
      <w:pPr>
        <w:pStyle w:val="BookText"/>
      </w:pPr>
      <w:r>
        <w:rPr>
          <w:rFonts w:ascii="Amiri" w:hAnsi="Amiri" w:eastAsia="Amiri" w:cs="Amiri"/>
          <w:lang w:bidi="ar-SA"/>
          <w:color w:val="111111"/>
          <w:sz w:val="28"/>
          <w:szCs w:val="28"/>
          <w:rtl/>
        </w:rPr>
        <w:t xml:space="preserve">وَ قَالَ ع لاَ قُرْبَةَ بِالنَّوَافِلِ إِذَا أَضَرَّتْ بِالْفَرَائِضِ .</w:t>
      </w:r>
    </w:p>
    <w:p>
      <w:pPr>
        <w:pStyle w:val="BookText"/>
      </w:pPr>
      <w:r>
        <w:rPr>
          <w:rFonts w:ascii="IRNazanin" w:hAnsi="IRNazanin" w:eastAsia="IRNazanin" w:cs="IRNazanin"/>
          <w:lang w:bidi="fa-IR"/>
          <w:color w:val="111111"/>
          <w:sz w:val="28"/>
          <w:szCs w:val="28"/>
          <w:rtl/>
        </w:rPr>
        <w:t xml:space="preserve">هذا الکلام یمکن أن یحمل علی حقیقته و یمکن أن یحمل علی مجازه فإن حمل علی حقیقته فقد ذهب إلی هذا المذهب کثیر من الفقهاء و هو مذهب الإمامیة و هو أنه لا یصح التنفل ممن علیه قضاء فریضة فاتته لا فی الصلاة و لا فی غیرها فأما الحج فمتفق علیه بین المسلمین أنه لا یصح الابتداء بنفله و إذا نوی نیة النفل و لم یکن قد حج حجة الإسلام وقع حجه فرضا فأما نوافل الزکاة فما عرفت أحدا قال إنه لا یثاب المتصدق بها و إن کان لم یؤد الزکاة الواجبة و أما إذا حمل علی مجازه فإن معناه یجب الابتداء بالأهم و تقدیمه علی ما لیس بأهم فتدخل هذه الکلمة فی الآداب السلطانیة و الإخوانیة نحو أن تقول لمن توصیه لا تبدأ بخدمة حاجب الملک قبل أن تبدأ بخدمة ولد الملک فإنک إنما تروم القربة للملک بالخدمة و لا قربة إلیه فی تأخیر خدمة ولده و تقدیم خدمة غلامه و حمل الکلمة علی حقیقتها أولی لأن اهتمام أمیر المؤمنین ع بالأمور الدینیة و الشرعیة فی وصایاه و منثور کلامه أعظم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10387_109554"/>
    <w:bookmarkEnd w:id="62"/>
    <w:p>
      <w:pPr>
        <w:pStyle w:val="Heading3"/>
      </w:pPr>
      <w:bookmarkStart w:id="289" w:name="_Toc79"/>
      <w:r>
        <w:t>40- [کلامه ع فی العقل و الحمق]</w:t>
      </w:r>
      <w:bookmarkEnd w:id="289"/>
    </w:p>
    <w:p>
      <w:pPr>
        <w:pStyle w:val="Heading4"/>
      </w:pPr>
      <w:bookmarkStart w:id="290" w:name="_Toc80"/>
      <w:r>
        <w:t>اشارة</w:t>
      </w:r>
      <w:bookmarkEnd w:id="290"/>
    </w:p>
    <w:p>
      <w:pPr>
        <w:pStyle w:val="BookText"/>
      </w:pPr>
      <w:r>
        <w:rPr>
          <w:rFonts w:ascii="Amiri" w:hAnsi="Amiri" w:eastAsia="Amiri" w:cs="Amiri"/>
          <w:lang w:bidi="ar-SA"/>
          <w:color w:val="111111"/>
          <w:sz w:val="28"/>
          <w:szCs w:val="28"/>
          <w:rtl/>
        </w:rPr>
        <w:t xml:space="preserve">وَ قَالَ ع لِسَانُ الْعَاقِلِ وَرَاءَ قَلْبِهِ وَ قَلْبُ الْأَحْمَقِ وَرَاءَ لِسَانِهِ.</w:t>
      </w:r>
    </w:p>
    <w:p>
      <w:pPr>
        <w:pStyle w:val="BookText"/>
      </w:pPr>
      <w:r>
        <w:rPr>
          <w:rFonts w:ascii="IRNazanin" w:hAnsi="IRNazanin" w:eastAsia="IRNazanin" w:cs="IRNazanin"/>
          <w:lang w:bidi="fa-IR"/>
          <w:color w:val="111111"/>
          <w:sz w:val="28"/>
          <w:szCs w:val="28"/>
          <w:rtl/>
        </w:rPr>
        <w:t xml:space="preserve">قال الرضی رحمه الله تعالی و هذا من المعانی العجیبة الشریفة و المراد به أن العاقل لا یطلق لسانه إلا بعد مشاورة الرویة و مؤامرة الفکرة و الأحمق تسبق حذفات لسانه و فلتات کلامه مراجعة فکره و مماخضة رأیه فکان لسان العاقل تابع لقلبه و کان قلب الأحمق تابع للسانه قال و قد روی عنه ع هذا المعنی بلفظ آخر و هو قوله قلب الأحمق فی فیه و لسان العاقل فی قلبه و معناهما واحد</w:t>
      </w:r>
    </w:p>
    <w:p>
      <w:pPr>
        <w:pStyle w:val="BookText"/>
      </w:pPr>
      <w:r>
        <w:rPr>
          <w:rFonts w:ascii="IRNazanin" w:hAnsi="IRNazanin" w:eastAsia="IRNazanin" w:cs="IRNazanin"/>
          <w:lang w:bidi="fa-IR"/>
          <w:color w:val="111111"/>
          <w:sz w:val="28"/>
          <w:szCs w:val="28"/>
          <w:rtl/>
        </w:rPr>
        <w:t xml:space="preserve">قد تقدم القول فی العقل و الحمق و نذکر هاهنا زیادات أخری</w:t>
      </w:r>
    </w:p>
    <w:p>
      <w:pPr>
        <w:pStyle w:val="Heading4"/>
      </w:pPr>
      <w:bookmarkStart w:id="291" w:name="_Toc81"/>
      <w:r>
        <w:t>[أقوال و حکایات حول الحمقی]</w:t>
      </w:r>
      <w:bookmarkEnd w:id="291"/>
    </w:p>
    <w:p>
      <w:pPr>
        <w:pStyle w:val="BookText"/>
      </w:pPr>
      <w:r>
        <w:rPr>
          <w:rFonts w:ascii="IRNazanin" w:hAnsi="IRNazanin" w:eastAsia="IRNazanin" w:cs="IRNazanin"/>
          <w:lang w:bidi="fa-IR"/>
          <w:color w:val="111111"/>
          <w:sz w:val="28"/>
          <w:szCs w:val="28"/>
          <w:rtl/>
        </w:rPr>
        <w:t xml:space="preserve">قالوا کل شیء یعز إذا قل و العقل کلما کان أکثر کان أعز و أغلی.</w:t>
      </w:r>
    </w:p>
    <w:p>
      <w:pPr>
        <w:pStyle w:val="BookText"/>
      </w:pPr>
      <w:r>
        <w:rPr>
          <w:rFonts w:ascii="IRNazanin" w:hAnsi="IRNazanin" w:eastAsia="IRNazanin" w:cs="IRNazanin"/>
          <w:lang w:bidi="fa-IR"/>
          <w:color w:val="111111"/>
          <w:sz w:val="28"/>
          <w:szCs w:val="28"/>
          <w:rtl/>
        </w:rPr>
        <w:t xml:space="preserve">و کان عبد الملک یقول أنا للعاقل المدبر أرجی منی للأحمق المقبل.</w:t>
      </w:r>
    </w:p>
    <w:p>
      <w:pPr>
        <w:pStyle w:val="BookText"/>
      </w:pPr>
      <w:r>
        <w:rPr>
          <w:rFonts w:ascii="IRNazanin" w:hAnsi="IRNazanin" w:eastAsia="IRNazanin" w:cs="IRNazanin"/>
          <w:lang w:bidi="fa-IR"/>
          <w:color w:val="111111"/>
          <w:sz w:val="28"/>
          <w:szCs w:val="28"/>
          <w:rtl/>
        </w:rPr>
        <w:t xml:space="preserve">قیل لبعضهم ما جماع العقل فقال ما رأیته مجتمعا فی أحد فأصفه و ما لا یوجد کاملا فلا حد 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الزهری إذا أنکرت عقلک فاقدحه بعاقل.</w:t>
      </w:r>
    </w:p>
    <w:p>
      <w:pPr>
        <w:pStyle w:val="BookText"/>
      </w:pPr>
      <w:r>
        <w:rPr>
          <w:rFonts w:ascii="IRNazanin" w:hAnsi="IRNazanin" w:eastAsia="IRNazanin" w:cs="IRNazanin"/>
          <w:lang w:bidi="fa-IR"/>
          <w:color w:val="111111"/>
          <w:sz w:val="28"/>
          <w:szCs w:val="28"/>
          <w:rtl/>
        </w:rPr>
        <w:t xml:space="preserve">و قیل عظمت المئونة فی عاقل متجاهل و جاهل متعاقل.</w:t>
      </w:r>
    </w:p>
    <w:p>
      <w:pPr>
        <w:pStyle w:val="BookText"/>
      </w:pPr>
      <w:r>
        <w:rPr>
          <w:rFonts w:ascii="IRNazanin" w:hAnsi="IRNazanin" w:eastAsia="IRNazanin" w:cs="IRNazanin"/>
          <w:lang w:bidi="fa-IR"/>
          <w:color w:val="111111"/>
          <w:sz w:val="28"/>
          <w:szCs w:val="28"/>
          <w:rtl/>
        </w:rPr>
        <w:t xml:space="preserve">و قیل الأحمق یتحفظ من کل شیء إلا من نفسه.</w:t>
      </w:r>
    </w:p>
    <w:p>
      <w:pPr>
        <w:pStyle w:val="BookText"/>
      </w:pPr>
      <w:r>
        <w:rPr>
          <w:rFonts w:ascii="IRNazanin" w:hAnsi="IRNazanin" w:eastAsia="IRNazanin" w:cs="IRNazanin"/>
          <w:lang w:bidi="fa-IR"/>
          <w:color w:val="111111"/>
          <w:sz w:val="28"/>
          <w:szCs w:val="28"/>
          <w:rtl/>
        </w:rPr>
        <w:t xml:space="preserve">و قیل لبعضهم العقل أفضل أم الجد فقال العقل من الجد.</w:t>
      </w:r>
    </w:p>
    <w:p>
      <w:pPr>
        <w:pStyle w:val="BookText"/>
      </w:pPr>
      <w:r>
        <w:rPr>
          <w:rFonts w:ascii="IRNazanin" w:hAnsi="IRNazanin" w:eastAsia="IRNazanin" w:cs="IRNazanin"/>
          <w:lang w:bidi="fa-IR"/>
          <w:color w:val="111111"/>
          <w:sz w:val="28"/>
          <w:szCs w:val="28"/>
          <w:rtl/>
        </w:rPr>
        <w:t xml:space="preserve">و خطب رجلان إلی دیماووس الحکیم ابنته و کان أحدهما فقیرا و الآخر غنیا فزوجها من الفقیر فسأله الإسکندر عن ذلک فقال لأن الغنی کان أحمق فکنت أخاف علیه الفقر و الفقیر کان عاقلا فرجوت له الغنی.</w:t>
      </w:r>
    </w:p>
    <w:p>
      <w:pPr>
        <w:pStyle w:val="BookText"/>
      </w:pPr>
      <w:r>
        <w:rPr>
          <w:rFonts w:ascii="IRNazanin" w:hAnsi="IRNazanin" w:eastAsia="IRNazanin" w:cs="IRNazanin"/>
          <w:lang w:bidi="fa-IR"/>
          <w:color w:val="111111"/>
          <w:sz w:val="28"/>
          <w:szCs w:val="28"/>
          <w:rtl/>
        </w:rPr>
        <w:t xml:space="preserve">و قال أرسطو العاقل یوافق العاقل و الأحمق لا یوافق العاقل و لا أحمق کالعود المستقیم الذی ینطبق علی المستقیم فأما المعوج فإنه لا ینطبق علی المعوج و لا علی المستقیم.</w:t>
      </w:r>
    </w:p>
    <w:p>
      <w:pPr>
        <w:pStyle w:val="BookText"/>
      </w:pPr>
      <w:r>
        <w:rPr>
          <w:rFonts w:ascii="IRNazanin" w:hAnsi="IRNazanin" w:eastAsia="IRNazanin" w:cs="IRNazanin"/>
          <w:lang w:bidi="fa-IR"/>
          <w:color w:val="111111"/>
          <w:sz w:val="28"/>
          <w:szCs w:val="28"/>
          <w:rtl/>
        </w:rPr>
        <w:t xml:space="preserve">و قال بعضهم لأن أزاول أحمق أحب إلی من أن أزاول نصف أحمق أعنی الجاهل المتعاقل.</w:t>
      </w:r>
    </w:p>
    <w:p>
      <w:pPr>
        <w:pStyle w:val="BookText"/>
      </w:pPr>
      <w:r>
        <w:rPr>
          <w:rFonts w:ascii="IRNazanin" w:hAnsi="IRNazanin" w:eastAsia="IRNazanin" w:cs="IRNazanin"/>
          <w:lang w:bidi="fa-IR"/>
          <w:color w:val="111111"/>
          <w:sz w:val="28"/>
          <w:szCs w:val="28"/>
          <w:rtl/>
        </w:rPr>
        <w:t xml:space="preserve">و اعلم أن أخبار الحمقی و نوادرهم کثیرة إلا أنا نذکر منها هاهنا ما یلیق بکتابنا فإنه کتاب نزهناه عن الخلاعة و الفحش إجلالا لمنصب أمیر المؤمنین .</w:t>
      </w:r>
    </w:p>
    <w:p>
      <w:pPr>
        <w:pStyle w:val="BookText"/>
      </w:pPr>
      <w:r>
        <w:rPr>
          <w:rFonts w:ascii="IRNazanin" w:hAnsi="IRNazanin" w:eastAsia="IRNazanin" w:cs="IRNazanin"/>
          <w:lang w:bidi="fa-IR"/>
          <w:color w:val="111111"/>
          <w:sz w:val="28"/>
          <w:szCs w:val="28"/>
          <w:rtl/>
        </w:rPr>
        <w:t xml:space="preserve">قال هشام بن عبد الملک یوما لأصحابه إن حمق الرجل یعرف بخصال أربع طول لحیته و بشاعة کنیته و نقش خاتمه و إفراط نهمته فدخل علیه شیخ طویل العثنون فقال هشام أما هذا فقد جاء بواحدة فانظروا أین هو من الباقی قالوا له ما کنیة الشیخ قال أبو الیاقوت فسألوه عن نقش خاتمه فإذا هو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جٰاؤُ عَلیٰ قَمِیصِهِ بِدَمٍ کَذِبٍ </w:t>
      </w:r>
      <w:r>
        <w:rPr>
          <w:rStyle w:val="FootnoteReference"/>
        </w:rPr>
        <w:footnoteReference w:id="113"/>
      </w:r>
      <w:r>
        <w:rPr>
          <w:rFonts w:ascii="IRNazanin" w:hAnsi="IRNazanin" w:eastAsia="IRNazanin" w:cs="IRNazanin"/>
          <w:lang w:bidi="fa-IR"/>
          <w:color w:val="111111"/>
          <w:sz w:val="28"/>
          <w:szCs w:val="28"/>
          <w:rtl/>
        </w:rPr>
        <w:t xml:space="preserve">فقیل له أی الطعام تشتهی قال الدباء </w:t>
      </w:r>
      <w:r>
        <w:rPr>
          <w:rStyle w:val="FootnoteReference"/>
        </w:rPr>
        <w:footnoteReference w:id="114"/>
      </w:r>
      <w:r>
        <w:rPr>
          <w:rFonts w:ascii="IRNazanin" w:hAnsi="IRNazanin" w:eastAsia="IRNazanin" w:cs="IRNazanin"/>
          <w:lang w:bidi="fa-IR"/>
          <w:color w:val="111111"/>
          <w:sz w:val="28"/>
          <w:szCs w:val="28"/>
          <w:rtl/>
        </w:rPr>
        <w:t xml:space="preserve">بالزیت فقال هشام إن صاحبکم قد کمل.</w:t>
      </w:r>
    </w:p>
    <w:p>
      <w:pPr>
        <w:pStyle w:val="BookText"/>
      </w:pPr>
      <w:r>
        <w:rPr>
          <w:rFonts w:ascii="IRNazanin" w:hAnsi="IRNazanin" w:eastAsia="IRNazanin" w:cs="IRNazanin"/>
          <w:lang w:bidi="fa-IR"/>
          <w:color w:val="111111"/>
          <w:sz w:val="28"/>
          <w:szCs w:val="28"/>
          <w:rtl/>
        </w:rPr>
        <w:t xml:space="preserve">و سمع عمر بن عبد العزیز رجلا ینادی آخر یا أبا العمرین فقال لو کان له عقل لکفاه أحدهما و أرسل ابن لعجل بن لجیم </w:t>
      </w:r>
      <w:r>
        <w:rPr>
          <w:rStyle w:val="FootnoteReference"/>
        </w:rPr>
        <w:footnoteReference w:id="115"/>
      </w:r>
      <w:r>
        <w:rPr>
          <w:rFonts w:ascii="IRNazanin" w:hAnsi="IRNazanin" w:eastAsia="IRNazanin" w:cs="IRNazanin"/>
          <w:lang w:bidi="fa-IR"/>
          <w:color w:val="111111"/>
          <w:sz w:val="28"/>
          <w:szCs w:val="28"/>
          <w:rtl/>
        </w:rPr>
        <w:t xml:space="preserve">فرسا له فی حلبة فجاء سابقا فقیل له سمه باسم یعرف به فقام ففقأ عینه و قال قد سمیته الأعور فقال شاعر یهجوه رمتنی بنو عجل بداء أبیهم</w:t>
      </w:r>
    </w:p>
    <w:p>
      <w:pPr>
        <w:pStyle w:val="BookText"/>
      </w:pPr>
      <w:r>
        <w:rPr>
          <w:rFonts w:ascii="IRNazanin" w:hAnsi="IRNazanin" w:eastAsia="IRNazanin" w:cs="IRNazanin"/>
          <w:lang w:bidi="fa-IR"/>
          <w:color w:val="111111"/>
          <w:sz w:val="28"/>
          <w:szCs w:val="28"/>
          <w:rtl/>
        </w:rPr>
        <w:t xml:space="preserve">و قال أبو کعب القاص فی قصصه إن النبی ص قال فی کبد حمزة ما علمتم فادعوا الله أن یطعمنا من کبد حمزة .</w:t>
      </w:r>
    </w:p>
    <w:p>
      <w:pPr>
        <w:pStyle w:val="BookText"/>
      </w:pPr>
      <w:r>
        <w:rPr>
          <w:rFonts w:ascii="IRNazanin" w:hAnsi="IRNazanin" w:eastAsia="IRNazanin" w:cs="IRNazanin"/>
          <w:lang w:bidi="fa-IR"/>
          <w:color w:val="111111"/>
          <w:sz w:val="28"/>
          <w:szCs w:val="28"/>
          <w:rtl/>
        </w:rPr>
        <w:t xml:space="preserve">و قال مرة فی قصصه اسم الذئب الذی أکل یوسف کذا و کذا فقیل له إن یوسف لم یأکله الذئب فقال فهذا اسم الذئب الذی لم یأکل یوسف .</w:t>
      </w:r>
    </w:p>
    <w:p>
      <w:pPr>
        <w:pStyle w:val="BookText"/>
      </w:pPr>
      <w:r>
        <w:rPr>
          <w:rFonts w:ascii="IRNazanin" w:hAnsi="IRNazanin" w:eastAsia="IRNazanin" w:cs="IRNazanin"/>
          <w:lang w:bidi="fa-IR"/>
          <w:color w:val="111111"/>
          <w:sz w:val="28"/>
          <w:szCs w:val="28"/>
          <w:rtl/>
        </w:rPr>
        <w:t xml:space="preserve">و دخل کعب البقر الهاشمی علی محمد بن عبد الله بن طاهر یعزیه فی أخیه فقال له أعظم الله مصیبة الأمیر فقال الأمیر أما فیک فقد فعل و الله لقد هممت أن أحلق لحیتک فقال إنما هی لحیة الله و لحیة الأمیر فلیفعل ما أحب.</w:t>
      </w:r>
    </w:p>
    <w:p>
      <w:pPr>
        <w:pStyle w:val="BookText"/>
      </w:pPr>
      <w:r>
        <w:rPr>
          <w:rFonts w:ascii="IRNazanin" w:hAnsi="IRNazanin" w:eastAsia="IRNazanin" w:cs="IRNazanin"/>
          <w:lang w:bidi="fa-IR"/>
          <w:color w:val="111111"/>
          <w:sz w:val="28"/>
          <w:szCs w:val="28"/>
          <w:rtl/>
        </w:rPr>
        <w:t xml:space="preserve">و کان عامر بن کریز أبو عبد الله بن عامر من حمقی قریش نظر إلی عبد الله و هو یخطب و الناس یستحسنون کلامه فقال لإنسان إلی جانبه أنا أخرجته من هذا و أشار إلی متاعه.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حمقی قریش العاص بن هشام المخزومی و کان أبو لهب قامره فقمره ماله ثم داره ثم قلیله و کثیره و أهله و نفسه فاتخذه عبدا و أسلمه قینا فلما کان یوم بدر بعث به بدیلا عن نفسه فقتل ببدر قتله عمر بن الخطاب و کان ابن عم أمه.</w:t>
      </w:r>
    </w:p>
    <w:p>
      <w:pPr>
        <w:pStyle w:val="BookText"/>
      </w:pPr>
      <w:r>
        <w:rPr>
          <w:rFonts w:ascii="IRNazanin" w:hAnsi="IRNazanin" w:eastAsia="IRNazanin" w:cs="IRNazanin"/>
          <w:lang w:bidi="fa-IR"/>
          <w:color w:val="111111"/>
          <w:sz w:val="28"/>
          <w:szCs w:val="28"/>
          <w:rtl/>
        </w:rPr>
        <w:t xml:space="preserve">و من الحمقی الأحوص بن جعفر بن عمرو بن حریث قال له یوما مجالسوه ما بال وجهک أصفر أ تشتکی شیئا فرجع إلی أهله و قال یا بنی الخیبة أنا شاک و لا تعلموننی اطرحوا علی الثیاب و ابعثوا إلی الطبیب.</w:t>
      </w:r>
    </w:p>
    <w:p>
      <w:pPr>
        <w:pStyle w:val="BookText"/>
      </w:pPr>
      <w:r>
        <w:rPr>
          <w:rFonts w:ascii="IRNazanin" w:hAnsi="IRNazanin" w:eastAsia="IRNazanin" w:cs="IRNazanin"/>
          <w:lang w:bidi="fa-IR"/>
          <w:color w:val="111111"/>
          <w:sz w:val="28"/>
          <w:szCs w:val="28"/>
          <w:rtl/>
        </w:rPr>
        <w:t xml:space="preserve">و من حمقی بنی عجل حسان بن الغضبان من أهل الکوفة ورث نصف دار أبیه فقال أرید أن أبیع حصتی من الدار و أشتری بالثمن النصف الباقی فتصیر الدار کلها لی.</w:t>
      </w:r>
    </w:p>
    <w:p>
      <w:pPr>
        <w:pStyle w:val="BookText"/>
      </w:pPr>
      <w:r>
        <w:rPr>
          <w:rFonts w:ascii="IRNazanin" w:hAnsi="IRNazanin" w:eastAsia="IRNazanin" w:cs="IRNazanin"/>
          <w:lang w:bidi="fa-IR"/>
          <w:color w:val="111111"/>
          <w:sz w:val="28"/>
          <w:szCs w:val="28"/>
          <w:rtl/>
        </w:rPr>
        <w:t xml:space="preserve">و من حمقی قریش بکار بن عبد الملک بن مروان و کان أبوه ینهاه أن یجالس خالد بن یزید بن معاویة لما یعرف من حمقه فجلس یوما إلی خالد فقال خالد یعبث به هذا و الله المردد فی بنی عبد مناف فقال بکار أجل أنا و الله کما قال الأول مردد فی بنی اللخناء تردیدا.</w:t>
      </w:r>
    </w:p>
    <w:p>
      <w:pPr>
        <w:pStyle w:val="BookText"/>
      </w:pPr>
      <w:r>
        <w:rPr>
          <w:rFonts w:ascii="IRNazanin" w:hAnsi="IRNazanin" w:eastAsia="IRNazanin" w:cs="IRNazanin"/>
          <w:lang w:bidi="fa-IR"/>
          <w:color w:val="111111"/>
          <w:sz w:val="28"/>
          <w:szCs w:val="28"/>
          <w:rtl/>
        </w:rPr>
        <w:t xml:space="preserve">و طار لبکار هذا بازی فقال لصاحب الشرطة أغلق أبواب دمشق لئلا یخرج البازی.</w:t>
      </w:r>
    </w:p>
    <w:p>
      <w:pPr>
        <w:pStyle w:val="BookText"/>
      </w:pPr>
      <w:r>
        <w:rPr>
          <w:rFonts w:ascii="IRNazanin" w:hAnsi="IRNazanin" w:eastAsia="IRNazanin" w:cs="IRNazanin"/>
          <w:lang w:bidi="fa-IR"/>
          <w:color w:val="111111"/>
          <w:sz w:val="28"/>
          <w:szCs w:val="28"/>
          <w:rtl/>
        </w:rPr>
        <w:t xml:space="preserve">و من حمقی قریش معاویة بن مروان بن الحکم بینا هو واقف بباب دمشق ینتظر أخاه عبد الملک علی باب طحان و حمار الطحان یدور بالرحی و فی عنقه جلجل فقال للطحان لم جعلت فی عنق هذا الحمار جلجلا فقال ربما أدرکتنی نعسة أو سآمة فإذا لم أسمع صوت الجلجل علمت أنه قد نام فصحت به فقال أ رأیته إن قام و حرک رأسه ما علمک به أنه قائم فقال و من لحماری بمثل عقل الأمیر.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معاویة لحمیه و قد دخل بابنته تلک اللیلة فافتضها لقد ملأتنا ابنتک البارحة دما فقال إنها من نسوة یخبأن ذلک لأزواجهن.</w:t>
      </w:r>
    </w:p>
    <w:p>
      <w:pPr>
        <w:pStyle w:val="BookText"/>
      </w:pPr>
      <w:r>
        <w:rPr>
          <w:rFonts w:ascii="IRNazanin" w:hAnsi="IRNazanin" w:eastAsia="IRNazanin" w:cs="IRNazanin"/>
          <w:lang w:bidi="fa-IR"/>
          <w:color w:val="111111"/>
          <w:sz w:val="28"/>
          <w:szCs w:val="28"/>
          <w:rtl/>
        </w:rPr>
        <w:t xml:space="preserve">و من حمقی قریش سلیمان بن یزید بن عبد الملک قال یوما لعن الله الولید أخی فلقد کان فاجرا أرادنی علی الفاحشة فقال له قائل من أهله اسکت ویحک فو الله إن کان هم لقد فعل.</w:t>
      </w:r>
    </w:p>
    <w:p>
      <w:pPr>
        <w:pStyle w:val="BookText"/>
      </w:pPr>
      <w:r>
        <w:rPr>
          <w:rFonts w:ascii="IRNazanin" w:hAnsi="IRNazanin" w:eastAsia="IRNazanin" w:cs="IRNazanin"/>
          <w:lang w:bidi="fa-IR"/>
          <w:color w:val="111111"/>
          <w:sz w:val="28"/>
          <w:szCs w:val="28"/>
          <w:rtl/>
        </w:rPr>
        <w:t xml:space="preserve">و خطب سعید بن العاص عائشة ابنة عثمان فقالت هو أحمق لا أتزوجه أبدا له برذونان لونهما واحد عند الناس و یحمل مؤنة اثنین.</w:t>
      </w:r>
    </w:p>
    <w:p>
      <w:pPr>
        <w:pStyle w:val="BookText"/>
      </w:pPr>
      <w:r>
        <w:rPr>
          <w:rFonts w:ascii="IRNazanin" w:hAnsi="IRNazanin" w:eastAsia="IRNazanin" w:cs="IRNazanin"/>
          <w:lang w:bidi="fa-IR"/>
          <w:color w:val="111111"/>
          <w:sz w:val="28"/>
          <w:szCs w:val="28"/>
          <w:rtl/>
        </w:rPr>
        <w:t xml:space="preserve">و ممن کان یحمق من قریش عتبة بن أبی سفیان بن حرب و عبد الله بن معاویة بن أبی سفیان و عبد الله بن قیس بن مخرمة بن المطلب و سهل بن عمرو أخو سهیل بن عمرو بن العاص و کان عبد الملک بن مروان یقول أحمق بیت فی قریش آل قیس بن مخرمة .</w:t>
      </w:r>
    </w:p>
    <w:p>
      <w:pPr>
        <w:pStyle w:val="BookText"/>
      </w:pPr>
      <w:r>
        <w:rPr>
          <w:rFonts w:ascii="IRNazanin" w:hAnsi="IRNazanin" w:eastAsia="IRNazanin" w:cs="IRNazanin"/>
          <w:lang w:bidi="fa-IR"/>
          <w:color w:val="111111"/>
          <w:sz w:val="28"/>
          <w:szCs w:val="28"/>
          <w:rtl/>
        </w:rPr>
        <w:t xml:space="preserve">و من القبائل المشهورة بالحمق الأزد کتب مسلمة بن عبد الملک إلی یزید بن المهلب لما خرج علیهم أنک لست بصاحب هذا الأمر إن صاحبه مغمور موتور و أنت مشهور غیر موتور فقام إلیه رجل من الأزد فقال قدم ابنک مخلدا حتی یقتل فتصیر موتورا.</w:t>
      </w:r>
    </w:p>
    <w:p>
      <w:pPr>
        <w:pStyle w:val="BookText"/>
      </w:pPr>
      <w:r>
        <w:rPr>
          <w:rFonts w:ascii="IRNazanin" w:hAnsi="IRNazanin" w:eastAsia="IRNazanin" w:cs="IRNazanin"/>
          <w:lang w:bidi="fa-IR"/>
          <w:color w:val="111111"/>
          <w:sz w:val="28"/>
          <w:szCs w:val="28"/>
          <w:rtl/>
        </w:rPr>
        <w:t xml:space="preserve">و قام رجل من الأزد إلی عبید الله بن زیاد فقال أصلح الله الأمیر إن امرأتی هلکت و قد أردت أن أتزوج أمها و هذا عریفی فأعنی فی الصداق فقال فی کم أنت من العطاء فقال فی سبعمائة فقال حطوا من عطائه أربعمائة یکفیک ثلاثمائة.</w:t>
      </w:r>
    </w:p>
    <w:p>
      <w:pPr>
        <w:pStyle w:val="BookText"/>
      </w:pPr>
      <w:r>
        <w:rPr>
          <w:rFonts w:ascii="IRNazanin" w:hAnsi="IRNazanin" w:eastAsia="IRNazanin" w:cs="IRNazanin"/>
          <w:lang w:bidi="fa-IR"/>
          <w:color w:val="111111"/>
          <w:sz w:val="28"/>
          <w:szCs w:val="28"/>
          <w:rtl/>
        </w:rPr>
        <w:t xml:space="preserve">و مدح رجل منهم المهلب فقال نعم أمیر الرفقة المهلب أبیض وضاح کتیس الحلب.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المهلب حسبک یرحمک الله.</w:t>
      </w:r>
    </w:p>
    <w:p>
      <w:pPr>
        <w:pStyle w:val="BookText"/>
      </w:pPr>
      <w:r>
        <w:rPr>
          <w:rFonts w:ascii="IRNazanin" w:hAnsi="IRNazanin" w:eastAsia="IRNazanin" w:cs="IRNazanin"/>
          <w:lang w:bidi="fa-IR"/>
          <w:color w:val="111111"/>
          <w:sz w:val="28"/>
          <w:szCs w:val="28"/>
          <w:rtl/>
        </w:rPr>
        <w:t xml:space="preserve">و کان عبد الملک بن هلال عنده زنبیل </w:t>
      </w:r>
      <w:r>
        <w:rPr>
          <w:rStyle w:val="FootnoteReference"/>
        </w:rPr>
        <w:footnoteReference w:id="116"/>
      </w:r>
      <w:r>
        <w:rPr>
          <w:rFonts w:ascii="IRNazanin" w:hAnsi="IRNazanin" w:eastAsia="IRNazanin" w:cs="IRNazanin"/>
          <w:lang w:bidi="fa-IR"/>
          <w:color w:val="111111"/>
          <w:sz w:val="28"/>
          <w:szCs w:val="28"/>
          <w:rtl/>
        </w:rPr>
        <w:t xml:space="preserve">مملوء حصا للتسبیح فکان یسبح بواحدة واحدة فإذا مل طرح اثنتین اثنتین ثم ثلاثا ثلاثا فإذا ازداد ملالة قبض قبضة و قال سبحان الله عددک فإذا ضجر أخذ بعرا الزنبیل و قلبه و قال سبحان الله بعدد هذا.</w:t>
      </w:r>
    </w:p>
    <w:p>
      <w:pPr>
        <w:pStyle w:val="BookText"/>
      </w:pPr>
      <w:r>
        <w:rPr>
          <w:rFonts w:ascii="IRNazanin" w:hAnsi="IRNazanin" w:eastAsia="IRNazanin" w:cs="IRNazanin"/>
          <w:lang w:bidi="fa-IR"/>
          <w:color w:val="111111"/>
          <w:sz w:val="28"/>
          <w:szCs w:val="28"/>
          <w:rtl/>
        </w:rPr>
        <w:t xml:space="preserve">و دخل قوم منزل الخریمی لبعض الأمر فجاء وقت صلاة الظهر فسألوه عن القبلة فقال إنما ترکتها منذ شهر.</w:t>
      </w:r>
    </w:p>
    <w:p>
      <w:pPr>
        <w:pStyle w:val="BookText"/>
      </w:pPr>
      <w:r>
        <w:rPr>
          <w:rFonts w:ascii="IRNazanin" w:hAnsi="IRNazanin" w:eastAsia="IRNazanin" w:cs="IRNazanin"/>
          <w:lang w:bidi="fa-IR"/>
          <w:color w:val="111111"/>
          <w:sz w:val="28"/>
          <w:szCs w:val="28"/>
          <w:rtl/>
        </w:rPr>
        <w:t xml:space="preserve">و حکی بعضهم قال رأیت أعرابیا یبکی فسألته عن سبب بکائه فقال بلغنی أن جالوت قتل مظلوما.</w:t>
      </w:r>
    </w:p>
    <w:p>
      <w:pPr>
        <w:pStyle w:val="BookText"/>
      </w:pPr>
      <w:r>
        <w:rPr>
          <w:rFonts w:ascii="IRNazanin" w:hAnsi="IRNazanin" w:eastAsia="IRNazanin" w:cs="IRNazanin"/>
          <w:lang w:bidi="fa-IR"/>
          <w:color w:val="111111"/>
          <w:sz w:val="28"/>
          <w:szCs w:val="28"/>
          <w:rtl/>
        </w:rPr>
        <w:t xml:space="preserve">وصف بعضهم أحمق فقال یسمع غیر ما یقال و یحفظ غیر ما یسمع و یکتب غیر ما یحفظ و یحدث بغیر ما یکتب.</w:t>
      </w:r>
    </w:p>
    <w:p>
      <w:pPr>
        <w:pStyle w:val="BookText"/>
      </w:pPr>
      <w:r>
        <w:rPr>
          <w:rFonts w:ascii="Amiri" w:hAnsi="Amiri" w:eastAsia="Amiri" w:cs="Amiri"/>
          <w:lang w:bidi="ar-SA"/>
          <w:color w:val="111111"/>
          <w:sz w:val="28"/>
          <w:szCs w:val="28"/>
          <w:rtl/>
        </w:rPr>
        <w:t xml:space="preserve">قال المأمون لثمامة ما جهد البلاء یا أبا معن قال عالم یجری علیه حکم جاهل قال من أین قلت هذا قال حبسنی الرشید عند مسرور الکبیر فضیق علی أنفاسی فسمعته یوما یقرأ وَیْلٌ یَوْمَئِذٍ لِلْمُکَذِّبِینَ </w:t>
      </w:r>
      <w:r>
        <w:rPr>
          <w:rStyle w:val="FootnoteReference"/>
        </w:rPr>
        <w:footnoteReference w:id="117"/>
      </w:r>
      <w:r>
        <w:rPr>
          <w:rFonts w:ascii="IRNazanin" w:hAnsi="IRNazanin" w:eastAsia="IRNazanin" w:cs="IRNazanin"/>
          <w:lang w:bidi="fa-IR"/>
          <w:color w:val="111111"/>
          <w:sz w:val="28"/>
          <w:szCs w:val="28"/>
          <w:rtl/>
        </w:rPr>
        <w:t xml:space="preserve">بفتح الذال فقلت له لا تقل أیها الأمیر هکذا قل لِلْمُکَذِّبِینَ و کسرت له الذال لأن المکذبین هم الأنبیاء فقال قد کان یقال لی عنک أنک قدری فلا نجوت إن نجوت اللیلة منی فعاینت منه تلک اللیلة الموت من شدة ما عذبنی.</w:t>
      </w:r>
    </w:p>
    <w:p>
      <w:pPr>
        <w:pStyle w:val="BookText"/>
      </w:pPr>
      <w:r>
        <w:rPr>
          <w:rFonts w:ascii="IRNazanin" w:hAnsi="IRNazanin" w:eastAsia="IRNazanin" w:cs="IRNazanin"/>
          <w:lang w:bidi="fa-IR"/>
          <w:color w:val="111111"/>
          <w:sz w:val="28"/>
          <w:szCs w:val="28"/>
          <w:rtl/>
        </w:rPr>
        <w:t xml:space="preserve">قال أعرابی لابنه یا بنی کن سبعا خالصا أو ذئبا حائسا </w:t>
      </w:r>
      <w:r>
        <w:rPr>
          <w:rStyle w:val="FootnoteReference"/>
        </w:rPr>
        <w:footnoteReference w:id="118"/>
      </w:r>
      <w:r>
        <w:rPr>
          <w:rFonts w:ascii="IRNazanin" w:hAnsi="IRNazanin" w:eastAsia="IRNazanin" w:cs="IRNazanin"/>
          <w:lang w:bidi="fa-IR"/>
          <w:color w:val="111111"/>
          <w:sz w:val="28"/>
          <w:szCs w:val="28"/>
          <w:rtl/>
        </w:rPr>
        <w:t xml:space="preserve">أو کلبا حارسا و لا تکن أحمق ناقصا.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یقال لو لا ظلمة الخطإ ما أشرق نور الصواب.</w:t>
      </w:r>
    </w:p>
    <w:p>
      <w:pPr>
        <w:pStyle w:val="BookText"/>
      </w:pPr>
      <w:r>
        <w:rPr>
          <w:rFonts w:ascii="IRNazanin" w:hAnsi="IRNazanin" w:eastAsia="IRNazanin" w:cs="IRNazanin"/>
          <w:lang w:bidi="fa-IR"/>
          <w:color w:val="111111"/>
          <w:sz w:val="28"/>
          <w:szCs w:val="28"/>
          <w:rtl/>
        </w:rPr>
        <w:t xml:space="preserve">و قال أبو سعید السیرافی رأیت متکلما ببغداد بلغ به نقصه فی العربیة أنه قال فی مجلس مشهور إن العبد مضطر بفتح الطاء و الله مضطر بکسرها و زعم أن من قال الله مضطر عبد إلی کذا بالفتح کافر فانظر أین بلغ به جهله و إلی أی رذیلة أداه نقصه.</w:t>
      </w:r>
    </w:p>
    <w:p>
      <w:pPr>
        <w:pStyle w:val="BookText"/>
      </w:pPr>
      <w:r>
        <w:rPr>
          <w:rFonts w:ascii="IRNazanin" w:hAnsi="IRNazanin" w:eastAsia="IRNazanin" w:cs="IRNazanin"/>
          <w:lang w:bidi="fa-IR"/>
          <w:color w:val="111111"/>
          <w:sz w:val="28"/>
          <w:szCs w:val="28"/>
          <w:rtl/>
        </w:rPr>
        <w:t xml:space="preserve">وصف بعضهم إنسانا أحمق فقال و الله للحکمة أزل عن قلبه من المداد عن الأدیم الدهین.</w:t>
      </w:r>
    </w:p>
    <w:p>
      <w:pPr>
        <w:pStyle w:val="BookText"/>
      </w:pPr>
      <w:r>
        <w:rPr>
          <w:rFonts w:ascii="IRNazanin" w:hAnsi="IRNazanin" w:eastAsia="IRNazanin" w:cs="IRNazanin"/>
          <w:lang w:bidi="fa-IR"/>
          <w:color w:val="111111"/>
          <w:sz w:val="28"/>
          <w:szCs w:val="28"/>
          <w:rtl/>
        </w:rPr>
        <w:t xml:space="preserve">مر عمر بن الخطاب علی رماة غرض فسمع بعضهم یقول أخطیت و أسبت فقال له مه فإن سوء اللحن شر من سوء الرمایة.</w:t>
      </w:r>
    </w:p>
    <w:p>
      <w:pPr>
        <w:pStyle w:val="BookText"/>
      </w:pPr>
      <w:r>
        <w:rPr>
          <w:rFonts w:ascii="IRNazanin" w:hAnsi="IRNazanin" w:eastAsia="IRNazanin" w:cs="IRNazanin"/>
          <w:lang w:bidi="fa-IR"/>
          <w:color w:val="111111"/>
          <w:sz w:val="28"/>
          <w:szCs w:val="28"/>
          <w:rtl/>
        </w:rPr>
        <w:t xml:space="preserve">تضجر عمر بن عبد العزیز من کلام رجل بین یدیه فقال له صاحب شرطته قم فقد أوذیت أمیر المؤمنین فقال عمر و الله إنک لأشد أذی لی بکلامک هذا منه.</w:t>
      </w:r>
    </w:p>
    <w:p>
      <w:pPr>
        <w:pStyle w:val="BookText"/>
      </w:pPr>
      <w:r>
        <w:rPr>
          <w:rFonts w:ascii="IRNazanin" w:hAnsi="IRNazanin" w:eastAsia="IRNazanin" w:cs="IRNazanin"/>
          <w:lang w:bidi="fa-IR"/>
          <w:color w:val="111111"/>
          <w:sz w:val="28"/>
          <w:szCs w:val="28"/>
          <w:rtl/>
        </w:rPr>
        <w:t xml:space="preserve">و من حمقی العرب و جهلائهم کلاب بن صعصعة خرج إخوته یشترون خیلا فخرج معهم فجاء بعجل یقوده فقیل له ما هذا فقال فرس اشتریته قالوا یا مائق </w:t>
      </w:r>
      <w:r>
        <w:rPr>
          <w:rStyle w:val="FootnoteReference"/>
        </w:rPr>
        <w:footnoteReference w:id="119"/>
      </w:r>
      <w:r>
        <w:rPr>
          <w:rFonts w:ascii="IRNazanin" w:hAnsi="IRNazanin" w:eastAsia="IRNazanin" w:cs="IRNazanin"/>
          <w:lang w:bidi="fa-IR"/>
          <w:color w:val="111111"/>
          <w:sz w:val="28"/>
          <w:szCs w:val="28"/>
          <w:rtl/>
        </w:rPr>
        <w:t xml:space="preserve">هذه بقرة أ ما تری قرنیها فرجع إلی منزله فقطع قرنیها ثم قادها فقال لهم قد أعدتها فرسا کما تریدون فأولاده یدعون بنی فارس البقرة .</w:t>
      </w:r>
    </w:p>
    <w:p>
      <w:pPr>
        <w:pStyle w:val="BookText"/>
      </w:pPr>
      <w:r>
        <w:rPr>
          <w:rFonts w:ascii="IRNazanin" w:hAnsi="IRNazanin" w:eastAsia="IRNazanin" w:cs="IRNazanin"/>
          <w:lang w:bidi="fa-IR"/>
          <w:color w:val="111111"/>
          <w:sz w:val="28"/>
          <w:szCs w:val="28"/>
          <w:rtl/>
        </w:rPr>
        <w:t xml:space="preserve">و کان شذرة بن الزبرقان بن بدر من الحمقی جاء یوم الجمعة إلی المسجد الجامع فأخذ بعضادتی </w:t>
      </w:r>
      <w:r>
        <w:rPr>
          <w:rStyle w:val="FootnoteReference"/>
        </w:rPr>
        <w:footnoteReference w:id="120"/>
      </w:r>
      <w:r>
        <w:rPr>
          <w:rFonts w:ascii="IRNazanin" w:hAnsi="IRNazanin" w:eastAsia="IRNazanin" w:cs="IRNazanin"/>
          <w:lang w:bidi="fa-IR"/>
          <w:color w:val="111111"/>
          <w:sz w:val="28"/>
          <w:szCs w:val="28"/>
          <w:rtl/>
        </w:rPr>
        <w:t xml:space="preserve">الباب ثم رفع صوته سلام علیکم أ یلج شذرة فقیل له هذا یوم لا یستأذن فیه فقال أ و یلج مثلی علی قوم و لم یعرف له مکانه.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استعمل معاویة عاملا من کلب فخطب یوما فذکر المجوس فقال لعنهم الله ینکحون أمهاتهم و الله لو أعطیت عشرة آلاف درهم ما نکحت أمی فبلغ ذلک معاویة فقال قبحه الله أ ترونه لو زادوه فعل و عزله.</w:t>
      </w:r>
    </w:p>
    <w:p>
      <w:pPr>
        <w:pStyle w:val="BookText"/>
      </w:pPr>
      <w:r>
        <w:rPr>
          <w:rFonts w:ascii="IRNazanin" w:hAnsi="IRNazanin" w:eastAsia="IRNazanin" w:cs="IRNazanin"/>
          <w:lang w:bidi="fa-IR"/>
          <w:color w:val="111111"/>
          <w:sz w:val="28"/>
          <w:szCs w:val="28"/>
          <w:rtl/>
        </w:rPr>
        <w:t xml:space="preserve">و شرد بعیر لهبنقة و اسمه یزید بن شروان فجعل ینادی لمن أتی به بعیران فقیل له کیف تبذل ویلک بعیرین فی بعیر فقال لحلاوة الوجدان.</w:t>
      </w:r>
    </w:p>
    <w:p>
      <w:pPr>
        <w:pStyle w:val="BookText"/>
      </w:pPr>
      <w:r>
        <w:rPr>
          <w:rFonts w:ascii="IRNazanin" w:hAnsi="IRNazanin" w:eastAsia="IRNazanin" w:cs="IRNazanin"/>
          <w:lang w:bidi="fa-IR"/>
          <w:color w:val="111111"/>
          <w:sz w:val="28"/>
          <w:szCs w:val="28"/>
          <w:rtl/>
        </w:rPr>
        <w:t xml:space="preserve">و سرق من أعرابی حمار فقیل له أ سرق حمارک قال نعم و أحمد الله فقیل له علی ما ذا تحمده قال کیف لم أکن علیه.</w:t>
      </w:r>
    </w:p>
    <w:p>
      <w:pPr>
        <w:pStyle w:val="BookText"/>
      </w:pPr>
      <w:r>
        <w:rPr>
          <w:rFonts w:ascii="IRNazanin" w:hAnsi="IRNazanin" w:eastAsia="IRNazanin" w:cs="IRNazanin"/>
          <w:lang w:bidi="fa-IR"/>
          <w:color w:val="111111"/>
          <w:sz w:val="28"/>
          <w:szCs w:val="28"/>
          <w:rtl/>
        </w:rPr>
        <w:t xml:space="preserve">و خطب وکیع بن أبی سود </w:t>
      </w:r>
      <w:r>
        <w:rPr>
          <w:rStyle w:val="FootnoteReference"/>
        </w:rPr>
        <w:footnoteReference w:id="121"/>
      </w:r>
      <w:r>
        <w:rPr>
          <w:rFonts w:ascii="IRNazanin" w:hAnsi="IRNazanin" w:eastAsia="IRNazanin" w:cs="IRNazanin"/>
          <w:lang w:bidi="fa-IR"/>
          <w:color w:val="111111"/>
          <w:sz w:val="28"/>
          <w:szCs w:val="28"/>
          <w:rtl/>
        </w:rPr>
        <w:t xml:space="preserve">بخراسان فقال إن الله خلق السماوات و الأرض فی ستة أشهر فقیل له إنها ستة أیام فقال و الله لقد قلتها و أنا أستقلها.</w:t>
      </w:r>
    </w:p>
    <w:p>
      <w:pPr>
        <w:pStyle w:val="BookText"/>
      </w:pPr>
      <w:r>
        <w:rPr>
          <w:rFonts w:ascii="IRNazanin" w:hAnsi="IRNazanin" w:eastAsia="IRNazanin" w:cs="IRNazanin"/>
          <w:lang w:bidi="fa-IR"/>
          <w:color w:val="111111"/>
          <w:sz w:val="28"/>
          <w:szCs w:val="28"/>
          <w:rtl/>
        </w:rPr>
        <w:t xml:space="preserve">و أجریت خیل فطلع فیها فرس سابق فجعل رجل من النظارة یکبر و یثبت من الفرح فقال له رجل إلی جانبه یا فتی أ هذا الفرس السابق لک قال لا و لکن اللجام لی.</w:t>
      </w:r>
    </w:p>
    <w:p>
      <w:pPr>
        <w:pStyle w:val="BookText"/>
      </w:pPr>
      <w:r>
        <w:rPr>
          <w:rFonts w:ascii="IRNazanin" w:hAnsi="IRNazanin" w:eastAsia="IRNazanin" w:cs="IRNazanin"/>
          <w:lang w:bidi="fa-IR"/>
          <w:color w:val="111111"/>
          <w:sz w:val="28"/>
          <w:szCs w:val="28"/>
          <w:rtl/>
        </w:rPr>
        <w:t xml:space="preserve">و قیل لأبی السفاح الأعرابی عند موته أوص فقال إنا الکرام یوم طخفة </w:t>
      </w:r>
      <w:r>
        <w:rPr>
          <w:rStyle w:val="FootnoteReference"/>
        </w:rPr>
        <w:footnoteReference w:id="122"/>
      </w:r>
      <w:r>
        <w:rPr>
          <w:rFonts w:ascii="IRNazanin" w:hAnsi="IRNazanin" w:eastAsia="IRNazanin" w:cs="IRNazanin"/>
          <w:lang w:bidi="fa-IR"/>
          <w:color w:val="111111"/>
          <w:sz w:val="28"/>
          <w:szCs w:val="28"/>
          <w:rtl/>
        </w:rPr>
        <w:t xml:space="preserve">قالوا قل خیرا یا أبا السفاح قال إن أحبت امرأتی فأعطوها بعیرا قالوا قل خیرا قال إذا مات غلامی فهو حر.</w:t>
      </w:r>
    </w:p>
    <w:p>
      <w:pPr>
        <w:pStyle w:val="BookText"/>
      </w:pPr>
      <w:r>
        <w:rPr>
          <w:rFonts w:ascii="IRNazanin" w:hAnsi="IRNazanin" w:eastAsia="IRNazanin" w:cs="IRNazanin"/>
          <w:lang w:bidi="fa-IR"/>
          <w:color w:val="111111"/>
          <w:sz w:val="28"/>
          <w:szCs w:val="28"/>
          <w:rtl/>
        </w:rPr>
        <w:t xml:space="preserve">و قیل لرجل عند موته قل لا إله إلا الله فأعرض فأعادوا علیه مرارا فقال لهم أخبرونی عن أبی طالب قالها عند موته قالوا و ما أنت و أبو طالب فقال أرغب بنفسی عن ذلک الشریف.</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لآخر عند موته أ لا توصی فقال أنا مغفور لی قالوا قل إن شاء الله قال قد شاء الله ذلک قالوا یا هذا لا تدع الوصیة فقال لابنی أخیه یا ابنی حریث ارفعا وسادی و احتفظا بالحلة الجیاد(1) فإنما حولکما الأعادی.</w:t>
      </w:r>
    </w:p>
    <w:p>
      <w:pPr>
        <w:pStyle w:val="BookText"/>
      </w:pPr>
      <w:r>
        <w:rPr>
          <w:rFonts w:ascii="IRNazanin" w:hAnsi="IRNazanin" w:eastAsia="IRNazanin" w:cs="IRNazanin"/>
          <w:lang w:bidi="fa-IR"/>
          <w:color w:val="111111"/>
          <w:sz w:val="28"/>
          <w:szCs w:val="28"/>
          <w:rtl/>
        </w:rPr>
        <w:t xml:space="preserve">و قیل لمعلم بن معلم ما لک أحمق فقال لو لم أکن أحمق لکنت ولد زنا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3" w:name="pg10387_109563"/>
    <w:bookmarkEnd w:id="63"/>
    <w:p>
      <w:pPr>
        <w:pStyle w:val="Heading3"/>
      </w:pPr>
      <w:bookmarkStart w:id="292" w:name="_Toc82"/>
      <w:r>
        <w:t>41 [فی کلامه ع لبعض أصحابه فی علة اعتلها]</w:t>
      </w:r>
      <w:bookmarkEnd w:id="292"/>
    </w:p>
    <w:p>
      <w:pPr>
        <w:pStyle w:val="BookText"/>
      </w:pPr>
      <w:r>
        <w:rPr>
          <w:rFonts w:ascii="Amiri" w:hAnsi="Amiri" w:eastAsia="Amiri" w:cs="Amiri"/>
          <w:lang w:bidi="ar-SA"/>
          <w:color w:val="111111"/>
          <w:sz w:val="28"/>
          <w:szCs w:val="28"/>
          <w:rtl/>
        </w:rPr>
        <w:t xml:space="preserve">وَ قَالَ ع لِبَعْضِ أَصْحَابِهِ فِی عِلَّةٍ اعْتَلَّهَا جَعَلَ اللَّهُ مَا کَانَ مِنْکَ مِنْ شَکْوَاکَ حَطّاً لِسَیِّئَاتِکَ فَإِنَّ الْمَرَضَ لاَ أَجْرَ فِیهِ وَ لَکِنَّهُ یَحُطُّ السَّیِّئَاتِ وَ یَحُتُّهَا حَتَّ الْأَوْرَاقِ وَ إِنَّمَا الْأَجْرُ فِی الْقَوْلِ بِاللِّسَانِ وَ الْعَمَلِ بِالْأَیْدِی وَ الْأَقْدَامِ وَ إِنَّ اللَّهَ سُبْحَانَهُ یُدْخِلُ بِصِدْقِ النِّیَّةِ وَ السَّرِیرَةِ الصَّالِحَةِ مَنْ یَشَاءُ مِنْ عِبَادِهِ اَلْجَنَّةَ .</w:t>
      </w:r>
    </w:p>
    <w:p>
      <w:pPr>
        <w:pStyle w:val="BookText"/>
      </w:pPr>
      <w:r>
        <w:rPr>
          <w:rFonts w:ascii="IRNazanin" w:hAnsi="IRNazanin" w:eastAsia="IRNazanin" w:cs="IRNazanin"/>
          <w:lang w:bidi="fa-IR"/>
          <w:color w:val="111111"/>
          <w:sz w:val="28"/>
          <w:szCs w:val="28"/>
          <w:rtl/>
        </w:rPr>
        <w:t xml:space="preserve">[قال الرضی رحمه الله تعالی و أقول صدق ع إن المرض لا أجر فیه لأنه من قبیل ما یستحق علیه العوض لأن العوض یستحق علی ما کان فی مقابلة فعل الله تعالی بالعبد من الآلام و الأمراض و ما یجری مجری ذلک و الأجر و الثواب یستحقان علی ما کان فی مقابل فعل العبد فبینهما فرق قد بینه ع کما یقتضیه علمه الثاقب و رأیه الصائب ]</w:t>
      </w:r>
    </w:p>
    <w:p>
      <w:pPr>
        <w:pStyle w:val="BookText"/>
      </w:pPr>
      <w:r>
        <w:rPr>
          <w:rFonts w:ascii="IRNazanin" w:hAnsi="IRNazanin" w:eastAsia="IRNazanin" w:cs="IRNazanin"/>
          <w:lang w:bidi="fa-IR"/>
          <w:color w:val="111111"/>
          <w:sz w:val="28"/>
          <w:szCs w:val="28"/>
          <w:rtl/>
        </w:rPr>
        <w:t xml:space="preserve">ینبغی أن یحمل کلام أمیر المؤمنین ع فی هذا الفصل علی تأویل یطابق ما تدل علیه العقول و ألا یحمل علی ظاهره و ذلک لأن المرض إذا استحق علیه الإنسان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لم یجز أن یقال إن العوض یحط السیئات بنفسه لا علی قول أصحابنا و لا علی قول الإمامیة أما الإمامیة فإنهم مرجئة لا یذهبون إلی التحابط و أما أصحابنا فإنهم لا تحابط عندهم إلا فی الثواب و العقاب فأما العقاب و العوض فلا تحابط بینهما لأن التحابط بین الثواب و العقاب إنما کان باعتبار التنافی بینهما من حیث کان أحدهما یتضمن الإجلال و الإعظام و الآخر یتضمن الاستخفاف و الإهانة و محال أن یکون الإنسان الواحد مهانا معظما فی حال واحدة و لما کان العوض لا یتضمن إجلالا و إعظاما و إنما هو نفع خالص فقط لم یکن منافیا للعقاب و جاز أن یجتمع للإنسان الواحد فی الوقت الواحد کونه مستحقا للعقاب و العوض إما بأن یوفر العوض علیه فی دار الدنیا و إما بأن یوصل إلیه فی الآخرة قبل عقابه إن لم یمنع الإجماع من ذلک فی حق الکافر و إما أن یخفف علیه بعض عقابه و یجعل ذلک بدلا من العوض الذی کان سبیله أن یوصل إلیه و إذا ثبت ذلک وجب أن یجعل کلام أمیر المؤمنین ع علی تأویل صحیح و هو الذی أراده ع لأنه کان أعرف الناس بهذه المعانی و منه تعلم المتکلمون علم الکلام و هو أن المرض و الألم یحط الله تعالی عن الإنسان المبتلی به ما یستحقه من العقاب علی معاصیه السالفة تفضلا منه سبحانه فلما کان إسقاط العقاب متعقبا للمرض و واقعا بعده بلا فصل جاز أن یطلق اللفظ بأن المرض یحط </w:t>
      </w:r>
      <w:r>
        <w:rPr>
          <w:rStyle w:val="FootnoteReference"/>
        </w:rPr>
        <w:footnoteReference w:id="123"/>
      </w:r>
      <w:r>
        <w:rPr>
          <w:rFonts w:ascii="IRNazanin" w:hAnsi="IRNazanin" w:eastAsia="IRNazanin" w:cs="IRNazanin"/>
          <w:lang w:bidi="fa-IR"/>
          <w:color w:val="111111"/>
          <w:sz w:val="28"/>
          <w:szCs w:val="28"/>
          <w:rtl/>
        </w:rPr>
        <w:t xml:space="preserve">السیئات و یحتها حت الورق کما جاز أن یطلق اللفظ بأن الجماع یحبل المرأة و بأن سقی البذر الماء ینبته إن کان الولد و الزرع عند المتکلمین وقعا من الله تعالی علی سبیل الاختیار لا علی الإیجاب و لکنه أجری العادة و أن یفعل ذلک عقیب الجماع و عقیب سقی البذر الماء.</w:t>
      </w:r>
    </w:p>
    <w:p>
      <w:pPr>
        <w:pStyle w:val="BookText"/>
      </w:pPr>
      <w:r>
        <w:rPr>
          <w:rFonts w:ascii="IRNazanin" w:hAnsi="IRNazanin" w:eastAsia="IRNazanin" w:cs="IRNazanin"/>
          <w:lang w:bidi="fa-IR"/>
          <w:color w:val="111111"/>
          <w:sz w:val="28"/>
          <w:szCs w:val="28"/>
          <w:rtl/>
        </w:rPr>
        <w:t xml:space="preserve">فإن قلت أ یجوز أن یقال إن الله تعالی یمرض الإنسان المستحق للعقاب و یکون إنما أمرضه لیسقط عنه العقاب لا غیر.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لأنه قادر علی أن یسقط عنه العقاب ابتداء و لا یجوز إنزال الألم إلا حیث لا یمکن اقتناص العوض المجزی به إلیه إلا بطریق الألم و إلا کان فعل الألم عبثا أ لا تری أنه لا یجوز أن یستحق زید علی عمرو ألف درهم فیضربه و یقول إنما أضربه لأجعل ما یناله من ألم الضرب مسقطا لما استحقه من الدراهم علیه و تذمه العقلاء و یسفهونه و یقولون له فهلا وهبتها له و أسقطتها عنه من غیر حاجة إلی أن تضربه و تؤلمه و البحث المستقصی فی هذه المسائل مذکور فی کتبی الکلامیة فلیرجع إلیها و أیضا فإن الآلام قد تنزل بالأنبیاء و لیسوا ذوی ذنوب و معاص لیقال إنها تحطها عنهم .</w:t>
      </w:r>
    </w:p>
    <w:p>
      <w:pPr>
        <w:pStyle w:val="BookText"/>
      </w:pPr>
      <w:r>
        <w:rPr>
          <w:rFonts w:ascii="IRNazanin" w:hAnsi="IRNazanin" w:eastAsia="IRNazanin" w:cs="IRNazanin"/>
          <w:lang w:bidi="fa-IR"/>
          <w:color w:val="111111"/>
          <w:sz w:val="28"/>
          <w:szCs w:val="28"/>
          <w:rtl/>
        </w:rPr>
        <w:t xml:space="preserve">فأما قوله ع و إنما الأجر فی القول إلی آخر الفصل فإنه ع قسم أسباب الثواب أقساما فقال لما کان المرض لا یقتضی الثواب لأنه لیس فعل المکلف و إنما یستحق المکلف الثواب علی ما کان من فعله وجب أن یبین ما الذی یستحق به المکلف الثواب و الذی یستحق المکلف به ذلک أن یفعل فعلا إما من أفعال الجوارح و إما من أفعال القلوب فأفعال الجوارح إما قول باللسان أو عمل ببعض الجوارح و عبر عن سائر الجوارح عدا اللسان بالأیدی و الأقدام لأن أکثر ما یفعل بها و إن کان قد یفعل بغیرها نحو مجامعة الرجل زوجته إذا قصد به تحصینها و تحصینه عن الزناء و نحو أن ینحی حجرا ثقیلا برأسه عن صدر إنسان قد یقتله و غیر ذلک و أما أفعال القلوب فهی العزوم و الإرادات و النظر و العلوم و الظنون و الندم فعبر ع عن جمیع ذلک بقوله بصدق النیة و السریرة الصالحة و اکتفی بذلک عن تعدید هذه الأجناس.</w:t>
      </w:r>
    </w:p>
    <w:p>
      <w:pPr>
        <w:pStyle w:val="BookText"/>
      </w:pPr>
      <w:r>
        <w:rPr>
          <w:rFonts w:ascii="IRNazanin" w:hAnsi="IRNazanin" w:eastAsia="IRNazanin" w:cs="IRNazanin"/>
          <w:lang w:bidi="fa-IR"/>
          <w:color w:val="111111"/>
          <w:sz w:val="28"/>
          <w:szCs w:val="28"/>
          <w:rtl/>
        </w:rPr>
        <w:t xml:space="preserve">فإن قلت فإن الإنسان قد یستحق الثواب علی ألا یفعل القبیح و هذا یخرم الحصر الذی حصره أمیر المؤمنین قلت یجوز أن یکون یذهب مذهب أبی علی فی أن القادر بقدرة لا یخلو عن الأخذ و الترک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4" w:name="pg10387_109566"/>
    <w:bookmarkEnd w:id="64"/>
    <w:p>
      <w:pPr>
        <w:pStyle w:val="Heading3"/>
      </w:pPr>
      <w:bookmarkStart w:id="293" w:name="_Toc83"/>
      <w:r>
        <w:t>42 [کلامه فی ذکر خباب بن الأرت]</w:t>
      </w:r>
      <w:bookmarkEnd w:id="293"/>
    </w:p>
    <w:p>
      <w:pPr>
        <w:pStyle w:val="Heading4"/>
      </w:pPr>
      <w:bookmarkStart w:id="294" w:name="_Toc84"/>
      <w:r>
        <w:t>اشارة</w:t>
      </w:r>
      <w:bookmarkEnd w:id="294"/>
    </w:p>
    <w:p>
      <w:pPr>
        <w:pStyle w:val="BookText"/>
      </w:pPr>
      <w:r>
        <w:rPr>
          <w:rFonts w:ascii="Amiri" w:hAnsi="Amiri" w:eastAsia="Amiri" w:cs="Amiri"/>
          <w:lang w:bidi="ar-SA"/>
          <w:color w:val="111111"/>
          <w:sz w:val="28"/>
          <w:szCs w:val="28"/>
          <w:rtl/>
        </w:rPr>
        <w:t xml:space="preserve">وَ قَالَ ع فِی ذِکْرِ [ خَبَّابٍ ]</w:t>
      </w:r>
    </w:p>
    <w:p>
      <w:pPr>
        <w:pStyle w:val="BookText"/>
      </w:pPr>
      <w:r>
        <w:rPr>
          <w:rFonts w:ascii="Amiri" w:hAnsi="Amiri" w:eastAsia="Amiri" w:cs="Amiri"/>
          <w:lang w:bidi="ar-SA"/>
          <w:color w:val="111111"/>
          <w:sz w:val="28"/>
          <w:szCs w:val="28"/>
          <w:rtl/>
        </w:rPr>
        <w:t xml:space="preserve">خَبَّابِ بْنِ الْأَرَتِّ رَحِمَ اللَّهُ خَبَّابَ بْنَ الْأَرَتِّ فَلَقَدْ أَسْلَمَ رَاغِباً وَ هَاجَرَ طَائِعاً وَ [عَاشَ مُجَاهِداً طُوبَی لِمَنْ ذَکَرَ الْمَعَادَ وَ عَمِلَ لِلْحِسَابِ وَ قَنِعَ بِالْکَفَافِ وَ رَضِیَ عَنِ اللَّهِ]</w:t>
      </w:r>
    </w:p>
    <w:p>
      <w:pPr>
        <w:pStyle w:val="BookText"/>
      </w:pPr>
      <w:r>
        <w:rPr>
          <w:rFonts w:ascii="Amiri" w:hAnsi="Amiri" w:eastAsia="Amiri" w:cs="Amiri"/>
          <w:lang w:bidi="ar-SA"/>
          <w:color w:val="111111"/>
          <w:sz w:val="28"/>
          <w:szCs w:val="28"/>
          <w:rtl/>
        </w:rPr>
        <w:t xml:space="preserve">قَنِعَ بِالْکَفَافِ وَ رَضِیَ عَنِ اللَّهِ وَ عَاشَ مُجَاهِداً طُوبَی لِمَنْ ذَکَرَ الْمَعَادَ وَ عَمِلَ لِلْحِسَابِ وَ قَنِعَ بِالْکَفَافِ وَ رَضِیَ عَنِ اللَّهِ .</w:t>
      </w:r>
    </w:p>
    <w:p>
      <w:pPr>
        <w:pStyle w:val="Heading4"/>
      </w:pPr>
      <w:bookmarkStart w:id="295" w:name="_Toc85"/>
      <w:r>
        <w:t>[خباب بن الأرت]</w:t>
      </w:r>
      <w:bookmarkEnd w:id="295"/>
    </w:p>
    <w:p>
      <w:pPr>
        <w:pStyle w:val="BookText"/>
      </w:pPr>
      <w:r>
        <w:rPr>
          <w:rFonts w:ascii="IRNazanin" w:hAnsi="IRNazanin" w:eastAsia="IRNazanin" w:cs="IRNazanin"/>
          <w:lang w:bidi="fa-IR"/>
          <w:color w:val="111111"/>
          <w:sz w:val="28"/>
          <w:szCs w:val="28"/>
          <w:rtl/>
        </w:rPr>
        <w:t xml:space="preserve">هو خباب بن الأرت بن جندلة بن سعد بن خزیمة بن کعب بن سعد بن زید مناة بن تمیم یکنی أبا عبد الله و قیل أبا محمد و قیل أبا یحیی أصابه سبی فبیع بمکة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أمه ختانة و خباب من فقراء المسلمین و خیارهم و کان به مرض و کان فی الجاهلیة قینا حدادا یعمل السیوف و هو قدیم الإسلام قیل إنه کان سادس ستة و شهد بدرا و ما بعدها من المشاهد و هو معدود فی المعذبین فی الله سأله عمر بن الخطاب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خلافته ما لقیت من أهل مکة فقال انظر إلی ظهری فنظر فقال ما رأیت کالیوم ظهر رجل فقال خباب أوقدوا لی نارا و سحبت </w:t>
      </w:r>
      <w:r>
        <w:rPr>
          <w:rStyle w:val="FootnoteReference"/>
        </w:rPr>
        <w:footnoteReference w:id="125"/>
      </w:r>
      <w:r>
        <w:rPr>
          <w:rFonts w:ascii="IRNazanin" w:hAnsi="IRNazanin" w:eastAsia="IRNazanin" w:cs="IRNazanin"/>
          <w:lang w:bidi="fa-IR"/>
          <w:color w:val="111111"/>
          <w:sz w:val="28"/>
          <w:szCs w:val="28"/>
          <w:rtl/>
        </w:rPr>
        <w:t xml:space="preserve">علیها فما أطفأها إلا ودک ظهری.</w:t>
      </w:r>
    </w:p>
    <w:p>
      <w:pPr>
        <w:pStyle w:val="BookText"/>
      </w:pPr>
      <w:r>
        <w:rPr>
          <w:rFonts w:ascii="IRNazanin" w:hAnsi="IRNazanin" w:eastAsia="IRNazanin" w:cs="IRNazanin"/>
          <w:lang w:bidi="fa-IR"/>
          <w:color w:val="111111"/>
          <w:sz w:val="28"/>
          <w:szCs w:val="28"/>
          <w:rtl/>
        </w:rPr>
        <w:t xml:space="preserve">و جاء خباب إلی عمر فجعل یقول ادنه ادنه ثم قال له ما أحد أحق بهذا المجلس منک إلا أن یکون عمار بن یاسر نزل خباب إلی الکوفة و مات بها فی سنة سبع و ثلاثین و قیل سنة تسع و ثلاثین بعد أن شهد مع أمیر المؤمنین علی ع صفین و نهروان و صلی علیه علی ع و کانت سنه یوم مات ثلاثا و سبعین سنة و دفن بظهر الکوفة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أول من دفن بظهر الکوفة و عبد الله بن خباب هو الذی قتلته الخوارج فاحتج علی ع به و طلبهم بدمه و قد تقدم ذکر ذلک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5" w:name="pg10387_109568"/>
    <w:bookmarkEnd w:id="65"/>
    <w:p>
      <w:pPr>
        <w:pStyle w:val="Heading3"/>
      </w:pPr>
      <w:bookmarkStart w:id="296" w:name="_Toc86"/>
      <w:r>
        <w:t>43 [کلامه ع فی أن حبه من الإیمان و بغضه من النفاق]</w:t>
      </w:r>
      <w:bookmarkEnd w:id="296"/>
    </w:p>
    <w:p>
      <w:pPr>
        <w:pStyle w:val="BookText"/>
      </w:pPr>
      <w:r>
        <w:rPr>
          <w:rFonts w:ascii="Amiri" w:hAnsi="Amiri" w:eastAsia="Amiri" w:cs="Amiri"/>
          <w:lang w:bidi="ar-SA"/>
          <w:color w:val="111111"/>
          <w:sz w:val="28"/>
          <w:szCs w:val="28"/>
          <w:rtl/>
        </w:rPr>
        <w:t xml:space="preserve">وَ قَالَ ع:لَوْ ضَرَبْتُ خَیْشُومَ الْمُؤْمِنِ بِسَیْفِی هَذَا عَلَی أَنْ یُبْغِضَنِی مَا أَبْغَضَنِی وَ لَوْ صَبَبْتُ الدُّنْیَا بِجَمَّاتِهَا عَلَی الْمُنَافِقِ عَلَی أَنْ یُحِبَّنِی مَا أَحَبَّنِی وَ ذَلِکَ أَنَّهُ قُضِیَ فَانْقَضَی عَلَی لِسَانِ اَلنَّبِیِّ الْأُمِّیِّ ص أَنَّهُ قَالَ یَا عَلِیُّ لاَ یُبْغِضُکَ مُؤْمِنٌ وَ لاَ یُحِبُّکَ مُنَافِقٌ .</w:t>
      </w:r>
    </w:p>
    <w:p>
      <w:pPr>
        <w:pStyle w:val="BookText"/>
      </w:pPr>
      <w:r>
        <w:rPr>
          <w:rFonts w:ascii="IRNazanin" w:hAnsi="IRNazanin" w:eastAsia="IRNazanin" w:cs="IRNazanin"/>
          <w:lang w:bidi="fa-IR"/>
          <w:color w:val="111111"/>
          <w:sz w:val="28"/>
          <w:szCs w:val="28"/>
          <w:rtl/>
        </w:rPr>
        <w:t xml:space="preserve">جماتها</w:t>
      </w:r>
    </w:p>
    <w:p>
      <w:pPr>
        <w:pStyle w:val="BookText"/>
      </w:pPr>
      <w:r>
        <w:rPr>
          <w:rFonts w:ascii="IRNazanin" w:hAnsi="IRNazanin" w:eastAsia="IRNazanin" w:cs="IRNazanin"/>
          <w:lang w:bidi="fa-IR"/>
          <w:color w:val="111111"/>
          <w:sz w:val="28"/>
          <w:szCs w:val="28"/>
          <w:rtl/>
        </w:rPr>
        <w:t xml:space="preserve">بالفتح جمع جمة و هی المکان یجتمع فیه الماء و هذه استعارة و الخیشوم أقصی الأنف .</w:t>
      </w:r>
    </w:p>
    <w:p>
      <w:pPr>
        <w:pStyle w:val="BookText"/>
      </w:pPr>
      <w:r>
        <w:rPr>
          <w:rFonts w:ascii="IRNazanin" w:hAnsi="IRNazanin" w:eastAsia="IRNazanin" w:cs="IRNazanin"/>
          <w:lang w:bidi="fa-IR"/>
          <w:color w:val="111111"/>
          <w:sz w:val="28"/>
          <w:szCs w:val="28"/>
          <w:rtl/>
        </w:rPr>
        <w:t xml:space="preserve">و مراده ع من هذا الفصل إذکار الناس</w:t>
      </w:r>
    </w:p>
    <w:p>
      <w:pPr>
        <w:pStyle w:val="BookText"/>
      </w:pPr>
      <w:r>
        <w:rPr>
          <w:rFonts w:ascii="Times New Roman" w:hAnsi="Times New Roman" w:eastAsia="Times New Roman" w:cs="Times New Roman"/>
          <w:lang w:val="en-US" w:bidi="en-US"/>
          <w:color w:val="111111"/>
          <w:sz w:val="28"/>
          <w:szCs w:val="28"/>
          <w:rtl/>
        </w:rPr>
        <w:t xml:space="preserve">4589</w:t>
      </w:r>
    </w:p>
    <w:p>
      <w:pPr>
        <w:pStyle w:val="BookText"/>
      </w:pPr>
      <w:r>
        <w:rPr>
          <w:rFonts w:ascii="IRNazanin" w:hAnsi="IRNazanin" w:eastAsia="IRNazanin" w:cs="IRNazanin"/>
          <w:lang w:bidi="fa-IR"/>
          <w:color w:val="111111"/>
          <w:sz w:val="28"/>
          <w:szCs w:val="28"/>
          <w:rtl/>
        </w:rPr>
        <w:t xml:space="preserve">ما قاله فیه رسول الله ص و هو</w:t>
      </w:r>
    </w:p>
    <w:p>
      <w:pPr>
        <w:pStyle w:val="BookText"/>
      </w:pPr>
      <w:r>
        <w:rPr>
          <w:rFonts w:ascii="IRNazanin" w:hAnsi="IRNazanin" w:eastAsia="IRNazanin" w:cs="IRNazanin"/>
          <w:lang w:bidi="fa-IR"/>
          <w:color w:val="111111"/>
          <w:sz w:val="28"/>
          <w:szCs w:val="28"/>
          <w:rtl/>
        </w:rPr>
        <w:t xml:space="preserve">لا یبغضک مؤمن و لا یحبک منافق .</w:t>
      </w:r>
    </w:p>
    <w:p>
      <w:pPr>
        <w:pStyle w:val="BookText"/>
      </w:pPr>
      <w:r>
        <w:rPr>
          <w:rFonts w:ascii="IRNazanin" w:hAnsi="IRNazanin" w:eastAsia="IRNazanin" w:cs="IRNazanin"/>
          <w:lang w:bidi="fa-IR"/>
          <w:color w:val="111111"/>
          <w:sz w:val="28"/>
          <w:szCs w:val="28"/>
          <w:rtl/>
        </w:rPr>
        <w:t xml:space="preserve">و هی کلمة حق و ذلک لأن الإیمان و بغضه ع لا یجتمعان لأن بغضه کبیرة و صاحب الکبیرة عندنا لا یسمی مؤمنا و أما المنافق فهو الذی یظهر الإسلام و یبطن الکفر و الکافر بعقیدته لا یحب علیا ع لأن المراد من الخبر المحبة الدینیة و من لا یعتقد الإسلام لا یحب أحدا من أهل الإسلام لإسلامه و جهاده فی الدین فقد بان أن الکلمة حق</w:t>
      </w:r>
    </w:p>
    <w:p>
      <w:pPr>
        <w:pStyle w:val="BookText"/>
      </w:pPr>
      <w:r>
        <w:rPr>
          <w:rFonts w:ascii="Times New Roman" w:hAnsi="Times New Roman" w:eastAsia="Times New Roman" w:cs="Times New Roman"/>
          <w:lang w:val="en-US" w:bidi="en-US"/>
          <w:color w:val="111111"/>
          <w:sz w:val="28"/>
          <w:szCs w:val="28"/>
          <w:rtl/>
        </w:rPr>
        <w:t xml:space="preserve">4590</w:t>
      </w:r>
    </w:p>
    <w:p>
      <w:pPr>
        <w:pStyle w:val="BookText"/>
      </w:pPr>
      <w:r>
        <w:rPr>
          <w:rFonts w:ascii="IRNazanin" w:hAnsi="IRNazanin" w:eastAsia="IRNazanin" w:cs="IRNazanin"/>
          <w:lang w:bidi="fa-IR"/>
          <w:color w:val="111111"/>
          <w:sz w:val="28"/>
          <w:szCs w:val="28"/>
          <w:rtl/>
        </w:rPr>
        <w:t xml:space="preserve">و هذا الخبر مروی فی الصحاح بغیر هذا اللفظ لا یحبک إلا مؤمن و لا یبغضک إلا منافق.</w:t>
      </w:r>
    </w:p>
    <w:p>
      <w:pPr>
        <w:pStyle w:val="BookText"/>
      </w:pPr>
      <w:r>
        <w:rPr>
          <w:rFonts w:ascii="IRNazanin" w:hAnsi="IRNazanin" w:eastAsia="IRNazanin" w:cs="IRNazanin"/>
          <w:lang w:bidi="fa-IR"/>
          <w:color w:val="111111"/>
          <w:sz w:val="28"/>
          <w:szCs w:val="28"/>
          <w:rtl/>
        </w:rPr>
        <w:t xml:space="preserve">و قد فسرناه فیما سبق</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6" w:name="pg10387_109569"/>
    <w:bookmarkEnd w:id="66"/>
    <w:p>
      <w:pPr>
        <w:pStyle w:val="Heading3"/>
      </w:pPr>
      <w:bookmarkStart w:id="297" w:name="_Toc87"/>
      <w:r>
        <w:t>44- [کلامه ع فی تفضیل السیئة تسوء الإنسان‌علی الحسنة تعجب الإنسان]</w:t>
      </w:r>
      <w:bookmarkEnd w:id="297"/>
    </w:p>
    <w:p>
      <w:pPr>
        <w:pStyle w:val="BookText"/>
      </w:pPr>
      <w:r>
        <w:rPr>
          <w:rFonts w:ascii="Amiri" w:hAnsi="Amiri" w:eastAsia="Amiri" w:cs="Amiri"/>
          <w:lang w:bidi="ar-SA"/>
          <w:color w:val="111111"/>
          <w:sz w:val="28"/>
          <w:szCs w:val="28"/>
          <w:rtl/>
        </w:rPr>
        <w:t xml:space="preserve">وَ قَالَ ع سَیِّئَةٌ تَسُوءُکَ خَیْرٌ عِنْدَ اللَّهِ مِنْ حَسَنَةٍ تُعْجِبُکَ .</w:t>
      </w:r>
    </w:p>
    <w:p>
      <w:pPr>
        <w:pStyle w:val="BookText"/>
      </w:pPr>
      <w:r>
        <w:rPr>
          <w:rFonts w:ascii="IRNazanin" w:hAnsi="IRNazanin" w:eastAsia="IRNazanin" w:cs="IRNazanin"/>
          <w:lang w:bidi="fa-IR"/>
          <w:color w:val="111111"/>
          <w:sz w:val="28"/>
          <w:szCs w:val="28"/>
          <w:rtl/>
        </w:rPr>
        <w:t xml:space="preserve">هذا حق لأن الإنسان إذا وقع منه القبیح ثم ساءه ذلک و ندم علیه و تاب حقیقة التوبة کفرت توبته معصیته فسقط ما کان یستحقه من العقاب و حصل له ثواب التوبة و أما من فعل واجبا و استحق به ثوابا ثم خامره الإعجاب بنفسه و الإدلال علی الله تعالی بعلمه و التیه علی الناس بعبادته و اجتهاده فإنه یکون قد أحبط ثواب عبادته بما شفعها من القبیح الذی أتاه و هو العجب و التیه و الإدلال علی الله تعالی فیعود لا مثابا و لا معاقبا لأنه یتکافأ الاستحقاقان.</w:t>
      </w:r>
    </w:p>
    <w:p>
      <w:pPr>
        <w:pStyle w:val="BookText"/>
      </w:pPr>
      <w:r>
        <w:rPr>
          <w:rFonts w:ascii="IRNazanin" w:hAnsi="IRNazanin" w:eastAsia="IRNazanin" w:cs="IRNazanin"/>
          <w:lang w:bidi="fa-IR"/>
          <w:color w:val="111111"/>
          <w:sz w:val="28"/>
          <w:szCs w:val="28"/>
          <w:rtl/>
        </w:rPr>
        <w:t xml:space="preserve">و لا ریب أن من حصل له ثواب التوبة و سقط عنه عقاب المعصیة خیر ممن خرج من الأمرین کفافا </w:t>
      </w:r>
      <w:r>
        <w:rPr>
          <w:rStyle w:val="FootnoteReference"/>
        </w:rPr>
        <w:footnoteReference w:id="127"/>
      </w:r>
      <w:r>
        <w:rPr>
          <w:rFonts w:ascii="IRNazanin" w:hAnsi="IRNazanin" w:eastAsia="IRNazanin" w:cs="IRNazanin"/>
          <w:lang w:bidi="fa-IR"/>
          <w:color w:val="111111"/>
          <w:sz w:val="28"/>
          <w:szCs w:val="28"/>
          <w:rtl/>
        </w:rPr>
        <w:t xml:space="preserve">لا علیه و لا 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7" w:name="pg10387_109570"/>
    <w:bookmarkEnd w:id="67"/>
    <w:p>
      <w:pPr>
        <w:pStyle w:val="Heading3"/>
      </w:pPr>
      <w:bookmarkStart w:id="298" w:name="_Toc88"/>
      <w:r>
        <w:t>45- [کلامه ع فی بیان بعض الخصال]</w:t>
      </w:r>
      <w:bookmarkEnd w:id="298"/>
    </w:p>
    <w:p>
      <w:pPr>
        <w:pStyle w:val="BookText"/>
      </w:pPr>
      <w:r>
        <w:rPr>
          <w:rFonts w:ascii="Amiri" w:hAnsi="Amiri" w:eastAsia="Amiri" w:cs="Amiri"/>
          <w:lang w:bidi="ar-SA"/>
          <w:color w:val="111111"/>
          <w:sz w:val="28"/>
          <w:szCs w:val="28"/>
          <w:rtl/>
        </w:rPr>
        <w:t xml:space="preserve">وَ قَالَ ع قَدْرُ الرَّجُلِ عَلَی قَدْرِ هِمَّتِهِ وَ صِدْقُهُ عَلَی قَدْرِ مُرُوءَتِهِ وَ شَجَاعَتُهُ عَلَی قَدْرِ أَنَفَتِهِ وَ عِفَّتُهُ عَلَی قَدْرِ غَیْرَتِهِ .</w:t>
      </w:r>
    </w:p>
    <w:p>
      <w:pPr>
        <w:pStyle w:val="BookText"/>
      </w:pPr>
      <w:r>
        <w:rPr>
          <w:rFonts w:ascii="IRNazanin" w:hAnsi="IRNazanin" w:eastAsia="IRNazanin" w:cs="IRNazanin"/>
          <w:lang w:bidi="fa-IR"/>
          <w:color w:val="111111"/>
          <w:sz w:val="28"/>
          <w:szCs w:val="28"/>
          <w:rtl/>
        </w:rPr>
        <w:t xml:space="preserve">قد تقدم الکلام فی کل هذه الشیم و الخصال ثم نقول هاهنا إن کبر الهمة خلق مختص بالإنسان فقط و أما سائر الحیوانات فلیس یوجد فیها ذلک و إنما یتجرأ کل نوع منها الفعل بقدر ما فی طبعه و علو الهمة حال متوسطة محمودة بین حالتین طرفی رذیلتین و هما الندح و تسمیة الحکماء التفتح و صغر الهمة و تسمیة الناس الدناءة فالتفتح تأهل الإنسان لما لا یستحقه و صغر الهمة ترکه لما یستحقه لضعف فی نفسه فهذان مذمومان و العدالة و هی الوسط بینهما محمودة و هی علو الهمة و ینبغی أن یعلم أن المتفتح جاهل أحمق و صغیر الهمة لیس بجاهل و لا أحمق و لکنه دنیء ضعیف قاصر و إذا أردت التحقیق فالکبیر الهمة من لا یرضی بالهمم الحیوانیة و لا یقنع لنفسه أن یکون عند رعایة بطنه و فرجه بل یجتهد فی معرفة صانع العالم و مصنوعاته و فی اکتساب المکارم الشرعیة لیکون من خلفاء الله و أولیائه فی الدنیا و مجاوریه فی الآخرة و لذلک قیل من عظمت همته لم یرض بقنیة مستردة و حیاة مستعارة فإن أمکنک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تقتنی قنیة مؤبدة و حیاة مخلدة فافعل غیر مکترث بقلة من یصحبک و یعینک علی ذلک فإنه کما قیل إذا عظم المطلوب قل المساعد.</w:t>
      </w:r>
    </w:p>
    <w:p>
      <w:pPr>
        <w:pStyle w:val="BookText"/>
      </w:pPr>
      <w:r>
        <w:rPr>
          <w:rFonts w:ascii="IRNazanin" w:hAnsi="IRNazanin" w:eastAsia="IRNazanin" w:cs="IRNazanin"/>
          <w:lang w:bidi="fa-IR"/>
          <w:color w:val="111111"/>
          <w:sz w:val="28"/>
          <w:szCs w:val="28"/>
          <w:rtl/>
        </w:rPr>
        <w:t xml:space="preserve">و کما قیل طرق العلاء قلیلة الإیناس.</w:t>
      </w:r>
    </w:p>
    <w:p>
      <w:pPr>
        <w:pStyle w:val="BookText"/>
      </w:pPr>
      <w:r>
        <w:rPr>
          <w:rFonts w:ascii="IRNazanin" w:hAnsi="IRNazanin" w:eastAsia="IRNazanin" w:cs="IRNazanin"/>
          <w:lang w:bidi="fa-IR"/>
          <w:color w:val="111111"/>
          <w:sz w:val="28"/>
          <w:szCs w:val="28"/>
          <w:rtl/>
        </w:rPr>
        <w:t xml:space="preserve">و أما الکلام فی الصدق و المروءة و الشجاعة و الأنفة و العفة و الغیرة فقد تقدم کثیر منه و سیأتی ما هو أکثر فیما بعد إن شاء الله تعالی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10387_109573"/>
    <w:bookmarkEnd w:id="68"/>
    <w:p>
      <w:pPr>
        <w:pStyle w:val="Heading3"/>
      </w:pPr>
      <w:bookmarkStart w:id="299" w:name="_Toc89"/>
      <w:r>
        <w:t>46- [کلامه ع فی کتمان السر و إذاعته]</w:t>
      </w:r>
      <w:bookmarkEnd w:id="299"/>
    </w:p>
    <w:p>
      <w:pPr>
        <w:pStyle w:val="BookText"/>
      </w:pPr>
      <w:r>
        <w:rPr>
          <w:rFonts w:ascii="Amiri" w:hAnsi="Amiri" w:eastAsia="Amiri" w:cs="Amiri"/>
          <w:lang w:bidi="ar-SA"/>
          <w:color w:val="111111"/>
          <w:sz w:val="28"/>
          <w:szCs w:val="28"/>
          <w:rtl/>
        </w:rPr>
        <w:t xml:space="preserve">وَ قَالَ ع الظَّفَرُ بِالْحَزْمِ وَ الْحَزْمُ بِإِجَالَةِ الرَّأْیِ وَ الرَّأْیُ بِتَحْصِینِ الْأَسْرَارِ .</w:t>
      </w:r>
    </w:p>
    <w:p>
      <w:pPr>
        <w:pStyle w:val="BookText"/>
      </w:pPr>
      <w:r>
        <w:rPr>
          <w:rFonts w:ascii="IRNazanin" w:hAnsi="IRNazanin" w:eastAsia="IRNazanin" w:cs="IRNazanin"/>
          <w:lang w:bidi="fa-IR"/>
          <w:color w:val="111111"/>
          <w:sz w:val="28"/>
          <w:szCs w:val="28"/>
          <w:rtl/>
        </w:rPr>
        <w:t xml:space="preserve">قد تقدم القول فی کتمان السر و إذاعته.</w:t>
      </w:r>
    </w:p>
    <w:p>
      <w:pPr>
        <w:pStyle w:val="BookText"/>
      </w:pPr>
      <w:r>
        <w:rPr>
          <w:rFonts w:ascii="IRNazanin" w:hAnsi="IRNazanin" w:eastAsia="IRNazanin" w:cs="IRNazanin"/>
          <w:lang w:bidi="fa-IR"/>
          <w:color w:val="111111"/>
          <w:sz w:val="28"/>
          <w:szCs w:val="28"/>
          <w:rtl/>
        </w:rPr>
        <w:t xml:space="preserve">و قال الحکماء السر ضربان أحدهما ما یلقی إلی الإنسان من حدیث لیستکتم و ذلک إما لفظا کقول القائل اکتم ما أقوله لک و إما حالا و هو أن یجهر </w:t>
      </w:r>
      <w:r>
        <w:rPr>
          <w:rStyle w:val="FootnoteReference"/>
        </w:rPr>
        <w:footnoteReference w:id="128"/>
      </w:r>
      <w:r>
        <w:rPr>
          <w:rFonts w:ascii="IRNazanin" w:hAnsi="IRNazanin" w:eastAsia="IRNazanin" w:cs="IRNazanin"/>
          <w:lang w:bidi="fa-IR"/>
          <w:color w:val="111111"/>
          <w:sz w:val="28"/>
          <w:szCs w:val="28"/>
          <w:rtl/>
        </w:rPr>
        <w:t xml:space="preserve">بالقول حال انفراد صاحبه أو یخفض صوته حیث یخاطبه أو یخفیه عن مجالسیه و لهذا قیل إذا حدثک إنسان و التفت إلیه فهو أمانة.</w:t>
      </w:r>
    </w:p>
    <w:p>
      <w:pPr>
        <w:pStyle w:val="BookText"/>
      </w:pPr>
      <w:r>
        <w:rPr>
          <w:rFonts w:ascii="IRNazanin" w:hAnsi="IRNazanin" w:eastAsia="IRNazanin" w:cs="IRNazanin"/>
          <w:lang w:bidi="fa-IR"/>
          <w:color w:val="111111"/>
          <w:sz w:val="28"/>
          <w:szCs w:val="28"/>
          <w:rtl/>
        </w:rPr>
        <w:t xml:space="preserve">و الضرب الثانی نوعان أحدهما أن یکون حدیثا فی نفسک تستقبح إشاعته و الثانی أن یکون أمرا ترید أن تفعله.</w:t>
      </w:r>
    </w:p>
    <w:p>
      <w:pPr>
        <w:pStyle w:val="BookText"/>
      </w:pPr>
      <w:r>
        <w:rPr>
          <w:rFonts w:ascii="IRNazanin" w:hAnsi="IRNazanin" w:eastAsia="IRNazanin" w:cs="IRNazanin"/>
          <w:lang w:bidi="fa-IR"/>
          <w:color w:val="111111"/>
          <w:sz w:val="28"/>
          <w:szCs w:val="28"/>
          <w:rtl/>
        </w:rPr>
        <w:t xml:space="preserve">و إلی الأول</w:t>
      </w:r>
    </w:p>
    <w:p>
      <w:pPr>
        <w:pStyle w:val="BookText"/>
      </w:pPr>
      <w:r>
        <w:rPr>
          <w:rFonts w:ascii="Times New Roman" w:hAnsi="Times New Roman" w:eastAsia="Times New Roman" w:cs="Times New Roman"/>
          <w:lang w:val="en-US" w:bidi="en-US"/>
          <w:color w:val="111111"/>
          <w:sz w:val="28"/>
          <w:szCs w:val="28"/>
          <w:rtl/>
        </w:rPr>
        <w:t xml:space="preserve">4591</w:t>
      </w:r>
    </w:p>
    <w:p>
      <w:pPr>
        <w:pStyle w:val="BookText"/>
      </w:pPr>
      <w:r>
        <w:rPr>
          <w:rFonts w:ascii="IRNazanin" w:hAnsi="IRNazanin" w:eastAsia="IRNazanin" w:cs="IRNazanin"/>
          <w:lang w:bidi="fa-IR"/>
          <w:color w:val="111111"/>
          <w:sz w:val="28"/>
          <w:szCs w:val="28"/>
          <w:rtl/>
        </w:rPr>
        <w:t xml:space="preserve">أشار النبی ص بقوله من أتی منکم شیئا من هذه القاذورات فلیستتر بستر الله عز و جل.</w:t>
      </w:r>
    </w:p>
    <w:p>
      <w:pPr>
        <w:pStyle w:val="BookText"/>
      </w:pPr>
      <w:r>
        <w:rPr>
          <w:rFonts w:ascii="IRNazanin" w:hAnsi="IRNazanin" w:eastAsia="IRNazanin" w:cs="IRNazanin"/>
          <w:lang w:bidi="fa-IR"/>
          <w:color w:val="111111"/>
          <w:sz w:val="28"/>
          <w:szCs w:val="28"/>
          <w:rtl/>
        </w:rPr>
        <w:t xml:space="preserve">و إلی الثانی أشار من قال من الوهن و الضعف إعلان الأمر قبل إحکامه و کتمان الضرب الأول من الوفاء و هو مخصوص بعوام الناس و کتمان الضرب الثانی من المروءة و الحزم و النوع الثانی من نوعیه أخص بالملوک و أصحاب السیاسات.</w:t>
      </w:r>
    </w:p>
    <w:p>
      <w:pPr>
        <w:pStyle w:val="BookText"/>
      </w:pPr>
      <w:r>
        <w:rPr>
          <w:rFonts w:ascii="IRNazanin" w:hAnsi="IRNazanin" w:eastAsia="IRNazanin" w:cs="IRNazanin"/>
          <w:lang w:bidi="fa-IR"/>
          <w:color w:val="111111"/>
          <w:sz w:val="28"/>
          <w:szCs w:val="28"/>
          <w:rtl/>
        </w:rPr>
        <w:t xml:space="preserve">قالوا و إذاعة السر من قلة الصبر و ضیق الصدر و یوصف به ضعفة الرجال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النساء و الصبیان و السبب فی أنه یصعب کتمان السر أن للإنسان قوتین إحداهما آخذة و الأخری معطیة و کل واحدة منهما تتشوق إلی فعلها الخاص بها و لو لا أن الله تعالی وکل المعطیة بإظهار ما عندها لما أتاک بالأخبار من لم تزود فعلی الإنسان أن یمسک هذه القوة و لا یطلقها إلا حیث یجب إطلاقها فإنها إن لم تزم و تخطم تقحمت بصاحبها فی کل مهلکة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9" w:name="pg10387_109578"/>
    <w:bookmarkEnd w:id="69"/>
    <w:p>
      <w:pPr>
        <w:pStyle w:val="Heading3"/>
      </w:pPr>
      <w:bookmarkStart w:id="300" w:name="_Toc90"/>
      <w:r>
        <w:t>47- [کلامه ع فی الحذر من صولة الکریم و اللئیم]</w:t>
      </w:r>
      <w:bookmarkEnd w:id="300"/>
    </w:p>
    <w:p>
      <w:pPr>
        <w:pStyle w:val="BookText"/>
      </w:pPr>
      <w:r>
        <w:rPr>
          <w:rFonts w:ascii="Amiri" w:hAnsi="Amiri" w:eastAsia="Amiri" w:cs="Amiri"/>
          <w:lang w:bidi="ar-SA"/>
          <w:color w:val="111111"/>
          <w:sz w:val="28"/>
          <w:szCs w:val="28"/>
          <w:rtl/>
        </w:rPr>
        <w:t xml:space="preserve">وَ قَالَ ع احْذَرُوا صَوْلَةَ الْکَرِیمِ إِذَا جَاعَ وَ اللَّئِیمِ إِذَا شَبِعَ .</w:t>
      </w:r>
    </w:p>
    <w:p>
      <w:pPr>
        <w:pStyle w:val="BookText"/>
      </w:pPr>
      <w:r>
        <w:rPr>
          <w:rFonts w:ascii="IRNazanin" w:hAnsi="IRNazanin" w:eastAsia="IRNazanin" w:cs="IRNazanin"/>
          <w:lang w:bidi="fa-IR"/>
          <w:color w:val="111111"/>
          <w:sz w:val="28"/>
          <w:szCs w:val="28"/>
          <w:rtl/>
        </w:rPr>
        <w:t xml:space="preserve">لیس یعنی بالجوع و الشبع ما یتعارفه الناس و إنما المراد احذروا صولة الکریم إذا ضیم و امتهن و احذروا صولة اللئیم إذا أکرم و مثل المعنی الأول قول الشاعر لا یصبر الحر تحت ضیم و إنما یصبر الحمار.</w:t>
      </w:r>
    </w:p>
    <w:p>
      <w:pPr>
        <w:pStyle w:val="BookText"/>
      </w:pPr>
      <w:r>
        <w:rPr>
          <w:rFonts w:ascii="IRNazanin" w:hAnsi="IRNazanin" w:eastAsia="IRNazanin" w:cs="IRNazanin"/>
          <w:lang w:bidi="fa-IR"/>
          <w:color w:val="111111"/>
          <w:sz w:val="28"/>
          <w:szCs w:val="28"/>
          <w:rtl/>
        </w:rPr>
        <w:t xml:space="preserve">و مثل المعنی الثانی قول أبی الطیب إذا أنت أکرمت الکریم ملکته و إن أنت أکرمت اللئیم تمردا </w:t>
      </w:r>
      <w:r>
        <w:rPr>
          <w:rStyle w:val="FootnoteReference"/>
        </w:rPr>
        <w:footnoteReference w:id="129"/>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10387_109580"/>
    <w:bookmarkEnd w:id="70"/>
    <w:p>
      <w:pPr>
        <w:pStyle w:val="Heading3"/>
      </w:pPr>
      <w:bookmarkStart w:id="301" w:name="_Toc91"/>
      <w:r>
        <w:t>48- [کلامه ع فی بیان أصل طبیعة القلوب و کیفیة استمالتها]</w:t>
      </w:r>
      <w:bookmarkEnd w:id="301"/>
    </w:p>
    <w:p>
      <w:pPr>
        <w:pStyle w:val="BookText"/>
      </w:pPr>
      <w:r>
        <w:rPr>
          <w:rFonts w:ascii="Amiri" w:hAnsi="Amiri" w:eastAsia="Amiri" w:cs="Amiri"/>
          <w:lang w:bidi="ar-SA"/>
          <w:color w:val="111111"/>
          <w:sz w:val="28"/>
          <w:szCs w:val="28"/>
          <w:rtl/>
        </w:rPr>
        <w:t xml:space="preserve">وَ قَالَ ع قُلُوبُ الرِّجَالِ وَحْشِیَّةٌ فَمَنْ تَأَلَّفَهَا أَقْبَلَتْ عَلَیْهِ .</w:t>
      </w:r>
    </w:p>
    <w:p>
      <w:pPr>
        <w:pStyle w:val="BookText"/>
      </w:pPr>
      <w:r>
        <w:rPr>
          <w:rFonts w:ascii="IRNazanin" w:hAnsi="IRNazanin" w:eastAsia="IRNazanin" w:cs="IRNazanin"/>
          <w:lang w:bidi="fa-IR"/>
          <w:color w:val="111111"/>
          <w:sz w:val="28"/>
          <w:szCs w:val="28"/>
          <w:rtl/>
        </w:rPr>
        <w:t xml:space="preserve">هذا مثل قولهم من لان استمال و من قسا نفر و ما استعبد الحر بمثل الإحسان إلیه و قال الشاعر و إنی لوحشی إذا ما زجرتنی و إنی إذا ألفتنی لألوف.</w:t>
      </w:r>
    </w:p>
    <w:p>
      <w:pPr>
        <w:pStyle w:val="BookText"/>
      </w:pPr>
      <w:r>
        <w:rPr>
          <w:rFonts w:ascii="IRNazanin" w:hAnsi="IRNazanin" w:eastAsia="IRNazanin" w:cs="IRNazanin"/>
          <w:lang w:bidi="fa-IR"/>
          <w:color w:val="111111"/>
          <w:sz w:val="28"/>
          <w:szCs w:val="28"/>
          <w:rtl/>
        </w:rPr>
        <w:t xml:space="preserve">فأما قول عمارة بن عقیل تبحثتم سخطی فکدر بحثکم</w:t>
      </w:r>
    </w:p>
    <w:p>
      <w:pPr>
        <w:pStyle w:val="BookText"/>
      </w:pPr>
      <w:r>
        <w:rPr>
          <w:rFonts w:ascii="IRNazanin" w:hAnsi="IRNazanin" w:eastAsia="IRNazanin" w:cs="IRNazanin"/>
          <w:lang w:bidi="fa-IR"/>
          <w:color w:val="111111"/>
          <w:sz w:val="28"/>
          <w:szCs w:val="28"/>
          <w:rtl/>
        </w:rPr>
        <w:t xml:space="preserve">فیکاد یخالف قول أمیر المؤمنین ع فی الأصل لأن أمیر المؤمنین ع جعل أصل طبیعة القلوب التوحش و إنما تستمال لأمر خارج </w:t>
      </w:r>
      <w:r>
        <w:rPr>
          <w:rStyle w:val="FootnoteReference"/>
        </w:rPr>
        <w:footnoteReference w:id="130"/>
      </w:r>
      <w:r>
        <w:rPr>
          <w:rFonts w:ascii="IRNazanin" w:hAnsi="IRNazanin" w:eastAsia="IRNazanin" w:cs="IRNazanin"/>
          <w:lang w:bidi="fa-IR"/>
          <w:color w:val="111111"/>
          <w:sz w:val="28"/>
          <w:szCs w:val="28"/>
          <w:rtl/>
        </w:rPr>
        <w:t xml:space="preserve">و هو التألف و الإحسان و عمارة جعل أصل طبیعة النفس الصفو و السلامة و إنما تتکدر و تجمح لأمر خارج </w:t>
      </w:r>
      <w:r>
        <w:rPr>
          <w:rStyle w:val="FootnoteReference"/>
        </w:rPr>
        <w:footnoteReference w:id="131"/>
      </w:r>
      <w:r>
        <w:rPr>
          <w:rFonts w:ascii="IRNazanin" w:hAnsi="IRNazanin" w:eastAsia="IRNazanin" w:cs="IRNazanin"/>
          <w:lang w:bidi="fa-IR"/>
          <w:color w:val="111111"/>
          <w:sz w:val="28"/>
          <w:szCs w:val="28"/>
          <w:rtl/>
        </w:rPr>
        <w:t xml:space="preserve">و هو الإساءة و الإیحاش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1" w:name="pg10387_109582"/>
    <w:bookmarkEnd w:id="71"/>
    <w:p>
      <w:pPr>
        <w:pStyle w:val="Heading3"/>
      </w:pPr>
      <w:bookmarkStart w:id="302" w:name="_Toc92"/>
      <w:r>
        <w:t>49- [کلامه ع فی الجد]</w:t>
      </w:r>
      <w:bookmarkEnd w:id="302"/>
    </w:p>
    <w:p>
      <w:pPr>
        <w:pStyle w:val="BookText"/>
      </w:pPr>
      <w:r>
        <w:rPr>
          <w:rFonts w:ascii="Amiri" w:hAnsi="Amiri" w:eastAsia="Amiri" w:cs="Amiri"/>
          <w:lang w:bidi="ar-SA"/>
          <w:color w:val="111111"/>
          <w:sz w:val="28"/>
          <w:szCs w:val="28"/>
          <w:rtl/>
        </w:rPr>
        <w:t xml:space="preserve">وَ قَالَ ع عَیْبُکَ مَسْتُورٌ مَا أَسْعَدَکَ جَدُّکَ .</w:t>
      </w:r>
    </w:p>
    <w:p>
      <w:pPr>
        <w:pStyle w:val="BookText"/>
      </w:pPr>
      <w:r>
        <w:rPr>
          <w:rFonts w:ascii="IRNazanin" w:hAnsi="IRNazanin" w:eastAsia="IRNazanin" w:cs="IRNazanin"/>
          <w:lang w:bidi="fa-IR"/>
          <w:color w:val="111111"/>
          <w:sz w:val="28"/>
          <w:szCs w:val="28"/>
          <w:rtl/>
        </w:rPr>
        <w:t xml:space="preserve">قد قال الناس فی الجد فأکثروا و إلی الآن لم یتحقق معناه و من کلام بعضهم إذا أقبل البخت باضت الدجاجة علی الوتد و إذا أدبر البخت أسعر الهاون فی الشمس.</w:t>
      </w:r>
    </w:p>
    <w:p>
      <w:pPr>
        <w:pStyle w:val="BookText"/>
      </w:pPr>
      <w:r>
        <w:rPr>
          <w:rFonts w:ascii="IRNazanin" w:hAnsi="IRNazanin" w:eastAsia="IRNazanin" w:cs="IRNazanin"/>
          <w:lang w:bidi="fa-IR"/>
          <w:color w:val="111111"/>
          <w:sz w:val="28"/>
          <w:szCs w:val="28"/>
          <w:rtl/>
        </w:rPr>
        <w:t xml:space="preserve">و من کلام الحکماء إن السعادة لتلحظ الحجر فیدعی ربا.</w:t>
      </w:r>
    </w:p>
    <w:p>
      <w:pPr>
        <w:pStyle w:val="BookText"/>
      </w:pPr>
      <w:r>
        <w:rPr>
          <w:rFonts w:ascii="IRNazanin" w:hAnsi="IRNazanin" w:eastAsia="IRNazanin" w:cs="IRNazanin"/>
          <w:lang w:bidi="fa-IR"/>
          <w:color w:val="111111"/>
          <w:sz w:val="28"/>
          <w:szCs w:val="28"/>
          <w:rtl/>
        </w:rPr>
        <w:t xml:space="preserve">و قال أبو حیان نوادر ابن الجصاص الدالة علی تغفله و بلهه کثیرة جدا قد صنف فیها الکتب من جملتها أنه سمع إنسانا ینشد نسیبا فیه ذکر هند فأنکر ذلک و قال لا تذکروا حماة النبی ص إلا بخیر و أشیاء عجیبة أظرف من هذا و کانت سعادته تضرب بها الأمثال و کثرة أمواله التی لم یجتمع لقارون مثلها قال أبو حیان فکان الناس یعجبون من ذلک حتی أن جماعة من شیوخ بغداد کانوا یقولون إن ابن الجصاص أعقل الناس و أحزم الناس و أنه هو الذی ألحم الحال بین المعتضد و بین خمارویه بن أحمد بن طولون و سفر بینهما سفارة عجیبة و بلغ من الجهتین أحسن مبلغ و خطب قطر الندی بنت خمارویه للمعتضد و جهزها من مصر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أجمل وجه و أعلی ترتیب و لکنه کان یقصد أن یتغافل و یتجاهل و یظهر البله و النقص یستبقی بذلک ماله و یحرس به نعمته و یدفع عنه عین الکمال و حسد الأعداء.</w:t>
      </w:r>
    </w:p>
    <w:p>
      <w:pPr>
        <w:pStyle w:val="BookText"/>
      </w:pPr>
      <w:r>
        <w:rPr>
          <w:rFonts w:ascii="IRNazanin" w:hAnsi="IRNazanin" w:eastAsia="IRNazanin" w:cs="IRNazanin"/>
          <w:lang w:bidi="fa-IR"/>
          <w:color w:val="111111"/>
          <w:sz w:val="28"/>
          <w:szCs w:val="28"/>
          <w:rtl/>
        </w:rPr>
        <w:t xml:space="preserve">قال أبو حیان قلت لأبی غسان البصری أظن ما قاله هؤلاء صحیحا فإن المعتضد مع حزمه و عقله و کماله و إصابة رأیه ما اختاره للسفارة و الصلح إلا و المرجو منه فیما یأتیه و یستقبله من أیامه نظیر ما قد شوهد منه فیما مضی من زمانه و هل کان یجوز أن یصلح أمر قد تفاقم فساده و تعاظم و اشتد برسالة أحمق و سفارة أخرق فقال أبو غسان إن الجد ینسخ حال الأخرق و یستر عیب الأحمق و یذب عن عرض المتلطخ و یقرب الصواب بمنطقه و الصحة برأیه و النجاح بسعیه و الجد یستخدم العقلاء لصاحبه و یستعمل آراءهم و أفکارهم فی مطالبه و ابن الجصاص علی ما قیل و روی و حدث و حکی و لکن جده کفاه غائلة الحمق و حماه عواقب الخرق و لو عرفت خبط العاقل و تعسفه و سوء تأتیه و انقطاعه إذا فارقه الجد لعلمت أن الجاهل قد یصیب بجهله ما لا یصیب العالم بعلمه مع حرمانه.</w:t>
      </w:r>
    </w:p>
    <w:p>
      <w:pPr>
        <w:pStyle w:val="BookText"/>
      </w:pPr>
      <w:r>
        <w:rPr>
          <w:rFonts w:ascii="IRNazanin" w:hAnsi="IRNazanin" w:eastAsia="IRNazanin" w:cs="IRNazanin"/>
          <w:lang w:bidi="fa-IR"/>
          <w:color w:val="111111"/>
          <w:sz w:val="28"/>
          <w:szCs w:val="28"/>
          <w:rtl/>
        </w:rPr>
        <w:t xml:space="preserve">قال أبو حیان فقلت له فما الجد و ما هذا المعنی الذی علقت علیه هذه الأحکام </w:t>
      </w:r>
      <w:r>
        <w:rPr>
          <w:rStyle w:val="FootnoteReference"/>
        </w:rPr>
        <w:footnoteReference w:id="132"/>
      </w:r>
      <w:r>
        <w:rPr>
          <w:rFonts w:ascii="IRNazanin" w:hAnsi="IRNazanin" w:eastAsia="IRNazanin" w:cs="IRNazanin"/>
          <w:lang w:bidi="fa-IR"/>
          <w:color w:val="111111"/>
          <w:sz w:val="28"/>
          <w:szCs w:val="28"/>
          <w:rtl/>
        </w:rPr>
        <w:t xml:space="preserve">کلها فقال لیس لی عنه عبارة معینة و لکن لی به علم شاف استفدته بالاعتبار و التجربة و السماع العریض من الصغیر و الکبیر و لهذا </w:t>
      </w:r>
      <w:r>
        <w:rPr>
          <w:rStyle w:val="FootnoteReference"/>
        </w:rPr>
        <w:footnoteReference w:id="133"/>
      </w:r>
      <w:r>
        <w:rPr>
          <w:rFonts w:ascii="IRNazanin" w:hAnsi="IRNazanin" w:eastAsia="IRNazanin" w:cs="IRNazanin"/>
          <w:lang w:bidi="fa-IR"/>
          <w:color w:val="111111"/>
          <w:sz w:val="28"/>
          <w:szCs w:val="28"/>
          <w:rtl/>
        </w:rPr>
        <w:t xml:space="preserve">سمع من امرأة من الأعراب ترقص ابنا لها فتقول له رزقک الله جدا یخدمک علیه ذوو العقول و لا رزقک عقلا تخدم به ذوی الجدود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2" w:name="pg10387_109586"/>
    <w:bookmarkEnd w:id="72"/>
    <w:p>
      <w:pPr>
        <w:pStyle w:val="Heading3"/>
      </w:pPr>
      <w:bookmarkStart w:id="303" w:name="_Toc93"/>
      <w:r>
        <w:t>50- [کلامه ع فی العفو و الحلم]</w:t>
      </w:r>
      <w:bookmarkEnd w:id="303"/>
    </w:p>
    <w:p>
      <w:pPr>
        <w:pStyle w:val="BookText"/>
      </w:pPr>
      <w:r>
        <w:rPr>
          <w:rFonts w:ascii="Amiri" w:hAnsi="Amiri" w:eastAsia="Amiri" w:cs="Amiri"/>
          <w:lang w:bidi="ar-SA"/>
          <w:color w:val="111111"/>
          <w:sz w:val="28"/>
          <w:szCs w:val="28"/>
          <w:rtl/>
        </w:rPr>
        <w:t xml:space="preserve">وَ قَالَ ع أَوْلَی النَّاسِ بِالْعَفْوِ أَقْدَرُهُمْ عَلَی الْعُقُوبَةِ .</w:t>
      </w:r>
    </w:p>
    <w:p>
      <w:pPr>
        <w:pStyle w:val="BookText"/>
      </w:pPr>
      <w:r>
        <w:rPr>
          <w:rFonts w:ascii="IRNazanin" w:hAnsi="IRNazanin" w:eastAsia="IRNazanin" w:cs="IRNazanin"/>
          <w:lang w:bidi="fa-IR"/>
          <w:color w:val="111111"/>
          <w:sz w:val="28"/>
          <w:szCs w:val="28"/>
          <w:rtl/>
        </w:rPr>
        <w:t xml:space="preserve">قد تقدم لنا قول مقنع فی العفو و الحلم.</w:t>
      </w:r>
    </w:p>
    <w:p>
      <w:pPr>
        <w:pStyle w:val="BookText"/>
      </w:pPr>
      <w:r>
        <w:rPr>
          <w:rFonts w:ascii="IRNazanin" w:hAnsi="IRNazanin" w:eastAsia="IRNazanin" w:cs="IRNazanin"/>
          <w:lang w:bidi="fa-IR"/>
          <w:color w:val="111111"/>
          <w:sz w:val="28"/>
          <w:szCs w:val="28"/>
          <w:rtl/>
        </w:rPr>
        <w:t xml:space="preserve">و قال الأحنف ما شیء أشد اتصالا بشیء من الحلم بالعز.</w:t>
      </w:r>
    </w:p>
    <w:p>
      <w:pPr>
        <w:pStyle w:val="BookText"/>
      </w:pPr>
      <w:r>
        <w:rPr>
          <w:rFonts w:ascii="IRNazanin" w:hAnsi="IRNazanin" w:eastAsia="IRNazanin" w:cs="IRNazanin"/>
          <w:lang w:bidi="fa-IR"/>
          <w:color w:val="111111"/>
          <w:sz w:val="28"/>
          <w:szCs w:val="28"/>
          <w:rtl/>
        </w:rPr>
        <w:t xml:space="preserve">و قالت الحکماء ینبغی للإنسان إذا عاقب من یستحق العقوبة ألا یکون سبعا فی انتقامه و ألا یعاقب حتی یزول سلطان غضبه لئلا یقدم علی ما لا یجوز و لذلک جرت سنة السلطان بحبس المجرم حتی ینظر فی جرمه و یعید النظر فیه.</w:t>
      </w:r>
    </w:p>
    <w:p>
      <w:pPr>
        <w:pStyle w:val="BookText"/>
      </w:pPr>
      <w:r>
        <w:rPr>
          <w:rFonts w:ascii="IRNazanin" w:hAnsi="IRNazanin" w:eastAsia="IRNazanin" w:cs="IRNazanin"/>
          <w:lang w:bidi="fa-IR"/>
          <w:color w:val="111111"/>
          <w:sz w:val="28"/>
          <w:szCs w:val="28"/>
          <w:rtl/>
        </w:rPr>
        <w:t xml:space="preserve">و أتی الإسکندر بمذنب فصفح عنه فقال له بعض جلسائه لو کنت إیاک أیها الملک لقتلته قال فإذا لم تکن إیای و لا کنت إیاک لم یقتل.</w:t>
      </w:r>
    </w:p>
    <w:p>
      <w:pPr>
        <w:pStyle w:val="BookText"/>
      </w:pPr>
      <w:r>
        <w:rPr>
          <w:rFonts w:ascii="IRNazanin" w:hAnsi="IRNazanin" w:eastAsia="IRNazanin" w:cs="IRNazanin"/>
          <w:lang w:bidi="fa-IR"/>
          <w:color w:val="111111"/>
          <w:sz w:val="28"/>
          <w:szCs w:val="28"/>
          <w:rtl/>
        </w:rPr>
        <w:t xml:space="preserve">و انتهی إلیه أن بعض أصحابه یعیبه فقیل له أیها الملک لو نهکته عقوبة فقال یکون حینئذ أبسط لسانا و عذرا فی اجتنابی.</w:t>
      </w:r>
    </w:p>
    <w:p>
      <w:pPr>
        <w:pStyle w:val="BookText"/>
      </w:pPr>
      <w:r>
        <w:rPr>
          <w:rFonts w:ascii="IRNazanin" w:hAnsi="IRNazanin" w:eastAsia="IRNazanin" w:cs="IRNazanin"/>
          <w:lang w:bidi="fa-IR"/>
          <w:color w:val="111111"/>
          <w:sz w:val="28"/>
          <w:szCs w:val="28"/>
          <w:rtl/>
        </w:rPr>
        <w:t xml:space="preserve">و قالت الحکماء أیضا لذة العفو أطیب من لذة التشفی و الانتقام لأن لذة العفو یشفعها حمید العاقبة و لذة الانتقام یلحقها ألم الندم و قالوا العقوبة ألأم حالات ذی القدرة و أدناها و هی طرف من الجزع و من رضی ألا یکون بینه و بین الظالم إلا ستر رقیق فلینتصف</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10387_109588"/>
    <w:bookmarkEnd w:id="73"/>
    <w:p>
      <w:pPr>
        <w:pStyle w:val="Heading3"/>
      </w:pPr>
      <w:bookmarkStart w:id="304" w:name="_Toc94"/>
      <w:r>
        <w:t>51 [کلامه ع فی السخاء]</w:t>
      </w:r>
      <w:bookmarkEnd w:id="304"/>
    </w:p>
    <w:p>
      <w:pPr>
        <w:pStyle w:val="BookText"/>
      </w:pPr>
      <w:r>
        <w:rPr>
          <w:rFonts w:ascii="Amiri" w:hAnsi="Amiri" w:eastAsia="Amiri" w:cs="Amiri"/>
          <w:lang w:bidi="ar-SA"/>
          <w:color w:val="111111"/>
          <w:sz w:val="28"/>
          <w:szCs w:val="28"/>
          <w:rtl/>
        </w:rPr>
        <w:t xml:space="preserve">وَ قَالَ ع السَّخَاءُ مَا کَانَ ابْتِدَاءً فَإِذَا کَانَ عَنْ مَسْأَلَةٍ فَحَیَاءٌ وَ تَذَمُّمٌ .</w:t>
      </w:r>
    </w:p>
    <w:p>
      <w:pPr>
        <w:pStyle w:val="BookText"/>
      </w:pPr>
      <w:r>
        <w:rPr>
          <w:rFonts w:ascii="IRNazanin" w:hAnsi="IRNazanin" w:eastAsia="IRNazanin" w:cs="IRNazanin"/>
          <w:lang w:bidi="fa-IR"/>
          <w:color w:val="111111"/>
          <w:sz w:val="28"/>
          <w:szCs w:val="28"/>
          <w:rtl/>
        </w:rPr>
        <w:t xml:space="preserve">یعجبنی فی هذا المعنی قول ابن حیوس إنی دعوت ندی الکرام فلم یجب</w:t>
      </w:r>
    </w:p>
    <w:p>
      <w:pPr>
        <w:pStyle w:val="BookText"/>
      </w:pPr>
      <w:r>
        <w:rPr>
          <w:rFonts w:ascii="IRNazanin" w:hAnsi="IRNazanin" w:eastAsia="IRNazanin" w:cs="IRNazanin"/>
          <w:lang w:bidi="fa-IR"/>
          <w:color w:val="111111"/>
          <w:sz w:val="28"/>
          <w:szCs w:val="28"/>
          <w:rtl/>
        </w:rPr>
        <w:t xml:space="preserve">و قال آخر ما اعتاض باذل وجهه بسؤاله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4" w:name="pg10387_109591"/>
    <w:bookmarkEnd w:id="74"/>
    <w:p>
      <w:pPr>
        <w:pStyle w:val="Heading3"/>
      </w:pPr>
      <w:bookmarkStart w:id="305" w:name="_Toc95"/>
      <w:r>
        <w:t>52 [کلامه ع فی بیان بعض الخصال]</w:t>
      </w:r>
      <w:bookmarkEnd w:id="305"/>
    </w:p>
    <w:p>
      <w:pPr>
        <w:pStyle w:val="BookText"/>
      </w:pPr>
      <w:r>
        <w:rPr>
          <w:rFonts w:ascii="Amiri" w:hAnsi="Amiri" w:eastAsia="Amiri" w:cs="Amiri"/>
          <w:lang w:bidi="ar-SA"/>
          <w:color w:val="111111"/>
          <w:sz w:val="28"/>
          <w:szCs w:val="28"/>
          <w:rtl/>
        </w:rPr>
        <w:t xml:space="preserve">وَ قَالَ ع لاَ غِنَی کَالْعَقْلِ وَ لاَ فَقْرَ کَالْجَهْلِ وَ لاَ مِیرَاثَ کَالْأَدَبِ وَ لاَ ظَهِیرَ کَالْمُشَاوَرَةِ .</w:t>
      </w:r>
    </w:p>
    <w:p>
      <w:pPr>
        <w:pStyle w:val="BookText"/>
      </w:pPr>
      <w:r>
        <w:rPr>
          <w:rFonts w:ascii="Times New Roman" w:hAnsi="Times New Roman" w:eastAsia="Times New Roman" w:cs="Times New Roman"/>
          <w:lang w:val="en-US" w:bidi="en-US"/>
          <w:color w:val="111111"/>
          <w:sz w:val="28"/>
          <w:szCs w:val="28"/>
          <w:rtl/>
        </w:rPr>
        <w:t xml:space="preserve">4592</w:t>
      </w:r>
    </w:p>
    <w:p>
      <w:pPr>
        <w:pStyle w:val="BookText"/>
      </w:pPr>
      <w:r>
        <w:rPr>
          <w:rFonts w:ascii="IRNazanin" w:hAnsi="IRNazanin" w:eastAsia="IRNazanin" w:cs="IRNazanin"/>
          <w:lang w:bidi="fa-IR"/>
          <w:color w:val="111111"/>
          <w:sz w:val="28"/>
          <w:szCs w:val="28"/>
          <w:rtl/>
        </w:rPr>
        <w:t xml:space="preserve">روی أبو العباس فی الکامل عن أبی عبد الله ع أنه قال خمس من لم یکن فیه لم یکن فیه کثیر مستمتع العقل و الدین و الأدب و الحیاء و حسن الخلق.</w:t>
      </w:r>
    </w:p>
    <w:p>
      <w:pPr>
        <w:pStyle w:val="BookText"/>
      </w:pPr>
      <w:r>
        <w:rPr>
          <w:rFonts w:ascii="Times New Roman" w:hAnsi="Times New Roman" w:eastAsia="Times New Roman" w:cs="Times New Roman"/>
          <w:lang w:val="en-US" w:bidi="en-US"/>
          <w:color w:val="111111"/>
          <w:sz w:val="28"/>
          <w:szCs w:val="28"/>
          <w:rtl/>
        </w:rPr>
        <w:t xml:space="preserve">4593</w:t>
      </w:r>
    </w:p>
    <w:p>
      <w:pPr>
        <w:pStyle w:val="BookText"/>
      </w:pPr>
      <w:r>
        <w:rPr>
          <w:rFonts w:ascii="IRNazanin" w:hAnsi="IRNazanin" w:eastAsia="IRNazanin" w:cs="IRNazanin"/>
          <w:lang w:bidi="fa-IR"/>
          <w:color w:val="111111"/>
          <w:sz w:val="28"/>
          <w:szCs w:val="28"/>
          <w:rtl/>
        </w:rPr>
        <w:t xml:space="preserve">و قال أیضا لم یقسم بین الناس شیء أقل من خمس الیقین و القناعة و الصبر و الشکر و الخامسة التی یکمل بها هذا کله العقل.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4594</w:t>
      </w:r>
    </w:p>
    <w:p>
      <w:pPr>
        <w:pStyle w:val="BookText"/>
      </w:pPr>
      <w:r>
        <w:rPr>
          <w:rFonts w:ascii="IRNazanin" w:hAnsi="IRNazanin" w:eastAsia="IRNazanin" w:cs="IRNazanin"/>
          <w:lang w:bidi="fa-IR"/>
          <w:color w:val="111111"/>
          <w:sz w:val="28"/>
          <w:szCs w:val="28"/>
          <w:rtl/>
        </w:rPr>
        <w:t xml:space="preserve">عنه ع أول ما خلق الله العقل قال له أقبل فأقبل ثم قال له أدبر فأدبر فقال ما خلقت خلقا أحب إلی منک لک الثواب و علیک العقاب.</w:t>
      </w:r>
    </w:p>
    <w:p>
      <w:pPr>
        <w:pStyle w:val="BookText"/>
      </w:pPr>
      <w:r>
        <w:rPr>
          <w:rFonts w:ascii="Times New Roman" w:hAnsi="Times New Roman" w:eastAsia="Times New Roman" w:cs="Times New Roman"/>
          <w:lang w:val="en-US" w:bidi="en-US"/>
          <w:color w:val="111111"/>
          <w:sz w:val="28"/>
          <w:szCs w:val="28"/>
          <w:rtl/>
        </w:rPr>
        <w:t xml:space="preserve">4595</w:t>
      </w:r>
    </w:p>
    <w:p>
      <w:pPr>
        <w:pStyle w:val="BookText"/>
      </w:pPr>
      <w:r>
        <w:rPr>
          <w:rFonts w:ascii="IRNazanin" w:hAnsi="IRNazanin" w:eastAsia="IRNazanin" w:cs="IRNazanin"/>
          <w:lang w:bidi="fa-IR"/>
          <w:color w:val="111111"/>
          <w:sz w:val="28"/>
          <w:szCs w:val="28"/>
          <w:rtl/>
        </w:rPr>
        <w:t xml:space="preserve">عنه ع قال قال رسول الله ص إن الله لیبغض الضعیف الذی لا زبر له قال الزبر العقل.</w:t>
      </w:r>
    </w:p>
    <w:p>
      <w:pPr>
        <w:pStyle w:val="BookText"/>
      </w:pPr>
      <w:r>
        <w:rPr>
          <w:rFonts w:ascii="Times New Roman" w:hAnsi="Times New Roman" w:eastAsia="Times New Roman" w:cs="Times New Roman"/>
          <w:lang w:val="en-US" w:bidi="en-US"/>
          <w:color w:val="111111"/>
          <w:sz w:val="28"/>
          <w:szCs w:val="28"/>
          <w:rtl/>
        </w:rPr>
        <w:t xml:space="preserve">4596</w:t>
      </w:r>
    </w:p>
    <w:p>
      <w:pPr>
        <w:pStyle w:val="BookText"/>
      </w:pPr>
      <w:r>
        <w:rPr>
          <w:rFonts w:ascii="IRNazanin" w:hAnsi="IRNazanin" w:eastAsia="IRNazanin" w:cs="IRNazanin"/>
          <w:lang w:bidi="fa-IR"/>
          <w:color w:val="111111"/>
          <w:sz w:val="28"/>
          <w:szCs w:val="28"/>
          <w:rtl/>
        </w:rPr>
        <w:t xml:space="preserve">و عنه ع عن رسول الله ص ما قسم الله للعباد أفضل من العقل فنوم العاقل أفضل من سهر الجاهل و فطر العاقل أفضل من صوم الجاهل و إقامة العاقل أفضل من شخوص الجاهل و ما بعث الله رسولا حتی یستکمل العقل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یکون عقله أفضل من عقول جمیع أمته و ما یضمره فی نفسه أفضل من اجتهاد جمیع المجتهدین و ما أدی العبد فرائض الله تعالی حتی عقل عنه و لا یبلغ جمیع العابدین فی عباداتهم ما یبلغه العاقل و العقلاء هم أولو الألباب الذین قال الله تعالی عنهم وَ مٰا یَذَّکَّرُ إِلاّٰ أُولُوا الْأَلْبٰابِ .</w:t>
      </w:r>
    </w:p>
    <w:p>
      <w:pPr>
        <w:pStyle w:val="BookText"/>
      </w:pPr>
      <w:r>
        <w:rPr>
          <w:rFonts w:ascii="Times New Roman" w:hAnsi="Times New Roman" w:eastAsia="Times New Roman" w:cs="Times New Roman"/>
          <w:lang w:val="en-US" w:bidi="en-US"/>
          <w:color w:val="111111"/>
          <w:sz w:val="28"/>
          <w:szCs w:val="28"/>
          <w:rtl/>
        </w:rPr>
        <w:t xml:space="preserve">4597</w:t>
      </w:r>
    </w:p>
    <w:p>
      <w:pPr>
        <w:pStyle w:val="BookText"/>
      </w:pPr>
      <w:r>
        <w:rPr>
          <w:rFonts w:ascii="IRNazanin" w:hAnsi="IRNazanin" w:eastAsia="IRNazanin" w:cs="IRNazanin"/>
          <w:lang w:bidi="fa-IR"/>
          <w:color w:val="111111"/>
          <w:sz w:val="28"/>
          <w:szCs w:val="28"/>
          <w:rtl/>
        </w:rPr>
        <w:t xml:space="preserve">6- قال أبو العباس و قال رجل من أصحاب أبی عبد الله ع له و قد سمعه یقول بل یروی </w:t>
      </w:r>
      <w:r>
        <w:rPr>
          <w:rStyle w:val="FootnoteReference"/>
        </w:rPr>
        <w:footnoteReference w:id="134"/>
      </w:r>
      <w:r>
        <w:rPr>
          <w:rFonts w:ascii="IRNazanin" w:hAnsi="IRNazanin" w:eastAsia="IRNazanin" w:cs="IRNazanin"/>
          <w:lang w:bidi="fa-IR"/>
          <w:color w:val="111111"/>
          <w:sz w:val="28"/>
          <w:szCs w:val="28"/>
          <w:rtl/>
        </w:rPr>
        <w:t xml:space="preserve">مرفوعا إذا بلغکم عن رجل حسن الحال فانظروا فی حسن عقله فإنما یجازی بعقله یا ابن رسول الله إن لی جارا کثیر الصدقة کثیر الصلاة کثیر الحج لا بأس به فقال کیف عقله فقال لیس له عقل فقال لا یرتفع بذاک منه .</w:t>
      </w:r>
    </w:p>
    <w:p>
      <w:pPr>
        <w:pStyle w:val="BookText"/>
      </w:pPr>
      <w:r>
        <w:rPr>
          <w:rFonts w:ascii="Times New Roman" w:hAnsi="Times New Roman" w:eastAsia="Times New Roman" w:cs="Times New Roman"/>
          <w:lang w:val="en-US" w:bidi="en-US"/>
          <w:color w:val="111111"/>
          <w:sz w:val="28"/>
          <w:szCs w:val="28"/>
          <w:rtl/>
        </w:rPr>
        <w:t xml:space="preserve">4598</w:t>
      </w:r>
    </w:p>
    <w:p>
      <w:pPr>
        <w:pStyle w:val="BookText"/>
      </w:pPr>
      <w:r>
        <w:rPr>
          <w:rFonts w:ascii="IRNazanin" w:hAnsi="IRNazanin" w:eastAsia="IRNazanin" w:cs="IRNazanin"/>
          <w:lang w:bidi="fa-IR"/>
          <w:color w:val="111111"/>
          <w:sz w:val="28"/>
          <w:szCs w:val="28"/>
          <w:rtl/>
        </w:rPr>
        <w:t xml:space="preserve">و عنه ع ما بعث الله نبیا إلا عاقلا و بعض النبیین أرجح من بعض و ما استخلف داود سلیمان ع حتی اختبر عقله و هو ابن ثلاث عشرة سنة فمکث فی ملکه ثلاثین سنة.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4599</w:t>
      </w:r>
    </w:p>
    <w:p>
      <w:pPr>
        <w:pStyle w:val="BookText"/>
      </w:pPr>
      <w:r>
        <w:rPr>
          <w:rFonts w:ascii="IRNazanin" w:hAnsi="IRNazanin" w:eastAsia="IRNazanin" w:cs="IRNazanin"/>
          <w:lang w:bidi="fa-IR"/>
          <w:color w:val="111111"/>
          <w:sz w:val="28"/>
          <w:szCs w:val="28"/>
          <w:rtl/>
        </w:rPr>
        <w:t xml:space="preserve">عنه مرفوعا صدیق کل امرئ عقله و عدوه جهله.</w:t>
      </w:r>
    </w:p>
    <w:p>
      <w:pPr>
        <w:pStyle w:val="BookText"/>
      </w:pPr>
      <w:r>
        <w:rPr>
          <w:rFonts w:ascii="Times New Roman" w:hAnsi="Times New Roman" w:eastAsia="Times New Roman" w:cs="Times New Roman"/>
          <w:lang w:val="en-US" w:bidi="en-US"/>
          <w:color w:val="111111"/>
          <w:sz w:val="28"/>
          <w:szCs w:val="28"/>
          <w:rtl/>
        </w:rPr>
        <w:t xml:space="preserve">4600</w:t>
      </w:r>
    </w:p>
    <w:p>
      <w:pPr>
        <w:pStyle w:val="BookText"/>
      </w:pPr>
      <w:r>
        <w:rPr>
          <w:rFonts w:ascii="IRNazanin" w:hAnsi="IRNazanin" w:eastAsia="IRNazanin" w:cs="IRNazanin"/>
          <w:lang w:bidi="fa-IR"/>
          <w:color w:val="111111"/>
          <w:sz w:val="28"/>
          <w:szCs w:val="28"/>
          <w:rtl/>
        </w:rPr>
        <w:t xml:space="preserve">عنه مرفوعا أنا معاشر الأنبیاء نکلم الناس علی قدر عقولهم.</w:t>
      </w:r>
    </w:p>
    <w:p>
      <w:pPr>
        <w:pStyle w:val="BookText"/>
      </w:pPr>
      <w:r>
        <w:rPr>
          <w:rFonts w:ascii="Times New Roman" w:hAnsi="Times New Roman" w:eastAsia="Times New Roman" w:cs="Times New Roman"/>
          <w:lang w:val="en-US" w:bidi="en-US"/>
          <w:color w:val="111111"/>
          <w:sz w:val="28"/>
          <w:szCs w:val="28"/>
          <w:rtl/>
        </w:rPr>
        <w:t xml:space="preserve">4601</w:t>
      </w:r>
    </w:p>
    <w:p>
      <w:pPr>
        <w:pStyle w:val="BookText"/>
      </w:pPr>
      <w:r>
        <w:rPr>
          <w:rFonts w:ascii="IRNazanin" w:hAnsi="IRNazanin" w:eastAsia="IRNazanin" w:cs="IRNazanin"/>
          <w:lang w:bidi="fa-IR"/>
          <w:color w:val="111111"/>
          <w:sz w:val="28"/>
          <w:szCs w:val="28"/>
          <w:rtl/>
        </w:rPr>
        <w:t xml:space="preserve">6- قال أبو العباس و سئل أبو عبد الله ع ما العقل فقال ما عبد به الرحمن و اکتسبت به الجنان .</w:t>
      </w:r>
    </w:p>
    <w:p>
      <w:pPr>
        <w:pStyle w:val="BookText"/>
      </w:pPr>
      <w:r>
        <w:rPr>
          <w:rFonts w:ascii="Times New Roman" w:hAnsi="Times New Roman" w:eastAsia="Times New Roman" w:cs="Times New Roman"/>
          <w:lang w:val="en-US" w:bidi="en-US"/>
          <w:color w:val="111111"/>
          <w:sz w:val="28"/>
          <w:szCs w:val="28"/>
          <w:rtl/>
        </w:rPr>
        <w:t xml:space="preserve">4602</w:t>
      </w:r>
    </w:p>
    <w:p>
      <w:pPr>
        <w:pStyle w:val="BookText"/>
      </w:pPr>
      <w:r>
        <w:rPr>
          <w:rFonts w:ascii="IRNazanin" w:hAnsi="IRNazanin" w:eastAsia="IRNazanin" w:cs="IRNazanin"/>
          <w:lang w:bidi="fa-IR"/>
          <w:color w:val="111111"/>
          <w:sz w:val="28"/>
          <w:szCs w:val="28"/>
          <w:rtl/>
        </w:rPr>
        <w:t xml:space="preserve">2- قال و قال أبو عبد الله سئل الحسن بن علی ع عن العقل فقال التجرع للغصة و مداهنة الأعداء .</w:t>
      </w:r>
    </w:p>
    <w:p>
      <w:pPr>
        <w:pStyle w:val="BookText"/>
      </w:pPr>
      <w:r>
        <w:rPr>
          <w:rFonts w:ascii="IRNazanin" w:hAnsi="IRNazanin" w:eastAsia="IRNazanin" w:cs="IRNazanin"/>
          <w:lang w:bidi="fa-IR"/>
          <w:color w:val="111111"/>
          <w:sz w:val="28"/>
          <w:szCs w:val="28"/>
          <w:rtl/>
        </w:rPr>
        <w:t xml:space="preserve">قلت هذا کلام الحسن ع و أنا أقطع بذلک.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4603</w:t>
      </w:r>
    </w:p>
    <w:p>
      <w:pPr>
        <w:pStyle w:val="BookText"/>
      </w:pPr>
      <w:r>
        <w:rPr>
          <w:rFonts w:ascii="IRNazanin" w:hAnsi="IRNazanin" w:eastAsia="IRNazanin" w:cs="IRNazanin"/>
          <w:lang w:bidi="fa-IR"/>
          <w:color w:val="111111"/>
          <w:sz w:val="28"/>
          <w:szCs w:val="28"/>
          <w:rtl/>
        </w:rPr>
        <w:t xml:space="preserve">قال أبو العباس و قال أبو عبد الله العاقل لا یحدث من یخاف تکذیبه و لا یسأل من یخاف منعه و لا یثق بمن یخاف عذره و لا یرجو من لا یوثق برجائه.</w:t>
      </w:r>
    </w:p>
    <w:p>
      <w:pPr>
        <w:pStyle w:val="BookText"/>
      </w:pPr>
      <w:r>
        <w:rPr>
          <w:rFonts w:ascii="Times New Roman" w:hAnsi="Times New Roman" w:eastAsia="Times New Roman" w:cs="Times New Roman"/>
          <w:lang w:val="en-US" w:bidi="en-US"/>
          <w:color w:val="111111"/>
          <w:sz w:val="28"/>
          <w:szCs w:val="28"/>
          <w:rtl/>
        </w:rPr>
        <w:t xml:space="preserve">4604</w:t>
      </w:r>
    </w:p>
    <w:p>
      <w:pPr>
        <w:pStyle w:val="BookText"/>
      </w:pPr>
      <w:r>
        <w:rPr>
          <w:rFonts w:ascii="IRNazanin" w:hAnsi="IRNazanin" w:eastAsia="IRNazanin" w:cs="IRNazanin"/>
          <w:lang w:bidi="fa-IR"/>
          <w:color w:val="111111"/>
          <w:sz w:val="28"/>
          <w:szCs w:val="28"/>
          <w:rtl/>
        </w:rPr>
        <w:t xml:space="preserve">5- قال أبو العباس و روی عن أبی جعفر ع قال کان موسی ع یدنی رجلا من بنی إسرائیل لطول سجوده و طول صمته فلا یکاد یذهب إلی موضع إلا و هو معه فبینا هو یوما من الأیام إذ مر علی أرض معشبة تهتز فتأوه الرجل فقال له موسی علی ما ذا تأوهت قال تمنیت أن یکون لربی حمار و أرعاه </w:t>
      </w:r>
      <w:r>
        <w:rPr>
          <w:rStyle w:val="FootnoteReference"/>
        </w:rPr>
        <w:footnoteReference w:id="135"/>
      </w:r>
      <w:r>
        <w:rPr>
          <w:rFonts w:ascii="IRNazanin" w:hAnsi="IRNazanin" w:eastAsia="IRNazanin" w:cs="IRNazanin"/>
          <w:lang w:bidi="fa-IR"/>
          <w:color w:val="111111"/>
          <w:sz w:val="28"/>
          <w:szCs w:val="28"/>
          <w:rtl/>
        </w:rPr>
        <w:t xml:space="preserve">هاهنا فأکب موسی طویلا ببصره إلی الأرض اغتماما بما سمع منه فانحط علیه الوحی فقال ما الذی أنکرت من مقالة عبدی إنما آخذ عبادی علی قدر ما آتیتهم .</w:t>
      </w:r>
    </w:p>
    <w:p>
      <w:pPr>
        <w:pStyle w:val="BookText"/>
      </w:pPr>
      <w:r>
        <w:rPr>
          <w:rFonts w:ascii="Times New Roman" w:hAnsi="Times New Roman" w:eastAsia="Times New Roman" w:cs="Times New Roman"/>
          <w:lang w:val="en-US" w:bidi="en-US"/>
          <w:color w:val="111111"/>
          <w:sz w:val="28"/>
          <w:szCs w:val="28"/>
          <w:rtl/>
        </w:rPr>
        <w:t xml:space="preserve">4605</w:t>
      </w:r>
    </w:p>
    <w:p>
      <w:pPr>
        <w:pStyle w:val="BookText"/>
      </w:pPr>
      <w:r>
        <w:rPr>
          <w:rFonts w:ascii="IRNazanin" w:hAnsi="IRNazanin" w:eastAsia="IRNazanin" w:cs="IRNazanin"/>
          <w:lang w:bidi="fa-IR"/>
          <w:color w:val="111111"/>
          <w:sz w:val="28"/>
          <w:szCs w:val="28"/>
          <w:rtl/>
        </w:rPr>
        <w:t xml:space="preserve">1- قال أبو العباس و روی عن علی ع هبط جبرائیل ع علی آدم ع بثلاث لیختار منها واحدة و یدع اثنتین و هی العقل و الحیاء و الدین فاختار العقل فقال جبرائیل للحیاء و الدین انصرفا فقالا إنا أمرنا أن نکون مع العقل حیث کان فقال فشأنکما ففاز بالثلاث .</w:t>
      </w:r>
    </w:p>
    <w:p>
      <w:pPr>
        <w:pStyle w:val="BookText"/>
      </w:pPr>
      <w:r>
        <w:rPr>
          <w:rFonts w:ascii="IRNazanin" w:hAnsi="IRNazanin" w:eastAsia="IRNazanin" w:cs="IRNazanin"/>
          <w:lang w:bidi="fa-IR"/>
          <w:color w:val="111111"/>
          <w:sz w:val="28"/>
          <w:szCs w:val="28"/>
          <w:rtl/>
        </w:rPr>
        <w:t xml:space="preserve">فأما قوله ع و لا میراث کالأدب فإنی قرأت فی حکم الفرس عن بزرجمهر ما ورثت الآباء أبناءها شیئا أفضل من الأدب لأنها إذا ورثتها الأدب اکتسبت بالأدب المال فإذا ورثتها المال بلا أدب أتلفته بالجهل و قعدت صفرا من المال و الأدب.</w:t>
      </w:r>
    </w:p>
    <w:p>
      <w:pPr>
        <w:pStyle w:val="BookText"/>
      </w:pPr>
      <w:r>
        <w:rPr>
          <w:rFonts w:ascii="IRNazanin" w:hAnsi="IRNazanin" w:eastAsia="IRNazanin" w:cs="IRNazanin"/>
          <w:lang w:bidi="fa-IR"/>
          <w:color w:val="111111"/>
          <w:sz w:val="28"/>
          <w:szCs w:val="28"/>
          <w:rtl/>
        </w:rPr>
        <w:t xml:space="preserve">قال بعض الحکماء من أدب ولده صغیرا سر به کبیرا.</w:t>
      </w:r>
    </w:p>
    <w:p>
      <w:pPr>
        <w:pStyle w:val="BookText"/>
      </w:pPr>
      <w:r>
        <w:rPr>
          <w:rFonts w:ascii="IRNazanin" w:hAnsi="IRNazanin" w:eastAsia="IRNazanin" w:cs="IRNazanin"/>
          <w:lang w:bidi="fa-IR"/>
          <w:color w:val="111111"/>
          <w:sz w:val="28"/>
          <w:szCs w:val="28"/>
          <w:rtl/>
        </w:rPr>
        <w:t xml:space="preserve">و کان یقال من أدب ولده أرغم حاسده.</w:t>
      </w:r>
    </w:p>
    <w:p>
      <w:pPr>
        <w:pStyle w:val="BookText"/>
      </w:pPr>
      <w:r>
        <w:rPr>
          <w:rFonts w:ascii="IRNazanin" w:hAnsi="IRNazanin" w:eastAsia="IRNazanin" w:cs="IRNazanin"/>
          <w:lang w:bidi="fa-IR"/>
          <w:color w:val="111111"/>
          <w:sz w:val="28"/>
          <w:szCs w:val="28"/>
          <w:rtl/>
        </w:rPr>
        <w:t xml:space="preserve">و کان یقال ثلاثة لا غربة معهن مجانبة الریب و حسن الأدب و کف الأذی.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یقال علیکم بالأدب فإنه صاحب فی السفر و مؤنس فی الوحدة و جمال فی المحفل و سبب إلی طلب الحاجة.</w:t>
      </w:r>
    </w:p>
    <w:p>
      <w:pPr>
        <w:pStyle w:val="BookText"/>
      </w:pPr>
      <w:r>
        <w:rPr>
          <w:rFonts w:ascii="IRNazanin" w:hAnsi="IRNazanin" w:eastAsia="IRNazanin" w:cs="IRNazanin"/>
          <w:lang w:bidi="fa-IR"/>
          <w:color w:val="111111"/>
          <w:sz w:val="28"/>
          <w:szCs w:val="28"/>
          <w:rtl/>
        </w:rPr>
        <w:t xml:space="preserve">و قال بزرجمهر من کثر أدبه کثر شرفه و إن کان قبل وضیعا و بعد صیته و إن کان خاملا و ساد و إن کان غریبا و کثرت الحاجة إلیه و إن کان مقلا.</w:t>
      </w:r>
    </w:p>
    <w:p>
      <w:pPr>
        <w:pStyle w:val="BookText"/>
      </w:pPr>
      <w:r>
        <w:rPr>
          <w:rFonts w:ascii="IRNazanin" w:hAnsi="IRNazanin" w:eastAsia="IRNazanin" w:cs="IRNazanin"/>
          <w:lang w:bidi="fa-IR"/>
          <w:color w:val="111111"/>
          <w:sz w:val="28"/>
          <w:szCs w:val="28"/>
          <w:rtl/>
        </w:rPr>
        <w:t xml:space="preserve">و قال بعض الملوک لبعض وزرائه ما خیر ما یرزقه العبد قال عقل یعیش به قال فإن عدمه قال أدب یتحلی به قال فإن عدمه قال مال یستتر به قال فإن عدمه قال صاعقة تحرقه فتریح منه العباد و البلاد.</w:t>
      </w:r>
    </w:p>
    <w:p>
      <w:pPr>
        <w:pStyle w:val="BookText"/>
      </w:pPr>
      <w:r>
        <w:rPr>
          <w:rFonts w:ascii="IRNazanin" w:hAnsi="IRNazanin" w:eastAsia="IRNazanin" w:cs="IRNazanin"/>
          <w:lang w:bidi="fa-IR"/>
          <w:color w:val="111111"/>
          <w:sz w:val="28"/>
          <w:szCs w:val="28"/>
          <w:rtl/>
        </w:rPr>
        <w:t xml:space="preserve">و قیل لبعض الحکماء متی یکون العلم شرا من عدمه قال إذا کثر الأدب و نقصت القریحة یعنی بالقریحة العقل.</w:t>
      </w:r>
    </w:p>
    <w:p>
      <w:pPr>
        <w:pStyle w:val="BookText"/>
      </w:pPr>
      <w:r>
        <w:rPr>
          <w:rFonts w:ascii="IRNazanin" w:hAnsi="IRNazanin" w:eastAsia="IRNazanin" w:cs="IRNazanin"/>
          <w:lang w:bidi="fa-IR"/>
          <w:color w:val="111111"/>
          <w:sz w:val="28"/>
          <w:szCs w:val="28"/>
          <w:rtl/>
        </w:rPr>
        <w:t xml:space="preserve">فأما القول فی المشورة فقد تقدم و ربما ذکرنا منه نبذا فیما بعد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10387_109599"/>
    <w:bookmarkEnd w:id="75"/>
    <w:p>
      <w:pPr>
        <w:pStyle w:val="Heading3"/>
      </w:pPr>
      <w:bookmarkStart w:id="306" w:name="_Toc96"/>
      <w:r>
        <w:t>53 [کلامه ع فی الصبر]</w:t>
      </w:r>
      <w:bookmarkEnd w:id="306"/>
    </w:p>
    <w:p>
      <w:pPr>
        <w:pStyle w:val="BookText"/>
      </w:pPr>
      <w:r>
        <w:rPr>
          <w:rFonts w:ascii="Amiri" w:hAnsi="Amiri" w:eastAsia="Amiri" w:cs="Amiri"/>
          <w:lang w:bidi="ar-SA"/>
          <w:color w:val="111111"/>
          <w:sz w:val="28"/>
          <w:szCs w:val="28"/>
          <w:rtl/>
        </w:rPr>
        <w:t xml:space="preserve">اَلصَّبْرُ صَبْرَانِ صَبْرٌ عَلَی مَا تَکْرَهُ وَ صَبْرٌ عَمَّا تُحِبُّ .</w:t>
      </w:r>
    </w:p>
    <w:p>
      <w:pPr>
        <w:pStyle w:val="BookText"/>
      </w:pPr>
      <w:r>
        <w:rPr>
          <w:rFonts w:ascii="IRNazanin" w:hAnsi="IRNazanin" w:eastAsia="IRNazanin" w:cs="IRNazanin"/>
          <w:lang w:bidi="fa-IR"/>
          <w:color w:val="111111"/>
          <w:sz w:val="28"/>
          <w:szCs w:val="28"/>
          <w:rtl/>
        </w:rPr>
        <w:t xml:space="preserve">النوع الأول أشق من النوع الثانی لأن الأول صبر علی مضرة نازلة و الثانی صبر علی محبوب متوقع لم یحصل و قد تقدم لنا قول طویل فی الصبر.</w:t>
      </w:r>
    </w:p>
    <w:p>
      <w:pPr>
        <w:pStyle w:val="BookText"/>
      </w:pPr>
      <w:r>
        <w:rPr>
          <w:rFonts w:ascii="IRNazanin" w:hAnsi="IRNazanin" w:eastAsia="IRNazanin" w:cs="IRNazanin"/>
          <w:lang w:bidi="fa-IR"/>
          <w:color w:val="111111"/>
          <w:sz w:val="28"/>
          <w:szCs w:val="28"/>
          <w:rtl/>
        </w:rPr>
        <w:t xml:space="preserve">سئل بزرجمهر فی بلیته </w:t>
      </w:r>
      <w:r>
        <w:rPr>
          <w:rStyle w:val="FootnoteReference"/>
        </w:rPr>
        <w:footnoteReference w:id="136"/>
      </w:r>
      <w:r>
        <w:rPr>
          <w:rFonts w:ascii="IRNazanin" w:hAnsi="IRNazanin" w:eastAsia="IRNazanin" w:cs="IRNazanin"/>
          <w:lang w:bidi="fa-IR"/>
          <w:color w:val="111111"/>
          <w:sz w:val="28"/>
          <w:szCs w:val="28"/>
          <w:rtl/>
        </w:rPr>
        <w:t xml:space="preserve">عن حاله فقال هون علی ما أنا فیه فکری فی أربعة أشیاء أولها أنی قلت القضاء و القدر لا بد من جریانهما و الثانی أنی قلت إن لم أصبر فما أصنع و الثالث أنی قلت قد کان یجوز أن تکون المحنة أشد من هذه و الرابع أنی قلت لعل الفرج قریب.</w:t>
      </w:r>
    </w:p>
    <w:p>
      <w:pPr>
        <w:pStyle w:val="BookText"/>
      </w:pPr>
      <w:r>
        <w:rPr>
          <w:rFonts w:ascii="IRNazanin" w:hAnsi="IRNazanin" w:eastAsia="IRNazanin" w:cs="IRNazanin"/>
          <w:lang w:bidi="fa-IR"/>
          <w:color w:val="111111"/>
          <w:sz w:val="28"/>
          <w:szCs w:val="28"/>
          <w:rtl/>
        </w:rPr>
        <w:t xml:space="preserve">و قال أنو شروان جمیع أمر الدنیا منقسم إلی ضربین لا ثالث لهما أما ما فی دفعه حیلة فالاضطراب دواؤه و أما ما لا حیلة فیه فالصبر شفاؤه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10387_109601"/>
    <w:bookmarkEnd w:id="76"/>
    <w:p>
      <w:pPr>
        <w:pStyle w:val="Heading3"/>
      </w:pPr>
      <w:bookmarkStart w:id="307" w:name="_Toc97"/>
      <w:r>
        <w:t>54 [کلامه ع فی الغنی و الفقر]</w:t>
      </w:r>
      <w:bookmarkEnd w:id="307"/>
    </w:p>
    <w:p>
      <w:pPr>
        <w:pStyle w:val="BookText"/>
      </w:pPr>
      <w:r>
        <w:rPr>
          <w:rFonts w:ascii="Amiri" w:hAnsi="Amiri" w:eastAsia="Amiri" w:cs="Amiri"/>
          <w:lang w:bidi="ar-SA"/>
          <w:color w:val="111111"/>
          <w:sz w:val="28"/>
          <w:szCs w:val="28"/>
          <w:rtl/>
        </w:rPr>
        <w:t xml:space="preserve">وَ قَالَ ع الْغِنَی فِی الْغُرْبَةِ وَطَنٌ وَ الْفَقْرُ فِی الْوَطَنِ غُرْبَةٌ .</w:t>
      </w:r>
    </w:p>
    <w:p>
      <w:pPr>
        <w:pStyle w:val="BookText"/>
      </w:pPr>
      <w:r>
        <w:rPr>
          <w:rFonts w:ascii="IRNazanin" w:hAnsi="IRNazanin" w:eastAsia="IRNazanin" w:cs="IRNazanin"/>
          <w:lang w:bidi="fa-IR"/>
          <w:color w:val="111111"/>
          <w:sz w:val="28"/>
          <w:szCs w:val="28"/>
          <w:rtl/>
        </w:rPr>
        <w:t xml:space="preserve">قد تقدم لنا قول مقنع فی الفقر و الغنی و مدحهما و ذمهما علی عادتنا فی ذکر الشیء و نقیضه و نحن نذکر هاهنا زیادة علی ذلک.</w:t>
      </w:r>
    </w:p>
    <w:p>
      <w:pPr>
        <w:pStyle w:val="BookText"/>
      </w:pPr>
      <w:r>
        <w:rPr>
          <w:rFonts w:ascii="IRNazanin" w:hAnsi="IRNazanin" w:eastAsia="IRNazanin" w:cs="IRNazanin"/>
          <w:lang w:bidi="fa-IR"/>
          <w:color w:val="111111"/>
          <w:sz w:val="28"/>
          <w:szCs w:val="28"/>
          <w:rtl/>
        </w:rPr>
        <w:t xml:space="preserve">قال رجل لبقراط </w:t>
      </w:r>
      <w:r>
        <w:rPr>
          <w:rStyle w:val="FootnoteReference"/>
        </w:rPr>
        <w:footnoteReference w:id="137"/>
      </w:r>
      <w:r>
        <w:rPr>
          <w:rFonts w:ascii="IRNazanin" w:hAnsi="IRNazanin" w:eastAsia="IRNazanin" w:cs="IRNazanin"/>
          <w:lang w:bidi="fa-IR"/>
          <w:color w:val="111111"/>
          <w:sz w:val="28"/>
          <w:szCs w:val="28"/>
          <w:rtl/>
        </w:rPr>
        <w:t xml:space="preserve">ما أشد فقرک أیها الحکیم قال لو عرفت راحة الفقر لشغلک التوجع لنفسک عن التوجع لی الفقر ملک لیس علیه محاسبة.</w:t>
      </w:r>
    </w:p>
    <w:p>
      <w:pPr>
        <w:pStyle w:val="BookText"/>
      </w:pPr>
      <w:r>
        <w:rPr>
          <w:rFonts w:ascii="IRNazanin" w:hAnsi="IRNazanin" w:eastAsia="IRNazanin" w:cs="IRNazanin"/>
          <w:lang w:bidi="fa-IR"/>
          <w:color w:val="111111"/>
          <w:sz w:val="28"/>
          <w:szCs w:val="28"/>
          <w:rtl/>
        </w:rPr>
        <w:t xml:space="preserve">و کان یقال أضعف الناس من لا یحتمل الغنی.</w:t>
      </w:r>
    </w:p>
    <w:p>
      <w:pPr>
        <w:pStyle w:val="BookText"/>
      </w:pPr>
      <w:r>
        <w:rPr>
          <w:rFonts w:ascii="IRNazanin" w:hAnsi="IRNazanin" w:eastAsia="IRNazanin" w:cs="IRNazanin"/>
          <w:lang w:bidi="fa-IR"/>
          <w:color w:val="111111"/>
          <w:sz w:val="28"/>
          <w:szCs w:val="28"/>
          <w:rtl/>
        </w:rPr>
        <w:t xml:space="preserve">و قیل للکندی فلان غنی فقال أنا أعلم أن له مالا و لکنی لا أعلم أ غنی هو أم لا لأننی لا أدری کیف یعمل فی ماله.</w:t>
      </w:r>
    </w:p>
    <w:p>
      <w:pPr>
        <w:pStyle w:val="BookText"/>
      </w:pPr>
      <w:r>
        <w:rPr>
          <w:rFonts w:ascii="IRNazanin" w:hAnsi="IRNazanin" w:eastAsia="IRNazanin" w:cs="IRNazanin"/>
          <w:lang w:bidi="fa-IR"/>
          <w:color w:val="111111"/>
          <w:sz w:val="28"/>
          <w:szCs w:val="28"/>
          <w:rtl/>
        </w:rPr>
        <w:t xml:space="preserve">قیل لابن عمر توفی زید بن ثابت و ترک مائة ألف درهم قال هو ترکها لکنها لم تترکه.</w:t>
      </w:r>
    </w:p>
    <w:p>
      <w:pPr>
        <w:pStyle w:val="BookText"/>
      </w:pPr>
      <w:r>
        <w:rPr>
          <w:rFonts w:ascii="IRNazanin" w:hAnsi="IRNazanin" w:eastAsia="IRNazanin" w:cs="IRNazanin"/>
          <w:lang w:bidi="fa-IR"/>
          <w:color w:val="111111"/>
          <w:sz w:val="28"/>
          <w:szCs w:val="28"/>
          <w:rtl/>
        </w:rPr>
        <w:t xml:space="preserve">و قالوا حسبک من شرف الفقر أنک لا تری أحدا یعصی الله لیفتقر أخذه الشاعر فقال یا عائب الفقر ألا تزدجر</w:t>
      </w:r>
    </w:p>
    <w:p>
      <w:pPr>
        <w:pStyle w:val="BookText"/>
      </w:pPr>
      <w:r>
        <w:rPr>
          <w:rFonts w:ascii="IRNazanin" w:hAnsi="IRNazanin" w:eastAsia="IRNazanin" w:cs="IRNazanin"/>
          <w:lang w:bidi="fa-IR"/>
          <w:color w:val="111111"/>
          <w:sz w:val="28"/>
          <w:szCs w:val="28"/>
          <w:rtl/>
        </w:rPr>
        <w:t xml:space="preserve">و کان یقال الحلال یقطر و الحرام یسیل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الحکماء أ لا ترون ذا الغنی ما أدوم نصبه و أقل راحته و أخس من ماله حظه و أشد من الأیام حذره و أغری الدهر بنقصه و ثلمه ثم هو بین سلطان یرعاه و حقوق تسترعیه و أکفاء ینافسونه و ولد یودون موته قد بعث الغنی علیه من سلطانه العناء و من أکفائه الحسد و من أعدائه البغی و من ذوی الحقوق الذم و من الولد الملالة و تمنی الفقد لا کذی البلغة قنع فدام له السرور و رفض الدنیا فسلم من الحسد و رضی بالکفاف فکفی الحقوق</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7" w:name="pg10387_109605"/>
    <w:bookmarkEnd w:id="77"/>
    <w:p>
      <w:pPr>
        <w:pStyle w:val="Heading3"/>
      </w:pPr>
      <w:bookmarkStart w:id="308" w:name="_Toc98"/>
      <w:r>
        <w:t>55 [کلامه ع فی القناعة]</w:t>
      </w:r>
      <w:bookmarkEnd w:id="308"/>
    </w:p>
    <w:p>
      <w:pPr>
        <w:pStyle w:val="BookText"/>
      </w:pPr>
      <w:r>
        <w:rPr>
          <w:rFonts w:ascii="Amiri" w:hAnsi="Amiri" w:eastAsia="Amiri" w:cs="Amiri"/>
          <w:lang w:bidi="ar-SA"/>
          <w:color w:val="111111"/>
          <w:sz w:val="28"/>
          <w:szCs w:val="28"/>
          <w:rtl/>
        </w:rPr>
        <w:t xml:space="preserve">وَ قَالَ ع الْقَنَاعَةُ مَالٌ لاَ یَنْفَدُ.</w:t>
      </w:r>
    </w:p>
    <w:p>
      <w:pPr>
        <w:pStyle w:val="BookText"/>
      </w:pPr>
      <w:r>
        <w:rPr>
          <w:rFonts w:ascii="IRNazanin" w:hAnsi="IRNazanin" w:eastAsia="IRNazanin" w:cs="IRNazanin"/>
          <w:lang w:bidi="fa-IR"/>
          <w:color w:val="111111"/>
          <w:sz w:val="28"/>
          <w:szCs w:val="28"/>
          <w:rtl/>
        </w:rPr>
        <w:t xml:space="preserve">[قال الرضی رحمه الله تعالی و قد روی هذا الکلام عن النبی ص ]</w:t>
      </w:r>
    </w:p>
    <w:p>
      <w:pPr>
        <w:pStyle w:val="BookText"/>
      </w:pPr>
      <w:r>
        <w:rPr>
          <w:rFonts w:ascii="IRNazanin" w:hAnsi="IRNazanin" w:eastAsia="IRNazanin" w:cs="IRNazanin"/>
          <w:lang w:bidi="fa-IR"/>
          <w:color w:val="111111"/>
          <w:sz w:val="28"/>
          <w:szCs w:val="28"/>
          <w:rtl/>
        </w:rPr>
        <w:t xml:space="preserve">قد ذکرنا نکتا جلیلة الموقع فی القناعة فیما تقدم و نذکر هاهنا زیادة علی ذلک.</w:t>
      </w:r>
    </w:p>
    <w:p>
      <w:pPr>
        <w:pStyle w:val="BookText"/>
      </w:pPr>
      <w:r>
        <w:rPr>
          <w:rFonts w:ascii="IRNazanin" w:hAnsi="IRNazanin" w:eastAsia="IRNazanin" w:cs="IRNazanin"/>
          <w:lang w:bidi="fa-IR"/>
          <w:color w:val="111111"/>
          <w:sz w:val="28"/>
          <w:szCs w:val="28"/>
          <w:rtl/>
        </w:rPr>
        <w:t xml:space="preserve">فمن کلام الحکماء قاوم الفقر بالقناعة و قاهر الغنی بالتعفف و طاول عناء الحاسد بحسن الصنع و غالب الموت بالذکر الجمیل.</w:t>
      </w:r>
    </w:p>
    <w:p>
      <w:pPr>
        <w:pStyle w:val="BookText"/>
      </w:pPr>
      <w:r>
        <w:rPr>
          <w:rFonts w:ascii="IRNazanin" w:hAnsi="IRNazanin" w:eastAsia="IRNazanin" w:cs="IRNazanin"/>
          <w:lang w:bidi="fa-IR"/>
          <w:color w:val="111111"/>
          <w:sz w:val="28"/>
          <w:szCs w:val="28"/>
          <w:rtl/>
        </w:rPr>
        <w:t xml:space="preserve">و کان یقال الناس رجلان واجد لا یکتفی و طالب لا یجد أخذه الشاعر فقال و ما الناس إلا واجد غیر قانع بأرزاقه أو طالب غیر واجد.</w:t>
      </w:r>
    </w:p>
    <w:p>
      <w:pPr>
        <w:pStyle w:val="BookText"/>
      </w:pPr>
      <w:r>
        <w:rPr>
          <w:rFonts w:ascii="IRNazanin" w:hAnsi="IRNazanin" w:eastAsia="IRNazanin" w:cs="IRNazanin"/>
          <w:lang w:bidi="fa-IR"/>
          <w:color w:val="111111"/>
          <w:sz w:val="28"/>
          <w:szCs w:val="28"/>
          <w:rtl/>
        </w:rPr>
        <w:t xml:space="preserve">قال رجل لبقراط </w:t>
      </w:r>
      <w:r>
        <w:rPr>
          <w:rStyle w:val="FootnoteReference"/>
        </w:rPr>
        <w:footnoteReference w:id="138"/>
      </w:r>
      <w:r>
        <w:rPr>
          <w:rFonts w:ascii="IRNazanin" w:hAnsi="IRNazanin" w:eastAsia="IRNazanin" w:cs="IRNazanin"/>
          <w:lang w:bidi="fa-IR"/>
          <w:color w:val="111111"/>
          <w:sz w:val="28"/>
          <w:szCs w:val="28"/>
          <w:rtl/>
        </w:rPr>
        <w:t xml:space="preserve">و رآه یأکل العشب </w:t>
      </w:r>
      <w:r>
        <w:rPr>
          <w:rStyle w:val="FootnoteReference"/>
        </w:rPr>
        <w:footnoteReference w:id="139"/>
      </w:r>
      <w:r>
        <w:rPr>
          <w:rFonts w:ascii="IRNazanin" w:hAnsi="IRNazanin" w:eastAsia="IRNazanin" w:cs="IRNazanin"/>
          <w:lang w:bidi="fa-IR"/>
          <w:color w:val="111111"/>
          <w:sz w:val="28"/>
          <w:szCs w:val="28"/>
          <w:rtl/>
        </w:rPr>
        <w:t xml:space="preserve">لو خدمت الملک لم تحتج إلی أن تأکل الحشیش فقال له و أنت إن أکلت الحشیش لم تحتج أن تخدم الملک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8" w:name="pg10387_109607"/>
    <w:bookmarkEnd w:id="78"/>
    <w:p>
      <w:pPr>
        <w:pStyle w:val="Heading3"/>
      </w:pPr>
      <w:bookmarkStart w:id="309" w:name="_Toc99"/>
      <w:r>
        <w:t>56 [کلامه ع فی المال]</w:t>
      </w:r>
      <w:bookmarkEnd w:id="309"/>
    </w:p>
    <w:p>
      <w:pPr>
        <w:pStyle w:val="BookText"/>
      </w:pPr>
      <w:r>
        <w:rPr>
          <w:rFonts w:ascii="Amiri" w:hAnsi="Amiri" w:eastAsia="Amiri" w:cs="Amiri"/>
          <w:lang w:bidi="ar-SA"/>
          <w:color w:val="111111"/>
          <w:sz w:val="28"/>
          <w:szCs w:val="28"/>
          <w:rtl/>
        </w:rPr>
        <w:t xml:space="preserve">وَ قَالَ ع الْمَالُ مَادَّةُ الشَّهَوَاتِ .</w:t>
      </w:r>
    </w:p>
    <w:p>
      <w:pPr>
        <w:pStyle w:val="BookText"/>
      </w:pPr>
      <w:r>
        <w:rPr>
          <w:rFonts w:ascii="IRNazanin" w:hAnsi="IRNazanin" w:eastAsia="IRNazanin" w:cs="IRNazanin"/>
          <w:lang w:bidi="fa-IR"/>
          <w:color w:val="111111"/>
          <w:sz w:val="28"/>
          <w:szCs w:val="28"/>
          <w:rtl/>
        </w:rPr>
        <w:t xml:space="preserve">قد تقدم لنا کلام فی المال مدحا و ذما.</w:t>
      </w:r>
    </w:p>
    <w:p>
      <w:pPr>
        <w:pStyle w:val="BookText"/>
      </w:pPr>
      <w:r>
        <w:rPr>
          <w:rFonts w:ascii="IRNazanin" w:hAnsi="IRNazanin" w:eastAsia="IRNazanin" w:cs="IRNazanin"/>
          <w:lang w:bidi="fa-IR"/>
          <w:color w:val="111111"/>
          <w:sz w:val="28"/>
          <w:szCs w:val="28"/>
          <w:rtl/>
        </w:rPr>
        <w:t xml:space="preserve">و قال أعرابی لبنیه اجمعوا الدراهم فإنها تلبس الیلمق و تطعم الجردق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أعرابی و قد نظر إلی دینار قاتلک الله ما أصغر قمتک و أکبر همتک.</w:t>
      </w:r>
    </w:p>
    <w:p>
      <w:pPr>
        <w:pStyle w:val="BookText"/>
      </w:pPr>
      <w:r>
        <w:rPr>
          <w:rFonts w:ascii="IRNazanin" w:hAnsi="IRNazanin" w:eastAsia="IRNazanin" w:cs="IRNazanin"/>
          <w:lang w:bidi="fa-IR"/>
          <w:color w:val="111111"/>
          <w:sz w:val="28"/>
          <w:szCs w:val="28"/>
          <w:rtl/>
        </w:rPr>
        <w:t xml:space="preserve">و من کلام الحکماء ما اخترت أن تحیا به فمت دونه.</w:t>
      </w:r>
    </w:p>
    <w:p>
      <w:pPr>
        <w:pStyle w:val="BookText"/>
      </w:pPr>
      <w:r>
        <w:rPr>
          <w:rFonts w:ascii="IRNazanin" w:hAnsi="IRNazanin" w:eastAsia="IRNazanin" w:cs="IRNazanin"/>
          <w:lang w:bidi="fa-IR"/>
          <w:color w:val="111111"/>
          <w:sz w:val="28"/>
          <w:szCs w:val="28"/>
          <w:rtl/>
        </w:rPr>
        <w:t xml:space="preserve">سئل أفلاطون عن المال فقال ما أقول فی شیء یعطیه الحظ و یحفظه اللؤم و یبلعه الکرم.</w:t>
      </w:r>
    </w:p>
    <w:p>
      <w:pPr>
        <w:pStyle w:val="BookText"/>
      </w:pPr>
      <w:r>
        <w:rPr>
          <w:rFonts w:ascii="IRNazanin" w:hAnsi="IRNazanin" w:eastAsia="IRNazanin" w:cs="IRNazanin"/>
          <w:lang w:bidi="fa-IR"/>
          <w:color w:val="111111"/>
          <w:sz w:val="28"/>
          <w:szCs w:val="28"/>
          <w:rtl/>
        </w:rPr>
        <w:t xml:space="preserve">و کان یقال ثلاثة یؤثرون المال علی أنفسهم تاجر البحر و المقاتل بالأجرة و المرتشی فی الحکم و هو شرهم لأن الأولین ربما سلما و لا سلامة للثالث من الإثم.</w:t>
      </w:r>
    </w:p>
    <w:p>
      <w:pPr>
        <w:pStyle w:val="BookText"/>
      </w:pPr>
      <w:r>
        <w:rPr>
          <w:rFonts w:ascii="Amiri" w:hAnsi="Amiri" w:eastAsia="Amiri" w:cs="Amiri"/>
          <w:lang w:bidi="ar-SA"/>
          <w:color w:val="111111"/>
          <w:sz w:val="28"/>
          <w:szCs w:val="28"/>
          <w:rtl/>
        </w:rPr>
        <w:t xml:space="preserve">ثم قالوا و قد سمی الله تعالی المال خیرا فی قوله إِنْ تَرَکَ خَیْراً </w:t>
      </w:r>
      <w:r>
        <w:rPr>
          <w:rStyle w:val="FootnoteReference"/>
        </w:rPr>
        <w:footnoteReference w:id="141"/>
      </w:r>
      <w:r>
        <w:rPr>
          <w:rFonts w:ascii="Amiri" w:hAnsi="Amiri" w:eastAsia="Amiri" w:cs="Amiri"/>
          <w:lang w:bidi="ar-SA"/>
          <w:color w:val="111111"/>
          <w:sz w:val="28"/>
          <w:szCs w:val="28"/>
          <w:rtl/>
        </w:rPr>
        <w:t xml:space="preserve">و فی قوله وَ إِنَّهُ لِحُبِّ الْخَیْرِ لَشَدِیدٌ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عبد الرحمن بن عوف یقول حبذا المال أصون به عرضی و أقرضه ربی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فیضاعفه لی و قالوا فی ذم المال المال مثل الماء غاد و رائح طبعه کطبع الصبی لا یوقف علی سبب رضاه و لا سخطه المال لا ینفعک ما لم تفارقه.</w:t>
      </w:r>
    </w:p>
    <w:p>
      <w:pPr>
        <w:pStyle w:val="BookText"/>
      </w:pPr>
      <w:r>
        <w:rPr>
          <w:rFonts w:ascii="IRNazanin" w:hAnsi="IRNazanin" w:eastAsia="IRNazanin" w:cs="IRNazanin"/>
          <w:lang w:bidi="fa-IR"/>
          <w:color w:val="111111"/>
          <w:sz w:val="28"/>
          <w:szCs w:val="28"/>
          <w:rtl/>
        </w:rPr>
        <w:t xml:space="preserve">و فیه قال الشاعر و صاحب صدق لیس ینفع قربه و لا وده حتی تفارقه عمدا.</w:t>
      </w:r>
    </w:p>
    <w:p>
      <w:pPr>
        <w:pStyle w:val="BookText"/>
      </w:pPr>
      <w:r>
        <w:rPr>
          <w:rFonts w:ascii="IRNazanin" w:hAnsi="IRNazanin" w:eastAsia="IRNazanin" w:cs="IRNazanin"/>
          <w:lang w:bidi="fa-IR"/>
          <w:color w:val="111111"/>
          <w:sz w:val="28"/>
          <w:szCs w:val="28"/>
          <w:rtl/>
        </w:rPr>
        <w:t xml:space="preserve">و أخذ هذا المعنی الحریری فقال و لیس یغنی عنک فی المضایق إلا إذا فر فرار الآبق.</w:t>
      </w:r>
    </w:p>
    <w:p>
      <w:pPr>
        <w:pStyle w:val="BookText"/>
      </w:pPr>
      <w:r>
        <w:rPr>
          <w:rFonts w:ascii="IRNazanin" w:hAnsi="IRNazanin" w:eastAsia="IRNazanin" w:cs="IRNazanin"/>
          <w:lang w:bidi="fa-IR"/>
          <w:color w:val="111111"/>
          <w:sz w:val="28"/>
          <w:szCs w:val="28"/>
          <w:rtl/>
        </w:rPr>
        <w:t xml:space="preserve">و قال الشاعر أ لم تر أن المال یهلک ربه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9" w:name="pg10387_109611"/>
    <w:bookmarkEnd w:id="79"/>
    <w:p>
      <w:pPr>
        <w:pStyle w:val="Heading3"/>
      </w:pPr>
      <w:bookmarkStart w:id="310" w:name="_Toc100"/>
      <w:r>
        <w:t>57 [کلامه ع فی النصح و تحذیر الناس]</w:t>
      </w:r>
      <w:bookmarkEnd w:id="310"/>
    </w:p>
    <w:p>
      <w:pPr>
        <w:pStyle w:val="BookText"/>
      </w:pPr>
      <w:r>
        <w:rPr>
          <w:rFonts w:ascii="Amiri" w:hAnsi="Amiri" w:eastAsia="Amiri" w:cs="Amiri"/>
          <w:lang w:bidi="ar-SA"/>
          <w:color w:val="111111"/>
          <w:sz w:val="28"/>
          <w:szCs w:val="28"/>
          <w:rtl/>
        </w:rPr>
        <w:t xml:space="preserve">وَ قَالَ ع مَنْ حَذَّرَکَ کَمَنْ بَشَّرَکَ .</w:t>
      </w:r>
    </w:p>
    <w:p>
      <w:pPr>
        <w:pStyle w:val="BookText"/>
      </w:pPr>
      <w:r>
        <w:rPr>
          <w:rFonts w:ascii="IRNazanin" w:hAnsi="IRNazanin" w:eastAsia="IRNazanin" w:cs="IRNazanin"/>
          <w:lang w:bidi="fa-IR"/>
          <w:color w:val="111111"/>
          <w:sz w:val="28"/>
          <w:szCs w:val="28"/>
          <w:rtl/>
        </w:rPr>
        <w:t xml:space="preserve">هذا مثل قولهم اتبع أمر مبکیاتک لا أمر مضحکاتک </w:t>
      </w:r>
      <w:r>
        <w:rPr>
          <w:rStyle w:val="FootnoteReference"/>
        </w:rPr>
        <w:footnoteReference w:id="143"/>
      </w:r>
      <w:r>
        <w:rPr>
          <w:rFonts w:ascii="IRNazanin" w:hAnsi="IRNazanin" w:eastAsia="IRNazanin" w:cs="IRNazanin"/>
          <w:lang w:bidi="fa-IR"/>
          <w:color w:val="111111"/>
          <w:sz w:val="28"/>
          <w:szCs w:val="28"/>
          <w:rtl/>
        </w:rPr>
        <w:t xml:space="preserve">و مثله صدیقک من نهاک لا من أغراک و مثله رحم الله أمرءا أهدی إلی عیوبی.</w:t>
      </w:r>
    </w:p>
    <w:p>
      <w:pPr>
        <w:pStyle w:val="BookText"/>
      </w:pPr>
      <w:r>
        <w:rPr>
          <w:rFonts w:ascii="IRNazanin" w:hAnsi="IRNazanin" w:eastAsia="IRNazanin" w:cs="IRNazanin"/>
          <w:lang w:bidi="fa-IR"/>
          <w:color w:val="111111"/>
          <w:sz w:val="28"/>
          <w:szCs w:val="28"/>
          <w:rtl/>
        </w:rPr>
        <w:t xml:space="preserve">و التحذیر هو النصح و النصح واجب و هو تعریف الإنسان ما فیه صلاحه و دفع المضرة عنه</w:t>
      </w:r>
    </w:p>
    <w:p>
      <w:pPr>
        <w:pStyle w:val="BookText"/>
      </w:pPr>
      <w:r>
        <w:rPr>
          <w:rFonts w:ascii="Times New Roman" w:hAnsi="Times New Roman" w:eastAsia="Times New Roman" w:cs="Times New Roman"/>
          <w:lang w:val="en-US" w:bidi="en-US"/>
          <w:color w:val="111111"/>
          <w:sz w:val="28"/>
          <w:szCs w:val="28"/>
          <w:rtl/>
        </w:rPr>
        <w:t xml:space="preserve">4606</w:t>
      </w:r>
    </w:p>
    <w:p>
      <w:pPr>
        <w:pStyle w:val="BookText"/>
      </w:pPr>
      <w:r>
        <w:rPr>
          <w:rFonts w:ascii="IRNazanin" w:hAnsi="IRNazanin" w:eastAsia="IRNazanin" w:cs="IRNazanin"/>
          <w:lang w:bidi="fa-IR"/>
          <w:color w:val="111111"/>
          <w:sz w:val="28"/>
          <w:szCs w:val="28"/>
          <w:rtl/>
        </w:rPr>
        <w:t xml:space="preserve">14- و قد جاء فی الخبر الصحیح الدین النصیحة فقیل یا رسول الله لمن فقال لعامة المسلمین .</w:t>
      </w:r>
    </w:p>
    <w:p>
      <w:pPr>
        <w:pStyle w:val="BookText"/>
      </w:pPr>
      <w:r>
        <w:rPr>
          <w:rFonts w:ascii="Amiri" w:hAnsi="Amiri" w:eastAsia="Amiri" w:cs="Amiri"/>
          <w:lang w:bidi="ar-SA"/>
          <w:color w:val="111111"/>
          <w:sz w:val="28"/>
          <w:szCs w:val="28"/>
          <w:rtl/>
        </w:rPr>
        <w:t xml:space="preserve">و أول ما یجب علی الإنسان أن یحذر نفسه و ینصحها فمن غش نفسه فقلما یحذر غیره و ینصحه و حق من استنصح أن یبذل غایة النصح و لو کان فی أمر یضره و إلی ذلک وقعت الإشارة فی الکتاب العزیز بقوله سبحانه یٰا أَیُّهَا الَّذِینَ آمَنُوا کُونُوا قَوّٰامِینَ بِالْقِسْطِ شُهَدٰاءَ لِلّٰهِ وَ لَوْ عَلیٰ أَنْفُسِکُمْ </w:t>
      </w:r>
      <w:r>
        <w:rPr>
          <w:rStyle w:val="FootnoteReference"/>
        </w:rPr>
        <w:footnoteReference w:id="144"/>
      </w:r>
      <w:r>
        <w:rPr>
          <w:rFonts w:ascii="Amiri" w:hAnsi="Amiri" w:eastAsia="Amiri" w:cs="Amiri"/>
          <w:lang w:bidi="ar-SA"/>
          <w:color w:val="111111"/>
          <w:sz w:val="28"/>
          <w:szCs w:val="28"/>
          <w:rtl/>
        </w:rPr>
        <w:t xml:space="preserve">و قال سبحانه وَ إِذٰا قُلْتُمْ فَاعْدِلُوا وَ لَوْ کٰانَ ذٰا قُرْبیٰ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قوله ع کمن بشرک أی ینبغی لک أن تسر بتحذیره لک کما تسر لو بشرک بأمر تحبه و أن تشکره علی ذلک کما تشکره لو بشرک بأمر تحبه لأنه لو لم یکن یرید بک الخیر لما حذرک من الوقوع فی الشر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0" w:name="pg10387_109614"/>
    <w:bookmarkEnd w:id="80"/>
    <w:p>
      <w:pPr>
        <w:pStyle w:val="Heading3"/>
      </w:pPr>
      <w:bookmarkStart w:id="311" w:name="_Toc101"/>
      <w:r>
        <w:t>58 [کلامه ع فی اللسان]</w:t>
      </w:r>
      <w:bookmarkEnd w:id="311"/>
    </w:p>
    <w:p>
      <w:pPr>
        <w:pStyle w:val="BookText"/>
      </w:pPr>
      <w:r>
        <w:rPr>
          <w:rFonts w:ascii="Amiri" w:hAnsi="Amiri" w:eastAsia="Amiri" w:cs="Amiri"/>
          <w:lang w:bidi="ar-SA"/>
          <w:color w:val="111111"/>
          <w:sz w:val="28"/>
          <w:szCs w:val="28"/>
          <w:rtl/>
        </w:rPr>
        <w:t xml:space="preserve">وَ قَالَ اللِّسَانُ سَبُعٌ إِنْ خُلِّیَ عَنْهُ عَقَرَ .</w:t>
      </w:r>
    </w:p>
    <w:p>
      <w:pPr>
        <w:pStyle w:val="BookText"/>
      </w:pPr>
      <w:r>
        <w:rPr>
          <w:rFonts w:ascii="IRNazanin" w:hAnsi="IRNazanin" w:eastAsia="IRNazanin" w:cs="IRNazanin"/>
          <w:lang w:bidi="fa-IR"/>
          <w:color w:val="111111"/>
          <w:sz w:val="28"/>
          <w:szCs w:val="28"/>
          <w:rtl/>
        </w:rPr>
        <w:t xml:space="preserve">قد تقدم لنا کلام طویل فی هذا المعنی.</w:t>
      </w:r>
    </w:p>
    <w:p>
      <w:pPr>
        <w:pStyle w:val="BookText"/>
      </w:pPr>
      <w:r>
        <w:rPr>
          <w:rFonts w:ascii="IRNazanin" w:hAnsi="IRNazanin" w:eastAsia="IRNazanin" w:cs="IRNazanin"/>
          <w:lang w:bidi="fa-IR"/>
          <w:color w:val="111111"/>
          <w:sz w:val="28"/>
          <w:szCs w:val="28"/>
          <w:rtl/>
        </w:rPr>
        <w:t xml:space="preserve">و کان یقال إن کان فی الکلام درک ففی الصمت عافیة.</w:t>
      </w:r>
    </w:p>
    <w:p>
      <w:pPr>
        <w:pStyle w:val="BookText"/>
      </w:pPr>
      <w:r>
        <w:rPr>
          <w:rFonts w:ascii="Amiri" w:hAnsi="Amiri" w:eastAsia="Amiri" w:cs="Amiri"/>
          <w:lang w:bidi="ar-SA"/>
          <w:color w:val="111111"/>
          <w:sz w:val="28"/>
          <w:szCs w:val="28"/>
          <w:rtl/>
        </w:rPr>
        <w:t xml:space="preserve">و قالت الحکماء النطق أشرف ما خص به الإنسان لأنه صورته المعقولة التی باین بها سائر الحیوانات و لذلک قال سبحانه خَلَقَ الْإِنْسٰانَ عَلَّمَهُ الْبَیٰانَ </w:t>
      </w:r>
      <w:r>
        <w:rPr>
          <w:rStyle w:val="FootnoteReference"/>
        </w:rPr>
        <w:footnoteReference w:id="146"/>
      </w:r>
      <w:r>
        <w:rPr>
          <w:rFonts w:ascii="IRNazanin" w:hAnsi="IRNazanin" w:eastAsia="IRNazanin" w:cs="IRNazanin"/>
          <w:lang w:bidi="fa-IR"/>
          <w:color w:val="111111"/>
          <w:sz w:val="28"/>
          <w:szCs w:val="28"/>
          <w:rtl/>
        </w:rPr>
        <w:t xml:space="preserve">و لم یقل و علمه بالواو لأنه سبحانه جعل قوله عَلَّمَهُ الْبَیٰانَ تفسیرا لقوله خَلَقَ الْإِنْسٰانَ لا عطفا علیه تنبیها علی أن خلقه له و تخصیصه بالبیان الذی لو توهم مرتفعا لارتفعت إنسانیته و لذلک قیل ما الإنسان لو لا اللسان إلا بهیمة مهملة أو صورة ممثلة.</w:t>
      </w:r>
    </w:p>
    <w:p>
      <w:pPr>
        <w:pStyle w:val="BookText"/>
      </w:pPr>
      <w:r>
        <w:rPr>
          <w:rFonts w:ascii="IRNazanin" w:hAnsi="IRNazanin" w:eastAsia="IRNazanin" w:cs="IRNazanin"/>
          <w:lang w:bidi="fa-IR"/>
          <w:color w:val="111111"/>
          <w:sz w:val="28"/>
          <w:szCs w:val="28"/>
          <w:rtl/>
        </w:rPr>
        <w:t xml:space="preserve">و قال الشاعر لسان الفتی نصف و نصف فؤاده فلم یبق إلا صورة اللحم و الدم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الصمت من حیث هو صمت مذموم و هو من صفات الجمادات فضلا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الحیوانات و کلام أمیر المؤمنین ع و غیره من العلماء فی مدح الصمت محمول علی من یسیء الکلام فیقع منه جنایات عظیمة فی أمور الدین و الدنیا کما روی</w:t>
      </w:r>
    </w:p>
    <w:p>
      <w:pPr>
        <w:pStyle w:val="BookText"/>
      </w:pPr>
      <w:r>
        <w:rPr>
          <w:rFonts w:ascii="Times New Roman" w:hAnsi="Times New Roman" w:eastAsia="Times New Roman" w:cs="Times New Roman"/>
          <w:lang w:val="en-US" w:bidi="en-US"/>
          <w:color w:val="111111"/>
          <w:sz w:val="28"/>
          <w:szCs w:val="28"/>
          <w:rtl/>
        </w:rPr>
        <w:t xml:space="preserve">4607</w:t>
      </w:r>
    </w:p>
    <w:p>
      <w:pPr>
        <w:pStyle w:val="BookText"/>
      </w:pPr>
      <w:r>
        <w:rPr>
          <w:rFonts w:ascii="IRNazanin" w:hAnsi="IRNazanin" w:eastAsia="IRNazanin" w:cs="IRNazanin"/>
          <w:lang w:bidi="fa-IR"/>
          <w:color w:val="111111"/>
          <w:sz w:val="28"/>
          <w:szCs w:val="28"/>
          <w:rtl/>
        </w:rPr>
        <w:t xml:space="preserve">فی الخبر أن الإنسان إذا أصبح قالت أعضاؤه للسانه اتق الله فینا فإنک إن استقمت نجونا و إن زغت هلکنا.</w:t>
      </w:r>
    </w:p>
    <w:p>
      <w:pPr>
        <w:pStyle w:val="BookText"/>
      </w:pPr>
      <w:r>
        <w:rPr>
          <w:rFonts w:ascii="IRNazanin" w:hAnsi="IRNazanin" w:eastAsia="IRNazanin" w:cs="IRNazanin"/>
          <w:lang w:bidi="fa-IR"/>
          <w:color w:val="111111"/>
          <w:sz w:val="28"/>
          <w:szCs w:val="28"/>
          <w:rtl/>
        </w:rPr>
        <w:t xml:space="preserve">فأما إذا اعتبر النطق و الصمت بذاتیهما فقط فمحال أن یقال فی الصمت فضل فضلا عن أن یخایر و یقایس بینه و بین الکلام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10387_109617"/>
    <w:bookmarkEnd w:id="81"/>
    <w:p>
      <w:pPr>
        <w:pStyle w:val="Heading3"/>
      </w:pPr>
      <w:bookmarkStart w:id="312" w:name="_Toc102"/>
      <w:r>
        <w:t>59 [کلامه ع فی المرأة]</w:t>
      </w:r>
      <w:bookmarkEnd w:id="312"/>
    </w:p>
    <w:p>
      <w:pPr>
        <w:pStyle w:val="BookText"/>
      </w:pPr>
      <w:r>
        <w:rPr>
          <w:rFonts w:ascii="Amiri" w:hAnsi="Amiri" w:eastAsia="Amiri" w:cs="Amiri"/>
          <w:lang w:bidi="ar-SA"/>
          <w:color w:val="111111"/>
          <w:sz w:val="28"/>
          <w:szCs w:val="28"/>
          <w:rtl/>
        </w:rPr>
        <w:t xml:space="preserve">وَ قَالَ ع الْمَرْأَةُ عَقْرَبٌ حُلْوَةُ اللَّسْبَةِ .</w:t>
      </w:r>
    </w:p>
    <w:p>
      <w:pPr>
        <w:pStyle w:val="BookText"/>
      </w:pPr>
      <w:r>
        <w:rPr>
          <w:rFonts w:ascii="Amiri" w:hAnsi="Amiri" w:eastAsia="Amiri" w:cs="Amiri"/>
          <w:lang w:bidi="ar-SA"/>
          <w:color w:val="111111"/>
          <w:sz w:val="28"/>
          <w:szCs w:val="28"/>
          <w:rtl/>
        </w:rPr>
        <w:t xml:space="preserve">اللسبة</w:t>
      </w:r>
    </w:p>
    <w:p>
      <w:pPr>
        <w:pStyle w:val="BookText"/>
      </w:pPr>
      <w:r>
        <w:rPr>
          <w:rFonts w:ascii="IRNazanin" w:hAnsi="IRNazanin" w:eastAsia="IRNazanin" w:cs="IRNazanin"/>
          <w:lang w:bidi="fa-IR"/>
          <w:color w:val="111111"/>
          <w:sz w:val="28"/>
          <w:szCs w:val="28"/>
          <w:rtl/>
        </w:rPr>
        <w:t xml:space="preserve">اللسعة لسبته العقرب بالفتح لسعته و لسبت العسل بالکسر أی لعقته.</w:t>
      </w:r>
    </w:p>
    <w:p>
      <w:pPr>
        <w:pStyle w:val="BookText"/>
      </w:pPr>
      <w:r>
        <w:rPr>
          <w:rFonts w:ascii="IRNazanin" w:hAnsi="IRNazanin" w:eastAsia="IRNazanin" w:cs="IRNazanin"/>
          <w:lang w:bidi="fa-IR"/>
          <w:color w:val="111111"/>
          <w:sz w:val="28"/>
          <w:szCs w:val="28"/>
          <w:rtl/>
        </w:rPr>
        <w:t xml:space="preserve">و قیل لسقراط أی السباع أجسر قال المرأة.</w:t>
      </w:r>
    </w:p>
    <w:p>
      <w:pPr>
        <w:pStyle w:val="BookText"/>
      </w:pPr>
      <w:r>
        <w:rPr>
          <w:rFonts w:ascii="IRNazanin" w:hAnsi="IRNazanin" w:eastAsia="IRNazanin" w:cs="IRNazanin"/>
          <w:lang w:bidi="fa-IR"/>
          <w:color w:val="111111"/>
          <w:sz w:val="28"/>
          <w:szCs w:val="28"/>
          <w:rtl/>
        </w:rPr>
        <w:t xml:space="preserve">و نظر حکیم إلی امرأة مصلوبة علی شجرة فقال لیت کل شجرة تحمل مثل هذه الثمرة.</w:t>
      </w:r>
    </w:p>
    <w:p>
      <w:pPr>
        <w:pStyle w:val="BookText"/>
      </w:pPr>
      <w:r>
        <w:rPr>
          <w:rFonts w:ascii="IRNazanin" w:hAnsi="IRNazanin" w:eastAsia="IRNazanin" w:cs="IRNazanin"/>
          <w:lang w:bidi="fa-IR"/>
          <w:color w:val="111111"/>
          <w:sz w:val="28"/>
          <w:szCs w:val="28"/>
          <w:rtl/>
        </w:rPr>
        <w:t xml:space="preserve">مرت بسقراط امرأة و هی تتشوف </w:t>
      </w:r>
      <w:r>
        <w:rPr>
          <w:rStyle w:val="FootnoteReference"/>
        </w:rPr>
        <w:footnoteReference w:id="148"/>
      </w:r>
      <w:r>
        <w:rPr>
          <w:rFonts w:ascii="IRNazanin" w:hAnsi="IRNazanin" w:eastAsia="IRNazanin" w:cs="IRNazanin"/>
          <w:lang w:bidi="fa-IR"/>
          <w:color w:val="111111"/>
          <w:sz w:val="28"/>
          <w:szCs w:val="28"/>
          <w:rtl/>
        </w:rPr>
        <w:t xml:space="preserve">فقالت یا شیخ ما أقبحک فقال لو لا أنک من المرایا الصدئة لغمنی ما بان من قبح صورتی فیک.</w:t>
      </w:r>
    </w:p>
    <w:p>
      <w:pPr>
        <w:pStyle w:val="BookText"/>
      </w:pPr>
      <w:r>
        <w:rPr>
          <w:rFonts w:ascii="IRNazanin" w:hAnsi="IRNazanin" w:eastAsia="IRNazanin" w:cs="IRNazanin"/>
          <w:lang w:bidi="fa-IR"/>
          <w:color w:val="111111"/>
          <w:sz w:val="28"/>
          <w:szCs w:val="28"/>
          <w:rtl/>
        </w:rPr>
        <w:t xml:space="preserve">و رأی بعضهم مؤدبا یعلم جاریة الکتابة فقال لا تزد الشر شرا إنما تسقی سهما سما لترمی به یوما ما.</w:t>
      </w:r>
    </w:p>
    <w:p>
      <w:pPr>
        <w:pStyle w:val="BookText"/>
      </w:pPr>
      <w:r>
        <w:rPr>
          <w:rFonts w:ascii="IRNazanin" w:hAnsi="IRNazanin" w:eastAsia="IRNazanin" w:cs="IRNazanin"/>
          <w:lang w:bidi="fa-IR"/>
          <w:color w:val="111111"/>
          <w:sz w:val="28"/>
          <w:szCs w:val="28"/>
          <w:rtl/>
        </w:rPr>
        <w:t xml:space="preserve">و رأی بعضهم جاریة تحمل نارا فقال نار علی نار و الحامل شر من المحمول.</w:t>
      </w:r>
    </w:p>
    <w:p>
      <w:pPr>
        <w:pStyle w:val="BookText"/>
      </w:pPr>
      <w:r>
        <w:rPr>
          <w:rFonts w:ascii="IRNazanin" w:hAnsi="IRNazanin" w:eastAsia="IRNazanin" w:cs="IRNazanin"/>
          <w:lang w:bidi="fa-IR"/>
          <w:color w:val="111111"/>
          <w:sz w:val="28"/>
          <w:szCs w:val="28"/>
          <w:rtl/>
        </w:rPr>
        <w:t xml:space="preserve">و تزوج بعضهم امرأة نحیفة فقیل له فی ذلک فقال اخترت من الشر أقله.</w:t>
      </w:r>
    </w:p>
    <w:p>
      <w:pPr>
        <w:pStyle w:val="BookText"/>
      </w:pPr>
      <w:r>
        <w:rPr>
          <w:rFonts w:ascii="IRNazanin" w:hAnsi="IRNazanin" w:eastAsia="IRNazanin" w:cs="IRNazanin"/>
          <w:lang w:bidi="fa-IR"/>
          <w:color w:val="111111"/>
          <w:sz w:val="28"/>
          <w:szCs w:val="28"/>
          <w:rtl/>
        </w:rPr>
        <w:t xml:space="preserve">کتب فیلسوف علی بابه ما دخل هذا المنزل شر قط فقال له بعضهم اکتب إلا المرأة.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رأی بعضهم امرأة غریقة فی الماء فقال زادت الکدر کدرا و الشر بالشر یهلک.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4608</w:t>
      </w:r>
    </w:p>
    <w:p>
      <w:pPr>
        <w:pStyle w:val="BookText"/>
      </w:pPr>
      <w:r>
        <w:rPr>
          <w:rFonts w:ascii="IRNazanin" w:hAnsi="IRNazanin" w:eastAsia="IRNazanin" w:cs="IRNazanin"/>
          <w:lang w:bidi="fa-IR"/>
          <w:color w:val="111111"/>
          <w:sz w:val="28"/>
          <w:szCs w:val="28"/>
          <w:rtl/>
        </w:rPr>
        <w:t xml:space="preserve">فی الحدیث المرفوع استعیذوا بالله من شرار النساء و کونوا من خیارهن علی حذر.</w:t>
      </w:r>
    </w:p>
    <w:p>
      <w:pPr>
        <w:pStyle w:val="BookText"/>
      </w:pPr>
      <w:r>
        <w:rPr>
          <w:rFonts w:ascii="IRNazanin" w:hAnsi="IRNazanin" w:eastAsia="IRNazanin" w:cs="IRNazanin"/>
          <w:lang w:bidi="fa-IR"/>
          <w:color w:val="111111"/>
          <w:sz w:val="28"/>
          <w:szCs w:val="28"/>
          <w:rtl/>
        </w:rPr>
        <w:t xml:space="preserve">و فی کلام الحکماء أعص هواک و النساء و افعل ما شئت.</w:t>
      </w:r>
    </w:p>
    <w:p>
      <w:pPr>
        <w:pStyle w:val="BookText"/>
      </w:pPr>
      <w:r>
        <w:rPr>
          <w:rFonts w:ascii="IRNazanin" w:hAnsi="IRNazanin" w:eastAsia="IRNazanin" w:cs="IRNazanin"/>
          <w:lang w:bidi="fa-IR"/>
          <w:color w:val="111111"/>
          <w:sz w:val="28"/>
          <w:szCs w:val="28"/>
          <w:rtl/>
        </w:rPr>
        <w:t xml:space="preserve">دعا بعضهم لصاحبه فقال أمات الله عدوک فقال لو قلت زوج الله عدوک لکان أبلغ فی الانتقام.</w:t>
      </w:r>
    </w:p>
    <w:p>
      <w:pPr>
        <w:pStyle w:val="BookText"/>
      </w:pPr>
      <w:r>
        <w:rPr>
          <w:rFonts w:ascii="IRNazanin" w:hAnsi="IRNazanin" w:eastAsia="IRNazanin" w:cs="IRNazanin"/>
          <w:lang w:bidi="fa-IR"/>
          <w:color w:val="111111"/>
          <w:sz w:val="28"/>
          <w:szCs w:val="28"/>
          <w:rtl/>
        </w:rPr>
        <w:t xml:space="preserve">و من الکنایات المشهورة عنهن سلاح إبلیس .</w:t>
      </w:r>
    </w:p>
    <w:p>
      <w:pPr>
        <w:pStyle w:val="BookText"/>
      </w:pPr>
      <w:r>
        <w:rPr>
          <w:rFonts w:ascii="Times New Roman" w:hAnsi="Times New Roman" w:eastAsia="Times New Roman" w:cs="Times New Roman"/>
          <w:lang w:val="en-US" w:bidi="en-US"/>
          <w:color w:val="111111"/>
          <w:sz w:val="28"/>
          <w:szCs w:val="28"/>
          <w:rtl/>
        </w:rPr>
        <w:t xml:space="preserve">4609</w:t>
      </w:r>
    </w:p>
    <w:p>
      <w:pPr>
        <w:pStyle w:val="BookText"/>
      </w:pPr>
      <w:r>
        <w:rPr>
          <w:rFonts w:ascii="IRNazanin" w:hAnsi="IRNazanin" w:eastAsia="IRNazanin" w:cs="IRNazanin"/>
          <w:lang w:bidi="fa-IR"/>
          <w:color w:val="111111"/>
          <w:sz w:val="28"/>
          <w:szCs w:val="28"/>
          <w:rtl/>
        </w:rPr>
        <w:t xml:space="preserve">و فی الحدیث المرفوع أنهن ناقصات عقل و دین.</w:t>
      </w:r>
    </w:p>
    <w:p>
      <w:pPr>
        <w:pStyle w:val="BookText"/>
      </w:pPr>
      <w:r>
        <w:rPr>
          <w:rFonts w:ascii="IRNazanin" w:hAnsi="IRNazanin" w:eastAsia="IRNazanin" w:cs="IRNazanin"/>
          <w:lang w:bidi="fa-IR"/>
          <w:color w:val="111111"/>
          <w:sz w:val="28"/>
          <w:szCs w:val="28"/>
          <w:rtl/>
        </w:rPr>
        <w:t xml:space="preserve">و قد تقدم من کلام أمیر المؤمنین ع فی هذا الکتاب ما هو شرح و إیضاح لهذا المعنی.</w:t>
      </w:r>
    </w:p>
    <w:p>
      <w:pPr>
        <w:pStyle w:val="BookText"/>
      </w:pPr>
      <w:r>
        <w:rPr>
          <w:rFonts w:ascii="Times New Roman" w:hAnsi="Times New Roman" w:eastAsia="Times New Roman" w:cs="Times New Roman"/>
          <w:lang w:val="en-US" w:bidi="en-US"/>
          <w:color w:val="111111"/>
          <w:sz w:val="28"/>
          <w:szCs w:val="28"/>
          <w:rtl/>
        </w:rPr>
        <w:t xml:space="preserve">4610</w:t>
      </w:r>
    </w:p>
    <w:p>
      <w:pPr>
        <w:pStyle w:val="BookText"/>
      </w:pPr>
      <w:r>
        <w:rPr>
          <w:rFonts w:ascii="IRNazanin" w:hAnsi="IRNazanin" w:eastAsia="IRNazanin" w:cs="IRNazanin"/>
          <w:lang w:bidi="fa-IR"/>
          <w:color w:val="111111"/>
          <w:sz w:val="28"/>
          <w:szCs w:val="28"/>
          <w:rtl/>
        </w:rPr>
        <w:t xml:space="preserve">و جاء فی الحدیث أیضا شاوروهن و خالفوهن.</w:t>
      </w:r>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IRNazanin" w:hAnsi="IRNazanin" w:eastAsia="IRNazanin" w:cs="IRNazanin"/>
          <w:lang w:bidi="fa-IR"/>
          <w:color w:val="111111"/>
          <w:sz w:val="28"/>
          <w:szCs w:val="28"/>
          <w:rtl/>
        </w:rPr>
        <w:t xml:space="preserve">و فی الحدیث أیضا النساء حبائل الشیطان .</w:t>
      </w:r>
    </w:p>
    <w:p>
      <w:pPr>
        <w:pStyle w:val="BookText"/>
      </w:pPr>
      <w:r>
        <w:rPr>
          <w:rFonts w:ascii="Times New Roman" w:hAnsi="Times New Roman" w:eastAsia="Times New Roman" w:cs="Times New Roman"/>
          <w:lang w:val="en-US" w:bidi="en-US"/>
          <w:color w:val="111111"/>
          <w:sz w:val="28"/>
          <w:szCs w:val="28"/>
          <w:rtl/>
        </w:rPr>
        <w:t xml:space="preserve">4612</w:t>
      </w:r>
    </w:p>
    <w:p>
      <w:pPr>
        <w:pStyle w:val="BookText"/>
      </w:pPr>
      <w:r>
        <w:rPr>
          <w:rFonts w:ascii="IRNazanin" w:hAnsi="IRNazanin" w:eastAsia="IRNazanin" w:cs="IRNazanin"/>
          <w:lang w:bidi="fa-IR"/>
          <w:color w:val="111111"/>
          <w:sz w:val="28"/>
          <w:szCs w:val="28"/>
          <w:rtl/>
        </w:rPr>
        <w:t xml:space="preserve">و فی الحدیث أیضا ما ترکت بعدی فتنة أضر من النساء علی الرجال.</w:t>
      </w:r>
    </w:p>
    <w:p>
      <w:pPr>
        <w:pStyle w:val="BookText"/>
      </w:pPr>
      <w:r>
        <w:rPr>
          <w:rFonts w:ascii="Times New Roman" w:hAnsi="Times New Roman" w:eastAsia="Times New Roman" w:cs="Times New Roman"/>
          <w:lang w:val="en-US" w:bidi="en-US"/>
          <w:color w:val="111111"/>
          <w:sz w:val="28"/>
          <w:szCs w:val="28"/>
          <w:rtl/>
        </w:rPr>
        <w:t xml:space="preserve">4613</w:t>
      </w:r>
    </w:p>
    <w:p>
      <w:pPr>
        <w:pStyle w:val="BookText"/>
      </w:pPr>
      <w:r>
        <w:rPr>
          <w:rFonts w:ascii="IRNazanin" w:hAnsi="IRNazanin" w:eastAsia="IRNazanin" w:cs="IRNazanin"/>
          <w:lang w:bidi="fa-IR"/>
          <w:color w:val="111111"/>
          <w:sz w:val="28"/>
          <w:szCs w:val="28"/>
          <w:rtl/>
        </w:rPr>
        <w:t xml:space="preserve">و فی الحدیث أیضا المرأة ضلع عوجاء إن داریتها استمتعت بها و إن رمت تقویمها کسرتها.</w:t>
      </w:r>
    </w:p>
    <w:p>
      <w:pPr>
        <w:pStyle w:val="BookText"/>
      </w:pPr>
      <w:r>
        <w:rPr>
          <w:rFonts w:ascii="IRNazanin" w:hAnsi="IRNazanin" w:eastAsia="IRNazanin" w:cs="IRNazanin"/>
          <w:lang w:bidi="fa-IR"/>
          <w:color w:val="111111"/>
          <w:sz w:val="28"/>
          <w:szCs w:val="28"/>
          <w:rtl/>
        </w:rPr>
        <w:t xml:space="preserve">و قال الشاعر فی هذا المعنی هی الضلع العوجاء لست تقیمها</w:t>
      </w:r>
    </w:p>
    <w:p>
      <w:pPr>
        <w:pStyle w:val="BookText"/>
      </w:pPr>
      <w:r>
        <w:rPr>
          <w:rFonts w:ascii="IRNazanin" w:hAnsi="IRNazanin" w:eastAsia="IRNazanin" w:cs="IRNazanin"/>
          <w:lang w:bidi="fa-IR"/>
          <w:color w:val="111111"/>
          <w:sz w:val="28"/>
          <w:szCs w:val="28"/>
          <w:rtl/>
        </w:rPr>
        <w:t xml:space="preserve">و من کلام بعض الحکماء لیس ینبغی للعاقل أن یمدح امرأة إلا بعد موتها.</w:t>
      </w:r>
    </w:p>
    <w:p>
      <w:pPr>
        <w:pStyle w:val="BookText"/>
      </w:pPr>
      <w:r>
        <w:rPr>
          <w:rFonts w:ascii="IRNazanin" w:hAnsi="IRNazanin" w:eastAsia="IRNazanin" w:cs="IRNazanin"/>
          <w:lang w:bidi="fa-IR"/>
          <w:color w:val="111111"/>
          <w:sz w:val="28"/>
          <w:szCs w:val="28"/>
          <w:rtl/>
        </w:rPr>
        <w:t xml:space="preserve">و فی الأمثال لا تحمدن أمة عام شرائها و لا حرة عام بنائها.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کلام عبد الله المأمون أنهن شر کلهن و شر ما فیهن ألا غنی عنهن.</w:t>
      </w:r>
    </w:p>
    <w:p>
      <w:pPr>
        <w:pStyle w:val="BookText"/>
      </w:pPr>
      <w:r>
        <w:rPr>
          <w:rFonts w:ascii="Amiri" w:hAnsi="Amiri" w:eastAsia="Amiri" w:cs="Amiri"/>
          <w:lang w:bidi="ar-SA"/>
          <w:color w:val="111111"/>
          <w:sz w:val="28"/>
          <w:szCs w:val="28"/>
          <w:rtl/>
        </w:rPr>
        <w:t xml:space="preserve">و قال بعض السلف إن کید النساء أعظم من کید الشیطان لأن الله تعالی ذکر الشیطان فقال إِنَّ کَیْدَ اَلشَّیْطٰانِ کٰانَ ضَعِیفاً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النساء فقال إِنَّهُ مِنْ کَیْدِکُنَّ إِنَّ کَیْدَکُنَّ عَظِیمٌ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من الفواقر امرأة سوء إن حضرتها لسبتک و إن غبت عنها لم تأمنها.</w:t>
      </w:r>
    </w:p>
    <w:p>
      <w:pPr>
        <w:pStyle w:val="BookText"/>
      </w:pPr>
      <w:r>
        <w:rPr>
          <w:rFonts w:ascii="IRNazanin" w:hAnsi="IRNazanin" w:eastAsia="IRNazanin" w:cs="IRNazanin"/>
          <w:lang w:bidi="fa-IR"/>
          <w:color w:val="111111"/>
          <w:sz w:val="28"/>
          <w:szCs w:val="28"/>
          <w:rtl/>
        </w:rPr>
        <w:t xml:space="preserve">و قال حکیم أضر الأشیاء بالمال و النفس و الدین و العقل و العرض شدة الإغرام بالنساء و من أعظم ما یبتلی به المغرم بهن أنه لا یقتصر علی ما عنده منهن و لو کن ألفا و یطمح إلی ما لیس له منهن.</w:t>
      </w:r>
    </w:p>
    <w:p>
      <w:pPr>
        <w:pStyle w:val="BookText"/>
      </w:pPr>
      <w:r>
        <w:rPr>
          <w:rFonts w:ascii="IRNazanin" w:hAnsi="IRNazanin" w:eastAsia="IRNazanin" w:cs="IRNazanin"/>
          <w:lang w:bidi="fa-IR"/>
          <w:color w:val="111111"/>
          <w:sz w:val="28"/>
          <w:szCs w:val="28"/>
          <w:rtl/>
        </w:rPr>
        <w:t xml:space="preserve">و قال بعض الحکماء من یحصی مساوئ النساء اجتمع فیهن نجاسة الحیض و الاستحاضة و دم النفاس و نقص العقل و الدین و ترک الصوم و الصلاة فی کثیر من أیام العمر لیست علیهن جماعة و لا جمعة و لا یسلم علیهن و لا یکون منهن إمام و لا قاض و لا أمیر و لا یسافرن إلا بولی.</w:t>
      </w:r>
    </w:p>
    <w:p>
      <w:pPr>
        <w:pStyle w:val="BookText"/>
      </w:pPr>
      <w:r>
        <w:rPr>
          <w:rFonts w:ascii="IRNazanin" w:hAnsi="IRNazanin" w:eastAsia="IRNazanin" w:cs="IRNazanin"/>
          <w:lang w:bidi="fa-IR"/>
          <w:color w:val="111111"/>
          <w:sz w:val="28"/>
          <w:szCs w:val="28"/>
          <w:rtl/>
        </w:rPr>
        <w:t xml:space="preserve">و کان یقال ما نهیت امرأة عن أمر إلا أتته.</w:t>
      </w:r>
    </w:p>
    <w:p>
      <w:pPr>
        <w:pStyle w:val="BookText"/>
      </w:pPr>
      <w:r>
        <w:rPr>
          <w:rFonts w:ascii="IRNazanin" w:hAnsi="IRNazanin" w:eastAsia="IRNazanin" w:cs="IRNazanin"/>
          <w:lang w:bidi="fa-IR"/>
          <w:color w:val="111111"/>
          <w:sz w:val="28"/>
          <w:szCs w:val="28"/>
          <w:rtl/>
        </w:rPr>
        <w:t xml:space="preserve">و فی هذا المعنی یقول طفیل الغنوی إن النساء کأشجار نبتن معا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2" w:name="pg10387_109623"/>
    <w:bookmarkEnd w:id="82"/>
    <w:p>
      <w:pPr>
        <w:pStyle w:val="Heading3"/>
      </w:pPr>
      <w:bookmarkStart w:id="313" w:name="_Toc103"/>
      <w:r>
        <w:t>60 [کلامه ع فی التحیة و السلام]</w:t>
      </w:r>
      <w:bookmarkEnd w:id="313"/>
    </w:p>
    <w:p>
      <w:pPr>
        <w:pStyle w:val="BookText"/>
      </w:pPr>
      <w:r>
        <w:rPr>
          <w:rFonts w:ascii="Amiri" w:hAnsi="Amiri" w:eastAsia="Amiri" w:cs="Amiri"/>
          <w:lang w:bidi="ar-SA"/>
          <w:color w:val="111111"/>
          <w:sz w:val="28"/>
          <w:szCs w:val="28"/>
          <w:rtl/>
        </w:rPr>
        <w:t xml:space="preserve">وَ قَالَ ع إِذَا حُیِّیتَ بِتَحِیَّةٍ فَحَیِّ بِأَحْسَنَ مِنْهٰا وَ إِذَا أُسْدِیَتْ إِلَیْکَ یَدٌ فکَاَفِئْهَا بِمَا یُرْبِی عَلَیْهَا وَ الْفَضْلُ مَعَ ذَلِکَ لِلْبَادِئِ .</w:t>
      </w:r>
    </w:p>
    <w:p>
      <w:pPr>
        <w:pStyle w:val="BookText"/>
      </w:pPr>
      <w:r>
        <w:rPr>
          <w:rFonts w:ascii="IRNazanin" w:hAnsi="IRNazanin" w:eastAsia="IRNazanin" w:cs="IRNazanin"/>
          <w:lang w:bidi="fa-IR"/>
          <w:color w:val="111111"/>
          <w:sz w:val="28"/>
          <w:szCs w:val="28"/>
          <w:rtl/>
        </w:rPr>
        <w:t xml:space="preserve">اللفظة الأولی من القرآن </w:t>
      </w:r>
      <w:r>
        <w:rPr>
          <w:rStyle w:val="FootnoteReference"/>
        </w:rPr>
        <w:footnoteReference w:id="151"/>
      </w:r>
      <w:r>
        <w:rPr>
          <w:rFonts w:ascii="IRNazanin" w:hAnsi="IRNazanin" w:eastAsia="IRNazanin" w:cs="IRNazanin"/>
          <w:lang w:bidi="fa-IR"/>
          <w:color w:val="111111"/>
          <w:sz w:val="28"/>
          <w:szCs w:val="28"/>
          <w:rtl/>
        </w:rPr>
        <w:t xml:space="preserve">العزیز و الثانیة تتضمن معنی مشهورا .</w:t>
      </w:r>
    </w:p>
    <w:p>
      <w:pPr>
        <w:pStyle w:val="BookText"/>
      </w:pPr>
      <w:r>
        <w:rPr>
          <w:rFonts w:ascii="IRNazanin" w:hAnsi="IRNazanin" w:eastAsia="IRNazanin" w:cs="IRNazanin"/>
          <w:lang w:bidi="fa-IR"/>
          <w:color w:val="111111"/>
          <w:sz w:val="28"/>
          <w:szCs w:val="28"/>
          <w:rtl/>
        </w:rPr>
        <w:t xml:space="preserve">و قوله و الفضل مع ذلک للبادئ یقال فی الکرم و الحث علی فعل الخیر.</w:t>
      </w:r>
    </w:p>
    <w:p>
      <w:pPr>
        <w:pStyle w:val="BookText"/>
      </w:pPr>
      <w:r>
        <w:rPr>
          <w:rFonts w:ascii="IRNazanin" w:hAnsi="IRNazanin" w:eastAsia="IRNazanin" w:cs="IRNazanin"/>
          <w:lang w:bidi="fa-IR"/>
          <w:color w:val="111111"/>
          <w:sz w:val="28"/>
          <w:szCs w:val="28"/>
          <w:rtl/>
        </w:rPr>
        <w:t xml:space="preserve">و روی المدائنی قال قدم علی أسد بن عبد الله القشیری بخراسان رجل فدخل مع الناس فقال أصلح الله الأمیر إن لی عندک یدا قال و ما یدک قال أخذت برکابک یوم کذا قال صدقت حاجتک قال تولینی أبیورد قال لم قال لأکسب مائة ألف درهم قال فإنا قد أمرنا لک بها الساعة فنکون قد بلغناک ما تحب و أقررنا صاحبنا علی عمله قال أصلح الله الأمیر إنک لم تقض ذمامی قال و لم و قد أعطیتک ما أملت قال فأین الإمارة و أین حب الأمر و النهی قال قد ولیتک أبیورد و سوغت لک ما أمرت لک به و أعفیتک من المحاسبة إن صرفتک عنها قال و لم تصرفنی عنها و لا یکون الصرف إلا من عجز أو خیانة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بریء منهما قال اذهب فأنت أمیرها ما دامت لنا خراسان فلم یزل أمیرا علی أبیورد حتی عزل أسد .</w:t>
      </w:r>
    </w:p>
    <w:p>
      <w:pPr>
        <w:pStyle w:val="BookText"/>
      </w:pPr>
      <w:r>
        <w:rPr>
          <w:rFonts w:ascii="IRNazanin" w:hAnsi="IRNazanin" w:eastAsia="IRNazanin" w:cs="IRNazanin"/>
          <w:lang w:bidi="fa-IR"/>
          <w:color w:val="111111"/>
          <w:sz w:val="28"/>
          <w:szCs w:val="28"/>
          <w:rtl/>
        </w:rPr>
        <w:t xml:space="preserve">قال المدائنی و جاء رجل إلی نصر بن سیار یذکر قرابة </w:t>
      </w:r>
      <w:r>
        <w:rPr>
          <w:rStyle w:val="FootnoteReference"/>
        </w:rPr>
        <w:footnoteReference w:id="152"/>
      </w:r>
      <w:r>
        <w:rPr>
          <w:rFonts w:ascii="IRNazanin" w:hAnsi="IRNazanin" w:eastAsia="IRNazanin" w:cs="IRNazanin"/>
          <w:lang w:bidi="fa-IR"/>
          <w:color w:val="111111"/>
          <w:sz w:val="28"/>
          <w:szCs w:val="28"/>
          <w:rtl/>
        </w:rPr>
        <w:t xml:space="preserve">قال و ما قرابتک قال ولدتنی و إیاک فلانة قال نصر قرابة عورة قال إن العورة کالشن البالی یرقعه أهله فینتفعون به قال حاجتک قال مائة ناقة لاقح و مائة نعجة ربی أی معها أولادها قال أما النعاج فخذها و أما النوق فنأمر لک بأثمانها.</w:t>
      </w:r>
    </w:p>
    <w:p>
      <w:pPr>
        <w:pStyle w:val="BookText"/>
      </w:pPr>
      <w:r>
        <w:rPr>
          <w:rFonts w:ascii="IRNazanin" w:hAnsi="IRNazanin" w:eastAsia="IRNazanin" w:cs="IRNazanin"/>
          <w:lang w:bidi="fa-IR"/>
          <w:color w:val="111111"/>
          <w:sz w:val="28"/>
          <w:szCs w:val="28"/>
          <w:rtl/>
        </w:rPr>
        <w:t xml:space="preserve">و روی الشعبی قال حضرت مجلس زیاد و حضره رجل فقال أیها الأمیر إن لی حرمة أ فأذکرها قال هاتها قال رأیتک بالطائف و أنت غلیم ذو ذؤابة و قد أحاطت بک جماعة من الغلمان و أنت ترکض هذا مرة برجلک و تنطح هذا مرة برأسک و تکدم مرة بأنیابک فکانوا مرة ینثالون علیک و هذه حالهم و مرة یندون عنک و أنت تتبعهم حتی کاثروک و استقووا علیک فجئت حتی أخرجتک من بینهم و أنت سلیم و کلهم جریح قال صدقت أنت ذاک الرجل قال أنا ذاک قال حاجتک قال الغنی عن الطلب قال یا غلام أعطه کل صفراء و بیضاء عندک فنظر فإذا قیمة کل ما یملک ذلک الیوم من الذهب و الفضة أربعة و خمسون ألف درهم فأخذها و انصرف فقیل له بعد ذلک أنت رأیت زیادا و هو غلام بذلک الحال قال إی و الله لقد رأیته و قد اکتنفه صبیان صغیران کأنهما من سخال المعز فلو لا أنی أدرکته لظننت أنهما یأتیان علی نفسه.</w:t>
      </w:r>
    </w:p>
    <w:p>
      <w:pPr>
        <w:pStyle w:val="BookText"/>
      </w:pPr>
      <w:r>
        <w:rPr>
          <w:rFonts w:ascii="IRNazanin" w:hAnsi="IRNazanin" w:eastAsia="IRNazanin" w:cs="IRNazanin"/>
          <w:lang w:bidi="fa-IR"/>
          <w:color w:val="111111"/>
          <w:sz w:val="28"/>
          <w:szCs w:val="28"/>
          <w:rtl/>
        </w:rPr>
        <w:t xml:space="preserve">و جاء رجل إلی معاویة و هو فی مجلس العامة فقال یا أمیر المؤمنین إن لی حرمة </w:t>
      </w:r>
      <w:r>
        <w:rPr>
          <w:rStyle w:val="FootnoteReference"/>
        </w:rPr>
        <w:footnoteReference w:id="153"/>
      </w:r>
      <w:r>
        <w:rPr>
          <w:rFonts w:ascii="IRNazanin" w:hAnsi="IRNazanin" w:eastAsia="IRNazanin" w:cs="IRNazanin"/>
          <w:lang w:bidi="fa-IR"/>
          <w:color w:val="111111"/>
          <w:sz w:val="28"/>
          <w:szCs w:val="28"/>
          <w:rtl/>
        </w:rPr>
        <w:t xml:space="preserve">قال و ما هی قال دنوت من رکابک یوم صفین و قد قربت فرسک لتفر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العراق قد رأوا الفتح و الظفر فقلت لک و الله لو کانت هند بنت عتبة مکانک ما فرت و لا اختارت إلا أن تموت کریمة أو تعیش حمیدة أین تفر و قد قلدتک العرب أزمة أمورها و أعطتک قیاد أعنتها فقلت لی اخفض صوتک لا أم لک ثم تماسکت و ثبت و ثابت إلیک حماتک و تمثلت حینئذ بشعر أحفظ منه و قولی کلما جشأت و جاشت مکانک تحمدی أو تستریحی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معاویة صدقت وددت أنک الآن أیضا خفضت من صوتک یا غلام أعطه خمسین ألف درهم فلو کنت أحسنت فی الأدب لأحسنا لک فی الزیادة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3" w:name="pg10387_109629"/>
    <w:bookmarkEnd w:id="83"/>
    <w:p>
      <w:pPr>
        <w:pStyle w:val="Heading3"/>
      </w:pPr>
      <w:bookmarkStart w:id="314" w:name="_Toc104"/>
      <w:r>
        <w:t>61 [کلامه ع فی الشفاعة]</w:t>
      </w:r>
      <w:bookmarkEnd w:id="314"/>
    </w:p>
    <w:p>
      <w:pPr>
        <w:pStyle w:val="Heading4"/>
      </w:pPr>
      <w:bookmarkStart w:id="315" w:name="_Toc105"/>
      <w:r>
        <w:t>اشارة</w:t>
      </w:r>
      <w:bookmarkEnd w:id="315"/>
    </w:p>
    <w:p>
      <w:pPr>
        <w:pStyle w:val="BookText"/>
      </w:pPr>
      <w:r>
        <w:rPr>
          <w:rFonts w:ascii="Amiri" w:hAnsi="Amiri" w:eastAsia="Amiri" w:cs="Amiri"/>
          <w:lang w:bidi="ar-SA"/>
          <w:color w:val="111111"/>
          <w:sz w:val="28"/>
          <w:szCs w:val="28"/>
          <w:rtl/>
        </w:rPr>
        <w:t xml:space="preserve">وَ قَالَ ع الشَّفِیعُ جَنَاحُ الطَّالِبِ .</w:t>
      </w:r>
    </w:p>
    <w:p>
      <w:pPr>
        <w:pStyle w:val="BookText"/>
      </w:pPr>
      <w:r>
        <w:rPr>
          <w:rFonts w:ascii="Times New Roman" w:hAnsi="Times New Roman" w:eastAsia="Times New Roman" w:cs="Times New Roman"/>
          <w:lang w:val="en-US" w:bidi="en-US"/>
          <w:color w:val="111111"/>
          <w:sz w:val="28"/>
          <w:szCs w:val="28"/>
          <w:rtl/>
        </w:rPr>
        <w:t xml:space="preserve">4614</w:t>
      </w:r>
    </w:p>
    <w:p>
      <w:pPr>
        <w:pStyle w:val="BookText"/>
      </w:pPr>
      <w:r>
        <w:rPr>
          <w:rFonts w:ascii="IRNazanin" w:hAnsi="IRNazanin" w:eastAsia="IRNazanin" w:cs="IRNazanin"/>
          <w:lang w:bidi="fa-IR"/>
          <w:color w:val="111111"/>
          <w:sz w:val="28"/>
          <w:szCs w:val="28"/>
          <w:rtl/>
        </w:rPr>
        <w:t xml:space="preserve">جاء فی الحدیث مرفوعا اشفعوا إلی تؤجروا و یقضی الله علی لسان نبیه ما شاء.</w:t>
      </w:r>
    </w:p>
    <w:p>
      <w:pPr>
        <w:pStyle w:val="BookText"/>
      </w:pPr>
      <w:r>
        <w:rPr>
          <w:rFonts w:ascii="IRNazanin" w:hAnsi="IRNazanin" w:eastAsia="IRNazanin" w:cs="IRNazanin"/>
          <w:lang w:bidi="fa-IR"/>
          <w:color w:val="111111"/>
          <w:sz w:val="28"/>
          <w:szCs w:val="28"/>
          <w:rtl/>
        </w:rPr>
        <w:t xml:space="preserve">و قال المأمون لإبراهیم بن المهدی لما عفا عنه إن أعظم یدا عندک من عفوی عنک أنی لم أجرعک مرارة امتنان الشافعین.</w:t>
      </w:r>
    </w:p>
    <w:p>
      <w:pPr>
        <w:pStyle w:val="BookText"/>
      </w:pPr>
      <w:r>
        <w:rPr>
          <w:rFonts w:ascii="IRNazanin" w:hAnsi="IRNazanin" w:eastAsia="IRNazanin" w:cs="IRNazanin"/>
          <w:lang w:bidi="fa-IR"/>
          <w:color w:val="111111"/>
          <w:sz w:val="28"/>
          <w:szCs w:val="28"/>
          <w:rtl/>
        </w:rPr>
        <w:t xml:space="preserve">و من کلام قابوس بن وشمکیر بزند الشفیع توری نار النجاح و من کف المفیض ینتظر فوز القداح.</w:t>
      </w:r>
    </w:p>
    <w:p>
      <w:pPr>
        <w:pStyle w:val="BookText"/>
      </w:pPr>
      <w:r>
        <w:rPr>
          <w:rFonts w:ascii="IRNazanin" w:hAnsi="IRNazanin" w:eastAsia="IRNazanin" w:cs="IRNazanin"/>
          <w:lang w:bidi="fa-IR"/>
          <w:color w:val="111111"/>
          <w:sz w:val="28"/>
          <w:szCs w:val="28"/>
          <w:rtl/>
        </w:rPr>
        <w:t xml:space="preserve">قال المبرد أتانی رجل یستشفع بی فی حاجة فأنشدنی لنفسه إنی قصدتک لا أدلی بمعرفة</w:t>
      </w:r>
    </w:p>
    <w:p>
      <w:pPr>
        <w:pStyle w:val="BookText"/>
      </w:pPr>
      <w:r>
        <w:rPr>
          <w:rFonts w:ascii="IRNazanin" w:hAnsi="IRNazanin" w:eastAsia="IRNazanin" w:cs="IRNazanin"/>
          <w:lang w:bidi="fa-IR"/>
          <w:color w:val="111111"/>
          <w:sz w:val="28"/>
          <w:szCs w:val="28"/>
          <w:rtl/>
        </w:rPr>
        <w:t xml:space="preserve">قال فشفعت له و قمت بأمره حتی بلغت له ما أحب.</w:t>
      </w:r>
    </w:p>
    <w:p>
      <w:pPr>
        <w:pStyle w:val="BookText"/>
      </w:pPr>
      <w:r>
        <w:rPr>
          <w:rFonts w:ascii="IRNazanin" w:hAnsi="IRNazanin" w:eastAsia="IRNazanin" w:cs="IRNazanin"/>
          <w:lang w:bidi="fa-IR"/>
          <w:color w:val="111111"/>
          <w:sz w:val="28"/>
          <w:szCs w:val="28"/>
          <w:rtl/>
        </w:rPr>
        <w:t xml:space="preserve">بزرجمهر من لم یستغن بنفسه عن شفیعه و وسائله وهت قوی أسبابه و کان إلی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الحرمان أقرب منه إلی بلوغ المراد و مثله من لم یرغب أوداؤه فی اجتنابه لم یحظ بمدح شفعائه و مثله إذا زرت الملوک فإن حسبی شفیعا عندهم أن یعرفونی.</w:t>
      </w:r>
    </w:p>
    <w:p>
      <w:pPr>
        <w:pStyle w:val="BookText"/>
      </w:pPr>
      <w:r>
        <w:rPr>
          <w:rFonts w:ascii="IRNazanin" w:hAnsi="IRNazanin" w:eastAsia="IRNazanin" w:cs="IRNazanin"/>
          <w:lang w:bidi="fa-IR"/>
          <w:color w:val="111111"/>
          <w:sz w:val="28"/>
          <w:szCs w:val="28"/>
          <w:rtl/>
        </w:rPr>
        <w:t xml:space="preserve">کلم الأحنف مصعب بن الزبیر فی قوم حبسهم فقال أصلح الله الأمیر إن کان هؤلاء حبسوا فی باطل فالحق یخرجهم و إن کانوا حبسوا فی حق فالعفو یسعهم فأمر بإخراجهم.</w:t>
      </w:r>
    </w:p>
    <w:p>
      <w:pPr>
        <w:pStyle w:val="BookText"/>
      </w:pPr>
      <w:r>
        <w:rPr>
          <w:rFonts w:ascii="IRNazanin" w:hAnsi="IRNazanin" w:eastAsia="IRNazanin" w:cs="IRNazanin"/>
          <w:lang w:bidi="fa-IR"/>
          <w:color w:val="111111"/>
          <w:sz w:val="28"/>
          <w:szCs w:val="28"/>
          <w:rtl/>
        </w:rPr>
        <w:t xml:space="preserve">آخر إذا أنت لم تعطفک إلا شفاعة فلا خیر فی ود یکون بشافع.</w:t>
      </w:r>
    </w:p>
    <w:p>
      <w:pPr>
        <w:pStyle w:val="BookText"/>
      </w:pPr>
      <w:r>
        <w:rPr>
          <w:rFonts w:ascii="Times New Roman" w:hAnsi="Times New Roman" w:eastAsia="Times New Roman" w:cs="Times New Roman"/>
          <w:lang w:val="en-US" w:bidi="en-US"/>
          <w:color w:val="111111"/>
          <w:sz w:val="28"/>
          <w:szCs w:val="28"/>
          <w:rtl/>
        </w:rPr>
        <w:t xml:space="preserve">4615</w:t>
      </w:r>
    </w:p>
    <w:p>
      <w:pPr>
        <w:pStyle w:val="BookText"/>
      </w:pPr>
      <w:r>
        <w:rPr>
          <w:rFonts w:ascii="IRNazanin" w:hAnsi="IRNazanin" w:eastAsia="IRNazanin" w:cs="IRNazanin"/>
          <w:lang w:bidi="fa-IR"/>
          <w:color w:val="111111"/>
          <w:sz w:val="28"/>
          <w:szCs w:val="28"/>
          <w:rtl/>
        </w:rPr>
        <w:t xml:space="preserve">6- خرج العطاء فی أیام المنصور و أقام الشقرانی من ولد شقران مولی رسول الله ص ببابه أیاما لا یصل إلیه عطاؤه فخرج جعفر بن محمد من عند المنصور فقام الشقرانی إلیه فذکر له حاجته فرحب به ثم دخل ثانیا إلی المنصور و خرج و عطاء الشقرانی فی کمه فصبه فی کمه ثم قال یا شقران إن الحسن من کل أحد حسن و إنه منک أحسن لمکانک منا و إن القبیح من کل أحد قبیح و هو منک أقبح لمکانک منا فاستحسن الناس ما قاله .</w:t>
      </w:r>
    </w:p>
    <w:p>
      <w:pPr>
        <w:pStyle w:val="BookText"/>
      </w:pPr>
      <w:r>
        <w:rPr>
          <w:rFonts w:ascii="IRNazanin" w:hAnsi="IRNazanin" w:eastAsia="IRNazanin" w:cs="IRNazanin"/>
          <w:lang w:bidi="fa-IR"/>
          <w:color w:val="111111"/>
          <w:sz w:val="28"/>
          <w:szCs w:val="28"/>
          <w:rtl/>
        </w:rPr>
        <w:t xml:space="preserve">و ذلک لأن الشقرانی کان صاحب شراب قالوا فانظر کیف أحسن السعی فی استنجاز طلبته و کیف رحب به و أکرمه مع معرفته بحاله و کیف وعظه و نهاه عن المنکر علی وجه التعریض قال الزمخشری و ما هو إلا من أخلاق الأنبیاء.</w:t>
      </w:r>
    </w:p>
    <w:p>
      <w:pPr>
        <w:pStyle w:val="BookText"/>
      </w:pPr>
      <w:r>
        <w:rPr>
          <w:rFonts w:ascii="IRNazanin" w:hAnsi="IRNazanin" w:eastAsia="IRNazanin" w:cs="IRNazanin"/>
          <w:lang w:bidi="fa-IR"/>
          <w:color w:val="111111"/>
          <w:sz w:val="28"/>
          <w:szCs w:val="28"/>
          <w:rtl/>
        </w:rPr>
        <w:t xml:space="preserve">کتب سعید بن حمید شفاعة لرجل کتابی هذا کتاب معتن بمن کتب له واثق بمن کتب إلیه و لن یضیع حامله بین الثقة و العنایة إن شاء الله.</w:t>
      </w:r>
    </w:p>
    <w:p>
      <w:pPr>
        <w:pStyle w:val="BookText"/>
      </w:pPr>
      <w:r>
        <w:rPr>
          <w:rFonts w:ascii="IRNazanin" w:hAnsi="IRNazanin" w:eastAsia="IRNazanin" w:cs="IRNazanin"/>
          <w:lang w:bidi="fa-IR"/>
          <w:color w:val="111111"/>
          <w:sz w:val="28"/>
          <w:szCs w:val="28"/>
          <w:rtl/>
        </w:rPr>
        <w:t xml:space="preserve">أبو الطیب</w:t>
      </w:r>
    </w:p>
    <w:p>
      <w:pPr>
        <w:pStyle w:val="BookText"/>
      </w:pPr>
      <w:r>
        <w:rPr>
          <w:rFonts w:ascii="IRNazanin" w:hAnsi="IRNazanin" w:eastAsia="IRNazanin" w:cs="IRNazanin"/>
          <w:lang w:bidi="fa-IR"/>
          <w:color w:val="111111"/>
          <w:sz w:val="28"/>
          <w:szCs w:val="28"/>
          <w:rtl/>
        </w:rPr>
        <w:t xml:space="preserve">إذا عرضت حاج إلیه فنفسه</w:t>
      </w:r>
    </w:p>
    <w:p>
      <w:pPr>
        <w:pStyle w:val="BookText"/>
      </w:pPr>
      <w:r>
        <w:rPr>
          <w:rFonts w:ascii="IRNazanin" w:hAnsi="IRNazanin" w:eastAsia="IRNazanin" w:cs="IRNazanin"/>
          <w:lang w:bidi="fa-IR"/>
          <w:color w:val="111111"/>
          <w:sz w:val="28"/>
          <w:szCs w:val="28"/>
          <w:rtl/>
        </w:rPr>
        <w:t xml:space="preserve">إلی نفسه فیها شفیع مشفع دیوانه </w:t>
      </w:r>
      <w:r>
        <w:rPr>
          <w:rStyle w:val="FootnoteReference"/>
        </w:rPr>
        <w:footnoteReference w:id="155"/>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4" w:name="pg10387_109633"/>
    <w:bookmarkEnd w:id="84"/>
    <w:p>
      <w:pPr>
        <w:pStyle w:val="Heading4"/>
      </w:pPr>
      <w:bookmarkStart w:id="316" w:name="_Toc106"/>
      <w:r>
        <w:t>[محمد بن جعفر و المنصور]</w:t>
      </w:r>
      <w:bookmarkEnd w:id="316"/>
    </w:p>
    <w:p>
      <w:pPr>
        <w:pStyle w:val="BookText"/>
      </w:pPr>
      <w:r>
        <w:rPr>
          <w:rFonts w:ascii="IRNazanin" w:hAnsi="IRNazanin" w:eastAsia="IRNazanin" w:cs="IRNazanin"/>
          <w:lang w:bidi="fa-IR"/>
          <w:color w:val="111111"/>
          <w:sz w:val="28"/>
          <w:szCs w:val="28"/>
          <w:rtl/>
        </w:rPr>
        <w:t xml:space="preserve">کان المنصور معجبا بمحادثة محمد بن جعفر بن عبید الله بن العباس و کان الناس لعظم قدره عند المنصور یفزعون إلیه فی الشفاعات و قضاء الحاجات فثقل ذلک علی المنصور فحجبه مدة ثم تتبعته نفسه فحادث الربیع فیه و قال إنه لا صبر لی عنه لکنی قد ذکرت شفاعاته فقال الربیع أنا أشترط ألا یعود فکلمه الربیع فقال نعم فمکث أیاما لا یشفع ثم وقف له قوم من قریش و غیرهم برقاع و هو یرید دار المنصور فسألوه أن یأخذ رقاعهم فقص علیهم القصة فضرعوا إلیه و سألوه فقال أما إذ أبیتم قبول العذر فإنی لا أقبضها منکم و لکن هلموا فاجعلوها فی کمی فقذفوها فی کمه و دخل علی المنصور و هو فی الخضراء یشرف علی مدینة السلام و ما حولها بین البساتین و الضیاع فقال له أ ما تری إلی حسنها قال بلی یا أمیر المؤمنین فبارک الله لک فیما آتاک و هنأک بإتمام نعمته علیک فیما أعطاک فما بنت العرب فی دولة الإسلام و لا العجم فی سالف الأیام أحصن و لا أحسن من مدینتک و لکن سمجتها فی عینی خصلة قال ما هی قال لیس لی فیها ضیعة فضحک و قال نحسنها فی عینک ثلاث ضیاع قد أقطعتکها فقال أنت و الله یا أمیر المؤمنین شریف الموارد کریم المصادر فجعل الله باقی عمرک أکثر من ماضیه و جعلت الرقاع تبدر من کمیه فی أثناء کلامه و خطابه للمنصور و هو یلتفت إلیها و یقول ارجعن خاسئات ثم یعود إلی حدیثه فقال المنصور ما هذه بحقی علیک أ لا أعلمتنی خبرها فأعلمه فضحک فقال أبیت یا ابن معلم الخیر إلا کرما ثم تمثل بقول عبد الله بن معاویة بن عبد الله بن جعفر بن أبی طالب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لسنا و إن أحسابنا کملت</w:t>
      </w:r>
    </w:p>
    <w:p>
      <w:pPr>
        <w:pStyle w:val="BookText"/>
      </w:pPr>
      <w:r>
        <w:rPr>
          <w:rFonts w:ascii="IRNazanin" w:hAnsi="IRNazanin" w:eastAsia="IRNazanin" w:cs="IRNazanin"/>
          <w:lang w:bidi="fa-IR"/>
          <w:color w:val="111111"/>
          <w:sz w:val="28"/>
          <w:szCs w:val="28"/>
          <w:rtl/>
        </w:rPr>
        <w:t xml:space="preserve">ثم أخذها و تصفحها و وقع فیها کلها بما طلب أصحابها.</w:t>
      </w:r>
    </w:p>
    <w:p>
      <w:pPr>
        <w:pStyle w:val="BookText"/>
      </w:pPr>
      <w:r>
        <w:rPr>
          <w:rFonts w:ascii="IRNazanin" w:hAnsi="IRNazanin" w:eastAsia="IRNazanin" w:cs="IRNazanin"/>
          <w:lang w:bidi="fa-IR"/>
          <w:color w:val="111111"/>
          <w:sz w:val="28"/>
          <w:szCs w:val="28"/>
          <w:rtl/>
        </w:rPr>
        <w:t xml:space="preserve">قال محمد بن جعفر فخرجت من عنده و قد ربحت و أربحت.</w:t>
      </w:r>
    </w:p>
    <w:p>
      <w:pPr>
        <w:pStyle w:val="BookText"/>
      </w:pPr>
      <w:r>
        <w:rPr>
          <w:rFonts w:ascii="IRNazanin" w:hAnsi="IRNazanin" w:eastAsia="IRNazanin" w:cs="IRNazanin"/>
          <w:lang w:bidi="fa-IR"/>
          <w:color w:val="111111"/>
          <w:sz w:val="28"/>
          <w:szCs w:val="28"/>
          <w:rtl/>
        </w:rPr>
        <w:t xml:space="preserve">قال المبرد لعبد الله بن یحیی بن خاقان أنا أشفع إلیک أصلحک الله فی أمر فلان فقال له قد سمعت و أطعت و سأفعل فی أمره کذا فما کان من نقص فعلی و ما کان من زیادة فله قال المبرد أنت أطال الله بقاءک کما قال زهیر و جار سار معتمدا إلینا</w:t>
      </w:r>
    </w:p>
    <w:p>
      <w:pPr>
        <w:pStyle w:val="BookText"/>
      </w:pPr>
      <w:r>
        <w:rPr>
          <w:rFonts w:ascii="IRNazanin" w:hAnsi="IRNazanin" w:eastAsia="IRNazanin" w:cs="IRNazanin"/>
          <w:lang w:bidi="fa-IR"/>
          <w:color w:val="111111"/>
          <w:sz w:val="28"/>
          <w:szCs w:val="28"/>
          <w:rtl/>
        </w:rPr>
        <w:t xml:space="preserve">و قال دعبل و إن امرأ أسدی إلی بشافع</w:t>
      </w:r>
    </w:p>
    <w:p>
      <w:pPr>
        <w:pStyle w:val="BookText"/>
      </w:pPr>
      <w:r>
        <w:rPr>
          <w:rFonts w:ascii="IRNazanin" w:hAnsi="IRNazanin" w:eastAsia="IRNazanin" w:cs="IRNazanin"/>
          <w:lang w:bidi="fa-IR"/>
          <w:color w:val="111111"/>
          <w:sz w:val="28"/>
          <w:szCs w:val="28"/>
          <w:rtl/>
        </w:rPr>
        <w:t xml:space="preserve">آخر مضی زمنی و الناس یستشفعون بی فهل لی إلی لیلی الغداة شفیع.</w:t>
      </w:r>
    </w:p>
    <w:p>
      <w:pPr>
        <w:pStyle w:val="BookText"/>
      </w:pPr>
      <w:r>
        <w:rPr>
          <w:rFonts w:ascii="IRNazanin" w:hAnsi="IRNazanin" w:eastAsia="IRNazanin" w:cs="IRNazanin"/>
          <w:lang w:bidi="fa-IR"/>
          <w:color w:val="111111"/>
          <w:sz w:val="28"/>
          <w:szCs w:val="28"/>
          <w:rtl/>
        </w:rPr>
        <w:t xml:space="preserve">آخر و نبئت لیلی أرسلت بشفاعة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و من یکن الفضل بن یحیی بن خالد شفیعا له عند الخلیفة ینجح.</w:t>
      </w:r>
    </w:p>
    <w:p>
      <w:pPr>
        <w:pStyle w:val="BookText"/>
      </w:pPr>
      <w:r>
        <w:rPr>
          <w:rFonts w:ascii="IRNazanin" w:hAnsi="IRNazanin" w:eastAsia="IRNazanin" w:cs="IRNazanin"/>
          <w:lang w:bidi="fa-IR"/>
          <w:color w:val="111111"/>
          <w:sz w:val="28"/>
          <w:szCs w:val="28"/>
          <w:rtl/>
        </w:rPr>
        <w:t xml:space="preserve">آخر و إذا امرؤ أسدی إلیک صنیعة من جاهه فکأنها من ماله.</w:t>
      </w:r>
    </w:p>
    <w:p>
      <w:pPr>
        <w:pStyle w:val="BookText"/>
      </w:pPr>
      <w:r>
        <w:rPr>
          <w:rFonts w:ascii="IRNazanin" w:hAnsi="IRNazanin" w:eastAsia="IRNazanin" w:cs="IRNazanin"/>
          <w:lang w:bidi="fa-IR"/>
          <w:color w:val="111111"/>
          <w:sz w:val="28"/>
          <w:szCs w:val="28"/>
          <w:rtl/>
        </w:rPr>
        <w:t xml:space="preserve">و هذا مثل قول الآخر و عطاء غیرک إن بذلت عنایة فیه عطاؤک.</w:t>
      </w:r>
    </w:p>
    <w:p>
      <w:pPr>
        <w:pStyle w:val="BookText"/>
      </w:pPr>
      <w:r>
        <w:rPr>
          <w:rFonts w:ascii="IRNazanin" w:hAnsi="IRNazanin" w:eastAsia="IRNazanin" w:cs="IRNazanin"/>
          <w:lang w:bidi="fa-IR"/>
          <w:color w:val="111111"/>
          <w:sz w:val="28"/>
          <w:szCs w:val="28"/>
          <w:rtl/>
        </w:rPr>
        <w:t xml:space="preserve">ابن الرومی</w:t>
      </w:r>
    </w:p>
    <w:p>
      <w:pPr>
        <w:pStyle w:val="BookText"/>
      </w:pPr>
      <w:r>
        <w:rPr>
          <w:rFonts w:ascii="IRNazanin" w:hAnsi="IRNazanin" w:eastAsia="IRNazanin" w:cs="IRNazanin"/>
          <w:lang w:bidi="fa-IR"/>
          <w:color w:val="111111"/>
          <w:sz w:val="28"/>
          <w:szCs w:val="28"/>
          <w:rtl/>
        </w:rPr>
        <w:t xml:space="preserve">ینام الذی استسعاک فی الأمر إنه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5" w:name="pg10387_109639"/>
    <w:bookmarkEnd w:id="85"/>
    <w:p>
      <w:pPr>
        <w:pStyle w:val="Heading3"/>
      </w:pPr>
      <w:bookmarkStart w:id="317" w:name="_Toc107"/>
      <w:r>
        <w:t>62 [کلامه ع فی أهل الدنیا]</w:t>
      </w:r>
      <w:bookmarkEnd w:id="317"/>
    </w:p>
    <w:p>
      <w:pPr>
        <w:pStyle w:val="BookText"/>
      </w:pPr>
      <w:r>
        <w:rPr>
          <w:rFonts w:ascii="Amiri" w:hAnsi="Amiri" w:eastAsia="Amiri" w:cs="Amiri"/>
          <w:lang w:bidi="ar-SA"/>
          <w:color w:val="111111"/>
          <w:sz w:val="28"/>
          <w:szCs w:val="28"/>
          <w:rtl/>
        </w:rPr>
        <w:t xml:space="preserve">وَ قَالَ ع أَهْلُ الدُّنْیَا کَرَکْبٍ یُسَارُ بِهِمْ وَ هُمْ نِیَامٌ .</w:t>
      </w:r>
    </w:p>
    <w:p>
      <w:pPr>
        <w:pStyle w:val="BookText"/>
      </w:pPr>
      <w:r>
        <w:rPr>
          <w:rFonts w:ascii="IRNazanin" w:hAnsi="IRNazanin" w:eastAsia="IRNazanin" w:cs="IRNazanin"/>
          <w:lang w:bidi="fa-IR"/>
          <w:color w:val="111111"/>
          <w:sz w:val="28"/>
          <w:szCs w:val="28"/>
          <w:rtl/>
        </w:rPr>
        <w:t xml:space="preserve">هذا التشبیه واقع و هو صورة الحال لا محالة.</w:t>
      </w:r>
    </w:p>
    <w:p>
      <w:pPr>
        <w:pStyle w:val="BookText"/>
      </w:pPr>
      <w:r>
        <w:rPr>
          <w:rFonts w:ascii="IRNazanin" w:hAnsi="IRNazanin" w:eastAsia="IRNazanin" w:cs="IRNazanin"/>
          <w:lang w:bidi="fa-IR"/>
          <w:color w:val="111111"/>
          <w:sz w:val="28"/>
          <w:szCs w:val="28"/>
          <w:rtl/>
        </w:rPr>
        <w:t xml:space="preserve">و قد أتیت بهذا المعنی فی رسالة لی کتبتها إلی بعض الأصدقاء تعزیة فقلت و لو تأمل الناس أحوالهم </w:t>
      </w:r>
      <w:r>
        <w:rPr>
          <w:rStyle w:val="FootnoteReference"/>
        </w:rPr>
        <w:footnoteReference w:id="156"/>
      </w:r>
      <w:r>
        <w:rPr>
          <w:rFonts w:ascii="IRNazanin" w:hAnsi="IRNazanin" w:eastAsia="IRNazanin" w:cs="IRNazanin"/>
          <w:lang w:bidi="fa-IR"/>
          <w:color w:val="111111"/>
          <w:sz w:val="28"/>
          <w:szCs w:val="28"/>
          <w:rtl/>
        </w:rPr>
        <w:t xml:space="preserve">و تبینوا مآلهم لعلموا أن المقیم منهم بوطنه و الساکن إلی سکنه أخو سفر یسری به و هو لا یسری و راکب بحر یجری به و هو لا یدری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6" w:name="pg10387_109642"/>
    <w:bookmarkEnd w:id="86"/>
    <w:p>
      <w:pPr>
        <w:pStyle w:val="Heading3"/>
      </w:pPr>
      <w:bookmarkStart w:id="318" w:name="_Toc108"/>
      <w:r>
        <w:t>63 [کلامه ع فی فقد الأحبة]</w:t>
      </w:r>
      <w:bookmarkEnd w:id="318"/>
    </w:p>
    <w:p>
      <w:pPr>
        <w:pStyle w:val="BookText"/>
      </w:pPr>
      <w:r>
        <w:rPr>
          <w:rFonts w:ascii="Amiri" w:hAnsi="Amiri" w:eastAsia="Amiri" w:cs="Amiri"/>
          <w:lang w:bidi="ar-SA"/>
          <w:color w:val="111111"/>
          <w:sz w:val="28"/>
          <w:szCs w:val="28"/>
          <w:rtl/>
        </w:rPr>
        <w:t xml:space="preserve">وَ قَالَ ع فَقْدُ الْأَحِبَّةِ غُرْبَةٌ .</w:t>
      </w:r>
    </w:p>
    <w:p>
      <w:pPr>
        <w:pStyle w:val="BookText"/>
      </w:pPr>
      <w:r>
        <w:rPr>
          <w:rFonts w:ascii="IRNazanin" w:hAnsi="IRNazanin" w:eastAsia="IRNazanin" w:cs="IRNazanin"/>
          <w:lang w:bidi="fa-IR"/>
          <w:color w:val="111111"/>
          <w:sz w:val="28"/>
          <w:szCs w:val="28"/>
          <w:rtl/>
        </w:rPr>
        <w:t xml:space="preserve">مثل هذا قول الشاعر فلا تحسبی أن الغریب الذی نأی و لکن من تنأین عنه غریب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w:t>
      </w:r>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IRNazanin" w:hAnsi="IRNazanin" w:eastAsia="IRNazanin" w:cs="IRNazanin"/>
          <w:lang w:bidi="fa-IR"/>
          <w:color w:val="111111"/>
          <w:sz w:val="28"/>
          <w:szCs w:val="28"/>
          <w:rtl/>
        </w:rPr>
        <w:t xml:space="preserve">قوله ع الغریب من لیس له حبیب.</w:t>
      </w:r>
    </w:p>
    <w:p>
      <w:pPr>
        <w:pStyle w:val="BookText"/>
      </w:pPr>
      <w:r>
        <w:rPr>
          <w:rFonts w:ascii="IRNazanin" w:hAnsi="IRNazanin" w:eastAsia="IRNazanin" w:cs="IRNazanin"/>
          <w:lang w:bidi="fa-IR"/>
          <w:color w:val="111111"/>
          <w:sz w:val="28"/>
          <w:szCs w:val="28"/>
          <w:rtl/>
        </w:rPr>
        <w:t xml:space="preserve">و قال الشاعر أسرة المرء والداه و فیما</w:t>
      </w:r>
    </w:p>
    <w:p>
      <w:pPr>
        <w:pStyle w:val="BookText"/>
      </w:pPr>
      <w:r>
        <w:rPr>
          <w:rFonts w:ascii="IRNazanin" w:hAnsi="IRNazanin" w:eastAsia="IRNazanin" w:cs="IRNazanin"/>
          <w:lang w:bidi="fa-IR"/>
          <w:color w:val="111111"/>
          <w:sz w:val="28"/>
          <w:szCs w:val="28"/>
          <w:rtl/>
        </w:rPr>
        <w:t xml:space="preserve">و قال آخر إذا ما مضی القرن الذی کنت فیهم و خلفت فی قرن فأنت غریب </w:t>
      </w:r>
      <w:r>
        <w:rPr>
          <w:rStyle w:val="FootnoteReference"/>
        </w:rPr>
        <w:footnoteReference w:id="15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7" w:name="pg10387_109644"/>
    <w:bookmarkEnd w:id="87"/>
    <w:p>
      <w:pPr>
        <w:pStyle w:val="Heading3"/>
      </w:pPr>
      <w:bookmarkStart w:id="319" w:name="_Toc109"/>
      <w:r>
        <w:t>64 [کلامه ع فی طلب الحوائج]</w:t>
      </w:r>
      <w:bookmarkEnd w:id="319"/>
    </w:p>
    <w:p>
      <w:pPr>
        <w:pStyle w:val="BookText"/>
      </w:pPr>
      <w:r>
        <w:rPr>
          <w:rFonts w:ascii="Amiri" w:hAnsi="Amiri" w:eastAsia="Amiri" w:cs="Amiri"/>
          <w:lang w:bidi="ar-SA"/>
          <w:color w:val="111111"/>
          <w:sz w:val="28"/>
          <w:szCs w:val="28"/>
          <w:rtl/>
        </w:rPr>
        <w:t xml:space="preserve">وَ قَالَ ع فَوْتُ الْحَاجَةِ أَهْوَنُ مِنْ طَلَبِهَا إِلَی غَیْرِ أَهْلِهَا .</w:t>
      </w:r>
    </w:p>
    <w:p>
      <w:pPr>
        <w:pStyle w:val="BookText"/>
      </w:pPr>
      <w:r>
        <w:rPr>
          <w:rFonts w:ascii="IRNazanin" w:hAnsi="IRNazanin" w:eastAsia="IRNazanin" w:cs="IRNazanin"/>
          <w:lang w:bidi="fa-IR"/>
          <w:color w:val="111111"/>
          <w:sz w:val="28"/>
          <w:szCs w:val="28"/>
          <w:rtl/>
        </w:rPr>
        <w:t xml:space="preserve">قد سبق هذا المعنی و ذکرنا کثیرا مما قیل فیه.</w:t>
      </w:r>
    </w:p>
    <w:p>
      <w:pPr>
        <w:pStyle w:val="BookText"/>
      </w:pPr>
      <w:r>
        <w:rPr>
          <w:rFonts w:ascii="IRNazanin" w:hAnsi="IRNazanin" w:eastAsia="IRNazanin" w:cs="IRNazanin"/>
          <w:lang w:bidi="fa-IR"/>
          <w:color w:val="111111"/>
          <w:sz w:val="28"/>
          <w:szCs w:val="28"/>
          <w:rtl/>
        </w:rPr>
        <w:t xml:space="preserve">و کان یقال لا تطلبوا الحوائج إلی ثلاثة إلی عبد یقول الأمر إلی غیری و إلی رجل حدیث الغنی و إلی تاجر همته أن یستربح فی کل عشرین دینارا حبة واحدة </w:t>
      </w:r>
      <w:r>
        <w:rPr>
          <w:rStyle w:val="FootnoteReference"/>
        </w:rPr>
        <w:footnoteReference w:id="15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8" w:name="pg10387_109645"/>
    <w:bookmarkEnd w:id="88"/>
    <w:p>
      <w:pPr>
        <w:pStyle w:val="Heading3"/>
      </w:pPr>
      <w:bookmarkStart w:id="320" w:name="_Toc110"/>
      <w:r>
        <w:t>65 [کلامه ع فی إعطاء القلیل]</w:t>
      </w:r>
      <w:bookmarkEnd w:id="320"/>
    </w:p>
    <w:p>
      <w:pPr>
        <w:pStyle w:val="BookText"/>
      </w:pPr>
      <w:r>
        <w:rPr>
          <w:rFonts w:ascii="Amiri" w:hAnsi="Amiri" w:eastAsia="Amiri" w:cs="Amiri"/>
          <w:lang w:bidi="ar-SA"/>
          <w:color w:val="111111"/>
          <w:sz w:val="28"/>
          <w:szCs w:val="28"/>
          <w:rtl/>
        </w:rPr>
        <w:t xml:space="preserve">وَ قَالَ ع لاَ تَسْتَحِ مِنْ إِعْطَاءِ الْقَلِیلِ فَإِنَّ الْحِرْمَانَ أَقَلُّ مِنْهُ .</w:t>
      </w:r>
    </w:p>
    <w:p>
      <w:pPr>
        <w:pStyle w:val="BookText"/>
      </w:pPr>
      <w:r>
        <w:rPr>
          <w:rFonts w:ascii="IRNazanin" w:hAnsi="IRNazanin" w:eastAsia="IRNazanin" w:cs="IRNazanin"/>
          <w:lang w:bidi="fa-IR"/>
          <w:color w:val="111111"/>
          <w:sz w:val="28"/>
          <w:szCs w:val="28"/>
          <w:rtl/>
        </w:rPr>
        <w:t xml:space="preserve">هذا نوع من الحث علی الإفضال و الجود لطیف و قد استعمل کثیرا فی الهدیة و الاعتذار لقلتها و قد تقدم منا قول شاف فی مدح السخاء و الجود.</w:t>
      </w:r>
    </w:p>
    <w:p>
      <w:pPr>
        <w:pStyle w:val="BookText"/>
      </w:pPr>
      <w:r>
        <w:rPr>
          <w:rFonts w:ascii="IRNazanin" w:hAnsi="IRNazanin" w:eastAsia="IRNazanin" w:cs="IRNazanin"/>
          <w:lang w:bidi="fa-IR"/>
          <w:color w:val="111111"/>
          <w:sz w:val="28"/>
          <w:szCs w:val="28"/>
          <w:rtl/>
        </w:rPr>
        <w:t xml:space="preserve">و کان یقال أفضل علی من شئت تکن أمیره و احتج إلی من شئت تکن أسیره و استغن عمن شئت تکن نظیره.</w:t>
      </w:r>
    </w:p>
    <w:p>
      <w:pPr>
        <w:pStyle w:val="BookText"/>
      </w:pPr>
      <w:r>
        <w:rPr>
          <w:rFonts w:ascii="IRNazanin" w:hAnsi="IRNazanin" w:eastAsia="IRNazanin" w:cs="IRNazanin"/>
          <w:lang w:bidi="fa-IR"/>
          <w:color w:val="111111"/>
          <w:sz w:val="28"/>
          <w:szCs w:val="28"/>
          <w:rtl/>
        </w:rPr>
        <w:t xml:space="preserve">و سئل أرسطو هل من جود یستطاع أن یتناول به کل أحد قال نعم أن تنوی الخیر لکل أحد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9" w:name="pg10387_109647"/>
    <w:bookmarkEnd w:id="89"/>
    <w:p>
      <w:pPr>
        <w:pStyle w:val="Heading3"/>
      </w:pPr>
      <w:bookmarkStart w:id="321" w:name="_Toc111"/>
      <w:r>
        <w:t>66 [کلامه ع فی العفاف و الشکر]</w:t>
      </w:r>
      <w:bookmarkEnd w:id="321"/>
    </w:p>
    <w:p>
      <w:pPr>
        <w:pStyle w:val="BookText"/>
      </w:pPr>
      <w:r>
        <w:rPr>
          <w:rFonts w:ascii="Amiri" w:hAnsi="Amiri" w:eastAsia="Amiri" w:cs="Amiri"/>
          <w:lang w:bidi="ar-SA"/>
          <w:color w:val="111111"/>
          <w:sz w:val="28"/>
          <w:szCs w:val="28"/>
          <w:rtl/>
        </w:rPr>
        <w:t xml:space="preserve">وَ قَالَ ع الْعَفَافُ زِینَةُ الْفَقْرِ وَ الشُّکْرُ زِینَةُ الْغِنَی .</w:t>
      </w:r>
    </w:p>
    <w:p>
      <w:pPr>
        <w:pStyle w:val="BookText"/>
      </w:pPr>
      <w:r>
        <w:rPr>
          <w:rFonts w:ascii="IRNazanin" w:hAnsi="IRNazanin" w:eastAsia="IRNazanin" w:cs="IRNazanin"/>
          <w:lang w:bidi="fa-IR"/>
          <w:color w:val="111111"/>
          <w:sz w:val="28"/>
          <w:szCs w:val="28"/>
          <w:rtl/>
        </w:rPr>
        <w:t xml:space="preserve">من الأبیات المشهورة فإذا افتقرت فلا تکن متخشعا و تجمل.</w:t>
      </w:r>
    </w:p>
    <w:p>
      <w:pPr>
        <w:pStyle w:val="BookText"/>
      </w:pPr>
      <w:r>
        <w:rPr>
          <w:rFonts w:ascii="IRNazanin" w:hAnsi="IRNazanin" w:eastAsia="IRNazanin" w:cs="IRNazanin"/>
          <w:lang w:bidi="fa-IR"/>
          <w:color w:val="111111"/>
          <w:sz w:val="28"/>
          <w:szCs w:val="28"/>
          <w:rtl/>
        </w:rPr>
        <w:t xml:space="preserve">و من أمثالهم المشهورة تجوع الحرة و لا تأکل بثدییها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أنشد الأصمعی لبعضهم أقسم بالله لمص النوی</w:t>
      </w:r>
    </w:p>
    <w:p>
      <w:pPr>
        <w:pStyle w:val="BookText"/>
      </w:pPr>
      <w:r>
        <w:rPr>
          <w:rFonts w:ascii="IRNazanin" w:hAnsi="IRNazanin" w:eastAsia="IRNazanin" w:cs="IRNazanin"/>
          <w:lang w:bidi="fa-IR"/>
          <w:color w:val="111111"/>
          <w:sz w:val="28"/>
          <w:szCs w:val="28"/>
          <w:rtl/>
        </w:rPr>
        <w:t xml:space="preserve">و قال بعضهم وقفت علی کنیف و فی أسفله کناف و هو ینشد و أکرم نفسی عن أمور کثیرة ألا إن إکرام النفوس من العقل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أبخل بالفضل المبین علی الألی</w:t>
      </w:r>
    </w:p>
    <w:p>
      <w:pPr>
        <w:pStyle w:val="BookText"/>
      </w:pPr>
      <w:r>
        <w:rPr>
          <w:rFonts w:ascii="IRNazanin" w:hAnsi="IRNazanin" w:eastAsia="IRNazanin" w:cs="IRNazanin"/>
          <w:lang w:bidi="fa-IR"/>
          <w:color w:val="111111"/>
          <w:sz w:val="28"/>
          <w:szCs w:val="28"/>
          <w:rtl/>
        </w:rPr>
        <w:t xml:space="preserve">و أما کون الشکر زینة الغنی فقد تقدم من القول ما هو کاف.</w:t>
      </w:r>
    </w:p>
    <w:p>
      <w:pPr>
        <w:pStyle w:val="BookText"/>
      </w:pPr>
      <w:r>
        <w:rPr>
          <w:rFonts w:ascii="IRNazanin" w:hAnsi="IRNazanin" w:eastAsia="IRNazanin" w:cs="IRNazanin"/>
          <w:lang w:bidi="fa-IR"/>
          <w:color w:val="111111"/>
          <w:sz w:val="28"/>
          <w:szCs w:val="28"/>
          <w:rtl/>
        </w:rPr>
        <w:t xml:space="preserve">و کان یقال العلم بغیر عمل قول باطل و النعمة بغیر شکر جید عاطل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0" w:name="pg10387_109651"/>
    <w:bookmarkEnd w:id="90"/>
    <w:p>
      <w:pPr>
        <w:pStyle w:val="Heading3"/>
      </w:pPr>
      <w:bookmarkStart w:id="322" w:name="_Toc112"/>
      <w:r>
        <w:t>67 [کلامه ع فی عدم الاکتراث و الابتئاس بفوات المراد و الحرمان]</w:t>
      </w:r>
      <w:bookmarkEnd w:id="322"/>
    </w:p>
    <w:p>
      <w:pPr>
        <w:pStyle w:val="BookText"/>
      </w:pPr>
      <w:r>
        <w:rPr>
          <w:rFonts w:ascii="Amiri" w:hAnsi="Amiri" w:eastAsia="Amiri" w:cs="Amiri"/>
          <w:lang w:bidi="ar-SA"/>
          <w:color w:val="111111"/>
          <w:sz w:val="28"/>
          <w:szCs w:val="28"/>
          <w:rtl/>
        </w:rPr>
        <w:t xml:space="preserve">وَ قَالَ ع إِذَا لَمْ یَکُنْ مَا تُرِیدُ فَلاَ تُبَلْ [کَیْفَ]</w:t>
      </w:r>
    </w:p>
    <w:p>
      <w:pPr>
        <w:pStyle w:val="BookText"/>
      </w:pPr>
      <w:r>
        <w:rPr>
          <w:rFonts w:ascii="Amiri" w:hAnsi="Amiri" w:eastAsia="Amiri" w:cs="Amiri"/>
          <w:lang w:bidi="ar-SA"/>
          <w:color w:val="111111"/>
          <w:sz w:val="28"/>
          <w:szCs w:val="28"/>
          <w:rtl/>
        </w:rPr>
        <w:t xml:space="preserve">مَا کُنْتَ .</w:t>
      </w:r>
    </w:p>
    <w:p>
      <w:pPr>
        <w:pStyle w:val="BookText"/>
      </w:pPr>
      <w:r>
        <w:rPr>
          <w:rFonts w:ascii="IRNazanin" w:hAnsi="IRNazanin" w:eastAsia="IRNazanin" w:cs="IRNazanin"/>
          <w:lang w:bidi="fa-IR"/>
          <w:color w:val="111111"/>
          <w:sz w:val="28"/>
          <w:szCs w:val="28"/>
          <w:rtl/>
        </w:rPr>
        <w:t xml:space="preserve">قد أعجم تفسیر هذه الکلمة علی جماعة من الناس و قالوا المشهور فی کلام الحکماء إذا لم یکن ما ترید فأرد ما یکون و لا معنی لقوله فلا تبل کیف کنت و جهلوا مراده ع.</w:t>
      </w:r>
    </w:p>
    <w:p>
      <w:pPr>
        <w:pStyle w:val="BookText"/>
      </w:pPr>
      <w:r>
        <w:rPr>
          <w:rFonts w:ascii="IRNazanin" w:hAnsi="IRNazanin" w:eastAsia="IRNazanin" w:cs="IRNazanin"/>
          <w:lang w:bidi="fa-IR"/>
          <w:color w:val="111111"/>
          <w:sz w:val="28"/>
          <w:szCs w:val="28"/>
          <w:rtl/>
        </w:rPr>
        <w:t xml:space="preserve">و مراده إذا لم یکن ما ترید فلا تبل بذلک أی لا تکترث بفوت مرادک و لا تبتئس بالحرمان و لو وقف علی هذا لتم الکلام و کمل المعنی و صار هذا مثل قوله فلا تکثر علی ما فاتک منها أسفا و مثل قول الله تعالی لِکَیْلاٰ تَأْسَوْا عَلیٰ مٰا فٰاتَکُمْ </w:t>
      </w:r>
      <w:r>
        <w:rPr>
          <w:rStyle w:val="FootnoteReference"/>
        </w:rPr>
        <w:footnoteReference w:id="161"/>
      </w:r>
      <w:r>
        <w:rPr>
          <w:rFonts w:ascii="IRNazanin" w:hAnsi="IRNazanin" w:eastAsia="IRNazanin" w:cs="IRNazanin"/>
          <w:lang w:bidi="fa-IR"/>
          <w:color w:val="111111"/>
          <w:sz w:val="28"/>
          <w:szCs w:val="28"/>
          <w:rtl/>
        </w:rPr>
        <w:t xml:space="preserve">لکنه تمم و أکد فقال کیف کنت أی لا تبل بفوت ما کنت أملته و لا تحمل لذلک هما کیف کنت و علی أی حال کنت من حبس أو مرض أو فقر أو فقد حبیب و علی الجملة لا تبال الدهر و لا تکترث بما یعکس علیک من غرضک و یحرمک من أملک و لیکن هذا الإهوان به و الاحتقار له مما تعتمده دائما علی أی حال أفضی بک الدهر إلیها و هذا واضح</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10387_109653"/>
    <w:bookmarkEnd w:id="91"/>
    <w:p>
      <w:pPr>
        <w:pStyle w:val="Heading3"/>
      </w:pPr>
      <w:bookmarkStart w:id="323" w:name="_Toc113"/>
      <w:r>
        <w:t>68 [و من کلامه ع فی ما یراه الجاهل]</w:t>
      </w:r>
      <w:bookmarkEnd w:id="323"/>
    </w:p>
    <w:p>
      <w:pPr>
        <w:pStyle w:val="BookText"/>
      </w:pPr>
      <w:r>
        <w:rPr>
          <w:rFonts w:ascii="Amiri" w:hAnsi="Amiri" w:eastAsia="Amiri" w:cs="Amiri"/>
          <w:lang w:bidi="ar-SA"/>
          <w:color w:val="111111"/>
          <w:sz w:val="28"/>
          <w:szCs w:val="28"/>
          <w:rtl/>
        </w:rPr>
        <w:t xml:space="preserve">وَ قَالَ ع لاَ [یُرَی الْجَاهِلُ]</w:t>
      </w:r>
    </w:p>
    <w:p>
      <w:pPr>
        <w:pStyle w:val="BookText"/>
      </w:pPr>
      <w:r>
        <w:rPr>
          <w:rFonts w:ascii="Amiri" w:hAnsi="Amiri" w:eastAsia="Amiri" w:cs="Amiri"/>
          <w:lang w:bidi="ar-SA"/>
          <w:color w:val="111111"/>
          <w:sz w:val="28"/>
          <w:szCs w:val="28"/>
          <w:rtl/>
        </w:rPr>
        <w:t xml:space="preserve">تَرَی الْجَاهِلَ إِلاَّ مُفْرِطاً أَوْ مُفَرِّطاً .</w:t>
      </w:r>
    </w:p>
    <w:p>
      <w:pPr>
        <w:pStyle w:val="BookText"/>
      </w:pPr>
      <w:r>
        <w:rPr>
          <w:rFonts w:ascii="IRNazanin" w:hAnsi="IRNazanin" w:eastAsia="IRNazanin" w:cs="IRNazanin"/>
          <w:lang w:bidi="fa-IR"/>
          <w:color w:val="111111"/>
          <w:sz w:val="28"/>
          <w:szCs w:val="28"/>
          <w:rtl/>
        </w:rPr>
        <w:t xml:space="preserve">العدالة هی الخلق المتوسط و هو محمود بین مذمومین فالشجاعة محفوفة بالتهور و الجبن و الذکاء بالغباوة و الجربزة </w:t>
      </w:r>
      <w:r>
        <w:rPr>
          <w:rStyle w:val="FootnoteReference"/>
        </w:rPr>
        <w:footnoteReference w:id="162"/>
      </w:r>
      <w:r>
        <w:rPr>
          <w:rFonts w:ascii="IRNazanin" w:hAnsi="IRNazanin" w:eastAsia="IRNazanin" w:cs="IRNazanin"/>
          <w:lang w:bidi="fa-IR"/>
          <w:color w:val="111111"/>
          <w:sz w:val="28"/>
          <w:szCs w:val="28"/>
          <w:rtl/>
        </w:rPr>
        <w:t xml:space="preserve">و الجود بالشح و التبذیر و الحلم بالجمادیة و الاستشاطة و علی هذا کل ضدین من الأخلاق فبینهما خلق متوسط و هو المسمی بالعدالة فلذلک لا یری الجاهل إلا مفرطا أو مفرطا کصاحب الغیرة فهو إما أن یفرط فیها فیخرج عن القانون الصحیح فیغار لا من موجب بل بالوهم و بالخیال و بالوسواس و إما أن یفرط فلا یبحث عن حال نسائه و لا یبالی ما صنعن و کلا الأمرین مذموم و المحمود الاعتدال.</w:t>
      </w:r>
    </w:p>
    <w:p>
      <w:pPr>
        <w:pStyle w:val="BookText"/>
      </w:pPr>
      <w:r>
        <w:rPr>
          <w:rFonts w:ascii="IRNazanin" w:hAnsi="IRNazanin" w:eastAsia="IRNazanin" w:cs="IRNazanin"/>
          <w:lang w:bidi="fa-IR"/>
          <w:color w:val="111111"/>
          <w:sz w:val="28"/>
          <w:szCs w:val="28"/>
          <w:rtl/>
        </w:rPr>
        <w:t xml:space="preserve">و من کلام بعض الحکماء </w:t>
      </w:r>
      <w:r>
        <w:rPr>
          <w:rStyle w:val="FootnoteReference"/>
        </w:rPr>
        <w:footnoteReference w:id="163"/>
      </w:r>
      <w:r>
        <w:rPr>
          <w:rFonts w:ascii="IRNazanin" w:hAnsi="IRNazanin" w:eastAsia="IRNazanin" w:cs="IRNazanin"/>
          <w:lang w:bidi="fa-IR"/>
          <w:color w:val="111111"/>
          <w:sz w:val="28"/>
          <w:szCs w:val="28"/>
          <w:rtl/>
        </w:rPr>
        <w:t xml:space="preserve">إذا صح العقل التحم </w:t>
      </w:r>
      <w:r>
        <w:rPr>
          <w:rStyle w:val="FootnoteReference"/>
        </w:rPr>
        <w:footnoteReference w:id="164"/>
      </w:r>
      <w:r>
        <w:rPr>
          <w:rFonts w:ascii="IRNazanin" w:hAnsi="IRNazanin" w:eastAsia="IRNazanin" w:cs="IRNazanin"/>
          <w:lang w:bidi="fa-IR"/>
          <w:color w:val="111111"/>
          <w:sz w:val="28"/>
          <w:szCs w:val="28"/>
          <w:rtl/>
        </w:rPr>
        <w:t xml:space="preserve">بالأدب کالتحام </w:t>
      </w:r>
      <w:r>
        <w:rPr>
          <w:rStyle w:val="FootnoteReference"/>
        </w:rPr>
        <w:footnoteReference w:id="165"/>
      </w:r>
      <w:r>
        <w:rPr>
          <w:rFonts w:ascii="IRNazanin" w:hAnsi="IRNazanin" w:eastAsia="IRNazanin" w:cs="IRNazanin"/>
          <w:lang w:bidi="fa-IR"/>
          <w:color w:val="111111"/>
          <w:sz w:val="28"/>
          <w:szCs w:val="28"/>
          <w:rtl/>
        </w:rPr>
        <w:t xml:space="preserve">الطعام بالجسد الصحیح و إذا مرض العقل نبا عنه ما یستمع من الأدب کما یقیء الممعود ما أکل من الطعام فلو آثر الجاهل أن یتعلم شیئا من الأدب لتحول ذلک الأدب جهلا کما یتحول ما خالط جوف المریض من طیب الطعام داء</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2" w:name="pg10387_109655"/>
    <w:bookmarkEnd w:id="92"/>
    <w:p>
      <w:pPr>
        <w:pStyle w:val="Heading3"/>
      </w:pPr>
      <w:bookmarkStart w:id="324" w:name="_Toc114"/>
      <w:r>
        <w:t>69 [و من کلامه ع فی أن نقص الکلام هو من تمام العقل]</w:t>
      </w:r>
      <w:bookmarkEnd w:id="324"/>
    </w:p>
    <w:p>
      <w:pPr>
        <w:pStyle w:val="BookText"/>
      </w:pPr>
      <w:r>
        <w:rPr>
          <w:rFonts w:ascii="Amiri" w:hAnsi="Amiri" w:eastAsia="Amiri" w:cs="Amiri"/>
          <w:lang w:bidi="ar-SA"/>
          <w:color w:val="111111"/>
          <w:sz w:val="28"/>
          <w:szCs w:val="28"/>
          <w:rtl/>
        </w:rPr>
        <w:t xml:space="preserve">وَ قَالَ ع إِذَا تَمَّ الْعَقْلُ نَقَصَ الْکَلاَمُ .</w:t>
      </w:r>
    </w:p>
    <w:p>
      <w:pPr>
        <w:pStyle w:val="BookText"/>
      </w:pPr>
      <w:r>
        <w:rPr>
          <w:rFonts w:ascii="IRNazanin" w:hAnsi="IRNazanin" w:eastAsia="IRNazanin" w:cs="IRNazanin"/>
          <w:lang w:bidi="fa-IR"/>
          <w:color w:val="111111"/>
          <w:sz w:val="28"/>
          <w:szCs w:val="28"/>
          <w:rtl/>
        </w:rPr>
        <w:t xml:space="preserve">قد سبق القول فی هذا المعنی.</w:t>
      </w:r>
    </w:p>
    <w:p>
      <w:pPr>
        <w:pStyle w:val="BookText"/>
      </w:pPr>
      <w:r>
        <w:rPr>
          <w:rFonts w:ascii="IRNazanin" w:hAnsi="IRNazanin" w:eastAsia="IRNazanin" w:cs="IRNazanin"/>
          <w:lang w:bidi="fa-IR"/>
          <w:color w:val="111111"/>
          <w:sz w:val="28"/>
          <w:szCs w:val="28"/>
          <w:rtl/>
        </w:rPr>
        <w:t xml:space="preserve">و کان یقال إذا رأیتم الرجل </w:t>
      </w:r>
      <w:r>
        <w:rPr>
          <w:rStyle w:val="FootnoteReference"/>
        </w:rPr>
        <w:footnoteReference w:id="166"/>
      </w:r>
      <w:r>
        <w:rPr>
          <w:rFonts w:ascii="IRNazanin" w:hAnsi="IRNazanin" w:eastAsia="IRNazanin" w:cs="IRNazanin"/>
          <w:lang w:bidi="fa-IR"/>
          <w:color w:val="111111"/>
          <w:sz w:val="28"/>
          <w:szCs w:val="28"/>
          <w:rtl/>
        </w:rPr>
        <w:t xml:space="preserve">یطیل الصمت و یهرب من الناس فاقربوا منه فإنه یلقی الحکمة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3" w:name="pg10387_109657"/>
    <w:bookmarkEnd w:id="93"/>
    <w:p>
      <w:pPr>
        <w:pStyle w:val="Heading3"/>
      </w:pPr>
      <w:bookmarkStart w:id="325" w:name="_Toc115"/>
      <w:r>
        <w:t>70 [و من کلامه ع فی الدهر و آثاره]</w:t>
      </w:r>
      <w:bookmarkEnd w:id="325"/>
    </w:p>
    <w:p>
      <w:pPr>
        <w:pStyle w:val="BookText"/>
      </w:pPr>
      <w:r>
        <w:rPr>
          <w:rFonts w:ascii="Amiri" w:hAnsi="Amiri" w:eastAsia="Amiri" w:cs="Amiri"/>
          <w:lang w:bidi="ar-SA"/>
          <w:color w:val="111111"/>
          <w:sz w:val="28"/>
          <w:szCs w:val="28"/>
          <w:rtl/>
        </w:rPr>
        <w:t xml:space="preserve">وَ قَالَ ع الدَّهْرُ یُخْلِقُ الْأَبْدَانَ وَ یُجَدِّدُ الآْمَالَ وَ یُقَرِّبُ الْمَنِیَّةَ وَ یُبَاعِدُ الْأُمْنِیَّةَ مَنْ ظَفِرَ بِهِ نَصِبَ وَ مَنْ فَاتَهُ تَعِبَ .</w:t>
      </w:r>
    </w:p>
    <w:p>
      <w:pPr>
        <w:pStyle w:val="BookText"/>
      </w:pPr>
      <w:r>
        <w:rPr>
          <w:rFonts w:ascii="IRNazanin" w:hAnsi="IRNazanin" w:eastAsia="IRNazanin" w:cs="IRNazanin"/>
          <w:lang w:bidi="fa-IR"/>
          <w:color w:val="111111"/>
          <w:sz w:val="28"/>
          <w:szCs w:val="28"/>
          <w:rtl/>
        </w:rPr>
        <w:t xml:space="preserve">قد سبق لنا قول طویل عریض فی ذکر الدهر و الدنیا و نذکر الآن شیئا آخر قال بعض الحکماء الدنیا تسر لتغر و تفید لتکید کم راقد فی ظلها قد أیقظته و واثق بها قد خذلته بهذا الخلق عرفت و علی هذا الشرط صوحبت.</w:t>
      </w:r>
    </w:p>
    <w:p>
      <w:pPr>
        <w:pStyle w:val="BookText"/>
      </w:pPr>
      <w:r>
        <w:rPr>
          <w:rFonts w:ascii="IRNazanin" w:hAnsi="IRNazanin" w:eastAsia="IRNazanin" w:cs="IRNazanin"/>
          <w:lang w:bidi="fa-IR"/>
          <w:color w:val="111111"/>
          <w:sz w:val="28"/>
          <w:szCs w:val="28"/>
          <w:rtl/>
        </w:rPr>
        <w:t xml:space="preserve">و کتب الإسکندر إلی أرسطوطالیس عظنی فکتب إلیه إذا صفت لک السلامة فجدد ذکر العطب و إذا اطمأن بک الأمن فاستشعر الخوف و إذا بلغت نهایة الأمل فاذکر الموت و إذا أحببت نفسک فلا تجعل لها نصیبا فی الإساءة و قال شاعر فأحسن کأنک لم تسمع بأخبار من مضی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جامعوا الأموال لم یتزودوا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0387_109661"/>
    <w:bookmarkEnd w:id="94"/>
    <w:p>
      <w:pPr>
        <w:pStyle w:val="Heading3"/>
      </w:pPr>
      <w:bookmarkStart w:id="326" w:name="_Toc116"/>
      <w:r>
        <w:t>71 [و من کلامه ع فی من نصب نفسه إماما و ماینبغی علیه]</w:t>
      </w:r>
      <w:bookmarkEnd w:id="326"/>
    </w:p>
    <w:p>
      <w:pPr>
        <w:pStyle w:val="BookText"/>
      </w:pPr>
      <w:r>
        <w:rPr>
          <w:rFonts w:ascii="Amiri" w:hAnsi="Amiri" w:eastAsia="Amiri" w:cs="Amiri"/>
          <w:lang w:bidi="ar-SA"/>
          <w:color w:val="111111"/>
          <w:sz w:val="28"/>
          <w:szCs w:val="28"/>
          <w:rtl/>
        </w:rPr>
        <w:t xml:space="preserve">وَ قَالَ ع مَنْ نَصَبَ نَفْسَهُ لِلنَّاسِ إِمَاماً [فَعَلَیْهِ أَنْ یَبْدَأَ]</w:t>
      </w:r>
    </w:p>
    <w:p>
      <w:pPr>
        <w:pStyle w:val="BookText"/>
      </w:pPr>
      <w:r>
        <w:rPr>
          <w:rFonts w:ascii="Amiri" w:hAnsi="Amiri" w:eastAsia="Amiri" w:cs="Amiri"/>
          <w:lang w:bidi="ar-SA"/>
          <w:color w:val="111111"/>
          <w:sz w:val="28"/>
          <w:szCs w:val="28"/>
          <w:rtl/>
        </w:rPr>
        <w:t xml:space="preserve">فَلْیَبْدَأْ بِتَعْلِیمِ نَفْسِهِ قَبْلَ تَعْلِیمِ غَیْرِهِ وَ لْیَکُنْ تَأْدِیبُهُ بِسِیرَتِهِ قَبْلَ تَأْدِیبِهِ بِلِسَانِهِ وَ مُعَلِّمُ نَفْسِهِ وَ مُؤَدِّبُهَا أَحَقُّ بِالْإِجْلاَلِ مِنْ مُعَلِّمِ النَّاسِ وَ مُؤَدِّبِهِمْ .</w:t>
      </w:r>
    </w:p>
    <w:p>
      <w:pPr>
        <w:pStyle w:val="BookText"/>
      </w:pPr>
      <w:r>
        <w:rPr>
          <w:rFonts w:ascii="IRNazanin" w:hAnsi="IRNazanin" w:eastAsia="IRNazanin" w:cs="IRNazanin"/>
          <w:lang w:bidi="fa-IR"/>
          <w:color w:val="111111"/>
          <w:sz w:val="28"/>
          <w:szCs w:val="28"/>
          <w:rtl/>
        </w:rPr>
        <w:t xml:space="preserve">الفروع تابعة للأصول فإذا کان الأصل معوجا استحال أن یکون الفرع مستقیما کما قال صاحب المثل و هل یستقیم الظل و العود أعوج فمن نصب نفسه للناس إماما و لم یکن قد علم نفسه ما انتصب لیعلمه الناس کان مثل من نصب نفسه لیعلم الناس الصیاغة و النجارة و هو لا یحسن أن یصوغ خاتما و لا ینجر لوحا و هذا نوع من السفه بل هو السفه کله ثم قال ع و ینبغی أن یکون تأدیبه لهم بفعله و سیرته قبل تأدیبه لهم بلسانه و ذلک لأن الفعل أدل علی حال الإنسان من القول .</w:t>
      </w:r>
    </w:p>
    <w:p>
      <w:pPr>
        <w:pStyle w:val="BookText"/>
      </w:pPr>
      <w:r>
        <w:rPr>
          <w:rFonts w:ascii="IRNazanin" w:hAnsi="IRNazanin" w:eastAsia="IRNazanin" w:cs="IRNazanin"/>
          <w:lang w:bidi="fa-IR"/>
          <w:color w:val="111111"/>
          <w:sz w:val="28"/>
          <w:szCs w:val="28"/>
          <w:rtl/>
        </w:rPr>
        <w:t xml:space="preserve">ثم قال و معلم نفسه و مؤدبها أحق بالإجلال من معلم الناس و مؤدبهم و هذا حق لأن من علم نفسه محاسن الأخلاق أعظم قدرا ممن تعاطی تعلیم الناس ذلک و هو غیر عامل بشیء منه فأما من علم نفسه و علم الناس فهو أفضل </w:t>
      </w:r>
      <w:r>
        <w:rPr>
          <w:rStyle w:val="FootnoteReference"/>
        </w:rPr>
        <w:footnoteReference w:id="167"/>
      </w:r>
      <w:r>
        <w:rPr>
          <w:rFonts w:ascii="IRNazanin" w:hAnsi="IRNazanin" w:eastAsia="IRNazanin" w:cs="IRNazanin"/>
          <w:lang w:bidi="fa-IR"/>
          <w:color w:val="111111"/>
          <w:sz w:val="28"/>
          <w:szCs w:val="28"/>
          <w:rtl/>
        </w:rPr>
        <w:t xml:space="preserve">و أجل ممن اقتصر علی تعلیم نفسه فقط لا شبهة فی ذلک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5" w:name="pg10387_109663"/>
    <w:bookmarkEnd w:id="95"/>
    <w:p>
      <w:pPr>
        <w:pStyle w:val="Heading3"/>
      </w:pPr>
      <w:bookmarkStart w:id="327" w:name="_Toc117"/>
      <w:r>
        <w:t>72 [و من کلامه ع فی سرعة الأجل]</w:t>
      </w:r>
      <w:bookmarkEnd w:id="327"/>
    </w:p>
    <w:p>
      <w:pPr>
        <w:pStyle w:val="BookText"/>
      </w:pPr>
      <w:r>
        <w:rPr>
          <w:rFonts w:ascii="Amiri" w:hAnsi="Amiri" w:eastAsia="Amiri" w:cs="Amiri"/>
          <w:lang w:bidi="ar-SA"/>
          <w:color w:val="111111"/>
          <w:sz w:val="28"/>
          <w:szCs w:val="28"/>
          <w:rtl/>
        </w:rPr>
        <w:t xml:space="preserve">وَ قَالَ ع نَفَسُ الْمَرْءِ خُطَاهُ إِلَی أَجَلِهِ .</w:t>
      </w:r>
    </w:p>
    <w:p>
      <w:pPr>
        <w:pStyle w:val="BookText"/>
      </w:pPr>
      <w:r>
        <w:rPr>
          <w:rFonts w:ascii="IRNazanin" w:hAnsi="IRNazanin" w:eastAsia="IRNazanin" w:cs="IRNazanin"/>
          <w:lang w:bidi="fa-IR"/>
          <w:color w:val="111111"/>
          <w:sz w:val="28"/>
          <w:szCs w:val="28"/>
          <w:rtl/>
        </w:rPr>
        <w:t xml:space="preserve">وجدت هذه الکلمة منسوبة إلی عبد الله بن المعتز فی فصل أوله الناس وفد البلاء و سکان الثری و أنفاس الحی خطاه إلی أجله و أمله خادع له عن عمله و الدنیا أکذب واعدیه و النفس أقرب أعادیه و الموت ناظر إلیه و منتظر فیه أمرا یمضیه فلا أدری هل هی لابن المعتز أم أخذها من أمیر المؤمنین ع .</w:t>
      </w:r>
    </w:p>
    <w:p>
      <w:pPr>
        <w:pStyle w:val="BookText"/>
      </w:pPr>
      <w:r>
        <w:rPr>
          <w:rFonts w:ascii="IRNazanin" w:hAnsi="IRNazanin" w:eastAsia="IRNazanin" w:cs="IRNazanin"/>
          <w:lang w:bidi="fa-IR"/>
          <w:color w:val="111111"/>
          <w:sz w:val="28"/>
          <w:szCs w:val="28"/>
          <w:rtl/>
        </w:rPr>
        <w:t xml:space="preserve">و الظاهر </w:t>
      </w:r>
      <w:r>
        <w:rPr>
          <w:rStyle w:val="FootnoteReference"/>
        </w:rPr>
        <w:footnoteReference w:id="168"/>
      </w:r>
      <w:r>
        <w:rPr>
          <w:rFonts w:ascii="IRNazanin" w:hAnsi="IRNazanin" w:eastAsia="IRNazanin" w:cs="IRNazanin"/>
          <w:lang w:bidi="fa-IR"/>
          <w:color w:val="111111"/>
          <w:sz w:val="28"/>
          <w:szCs w:val="28"/>
          <w:rtl/>
        </w:rPr>
        <w:t xml:space="preserve">أنها لأمیر المؤمنین ع فإنها بکلامه أشبه و لأن الرضی قد رواها عنه و خبر العدل معمول به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6" w:name="pg10387_109664"/>
    <w:bookmarkEnd w:id="96"/>
    <w:p>
      <w:pPr>
        <w:pStyle w:val="Heading3"/>
      </w:pPr>
      <w:bookmarkStart w:id="328" w:name="_Toc118"/>
      <w:r>
        <w:t>73 [و من کلامه ع فی فناء العالم و انقضائه]</w:t>
      </w:r>
      <w:bookmarkEnd w:id="328"/>
    </w:p>
    <w:p>
      <w:pPr>
        <w:pStyle w:val="BookText"/>
      </w:pPr>
      <w:r>
        <w:rPr>
          <w:rFonts w:ascii="Amiri" w:hAnsi="Amiri" w:eastAsia="Amiri" w:cs="Amiri"/>
          <w:lang w:bidi="ar-SA"/>
          <w:color w:val="111111"/>
          <w:sz w:val="28"/>
          <w:szCs w:val="28"/>
          <w:rtl/>
        </w:rPr>
        <w:t xml:space="preserve">وَ قَالَ ع کُلُّ مَعْدُودٍ مُنْقَضٍ وَ کُلُّ مُتَوَقَّعٍ آتٍ .</w:t>
      </w:r>
    </w:p>
    <w:p>
      <w:pPr>
        <w:pStyle w:val="BookText"/>
      </w:pPr>
      <w:r>
        <w:rPr>
          <w:rFonts w:ascii="IRNazanin" w:hAnsi="IRNazanin" w:eastAsia="IRNazanin" w:cs="IRNazanin"/>
          <w:lang w:bidi="fa-IR"/>
          <w:color w:val="111111"/>
          <w:sz w:val="28"/>
          <w:szCs w:val="28"/>
          <w:rtl/>
        </w:rPr>
        <w:t xml:space="preserve">الکلمة الأولی تؤکد مذهب جمهور المتکلمین فی أن العالم کله لا بد أن ینقضی و یفنی و لکن المتکلمین الذاهبین إلی هذا القول لا یقولون یجب أن یکون فانیا و منقضیا لأنه معدود فإن ذلک لا یلزم و من الجائز أن یکون معدودا و لا یجب فناؤه و لهذا قال أصحابنا إنما علمنا أن العالم یفنی عن طریق السمع لا من طریق العقل فیجب أن یحمل کلام أمیر المؤمنین ع علی ما یطابق ذلک و هو أنه لیس یعنی أن العدد علة فی وجوب الانقضاء کما یشعر به ظاهر لفظه و هو الذی یسمیه أصحاب أصول الفقه إیماء و إنما مراده </w:t>
      </w:r>
      <w:r>
        <w:rPr>
          <w:rStyle w:val="FootnoteReference"/>
        </w:rPr>
        <w:footnoteReference w:id="169"/>
      </w:r>
      <w:r>
        <w:rPr>
          <w:rFonts w:ascii="IRNazanin" w:hAnsi="IRNazanin" w:eastAsia="IRNazanin" w:cs="IRNazanin"/>
          <w:lang w:bidi="fa-IR"/>
          <w:color w:val="111111"/>
          <w:sz w:val="28"/>
          <w:szCs w:val="28"/>
          <w:rtl/>
        </w:rPr>
        <w:t xml:space="preserve">کل معدود فاعلموا أنه فان و منقض فقد حکم علی کل معدود بالانقضاء حکما مجردا عن العلة کما لو قیل زید قائم لیس یعنی أنه قائم لأنه یسمی زیدا.</w:t>
      </w:r>
    </w:p>
    <w:p>
      <w:pPr>
        <w:pStyle w:val="BookText"/>
      </w:pPr>
      <w:r>
        <w:rPr>
          <w:rFonts w:ascii="IRNazanin" w:hAnsi="IRNazanin" w:eastAsia="IRNazanin" w:cs="IRNazanin"/>
          <w:lang w:bidi="fa-IR"/>
          <w:color w:val="111111"/>
          <w:sz w:val="28"/>
          <w:szCs w:val="28"/>
          <w:rtl/>
        </w:rPr>
        <w:t xml:space="preserve">فأما قوله و کل متوقع آت فیماثله قول العامة فی أمثالها لو انتظرت القیامة لقامت و القول فی نفسه حق لأن العقلاء لا ینتظرون ما یستحیل وقوعه و إنما ینتظرون ما یمکن وقوعه و ما لا بد من وقوعه فقد صح أن کل منتظر سیأتی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7" w:name="pg10387_109666"/>
    <w:bookmarkEnd w:id="97"/>
    <w:p>
      <w:pPr>
        <w:pStyle w:val="Heading3"/>
      </w:pPr>
      <w:bookmarkStart w:id="329" w:name="_Toc119"/>
      <w:r>
        <w:t>74 [و من کلامه ع فی استبهام الحال و لزوم اعتبار الأواخر بالأوائل]</w:t>
      </w:r>
      <w:bookmarkEnd w:id="329"/>
    </w:p>
    <w:p>
      <w:pPr>
        <w:pStyle w:val="BookText"/>
      </w:pPr>
      <w:r>
        <w:rPr>
          <w:rFonts w:ascii="Amiri" w:hAnsi="Amiri" w:eastAsia="Amiri" w:cs="Amiri"/>
          <w:lang w:bidi="ar-SA"/>
          <w:color w:val="111111"/>
          <w:sz w:val="28"/>
          <w:szCs w:val="28"/>
          <w:rtl/>
        </w:rPr>
        <w:t xml:space="preserve">وَ قَالَ ع إِنَّ الْأُمُورَ إِذَا اشْتَبَهَتْ اعْتُبِرَ آخِرُهَا بِأَوَّلِهَا .</w:t>
      </w:r>
    </w:p>
    <w:p>
      <w:pPr>
        <w:pStyle w:val="BookText"/>
      </w:pPr>
      <w:r>
        <w:rPr>
          <w:rFonts w:ascii="IRNazanin" w:hAnsi="IRNazanin" w:eastAsia="IRNazanin" w:cs="IRNazanin"/>
          <w:lang w:bidi="fa-IR"/>
          <w:color w:val="111111"/>
          <w:sz w:val="28"/>
          <w:szCs w:val="28"/>
          <w:rtl/>
        </w:rPr>
        <w:t xml:space="preserve">روی إذا استبهمت و المعنی واحد و هو حق و ذلک أن المقدمات تدل علی النتائج و الأسباب تدل علی المسببات و طالما کان الشیئان لیسا علة و معلولا و إنما بینهما أدنی </w:t>
      </w:r>
      <w:r>
        <w:rPr>
          <w:rStyle w:val="FootnoteReference"/>
        </w:rPr>
        <w:footnoteReference w:id="170"/>
      </w:r>
      <w:r>
        <w:rPr>
          <w:rFonts w:ascii="IRNazanin" w:hAnsi="IRNazanin" w:eastAsia="IRNazanin" w:cs="IRNazanin"/>
          <w:lang w:bidi="fa-IR"/>
          <w:color w:val="111111"/>
          <w:sz w:val="28"/>
          <w:szCs w:val="28"/>
          <w:rtl/>
        </w:rPr>
        <w:t xml:space="preserve">تناسب فیستدل بحال أحدهما علی حال الآخر و إذا کان کذلک و اشتبهت أمور علی العاقل الفطن و لم یعلم إلی ما ذا تئول فإنه یستدل علی عواقبها بأوائلها و علی خواتمها بفواتحها کالرعیة ذات السلطان الرکیک الضعیف السیاسة إذا ابتدأت أمور مملکته تضطرب و استبهم علی العاقل کیف یکون الحال فی المستقبل فإنه یجب علیه أن یعتبر أواخرها بأوائلها و یعلم أنه سیفضی أمر ذلک الملک إلی انتشار و انحلال فی مستقبل الوقت لأن الحرکات الأولی منذرة بذلک و واعدة بوقوعه و هذا واضح</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8" w:name="pg10387_109668"/>
    <w:bookmarkEnd w:id="98"/>
    <w:p>
      <w:pPr>
        <w:pStyle w:val="Heading3"/>
      </w:pPr>
      <w:bookmarkStart w:id="330" w:name="_Toc120"/>
      <w:r>
        <w:t>75 [و من کلامه ع فی عدم الاغترار بالدنیا]</w:t>
      </w:r>
      <w:bookmarkEnd w:id="330"/>
    </w:p>
    <w:p>
      <w:pPr>
        <w:pStyle w:val="BookText"/>
      </w:pPr>
      <w:r>
        <w:rPr>
          <w:rFonts w:ascii="Amiri" w:hAnsi="Amiri" w:eastAsia="Amiri" w:cs="Amiri"/>
          <w:lang w:bidi="ar-SA"/>
          <w:color w:val="111111"/>
          <w:sz w:val="28"/>
          <w:szCs w:val="28"/>
          <w:rtl/>
        </w:rPr>
        <w:t xml:space="preserve">وَ مِنْ خَبَرِ ضِرَارِ بْنِ [مْرَةَ الضَّابِیِّ]</w:t>
      </w:r>
    </w:p>
    <w:p>
      <w:pPr>
        <w:pStyle w:val="BookText"/>
      </w:pPr>
      <w:r>
        <w:rPr>
          <w:rFonts w:ascii="Amiri" w:hAnsi="Amiri" w:eastAsia="Amiri" w:cs="Amiri"/>
          <w:lang w:bidi="ar-SA"/>
          <w:color w:val="111111"/>
          <w:sz w:val="28"/>
          <w:szCs w:val="28"/>
          <w:rtl/>
        </w:rPr>
        <w:t xml:space="preserve">حَمْزَةَ الضَّبَائِیِّ عِنْدَ دُخُولِهِ عَلَی مُعَاوِیَةَ وَ مَسْأَلَتِهِ لَهُ عَنْ أَمِیرِ الْمُؤْمِنِینَ ع قَالَ فَأَشْهَدُ لَقَدْ رَأَیْتُهُ فِی بَعْضِ مَوَاقِفِهِ وَ قَدْ أَرْخَی اللَّیْلُ سُدُولَهُ وَ هُوَ قَائِمٌ فِی مِحْرَابِهِ قَابِضٌ عَلَی لِحْیَتِهِ یَتَمَلْمَلُ تَمَلْمُلَ السَّلِیمِ وَ یَبْکِی بُکَاءَ الْحَزِینِ وَ [هُوَ]</w:t>
      </w:r>
    </w:p>
    <w:p>
      <w:pPr>
        <w:pStyle w:val="BookText"/>
      </w:pPr>
      <w:r>
        <w:rPr>
          <w:rFonts w:ascii="Amiri" w:hAnsi="Amiri" w:eastAsia="Amiri" w:cs="Amiri"/>
          <w:lang w:bidi="ar-SA"/>
          <w:color w:val="111111"/>
          <w:sz w:val="28"/>
          <w:szCs w:val="28"/>
          <w:rtl/>
        </w:rPr>
        <w:t xml:space="preserve">یَقُولُ یَا دُنْیَا یَا دُنْیَا إِلَیْکِ عَنِّی أَ بِی تَعَرَّضْتِ أَمْ إِلَیَّ [تَشَوَّفْتِ]</w:t>
      </w:r>
    </w:p>
    <w:p>
      <w:pPr>
        <w:pStyle w:val="BookText"/>
      </w:pPr>
      <w:r>
        <w:rPr>
          <w:rFonts w:ascii="Amiri" w:hAnsi="Amiri" w:eastAsia="Amiri" w:cs="Amiri"/>
          <w:lang w:bidi="ar-SA"/>
          <w:color w:val="111111"/>
          <w:sz w:val="28"/>
          <w:szCs w:val="28"/>
          <w:rtl/>
        </w:rPr>
        <w:t xml:space="preserve">تَشَوَّقْتِ لاَ حَانَ حِینُکِ هَیْهَاتَ غُرِّی غَیْرِی لاَ حَاجَةَ لِی فِیکِ قَدْ طَلَّقْتُکِ ثَلاَثاً لاَ رَجْعَةَ فِیهَا فَعَیْشُکِ قَصِیرٌ وَ خَطَرُکِ یَسِیرٌ وَ أَمَلُکِ حَقِیرٌ آهِ مِنْ قِلَّةِ الزَّادِ وَ طُولِ الطَّرِیقِ وَ بُعْدِ السَّفَرِ وَ عَظِیمِ الْمَوْرِدِ .</w:t>
      </w:r>
    </w:p>
    <w:p>
      <w:pPr>
        <w:pStyle w:val="BookText"/>
      </w:pPr>
      <w:r>
        <w:rPr>
          <w:rFonts w:ascii="IRNazanin" w:hAnsi="IRNazanin" w:eastAsia="IRNazanin" w:cs="IRNazanin"/>
          <w:lang w:bidi="fa-IR"/>
          <w:color w:val="111111"/>
          <w:sz w:val="28"/>
          <w:szCs w:val="28"/>
          <w:rtl/>
        </w:rPr>
        <w:t xml:space="preserve">السدول جمع سدیل و هو ما أسدل علی الهودج و یجوز فی جمعه أیضا أسدال و سدائل و هو هاهنا استعارة و التململ و التملل أیضا عدم الاستقرار من المرض کأنه علی ملة و هی الرماد الحار.</w:t>
      </w:r>
    </w:p>
    <w:p>
      <w:pPr>
        <w:pStyle w:val="BookText"/>
      </w:pPr>
      <w:r>
        <w:rPr>
          <w:rFonts w:ascii="IRNazanin" w:hAnsi="IRNazanin" w:eastAsia="IRNazanin" w:cs="IRNazanin"/>
          <w:lang w:bidi="fa-IR"/>
          <w:color w:val="111111"/>
          <w:sz w:val="28"/>
          <w:szCs w:val="28"/>
          <w:rtl/>
        </w:rPr>
        <w:t xml:space="preserve">و السلیم الملسوع .</w:t>
      </w:r>
    </w:p>
    <w:p>
      <w:pPr>
        <w:pStyle w:val="BookText"/>
      </w:pPr>
      <w:r>
        <w:rPr>
          <w:rFonts w:ascii="IRNazanin" w:hAnsi="IRNazanin" w:eastAsia="IRNazanin" w:cs="IRNazanin"/>
          <w:lang w:bidi="fa-IR"/>
          <w:color w:val="111111"/>
          <w:sz w:val="28"/>
          <w:szCs w:val="28"/>
          <w:rtl/>
        </w:rPr>
        <w:t xml:space="preserve">و یروی تشوقت بالقاف.</w:t>
      </w:r>
    </w:p>
    <w:p>
      <w:pPr>
        <w:pStyle w:val="BookText"/>
      </w:pPr>
      <w:r>
        <w:rPr>
          <w:rFonts w:ascii="IRNazanin" w:hAnsi="IRNazanin" w:eastAsia="IRNazanin" w:cs="IRNazanin"/>
          <w:lang w:bidi="fa-IR"/>
          <w:color w:val="111111"/>
          <w:sz w:val="28"/>
          <w:szCs w:val="28"/>
          <w:rtl/>
        </w:rPr>
        <w:t xml:space="preserve">و قوله لا حان حینک دعاء علیها أی لا حضر وقتک کما تقول لا کنت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4617</w:t>
      </w:r>
    </w:p>
    <w:p>
      <w:pPr>
        <w:pStyle w:val="BookText"/>
      </w:pPr>
      <w:r>
        <w:rPr>
          <w:rFonts w:ascii="IRNazanin" w:hAnsi="IRNazanin" w:eastAsia="IRNazanin" w:cs="IRNazanin"/>
          <w:lang w:bidi="fa-IR"/>
          <w:color w:val="111111"/>
          <w:sz w:val="28"/>
          <w:szCs w:val="28"/>
          <w:rtl/>
        </w:rPr>
        <w:t xml:space="preserve">1- فأما ضرار بن ضمرة فإن الریاشی روی خبره و نقلته أنا من کتاب عبد الله بن إسماعیل بن أحمد الحلبی فی التذییل علی نهج البلاغة قال دخل ضرار علی معاویة و کان ضرار من صحابة علی ع فقال له معاویة یا ضرار صف لی علیا قال أ و تعفینی قال لا أعفیک قال ما أصف منه کان </w:t>
      </w:r>
      <w:r>
        <w:rPr>
          <w:rStyle w:val="FootnoteReference"/>
        </w:rPr>
        <w:footnoteReference w:id="171"/>
      </w:r>
      <w:r>
        <w:rPr>
          <w:rFonts w:ascii="IRNazanin" w:hAnsi="IRNazanin" w:eastAsia="IRNazanin" w:cs="IRNazanin"/>
          <w:lang w:bidi="fa-IR"/>
          <w:color w:val="111111"/>
          <w:sz w:val="28"/>
          <w:szCs w:val="28"/>
          <w:rtl/>
        </w:rPr>
        <w:t xml:space="preserve">و الله شدید القوی بعید المدی یتفجر العلم من أنحائه و الحکمة من أرجائه حسن المعاشرة سهل المباشرة خشن المأکل قصیر الملبس غزیر العبرة طویل الفکرة یقلب کفه و یخاطب نفسه و کان فینا کأحدنا یجیبنا إذا سألنا و یبتدئنا إذا سکتنا و نحن مع تقریبه لنا أشد ما یکون صاحب لصاحب هیبة لا نبتدئه الکلام لعظمته یحب المساکین و یقرب أهل الدین و أشهد لقد رأیته فی بعض مواقفه .</w:t>
      </w:r>
    </w:p>
    <w:p>
      <w:pPr>
        <w:pStyle w:val="BookText"/>
      </w:pPr>
      <w:r>
        <w:rPr>
          <w:rFonts w:ascii="IRNazanin" w:hAnsi="IRNazanin" w:eastAsia="IRNazanin" w:cs="IRNazanin"/>
          <w:lang w:bidi="fa-IR"/>
          <w:color w:val="111111"/>
          <w:sz w:val="28"/>
          <w:szCs w:val="28"/>
          <w:rtl/>
        </w:rPr>
        <w:t xml:space="preserve">..و تمام الکلام مذکور فی الکتاب.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IRNazanin" w:hAnsi="IRNazanin" w:eastAsia="IRNazanin" w:cs="IRNazanin"/>
          <w:lang w:bidi="fa-IR"/>
          <w:color w:val="111111"/>
          <w:sz w:val="28"/>
          <w:szCs w:val="28"/>
          <w:rtl/>
        </w:rPr>
        <w:t xml:space="preserve">1- ذکر أبو عمر بن عبد البر فی کتاب الإستیعاب هذا الخبر فقال حدثنا عبد الله بن محمد بن یوسف قال حدثنا یحیی بن مالک بن عائد قال حدثنا أبو الحسن محمد بن محمد بن مقلة البغدادی بمصر و حدثنا أبو بکر محمد بن الحسن بن درید قال حدثنا العکلی عن الحرمازی عن رجل من همدان قال قال معاویة لضرار الضبابی </w:t>
      </w:r>
      <w:r>
        <w:rPr>
          <w:rStyle w:val="FootnoteReference"/>
        </w:rPr>
        <w:footnoteReference w:id="172"/>
      </w:r>
      <w:r>
        <w:rPr>
          <w:rFonts w:ascii="IRNazanin" w:hAnsi="IRNazanin" w:eastAsia="IRNazanin" w:cs="IRNazanin"/>
          <w:lang w:bidi="fa-IR"/>
          <w:color w:val="111111"/>
          <w:sz w:val="28"/>
          <w:szCs w:val="28"/>
          <w:rtl/>
        </w:rPr>
        <w:t xml:space="preserve">یا ضرار صف لی علیا قال اعفنی یا أمیر المؤمنین قال لتصفنه قال أما إذ لا بد من وصفه فکان و الله بعید المدی شدید القوی یقول فصلا و یحکم عدلا یتفجر العلم من جوانبه و تنطق الحکمة من نواحیه یستوحش من الدنیا و زهرتها و یأنس باللیل و وحشته و کان </w:t>
      </w:r>
      <w:r>
        <w:rPr>
          <w:rStyle w:val="FootnoteReference"/>
        </w:rPr>
        <w:footnoteReference w:id="173"/>
      </w:r>
      <w:r>
        <w:rPr>
          <w:rFonts w:ascii="IRNazanin" w:hAnsi="IRNazanin" w:eastAsia="IRNazanin" w:cs="IRNazanin"/>
          <w:lang w:bidi="fa-IR"/>
          <w:color w:val="111111"/>
          <w:sz w:val="28"/>
          <w:szCs w:val="28"/>
          <w:rtl/>
        </w:rPr>
        <w:t xml:space="preserve">غزیر العبرة طویل الفکرة یعجبه من اللباس ما قصر و من الطعام ما خشن کان فینا کأحدنا یجیبنا إذا سألناه و ینبئنا إذا استفتیناه و نحن و الله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تقریبه إیانا و قربه منا لا نکاد نکلمه هیبة له یعظم أهل الدین و یقرب المساکین لا یطمع القوی فی باطله و لا ییئس الضعیف من عدله و أشهد لقد رأیته فی بعض مواقفه و قد أرخی اللیل سدوله و غارت نجومه قابضا علی لحیته یتململ تململ السلیم </w:t>
      </w:r>
      <w:r>
        <w:rPr>
          <w:rStyle w:val="FootnoteReference"/>
        </w:rPr>
        <w:footnoteReference w:id="174"/>
      </w:r>
      <w:r>
        <w:rPr>
          <w:rFonts w:ascii="IRNazanin" w:hAnsi="IRNazanin" w:eastAsia="IRNazanin" w:cs="IRNazanin"/>
          <w:lang w:bidi="fa-IR"/>
          <w:color w:val="111111"/>
          <w:sz w:val="28"/>
          <w:szCs w:val="28"/>
          <w:rtl/>
        </w:rPr>
        <w:t xml:space="preserve">و یبکی بکاء الحزین و یقول یا دنیا غری غیری أ بی </w:t>
      </w:r>
      <w:r>
        <w:rPr>
          <w:rStyle w:val="FootnoteReference"/>
        </w:rPr>
        <w:footnoteReference w:id="175"/>
      </w:r>
      <w:r>
        <w:rPr>
          <w:rFonts w:ascii="IRNazanin" w:hAnsi="IRNazanin" w:eastAsia="IRNazanin" w:cs="IRNazanin"/>
          <w:lang w:bidi="fa-IR"/>
          <w:color w:val="111111"/>
          <w:sz w:val="28"/>
          <w:szCs w:val="28"/>
          <w:rtl/>
        </w:rPr>
        <w:t xml:space="preserve">تعرضت أم إلی تشوقت هیهات هیهات قد باینتک ثلاثا لا رجعة لی فیها فعمرک قصیر و خطرک حقیر آه من قلة الزاد و بعد السفر و وحشة الطریق فبکی معاویة و قال رحم الله أبا حسن کان و الله کذلک فکیف حزنک علیه یا ضرار قال حزن من ذبح ولدها فی حجرها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9" w:name="pg10387_109674"/>
    <w:bookmarkEnd w:id="99"/>
    <w:p>
      <w:pPr>
        <w:pStyle w:val="Heading3"/>
      </w:pPr>
      <w:bookmarkStart w:id="331" w:name="_Toc121"/>
      <w:r>
        <w:t>76 [و من کلامه ع فی القضاء و القدر]</w:t>
      </w:r>
      <w:bookmarkEnd w:id="331"/>
    </w:p>
    <w:p>
      <w:pPr>
        <w:pStyle w:val="BookText"/>
      </w:pPr>
      <w:r>
        <w:rPr>
          <w:rFonts w:ascii="Amiri" w:hAnsi="Amiri" w:eastAsia="Amiri" w:cs="Amiri"/>
          <w:lang w:bidi="ar-SA"/>
          <w:color w:val="111111"/>
          <w:sz w:val="28"/>
          <w:szCs w:val="28"/>
          <w:rtl/>
        </w:rPr>
        <w:t xml:space="preserve">وَ مِنْ [کَلاَمِهِ]</w:t>
      </w:r>
    </w:p>
    <w:p>
      <w:pPr>
        <w:pStyle w:val="BookText"/>
      </w:pPr>
      <w:r>
        <w:rPr>
          <w:rFonts w:ascii="Amiri" w:hAnsi="Amiri" w:eastAsia="Amiri" w:cs="Amiri"/>
          <w:lang w:bidi="ar-SA"/>
          <w:color w:val="111111"/>
          <w:sz w:val="28"/>
          <w:szCs w:val="28"/>
          <w:rtl/>
        </w:rPr>
        <w:t xml:space="preserve">کَلاَمٍ لَهُ ع لِلسَّائِلِ الشَّامِیِّ لَمَّا سَأَلَهُ أَ کَانَ مَسِیرُنَا إِلَی الشَّامِ بِقَضَاءٍ مِنَ اللَّهِ وَ [قَدَرِهِ]</w:t>
      </w:r>
    </w:p>
    <w:p>
      <w:pPr>
        <w:pStyle w:val="BookText"/>
      </w:pPr>
      <w:r>
        <w:rPr>
          <w:rFonts w:ascii="Amiri" w:hAnsi="Amiri" w:eastAsia="Amiri" w:cs="Amiri"/>
          <w:lang w:bidi="ar-SA"/>
          <w:color w:val="111111"/>
          <w:sz w:val="28"/>
          <w:szCs w:val="28"/>
          <w:rtl/>
        </w:rPr>
        <w:t xml:space="preserve">قَدَرٍ بَعْدَ کَلاَمٍ طَوِیلٍ هَذَا مُخْتَارُهُ وَیْحَکَ لَعَلَّکَ ظَنَنْتَ قَضَاءً لاَزِماً وَ قَدَراً حَاتِماً لَوْ کَانَ ذَلِکَ کَذَلِکَ لَبَطَلَ الثَّوَابُ وَ الْعِقَابُ وَ سَقَطَ الْوَعْدُ وَ الْوَعِیدُ إِنَّ اللَّهَ سُبْحَانَهُ أَمَرَ عِبَادَهُ تَخْیِیراً وَ نَهَاهُمْ تَحْذِیراً وَ کَلَّفَ یَسِیراً وَ لَمْ یُکَلِّفْ عَسِیراً وَ أَعْطَی عَلَی الْقَلِیلِ کَثِیراً وَ لَمْ یُعْصَ مَغْلُوباً وَ لَمْ یُطَعْ مُکْرِهاً وَ لَمْ یُرْسِلِ الْأَنْبِیَاءَ لَعِباً وَ لَمْ یُنْزِلِ الْکُتُبَ لِلْعِبَادِ عَبَثاً وَ لاَ خَلَقَ السَّمَاوَاتِ وَ الْأَرْضَ وَ مَا بَیْنَهُمَا بَاطِلاً ذٰلِکَ ظَنُّ الَّذِینَ کَفَرُوا فَوَیْلٌ لِلَّذِینَ کَفَرُوا مِنَ اَلنّٰارِ .</w:t>
      </w:r>
    </w:p>
    <w:p>
      <w:pPr>
        <w:pStyle w:val="BookText"/>
      </w:pPr>
      <w:r>
        <w:rPr>
          <w:rFonts w:ascii="Times New Roman" w:hAnsi="Times New Roman" w:eastAsia="Times New Roman" w:cs="Times New Roman"/>
          <w:lang w:val="en-US" w:bidi="en-US"/>
          <w:color w:val="111111"/>
          <w:sz w:val="28"/>
          <w:szCs w:val="28"/>
          <w:rtl/>
        </w:rPr>
        <w:t xml:space="preserve">4619</w:t>
      </w:r>
    </w:p>
    <w:p>
      <w:pPr>
        <w:pStyle w:val="BookText"/>
      </w:pPr>
      <w:r>
        <w:rPr>
          <w:rFonts w:ascii="IRNazanin" w:hAnsi="IRNazanin" w:eastAsia="IRNazanin" w:cs="IRNazanin"/>
          <w:lang w:bidi="fa-IR"/>
          <w:color w:val="111111"/>
          <w:sz w:val="28"/>
          <w:szCs w:val="28"/>
          <w:rtl/>
        </w:rPr>
        <w:t xml:space="preserve">1- قد ذکر شیخنا أبو الحسین رحمه الله هذا الخبر فی کتاب الغرر و رواه عن الأصبغ بن نباتة قال قام شیخ إلی علی ع فقال أخبرنا عن مسیرنا إلی الشام أ کان بقضاء الله و قدره فقال و الذی فلق الحبة و برأ النسمة ما وطئنا موطئا و لا هبطنا وادیا إلا بقضاء الله و قدره فقال الشیخ فعند الله أحتسب عنائی ما أری لی من الأجر شیئا فقال مه أیها الشیخ لقد عظم الله أجرکم فی مسیرکم و أنتم سائرون و فی منصرفکم و أنتم منصرفون و لم تکونوا فی شیء من حالاتکم مکرهین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إلیها مضطرین فقال الشیخ و کیف القضاء و القدر ساقانا فقال ویحک لعلک ظننت قضاء لازما و قدرا حتما لو کان ذلک کذلک لبطل الثواب و العقاب و الوعد و الوعید و الأمر و النهی و لم تأت لائمة من الله لمذنب و لا محمدة لمحسن و لم یکن المحسن أولی بالمدح من المسیء و لا المسیء أولی بالذم من المحسن تلک مقالة عباد الأوثان و جنود الشیطان و شهود الزور و أهل العمی عن الصواب و هم قدریة هذه الأمة و مجوسها إن الله سبحانه أمر تخییرا و نهی تحذیرا و کلف یسیرا و لم یعص مغلوبا و لم یطع مکرها و لم یرسل الرسل إلی خلقه عبثا و لم یخلق السماوات وَ الْأَرْضَ وَ مٰا بَیْنَهُمٰا بٰاطِلاً ذٰلِکَ ظَنُّ الَّذِینَ کَفَرُوا فَوَیْلٌ لِلَّذِینَ کَفَرُوا مِنَ اَلنّٰارِ </w:t>
      </w:r>
      <w:r>
        <w:rPr>
          <w:rStyle w:val="FootnoteReference"/>
        </w:rPr>
        <w:footnoteReference w:id="177"/>
      </w:r>
      <w:r>
        <w:rPr>
          <w:rFonts w:ascii="Amiri" w:hAnsi="Amiri" w:eastAsia="Amiri" w:cs="Amiri"/>
          <w:lang w:bidi="ar-SA"/>
          <w:color w:val="111111"/>
          <w:sz w:val="28"/>
          <w:szCs w:val="28"/>
          <w:rtl/>
        </w:rPr>
        <w:t xml:space="preserve">فقال الشیخ فما القضاء و القدر اللذان ما سرنا إلا بهما فقال هو الأمر من الله و الحکم ثم تلا قوله سبحانه وَ قَضیٰ رَبُّکَ أَلاّٰ تَعْبُدُوا إِلاّٰ إِیّٰاهُ </w:t>
      </w:r>
      <w:r>
        <w:rPr>
          <w:rStyle w:val="FootnoteReference"/>
        </w:rPr>
        <w:footnoteReference w:id="178"/>
      </w:r>
      <w:r>
        <w:rPr>
          <w:rFonts w:ascii="IRNazanin" w:hAnsi="IRNazanin" w:eastAsia="IRNazanin" w:cs="IRNazanin"/>
          <w:lang w:bidi="fa-IR"/>
          <w:color w:val="111111"/>
          <w:sz w:val="28"/>
          <w:szCs w:val="28"/>
          <w:rtl/>
        </w:rPr>
        <w:t xml:space="preserve">فنهض الشیخ مسرورا و هو یقول أنت الإمام الذی نرجو بطاعته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ذلک أبو الحسین فی بیان أن القضاء و القدر قد یکون بمعنی الحکم و الأمر و أنه من الألفاظ المشترکة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0" w:name="pg10387_109679"/>
    <w:bookmarkEnd w:id="100"/>
    <w:p>
      <w:pPr>
        <w:pStyle w:val="Heading3"/>
      </w:pPr>
      <w:bookmarkStart w:id="332" w:name="_Toc122"/>
      <w:r>
        <w:t>77 [و من کلامه ع فی الحکمة و عمن تؤخذ]</w:t>
      </w:r>
      <w:bookmarkEnd w:id="332"/>
    </w:p>
    <w:p>
      <w:pPr>
        <w:pStyle w:val="BookText"/>
      </w:pPr>
      <w:r>
        <w:rPr>
          <w:rFonts w:ascii="Amiri" w:hAnsi="Amiri" w:eastAsia="Amiri" w:cs="Amiri"/>
          <w:lang w:bidi="ar-SA"/>
          <w:color w:val="111111"/>
          <w:sz w:val="28"/>
          <w:szCs w:val="28"/>
          <w:rtl/>
        </w:rPr>
        <w:t xml:space="preserve">وَ قَالَ ع خُذِ الْحِکْمَةَ أَنَّی کَانَتْ فَإِنَّ الْحِکْمَةَ تَکُونُ فِی صَدْرِ الْمُنَافِقِ فَتَلَجْلَجُ فِی صَدْرِهِ حَتَّی تَخْرُجَ فَتَسْکُنَ إِلَی صَوَاحِبِهَا فِی صَدْرِ الْمُؤْمِنِ:</w:t>
      </w:r>
    </w:p>
    <w:p>
      <w:pPr>
        <w:pStyle w:val="BookText"/>
      </w:pPr>
      <w:r>
        <w:rPr>
          <w:rFonts w:ascii="Amiri" w:hAnsi="Amiri" w:eastAsia="Amiri" w:cs="Amiri"/>
          <w:lang w:bidi="ar-SA"/>
          <w:color w:val="111111"/>
          <w:sz w:val="28"/>
          <w:szCs w:val="28"/>
          <w:rtl/>
        </w:rPr>
        <w:t xml:space="preserve">[قَالَ اَلرَّضِیُّ رَحِمَهُ اللَّهِ تَعَالَی وَ قَدْ قَالَ عَلِیٌّ ع فِی مِثْلِ ذَلِکَ:اَلْحِکْمَةُ ضَالَّةُ الْمُؤْمِنِ فَخُذِ الْحِکْمَةَ وَ لَوْ مِنْ أَهْلِ النِّفَاقِ]</w:t>
      </w:r>
    </w:p>
    <w:p>
      <w:pPr>
        <w:pStyle w:val="BookText"/>
      </w:pPr>
      <w:r>
        <w:rPr>
          <w:rFonts w:ascii="Amiri" w:hAnsi="Amiri" w:eastAsia="Amiri" w:cs="Amiri"/>
          <w:lang w:bidi="ar-SA"/>
          <w:color w:val="111111"/>
          <w:sz w:val="28"/>
          <w:szCs w:val="28"/>
          <w:rtl/>
        </w:rPr>
        <w:t xml:space="preserve">80وَ قَالَ ع الْحِکْمَةُ ضَالَّةُ الْمُؤْمِنِ فَخُذِ الْحِکْمَةَ وَ لَوْ مِنْ أَهْلِ النِّفَاقِ .</w:t>
      </w:r>
    </w:p>
    <w:p>
      <w:pPr>
        <w:pStyle w:val="BookText"/>
      </w:pPr>
      <w:r>
        <w:rPr>
          <w:rFonts w:ascii="IRNazanin" w:hAnsi="IRNazanin" w:eastAsia="IRNazanin" w:cs="IRNazanin"/>
          <w:lang w:bidi="fa-IR"/>
          <w:color w:val="111111"/>
          <w:sz w:val="28"/>
          <w:szCs w:val="28"/>
          <w:rtl/>
        </w:rPr>
        <w:t xml:space="preserve">خطب الحجاج فقال إن الله أمرنا بطلب الآخرة و کفانا مئونة الدنیا فلیتنا کفینا مئونة الآخرة و أمرنا بطلب الدنیا.</w:t>
      </w:r>
    </w:p>
    <w:p>
      <w:pPr>
        <w:pStyle w:val="BookText"/>
      </w:pPr>
      <w:r>
        <w:rPr>
          <w:rFonts w:ascii="Amiri" w:hAnsi="Amiri" w:eastAsia="Amiri" w:cs="Amiri"/>
          <w:lang w:bidi="ar-SA"/>
          <w:color w:val="111111"/>
          <w:sz w:val="28"/>
          <w:szCs w:val="28"/>
          <w:rtl/>
        </w:rPr>
        <w:t xml:space="preserve">فسمعها الحسن فقال هذه ضالة المؤمن خرجت من قلب المنافق.</w:t>
      </w:r>
    </w:p>
    <w:p>
      <w:pPr>
        <w:pStyle w:val="BookText"/>
      </w:pPr>
      <w:r>
        <w:rPr>
          <w:rFonts w:ascii="IRNazanin" w:hAnsi="IRNazanin" w:eastAsia="IRNazanin" w:cs="IRNazanin"/>
          <w:lang w:bidi="fa-IR"/>
          <w:color w:val="111111"/>
          <w:sz w:val="28"/>
          <w:szCs w:val="28"/>
          <w:rtl/>
        </w:rPr>
        <w:t xml:space="preserve">و کان سفیان الثوری یعجبه کلام أبی حمزة الخارجی و یقول ضالة المؤمن علی لسان المنافق تقوی الله أکرم سریرة و أفضل ذخیرة منها ثقة الواثق و علیها مقة الوامق لیعمل کل امرئ فی مکان نفسه و هو رخی اللبب طویل السبب لیعرف ممد یده و موضع قدمه و لیحذر الزلل و العلل المانعة من العمل رحم الله عبدا آثر التقوی و استشعر شعارها و اجتنی ثمارها باع دار البقاء بدار الآباد الدنیا کروضة یونق مرعاها و تعجب من رآها تمج عروقها الثری و تنطف فروعها بالندی حتی إذا بلغ العشب إناه و انتهی الزبرج منتهاه ضعف العمود و ذوی العود و تولی من الزمان ما لا یعود فحتت الریاح الورق و فرقت ما کان اتسق فأصبحت هشیما و أمست رمیما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1" w:name="pg10387_109680"/>
    <w:bookmarkEnd w:id="101"/>
    <w:p>
      <w:pPr>
        <w:pStyle w:val="Heading3"/>
      </w:pPr>
      <w:bookmarkStart w:id="333" w:name="_Toc123"/>
      <w:r>
        <w:t>78 [و من کلامه ع فی فضل العلم]</w:t>
      </w:r>
      <w:bookmarkEnd w:id="333"/>
    </w:p>
    <w:p>
      <w:pPr>
        <w:pStyle w:val="BookText"/>
      </w:pPr>
      <w:r>
        <w:rPr>
          <w:rFonts w:ascii="Amiri" w:hAnsi="Amiri" w:eastAsia="Amiri" w:cs="Amiri"/>
          <w:lang w:bidi="ar-SA"/>
          <w:color w:val="111111"/>
          <w:sz w:val="28"/>
          <w:szCs w:val="28"/>
          <w:rtl/>
        </w:rPr>
        <w:t xml:space="preserve">وَ قَالَ ع قِیمَةُ کُلِّ امْرِئٍ مَا یُحْسِنُهُ.</w:t>
      </w:r>
    </w:p>
    <w:p>
      <w:pPr>
        <w:pStyle w:val="BookText"/>
      </w:pPr>
      <w:r>
        <w:rPr>
          <w:rFonts w:ascii="IRNazanin" w:hAnsi="IRNazanin" w:eastAsia="IRNazanin" w:cs="IRNazanin"/>
          <w:lang w:bidi="fa-IR"/>
          <w:color w:val="111111"/>
          <w:sz w:val="28"/>
          <w:szCs w:val="28"/>
          <w:rtl/>
        </w:rPr>
        <w:t xml:space="preserve">[قال الرضی رحمه الله تعالی و هذه الکلمة التی لا تصاب لها قیمة و لا توزن بها حکمة و لا تقرن إلیها کلمة ]</w:t>
      </w:r>
    </w:p>
    <w:p>
      <w:pPr>
        <w:pStyle w:val="BookText"/>
      </w:pPr>
      <w:r>
        <w:rPr>
          <w:rFonts w:ascii="IRNazanin" w:hAnsi="IRNazanin" w:eastAsia="IRNazanin" w:cs="IRNazanin"/>
          <w:lang w:bidi="fa-IR"/>
          <w:color w:val="111111"/>
          <w:sz w:val="28"/>
          <w:szCs w:val="28"/>
          <w:rtl/>
        </w:rPr>
        <w:t xml:space="preserve">قد سلف لنا فی فضل العلم أقوال شافیة و نحن نذکر هاهنا نکتا أخری.</w:t>
      </w:r>
    </w:p>
    <w:p>
      <w:pPr>
        <w:pStyle w:val="BookText"/>
      </w:pPr>
      <w:r>
        <w:rPr>
          <w:rFonts w:ascii="IRNazanin" w:hAnsi="IRNazanin" w:eastAsia="IRNazanin" w:cs="IRNazanin"/>
          <w:lang w:bidi="fa-IR"/>
          <w:color w:val="111111"/>
          <w:sz w:val="28"/>
          <w:szCs w:val="28"/>
          <w:rtl/>
        </w:rPr>
        <w:t xml:space="preserve">یقال إن من کلام أردشیر بن بابک فی رسالته إلی أبناء الملوک بحسبکم دلالة علی فضل العلم أنه ممدوح بکل لسان یتزین به غیر أهله و یدعیه من لا یلصق به قال و بحسبکم دلالة علی عیب الجهل أن کل أحد ینتفی منه و یغضب أن یسمی به.</w:t>
      </w:r>
    </w:p>
    <w:p>
      <w:pPr>
        <w:pStyle w:val="BookText"/>
      </w:pPr>
      <w:r>
        <w:rPr>
          <w:rFonts w:ascii="IRNazanin" w:hAnsi="IRNazanin" w:eastAsia="IRNazanin" w:cs="IRNazanin"/>
          <w:lang w:bidi="fa-IR"/>
          <w:color w:val="111111"/>
          <w:sz w:val="28"/>
          <w:szCs w:val="28"/>
          <w:rtl/>
        </w:rPr>
        <w:t xml:space="preserve">و قیل لأنوشروان ما بالکم لا تستفیدون من العلم شیئا إلا زادکم ذلک علیه حرصا قال لأنا لا نستفید منه شیئا إلا ازددنا به رفعة و عزا و قیل له ما بالکم لا تأنفون من التعلم من کل أحد قال لعلمنا بأن العلم نافع من حیث أخذ.</w:t>
      </w:r>
    </w:p>
    <w:p>
      <w:pPr>
        <w:pStyle w:val="BookText"/>
      </w:pPr>
      <w:r>
        <w:rPr>
          <w:rFonts w:ascii="IRNazanin" w:hAnsi="IRNazanin" w:eastAsia="IRNazanin" w:cs="IRNazanin"/>
          <w:lang w:bidi="fa-IR"/>
          <w:color w:val="111111"/>
          <w:sz w:val="28"/>
          <w:szCs w:val="28"/>
          <w:rtl/>
        </w:rPr>
        <w:t xml:space="preserve">و قیل لبزرجمهر بم أدرکت ما أدرکت من العلم قال ببکور کبکور الغراب و حرص کحرص الخنزیر و صبر کصبر الحمار.</w:t>
      </w:r>
    </w:p>
    <w:p>
      <w:pPr>
        <w:pStyle w:val="BookText"/>
      </w:pPr>
      <w:r>
        <w:rPr>
          <w:rFonts w:ascii="IRNazanin" w:hAnsi="IRNazanin" w:eastAsia="IRNazanin" w:cs="IRNazanin"/>
          <w:lang w:bidi="fa-IR"/>
          <w:color w:val="111111"/>
          <w:sz w:val="28"/>
          <w:szCs w:val="28"/>
          <w:rtl/>
        </w:rPr>
        <w:t xml:space="preserve">و قیل له العلم أفضل أم المال فقال العلم قیل فما بالنا نری أهل العلم علی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أهل المال أکثر مما نری أصحاب الأموال علی أبواب العلماء قال ذاک أیضا عائد إلی العلم و الجهل و إنما کان کما رأیتم لعلم العلماء بالحاجة إلی المال و جهل أصحاب المال بفضیلة العلم.</w:t>
      </w:r>
    </w:p>
    <w:p>
      <w:pPr>
        <w:pStyle w:val="BookText"/>
      </w:pPr>
      <w:r>
        <w:rPr>
          <w:rFonts w:ascii="IRNazanin" w:hAnsi="IRNazanin" w:eastAsia="IRNazanin" w:cs="IRNazanin"/>
          <w:lang w:bidi="fa-IR"/>
          <w:color w:val="111111"/>
          <w:sz w:val="28"/>
          <w:szCs w:val="28"/>
          <w:rtl/>
        </w:rPr>
        <w:t xml:space="preserve">و قال الشاعر تعلم فلیس المرء یخلق عالما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2" w:name="pg10387_109684"/>
    <w:bookmarkEnd w:id="102"/>
    <w:p>
      <w:pPr>
        <w:pStyle w:val="Heading3"/>
      </w:pPr>
      <w:bookmarkStart w:id="334" w:name="_Toc124"/>
      <w:r>
        <w:t>79 [و من کلامه ع فی مکارم الأخلاق و بعض الوصایا]</w:t>
      </w:r>
      <w:bookmarkEnd w:id="334"/>
    </w:p>
    <w:p>
      <w:pPr>
        <w:pStyle w:val="BookText"/>
      </w:pPr>
      <w:r>
        <w:rPr>
          <w:rFonts w:ascii="Amiri" w:hAnsi="Amiri" w:eastAsia="Amiri" w:cs="Amiri"/>
          <w:lang w:bidi="ar-SA"/>
          <w:color w:val="111111"/>
          <w:sz w:val="28"/>
          <w:szCs w:val="28"/>
          <w:rtl/>
        </w:rPr>
        <w:t xml:space="preserve">وَ قَالَ ع أُوصِیکُمْ بِخَمْسٍ لَوْ ضَرَبْتُمْ إِلَیْهَا آبَاطَ الْإِبِلِ لَکَانَتْ لِذَلِکَ أَهْلاً 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خَیْرَ فِی إِیمَانٍ لاَ صَبْرَ مَعَهُ .</w:t>
      </w:r>
    </w:p>
    <w:p>
      <w:pPr>
        <w:pStyle w:val="BookText"/>
      </w:pPr>
      <w:r>
        <w:rPr>
          <w:rFonts w:ascii="IRNazanin" w:hAnsi="IRNazanin" w:eastAsia="IRNazanin" w:cs="IRNazanin"/>
          <w:lang w:bidi="fa-IR"/>
          <w:color w:val="111111"/>
          <w:sz w:val="28"/>
          <w:szCs w:val="28"/>
          <w:rtl/>
        </w:rPr>
        <w:t xml:space="preserve">قد تقدم الکلام فی جمیع الحکم المنطوی علیها هذا الفصل و قال أبو العتاهیة و الله لا أرجو سواک</w:t>
      </w:r>
    </w:p>
    <w:p>
      <w:pPr>
        <w:pStyle w:val="BookText"/>
      </w:pPr>
      <w:r>
        <w:rPr>
          <w:rFonts w:ascii="IRNazanin" w:hAnsi="IRNazanin" w:eastAsia="IRNazanin" w:cs="IRNazanin"/>
          <w:lang w:bidi="fa-IR"/>
          <w:color w:val="111111"/>
          <w:sz w:val="28"/>
          <w:szCs w:val="28"/>
          <w:rtl/>
        </w:rPr>
        <w:t xml:space="preserve">و کان یقال من استحیا من قول لا أدری کان کمن یستحیی من کشف رکبته ثم یکشف سوءته و ذلک لأن من امتنع من قول لا أدری و أجاب بالجهل و الخطإ فقد واقع ما یجب فی الحقیقة أن یستحیا منه و کف عما لیس بواجب أن یستحیا منه فکان شبیها بما ذکرناه فی الرکبة و العورة.</w:t>
      </w:r>
    </w:p>
    <w:p>
      <w:pPr>
        <w:pStyle w:val="BookText"/>
      </w:pPr>
      <w:r>
        <w:rPr>
          <w:rFonts w:ascii="IRNazanin" w:hAnsi="IRNazanin" w:eastAsia="IRNazanin" w:cs="IRNazanin"/>
          <w:lang w:bidi="fa-IR"/>
          <w:color w:val="111111"/>
          <w:sz w:val="28"/>
          <w:szCs w:val="28"/>
          <w:rtl/>
        </w:rPr>
        <w:t xml:space="preserve">و کان یقال یحسن بالإنسان التعلم ما دام یقبح منه الجهل و کما یقبح منه الجهل ما دام حیا کذلک یحسن به التعلم ما دام حیا .</w:t>
      </w:r>
    </w:p>
    <w:p>
      <w:pPr>
        <w:pStyle w:val="BookText"/>
      </w:pPr>
      <w:r>
        <w:rPr>
          <w:rFonts w:ascii="IRNazanin" w:hAnsi="IRNazanin" w:eastAsia="IRNazanin" w:cs="IRNazanin"/>
          <w:lang w:bidi="fa-IR"/>
          <w:color w:val="111111"/>
          <w:sz w:val="28"/>
          <w:szCs w:val="28"/>
          <w:rtl/>
        </w:rPr>
        <w:t xml:space="preserve">و أما الصبر فقد سبق فیه کلام مقنع و سیأتی فیما بعد جملة من ذلک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3" w:name="pg10387_109686"/>
    <w:bookmarkEnd w:id="103"/>
    <w:p>
      <w:pPr>
        <w:pStyle w:val="Heading3"/>
      </w:pPr>
      <w:bookmarkStart w:id="335" w:name="_Toc125"/>
      <w:r>
        <w:t>80 [و من کلامه ع فی مدح الإنسان فی وجهه]</w:t>
      </w:r>
      <w:bookmarkEnd w:id="335"/>
    </w:p>
    <w:p>
      <w:pPr>
        <w:pStyle w:val="BookText"/>
      </w:pPr>
      <w:r>
        <w:rPr>
          <w:rFonts w:ascii="Amiri" w:hAnsi="Amiri" w:eastAsia="Amiri" w:cs="Amiri"/>
          <w:lang w:bidi="ar-SA"/>
          <w:color w:val="111111"/>
          <w:sz w:val="28"/>
          <w:szCs w:val="28"/>
          <w:rtl/>
        </w:rPr>
        <w:t xml:space="preserve">وَ قَالَ ع لِرَجُلٍ أَفْرَطَ فِی الثَّنَاءِ عَلَیْهِ وَ کَانَ لَهُ مُتَّهِماً أَنَا دُونَ مَا تَقُولُ وَ فَوْقَ مَا فِی نَفْسِکَ .</w:t>
      </w:r>
    </w:p>
    <w:p>
      <w:pPr>
        <w:pStyle w:val="BookText"/>
      </w:pPr>
      <w:r>
        <w:rPr>
          <w:rFonts w:ascii="IRNazanin" w:hAnsi="IRNazanin" w:eastAsia="IRNazanin" w:cs="IRNazanin"/>
          <w:lang w:bidi="fa-IR"/>
          <w:color w:val="111111"/>
          <w:sz w:val="28"/>
          <w:szCs w:val="28"/>
          <w:rtl/>
        </w:rPr>
        <w:t xml:space="preserve">قد سبق منا قول مقنع فی کراهیة مدح الإنسان فی وجهه.</w:t>
      </w:r>
    </w:p>
    <w:p>
      <w:pPr>
        <w:pStyle w:val="BookText"/>
      </w:pPr>
      <w:r>
        <w:rPr>
          <w:rFonts w:ascii="IRNazanin" w:hAnsi="IRNazanin" w:eastAsia="IRNazanin" w:cs="IRNazanin"/>
          <w:lang w:bidi="fa-IR"/>
          <w:color w:val="111111"/>
          <w:sz w:val="28"/>
          <w:szCs w:val="28"/>
          <w:rtl/>
        </w:rPr>
        <w:t xml:space="preserve">و کان عمر جالسا و عنده الدرة إذ أقبل الجارود العبدی فقال رجل هذا الجارود سید ربیعة فسمعها عمر و من حوله و سمعها الجارود فلما دنا منه خفقه بالدرة فقال ما لی و لک یا أمیر المؤمنین قال ما لی و لک أما لقد سمعتها قال و ما سمعتها فمه قال لیخالطن قلبک منها شیء و أنا أحب أن أطأطئ منک.</w:t>
      </w:r>
    </w:p>
    <w:p>
      <w:pPr>
        <w:pStyle w:val="BookText"/>
      </w:pPr>
      <w:r>
        <w:rPr>
          <w:rFonts w:ascii="IRNazanin" w:hAnsi="IRNazanin" w:eastAsia="IRNazanin" w:cs="IRNazanin"/>
          <w:lang w:bidi="fa-IR"/>
          <w:color w:val="111111"/>
          <w:sz w:val="28"/>
          <w:szCs w:val="28"/>
          <w:rtl/>
        </w:rPr>
        <w:t xml:space="preserve">و قالت الحکماء إنه یحدث للممدوح فی وجهه أمران مهلکان أحدهما الإعجاب بنفسه و الثانی إذا أثنی علیه بالدین أو العلم فتر و قل اجتهاده و رضی عن نفسه و نقص تشمیره و جده فی طلب العلم و الدین فإنه إنما یتشمر من رأی نفسه مقصرا فأما من أطلقت الألسن بالثناء علیه فإنه یظن أنه قد وصل و أدرک فیقل اجتهاده و یتکل علی ما قد حصل له عند الناس و لهذا</w:t>
      </w:r>
    </w:p>
    <w:p>
      <w:pPr>
        <w:pStyle w:val="BookText"/>
      </w:pPr>
      <w:r>
        <w:rPr>
          <w:rFonts w:ascii="Times New Roman" w:hAnsi="Times New Roman" w:eastAsia="Times New Roman" w:cs="Times New Roman"/>
          <w:lang w:val="en-US" w:bidi="en-US"/>
          <w:color w:val="111111"/>
          <w:sz w:val="28"/>
          <w:szCs w:val="28"/>
          <w:rtl/>
        </w:rPr>
        <w:t xml:space="preserve">4620</w:t>
      </w:r>
    </w:p>
    <w:p>
      <w:pPr>
        <w:pStyle w:val="BookText"/>
      </w:pPr>
      <w:r>
        <w:rPr>
          <w:rFonts w:ascii="IRNazanin" w:hAnsi="IRNazanin" w:eastAsia="IRNazanin" w:cs="IRNazanin"/>
          <w:lang w:bidi="fa-IR"/>
          <w:color w:val="111111"/>
          <w:sz w:val="28"/>
          <w:szCs w:val="28"/>
          <w:rtl/>
        </w:rPr>
        <w:t xml:space="preserve">قال النبی ص لمن مدح</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إنسانا کاد یسمعه ویحک قطعت عنق صاحبک لو سمعها لما أفلح.</w:t>
      </w:r>
    </w:p>
    <w:p>
      <w:pPr>
        <w:pStyle w:val="BookText"/>
      </w:pPr>
      <w:r>
        <w:rPr>
          <w:rFonts w:ascii="IRNazanin" w:hAnsi="IRNazanin" w:eastAsia="IRNazanin" w:cs="IRNazanin"/>
          <w:lang w:bidi="fa-IR"/>
          <w:color w:val="111111"/>
          <w:sz w:val="28"/>
          <w:szCs w:val="28"/>
          <w:rtl/>
        </w:rPr>
        <w:t xml:space="preserve">فأما قوله ع له و فوق ما فی نفسک فإنه إنما أراد أن ینبهه علی أنه قد عرف أنه کان یقع فیه و ینحرف عنه و إنما أراد تعریفه ذلک لما رآه من المصلحة إما لظنه أنه یقلع عما کان یذمه به أو لیعلمه بتعریفه أنه قد عرف ذلک أو لیخوفه و یزجره أو لغیر ذلک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4" w:name="pg10387_109689"/>
    <w:bookmarkEnd w:id="104"/>
    <w:p>
      <w:pPr>
        <w:pStyle w:val="Heading3"/>
      </w:pPr>
      <w:bookmarkStart w:id="336" w:name="_Toc126"/>
      <w:r>
        <w:t>81 [و من کلامه ع فی بقیة السیف]</w:t>
      </w:r>
      <w:bookmarkEnd w:id="336"/>
    </w:p>
    <w:p>
      <w:pPr>
        <w:pStyle w:val="BookText"/>
      </w:pPr>
      <w:r>
        <w:rPr>
          <w:rFonts w:ascii="Amiri" w:hAnsi="Amiri" w:eastAsia="Amiri" w:cs="Amiri"/>
          <w:lang w:bidi="ar-SA"/>
          <w:color w:val="111111"/>
          <w:sz w:val="28"/>
          <w:szCs w:val="28"/>
          <w:rtl/>
        </w:rPr>
        <w:t xml:space="preserve">وَ قَالَ ع بَقِیَّةُ السَّیْفِ [أَنْمَی]</w:t>
      </w:r>
    </w:p>
    <w:p>
      <w:pPr>
        <w:pStyle w:val="BookText"/>
      </w:pPr>
      <w:r>
        <w:rPr>
          <w:rFonts w:ascii="Amiri" w:hAnsi="Amiri" w:eastAsia="Amiri" w:cs="Amiri"/>
          <w:lang w:bidi="ar-SA"/>
          <w:color w:val="111111"/>
          <w:sz w:val="28"/>
          <w:szCs w:val="28"/>
          <w:rtl/>
        </w:rPr>
        <w:t xml:space="preserve">أَبْقَی عَدَداً وَ أَکْثَرُ وَلَداً .</w:t>
      </w:r>
    </w:p>
    <w:p>
      <w:pPr>
        <w:pStyle w:val="BookText"/>
      </w:pPr>
      <w:r>
        <w:rPr>
          <w:rFonts w:ascii="IRNazanin" w:hAnsi="IRNazanin" w:eastAsia="IRNazanin" w:cs="IRNazanin"/>
          <w:lang w:bidi="fa-IR"/>
          <w:color w:val="111111"/>
          <w:sz w:val="28"/>
          <w:szCs w:val="28"/>
          <w:rtl/>
        </w:rPr>
        <w:t xml:space="preserve">قال شیخنا أبو عثمان لیته لما ذکر الحکم ذکر العلة.</w:t>
      </w:r>
    </w:p>
    <w:p>
      <w:pPr>
        <w:pStyle w:val="BookText"/>
      </w:pPr>
      <w:r>
        <w:rPr>
          <w:rFonts w:ascii="IRNazanin" w:hAnsi="IRNazanin" w:eastAsia="IRNazanin" w:cs="IRNazanin"/>
          <w:lang w:bidi="fa-IR"/>
          <w:color w:val="111111"/>
          <w:sz w:val="28"/>
          <w:szCs w:val="28"/>
          <w:rtl/>
        </w:rPr>
        <w:t xml:space="preserve">ثم قال قد وجدنا مصداق قوله فی أولاده و أولاد الزبیر و بنی المهلب و أمثالهم ممن أسرع القتل فیهم.</w:t>
      </w:r>
    </w:p>
    <w:p>
      <w:pPr>
        <w:pStyle w:val="BookText"/>
      </w:pPr>
      <w:r>
        <w:rPr>
          <w:rFonts w:ascii="IRNazanin" w:hAnsi="IRNazanin" w:eastAsia="IRNazanin" w:cs="IRNazanin"/>
          <w:lang w:bidi="fa-IR"/>
          <w:color w:val="111111"/>
          <w:sz w:val="28"/>
          <w:szCs w:val="28"/>
          <w:rtl/>
        </w:rPr>
        <w:t xml:space="preserve">و أتی زیاد بامرأة من الخوارج فقال لها أما و الله لأحصدنکم حصدا و لأفنینکم عدا فقالت کلا إن القتل لیزرعنا فلما هم بقتلها تسترت بثوبها فقال اهتکوا سترها لحاها الله </w:t>
      </w:r>
      <w:r>
        <w:rPr>
          <w:rStyle w:val="FootnoteReference"/>
        </w:rPr>
        <w:footnoteReference w:id="179"/>
      </w:r>
      <w:r>
        <w:rPr>
          <w:rFonts w:ascii="IRNazanin" w:hAnsi="IRNazanin" w:eastAsia="IRNazanin" w:cs="IRNazanin"/>
          <w:lang w:bidi="fa-IR"/>
          <w:color w:val="111111"/>
          <w:sz w:val="28"/>
          <w:szCs w:val="28"/>
          <w:rtl/>
        </w:rPr>
        <w:t xml:space="preserve">فقالت إن الله لا یهتک ستر أولیائه و لکن التی هتک </w:t>
      </w:r>
      <w:r>
        <w:rPr>
          <w:rStyle w:val="FootnoteReference"/>
        </w:rPr>
        <w:footnoteReference w:id="180"/>
      </w:r>
      <w:r>
        <w:rPr>
          <w:rFonts w:ascii="IRNazanin" w:hAnsi="IRNazanin" w:eastAsia="IRNazanin" w:cs="IRNazanin"/>
          <w:lang w:bidi="fa-IR"/>
          <w:color w:val="111111"/>
          <w:sz w:val="28"/>
          <w:szCs w:val="28"/>
          <w:rtl/>
        </w:rPr>
        <w:t xml:space="preserve">سترها علی ید ابنها سمیة فقال عجلوا قتلها أبعدها الله فقتلت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5" w:name="pg10387_109691"/>
    <w:bookmarkEnd w:id="105"/>
    <w:p>
      <w:pPr>
        <w:pStyle w:val="Heading3"/>
      </w:pPr>
      <w:bookmarkStart w:id="337" w:name="_Toc127"/>
      <w:r>
        <w:t>82 [و من کلامه ع فی قول لا أدری لمن سأله]</w:t>
      </w:r>
      <w:bookmarkEnd w:id="337"/>
    </w:p>
    <w:p>
      <w:pPr>
        <w:pStyle w:val="BookText"/>
      </w:pPr>
      <w:r>
        <w:rPr>
          <w:rFonts w:ascii="Amiri" w:hAnsi="Amiri" w:eastAsia="Amiri" w:cs="Amiri"/>
          <w:lang w:bidi="ar-SA"/>
          <w:color w:val="111111"/>
          <w:sz w:val="28"/>
          <w:szCs w:val="28"/>
          <w:rtl/>
        </w:rPr>
        <w:t xml:space="preserve">وَ قَالَ ع مَنْ تَرَکَ قَوْلَ لاَ أَدْرِی أُصِیبَتْ مَقَاتِلُهُ .</w:t>
      </w:r>
    </w:p>
    <w:p>
      <w:pPr>
        <w:pStyle w:val="BookText"/>
      </w:pPr>
      <w:r>
        <w:rPr>
          <w:rFonts w:ascii="IRNazanin" w:hAnsi="IRNazanin" w:eastAsia="IRNazanin" w:cs="IRNazanin"/>
          <w:lang w:bidi="fa-IR"/>
          <w:color w:val="111111"/>
          <w:sz w:val="28"/>
          <w:szCs w:val="28"/>
          <w:rtl/>
        </w:rPr>
        <w:t xml:space="preserve">جاءت امرأة إلی بزرجمهر فسألته عن مسألة فقال لا أدری فقالت أ یعطیک الملک کل سنة کذا کذا و تقول لا أدری فقال إنما یعطینی الملک علی ما أدری و لو أعطانی علی ما لا أدری لما کفانی بیت ماله.</w:t>
      </w:r>
    </w:p>
    <w:p>
      <w:pPr>
        <w:pStyle w:val="BookText"/>
      </w:pPr>
      <w:r>
        <w:rPr>
          <w:rFonts w:ascii="IRNazanin" w:hAnsi="IRNazanin" w:eastAsia="IRNazanin" w:cs="IRNazanin"/>
          <w:lang w:bidi="fa-IR"/>
          <w:color w:val="111111"/>
          <w:sz w:val="28"/>
          <w:szCs w:val="28"/>
          <w:rtl/>
        </w:rPr>
        <w:t xml:space="preserve">و کان یقول قول لا أعلم نصف العلم.</w:t>
      </w:r>
    </w:p>
    <w:p>
      <w:pPr>
        <w:pStyle w:val="BookText"/>
      </w:pPr>
      <w:r>
        <w:rPr>
          <w:rFonts w:ascii="IRNazanin" w:hAnsi="IRNazanin" w:eastAsia="IRNazanin" w:cs="IRNazanin"/>
          <w:lang w:bidi="fa-IR"/>
          <w:color w:val="111111"/>
          <w:sz w:val="28"/>
          <w:szCs w:val="28"/>
          <w:rtl/>
        </w:rPr>
        <w:t xml:space="preserve">و قال بعض الفضلاء إذا قال لنا إنسان لا أدری علمناه حتی یدری و إن قال أدری امتحناه حتی لا یدری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6" w:name="pg10387_109693"/>
    <w:bookmarkEnd w:id="106"/>
    <w:p>
      <w:pPr>
        <w:pStyle w:val="Heading3"/>
      </w:pPr>
      <w:bookmarkStart w:id="338" w:name="_Toc128"/>
      <w:r>
        <w:t>83 [و من کلامه ع فی الأخذ بقول الشیخ وترک رأی الغلام]</w:t>
      </w:r>
      <w:bookmarkEnd w:id="338"/>
    </w:p>
    <w:p>
      <w:pPr>
        <w:pStyle w:val="BookText"/>
      </w:pPr>
      <w:r>
        <w:rPr>
          <w:rFonts w:ascii="Amiri" w:hAnsi="Amiri" w:eastAsia="Amiri" w:cs="Amiri"/>
          <w:lang w:bidi="ar-SA"/>
          <w:color w:val="111111"/>
          <w:sz w:val="28"/>
          <w:szCs w:val="28"/>
          <w:rtl/>
        </w:rPr>
        <w:t xml:space="preserve">وَ قَالَ ع رَأْیُ الشَّیْخِ أَحَبُّ إِلَیَّ مِنْ جَلَدِ الْغُلاَمِ وَ [یُرْوَی]</w:t>
      </w:r>
    </w:p>
    <w:p>
      <w:pPr>
        <w:pStyle w:val="BookText"/>
      </w:pPr>
      <w:r>
        <w:rPr>
          <w:rFonts w:ascii="Amiri" w:hAnsi="Amiri" w:eastAsia="Amiri" w:cs="Amiri"/>
          <w:lang w:bidi="ar-SA"/>
          <w:color w:val="111111"/>
          <w:sz w:val="28"/>
          <w:szCs w:val="28"/>
          <w:rtl/>
        </w:rPr>
        <w:t xml:space="preserve">رُوِیَ مِنْ مَشْهَدِ الْغُلاَمِ .</w:t>
      </w:r>
    </w:p>
    <w:p>
      <w:pPr>
        <w:pStyle w:val="BookText"/>
      </w:pPr>
      <w:r>
        <w:rPr>
          <w:rFonts w:ascii="IRNazanin" w:hAnsi="IRNazanin" w:eastAsia="IRNazanin" w:cs="IRNazanin"/>
          <w:lang w:bidi="fa-IR"/>
          <w:color w:val="111111"/>
          <w:sz w:val="28"/>
          <w:szCs w:val="28"/>
          <w:rtl/>
        </w:rPr>
        <w:t xml:space="preserve">إنما قال کذلک لأن الشیخ کثیر التجربة فیبلغ من العدو برأیه ما لا یبلغ بشجاعته الغلام الحدث غیر المجرب لأنه قد یغرر بنفسه فیهلک و یهلک أصحابه و لا ریب أن الرأی مقدم علی الشجاعة و لذلک قال أبو الطیب الرأی قبل شجاعة الشجعان</w:t>
      </w:r>
    </w:p>
    <w:p>
      <w:pPr>
        <w:pStyle w:val="BookText"/>
      </w:pPr>
      <w:r>
        <w:rPr>
          <w:rFonts w:ascii="IRNazanin" w:hAnsi="IRNazanin" w:eastAsia="IRNazanin" w:cs="IRNazanin"/>
          <w:lang w:bidi="fa-IR"/>
          <w:color w:val="111111"/>
          <w:sz w:val="28"/>
          <w:szCs w:val="28"/>
          <w:rtl/>
        </w:rPr>
        <w:t xml:space="preserve">و من وصایا أبرویز إلی ابنه شیرویه لا تستعمل علی جیشک غلاما غمرا ترفا قد کثر إعجابه بنفسه و قلت تجاربه فی غیره و لا هرما کبیرا مدبرا قد أخذ الدهر من عقله کما أخذت السن من جسمه و علیک بالکهول ذوی الرأی.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لقیط بن یعمر الإیادی فی هذا المعنی و قلدوا أمرکم لله درکم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7" w:name="pg10387_109697"/>
    <w:bookmarkEnd w:id="107"/>
    <w:p>
      <w:pPr>
        <w:pStyle w:val="Heading3"/>
      </w:pPr>
      <w:bookmarkStart w:id="339" w:name="_Toc129"/>
      <w:r>
        <w:t>84 [و من کلامه ع فی ذم القنوط لمن ملک الاستغفار]</w:t>
      </w:r>
      <w:bookmarkEnd w:id="339"/>
    </w:p>
    <w:p>
      <w:pPr>
        <w:pStyle w:val="BookText"/>
      </w:pPr>
      <w:r>
        <w:rPr>
          <w:rFonts w:ascii="Amiri" w:hAnsi="Amiri" w:eastAsia="Amiri" w:cs="Amiri"/>
          <w:lang w:bidi="ar-SA"/>
          <w:color w:val="111111"/>
          <w:sz w:val="28"/>
          <w:szCs w:val="28"/>
          <w:rtl/>
        </w:rPr>
        <w:t xml:space="preserve">وَ قَالَ ع عَجِبْتُ لِمَنْ یَقْنَطُ وَ مَعَهُ الاِسْتِغْفَارُ .</w:t>
      </w:r>
    </w:p>
    <w:p>
      <w:pPr>
        <w:pStyle w:val="BookText"/>
      </w:pPr>
      <w:r>
        <w:rPr>
          <w:rFonts w:ascii="IRNazanin" w:hAnsi="IRNazanin" w:eastAsia="IRNazanin" w:cs="IRNazanin"/>
          <w:lang w:bidi="fa-IR"/>
          <w:color w:val="111111"/>
          <w:sz w:val="28"/>
          <w:szCs w:val="28"/>
          <w:rtl/>
        </w:rPr>
        <w:t xml:space="preserve">قالوا الاستغفار حوارس الذنوب.</w:t>
      </w:r>
    </w:p>
    <w:p>
      <w:pPr>
        <w:pStyle w:val="BookText"/>
      </w:pPr>
      <w:r>
        <w:rPr>
          <w:rFonts w:ascii="IRNazanin" w:hAnsi="IRNazanin" w:eastAsia="IRNazanin" w:cs="IRNazanin"/>
          <w:lang w:bidi="fa-IR"/>
          <w:color w:val="111111"/>
          <w:sz w:val="28"/>
          <w:szCs w:val="28"/>
          <w:rtl/>
        </w:rPr>
        <w:t xml:space="preserve">و قال بعضهم العبد بین ذنب و نعمة لا یصلحهما إلا الشکر و الاستغفار.</w:t>
      </w:r>
    </w:p>
    <w:p>
      <w:pPr>
        <w:pStyle w:val="BookText"/>
      </w:pPr>
      <w:r>
        <w:rPr>
          <w:rFonts w:ascii="IRNazanin" w:hAnsi="IRNazanin" w:eastAsia="IRNazanin" w:cs="IRNazanin"/>
          <w:lang w:bidi="fa-IR"/>
          <w:color w:val="111111"/>
          <w:sz w:val="28"/>
          <w:szCs w:val="28"/>
          <w:rtl/>
        </w:rPr>
        <w:t xml:space="preserve">و قال الربیع بن خثعم </w:t>
      </w:r>
      <w:r>
        <w:rPr>
          <w:rStyle w:val="FootnoteReference"/>
        </w:rPr>
        <w:footnoteReference w:id="181"/>
      </w:r>
      <w:r>
        <w:rPr>
          <w:rFonts w:ascii="IRNazanin" w:hAnsi="IRNazanin" w:eastAsia="IRNazanin" w:cs="IRNazanin"/>
          <w:lang w:bidi="fa-IR"/>
          <w:color w:val="111111"/>
          <w:sz w:val="28"/>
          <w:szCs w:val="28"/>
          <w:rtl/>
        </w:rPr>
        <w:t xml:space="preserve">لا یقولن أحدکم أستغفر الله و أتوب إلیه فیکون ذنبا و کذبا إن لم یفعل و لکن لیقل اللهم اغفر لی و تب علی .</w:t>
      </w:r>
    </w:p>
    <w:p>
      <w:pPr>
        <w:pStyle w:val="BookText"/>
      </w:pPr>
      <w:r>
        <w:rPr>
          <w:rFonts w:ascii="IRNazanin" w:hAnsi="IRNazanin" w:eastAsia="IRNazanin" w:cs="IRNazanin"/>
          <w:lang w:bidi="fa-IR"/>
          <w:color w:val="111111"/>
          <w:sz w:val="28"/>
          <w:szCs w:val="28"/>
          <w:rtl/>
        </w:rPr>
        <w:t xml:space="preserve">و قال الفضیل الاستغفار بلا إقلاع </w:t>
      </w:r>
      <w:r>
        <w:rPr>
          <w:rStyle w:val="FootnoteReference"/>
        </w:rPr>
        <w:footnoteReference w:id="182"/>
      </w:r>
      <w:r>
        <w:rPr>
          <w:rFonts w:ascii="IRNazanin" w:hAnsi="IRNazanin" w:eastAsia="IRNazanin" w:cs="IRNazanin"/>
          <w:lang w:bidi="fa-IR"/>
          <w:color w:val="111111"/>
          <w:sz w:val="28"/>
          <w:szCs w:val="28"/>
          <w:rtl/>
        </w:rPr>
        <w:t xml:space="preserve">توبة الکذابین.</w:t>
      </w:r>
    </w:p>
    <w:p>
      <w:pPr>
        <w:pStyle w:val="BookText"/>
      </w:pPr>
      <w:r>
        <w:rPr>
          <w:rFonts w:ascii="IRNazanin" w:hAnsi="IRNazanin" w:eastAsia="IRNazanin" w:cs="IRNazanin"/>
          <w:lang w:bidi="fa-IR"/>
          <w:color w:val="111111"/>
          <w:sz w:val="28"/>
          <w:szCs w:val="28"/>
          <w:rtl/>
        </w:rPr>
        <w:t xml:space="preserve">و قیل من قدم الاستغفار علی الندم کان مستهزئا بالله و هو لا یعلم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8" w:name="pg10387_109699"/>
    <w:bookmarkEnd w:id="108"/>
    <w:p>
      <w:pPr>
        <w:pStyle w:val="Heading3"/>
      </w:pPr>
      <w:bookmarkStart w:id="340" w:name="_Toc130"/>
      <w:r>
        <w:t>85 [و من کلامه ع فی أن الاستغفار أمان لأهل الأرض]</w:t>
      </w:r>
      <w:bookmarkEnd w:id="340"/>
    </w:p>
    <w:p>
      <w:pPr>
        <w:pStyle w:val="BookText"/>
      </w:pPr>
      <w:r>
        <w:rPr>
          <w:rFonts w:ascii="Amiri" w:hAnsi="Amiri" w:eastAsia="Amiri" w:cs="Amiri"/>
          <w:lang w:bidi="ar-SA"/>
          <w:color w:val="111111"/>
          <w:sz w:val="28"/>
          <w:szCs w:val="28"/>
          <w:rtl/>
        </w:rPr>
        <w:t xml:space="preserve">وَ حَکَی عَنْهُ أَبُو جَعْفَرٍ مُحَمَّدُ بْنُ عَلِیٍّ الْبَاقِرُ ع أَنَّهُ [کَانَ ع]</w:t>
      </w:r>
    </w:p>
    <w:p>
      <w:pPr>
        <w:pStyle w:val="BookText"/>
      </w:pPr>
      <w:r>
        <w:rPr>
          <w:rFonts w:ascii="Amiri" w:hAnsi="Amiri" w:eastAsia="Amiri" w:cs="Amiri"/>
          <w:lang w:bidi="ar-SA"/>
          <w:color w:val="111111"/>
          <w:sz w:val="28"/>
          <w:szCs w:val="28"/>
          <w:rtl/>
        </w:rPr>
        <w:t xml:space="preserve">قَالَ کَانَ فِی الْأَرْضِ أَمَانَانِ مِنْ عَذَابِ اللَّهِ وَ قَدْ رُفِعَ أَحَدُهُمَا فَدُونَکُمُ الْآخَرَ فَتَمَسَّکُوا بِهِ أَمَّا الْأَمَانُ الَّذِی رُفِعَ فَهُوَ رَسُولُ اللَّهِ ص وَ أَمَّا الْأَمَانُ الْبَاقِی فَالاِسْتِغْفَارُ قَالَ اللَّهُ تَعَالَی وَ مٰا کٰانَ اللّٰهُ لِیُعَذِّبَهُمْ وَ أَنْتَ فِیهِمْ وَ مٰا کٰانَ اللّٰهُ مُعَذِّبَهُمْ وَ هُمْ یَسْتَغْفِرُونَ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رحمه الله تعالی و هذا من محاسن الاستخراج و لطائف الاستنباط ]</w:t>
      </w:r>
    </w:p>
    <w:p>
      <w:pPr>
        <w:pStyle w:val="BookText"/>
      </w:pPr>
      <w:r>
        <w:rPr>
          <w:rFonts w:ascii="Amiri" w:hAnsi="Amiri" w:eastAsia="Amiri" w:cs="Amiri"/>
          <w:lang w:bidi="ar-SA"/>
          <w:color w:val="111111"/>
          <w:sz w:val="28"/>
          <w:szCs w:val="28"/>
          <w:rtl/>
        </w:rPr>
        <w:t xml:space="preserve">قال قوم من المفسرین وَ هُمْ یَسْتَغْفِرُونَ فی موضع الحال و المراد نفی الاستغفار عنهم أی لو کانوا ممن یستغفرون لما عذبهم و هذا مثل قوله تعالی وَ مٰا کٰانَ رَبُّکَ لِیُهْلِکَ الْقُریٰ بِظُلْمٍ وَ أَهْلُهٰا مُصْلِحُونَ </w:t>
      </w:r>
      <w:r>
        <w:rPr>
          <w:rStyle w:val="FootnoteReference"/>
        </w:rPr>
        <w:footnoteReference w:id="184"/>
      </w:r>
      <w:r>
        <w:rPr>
          <w:rFonts w:ascii="IRNazanin" w:hAnsi="IRNazanin" w:eastAsia="IRNazanin" w:cs="IRNazanin"/>
          <w:lang w:bidi="fa-IR"/>
          <w:color w:val="111111"/>
          <w:sz w:val="28"/>
          <w:szCs w:val="28"/>
          <w:rtl/>
        </w:rPr>
        <w:t xml:space="preserve">فکأنه قال لکنهم لا یستغفرون فلا انتفاء للعذاب عنهم.</w:t>
      </w:r>
    </w:p>
    <w:p>
      <w:pPr>
        <w:pStyle w:val="BookText"/>
      </w:pPr>
      <w:r>
        <w:rPr>
          <w:rFonts w:ascii="IRNazanin" w:hAnsi="IRNazanin" w:eastAsia="IRNazanin" w:cs="IRNazanin"/>
          <w:lang w:bidi="fa-IR"/>
          <w:color w:val="111111"/>
          <w:sz w:val="28"/>
          <w:szCs w:val="28"/>
          <w:rtl/>
        </w:rPr>
        <w:t xml:space="preserve">و قال قوم معناه و ما کان الله معذبهم و فیهم من یستغفروهم المسلمون بین أظهرهم ممن تخلف عن رسول الله ص </w:t>
      </w:r>
      <w:r>
        <w:rPr>
          <w:rStyle w:val="FootnoteReference"/>
        </w:rPr>
        <w:footnoteReference w:id="185"/>
      </w:r>
      <w:r>
        <w:rPr>
          <w:rFonts w:ascii="IRNazanin" w:hAnsi="IRNazanin" w:eastAsia="IRNazanin" w:cs="IRNazanin"/>
          <w:lang w:bidi="fa-IR"/>
          <w:color w:val="111111"/>
          <w:sz w:val="28"/>
          <w:szCs w:val="28"/>
          <w:rtl/>
        </w:rPr>
        <w:t xml:space="preserve">من المستضعفین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مٰا لَهُمْ أَلاّٰ یُعَذِّبَهُمُ اللّٰهُ </w:t>
      </w:r>
      <w:r>
        <w:rPr>
          <w:rStyle w:val="FootnoteReference"/>
        </w:rPr>
        <w:footnoteReference w:id="187"/>
      </w:r>
      <w:r>
        <w:rPr>
          <w:rFonts w:ascii="IRNazanin" w:hAnsi="IRNazanin" w:eastAsia="IRNazanin" w:cs="IRNazanin"/>
          <w:lang w:bidi="fa-IR"/>
          <w:color w:val="111111"/>
          <w:sz w:val="28"/>
          <w:szCs w:val="28"/>
          <w:rtl/>
        </w:rPr>
        <w:t xml:space="preserve">أی و لأی سبب لا یعذبهم الله مع وجود ما یقتضی العذاب و هو صدهم المسلمین و الرسول عن البیت فی عام الحدیبیة و هذا یدل علی أن ترتیب القرآن لیس علی ترتیب الوقائع و الحوادث لأن سورة الأنفال نزلت عقیب وقعة بدر فی السنة الثانیة من الهجرة و صد الرسول ص عن البیت کان فی السنة السادسة فکیف یجعل آیة نزلت فی السنة السادسة فی سورة نزلت فی السنة الثانیة.</w:t>
      </w:r>
    </w:p>
    <w:p>
      <w:pPr>
        <w:pStyle w:val="BookText"/>
      </w:pPr>
      <w:r>
        <w:rPr>
          <w:rFonts w:ascii="IRNazanin" w:hAnsi="IRNazanin" w:eastAsia="IRNazanin" w:cs="IRNazanin"/>
          <w:lang w:bidi="fa-IR"/>
          <w:color w:val="111111"/>
          <w:sz w:val="28"/>
          <w:szCs w:val="28"/>
          <w:rtl/>
        </w:rPr>
        <w:t xml:space="preserve">و فی القرآن کثیر من ذلک و إنما رتبه قوم من الصحابة فی أیام عثمان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9" w:name="pg10387_109703"/>
    <w:bookmarkEnd w:id="109"/>
    <w:p>
      <w:pPr>
        <w:pStyle w:val="Heading3"/>
      </w:pPr>
      <w:bookmarkStart w:id="341" w:name="_Toc131"/>
      <w:r>
        <w:t>86 [و من کلامه ع فی من أصلح بینه و بین الله و آثاره و من کان له من نفسه واعظ]</w:t>
      </w:r>
      <w:bookmarkEnd w:id="341"/>
    </w:p>
    <w:p>
      <w:pPr>
        <w:pStyle w:val="BookText"/>
      </w:pPr>
      <w:r>
        <w:rPr>
          <w:rFonts w:ascii="Amiri" w:hAnsi="Amiri" w:eastAsia="Amiri" w:cs="Amiri"/>
          <w:lang w:bidi="ar-SA"/>
          <w:color w:val="111111"/>
          <w:sz w:val="28"/>
          <w:szCs w:val="28"/>
          <w:rtl/>
        </w:rPr>
        <w:t xml:space="preserve">وَ قَالَ ع مَنْ أَصْلَحَ مَا بَیْنَهُ وَ بَیْنَ اللَّهِ أَصْلَحَ اللَّهُ مَا بَیْنَهُ وَ بَیْنَ النَّاسِ وَ مَنْ أَصْلَحَ أَمْرَ آخِرَتِهِ أَصْلَحَ اللَّهُ أَمْرَ دُنْیَاهُ وَ مَنْ کَانَ لَهُ مِنْ نَفْسِهِ وَاعِظٌ کَانَ عَلَیْهِ مِنَ اللَّهِ حَافِظٌ .</w:t>
      </w:r>
    </w:p>
    <w:p>
      <w:pPr>
        <w:pStyle w:val="BookText"/>
      </w:pPr>
      <w:r>
        <w:rPr>
          <w:rFonts w:ascii="IRNazanin" w:hAnsi="IRNazanin" w:eastAsia="IRNazanin" w:cs="IRNazanin"/>
          <w:lang w:bidi="fa-IR"/>
          <w:color w:val="111111"/>
          <w:sz w:val="28"/>
          <w:szCs w:val="28"/>
          <w:rtl/>
        </w:rPr>
        <w:t xml:space="preserve">مثل الکلمة الأولی قولهم رضا المخلوقین عنوان رضا الخالق</w:t>
      </w:r>
    </w:p>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IRNazanin" w:hAnsi="IRNazanin" w:eastAsia="IRNazanin" w:cs="IRNazanin"/>
          <w:lang w:bidi="fa-IR"/>
          <w:color w:val="111111"/>
          <w:sz w:val="28"/>
          <w:szCs w:val="28"/>
          <w:rtl/>
        </w:rPr>
        <w:t xml:space="preserve">و جاء فی الحدیث المرفوع ما من وال رضی الله عنه إلا أرضی عنه رعیته .</w:t>
      </w:r>
    </w:p>
    <w:p>
      <w:pPr>
        <w:pStyle w:val="BookText"/>
      </w:pPr>
      <w:r>
        <w:rPr>
          <w:rFonts w:ascii="IRNazanin" w:hAnsi="IRNazanin" w:eastAsia="IRNazanin" w:cs="IRNazanin"/>
          <w:lang w:bidi="fa-IR"/>
          <w:color w:val="111111"/>
          <w:sz w:val="28"/>
          <w:szCs w:val="28"/>
          <w:rtl/>
        </w:rPr>
        <w:t xml:space="preserve">و مثل الکلمة الثانیة دعاء بعضهم فی قوله أنا شاکر أنا مادح أنا حامد</w:t>
      </w:r>
    </w:p>
    <w:p>
      <w:pPr>
        <w:pStyle w:val="BookText"/>
      </w:pPr>
      <w:r>
        <w:rPr>
          <w:rFonts w:ascii="Amiri" w:hAnsi="Amiri" w:eastAsia="Amiri" w:cs="Amiri"/>
          <w:lang w:bidi="ar-SA"/>
          <w:color w:val="111111"/>
          <w:sz w:val="28"/>
          <w:szCs w:val="28"/>
          <w:rtl/>
        </w:rPr>
        <w:t xml:space="preserve">و مثل الکلمة الثالثة قوله تعالی إِنَّ اللّٰهَ مَعَ الَّذِینَ اتَّقَوْا وَ الَّذِینَ هُمْ مُحْسِنُونَ </w:t>
      </w:r>
      <w:r>
        <w:rPr>
          <w:rStyle w:val="FootnoteReference"/>
        </w:rPr>
        <w:footnoteReference w:id="188"/>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0" w:name="pg10387_109705"/>
    <w:bookmarkEnd w:id="110"/>
    <w:p>
      <w:pPr>
        <w:pStyle w:val="Heading3"/>
      </w:pPr>
      <w:bookmarkStart w:id="342" w:name="_Toc132"/>
      <w:r>
        <w:t>87 [و من کلامه ع فی من یقال له الفقیه]</w:t>
      </w:r>
      <w:bookmarkEnd w:id="342"/>
    </w:p>
    <w:p>
      <w:pPr>
        <w:pStyle w:val="BookText"/>
      </w:pPr>
      <w:r>
        <w:rPr>
          <w:rFonts w:ascii="Amiri" w:hAnsi="Amiri" w:eastAsia="Amiri" w:cs="Amiri"/>
          <w:lang w:bidi="ar-SA"/>
          <w:color w:val="111111"/>
          <w:sz w:val="28"/>
          <w:szCs w:val="28"/>
          <w:rtl/>
        </w:rPr>
        <w:t xml:space="preserve">وَ قَالَ ع الْفَقِیهُ کُلُّ الْفَقِیهِ مَنْ لَمْ یُقَنِّطِ النَّاسَ مِنْ رَحْمَةِ اللَّهِ وَ لَمْ یُؤْیِسْهُمْ مِنْ رَوْحِ اللَّهِ وَ لَمْ یُؤْمِنْهُمْ مِنْ مَکْرِ اللَّهِ .</w:t>
      </w:r>
    </w:p>
    <w:p>
      <w:pPr>
        <w:pStyle w:val="BookText"/>
      </w:pPr>
      <w:r>
        <w:rPr>
          <w:rFonts w:ascii="Amiri" w:hAnsi="Amiri" w:eastAsia="Amiri" w:cs="Amiri"/>
          <w:lang w:bidi="ar-SA"/>
          <w:color w:val="111111"/>
          <w:sz w:val="28"/>
          <w:szCs w:val="28"/>
          <w:rtl/>
        </w:rPr>
        <w:t xml:space="preserve">قل موضع من الکتاب العزیز یذکر فیه الوعید إلا و یمزجه بالوعد مثل أن یقول إِنَّ رَبَّکَ سَرِیعُ الْعِقٰابِ ثم یقول وَ إِنَّهُ لَغَفُورٌ رَحِیمٌ و الحکمة تقتضی هذا لیکون المکلف مترددا بین الرغبة و الرهبة.</w:t>
      </w:r>
    </w:p>
    <w:p>
      <w:pPr>
        <w:pStyle w:val="BookText"/>
      </w:pPr>
      <w:r>
        <w:rPr>
          <w:rFonts w:ascii="IRNazanin" w:hAnsi="IRNazanin" w:eastAsia="IRNazanin" w:cs="IRNazanin"/>
          <w:lang w:bidi="fa-IR"/>
          <w:color w:val="111111"/>
          <w:sz w:val="28"/>
          <w:szCs w:val="28"/>
          <w:rtl/>
        </w:rPr>
        <w:t xml:space="preserve">و یقولون فی الأمثال المرموزة لقی موسی و هو ضاحک مستبشر عیسی و هو کالح قاطب فقال عیسی ما لک کأنک آمن من عذاب الله فقال موسی ع ما لک کأنک آیس من روح الله فأوحی الله إلیهما موسی أحبکما إلی شعارا فإنی عند حسن ظن عبدی بی.</w:t>
      </w:r>
    </w:p>
    <w:p>
      <w:pPr>
        <w:pStyle w:val="BookText"/>
      </w:pPr>
      <w:r>
        <w:rPr>
          <w:rFonts w:ascii="IRNazanin" w:hAnsi="IRNazanin" w:eastAsia="IRNazanin" w:cs="IRNazanin"/>
          <w:lang w:bidi="fa-IR"/>
          <w:color w:val="111111"/>
          <w:sz w:val="28"/>
          <w:szCs w:val="28"/>
          <w:rtl/>
        </w:rPr>
        <w:t xml:space="preserve">و اعلم أن أصحابنا و إن قالوا بالوعید فإنهم لا یؤیسون أحدا و لا یقنطونه من رحمة الله و إنما یحثونه علی التوبة و یخوفونه إن مات من غیر توبة و بحق ما قال شیخنا أبو الهذیل لو لا مذهب الإرجاء لما عصی الله فی الأرض و هذا لا ریب فیه فإن أکثر العصاة إنما یعولون علی الرحمة و قد اشتهر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استفاض بین الناس أن الله تعالی یرحم المذنبین فإنه و إن کان هناک عقاب فأوقاتا معدودة ثم یخرجون إلی الجنة و النفوس تحب الشهوات العاجلة فتهافت الناس علی المعاصی و بلوغ الشهوات و المآرب معولین علی ذلک فلو لا قول المرجئة و ظهوره بین الناس لکان العصیان إما معدوما أو قلیلا جدا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1" w:name="pg10387_109708"/>
    <w:bookmarkEnd w:id="111"/>
    <w:p>
      <w:pPr>
        <w:pStyle w:val="Heading3"/>
      </w:pPr>
      <w:bookmarkStart w:id="343" w:name="_Toc133"/>
      <w:r>
        <w:t>88 [و من کلامه ع فی أوضح العلم و أرفعه]</w:t>
      </w:r>
      <w:bookmarkEnd w:id="343"/>
    </w:p>
    <w:p>
      <w:pPr>
        <w:pStyle w:val="BookText"/>
      </w:pPr>
      <w:r>
        <w:rPr>
          <w:rFonts w:ascii="Amiri" w:hAnsi="Amiri" w:eastAsia="Amiri" w:cs="Amiri"/>
          <w:lang w:bidi="ar-SA"/>
          <w:color w:val="111111"/>
          <w:sz w:val="28"/>
          <w:szCs w:val="28"/>
          <w:rtl/>
        </w:rPr>
        <w:t xml:space="preserve">وَ قَالَ ع أَوْضَعُ الْعِلْمِ مَا وُقِفَ عَلَی اللِّسَانِ وَ أَرْفَعُهُ مَا ظَهَرَ فِی الْجَوَارِحِ وَ الْأَرْکَانِ .</w:t>
      </w:r>
    </w:p>
    <w:p>
      <w:pPr>
        <w:pStyle w:val="BookText"/>
      </w:pPr>
      <w:r>
        <w:rPr>
          <w:rFonts w:ascii="IRNazanin" w:hAnsi="IRNazanin" w:eastAsia="IRNazanin" w:cs="IRNazanin"/>
          <w:lang w:bidi="fa-IR"/>
          <w:color w:val="111111"/>
          <w:sz w:val="28"/>
          <w:szCs w:val="28"/>
          <w:rtl/>
        </w:rPr>
        <w:t xml:space="preserve">هذا حق لأن العالم إذا لم یظهر من علمه إلا لقلقة لسانه من غیر أن تظهر منه العبادات کان عالما ناقصا فأما إذا کان یفید الناس بألفاظه و منطقه ثم یشاهده الناس علی قدم عظیمة من العبادة فإن النفع یکون به عاما تاما و ذلک لأن الناس یقولون لو لم یکن یعتقد حقیقة ما یقوله لما أدأب نفسه هذا الدأب.</w:t>
      </w:r>
    </w:p>
    <w:p>
      <w:pPr>
        <w:pStyle w:val="BookText"/>
      </w:pPr>
      <w:r>
        <w:rPr>
          <w:rFonts w:ascii="IRNazanin" w:hAnsi="IRNazanin" w:eastAsia="IRNazanin" w:cs="IRNazanin"/>
          <w:lang w:bidi="fa-IR"/>
          <w:color w:val="111111"/>
          <w:sz w:val="28"/>
          <w:szCs w:val="28"/>
          <w:rtl/>
        </w:rPr>
        <w:t xml:space="preserve">و أما الأول فیقولون فیه کل ما یقوله نفاق و باطل لأنه لو کان یعتقد حقیقة </w:t>
      </w:r>
      <w:r>
        <w:rPr>
          <w:rStyle w:val="FootnoteReference"/>
        </w:rPr>
        <w:footnoteReference w:id="189"/>
      </w:r>
      <w:r>
        <w:rPr>
          <w:rFonts w:ascii="IRNazanin" w:hAnsi="IRNazanin" w:eastAsia="IRNazanin" w:cs="IRNazanin"/>
          <w:lang w:bidi="fa-IR"/>
          <w:color w:val="111111"/>
          <w:sz w:val="28"/>
          <w:szCs w:val="28"/>
          <w:rtl/>
        </w:rPr>
        <w:t xml:space="preserve">ما یقول لأخذ به و لظهر ذلک فی حرکاته فیقتدون بفعله لا بقوله فلا یشتغل </w:t>
      </w:r>
      <w:r>
        <w:rPr>
          <w:rStyle w:val="FootnoteReference"/>
        </w:rPr>
        <w:footnoteReference w:id="190"/>
      </w:r>
      <w:r>
        <w:rPr>
          <w:rFonts w:ascii="IRNazanin" w:hAnsi="IRNazanin" w:eastAsia="IRNazanin" w:cs="IRNazanin"/>
          <w:lang w:bidi="fa-IR"/>
          <w:color w:val="111111"/>
          <w:sz w:val="28"/>
          <w:szCs w:val="28"/>
          <w:rtl/>
        </w:rPr>
        <w:t xml:space="preserve">أحد منهم بالعبادة و لا یهتم بها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2" w:name="pg10387_109710"/>
    <w:bookmarkEnd w:id="112"/>
    <w:p>
      <w:pPr>
        <w:pStyle w:val="Heading3"/>
      </w:pPr>
      <w:bookmarkStart w:id="344" w:name="_Toc134"/>
      <w:r>
        <w:t>89 [و من کلامه ع فی رفع الملل عن القلوب بابتغاء طرائف الحکمة]</w:t>
      </w:r>
      <w:bookmarkEnd w:id="344"/>
    </w:p>
    <w:p>
      <w:pPr>
        <w:pStyle w:val="BookText"/>
      </w:pPr>
      <w:r>
        <w:rPr>
          <w:rFonts w:ascii="Amiri" w:hAnsi="Amiri" w:eastAsia="Amiri" w:cs="Amiri"/>
          <w:lang w:bidi="ar-SA"/>
          <w:color w:val="111111"/>
          <w:sz w:val="28"/>
          <w:szCs w:val="28"/>
          <w:rtl/>
        </w:rPr>
        <w:t xml:space="preserve">وَ قَالَ ع إِنَّ هَذِهِ الْقُلُوبَ تَمَلُّ کَمَا تَمَلُّ الْأَبْدَانُ فَابْتَغُوا لَهَا طَرَائِفَ [اَلْحِکْمَةِ]</w:t>
      </w:r>
    </w:p>
    <w:p>
      <w:pPr>
        <w:pStyle w:val="BookText"/>
      </w:pPr>
      <w:r>
        <w:rPr>
          <w:rFonts w:ascii="Amiri" w:hAnsi="Amiri" w:eastAsia="Amiri" w:cs="Amiri"/>
          <w:lang w:bidi="ar-SA"/>
          <w:color w:val="111111"/>
          <w:sz w:val="28"/>
          <w:szCs w:val="28"/>
          <w:rtl/>
        </w:rPr>
        <w:t xml:space="preserve">اَلْحِکَمِ .</w:t>
      </w:r>
    </w:p>
    <w:p>
      <w:pPr>
        <w:pStyle w:val="BookText"/>
      </w:pPr>
      <w:r>
        <w:rPr>
          <w:rFonts w:ascii="IRNazanin" w:hAnsi="IRNazanin" w:eastAsia="IRNazanin" w:cs="IRNazanin"/>
          <w:lang w:bidi="fa-IR"/>
          <w:color w:val="111111"/>
          <w:sz w:val="28"/>
          <w:szCs w:val="28"/>
          <w:rtl/>
        </w:rPr>
        <w:t xml:space="preserve">لو قال إنها تمل کما تمل الأبدان فأحمضوا </w:t>
      </w:r>
      <w:r>
        <w:rPr>
          <w:rStyle w:val="FootnoteReference"/>
        </w:rPr>
        <w:footnoteReference w:id="191"/>
      </w:r>
      <w:r>
        <w:rPr>
          <w:rFonts w:ascii="IRNazanin" w:hAnsi="IRNazanin" w:eastAsia="IRNazanin" w:cs="IRNazanin"/>
          <w:lang w:bidi="fa-IR"/>
          <w:color w:val="111111"/>
          <w:sz w:val="28"/>
          <w:szCs w:val="28"/>
          <w:rtl/>
        </w:rPr>
        <w:t xml:space="preserve">کما نقل عن غیره لحمل ذلک علی أنه أراد نقلها إلی الفکاهات و الأخبار و الأشعار و لکنه لم یقل ذلک و لکن قال فابتغوا لها طرائف الحکمة فوجب أن یحمل کلامه ع علی أنه أراد أن القلوب تمل من الأنظار العقلیة فی البراهین الکلامیة علی التوحید و العدل فابتغوا لها عند ملالها طرائف الحکمة أی الأمثال الحکمیة الراجعة إلی الحکمة الخلقیة کما نحن ذاکروه فی کثیر من فصول هذا الباب مثل مدح الصبر و الشجاعة و الزهد و العفة و ذم الغضب و الشهوة و الهوی و ما یرجع إلی سیاسة الإنسان نفسه و ولده و منزله و صدیقه و سلطانه و نحو ذلک فإن هذا علم آخر و فن آخر لا تحتاج القلوب فیه إلی فکر و استنباط فتتعب و تکل بترادف النظر و التأمل علیها و فیه أیضا لذة عظیمة للنفس.</w:t>
      </w:r>
    </w:p>
    <w:p>
      <w:pPr>
        <w:pStyle w:val="BookText"/>
      </w:pPr>
      <w:r>
        <w:rPr>
          <w:rFonts w:ascii="IRNazanin" w:hAnsi="IRNazanin" w:eastAsia="IRNazanin" w:cs="IRNazanin"/>
          <w:lang w:bidi="fa-IR"/>
          <w:color w:val="111111"/>
          <w:sz w:val="28"/>
          <w:szCs w:val="28"/>
          <w:rtl/>
        </w:rPr>
        <w:t xml:space="preserve">و قد جاء فی إجمام النفس کثیر.</w:t>
      </w:r>
    </w:p>
    <w:p>
      <w:pPr>
        <w:pStyle w:val="BookText"/>
      </w:pPr>
      <w:r>
        <w:rPr>
          <w:rFonts w:ascii="IRNazanin" w:hAnsi="IRNazanin" w:eastAsia="IRNazanin" w:cs="IRNazanin"/>
          <w:lang w:bidi="fa-IR"/>
          <w:color w:val="111111"/>
          <w:sz w:val="28"/>
          <w:szCs w:val="28"/>
          <w:rtl/>
        </w:rPr>
        <w:t xml:space="preserve">قال بعضهم روحوا القلوب برواتع </w:t>
      </w:r>
      <w:r>
        <w:rPr>
          <w:rStyle w:val="FootnoteReference"/>
        </w:rPr>
        <w:footnoteReference w:id="192"/>
      </w:r>
      <w:r>
        <w:rPr>
          <w:rFonts w:ascii="IRNazanin" w:hAnsi="IRNazanin" w:eastAsia="IRNazanin" w:cs="IRNazanin"/>
          <w:lang w:bidi="fa-IR"/>
          <w:color w:val="111111"/>
          <w:sz w:val="28"/>
          <w:szCs w:val="28"/>
          <w:rtl/>
        </w:rPr>
        <w:t xml:space="preserve">الذکر.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4622</w:t>
      </w:r>
    </w:p>
    <w:p>
      <w:pPr>
        <w:pStyle w:val="BookText"/>
      </w:pPr>
      <w:r>
        <w:rPr>
          <w:rFonts w:ascii="IRNazanin" w:hAnsi="IRNazanin" w:eastAsia="IRNazanin" w:cs="IRNazanin"/>
          <w:lang w:bidi="fa-IR"/>
          <w:color w:val="111111"/>
          <w:sz w:val="28"/>
          <w:szCs w:val="28"/>
          <w:rtl/>
        </w:rPr>
        <w:t xml:space="preserve">و عن سلمان الفارسی أنا أحتسب نومتی کما أحتسب قومتی.</w:t>
      </w:r>
    </w:p>
    <w:p>
      <w:pPr>
        <w:pStyle w:val="BookText"/>
      </w:pPr>
      <w:r>
        <w:rPr>
          <w:rFonts w:ascii="IRNazanin" w:hAnsi="IRNazanin" w:eastAsia="IRNazanin" w:cs="IRNazanin"/>
          <w:lang w:bidi="fa-IR"/>
          <w:color w:val="111111"/>
          <w:sz w:val="28"/>
          <w:szCs w:val="28"/>
          <w:rtl/>
        </w:rPr>
        <w:t xml:space="preserve">و قال عمر بن عبد العزیز إن نفسی راحلتی إن کلفتها فوق طاقتها انقطعت بی.</w:t>
      </w:r>
    </w:p>
    <w:p>
      <w:pPr>
        <w:pStyle w:val="BookText"/>
      </w:pPr>
      <w:r>
        <w:rPr>
          <w:rFonts w:ascii="IRNazanin" w:hAnsi="IRNazanin" w:eastAsia="IRNazanin" w:cs="IRNazanin"/>
          <w:lang w:bidi="fa-IR"/>
          <w:color w:val="111111"/>
          <w:sz w:val="28"/>
          <w:szCs w:val="28"/>
          <w:rtl/>
        </w:rPr>
        <w:t xml:space="preserve">و قال بعضهم روحوا الأذهان کما تروحوا الأبدان.</w:t>
      </w:r>
    </w:p>
    <w:p>
      <w:pPr>
        <w:pStyle w:val="BookText"/>
      </w:pPr>
      <w:r>
        <w:rPr>
          <w:rFonts w:ascii="IRNazanin" w:hAnsi="IRNazanin" w:eastAsia="IRNazanin" w:cs="IRNazanin"/>
          <w:lang w:bidi="fa-IR"/>
          <w:color w:val="111111"/>
          <w:sz w:val="28"/>
          <w:szCs w:val="28"/>
          <w:rtl/>
        </w:rPr>
        <w:t xml:space="preserve">و قال أردشیر بن بابک إن للآذان مجة و للقلوب ملة ففرقوا بین الحکمتین </w:t>
      </w:r>
      <w:r>
        <w:rPr>
          <w:rStyle w:val="FootnoteReference"/>
        </w:rPr>
        <w:footnoteReference w:id="193"/>
      </w:r>
      <w:r>
        <w:rPr>
          <w:rFonts w:ascii="IRNazanin" w:hAnsi="IRNazanin" w:eastAsia="IRNazanin" w:cs="IRNazanin"/>
          <w:lang w:bidi="fa-IR"/>
          <w:color w:val="111111"/>
          <w:sz w:val="28"/>
          <w:szCs w:val="28"/>
          <w:rtl/>
        </w:rPr>
        <w:t xml:space="preserve">بلهو یکن ذلک استجماما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3" w:name="pg10387_109714"/>
    <w:bookmarkEnd w:id="113"/>
    <w:p>
      <w:pPr>
        <w:pStyle w:val="Heading3"/>
      </w:pPr>
      <w:bookmarkStart w:id="345" w:name="_Toc135"/>
      <w:r>
        <w:t>90 [و من کلامه ع فی الفتنة]</w:t>
      </w:r>
      <w:bookmarkEnd w:id="345"/>
    </w:p>
    <w:p>
      <w:pPr>
        <w:pStyle w:val="BookText"/>
      </w:pPr>
      <w:r>
        <w:rPr>
          <w:rFonts w:ascii="Amiri" w:hAnsi="Amiri" w:eastAsia="Amiri" w:cs="Amiri"/>
          <w:lang w:bidi="ar-SA"/>
          <w:color w:val="111111"/>
          <w:sz w:val="28"/>
          <w:szCs w:val="28"/>
          <w:rtl/>
        </w:rPr>
        <w:t xml:space="preserve">وَ قَالَ ع لاَ یَقُولَنَّ أَحَدُکُمْ اللَّهُمَّ إِنِّی أَعُوذُ بِکَ مِنَ الْفِتْنَةِ لِأَنَّهُ لَیْسَ أَحَدٌ إِلاَّ وَ هُوَ مُشْتَمِلٌ عَلَی فِتْنَةٍ وَ لَکِنْ مَنِ اسْتَعَاذَ فَلْیَسْتَعِذْ مِنْ مُضِلاَّتِ [مَضَلاَّتِ]</w:t>
      </w:r>
    </w:p>
    <w:p>
      <w:pPr>
        <w:pStyle w:val="BookText"/>
      </w:pPr>
      <w:r>
        <w:rPr>
          <w:rFonts w:ascii="Amiri" w:hAnsi="Amiri" w:eastAsia="Amiri" w:cs="Amiri"/>
          <w:lang w:bidi="ar-SA"/>
          <w:color w:val="111111"/>
          <w:sz w:val="28"/>
          <w:szCs w:val="28"/>
          <w:rtl/>
        </w:rPr>
        <w:t xml:space="preserve">الْفِتَنِ فَإِنَّ اللَّهَ سُبْحَانَهُ یَقُولُ وَ اعْلَمُوا أَنَّمٰا أَمْوٰالُکُمْ وَ أَوْلاٰدُکُمْ فِتْنَةٌ وَ مَعْنَی ذَلِکَ أَنَّهُ [سُبْحَانَهُ]</w:t>
      </w:r>
    </w:p>
    <w:p>
      <w:pPr>
        <w:pStyle w:val="BookText"/>
      </w:pPr>
      <w:r>
        <w:rPr>
          <w:rFonts w:ascii="Amiri" w:hAnsi="Amiri" w:eastAsia="Amiri" w:cs="Amiri"/>
          <w:lang w:bidi="ar-SA"/>
          <w:color w:val="111111"/>
          <w:sz w:val="28"/>
          <w:szCs w:val="28"/>
          <w:rtl/>
        </w:rPr>
        <w:t xml:space="preserve">یَخْتَبِرُ عِبَادَهُ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w:t>
      </w:r>
    </w:p>
    <w:p>
      <w:pPr>
        <w:pStyle w:val="BookText"/>
      </w:pPr>
      <w:r>
        <w:rPr>
          <w:rFonts w:ascii="IRNazanin" w:hAnsi="IRNazanin" w:eastAsia="IRNazanin" w:cs="IRNazanin"/>
          <w:lang w:bidi="fa-IR"/>
          <w:color w:val="111111"/>
          <w:sz w:val="28"/>
          <w:szCs w:val="28"/>
          <w:rtl/>
        </w:rPr>
        <w:t xml:space="preserve">[قال الرضی رحمه الله تعالی و هذا من غریب ما سمع منه ع فی التفسیر ]</w:t>
      </w:r>
    </w:p>
    <w:p>
      <w:pPr>
        <w:pStyle w:val="BookText"/>
      </w:pPr>
      <w:r>
        <w:rPr>
          <w:rFonts w:ascii="Amiri" w:hAnsi="Amiri" w:eastAsia="Amiri" w:cs="Amiri"/>
          <w:lang w:bidi="ar-SA"/>
          <w:color w:val="111111"/>
          <w:sz w:val="28"/>
          <w:szCs w:val="28"/>
          <w:rtl/>
        </w:rPr>
        <w:t xml:space="preserve">الفتنة لفظ مشترک فتارة تطلق علی الجائحة و البلیة تصیب الإنسان تقول قد افتتن زید و فتن فهو مفتون إذا أصابته مصیبة فذهب ماله أو عقله أو نحو ذلک قال تعالی إِنَّ الَّذِینَ فَتَنُوا الْمُؤْمِنِینَ وَ الْمُؤْمِنٰاتِ </w:t>
      </w:r>
      <w:r>
        <w:rPr>
          <w:rStyle w:val="FootnoteReference"/>
        </w:rPr>
        <w:footnoteReference w:id="194"/>
      </w:r>
      <w:r>
        <w:rPr>
          <w:rFonts w:ascii="IRNazanin" w:hAnsi="IRNazanin" w:eastAsia="IRNazanin" w:cs="IRNazanin"/>
          <w:lang w:bidi="fa-IR"/>
          <w:color w:val="111111"/>
          <w:sz w:val="28"/>
          <w:szCs w:val="28"/>
          <w:rtl/>
        </w:rPr>
        <w:t xml:space="preserve">یعنی الذین عذبوهم بمکة لیرتدوا عن الإسلام و تارة تطلق علی الاختبار و الامتحان یقال فتنت الذهب إذا أدخلته النار لتنظر ما جودته و دینار مفتون و تارة تطلق علی الإحراق قال تعالی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هُمْ عَلَی اَلنّٰارِ یُفْتَنُونَ </w:t>
      </w:r>
      <w:r>
        <w:rPr>
          <w:rStyle w:val="FootnoteReference"/>
        </w:rPr>
        <w:footnoteReference w:id="195"/>
      </w:r>
      <w:r>
        <w:rPr>
          <w:rFonts w:ascii="Amiri" w:hAnsi="Amiri" w:eastAsia="Amiri" w:cs="Amiri"/>
          <w:lang w:bidi="ar-SA"/>
          <w:color w:val="111111"/>
          <w:sz w:val="28"/>
          <w:szCs w:val="28"/>
          <w:rtl/>
        </w:rPr>
        <w:t xml:space="preserve">و ورق مفتون أی فضة محرقة و یقال للحرة فتین کأن حجارتها محرقة و تارة تطلق علی الضلال یقال رجل فاتن و مفتن أی مضل عن الحق جاء ثلاثیا و رباعیا قال تعالی مٰا أَنْتُمْ عَلَیْهِ بِفٰاتِنِینَ إِلاّٰ مَنْ هُوَ صٰالِ الْجَحِیمِ </w:t>
      </w:r>
      <w:r>
        <w:rPr>
          <w:rStyle w:val="FootnoteReference"/>
        </w:rPr>
        <w:footnoteReference w:id="196"/>
      </w:r>
      <w:r>
        <w:rPr>
          <w:rFonts w:ascii="IRNazanin" w:hAnsi="IRNazanin" w:eastAsia="IRNazanin" w:cs="IRNazanin"/>
          <w:lang w:bidi="fa-IR"/>
          <w:color w:val="111111"/>
          <w:sz w:val="28"/>
          <w:szCs w:val="28"/>
          <w:rtl/>
        </w:rPr>
        <w:t xml:space="preserve">أی بمضلین و قرأ قوم مفتنین فمن قال إنی أعوذ بک من الفتنة و أراد الجائحة أو الإحراق أو الضلال فلا بأس بذلک و إن أراد الاختبار و الامتحان فغیر جائز لأن الله تعالی أعلم بالمصلحة و له أن یختبر عباده لا لیعلم حالهم بل لیعلم بعض عباده حال بعض و عندی أن أصل اللفظة هو الاختبار و الامتحان و أن الاعتبارات الأخری راجعة إلیها و إذا تأملت علمت صحة ما ذکرناه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4" w:name="pg10387_109718"/>
    <w:bookmarkEnd w:id="114"/>
    <w:p>
      <w:pPr>
        <w:pStyle w:val="Heading3"/>
      </w:pPr>
      <w:bookmarkStart w:id="346" w:name="_Toc136"/>
      <w:r>
        <w:t>91 [و من کلامه ع فی بیان معنی الخیر]</w:t>
      </w:r>
      <w:bookmarkEnd w:id="346"/>
    </w:p>
    <w:p>
      <w:pPr>
        <w:pStyle w:val="BookText"/>
      </w:pPr>
      <w:r>
        <w:rPr>
          <w:rFonts w:ascii="Amiri" w:hAnsi="Amiri" w:eastAsia="Amiri" w:cs="Amiri"/>
          <w:lang w:bidi="ar-SA"/>
          <w:color w:val="111111"/>
          <w:sz w:val="28"/>
          <w:szCs w:val="28"/>
          <w:rtl/>
        </w:rPr>
        <w:t xml:space="preserve">وَ سُئِلَ عَنِ الْخَیْرِ مَا هُوَ فَقَالَ لَیْسَ الْخَیْرُ [الْخَیْرَ]</w:t>
      </w:r>
    </w:p>
    <w:p>
      <w:pPr>
        <w:pStyle w:val="BookText"/>
      </w:pPr>
      <w:r>
        <w:rPr>
          <w:rFonts w:ascii="Amiri" w:hAnsi="Amiri" w:eastAsia="Amiri" w:cs="Amiri"/>
          <w:lang w:bidi="ar-SA"/>
          <w:color w:val="111111"/>
          <w:sz w:val="28"/>
          <w:szCs w:val="28"/>
          <w:rtl/>
        </w:rPr>
        <w:t xml:space="preserve">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 وَ لاَ یَقِلُّ عَمَلٌ مَعَ التَّقْوَی وَ کَیْفَ یَقِلُّ مَا یُتَقَبَّلُ .</w:t>
      </w:r>
    </w:p>
    <w:p>
      <w:pPr>
        <w:pStyle w:val="BookText"/>
      </w:pPr>
      <w:r>
        <w:rPr>
          <w:rFonts w:ascii="IRNazanin" w:hAnsi="IRNazanin" w:eastAsia="IRNazanin" w:cs="IRNazanin"/>
          <w:lang w:bidi="fa-IR"/>
          <w:color w:val="111111"/>
          <w:sz w:val="28"/>
          <w:szCs w:val="28"/>
          <w:rtl/>
        </w:rPr>
        <w:t xml:space="preserve">قد قال الشاعر لهذا المعنی لیس السعید الذی دنیاه تسعده بل السعید الذی ینجو من النار .</w:t>
      </w:r>
    </w:p>
    <w:p>
      <w:pPr>
        <w:pStyle w:val="BookText"/>
      </w:pPr>
      <w:r>
        <w:rPr>
          <w:rFonts w:ascii="IRNazanin" w:hAnsi="IRNazanin" w:eastAsia="IRNazanin" w:cs="IRNazanin"/>
          <w:lang w:bidi="fa-IR"/>
          <w:color w:val="111111"/>
          <w:sz w:val="28"/>
          <w:szCs w:val="28"/>
          <w:rtl/>
        </w:rPr>
        <w:t xml:space="preserve">قوله ع و لا یقل عمل مع التقوی أی مع اجتناب الکبائر لأنه لو کان موقعا لکبیرة لما تقبل منه عمل أصلا علی قول أصحابنا فوجب أن یکون المراد بالتقوی اجتناب الکبائر فأما مذهب المرجئة فإنهم یحملون التقوی هاهنا علی الإسلام لأن المسلم عندهم تتقبل أعماله و إن کان مواقعا للکبائر.</w:t>
      </w:r>
    </w:p>
    <w:p>
      <w:pPr>
        <w:pStyle w:val="BookText"/>
      </w:pPr>
      <w:r>
        <w:rPr>
          <w:rFonts w:ascii="IRNazanin" w:hAnsi="IRNazanin" w:eastAsia="IRNazanin" w:cs="IRNazanin"/>
          <w:lang w:bidi="fa-IR"/>
          <w:color w:val="111111"/>
          <w:sz w:val="28"/>
          <w:szCs w:val="28"/>
          <w:rtl/>
        </w:rPr>
        <w:t xml:space="preserve">فإن قلت فهل یجوز حمل لفظة التقوی علی حقیقتها و هی الخوف قلت لا أما علی مذهبنا فلأن من یخاف الله و یواقع الکبائر لا تتقبل أعماله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مذهب المرجئة فلأن من یخاف الله من مخالفی ملة الإسلام لا تتقبل أعماله فثبت أنه لا یجوز حمل التقوی هاهنا علی الخوف.</w:t>
      </w:r>
    </w:p>
    <w:p>
      <w:pPr>
        <w:pStyle w:val="BookText"/>
      </w:pPr>
      <w:r>
        <w:rPr>
          <w:rFonts w:ascii="IRNazanin" w:hAnsi="IRNazanin" w:eastAsia="IRNazanin" w:cs="IRNazanin"/>
          <w:lang w:bidi="fa-IR"/>
          <w:color w:val="111111"/>
          <w:sz w:val="28"/>
          <w:szCs w:val="28"/>
          <w:rtl/>
        </w:rPr>
        <w:t xml:space="preserve">فإن قلت من هو مخالف لملة الإسلام لا یخاف الله لأنه لا یعرفه.</w:t>
      </w:r>
    </w:p>
    <w:p>
      <w:pPr>
        <w:pStyle w:val="BookText"/>
      </w:pPr>
      <w:r>
        <w:rPr>
          <w:rFonts w:ascii="IRNazanin" w:hAnsi="IRNazanin" w:eastAsia="IRNazanin" w:cs="IRNazanin"/>
          <w:lang w:bidi="fa-IR"/>
          <w:color w:val="111111"/>
          <w:sz w:val="28"/>
          <w:szCs w:val="28"/>
          <w:rtl/>
        </w:rPr>
        <w:t xml:space="preserve">قلت لا نسلم بل یجوز أن یعرف الله بذاته و صفاته کما نعرفه نحن و یجحد النبوة لشبهة وقعت له فیها فلا یلزم من جحد النبوة عدم معرفة الله تعالی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5" w:name="pg10387_109722"/>
    <w:bookmarkEnd w:id="115"/>
    <w:p>
      <w:pPr>
        <w:pStyle w:val="Heading3"/>
      </w:pPr>
      <w:bookmarkStart w:id="347" w:name="_Toc137"/>
      <w:r>
        <w:t>92 [و من کلامه ع فی أولی الناس بالأنبیاء]</w:t>
      </w:r>
      <w:bookmarkEnd w:id="347"/>
    </w:p>
    <w:p>
      <w:pPr>
        <w:pStyle w:val="BookText"/>
      </w:pPr>
      <w:r>
        <w:rPr>
          <w:rFonts w:ascii="Amiri" w:hAnsi="Amiri" w:eastAsia="Amiri" w:cs="Amiri"/>
          <w:lang w:bidi="ar-SA"/>
          <w:color w:val="111111"/>
          <w:sz w:val="28"/>
          <w:szCs w:val="28"/>
          <w:rtl/>
        </w:rPr>
        <w:t xml:space="preserve">وَ قَالَ ع إِنَّ أَوْلَی النَّاسِ بِالْأَنْبِیَاءِ أَعْلَمُهُمْ بِمَا جَاءُوا بِهِ ثُمَّ تَلاَ [ع]</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الآْیَةَ ثُمَّ قَالَ [ع]</w:t>
      </w:r>
    </w:p>
    <w:p>
      <w:pPr>
        <w:pStyle w:val="BookText"/>
      </w:pPr>
      <w:r>
        <w:rPr>
          <w:rFonts w:ascii="Amiri" w:hAnsi="Amiri" w:eastAsia="Amiri" w:cs="Amiri"/>
          <w:lang w:bidi="ar-SA"/>
          <w:color w:val="111111"/>
          <w:sz w:val="28"/>
          <w:szCs w:val="28"/>
          <w:rtl/>
        </w:rPr>
        <w:t xml:space="preserve">إِنَّ وَلِیَّ مُحَمَّدٍ مَنْ أَطَاعَ اللَّهَ وَ إِنْ بَعُدَتْ لُحْمَتُهُ وَ إِنَّ عَدُوَّ مُحَمَّدٍ مَنْ عَصَی اللَّهَ وَ إِنْ قَرُبَتْ قَرَابَتُهُ .</w:t>
      </w:r>
    </w:p>
    <w:p>
      <w:pPr>
        <w:pStyle w:val="BookText"/>
      </w:pPr>
      <w:r>
        <w:rPr>
          <w:rFonts w:ascii="IRNazanin" w:hAnsi="IRNazanin" w:eastAsia="IRNazanin" w:cs="IRNazanin"/>
          <w:lang w:bidi="fa-IR"/>
          <w:color w:val="111111"/>
          <w:sz w:val="28"/>
          <w:szCs w:val="28"/>
          <w:rtl/>
        </w:rPr>
        <w:t xml:space="preserve">هکذا الروایة أعلمهم و الصحیح أعملهم لأن استدلاله بالآیة یقتضی ذلک و کذا قوله فیما بعد إن ولی محمد من أطاع الله ...إلی آخر الفصل فلم یذکر العلم و إنما ذکر العمل و اللحمة بالضم النسب و القرابة و هذا مثل</w:t>
      </w:r>
    </w:p>
    <w:p>
      <w:pPr>
        <w:pStyle w:val="BookText"/>
      </w:pPr>
      <w:r>
        <w:rPr>
          <w:rFonts w:ascii="Times New Roman" w:hAnsi="Times New Roman" w:eastAsia="Times New Roman" w:cs="Times New Roman"/>
          <w:lang w:val="en-US" w:bidi="en-US"/>
          <w:color w:val="111111"/>
          <w:sz w:val="28"/>
          <w:szCs w:val="28"/>
          <w:rtl/>
        </w:rPr>
        <w:t xml:space="preserve">4623</w:t>
      </w:r>
    </w:p>
    <w:p>
      <w:pPr>
        <w:pStyle w:val="BookText"/>
      </w:pPr>
      <w:r>
        <w:rPr>
          <w:rFonts w:ascii="Amiri" w:hAnsi="Amiri" w:eastAsia="Amiri" w:cs="Amiri"/>
          <w:lang w:bidi="ar-SA"/>
          <w:color w:val="111111"/>
          <w:sz w:val="28"/>
          <w:szCs w:val="28"/>
          <w:rtl/>
        </w:rPr>
        <w:t xml:space="preserve">الحدیث المرفوع ایتونی بأعمالکم و لا تأتونی بأنسابکم إِنَّ أَکْرَمَکُمْ عِنْدَ اللّٰهِ أَتْقٰاکُمْ .</w:t>
      </w:r>
    </w:p>
    <w:p>
      <w:pPr>
        <w:pStyle w:val="BookText"/>
      </w:pPr>
      <w:r>
        <w:rPr>
          <w:rFonts w:ascii="Times New Roman" w:hAnsi="Times New Roman" w:eastAsia="Times New Roman" w:cs="Times New Roman"/>
          <w:lang w:val="en-US" w:bidi="en-US"/>
          <w:color w:val="111111"/>
          <w:sz w:val="28"/>
          <w:szCs w:val="28"/>
          <w:rtl/>
        </w:rPr>
        <w:t xml:space="preserve">4624</w:t>
      </w:r>
    </w:p>
    <w:p>
      <w:pPr>
        <w:pStyle w:val="BookText"/>
      </w:pPr>
      <w:r>
        <w:rPr>
          <w:rFonts w:ascii="IRNazanin" w:hAnsi="IRNazanin" w:eastAsia="IRNazanin" w:cs="IRNazanin"/>
          <w:lang w:bidi="fa-IR"/>
          <w:color w:val="111111"/>
          <w:sz w:val="28"/>
          <w:szCs w:val="28"/>
          <w:rtl/>
        </w:rPr>
        <w:t xml:space="preserve">و فی الحدیث الصحیح یا فاطمة بنت محمد إنی لا أغنی عنک من الله شیئا.</w:t>
      </w:r>
    </w:p>
    <w:p>
      <w:pPr>
        <w:pStyle w:val="BookText"/>
      </w:pPr>
      <w:r>
        <w:rPr>
          <w:rFonts w:ascii="Times New Roman" w:hAnsi="Times New Roman" w:eastAsia="Times New Roman" w:cs="Times New Roman"/>
          <w:lang w:val="en-US" w:bidi="en-US"/>
          <w:color w:val="111111"/>
          <w:sz w:val="28"/>
          <w:szCs w:val="28"/>
          <w:rtl/>
        </w:rPr>
        <w:t xml:space="preserve">4625</w:t>
      </w:r>
    </w:p>
    <w:p>
      <w:pPr>
        <w:pStyle w:val="BookText"/>
      </w:pPr>
      <w:r>
        <w:rPr>
          <w:rFonts w:ascii="IRNazanin" w:hAnsi="IRNazanin" w:eastAsia="IRNazanin" w:cs="IRNazanin"/>
          <w:lang w:bidi="fa-IR"/>
          <w:color w:val="111111"/>
          <w:sz w:val="28"/>
          <w:szCs w:val="28"/>
          <w:rtl/>
        </w:rPr>
        <w:t xml:space="preserve">6,14- قال رجل لجعفر بن محمد ع أ رأیت قوله ص إن فاطمة أحصنت فرجها فحرم الله ذریتها علی النار أ لیس هذا أمانا لکل فاطمی فی الدنیا فقال إنک لأحمق إنما أراد حسنا و حسینا لأنهما من لحمة أهل البیت فأما من عداهما فمن قعد به عمله لم ینهض به نسبه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6" w:name="pg10387_109724"/>
    <w:bookmarkEnd w:id="116"/>
    <w:p>
      <w:pPr>
        <w:pStyle w:val="Heading3"/>
      </w:pPr>
      <w:bookmarkStart w:id="348" w:name="_Toc138"/>
      <w:r>
        <w:t>93 [و من کلامه ع فی التعرض للعبادة مع الجهل بالمعبود]</w:t>
      </w:r>
      <w:bookmarkEnd w:id="348"/>
    </w:p>
    <w:p>
      <w:pPr>
        <w:pStyle w:val="BookText"/>
      </w:pPr>
      <w:r>
        <w:rPr>
          <w:rFonts w:ascii="Amiri" w:hAnsi="Amiri" w:eastAsia="Amiri" w:cs="Amiri"/>
          <w:lang w:bidi="ar-SA"/>
          <w:color w:val="111111"/>
          <w:sz w:val="28"/>
          <w:szCs w:val="28"/>
          <w:rtl/>
        </w:rPr>
        <w:t xml:space="preserve">وَ سَمِعَ ع رَجُلاً مِنَ اَلْحَرُورِیَّةِ یَتَهَجَّدُ وَ یَقْرَأُ فَقَالَ نَوْمٌ عَلَی یَقِینٍ خَیْرٌ مِنْ صَلاَةٍ عَلَی شَکٍّ .</w:t>
      </w:r>
    </w:p>
    <w:p>
      <w:pPr>
        <w:pStyle w:val="BookText"/>
      </w:pPr>
      <w:r>
        <w:rPr>
          <w:rFonts w:ascii="IRNazanin" w:hAnsi="IRNazanin" w:eastAsia="IRNazanin" w:cs="IRNazanin"/>
          <w:lang w:bidi="fa-IR"/>
          <w:color w:val="111111"/>
          <w:sz w:val="28"/>
          <w:szCs w:val="28"/>
          <w:rtl/>
        </w:rPr>
        <w:t xml:space="preserve">هذا نهی عن التعرض للعبادة مع الجهل بالمعبود کما یصنع الیوم کثیر من الناس و یظنون أنهم خیر الناس و العقلاء الألباء من الناس یضحکون منهم و یستهزءون بهم و الحروریة الخوارج و قد سبق القول فیهم و فی نسبتهم إلی حروراء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ع ترک التنفل بالعبادات مع سلامة العقیدة الأصلیة خیر من الاشتغال بالنوافل و أوراد الصلاة مع عدم العلم و هو المعنی بقوله فی شک فإذا کان عدم التنفل خیرا من التنفل مع الشک فهو مع الجهل المحض و هو الاعتقاد الفاسد أولی بأن یکون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7" w:name="pg10387_109726"/>
    <w:bookmarkEnd w:id="117"/>
    <w:p>
      <w:pPr>
        <w:pStyle w:val="Heading3"/>
      </w:pPr>
      <w:bookmarkStart w:id="349" w:name="_Toc139"/>
      <w:r>
        <w:t>94 [و من کلامه ع فی الاقتصار علی السماع دون الروایة إذا لم یکن عن الخبر عن تعقل و درایة]</w:t>
      </w:r>
      <w:bookmarkEnd w:id="349"/>
    </w:p>
    <w:p>
      <w:pPr>
        <w:pStyle w:val="BookText"/>
      </w:pPr>
      <w:r>
        <w:rPr>
          <w:rFonts w:ascii="Amiri" w:hAnsi="Amiri" w:eastAsia="Amiri" w:cs="Amiri"/>
          <w:lang w:bidi="ar-SA"/>
          <w:color w:val="111111"/>
          <w:sz w:val="28"/>
          <w:szCs w:val="28"/>
          <w:rtl/>
        </w:rPr>
        <w:t xml:space="preserve">وَ قَالَ ع اعْقِلُوا الْخَبَرَ إِذَا سَمِعْتُمُوهُ عَقْلَ رِعَایَةٍ لاَ عَقْلَ رِوَایَةٍ فَإِنَّ رُوَاةَ الْعِلْمِ کَثِیرٌ وَ رُعَاتَهُ قَلِیلٌ .</w:t>
      </w:r>
    </w:p>
    <w:p>
      <w:pPr>
        <w:pStyle w:val="BookText"/>
      </w:pPr>
      <w:r>
        <w:rPr>
          <w:rFonts w:ascii="IRNazanin" w:hAnsi="IRNazanin" w:eastAsia="IRNazanin" w:cs="IRNazanin"/>
          <w:lang w:bidi="fa-IR"/>
          <w:color w:val="111111"/>
          <w:sz w:val="28"/>
          <w:szCs w:val="28"/>
          <w:rtl/>
        </w:rPr>
        <w:t xml:space="preserve">نهاهم ع عن أن یقتصروا إذا سمعوا منه أو من غیره أطرافا </w:t>
      </w:r>
      <w:r>
        <w:rPr>
          <w:rStyle w:val="FootnoteReference"/>
        </w:rPr>
        <w:footnoteReference w:id="198"/>
      </w:r>
      <w:r>
        <w:rPr>
          <w:rFonts w:ascii="IRNazanin" w:hAnsi="IRNazanin" w:eastAsia="IRNazanin" w:cs="IRNazanin"/>
          <w:lang w:bidi="fa-IR"/>
          <w:color w:val="111111"/>
          <w:sz w:val="28"/>
          <w:szCs w:val="28"/>
          <w:rtl/>
        </w:rPr>
        <w:t xml:space="preserve">من العلم و الحکمة علی أن یرووا ذلک روایة کما یفعله الیوم المحدثون و کما یقرأ أکثر الناس القرآن دراسة و لا یدری من معانیه إلا الیسیر.</w:t>
      </w:r>
    </w:p>
    <w:p>
      <w:pPr>
        <w:pStyle w:val="BookText"/>
      </w:pPr>
      <w:r>
        <w:rPr>
          <w:rFonts w:ascii="IRNazanin" w:hAnsi="IRNazanin" w:eastAsia="IRNazanin" w:cs="IRNazanin"/>
          <w:lang w:bidi="fa-IR"/>
          <w:color w:val="111111"/>
          <w:sz w:val="28"/>
          <w:szCs w:val="28"/>
          <w:rtl/>
        </w:rPr>
        <w:t xml:space="preserve">و أمرهم أن یعقلوا ما یسمعونه عقل رعایة أی معرفة و فهم.</w:t>
      </w:r>
    </w:p>
    <w:p>
      <w:pPr>
        <w:pStyle w:val="BookText"/>
      </w:pPr>
      <w:r>
        <w:rPr>
          <w:rFonts w:ascii="IRNazanin" w:hAnsi="IRNazanin" w:eastAsia="IRNazanin" w:cs="IRNazanin"/>
          <w:lang w:bidi="fa-IR"/>
          <w:color w:val="111111"/>
          <w:sz w:val="28"/>
          <w:szCs w:val="28"/>
          <w:rtl/>
        </w:rPr>
        <w:t xml:space="preserve">ثم قال لهم إن رواة العلم کثیر و رعاته قلیل أی من یراعیه و یتدبره و صدق ع</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8" w:name="pg10387_109728"/>
    <w:bookmarkEnd w:id="118"/>
    <w:p>
      <w:pPr>
        <w:pStyle w:val="Heading3"/>
      </w:pPr>
      <w:bookmarkStart w:id="350" w:name="_Toc140"/>
      <w:r>
        <w:t>95 [و من کلامه ع فی من قال إنا لله و إنا إلیه راجعون]</w:t>
      </w:r>
      <w:bookmarkEnd w:id="350"/>
    </w:p>
    <w:p>
      <w:pPr>
        <w:pStyle w:val="BookText"/>
      </w:pPr>
      <w:r>
        <w:rPr>
          <w:rFonts w:ascii="Amiri" w:hAnsi="Amiri" w:eastAsia="Amiri" w:cs="Amiri"/>
          <w:lang w:bidi="ar-SA"/>
          <w:color w:val="111111"/>
          <w:sz w:val="28"/>
          <w:szCs w:val="28"/>
          <w:rtl/>
        </w:rPr>
        <w:t xml:space="preserve">وَ [قَالَ ع وَ قَدْ]</w:t>
      </w:r>
    </w:p>
    <w:p>
      <w:pPr>
        <w:pStyle w:val="BookText"/>
      </w:pPr>
      <w:r>
        <w:rPr>
          <w:rFonts w:ascii="Amiri" w:hAnsi="Amiri" w:eastAsia="Amiri" w:cs="Amiri"/>
          <w:lang w:bidi="ar-SA"/>
          <w:color w:val="111111"/>
          <w:sz w:val="28"/>
          <w:szCs w:val="28"/>
          <w:rtl/>
        </w:rPr>
        <w:t xml:space="preserve">سَمِعَ رَجُلاً یَقُولُ إِنّٰا لِلّٰهِ وَ إِنّٰا إِلَیْهِ رٰاجِعُونَ -فَقَالَ إِنَّ قَوْلَنَا إِنّٰا لِلّٰهِ إِقْرَارٌ عَلَی أَنْفُسِنَا بِالْمُلْکِ وَ قَوْلَنَا وَ إِنّٰا إِلَیْهِ رٰاجِعُونَ إِقْرَارٌ عَلَی أَنْفُسِنَا بِالْهُلْکِ .</w:t>
      </w:r>
    </w:p>
    <w:p>
      <w:pPr>
        <w:pStyle w:val="BookText"/>
      </w:pPr>
      <w:r>
        <w:rPr>
          <w:rFonts w:ascii="IRNazanin" w:hAnsi="IRNazanin" w:eastAsia="IRNazanin" w:cs="IRNazanin"/>
          <w:lang w:bidi="fa-IR"/>
          <w:color w:val="111111"/>
          <w:sz w:val="28"/>
          <w:szCs w:val="28"/>
          <w:rtl/>
        </w:rPr>
        <w:t xml:space="preserve">قوله إِنّٰا لِلّٰهِ اعتراف بأنا مملوکون لله و عبید له لأن هذه اللام لام التملیک کما تقول الدار لزید فأما قوله وَ إِنّٰا إِلَیْهِ رٰاجِعُونَ فهو إقرار و اعتراف بالنشور و القیامة لأن هذا هو معنی الرجوع إلیه سبحانه و اقتنع أمیر المؤمنین عن التصریح بذلک فذکر الهلک فقال إنه إقرار علی أنفسنا بالهلک لأن هلکنا مفض إلی رجوعنا یوم القیامة إلیه سبحانه فعبر بمقدمة الشیء عن الشیء نفسه کما یقال الفقر الموت و الحمی الموت و نحو ذلک.</w:t>
      </w:r>
    </w:p>
    <w:p>
      <w:pPr>
        <w:pStyle w:val="BookText"/>
      </w:pPr>
      <w:r>
        <w:rPr>
          <w:rFonts w:ascii="IRNazanin" w:hAnsi="IRNazanin" w:eastAsia="IRNazanin" w:cs="IRNazanin"/>
          <w:lang w:bidi="fa-IR"/>
          <w:color w:val="111111"/>
          <w:sz w:val="28"/>
          <w:szCs w:val="28"/>
          <w:rtl/>
        </w:rPr>
        <w:t xml:space="preserve">و یمکن أن یفسر ذلک علی قول مثبتی النفس الناطقة بتفسیر آخر فیقال إن النفس ما دامت فی أسر تدابیر البدن فهی بمعزل عن مبادئها لأنها مشتغلة مستغرقة بغیر ذلک فإذا مات البدن رجعت النفس إلی مبادئها فقوله وَ إِنّٰا إِلَیْهِ رٰاجِعُونَ </w:t>
      </w:r>
      <w:r>
        <w:rPr>
          <w:rStyle w:val="FootnoteReference"/>
        </w:rPr>
        <w:footnoteReference w:id="199"/>
      </w:r>
      <w:r>
        <w:rPr>
          <w:rFonts w:ascii="IRNazanin" w:hAnsi="IRNazanin" w:eastAsia="IRNazanin" w:cs="IRNazanin"/>
          <w:lang w:bidi="fa-IR"/>
          <w:color w:val="111111"/>
          <w:sz w:val="28"/>
          <w:szCs w:val="28"/>
          <w:rtl/>
        </w:rPr>
        <w:t xml:space="preserve">إقرار بما لا یصح الرجوع بهذا التفسیر إلا معه و هو الموت المعبر عنه بالهلک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9" w:name="pg10387_109730"/>
    <w:bookmarkEnd w:id="119"/>
    <w:p>
      <w:pPr>
        <w:pStyle w:val="Heading3"/>
      </w:pPr>
      <w:bookmarkStart w:id="351" w:name="_Toc141"/>
      <w:r>
        <w:t>96 [و من کلامه ع فی مدح الإنسان فی وجهه]</w:t>
      </w:r>
      <w:bookmarkEnd w:id="351"/>
    </w:p>
    <w:p>
      <w:pPr>
        <w:pStyle w:val="BookText"/>
      </w:pPr>
      <w:r>
        <w:rPr>
          <w:rFonts w:ascii="Amiri" w:hAnsi="Amiri" w:eastAsia="Amiri" w:cs="Amiri"/>
          <w:lang w:bidi="ar-SA"/>
          <w:color w:val="111111"/>
          <w:sz w:val="28"/>
          <w:szCs w:val="28"/>
          <w:rtl/>
        </w:rPr>
        <w:t xml:space="preserve">وَ قَالَ ع وَ مَدَحَهُ قَوْمٌ فِی وَجْهِهِ اللَّهُمَّ إِنَّکَ أَعْلَمُ بِی مِنْ نَفْسِی وَ أَنَا أَعْلَمُ بِنَفْسِی مِنْهُمْ اللَّهُمَّ [اِجْعَلْنِی]</w:t>
      </w:r>
    </w:p>
    <w:p>
      <w:pPr>
        <w:pStyle w:val="BookText"/>
      </w:pPr>
      <w:r>
        <w:rPr>
          <w:rFonts w:ascii="Amiri" w:hAnsi="Amiri" w:eastAsia="Amiri" w:cs="Amiri"/>
          <w:lang w:bidi="ar-SA"/>
          <w:color w:val="111111"/>
          <w:sz w:val="28"/>
          <w:szCs w:val="28"/>
          <w:rtl/>
        </w:rPr>
        <w:t xml:space="preserve">اِجْعَلْنَا خَیْراً مِمَّا یَظُنُّونَ وَ اغْفِرْ [لِی]</w:t>
      </w:r>
    </w:p>
    <w:p>
      <w:pPr>
        <w:pStyle w:val="BookText"/>
      </w:pPr>
      <w:r>
        <w:rPr>
          <w:rFonts w:ascii="Amiri" w:hAnsi="Amiri" w:eastAsia="Amiri" w:cs="Amiri"/>
          <w:lang w:bidi="ar-SA"/>
          <w:color w:val="111111"/>
          <w:sz w:val="28"/>
          <w:szCs w:val="28"/>
          <w:rtl/>
        </w:rPr>
        <w:t xml:space="preserve">لَنَا مَا لاَ یَعْلَمُونَ .</w:t>
      </w:r>
    </w:p>
    <w:p>
      <w:pPr>
        <w:pStyle w:val="BookText"/>
      </w:pPr>
      <w:r>
        <w:rPr>
          <w:rFonts w:ascii="IRNazanin" w:hAnsi="IRNazanin" w:eastAsia="IRNazanin" w:cs="IRNazanin"/>
          <w:lang w:bidi="fa-IR"/>
          <w:color w:val="111111"/>
          <w:sz w:val="28"/>
          <w:szCs w:val="28"/>
          <w:rtl/>
        </w:rPr>
        <w:t xml:space="preserve">قد تقدم القول فی کراهیة مدح الإنسان فی وجهه</w:t>
      </w:r>
    </w:p>
    <w:p>
      <w:pPr>
        <w:pStyle w:val="BookText"/>
      </w:pPr>
      <w:r>
        <w:rPr>
          <w:rFonts w:ascii="Times New Roman" w:hAnsi="Times New Roman" w:eastAsia="Times New Roman" w:cs="Times New Roman"/>
          <w:lang w:val="en-US" w:bidi="en-US"/>
          <w:color w:val="111111"/>
          <w:sz w:val="28"/>
          <w:szCs w:val="28"/>
          <w:rtl/>
        </w:rPr>
        <w:t xml:space="preserve">4626</w:t>
      </w:r>
    </w:p>
    <w:p>
      <w:pPr>
        <w:pStyle w:val="BookText"/>
      </w:pPr>
      <w:r>
        <w:rPr>
          <w:rFonts w:ascii="IRNazanin" w:hAnsi="IRNazanin" w:eastAsia="IRNazanin" w:cs="IRNazanin"/>
          <w:lang w:bidi="fa-IR"/>
          <w:color w:val="111111"/>
          <w:sz w:val="28"/>
          <w:szCs w:val="28"/>
          <w:rtl/>
        </w:rPr>
        <w:t xml:space="preserve">و فی الحدیث المرفوع إذا مدحت أخاک فی وجهه فکأنما أمررت علی حلقه موسی ومیضة.</w:t>
      </w:r>
    </w:p>
    <w:p>
      <w:pPr>
        <w:pStyle w:val="BookText"/>
      </w:pPr>
      <w:r>
        <w:rPr>
          <w:rFonts w:ascii="Times New Roman" w:hAnsi="Times New Roman" w:eastAsia="Times New Roman" w:cs="Times New Roman"/>
          <w:lang w:val="en-US" w:bidi="en-US"/>
          <w:color w:val="111111"/>
          <w:sz w:val="28"/>
          <w:szCs w:val="28"/>
          <w:rtl/>
        </w:rPr>
        <w:t xml:space="preserve">4627</w:t>
      </w:r>
    </w:p>
    <w:p>
      <w:pPr>
        <w:pStyle w:val="BookText"/>
      </w:pPr>
      <w:r>
        <w:rPr>
          <w:rFonts w:ascii="IRNazanin" w:hAnsi="IRNazanin" w:eastAsia="IRNazanin" w:cs="IRNazanin"/>
          <w:lang w:bidi="fa-IR"/>
          <w:color w:val="111111"/>
          <w:sz w:val="28"/>
          <w:szCs w:val="28"/>
          <w:rtl/>
        </w:rPr>
        <w:t xml:space="preserve">قال أیضا لرجل مدح رجلا فی وجهه عقرت الرجل عقرک الله.</w:t>
      </w:r>
    </w:p>
    <w:p>
      <w:pPr>
        <w:pStyle w:val="BookText"/>
      </w:pPr>
      <w:r>
        <w:rPr>
          <w:rFonts w:ascii="Times New Roman" w:hAnsi="Times New Roman" w:eastAsia="Times New Roman" w:cs="Times New Roman"/>
          <w:lang w:val="en-US" w:bidi="en-US"/>
          <w:color w:val="111111"/>
          <w:sz w:val="28"/>
          <w:szCs w:val="28"/>
          <w:rtl/>
        </w:rPr>
        <w:t xml:space="preserve">4628</w:t>
      </w:r>
    </w:p>
    <w:p>
      <w:pPr>
        <w:pStyle w:val="BookText"/>
      </w:pPr>
      <w:r>
        <w:rPr>
          <w:rFonts w:ascii="IRNazanin" w:hAnsi="IRNazanin" w:eastAsia="IRNazanin" w:cs="IRNazanin"/>
          <w:lang w:bidi="fa-IR"/>
          <w:color w:val="111111"/>
          <w:sz w:val="28"/>
          <w:szCs w:val="28"/>
          <w:rtl/>
        </w:rPr>
        <w:t xml:space="preserve">و قال أیضا لو مشی رجل إلی رجل بسیف مرهف کان خیرا له من أن یثنی علیه فی وجهه.</w:t>
      </w:r>
    </w:p>
    <w:p>
      <w:pPr>
        <w:pStyle w:val="BookText"/>
      </w:pPr>
      <w:r>
        <w:rPr>
          <w:rFonts w:ascii="IRNazanin" w:hAnsi="IRNazanin" w:eastAsia="IRNazanin" w:cs="IRNazanin"/>
          <w:lang w:bidi="fa-IR"/>
          <w:color w:val="111111"/>
          <w:sz w:val="28"/>
          <w:szCs w:val="28"/>
          <w:rtl/>
        </w:rPr>
        <w:t xml:space="preserve">و من کلام عمر المدح هو الذبح قالوا لأن المذبوح ینقطع عن الحرکة و الأعمال و کذلک الممدوح یفتر عن العمل.</w:t>
      </w:r>
    </w:p>
    <w:p>
      <w:pPr>
        <w:pStyle w:val="BookText"/>
      </w:pPr>
      <w:r>
        <w:rPr>
          <w:rFonts w:ascii="IRNazanin" w:hAnsi="IRNazanin" w:eastAsia="IRNazanin" w:cs="IRNazanin"/>
          <w:lang w:bidi="fa-IR"/>
          <w:color w:val="111111"/>
          <w:sz w:val="28"/>
          <w:szCs w:val="28"/>
          <w:rtl/>
        </w:rPr>
        <w:t xml:space="preserve">و یقول قد حصل فی القلوب و النفوس ما استغنی به عن الحرکة و الجد.</w:t>
      </w:r>
    </w:p>
    <w:p>
      <w:pPr>
        <w:pStyle w:val="BookText"/>
      </w:pPr>
      <w:r>
        <w:rPr>
          <w:rFonts w:ascii="IRNazanin" w:hAnsi="IRNazanin" w:eastAsia="IRNazanin" w:cs="IRNazanin"/>
          <w:lang w:bidi="fa-IR"/>
          <w:color w:val="111111"/>
          <w:sz w:val="28"/>
          <w:szCs w:val="28"/>
          <w:rtl/>
        </w:rPr>
        <w:t xml:space="preserve">و من أمثال الفلاحین إذا طار لک صیت بین الحصادة فاکسر منجلک.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مطرف بن الشخیر ما سمعت من ثناء أحد علی أو مدحة أحد لی إلا و تصاغرت إلی نفسی و قال زیاد بن أبی مسلم لیس أحد سمع ثناء أحد علیه إلا و تراءی له شیطان و لکن المؤمن یراجع.</w:t>
      </w:r>
    </w:p>
    <w:p>
      <w:pPr>
        <w:pStyle w:val="BookText"/>
      </w:pPr>
      <w:r>
        <w:rPr>
          <w:rFonts w:ascii="IRNazanin" w:hAnsi="IRNazanin" w:eastAsia="IRNazanin" w:cs="IRNazanin"/>
          <w:lang w:bidi="fa-IR"/>
          <w:color w:val="111111"/>
          <w:sz w:val="28"/>
          <w:szCs w:val="28"/>
          <w:rtl/>
        </w:rPr>
        <w:t xml:space="preserve">فلما ذکر کلامهما لابن المبارک قال صدقا أما قول زیاد فتلک قلوب العوام و أما قول مطرف فتلک قلوب الخواص</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0" w:name="pg10387_109733"/>
    <w:bookmarkEnd w:id="120"/>
    <w:p>
      <w:pPr>
        <w:pStyle w:val="Heading3"/>
      </w:pPr>
      <w:bookmarkStart w:id="352" w:name="_Toc142"/>
      <w:r>
        <w:t>97 [و من کلامه ع فی استقامة قضاء الحوائج]</w:t>
      </w:r>
      <w:bookmarkEnd w:id="352"/>
    </w:p>
    <w:p>
      <w:pPr>
        <w:pStyle w:val="BookText"/>
      </w:pPr>
      <w:r>
        <w:rPr>
          <w:rFonts w:ascii="Amiri" w:hAnsi="Amiri" w:eastAsia="Amiri" w:cs="Amiri"/>
          <w:lang w:bidi="ar-SA"/>
          <w:color w:val="111111"/>
          <w:sz w:val="28"/>
          <w:szCs w:val="28"/>
          <w:rtl/>
        </w:rPr>
        <w:t xml:space="preserve">وَ قَالَ ع:لاَ یَسْتَقِیمُ قَضَاءُ الْحَوَائِجِ إِلاَّ بِثَلاَثٍ بِاسْتِصْغَارِهَا لِتَعْظُمَ وَ بِاسْتِکْتَامِهَا لِتَظْهَرَ وَ بِتَعْجِیلِهَا لِتَهْنُؤَ .</w:t>
      </w:r>
    </w:p>
    <w:p>
      <w:pPr>
        <w:pStyle w:val="BookText"/>
      </w:pPr>
      <w:r>
        <w:rPr>
          <w:rFonts w:ascii="IRNazanin" w:hAnsi="IRNazanin" w:eastAsia="IRNazanin" w:cs="IRNazanin"/>
          <w:lang w:bidi="fa-IR"/>
          <w:color w:val="111111"/>
          <w:sz w:val="28"/>
          <w:szCs w:val="28"/>
          <w:rtl/>
        </w:rPr>
        <w:t xml:space="preserve">قد تقدم لنا قول مستقصی فی هذا النحو و فی الحوائج و قضائها و استنجاحها.</w:t>
      </w:r>
    </w:p>
    <w:p>
      <w:pPr>
        <w:pStyle w:val="BookText"/>
      </w:pPr>
      <w:r>
        <w:rPr>
          <w:rFonts w:ascii="Times New Roman" w:hAnsi="Times New Roman" w:eastAsia="Times New Roman" w:cs="Times New Roman"/>
          <w:lang w:val="en-US" w:bidi="en-US"/>
          <w:color w:val="111111"/>
          <w:sz w:val="28"/>
          <w:szCs w:val="28"/>
          <w:rtl/>
        </w:rPr>
        <w:t xml:space="preserve">4629</w:t>
      </w:r>
    </w:p>
    <w:p>
      <w:pPr>
        <w:pStyle w:val="BookText"/>
      </w:pPr>
      <w:r>
        <w:rPr>
          <w:rFonts w:ascii="IRNazanin" w:hAnsi="IRNazanin" w:eastAsia="IRNazanin" w:cs="IRNazanin"/>
          <w:lang w:bidi="fa-IR"/>
          <w:color w:val="111111"/>
          <w:sz w:val="28"/>
          <w:szCs w:val="28"/>
          <w:rtl/>
        </w:rPr>
        <w:t xml:space="preserve">و قد جاء فی الحدیث المرفوع استعینوا علی حاجاتکم بالکتمان فإن کل ذی نعمة محسود.</w:t>
      </w:r>
    </w:p>
    <w:p>
      <w:pPr>
        <w:pStyle w:val="BookText"/>
      </w:pPr>
      <w:r>
        <w:rPr>
          <w:rFonts w:ascii="IRNazanin" w:hAnsi="IRNazanin" w:eastAsia="IRNazanin" w:cs="IRNazanin"/>
          <w:lang w:bidi="fa-IR"/>
          <w:color w:val="111111"/>
          <w:sz w:val="28"/>
          <w:szCs w:val="28"/>
          <w:rtl/>
        </w:rPr>
        <w:t xml:space="preserve">و قال خالد بن صفوان لا تطلبوا الحوائج فی غیر حینها و لا تطلبوها إلی غیر أهلها و لا تطلبوا ما لستم له بأهل فتکونوا للمنع خلقاء.</w:t>
      </w:r>
    </w:p>
    <w:p>
      <w:pPr>
        <w:pStyle w:val="BookText"/>
      </w:pPr>
      <w:r>
        <w:rPr>
          <w:rFonts w:ascii="IRNazanin" w:hAnsi="IRNazanin" w:eastAsia="IRNazanin" w:cs="IRNazanin"/>
          <w:lang w:bidi="fa-IR"/>
          <w:color w:val="111111"/>
          <w:sz w:val="28"/>
          <w:szCs w:val="28"/>
          <w:rtl/>
        </w:rPr>
        <w:t xml:space="preserve">و کان یقال لکل شیء أس و أس الحاجة تعجیل أروح من التأخیر.</w:t>
      </w:r>
    </w:p>
    <w:p>
      <w:pPr>
        <w:pStyle w:val="BookText"/>
      </w:pPr>
      <w:r>
        <w:rPr>
          <w:rFonts w:ascii="IRNazanin" w:hAnsi="IRNazanin" w:eastAsia="IRNazanin" w:cs="IRNazanin"/>
          <w:lang w:bidi="fa-IR"/>
          <w:color w:val="111111"/>
          <w:sz w:val="28"/>
          <w:szCs w:val="28"/>
          <w:rtl/>
        </w:rPr>
        <w:t xml:space="preserve">و قال رجل لمحمد بن الحنفیة جئتک فی حویجة قال فاطلب لها رجیلا.</w:t>
      </w:r>
    </w:p>
    <w:p>
      <w:pPr>
        <w:pStyle w:val="BookText"/>
      </w:pPr>
      <w:r>
        <w:rPr>
          <w:rFonts w:ascii="IRNazanin" w:hAnsi="IRNazanin" w:eastAsia="IRNazanin" w:cs="IRNazanin"/>
          <w:lang w:bidi="fa-IR"/>
          <w:color w:val="111111"/>
          <w:sz w:val="28"/>
          <w:szCs w:val="28"/>
          <w:rtl/>
        </w:rPr>
        <w:t xml:space="preserve">و قال شبیب بن شبة بن عقال أمران لا یجتمعان إلا وجب النجح و هما العاقل لا یسأل إلا ما یجوز و العاقل لا یرد سائله عما یمکن.</w:t>
      </w:r>
    </w:p>
    <w:p>
      <w:pPr>
        <w:pStyle w:val="BookText"/>
      </w:pPr>
      <w:r>
        <w:rPr>
          <w:rFonts w:ascii="IRNazanin" w:hAnsi="IRNazanin" w:eastAsia="IRNazanin" w:cs="IRNazanin"/>
          <w:lang w:bidi="fa-IR"/>
          <w:color w:val="111111"/>
          <w:sz w:val="28"/>
          <w:szCs w:val="28"/>
          <w:rtl/>
        </w:rPr>
        <w:t xml:space="preserve">و کان یقال من استعظم حاجة أخیه إلیه بعد قضائها امتنانا بها فقد استصغر نفسه.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تمام فی المطل </w:t>
      </w:r>
      <w:r>
        <w:rPr>
          <w:rStyle w:val="FootnoteReference"/>
        </w:rPr>
        <w:footnoteReference w:id="200"/>
      </w:r>
      <w:r>
        <w:rPr>
          <w:rFonts w:ascii="IRNazanin" w:hAnsi="IRNazanin" w:eastAsia="IRNazanin" w:cs="IRNazanin"/>
          <w:lang w:bidi="fa-IR"/>
          <w:color w:val="111111"/>
          <w:sz w:val="28"/>
          <w:szCs w:val="28"/>
          <w:rtl/>
        </w:rPr>
        <w:t xml:space="preserve">و کان المطل فی بدء و عود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1" w:name="pg10387_109737"/>
    <w:bookmarkEnd w:id="121"/>
    <w:p>
      <w:pPr>
        <w:pStyle w:val="Heading3"/>
      </w:pPr>
      <w:bookmarkStart w:id="353" w:name="_Toc143"/>
      <w:r>
        <w:t>98 [و من کلامه ع فی]</w:t>
      </w:r>
      <w:bookmarkEnd w:id="353"/>
    </w:p>
    <w:p>
      <w:pPr>
        <w:pStyle w:val="BookText"/>
      </w:pPr>
      <w:r>
        <w:rPr>
          <w:rFonts w:ascii="Amiri" w:hAnsi="Amiri" w:eastAsia="Amiri" w:cs="Amiri"/>
          <w:lang w:bidi="ar-SA"/>
          <w:color w:val="111111"/>
          <w:sz w:val="28"/>
          <w:szCs w:val="28"/>
          <w:rtl/>
        </w:rPr>
        <w:t xml:space="preserve">وَ قَالَ ع 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[اَلْإِمَاءِ]</w:t>
      </w:r>
    </w:p>
    <w:p>
      <w:pPr>
        <w:pStyle w:val="BookText"/>
      </w:pPr>
      <w:r>
        <w:rPr>
          <w:rFonts w:ascii="Amiri" w:hAnsi="Amiri" w:eastAsia="Amiri" w:cs="Amiri"/>
          <w:lang w:bidi="ar-SA"/>
          <w:color w:val="111111"/>
          <w:sz w:val="28"/>
          <w:szCs w:val="28"/>
          <w:rtl/>
        </w:rPr>
        <w:t xml:space="preserve">اَلنِّسَاءِ وَ إِمَارَةِ الصِّبْیَانِ وَ تَدْبِیرِ الْخِصْیَانِ .</w:t>
      </w:r>
    </w:p>
    <w:p>
      <w:pPr>
        <w:pStyle w:val="BookText"/>
      </w:pPr>
      <w:r>
        <w:rPr>
          <w:rFonts w:ascii="IRNazanin" w:hAnsi="IRNazanin" w:eastAsia="IRNazanin" w:cs="IRNazanin"/>
          <w:lang w:bidi="fa-IR"/>
          <w:color w:val="111111"/>
          <w:sz w:val="28"/>
          <w:szCs w:val="28"/>
          <w:rtl/>
        </w:rPr>
        <w:t xml:space="preserve">المحل المکر و الکید یقال محل به إذا سعی به إلی السلطان فهو ماحل و محول و المماحلة المماکرة و المکایدة.</w:t>
      </w:r>
    </w:p>
    <w:p>
      <w:pPr>
        <w:pStyle w:val="BookText"/>
      </w:pPr>
      <w:r>
        <w:rPr>
          <w:rFonts w:ascii="IRNazanin" w:hAnsi="IRNazanin" w:eastAsia="IRNazanin" w:cs="IRNazanin"/>
          <w:lang w:bidi="fa-IR"/>
          <w:color w:val="111111"/>
          <w:sz w:val="28"/>
          <w:szCs w:val="28"/>
          <w:rtl/>
        </w:rPr>
        <w:t xml:space="preserve">قوله و لا یظرف فیه إلا الفاجر لا یعد الناس الإنسان ظریفا إلا إذا کان خلیعا ماجنا متظاهرا بالفسق.</w:t>
      </w:r>
    </w:p>
    <w:p>
      <w:pPr>
        <w:pStyle w:val="BookText"/>
      </w:pPr>
      <w:r>
        <w:rPr>
          <w:rFonts w:ascii="IRNazanin" w:hAnsi="IRNazanin" w:eastAsia="IRNazanin" w:cs="IRNazanin"/>
          <w:lang w:bidi="fa-IR"/>
          <w:color w:val="111111"/>
          <w:sz w:val="28"/>
          <w:szCs w:val="28"/>
          <w:rtl/>
        </w:rPr>
        <w:t xml:space="preserve">و قوله و لا یضعف فیه إلا المنصف أی إذا رأوا إنسانا عنده ورع و إنصاف فی معاملته الناس عدوه ضعیفا و نسبوه إلی الرکة و الرخاوة و لیس الشهم عندهم إلا الظالم .</w:t>
      </w:r>
    </w:p>
    <w:p>
      <w:pPr>
        <w:pStyle w:val="BookText"/>
      </w:pPr>
      <w:r>
        <w:rPr>
          <w:rFonts w:ascii="IRNazanin" w:hAnsi="IRNazanin" w:eastAsia="IRNazanin" w:cs="IRNazanin"/>
          <w:lang w:bidi="fa-IR"/>
          <w:color w:val="111111"/>
          <w:sz w:val="28"/>
          <w:szCs w:val="28"/>
          <w:rtl/>
        </w:rPr>
        <w:t xml:space="preserve">ثم قال یعدون الصدقة غرما أی خسارة </w:t>
      </w:r>
      <w:r>
        <w:rPr>
          <w:rStyle w:val="FootnoteReference"/>
        </w:rPr>
        <w:footnoteReference w:id="201"/>
      </w:r>
      <w:r>
        <w:rPr>
          <w:rFonts w:ascii="IRNazanin" w:hAnsi="IRNazanin" w:eastAsia="IRNazanin" w:cs="IRNazanin"/>
          <w:lang w:bidi="fa-IR"/>
          <w:color w:val="111111"/>
          <w:sz w:val="28"/>
          <w:szCs w:val="28"/>
          <w:rtl/>
        </w:rPr>
        <w:t xml:space="preserve">و یمنون إذا وصلوا الرحم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کانوا ذوی عبادة استطالوا بها علی الناس و تبجحوا بها و أعجبتهم أنفسهم و احتقروا غیرهم.</w:t>
      </w:r>
    </w:p>
    <w:p>
      <w:pPr>
        <w:pStyle w:val="BookText"/>
      </w:pPr>
      <w:r>
        <w:rPr>
          <w:rFonts w:ascii="IRNazanin" w:hAnsi="IRNazanin" w:eastAsia="IRNazanin" w:cs="IRNazanin"/>
          <w:lang w:bidi="fa-IR"/>
          <w:color w:val="111111"/>
          <w:sz w:val="28"/>
          <w:szCs w:val="28"/>
          <w:rtl/>
        </w:rPr>
        <w:t xml:space="preserve">قال فعند ذلک یکون السلطان و الحکم بین الرعایا بمشورة الإماء إلی آخر الفصل و هو من باب الإخبار عن الغیوب و هی إحدی آیاته و المعجزات المختص بها دون الصحابة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2" w:name="pg10387_109741"/>
    <w:bookmarkEnd w:id="122"/>
    <w:p>
      <w:pPr>
        <w:pStyle w:val="Heading3"/>
      </w:pPr>
      <w:bookmarkStart w:id="354" w:name="_Toc144"/>
      <w:r>
        <w:t>99 [و من کلامه ع فی الحکماء و العارفین]</w:t>
      </w:r>
      <w:bookmarkEnd w:id="354"/>
    </w:p>
    <w:p>
      <w:pPr>
        <w:pStyle w:val="BookText"/>
      </w:pPr>
      <w:r>
        <w:rPr>
          <w:rFonts w:ascii="Amiri" w:hAnsi="Amiri" w:eastAsia="Amiri" w:cs="Amiri"/>
          <w:lang w:bidi="ar-SA"/>
          <w:color w:val="111111"/>
          <w:sz w:val="28"/>
          <w:szCs w:val="28"/>
          <w:rtl/>
        </w:rPr>
        <w:t xml:space="preserve">وَ [قَالَ ع:وَ قَدْ]</w:t>
      </w:r>
    </w:p>
    <w:p>
      <w:pPr>
        <w:pStyle w:val="BookText"/>
      </w:pPr>
      <w:r>
        <w:rPr>
          <w:rFonts w:ascii="Amiri" w:hAnsi="Amiri" w:eastAsia="Amiri" w:cs="Amiri"/>
          <w:lang w:bidi="ar-SA"/>
          <w:color w:val="111111"/>
          <w:sz w:val="28"/>
          <w:szCs w:val="28"/>
          <w:rtl/>
        </w:rPr>
        <w:t xml:space="preserve">رُئِیَ عَلَیْهِ إِزَارٌ خَلَقٌ مَرْقُوعٌ فَقِیلَ لَهُ فِی ذَلِکَ فَقَالَ یَخْشَعُ لَهُ الْقَلْبُ وَ تَذِلُّ بِهِ النَّفْسُ وَ یَقْتَدِی بِهِ الْمُؤْمِنُونَ 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 .</w:t>
      </w:r>
    </w:p>
    <w:p>
      <w:pPr>
        <w:pStyle w:val="BookText"/>
      </w:pPr>
      <w:r>
        <w:rPr>
          <w:rFonts w:ascii="IRNazanin" w:hAnsi="IRNazanin" w:eastAsia="IRNazanin" w:cs="IRNazanin"/>
          <w:lang w:bidi="fa-IR"/>
          <w:color w:val="111111"/>
          <w:sz w:val="28"/>
          <w:szCs w:val="28"/>
          <w:rtl/>
        </w:rPr>
        <w:t xml:space="preserve">قد تقدم القول فی هذا الباب و ذکرنا أن الحکماء و العارفین فیه علی قسمین منهم من آثر لبس الأدنی علی الأعلی و منهم من عکس الحال و کان عمر بن الخطاب من أصحاب المذهب الأول و کذلک أمیر المؤمنین و هو شعار عیسی بن مریم ع کان یلبس الصوف و غلیظ الثیاب و کان رسول الله ص یلبس النوعین جمیعا و أکثر لبسه کان الجید من الثیاب مثل أبراد الیمن و ما شاکل ذلک و کانت ملحفته مورسة </w:t>
      </w:r>
      <w:r>
        <w:rPr>
          <w:rStyle w:val="FootnoteReference"/>
        </w:rPr>
        <w:footnoteReference w:id="202"/>
      </w:r>
      <w:r>
        <w:rPr>
          <w:rFonts w:ascii="IRNazanin" w:hAnsi="IRNazanin" w:eastAsia="IRNazanin" w:cs="IRNazanin"/>
          <w:lang w:bidi="fa-IR"/>
          <w:color w:val="111111"/>
          <w:sz w:val="28"/>
          <w:szCs w:val="28"/>
          <w:rtl/>
        </w:rPr>
        <w:t xml:space="preserve">حتی أنها لتردع </w:t>
      </w:r>
      <w:r>
        <w:rPr>
          <w:rStyle w:val="FootnoteReference"/>
        </w:rPr>
        <w:footnoteReference w:id="203"/>
      </w:r>
      <w:r>
        <w:rPr>
          <w:rFonts w:ascii="IRNazanin" w:hAnsi="IRNazanin" w:eastAsia="IRNazanin" w:cs="IRNazanin"/>
          <w:lang w:bidi="fa-IR"/>
          <w:color w:val="111111"/>
          <w:sz w:val="28"/>
          <w:szCs w:val="28"/>
          <w:rtl/>
        </w:rPr>
        <w:t xml:space="preserve">علی جلده کما جاء فی الحدیث.</w:t>
      </w:r>
    </w:p>
    <w:p>
      <w:pPr>
        <w:pStyle w:val="BookText"/>
      </w:pPr>
      <w:r>
        <w:rPr>
          <w:rFonts w:ascii="IRNazanin" w:hAnsi="IRNazanin" w:eastAsia="IRNazanin" w:cs="IRNazanin"/>
          <w:lang w:bidi="fa-IR"/>
          <w:color w:val="111111"/>
          <w:sz w:val="28"/>
          <w:szCs w:val="28"/>
          <w:rtl/>
        </w:rPr>
        <w:t xml:space="preserve">و رئی محمد بن الحنفیة ع واقفا بعرفات علی برذون أصفر و علیه مطرف خز أصفر و جاء فرقد السبخی </w:t>
      </w:r>
      <w:r>
        <w:rPr>
          <w:rStyle w:val="FootnoteReference"/>
        </w:rPr>
        <w:footnoteReference w:id="204"/>
      </w:r>
      <w:r>
        <w:rPr>
          <w:rFonts w:ascii="IRNazanin" w:hAnsi="IRNazanin" w:eastAsia="IRNazanin" w:cs="IRNazanin"/>
          <w:lang w:bidi="fa-IR"/>
          <w:color w:val="111111"/>
          <w:sz w:val="28"/>
          <w:szCs w:val="28"/>
          <w:rtl/>
        </w:rPr>
        <w:t xml:space="preserve">إلی الحسن و علی الحسن مطرف خز فجعل ینظر إلیه و علی فرقد ثیاب صوف فقال الحسن ما بالک تنظر إلی و علی ثیاب أهل الجنة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علیک ثیاب أهل النار إن أحدکم لیجعل الزهد فی ثیابه و الکبر فی صدره فلهو أشد عجبا بصوفه من صاحب المطرف.</w:t>
      </w:r>
    </w:p>
    <w:p>
      <w:pPr>
        <w:pStyle w:val="BookText"/>
      </w:pPr>
      <w:r>
        <w:rPr>
          <w:rFonts w:ascii="IRNazanin" w:hAnsi="IRNazanin" w:eastAsia="IRNazanin" w:cs="IRNazanin"/>
          <w:lang w:bidi="fa-IR"/>
          <w:color w:val="111111"/>
          <w:sz w:val="28"/>
          <w:szCs w:val="28"/>
          <w:rtl/>
        </w:rPr>
        <w:t xml:space="preserve">و قال ابن السماک لأصحاب الصوف إن کان لباسکم هذا موافقا لسرائرکم فلقد أحببتم أن یطلع الناس علیها و لئن کان مخالفا لها لقد هلکتم.</w:t>
      </w:r>
    </w:p>
    <w:p>
      <w:pPr>
        <w:pStyle w:val="BookText"/>
      </w:pPr>
      <w:r>
        <w:rPr>
          <w:rFonts w:ascii="IRNazanin" w:hAnsi="IRNazanin" w:eastAsia="IRNazanin" w:cs="IRNazanin"/>
          <w:lang w:bidi="fa-IR"/>
          <w:color w:val="111111"/>
          <w:sz w:val="28"/>
          <w:szCs w:val="28"/>
          <w:rtl/>
        </w:rPr>
        <w:t xml:space="preserve">و کان عمر بن عبد العزیز علی قاعدة عمر بن الخطاب فی ملبوسه و کان قبل الخلافة یلبس الثیاب المثمنة جدا کان یقول لقد خفت أن یعجز ما قسم الله لی من الرزق عما أریده من الکسوة و ما لبست ثوبا جدیدا قط إلا و خیل لی حین یراه الناس أنه سمل أو بال فلما ولی الخلافة ترک ذلک کله.</w:t>
      </w:r>
    </w:p>
    <w:p>
      <w:pPr>
        <w:pStyle w:val="BookText"/>
      </w:pPr>
      <w:r>
        <w:rPr>
          <w:rFonts w:ascii="IRNazanin" w:hAnsi="IRNazanin" w:eastAsia="IRNazanin" w:cs="IRNazanin"/>
          <w:lang w:bidi="fa-IR"/>
          <w:color w:val="111111"/>
          <w:sz w:val="28"/>
          <w:szCs w:val="28"/>
          <w:rtl/>
        </w:rPr>
        <w:t xml:space="preserve">و روی سعید بن سوید قال صلی بنا عمر بن عبد العزیز الجمعة ثم جلس و علیه قمیص مرقوع الجیب من بین یدیه و من خلفه فقال له رجل إن الله أعطاک یا أمیر المؤمنین فلو لبست فنکس ملیا ثم رفع رأسه فقال إن أفضل القصد ما کان عند الجدة و أفضل العفو ما کان عند المقدرة.</w:t>
      </w:r>
    </w:p>
    <w:p>
      <w:pPr>
        <w:pStyle w:val="BookText"/>
      </w:pPr>
      <w:r>
        <w:rPr>
          <w:rFonts w:ascii="IRNazanin" w:hAnsi="IRNazanin" w:eastAsia="IRNazanin" w:cs="IRNazanin"/>
          <w:lang w:bidi="fa-IR"/>
          <w:color w:val="111111"/>
          <w:sz w:val="28"/>
          <w:szCs w:val="28"/>
          <w:rtl/>
        </w:rPr>
        <w:t xml:space="preserve">و روی عاصم بن معدلة کنت أری عمر بن عبد العزیز قبل الخلافة فأعجب من حسن لونه و جودة ثیابه و بزته ثم دخلت علیه بعد أن ولی و إذا هو قد احترق و اسود و لصق جلده بعظمه حتی لیس بین الجلد و العظم لحم و إذا علیه قلنسوة بیضاء قد اجتمع قطنها و یعلم أنها قد غسلت و علیه سحق </w:t>
      </w:r>
      <w:r>
        <w:rPr>
          <w:rStyle w:val="FootnoteReference"/>
        </w:rPr>
        <w:footnoteReference w:id="205"/>
      </w:r>
      <w:r>
        <w:rPr>
          <w:rFonts w:ascii="IRNazanin" w:hAnsi="IRNazanin" w:eastAsia="IRNazanin" w:cs="IRNazanin"/>
          <w:lang w:bidi="fa-IR"/>
          <w:color w:val="111111"/>
          <w:sz w:val="28"/>
          <w:szCs w:val="28"/>
          <w:rtl/>
        </w:rPr>
        <w:t xml:space="preserve">أنبجانیة قد خرج سداها و هو علی شاذکونة </w:t>
      </w:r>
      <w:r>
        <w:rPr>
          <w:rStyle w:val="FootnoteReference"/>
        </w:rPr>
        <w:footnoteReference w:id="206"/>
      </w:r>
      <w:r>
        <w:rPr>
          <w:rFonts w:ascii="IRNazanin" w:hAnsi="IRNazanin" w:eastAsia="IRNazanin" w:cs="IRNazanin"/>
          <w:lang w:bidi="fa-IR"/>
          <w:color w:val="111111"/>
          <w:sz w:val="28"/>
          <w:szCs w:val="28"/>
          <w:rtl/>
        </w:rPr>
        <w:t xml:space="preserve">قد لصقت بالأرض تحت الشاذکونة عباءة قطوانیة </w:t>
      </w:r>
      <w:r>
        <w:rPr>
          <w:rStyle w:val="FootnoteReference"/>
        </w:rPr>
        <w:footnoteReference w:id="207"/>
      </w:r>
      <w:r>
        <w:rPr>
          <w:rFonts w:ascii="IRNazanin" w:hAnsi="IRNazanin" w:eastAsia="IRNazanin" w:cs="IRNazanin"/>
          <w:lang w:bidi="fa-IR"/>
          <w:color w:val="111111"/>
          <w:sz w:val="28"/>
          <w:szCs w:val="28"/>
          <w:rtl/>
        </w:rPr>
        <w:t xml:space="preserve">من مشاقة الصوف و عنده رجل یتکلم فرفع صوته فقال له عمر اخفض قلیلا من صوتک فإنما یکفی الرجل من الکلام قدر ما یسمع صاحبه.</w:t>
      </w:r>
    </w:p>
    <w:p>
      <w:pPr>
        <w:pStyle w:val="BookText"/>
      </w:pPr>
      <w:r>
        <w:rPr>
          <w:rFonts w:ascii="IRNazanin" w:hAnsi="IRNazanin" w:eastAsia="IRNazanin" w:cs="IRNazanin"/>
          <w:lang w:bidi="fa-IR"/>
          <w:color w:val="111111"/>
          <w:sz w:val="28"/>
          <w:szCs w:val="28"/>
          <w:rtl/>
        </w:rPr>
        <w:t xml:space="preserve">و روی عبید بن یعقوب أن عمر بن عبد العزیز کان یلبس الفرو الغلیظ من الثیاب و کان سراجه علی ثلاث قصبات فوقهن طین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3" w:name="pg10387_109745"/>
    <w:bookmarkEnd w:id="123"/>
    <w:p>
      <w:pPr>
        <w:pStyle w:val="Heading3"/>
      </w:pPr>
      <w:bookmarkStart w:id="355" w:name="_Toc145"/>
      <w:r>
        <w:t>100 [و من کلامه ع فی أن الدنیا و الآخرة عدوین متفاوتین و سبیلین مختلفین]</w:t>
      </w:r>
      <w:bookmarkEnd w:id="355"/>
    </w:p>
    <w:p>
      <w:pPr>
        <w:pStyle w:val="BookText"/>
      </w:pPr>
      <w:r>
        <w:rPr>
          <w:rFonts w:ascii="Amiri" w:hAnsi="Amiri" w:eastAsia="Amiri" w:cs="Amiri"/>
          <w:lang w:bidi="ar-SA"/>
          <w:color w:val="111111"/>
          <w:sz w:val="28"/>
          <w:szCs w:val="28"/>
          <w:rtl/>
        </w:rPr>
        <w:t xml:space="preserve">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 .</w:t>
      </w:r>
    </w:p>
    <w:p>
      <w:pPr>
        <w:pStyle w:val="BookText"/>
      </w:pPr>
      <w:r>
        <w:rPr>
          <w:rFonts w:ascii="IRNazanin" w:hAnsi="IRNazanin" w:eastAsia="IRNazanin" w:cs="IRNazanin"/>
          <w:lang w:bidi="fa-IR"/>
          <w:color w:val="111111"/>
          <w:sz w:val="28"/>
          <w:szCs w:val="28"/>
          <w:rtl/>
        </w:rPr>
        <w:t xml:space="preserve">هذا الفصل بین فی نفسه لا یحتاج إلی شرح و ذلک لأن عمل کل واحد من الدارین مضاد لعمل الأخری فعمل هذه الاکتساب و الاضطراب </w:t>
      </w:r>
      <w:r>
        <w:rPr>
          <w:rStyle w:val="FootnoteReference"/>
        </w:rPr>
        <w:footnoteReference w:id="208"/>
      </w:r>
      <w:r>
        <w:rPr>
          <w:rFonts w:ascii="IRNazanin" w:hAnsi="IRNazanin" w:eastAsia="IRNazanin" w:cs="IRNazanin"/>
          <w:lang w:bidi="fa-IR"/>
          <w:color w:val="111111"/>
          <w:sz w:val="28"/>
          <w:szCs w:val="28"/>
          <w:rtl/>
        </w:rPr>
        <w:t xml:space="preserve">فی الرزق و الاهتمام بأمر المعاش و الولد و الزوجة و ما ناسب ذلک و عمل هذه قطع العلائق و رفض الشهوات و الانتصاب للعبادة و صرف الوجه عن کل ما یصد عن ذکر الله تعالی و معلوم أن هذین العملین متضادان فلا جرم کانت الدنیا و الآخرة ضرتین لا یجتمعان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4" w:name="pg10387_109746"/>
    <w:bookmarkEnd w:id="124"/>
    <w:p>
      <w:pPr>
        <w:pStyle w:val="Heading3"/>
      </w:pPr>
      <w:bookmarkStart w:id="356" w:name="_Toc146"/>
      <w:r>
        <w:t>101 [و من کلامه ع فی الزاهدین فی الدنیا و الراغبین فی الآخرة]</w:t>
      </w:r>
      <w:bookmarkEnd w:id="356"/>
    </w:p>
    <w:p>
      <w:pPr>
        <w:pStyle w:val="BookText"/>
      </w:pPr>
      <w:r>
        <w:rPr>
          <w:rFonts w:ascii="Amiri" w:hAnsi="Amiri" w:eastAsia="Amiri" w:cs="Amiri"/>
          <w:lang w:bidi="ar-SA"/>
          <w:color w:val="111111"/>
          <w:sz w:val="28"/>
          <w:szCs w:val="28"/>
          <w:rtl/>
        </w:rPr>
        <w:t xml:space="preserve">وَ عَنْ نَوْفٍ [اَلْبَکَّائِیِّ]</w:t>
      </w:r>
    </w:p>
    <w:p>
      <w:pPr>
        <w:pStyle w:val="BookText"/>
      </w:pPr>
      <w:r>
        <w:rPr>
          <w:rFonts w:ascii="Amiri" w:hAnsi="Amiri" w:eastAsia="Amiri" w:cs="Amiri"/>
          <w:lang w:bidi="ar-SA"/>
          <w:color w:val="111111"/>
          <w:sz w:val="28"/>
          <w:szCs w:val="28"/>
          <w:rtl/>
        </w:rPr>
        <w:t xml:space="preserve">[وَ قِیلَ اَلْبَکَالِیِّ بِاللاَّمِ وَ هُوَ الْأَصَحُّ]</w:t>
      </w:r>
    </w:p>
    <w:p>
      <w:pPr>
        <w:pStyle w:val="BookText"/>
      </w:pPr>
      <w:r>
        <w:rPr>
          <w:rFonts w:ascii="Amiri" w:hAnsi="Amiri" w:eastAsia="Amiri" w:cs="Amiri"/>
          <w:lang w:bidi="ar-SA"/>
          <w:color w:val="111111"/>
          <w:sz w:val="28"/>
          <w:szCs w:val="28"/>
          <w:rtl/>
        </w:rPr>
        <w:t xml:space="preserve">اَلْبَکَالِیِّ قَالَ:رَأَیْتُ أَمِیرَ الْمُؤْمِنِینَ ع ذَاتَ لَیْلَةٍ وَ قَدْ خَرَجَ مِنْ فِرَاشِهِ فَنَظَرَ [إِلَی]</w:t>
      </w:r>
    </w:p>
    <w:p>
      <w:pPr>
        <w:pStyle w:val="BookText"/>
      </w:pPr>
      <w:r>
        <w:rPr>
          <w:rFonts w:ascii="Amiri" w:hAnsi="Amiri" w:eastAsia="Amiri" w:cs="Amiri"/>
          <w:lang w:bidi="ar-SA"/>
          <w:color w:val="111111"/>
          <w:sz w:val="28"/>
          <w:szCs w:val="28"/>
          <w:rtl/>
        </w:rPr>
        <w:t xml:space="preserve">فِی النُّجُومِ فَقَالَ یَا نَوْفُ أَ رَاقِدٌ أَنْتَ أَمْ رَامِقٌ [قُلْتُ]</w:t>
      </w:r>
    </w:p>
    <w:p>
      <w:pPr>
        <w:pStyle w:val="BookText"/>
      </w:pPr>
      <w:r>
        <w:rPr>
          <w:rFonts w:ascii="Amiri" w:hAnsi="Amiri" w:eastAsia="Amiri" w:cs="Amiri"/>
          <w:lang w:bidi="ar-SA"/>
          <w:color w:val="111111"/>
          <w:sz w:val="28"/>
          <w:szCs w:val="28"/>
          <w:rtl/>
        </w:rPr>
        <w:t xml:space="preserve">فَقُلْتُ بَلْ رَامِقٌ [یَا أَمِیرَ الْمُؤْمِنِینَ فَقَالَ]</w:t>
      </w:r>
    </w:p>
    <w:p>
      <w:pPr>
        <w:pStyle w:val="BookText"/>
      </w:pPr>
      <w:r>
        <w:rPr>
          <w:rFonts w:ascii="Amiri" w:hAnsi="Amiri" w:eastAsia="Amiri" w:cs="Amiri"/>
          <w:lang w:bidi="ar-SA"/>
          <w:color w:val="111111"/>
          <w:sz w:val="28"/>
          <w:szCs w:val="28"/>
          <w:rtl/>
        </w:rPr>
        <w:t xml:space="preserve">قَالَ یَا نَوْفُ طُوبَی لِلزَّاهِدِینَ فِی الدُّنْیَا الرَّاغِبِینَ فِی الآْخِرَةِ أُولَئِکَ قَوْمٌ اتَّخَذُوا الْأَرْضَ بِسَاطاً وَ تُرَابَهَا فِرَاشاً وَ مَاءَهَا طِیباً وَ اَلْقُرْآنَ شِعَاراً وَ الدُّعَاءَ دِثَاراً ثُمَّ قَرَضُوا الدُّنْیَا قَرْضاً عَلَی مِنْهَاجِ اَلْمَسِیحِ یَا نَوْفُ إِنَّ دَاوُدَ ع قَامَ فِی مِثْلِ هَذِهِ السَّاعَةِ مِنَ اللَّیْلِ فَقَالَ إِنَّهَا لَسَاعَةٌ لاَ یَدْعُو فِیهَا عَبْدٌ إِلاَّ اسْتُجِیبَ لَهُ إِلاَّ أَنْ یَکُونَ عَشَّاراً أَوْ عَرِیفاً أَوْ شُرْطِیّاً أَوْ صَاحِبَ عَرْطَبَةٍ وَ هِیَ الطُّنْبُورُ أَوْ صَاحِبَ کُوبَةٍ وَ هِیَ الطَّبْلُ وَ قَدْ قِیلَ أَیْضاً إِنَّ الْعَرْطَبَةَ الطَّبْلُ وَ الْکُوبَةَ الطُّنْبُورُ .</w:t>
      </w:r>
    </w:p>
    <w:p>
      <w:pPr>
        <w:pStyle w:val="BookText"/>
      </w:pPr>
      <w:r>
        <w:rPr>
          <w:rFonts w:ascii="IRNazanin" w:hAnsi="IRNazanin" w:eastAsia="IRNazanin" w:cs="IRNazanin"/>
          <w:lang w:bidi="fa-IR"/>
          <w:color w:val="111111"/>
          <w:sz w:val="28"/>
          <w:szCs w:val="28"/>
          <w:rtl/>
        </w:rPr>
        <w:t xml:space="preserve">قال صاحب الصحاح نوف البکالی کان صاحب علی ع .</w:t>
      </w:r>
    </w:p>
    <w:p>
      <w:pPr>
        <w:pStyle w:val="BookText"/>
      </w:pPr>
      <w:r>
        <w:rPr>
          <w:rFonts w:ascii="IRNazanin" w:hAnsi="IRNazanin" w:eastAsia="IRNazanin" w:cs="IRNazanin"/>
          <w:lang w:bidi="fa-IR"/>
          <w:color w:val="111111"/>
          <w:sz w:val="28"/>
          <w:szCs w:val="28"/>
          <w:rtl/>
        </w:rPr>
        <w:t xml:space="preserve">و قال ثعلب هو منسوب إلی قبیلة تدعی بکالة و لم یذکر من أی العرب هی و الظاهر أنها من الیمن و أما بکیل فحی من همدان و إلیهم أشار الکمیت بقوله فقد شرکت فیه بکیل و أرحب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البکالی فی نسب نوف فلا أعرفه.</w:t>
      </w:r>
    </w:p>
    <w:p>
      <w:pPr>
        <w:pStyle w:val="BookText"/>
      </w:pPr>
      <w:r>
        <w:rPr>
          <w:rFonts w:ascii="IRNazanin" w:hAnsi="IRNazanin" w:eastAsia="IRNazanin" w:cs="IRNazanin"/>
          <w:lang w:bidi="fa-IR"/>
          <w:color w:val="111111"/>
          <w:sz w:val="28"/>
          <w:szCs w:val="28"/>
          <w:rtl/>
        </w:rPr>
        <w:t xml:space="preserve">قوله أم رامق أی أم مستیقظ ترمق السماء و النجوم ببصرک .</w:t>
      </w:r>
    </w:p>
    <w:p>
      <w:pPr>
        <w:pStyle w:val="BookText"/>
      </w:pPr>
      <w:r>
        <w:rPr>
          <w:rFonts w:ascii="Amiri" w:hAnsi="Amiri" w:eastAsia="Amiri" w:cs="Amiri"/>
          <w:lang w:bidi="ar-SA"/>
          <w:color w:val="111111"/>
          <w:sz w:val="28"/>
          <w:szCs w:val="28"/>
          <w:rtl/>
        </w:rPr>
        <w:t xml:space="preserve">قوله قرضوا الدنیا أی ترکوها و خلفوها وراء ظهورهم قال تعالی وَ إِذٰا غَرَبَتْ تَقْرِضُهُمْ ذٰاتَ الشِّمٰالِ </w:t>
      </w:r>
      <w:r>
        <w:rPr>
          <w:rStyle w:val="FootnoteReference"/>
        </w:rPr>
        <w:footnoteReference w:id="210"/>
      </w:r>
      <w:r>
        <w:rPr>
          <w:rFonts w:ascii="IRNazanin" w:hAnsi="IRNazanin" w:eastAsia="IRNazanin" w:cs="IRNazanin"/>
          <w:lang w:bidi="fa-IR"/>
          <w:color w:val="111111"/>
          <w:sz w:val="28"/>
          <w:szCs w:val="28"/>
          <w:rtl/>
        </w:rPr>
        <w:t xml:space="preserve">أی تترکهم و تخلفهم شمالا و یقول الرجل لصاحبه هل مررت بمکان کذا یقول نعم قرضته لیلا ذات الیمین و أنشد لذی الرمة إلی ظعن یقرضن أجواز مشرف شمالا و عن أیمانهن الفوارس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مشرف و الفوارس موضعان یقول نظرت إلی ظعن یجزن بین هذین الموضعین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5" w:name="pg10387_109751"/>
    <w:bookmarkEnd w:id="125"/>
    <w:p>
      <w:pPr>
        <w:pStyle w:val="Heading3"/>
      </w:pPr>
      <w:bookmarkStart w:id="357" w:name="_Toc147"/>
      <w:r>
        <w:t>102 [و من کلامه ع فی عدم تکلف السؤال عن أشیاء لم یدعها الله تعالی نسیانا]</w:t>
      </w:r>
      <w:bookmarkEnd w:id="357"/>
    </w:p>
    <w:p>
      <w:pPr>
        <w:pStyle w:val="BookText"/>
      </w:pPr>
      <w:r>
        <w:rPr>
          <w:rFonts w:ascii="Amiri" w:hAnsi="Amiri" w:eastAsia="Amiri" w:cs="Amiri"/>
          <w:lang w:bidi="ar-SA"/>
          <w:color w:val="111111"/>
          <w:sz w:val="28"/>
          <w:szCs w:val="28"/>
          <w:rtl/>
        </w:rPr>
        <w:t xml:space="preserve">وَ قَالَ ع إِنَّ اللَّهَ [تَعَالَی]</w:t>
      </w:r>
    </w:p>
    <w:p>
      <w:pPr>
        <w:pStyle w:val="BookText"/>
      </w:pPr>
      <w:r>
        <w:rPr>
          <w:rFonts w:ascii="Amiri" w:hAnsi="Amiri" w:eastAsia="Amiri" w:cs="Amiri"/>
          <w:lang w:bidi="ar-SA"/>
          <w:color w:val="111111"/>
          <w:sz w:val="28"/>
          <w:szCs w:val="28"/>
          <w:rtl/>
        </w:rPr>
        <w:t xml:space="preserve">افْتَرَضَ عَلَیْکُمْ فَرَائِضَ فَلاَ تُضَیِّعُوهَا وَ حَدَّ لَکُمْ حُدُوداً فَلاَ تَعْتَدُوهَا وَ نَهَاکُمْ عَنْ أَشْیَاءَ فَلاَ تَنْتَهِکُوهَا وَ سَکَتَ لَکُمْ عَنْ أَشْیَاءَ وَ لَمْ یَدَعْهَا نِسْیَاناً فَلاَ تَتَکَلَّفُوهَا .</w:t>
      </w:r>
    </w:p>
    <w:p>
      <w:pPr>
        <w:pStyle w:val="BookText"/>
      </w:pPr>
      <w:r>
        <w:rPr>
          <w:rFonts w:ascii="Amiri" w:hAnsi="Amiri" w:eastAsia="Amiri" w:cs="Amiri"/>
          <w:lang w:bidi="ar-SA"/>
          <w:color w:val="111111"/>
          <w:sz w:val="28"/>
          <w:szCs w:val="28"/>
          <w:rtl/>
        </w:rPr>
        <w:t xml:space="preserve">قال الله تعالی لاٰ تَسْئَلُوا عَنْ أَشْیٰاءَ إِنْ تُبْدَ لَکُمْ تَسُؤْکُمْ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4630</w:t>
      </w:r>
    </w:p>
    <w:p>
      <w:pPr>
        <w:pStyle w:val="BookText"/>
      </w:pPr>
      <w:r>
        <w:rPr>
          <w:rFonts w:ascii="IRNazanin" w:hAnsi="IRNazanin" w:eastAsia="IRNazanin" w:cs="IRNazanin"/>
          <w:lang w:bidi="fa-IR"/>
          <w:color w:val="111111"/>
          <w:sz w:val="28"/>
          <w:szCs w:val="28"/>
          <w:rtl/>
        </w:rPr>
        <w:t xml:space="preserve">و جاء فی الأثر أبهموا ما أبهم الله.</w:t>
      </w:r>
    </w:p>
    <w:p>
      <w:pPr>
        <w:pStyle w:val="BookText"/>
      </w:pPr>
      <w:r>
        <w:rPr>
          <w:rFonts w:ascii="IRNazanin" w:hAnsi="IRNazanin" w:eastAsia="IRNazanin" w:cs="IRNazanin"/>
          <w:lang w:bidi="fa-IR"/>
          <w:color w:val="111111"/>
          <w:sz w:val="28"/>
          <w:szCs w:val="28"/>
          <w:rtl/>
        </w:rPr>
        <w:t xml:space="preserve">و قال بعض الصالحین لبعض الفقهاء لم تفرض مسائل لم تقع و أتعبت فیها فکرک حسبک بالمتداول بین الناس.</w:t>
      </w:r>
    </w:p>
    <w:p>
      <w:pPr>
        <w:pStyle w:val="BookText"/>
      </w:pPr>
      <w:r>
        <w:rPr>
          <w:rFonts w:ascii="IRNazanin" w:hAnsi="IRNazanin" w:eastAsia="IRNazanin" w:cs="IRNazanin"/>
          <w:lang w:bidi="fa-IR"/>
          <w:color w:val="111111"/>
          <w:sz w:val="28"/>
          <w:szCs w:val="28"/>
          <w:rtl/>
        </w:rPr>
        <w:t xml:space="preserve">قالوا هذا مثل قولهم فی باب المسح علی الخفین فإن مسح علی خف من زجاج و نحو ذلک من النوادر الغریبة.</w:t>
      </w:r>
    </w:p>
    <w:p>
      <w:pPr>
        <w:pStyle w:val="BookText"/>
      </w:pPr>
      <w:r>
        <w:rPr>
          <w:rFonts w:ascii="IRNazanin" w:hAnsi="IRNazanin" w:eastAsia="IRNazanin" w:cs="IRNazanin"/>
          <w:lang w:bidi="fa-IR"/>
          <w:color w:val="111111"/>
          <w:sz w:val="28"/>
          <w:szCs w:val="28"/>
          <w:rtl/>
        </w:rPr>
        <w:t xml:space="preserve">و قال شریک فی أبی حنیفة أجهل الناس بما کان و أعلمهم بما لم یکن.</w:t>
      </w:r>
    </w:p>
    <w:p>
      <w:pPr>
        <w:pStyle w:val="BookText"/>
      </w:pPr>
      <w:r>
        <w:rPr>
          <w:rFonts w:ascii="IRNazanin" w:hAnsi="IRNazanin" w:eastAsia="IRNazanin" w:cs="IRNazanin"/>
          <w:lang w:bidi="fa-IR"/>
          <w:color w:val="111111"/>
          <w:sz w:val="28"/>
          <w:szCs w:val="28"/>
          <w:rtl/>
        </w:rPr>
        <w:t xml:space="preserve">و قال عمر لا تتنازعوا فیما لم یکن فتختلفوا فإن الأمر إذا کان أعان الله علیه.</w:t>
      </w:r>
    </w:p>
    <w:p>
      <w:pPr>
        <w:pStyle w:val="BookText"/>
      </w:pPr>
      <w:r>
        <w:rPr>
          <w:rFonts w:ascii="IRNazanin" w:hAnsi="IRNazanin" w:eastAsia="IRNazanin" w:cs="IRNazanin"/>
          <w:lang w:bidi="fa-IR"/>
          <w:color w:val="111111"/>
          <w:sz w:val="28"/>
          <w:szCs w:val="28"/>
          <w:rtl/>
        </w:rPr>
        <w:t xml:space="preserve">و انتهاک الحرمة تناولها بما لا یحل إما بارتکاب ما نهی عنه أو بالإخلال بما أمر 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6" w:name="pg10387_109752"/>
    <w:bookmarkEnd w:id="126"/>
    <w:p>
      <w:pPr>
        <w:pStyle w:val="Heading3"/>
      </w:pPr>
      <w:bookmarkStart w:id="358" w:name="_Toc148"/>
      <w:r>
        <w:t>103 [و من کلامه ع فی من ترک شیئا من أمر دینه لاستصلاح أمر دنیاه]</w:t>
      </w:r>
      <w:bookmarkEnd w:id="358"/>
    </w:p>
    <w:p>
      <w:pPr>
        <w:pStyle w:val="BookText"/>
      </w:pPr>
      <w:r>
        <w:rPr>
          <w:rFonts w:ascii="Amiri" w:hAnsi="Amiri" w:eastAsia="Amiri" w:cs="Amiri"/>
          <w:lang w:bidi="ar-SA"/>
          <w:color w:val="111111"/>
          <w:sz w:val="28"/>
          <w:szCs w:val="28"/>
          <w:rtl/>
        </w:rPr>
        <w:t xml:space="preserve">وَ قَالَ ع لاَ یَتْرُکُ النَّاسُ شَیْئاً مِنْ أَمْرِ دِینِهِمْ لاِسْتِصْلاَحِ دُنْیَاهُمْ إِلاَّ فَتَحَ اللَّهُ عَلَیْهِمْ مَا هُوَ أَضَرُّ مِنْهُ .</w:t>
      </w:r>
    </w:p>
    <w:p>
      <w:pPr>
        <w:pStyle w:val="BookText"/>
      </w:pPr>
      <w:r>
        <w:rPr>
          <w:rFonts w:ascii="IRNazanin" w:hAnsi="IRNazanin" w:eastAsia="IRNazanin" w:cs="IRNazanin"/>
          <w:lang w:bidi="fa-IR"/>
          <w:color w:val="111111"/>
          <w:sz w:val="28"/>
          <w:szCs w:val="28"/>
          <w:rtl/>
        </w:rPr>
        <w:t xml:space="preserve">مثال ذلک إنسان یضیع وقت صلاة الفریضة علیه و هو مشتغل بمحاسبة وکیله و مخافته علی ماله خوفا أن یکون خانه فی شیء منه فهو یحرص علی مناقشته علیه فتفوته الصلاة.</w:t>
      </w:r>
    </w:p>
    <w:p>
      <w:pPr>
        <w:pStyle w:val="BookText"/>
      </w:pPr>
      <w:r>
        <w:rPr>
          <w:rFonts w:ascii="IRNazanin" w:hAnsi="IRNazanin" w:eastAsia="IRNazanin" w:cs="IRNazanin"/>
          <w:lang w:bidi="fa-IR"/>
          <w:color w:val="111111"/>
          <w:sz w:val="28"/>
          <w:szCs w:val="28"/>
          <w:rtl/>
        </w:rPr>
        <w:t xml:space="preserve">قال ع من فعل مثل هذا فتح الله علیه فی أمر دنیاه و ماله ما هو أضر علیه مما رام أن یستدرکه بإهماله الفریضة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7" w:name="pg10387_109754"/>
    <w:bookmarkEnd w:id="127"/>
    <w:p>
      <w:pPr>
        <w:pStyle w:val="Heading3"/>
      </w:pPr>
      <w:bookmarkStart w:id="359" w:name="_Toc149"/>
      <w:r>
        <w:t>104 [و من کلامه ع فی من معه علم لا ینفعه]</w:t>
      </w:r>
      <w:bookmarkEnd w:id="359"/>
    </w:p>
    <w:p>
      <w:pPr>
        <w:pStyle w:val="Heading4"/>
      </w:pPr>
      <w:bookmarkStart w:id="360" w:name="_Toc150"/>
      <w:r>
        <w:t>اشارة</w:t>
      </w:r>
      <w:bookmarkEnd w:id="360"/>
    </w:p>
    <w:p>
      <w:pPr>
        <w:pStyle w:val="BookText"/>
      </w:pPr>
      <w:r>
        <w:rPr>
          <w:rFonts w:ascii="Amiri" w:hAnsi="Amiri" w:eastAsia="Amiri" w:cs="Amiri"/>
          <w:lang w:bidi="ar-SA"/>
          <w:color w:val="111111"/>
          <w:sz w:val="28"/>
          <w:szCs w:val="28"/>
          <w:rtl/>
        </w:rPr>
        <w:t xml:space="preserve">وَ قَالَ ع رُبَّ عَالِمٍ قَدْ قَتَلَهُ جَهْلُهُ وَ عِلْمُهُ مَعَهُ لَمْ یَنْفَعْهُ .</w:t>
      </w:r>
    </w:p>
    <w:p>
      <w:pPr>
        <w:pStyle w:val="BookText"/>
      </w:pPr>
      <w:r>
        <w:rPr>
          <w:rFonts w:ascii="IRNazanin" w:hAnsi="IRNazanin" w:eastAsia="IRNazanin" w:cs="IRNazanin"/>
          <w:lang w:bidi="fa-IR"/>
          <w:color w:val="111111"/>
          <w:sz w:val="28"/>
          <w:szCs w:val="28"/>
          <w:rtl/>
        </w:rPr>
        <w:t xml:space="preserve">قد وقع مثل هذا کثیرا کما جری لعبد الله بن المقفع و فضله مشهور و حکمته أشهر من أن تذکر و لو لم یکن له إلا کتاب الیتیمة لکفی</w:t>
      </w:r>
    </w:p>
    <w:p>
      <w:pPr>
        <w:pStyle w:val="Heading4"/>
      </w:pPr>
      <w:bookmarkStart w:id="361" w:name="_Toc151"/>
      <w:r>
        <w:t>محنة المقفع</w:t>
      </w:r>
      <w:bookmarkEnd w:id="361"/>
    </w:p>
    <w:p>
      <w:pPr>
        <w:pStyle w:val="BookText"/>
      </w:pPr>
      <w:r>
        <w:rPr>
          <w:rFonts w:ascii="IRNazanin" w:hAnsi="IRNazanin" w:eastAsia="IRNazanin" w:cs="IRNazanin"/>
          <w:lang w:bidi="fa-IR"/>
          <w:color w:val="111111"/>
          <w:sz w:val="28"/>
          <w:szCs w:val="28"/>
          <w:rtl/>
        </w:rPr>
        <w:t xml:space="preserve">و اجتمع ابن المقفع بالخلیل بن أحمد و سمع کل منهما کلام الآخر فسئل الخلیل عنه فقال وجدت علمه أکثر من عقله و هکذا کان فإنه کان مع حکمته متهورا لا جرم تهوره قتله کتب کتاب أمان لعبد الله بن علی عم المنصور و یوجد فیه خطه فکان من جملته و متی غدر أمیر المؤمنین بعمه عبد الله أو أبطن غیر ما أظهر أو تأول فی شیء من شروط هذا الأمان فنساؤه طوالق و دوابه حبس و عبیده و إماؤه أحرار و المسلمون فی حل من بیعته فاشتد ذلک علی المنصور لما وقف علیه و سأل من الذی کتب له الأمان فقیل له عبد الله بن المقفع کاتب عمیک عیسی و سلیمان ابنی علی بالبصرة فکتب المنصور إلی عامله بالبصرة سفیان بن معاویة یأمره بقتله و قیل بل قال أ ما أحد یکفینی ابن المقفع فکتب أبو الخصیب بها إلی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بن معاویة المهلبی أمیر البصرة یومئذ و کان سفیان واجدا علی ابن المقفع لأنه کان یعبث به و یضحک منه دائما فغضب سفیان یوما من کلامه و افتری علیه فرد ابن المقفع علیه ردا فاحشا و قال له یا ابن المغتلمة و کان یمتنع و یعتصم بعیسی و سلیمان ابنی علی بن عبد الله بن العباس فحقدها سفیان علیه فلما کوتب فی أمره بما کوتب اعتزم قتله فاستأذن علیه جماعة من أهل البصرة منهم ابن المقفع فأدخل ابن المقفع قبلهم و عدل به إلی حجرة فی دهلیزه و جلس غلامه بدابته ینتظره علی باب سفیان فصادف ابن المقفع فی تلک الحجرة سفیان بن معاویة و عنده غلمانه و تنور نار یسجر فقال له سفیان أ تذکر یوم قلت لی کذا أمی مغتلمة إن لم أقتلک قتله لم یقتل بها أحد ثم قطع أعضاءه عضوا عضوا و ألقاها فی النار و هو ینظر إلیها حتی أتی علی جمیع جسده ثم أطبق التنور علیه و خرج إلی الناس فکلمهم فلما خرجوا من عنده تخلف غلام ابن المقفع ینتظره فلم یخرج فمضی و أخبر عیسی بن علی و أخاه سلیمان بحاله فخاصما سفیان بن معاویة فی أمره فجحد دخوله إلیه فأشخصاه إلی المنصور و قامت البینة العادلة أن ابن المقفع دخل دار سفیان حیا سلیما و لم یخرج منها فقال المنصور أنا أنظر فی هذا الأمر إن شاء الله غدا فجاء سفیان لیلا إلی المنصور فقال یا أمیر المؤمنین اتق الله فی صنیعتک و متبع أمرک قال لا ترع و أحضرهم فی غد و قامت الشهادة و طلب سلیمان و عیسی القصاص فقال المنصور أ رأیتم إن قتلت سفیان بابن المقفع ثم خرج ابن المقفع علیکم من هذا الباب و أومأ إلی باب خلفه من ینصب لی نفسه حتی أقتله بسفیان فسکتوا و اندفع الأمر و أضرب عیسی و سلیمان عن ذکر ابن المقفع بعدها و ذهب دمه هدرا.</w:t>
      </w:r>
    </w:p>
    <w:p>
      <w:pPr>
        <w:pStyle w:val="BookText"/>
      </w:pPr>
      <w:r>
        <w:rPr>
          <w:rFonts w:ascii="IRNazanin" w:hAnsi="IRNazanin" w:eastAsia="IRNazanin" w:cs="IRNazanin"/>
          <w:lang w:bidi="fa-IR"/>
          <w:color w:val="111111"/>
          <w:sz w:val="28"/>
          <w:szCs w:val="28"/>
          <w:rtl/>
        </w:rPr>
        <w:t xml:space="preserve">قیل للأصمعی أیما کان أعظم ذکاء و فطنة الخلیل أم ابن المقفع فقال کان ابن المقفع أفصح و أحکم و الخلیل آدب و أعقل ثم قال شتان ما بین فطنة أفضت بصاحبها إلی القتل و فطنة أفضت بصاحبها إلی النسک و الزهد فی الدنیا و کان الخلیل قد نسک قبل أن یموت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8" w:name="pg10387_109758"/>
    <w:bookmarkEnd w:id="128"/>
    <w:p>
      <w:pPr>
        <w:pStyle w:val="Heading3"/>
      </w:pPr>
      <w:bookmarkStart w:id="362" w:name="_Toc152"/>
      <w:r>
        <w:t>105 [و من کلامه ع فی ما یعتور القلب من الحالات]</w:t>
      </w:r>
      <w:bookmarkEnd w:id="362"/>
    </w:p>
    <w:p>
      <w:pPr>
        <w:pStyle w:val="BookText"/>
      </w:pPr>
      <w:r>
        <w:rPr>
          <w:rFonts w:ascii="Amiri" w:hAnsi="Amiri" w:eastAsia="Amiri" w:cs="Amiri"/>
          <w:lang w:bidi="ar-SA"/>
          <w:color w:val="111111"/>
          <w:sz w:val="28"/>
          <w:szCs w:val="28"/>
          <w:rtl/>
        </w:rPr>
        <w:t xml:space="preserve">وَ قَالَ ع لَقَدْ عُلِّقَ بِنِیَاطِ هَذَا الْإِنْسَانِ بَضْعَةٌ هِیَ أَعْجَبُ مَا فِیهِ وَ [هُوَ]</w:t>
      </w:r>
    </w:p>
    <w:p>
      <w:pPr>
        <w:pStyle w:val="BookText"/>
      </w:pPr>
      <w:r>
        <w:rPr>
          <w:rFonts w:ascii="Amiri" w:hAnsi="Amiri" w:eastAsia="Amiri" w:cs="Amiri"/>
          <w:lang w:bidi="ar-SA"/>
          <w:color w:val="111111"/>
          <w:sz w:val="28"/>
          <w:szCs w:val="28"/>
          <w:rtl/>
        </w:rPr>
        <w:t xml:space="preserve">ذَلِکَ الْقَلْبُ وَ ذَلِکَ أَنَّ لَهُ مَوَادَّ مِنَ الْحِکْمَةِ وَ أَضْدَاداً مِنْ خِلاَفِهَا فَإِنْ سَنَحَ لَهُ الرَّجَاءُ أَذَلَّهُ الطَّمَعُ وَ إِنْ هَاجَ بِهِ الطَّمَعُ أَهْلَکَهُ الْحِرْصُ وَ إِنْ مَلَکَهُ الْیَأْسُ قَتَلَهُ الْأَسَفُ وَ إِنْ عَرَضَ لَهُ الْغَضَبُ اشْتَدَّ بِهِ الْغَیْظُ وَ إِنْ أَسْعَدَهُ [اَلرِّضَا]</w:t>
      </w:r>
    </w:p>
    <w:p>
      <w:pPr>
        <w:pStyle w:val="BookText"/>
      </w:pPr>
      <w:r>
        <w:rPr>
          <w:rFonts w:ascii="Amiri" w:hAnsi="Amiri" w:eastAsia="Amiri" w:cs="Amiri"/>
          <w:lang w:bidi="ar-SA"/>
          <w:color w:val="111111"/>
          <w:sz w:val="28"/>
          <w:szCs w:val="28"/>
          <w:rtl/>
        </w:rPr>
        <w:t xml:space="preserve">اَلرِّضَی نَسِیَ التَّحَفُّظَ وَ إِنْ غَالَهُ الْخَوْفُ شَغَلَهُ الْحَذَرُ وَ إِنِ اتَّسَعَ لَهُ الْأَمْرُ اسْتَلَبَتْهُ الْغِرَّةُ وَ [إِنْ أَصَابَتْهُ مُصِیبَةٌ فَضَحَهُ الْجَزَعُ وَ إِنْ أَفَادَ مَالاً أَطْغَاهُ الْغِنَی]</w:t>
      </w:r>
    </w:p>
    <w:p>
      <w:pPr>
        <w:pStyle w:val="BookText"/>
      </w:pPr>
      <w:r>
        <w:rPr>
          <w:rFonts w:ascii="Amiri" w:hAnsi="Amiri" w:eastAsia="Amiri" w:cs="Amiri"/>
          <w:lang w:bidi="ar-SA"/>
          <w:color w:val="111111"/>
          <w:sz w:val="28"/>
          <w:szCs w:val="28"/>
          <w:rtl/>
        </w:rPr>
        <w:t xml:space="preserve">إِنْ أَفَادَ مَالاً أَطْغَاهُ الْغِنَی وَ إِنْ أَصَابَتْهُ مُصِیبَةٌ فَضَحَهُ الْجَزَعُ وَ إِنْ عَضَّتْهُ الْفَاقَةُ شَغَلَهُ الْبَلاَءُ وَ إِنْ جَهَدَهُ الْجُوعُ [قَعَدَتْ بِهِ الضَّعَةُ]</w:t>
      </w:r>
    </w:p>
    <w:p>
      <w:pPr>
        <w:pStyle w:val="BookText"/>
      </w:pPr>
      <w:r>
        <w:rPr>
          <w:rFonts w:ascii="Amiri" w:hAnsi="Amiri" w:eastAsia="Amiri" w:cs="Amiri"/>
          <w:lang w:bidi="ar-SA"/>
          <w:color w:val="111111"/>
          <w:sz w:val="28"/>
          <w:szCs w:val="28"/>
          <w:rtl/>
        </w:rPr>
        <w:t xml:space="preserve">قَعَدَ بِهِ الضَّعْفُ وَ إِنْ أَفْرَطَ بِهِ الشِّبَعُ کَظَّتْهُ الْبِطْنَةُ فَکُلُّ تَقْصِیرٍ بِهِ مُضِرٌّ وَ کُلُّ إِفْرَاطٍ لَهُ مُفْسِدٌ .</w:t>
      </w:r>
    </w:p>
    <w:p>
      <w:pPr>
        <w:pStyle w:val="BookText"/>
      </w:pPr>
      <w:r>
        <w:rPr>
          <w:rFonts w:ascii="IRNazanin" w:hAnsi="IRNazanin" w:eastAsia="IRNazanin" w:cs="IRNazanin"/>
          <w:lang w:bidi="fa-IR"/>
          <w:color w:val="111111"/>
          <w:sz w:val="28"/>
          <w:szCs w:val="28"/>
          <w:rtl/>
        </w:rPr>
        <w:t xml:space="preserve">روی قعد به الضعف و النیاط عرق علق به القلب من الوتین فإذا قطع مات صاحبه و یقال له النیط أیضا و البضعة بفتح الباء القطعة من اللحم و المراد بها هاهنا القلب و قال یعتور القلب حالات مختلفات متضادات فبعضها من الحکمة و بعضها و هو المضاد لها مناف للحکمة و لم یذکرها ع و لیست الأمور التی عددها شرحا لما قدمه من هذا الکلام المجمل و إن ظن قوم أنه أراد ذلک أ لا تری أن الأمور التی عددها لیس فیها شیء من باب الحکمة و خلافها.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فما مثال الحکمة و خلافها و إن لم یذکر ع مثاله.</w:t>
      </w:r>
    </w:p>
    <w:p>
      <w:pPr>
        <w:pStyle w:val="BookText"/>
      </w:pPr>
      <w:r>
        <w:rPr>
          <w:rFonts w:ascii="IRNazanin" w:hAnsi="IRNazanin" w:eastAsia="IRNazanin" w:cs="IRNazanin"/>
          <w:lang w:bidi="fa-IR"/>
          <w:color w:val="111111"/>
          <w:sz w:val="28"/>
          <w:szCs w:val="28"/>
          <w:rtl/>
        </w:rPr>
        <w:t xml:space="preserve">قلت کالشجاعة فی القلب و ضدها الجبن و کالجود و ضده البخل و کالعفة و ضدها الفجور و نحو ذلک .</w:t>
      </w:r>
    </w:p>
    <w:p>
      <w:pPr>
        <w:pStyle w:val="BookText"/>
      </w:pPr>
      <w:r>
        <w:rPr>
          <w:rFonts w:ascii="IRNazanin" w:hAnsi="IRNazanin" w:eastAsia="IRNazanin" w:cs="IRNazanin"/>
          <w:lang w:bidi="fa-IR"/>
          <w:color w:val="111111"/>
          <w:sz w:val="28"/>
          <w:szCs w:val="28"/>
          <w:rtl/>
        </w:rPr>
        <w:t xml:space="preserve">فأما الأمور التی عددها ع فکلام مستأنف إنما هو بیان أن کل شیء مما یتعلق بالقلب یلزمه لازم آخر نحو الرجاء فإن الإنسان إذا اشتد رجاؤه أذله الطمع و الطمع یتبع الرجاء و الفرق بین الطمع و الرجاء أن الرجاء توقع منفعة ممن سبیله أن تصدر تلک المنفعة عنه و الطمع توقع منفعة ممن یستبعد وقوع تلک المنفعة منه ثم قال و إن هاج به الطمع قتله الحرص و ذلک لأن الحرص یتبع الطمع إذا لم یعلم الطامع أنه طامع و إنما یظن أنه راج.</w:t>
      </w:r>
    </w:p>
    <w:p>
      <w:pPr>
        <w:pStyle w:val="BookText"/>
      </w:pPr>
      <w:r>
        <w:rPr>
          <w:rFonts w:ascii="IRNazanin" w:hAnsi="IRNazanin" w:eastAsia="IRNazanin" w:cs="IRNazanin"/>
          <w:lang w:bidi="fa-IR"/>
          <w:color w:val="111111"/>
          <w:sz w:val="28"/>
          <w:szCs w:val="28"/>
          <w:rtl/>
        </w:rPr>
        <w:t xml:space="preserve">ثم قال و إن ملکه الیأس قتله الأسف أکثر الناس إذا یئسوا أسفوا .</w:t>
      </w:r>
    </w:p>
    <w:p>
      <w:pPr>
        <w:pStyle w:val="BookText"/>
      </w:pPr>
      <w:r>
        <w:rPr>
          <w:rFonts w:ascii="IRNazanin" w:hAnsi="IRNazanin" w:eastAsia="IRNazanin" w:cs="IRNazanin"/>
          <w:lang w:bidi="fa-IR"/>
          <w:color w:val="111111"/>
          <w:sz w:val="28"/>
          <w:szCs w:val="28"/>
          <w:rtl/>
        </w:rPr>
        <w:t xml:space="preserve">ثم عدد الأخلاق و غیرها من الأمور الواردة فی الفصل إلی آخره ثم ختمه بأن قال فکل تقصیر به مضر و کل إفراط له مفسد و قد سبق کلامنا فی العدالة و أنها الدرجة الوسطی بین طرفین هما رذیلتان و العدالة هی الفضیلة کالجود الذی یکتنفه التبذیر و الإمساک و الذکاء الذی یکتنفه الغباوة و الجربزة </w:t>
      </w:r>
      <w:r>
        <w:rPr>
          <w:rStyle w:val="FootnoteReference"/>
        </w:rPr>
        <w:footnoteReference w:id="213"/>
      </w:r>
      <w:r>
        <w:rPr>
          <w:rFonts w:ascii="IRNazanin" w:hAnsi="IRNazanin" w:eastAsia="IRNazanin" w:cs="IRNazanin"/>
          <w:lang w:bidi="fa-IR"/>
          <w:color w:val="111111"/>
          <w:sz w:val="28"/>
          <w:szCs w:val="28"/>
          <w:rtl/>
        </w:rPr>
        <w:t xml:space="preserve">و الشجاعة التی یکتنفها الهوج و الجبن و شرحنا ما قاله الحکماء فی ذلک شرحا کافیا فلا معنی لإعادته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9" w:name="pg10387_109762"/>
    <w:bookmarkEnd w:id="129"/>
    <w:p>
      <w:pPr>
        <w:pStyle w:val="Heading3"/>
      </w:pPr>
      <w:bookmarkStart w:id="363" w:name="_Toc153"/>
      <w:r>
        <w:t>106 [و من کلامه ع فی النمرقة الوسطی وهم أهل البیت ع]</w:t>
      </w:r>
      <w:bookmarkEnd w:id="363"/>
    </w:p>
    <w:p>
      <w:pPr>
        <w:pStyle w:val="BookText"/>
      </w:pPr>
      <w:r>
        <w:rPr>
          <w:rFonts w:ascii="Amiri" w:hAnsi="Amiri" w:eastAsia="Amiri" w:cs="Amiri"/>
          <w:lang w:bidi="ar-SA"/>
          <w:color w:val="111111"/>
          <w:sz w:val="28"/>
          <w:szCs w:val="28"/>
          <w:rtl/>
        </w:rPr>
        <w:t xml:space="preserve">وَ قَالَ ع نَحْنُ النُّمْرُقَةُ الْوُسْطَی [اَلَّتِی یَلْحَقُ بِهَا التَّالِی]</w:t>
      </w:r>
    </w:p>
    <w:p>
      <w:pPr>
        <w:pStyle w:val="BookText"/>
      </w:pPr>
      <w:r>
        <w:rPr>
          <w:rFonts w:ascii="Amiri" w:hAnsi="Amiri" w:eastAsia="Amiri" w:cs="Amiri"/>
          <w:lang w:bidi="ar-SA"/>
          <w:color w:val="111111"/>
          <w:sz w:val="28"/>
          <w:szCs w:val="28"/>
          <w:rtl/>
        </w:rPr>
        <w:t xml:space="preserve">بِهَا یَلْحَقُ التَّالِی وَ إِلَیْهَا یَرْجِعُ الْغَالِی .</w:t>
      </w:r>
    </w:p>
    <w:p>
      <w:pPr>
        <w:pStyle w:val="BookText"/>
      </w:pPr>
      <w:r>
        <w:rPr>
          <w:rFonts w:ascii="IRNazanin" w:hAnsi="IRNazanin" w:eastAsia="IRNazanin" w:cs="IRNazanin"/>
          <w:lang w:bidi="fa-IR"/>
          <w:color w:val="111111"/>
          <w:sz w:val="28"/>
          <w:szCs w:val="28"/>
          <w:rtl/>
        </w:rPr>
        <w:t xml:space="preserve">النمرق و النمرقة بالضم فیهما وسادة صغیرة و یجوز النمرقة بالکسر فیهما و یقال للطنفسة فوق الرحل نمرقة و المعنی أن کل فضیلة فإنها مجنحة بطرفین معدودین من الرذائل کما أوضحناه آنفا و المراد أن آل محمد ع هم الأمر المتوسط بین الطرفین المذمومین فکل من جاوزهم فالواجب أن یرجع إلیهم و کل من قصر عنهم فالواجب أن یلحق بهم.</w:t>
      </w:r>
    </w:p>
    <w:p>
      <w:pPr>
        <w:pStyle w:val="BookText"/>
      </w:pPr>
      <w:r>
        <w:rPr>
          <w:rFonts w:ascii="IRNazanin" w:hAnsi="IRNazanin" w:eastAsia="IRNazanin" w:cs="IRNazanin"/>
          <w:lang w:bidi="fa-IR"/>
          <w:color w:val="111111"/>
          <w:sz w:val="28"/>
          <w:szCs w:val="28"/>
          <w:rtl/>
        </w:rPr>
        <w:t xml:space="preserve">فإن قلت فلم استعار لفظ النمرقة لهذا المعنی قلت لما کانوا یقولون قد رکب فلان من الأمر منکرا و قد ارتکب الرأی الفلانی و کانت الطنفسة فوق الرحل مما یرکب استعار لفظ النمرقة لما یراه الإنسان مذهبا یرجع إلیه و یکون کالراکب له و الجالس علیه و المتورک فوقه.</w:t>
      </w:r>
    </w:p>
    <w:p>
      <w:pPr>
        <w:pStyle w:val="BookText"/>
      </w:pPr>
      <w:r>
        <w:rPr>
          <w:rFonts w:ascii="IRNazanin" w:hAnsi="IRNazanin" w:eastAsia="IRNazanin" w:cs="IRNazanin"/>
          <w:lang w:bidi="fa-IR"/>
          <w:color w:val="111111"/>
          <w:sz w:val="28"/>
          <w:szCs w:val="28"/>
          <w:rtl/>
        </w:rPr>
        <w:t xml:space="preserve">و یجوز أیضا أن تکون لفظة الوسطی یراد بها الفضلی یقال هذه هی الطریقة الوسطی و الخلیقة الوسطی أی الفضلی و منه قوله تعالی قٰالَ أَوْسَطُهُمْ </w:t>
      </w:r>
      <w:r>
        <w:rPr>
          <w:rStyle w:val="FootnoteReference"/>
        </w:rPr>
        <w:footnoteReference w:id="214"/>
      </w:r>
      <w:r>
        <w:rPr>
          <w:rFonts w:ascii="Amiri" w:hAnsi="Amiri" w:eastAsia="Amiri" w:cs="Amiri"/>
          <w:lang w:bidi="ar-SA"/>
          <w:color w:val="111111"/>
          <w:sz w:val="28"/>
          <w:szCs w:val="28"/>
          <w:rtl/>
        </w:rPr>
        <w:t xml:space="preserve">أی أفضلهم و منه جَعَلْنٰاکُمْ أُمَّةً وَسَطاً </w:t>
      </w:r>
      <w:r>
        <w:rPr>
          <w:rStyle w:val="FootnoteReference"/>
        </w:rPr>
        <w:footnoteReference w:id="21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0" w:name="pg10387_109764"/>
    <w:bookmarkEnd w:id="130"/>
    <w:p>
      <w:pPr>
        <w:pStyle w:val="Heading3"/>
      </w:pPr>
      <w:bookmarkStart w:id="364" w:name="_Toc154"/>
      <w:r>
        <w:t>107 [و من کلامه ع فی من یقیم أمر الله سبحانه و تعالی]</w:t>
      </w:r>
      <w:bookmarkEnd w:id="364"/>
    </w:p>
    <w:p>
      <w:pPr>
        <w:pStyle w:val="BookText"/>
      </w:pPr>
      <w:r>
        <w:rPr>
          <w:rFonts w:ascii="Amiri" w:hAnsi="Amiri" w:eastAsia="Amiri" w:cs="Amiri"/>
          <w:lang w:bidi="ar-SA"/>
          <w:color w:val="111111"/>
          <w:sz w:val="28"/>
          <w:szCs w:val="28"/>
          <w:rtl/>
        </w:rPr>
        <w:t xml:space="preserve">وَ قَالَ ع لاَ یُقِیمُ أَمْرَ اللَّهِ سُبْحَانَهُ إِلاَّ مَنْ لاَ یُصَانِعُ وَ لاَ یُضَارِعُ وَ لاَ یَتَّبِعُ الْمَطَامِعَ .</w:t>
      </w:r>
    </w:p>
    <w:p>
      <w:pPr>
        <w:pStyle w:val="BookText"/>
      </w:pPr>
      <w:r>
        <w:rPr>
          <w:rFonts w:ascii="IRNazanin" w:hAnsi="IRNazanin" w:eastAsia="IRNazanin" w:cs="IRNazanin"/>
          <w:lang w:bidi="fa-IR"/>
          <w:color w:val="111111"/>
          <w:sz w:val="28"/>
          <w:szCs w:val="28"/>
          <w:rtl/>
        </w:rPr>
        <w:t xml:space="preserve">قد سبق من کلام عمر شیء یناسب هذا إن لم یکن هو بعینه و المصانعة بذل الرشوة و فی المثل من صانع بالمال لم یحتشم من طلب الحاجة.</w:t>
      </w:r>
    </w:p>
    <w:p>
      <w:pPr>
        <w:pStyle w:val="BookText"/>
      </w:pPr>
      <w:r>
        <w:rPr>
          <w:rFonts w:ascii="IRNazanin" w:hAnsi="IRNazanin" w:eastAsia="IRNazanin" w:cs="IRNazanin"/>
          <w:lang w:bidi="fa-IR"/>
          <w:color w:val="111111"/>
          <w:sz w:val="28"/>
          <w:szCs w:val="28"/>
          <w:rtl/>
        </w:rPr>
        <w:t xml:space="preserve">فإن قلت کان ینبغی أن یقول من لا یصانع بالفتح قلت المفاعلة تدل علی کون الفعل بین الاثنین کالمضاربة و المقاتلة.</w:t>
      </w:r>
    </w:p>
    <w:p>
      <w:pPr>
        <w:pStyle w:val="BookText"/>
      </w:pPr>
      <w:r>
        <w:rPr>
          <w:rFonts w:ascii="IRNazanin" w:hAnsi="IRNazanin" w:eastAsia="IRNazanin" w:cs="IRNazanin"/>
          <w:lang w:bidi="fa-IR"/>
          <w:color w:val="111111"/>
          <w:sz w:val="28"/>
          <w:szCs w:val="28"/>
          <w:rtl/>
        </w:rPr>
        <w:t xml:space="preserve">و یضارع یتعرض لطلب الحاجة و یجوز أن یکون من الضراعة و هی الخضوع أی یخضع لزید لیخضع زید له و یجوز أن یکون من المضارعة بمعنی المشابهة أی لا یتشبه بأئمة الحق أو ولاة الحق و لیس منهم.</w:t>
      </w:r>
    </w:p>
    <w:p>
      <w:pPr>
        <w:pStyle w:val="BookText"/>
      </w:pPr>
      <w:r>
        <w:rPr>
          <w:rFonts w:ascii="IRNazanin" w:hAnsi="IRNazanin" w:eastAsia="IRNazanin" w:cs="IRNazanin"/>
          <w:lang w:bidi="fa-IR"/>
          <w:color w:val="111111"/>
          <w:sz w:val="28"/>
          <w:szCs w:val="28"/>
          <w:rtl/>
        </w:rPr>
        <w:t xml:space="preserve">و أما اتباع المطامع فمعروف</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1" w:name="pg10387_109766"/>
    <w:bookmarkEnd w:id="131"/>
    <w:p>
      <w:pPr>
        <w:pStyle w:val="Heading3"/>
      </w:pPr>
      <w:bookmarkStart w:id="365" w:name="_Toc155"/>
      <w:r>
        <w:t>108 [و من کلامه ع فی ابتلاء من أحب أهل البیت ع]</w:t>
      </w:r>
      <w:bookmarkEnd w:id="365"/>
    </w:p>
    <w:p>
      <w:pPr>
        <w:pStyle w:val="BookText"/>
      </w:pPr>
      <w:r>
        <w:rPr>
          <w:rFonts w:ascii="Amiri" w:hAnsi="Amiri" w:eastAsia="Amiri" w:cs="Amiri"/>
          <w:lang w:bidi="ar-SA"/>
          <w:color w:val="111111"/>
          <w:sz w:val="28"/>
          <w:szCs w:val="28"/>
          <w:rtl/>
        </w:rPr>
        <w:t xml:space="preserve">وَ قَالَ ع:وَ قَدْ تُوُفِّیَ سَهْلُ بْنُ حُنَیْفٍ الْأَنْصَارِیُّ بِالْکُوفَةِ بَعْدَ مَرْجِعِهِ [مِنْ صِفِّینَ مَعَهُ]</w:t>
      </w:r>
    </w:p>
    <w:p>
      <w:pPr>
        <w:pStyle w:val="BookText"/>
      </w:pPr>
      <w:r>
        <w:rPr>
          <w:rFonts w:ascii="Amiri" w:hAnsi="Amiri" w:eastAsia="Amiri" w:cs="Amiri"/>
          <w:lang w:bidi="ar-SA"/>
          <w:color w:val="111111"/>
          <w:sz w:val="28"/>
          <w:szCs w:val="28"/>
          <w:rtl/>
        </w:rPr>
        <w:t xml:space="preserve">مَعَهُ مِنْ صِفِّینَ وَ کَانَ [مِنْ أَحَبِّ]</w:t>
      </w:r>
    </w:p>
    <w:p>
      <w:pPr>
        <w:pStyle w:val="BookText"/>
      </w:pPr>
      <w:r>
        <w:rPr>
          <w:rFonts w:ascii="Amiri" w:hAnsi="Amiri" w:eastAsia="Amiri" w:cs="Amiri"/>
          <w:lang w:bidi="ar-SA"/>
          <w:color w:val="111111"/>
          <w:sz w:val="28"/>
          <w:szCs w:val="28"/>
          <w:rtl/>
        </w:rPr>
        <w:t xml:space="preserve">أَحَبَّ النَّاسِ إِلَیْهِ لَوْ أَحَبَّنِی جَبَلٌ لَتَهَافَتَ.</w:t>
      </w:r>
    </w:p>
    <w:p>
      <w:pPr>
        <w:pStyle w:val="BookText"/>
      </w:pPr>
      <w:r>
        <w:rPr>
          <w:rFonts w:ascii="IRNazanin" w:hAnsi="IRNazanin" w:eastAsia="IRNazanin" w:cs="IRNazanin"/>
          <w:lang w:bidi="fa-IR"/>
          <w:color w:val="111111"/>
          <w:sz w:val="28"/>
          <w:szCs w:val="28"/>
          <w:rtl/>
        </w:rPr>
        <w:t xml:space="preserve">[قال الرضی رحمه الله تعالی و معنی ذلک أن المحنة تغلظ علیه فتسرع المصائب إلیه و لا یفعل ذلک إلا بالأتقیاء الأبرار المصطفین الأخیار:و هذا مثل قوله ع:من أحبنا أهل البیت فلیستعد للفقر جلبابا و قد یؤول ذلک علی معنی آخر لیس هذا موضع ذکره ]</w:t>
      </w:r>
    </w:p>
    <w:p>
      <w:pPr>
        <w:pStyle w:val="BookText"/>
      </w:pPr>
      <w:r>
        <w:rPr>
          <w:rFonts w:ascii="IRNazanin" w:hAnsi="IRNazanin" w:eastAsia="IRNazanin" w:cs="IRNazanin"/>
          <w:lang w:bidi="fa-IR"/>
          <w:color w:val="111111"/>
          <w:sz w:val="28"/>
          <w:szCs w:val="28"/>
          <w:rtl/>
        </w:rPr>
        <w:t xml:space="preserve">قد ثبت</w:t>
      </w:r>
    </w:p>
    <w:p>
      <w:pPr>
        <w:pStyle w:val="BookText"/>
      </w:pPr>
      <w:r>
        <w:rPr>
          <w:rFonts w:ascii="Times New Roman" w:hAnsi="Times New Roman" w:eastAsia="Times New Roman" w:cs="Times New Roman"/>
          <w:lang w:val="en-US" w:bidi="en-US"/>
          <w:color w:val="111111"/>
          <w:sz w:val="28"/>
          <w:szCs w:val="28"/>
          <w:rtl/>
        </w:rPr>
        <w:t xml:space="preserve">4631</w:t>
      </w:r>
    </w:p>
    <w:p>
      <w:pPr>
        <w:pStyle w:val="BookText"/>
      </w:pPr>
      <w:r>
        <w:rPr>
          <w:rFonts w:ascii="IRNazanin" w:hAnsi="IRNazanin" w:eastAsia="IRNazanin" w:cs="IRNazanin"/>
          <w:lang w:bidi="fa-IR"/>
          <w:color w:val="111111"/>
          <w:sz w:val="28"/>
          <w:szCs w:val="28"/>
          <w:rtl/>
        </w:rPr>
        <w:t xml:space="preserve">أن النبی ص قال له لا یحبک إلا مؤمن و لا یبغضک إلا منافق.</w:t>
      </w:r>
    </w:p>
    <w:p>
      <w:pPr>
        <w:pStyle w:val="BookText"/>
      </w:pPr>
      <w:r>
        <w:rPr>
          <w:rFonts w:ascii="IRNazanin" w:hAnsi="IRNazanin" w:eastAsia="IRNazanin" w:cs="IRNazanin"/>
          <w:lang w:bidi="fa-IR"/>
          <w:color w:val="111111"/>
          <w:sz w:val="28"/>
          <w:szCs w:val="28"/>
          <w:rtl/>
        </w:rPr>
        <w:t xml:space="preserve">و قد ثبت</w:t>
      </w:r>
    </w:p>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IRNazanin" w:hAnsi="IRNazanin" w:eastAsia="IRNazanin" w:cs="IRNazanin"/>
          <w:lang w:bidi="fa-IR"/>
          <w:color w:val="111111"/>
          <w:sz w:val="28"/>
          <w:szCs w:val="28"/>
          <w:rtl/>
        </w:rPr>
        <w:t xml:space="preserve">أن النبی ص قال إن البلوی أسرع إلی المؤمن من الماء إلی الحدور.</w:t>
      </w:r>
    </w:p>
    <w:p>
      <w:pPr>
        <w:pStyle w:val="BookText"/>
      </w:pPr>
      <w:r>
        <w:rPr>
          <w:rFonts w:ascii="Times New Roman" w:hAnsi="Times New Roman" w:eastAsia="Times New Roman" w:cs="Times New Roman"/>
          <w:lang w:val="en-US" w:bidi="en-US"/>
          <w:color w:val="111111"/>
          <w:sz w:val="28"/>
          <w:szCs w:val="28"/>
          <w:rtl/>
        </w:rPr>
        <w:t xml:space="preserve">4633</w:t>
      </w:r>
    </w:p>
    <w:p>
      <w:pPr>
        <w:pStyle w:val="BookText"/>
      </w:pPr>
      <w:r>
        <w:rPr>
          <w:rFonts w:ascii="IRNazanin" w:hAnsi="IRNazanin" w:eastAsia="IRNazanin" w:cs="IRNazanin"/>
          <w:lang w:bidi="fa-IR"/>
          <w:color w:val="111111"/>
          <w:sz w:val="28"/>
          <w:szCs w:val="28"/>
          <w:rtl/>
        </w:rPr>
        <w:t xml:space="preserve">و فی حدیث آخر المؤمن ملقی و الکافی موقی.</w:t>
      </w:r>
    </w:p>
    <w:p>
      <w:pPr>
        <w:pStyle w:val="BookText"/>
      </w:pPr>
      <w:r>
        <w:rPr>
          <w:rFonts w:ascii="Times New Roman" w:hAnsi="Times New Roman" w:eastAsia="Times New Roman" w:cs="Times New Roman"/>
          <w:lang w:val="en-US" w:bidi="en-US"/>
          <w:color w:val="111111"/>
          <w:sz w:val="28"/>
          <w:szCs w:val="28"/>
          <w:rtl/>
        </w:rPr>
        <w:t xml:space="preserve">4634</w:t>
      </w:r>
    </w:p>
    <w:p>
      <w:pPr>
        <w:pStyle w:val="BookText"/>
      </w:pPr>
      <w:r>
        <w:rPr>
          <w:rFonts w:ascii="IRNazanin" w:hAnsi="IRNazanin" w:eastAsia="IRNazanin" w:cs="IRNazanin"/>
          <w:lang w:bidi="fa-IR"/>
          <w:color w:val="111111"/>
          <w:sz w:val="28"/>
          <w:szCs w:val="28"/>
          <w:rtl/>
        </w:rPr>
        <w:t xml:space="preserve">و فی حدیث آخر خیرکم عند الله أعظمکم مصائب فی نفسه و ماله و ولده.</w:t>
      </w:r>
    </w:p>
    <w:p>
      <w:pPr>
        <w:pStyle w:val="BookText"/>
      </w:pPr>
      <w:r>
        <w:rPr>
          <w:rFonts w:ascii="IRNazanin" w:hAnsi="IRNazanin" w:eastAsia="IRNazanin" w:cs="IRNazanin"/>
          <w:lang w:bidi="fa-IR"/>
          <w:color w:val="111111"/>
          <w:sz w:val="28"/>
          <w:szCs w:val="28"/>
          <w:rtl/>
        </w:rPr>
        <w:t xml:space="preserve">و هاتان المقدمتان یلزمهما نتیجة صادقة و هی أنه ع لو أحبه جبل لتهافت و لعل هذا هو مراد الرضی بقوله و قد یئول ذلک علی معنی آخر لیس هذا موضع ذکره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2" w:name="pg10387_109768"/>
    <w:bookmarkEnd w:id="132"/>
    <w:p>
      <w:pPr>
        <w:pStyle w:val="Heading3"/>
      </w:pPr>
      <w:bookmarkStart w:id="366" w:name="_Toc156"/>
      <w:r>
        <w:t>109 [و من کلامه ع فی مکارم الأخلاق]</w:t>
      </w:r>
      <w:bookmarkEnd w:id="366"/>
    </w:p>
    <w:p>
      <w:pPr>
        <w:pStyle w:val="BookText"/>
      </w:pPr>
      <w:r>
        <w:rPr>
          <w:rFonts w:ascii="Amiri" w:hAnsi="Amiri" w:eastAsia="Amiri" w:cs="Amiri"/>
          <w:lang w:bidi="ar-SA"/>
          <w:color w:val="111111"/>
          <w:sz w:val="28"/>
          <w:szCs w:val="28"/>
          <w:rtl/>
        </w:rPr>
        <w:t xml:space="preserve">وَ قَالَ ع 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[زَرْعَ]</w:t>
      </w:r>
    </w:p>
    <w:p>
      <w:pPr>
        <w:pStyle w:val="BookText"/>
      </w:pPr>
      <w:r>
        <w:rPr>
          <w:rFonts w:ascii="Amiri" w:hAnsi="Amiri" w:eastAsia="Amiri" w:cs="Amiri"/>
          <w:lang w:bidi="ar-SA"/>
          <w:color w:val="111111"/>
          <w:sz w:val="28"/>
          <w:szCs w:val="28"/>
          <w:rtl/>
        </w:rPr>
        <w:t xml:space="preserve">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عِزَّ کَالْحِلْمِ وَ لاَ مُظَاهَرَةَ أَوْثَقُ مِنَ الْمُشَاوَرَةِ .</w:t>
      </w:r>
    </w:p>
    <w:p>
      <w:pPr>
        <w:pStyle w:val="BookText"/>
      </w:pPr>
      <w:r>
        <w:rPr>
          <w:rFonts w:ascii="IRNazanin" w:hAnsi="IRNazanin" w:eastAsia="IRNazanin" w:cs="IRNazanin"/>
          <w:lang w:bidi="fa-IR"/>
          <w:color w:val="111111"/>
          <w:sz w:val="28"/>
          <w:szCs w:val="28"/>
          <w:rtl/>
        </w:rPr>
        <w:t xml:space="preserve">قد تقدم الکلام فی جمیع هذه الحکم.</w:t>
      </w:r>
    </w:p>
    <w:p>
      <w:pPr>
        <w:pStyle w:val="BookText"/>
      </w:pPr>
      <w:r>
        <w:rPr>
          <w:rFonts w:ascii="IRNazanin" w:hAnsi="IRNazanin" w:eastAsia="IRNazanin" w:cs="IRNazanin"/>
          <w:lang w:bidi="fa-IR"/>
          <w:color w:val="111111"/>
          <w:sz w:val="28"/>
          <w:szCs w:val="28"/>
          <w:rtl/>
        </w:rPr>
        <w:t xml:space="preserve">أما المال فإن العقل أعود منه لأن الأحمق ذا المال طالما ذهب ماله بحمقه فعاد أحمق فقیرا و العاقل الذی لا مال له طالما اکتسب المال بعقله و بقی عقله علیه.</w:t>
      </w:r>
    </w:p>
    <w:p>
      <w:pPr>
        <w:pStyle w:val="BookText"/>
      </w:pPr>
      <w:r>
        <w:rPr>
          <w:rFonts w:ascii="IRNazanin" w:hAnsi="IRNazanin" w:eastAsia="IRNazanin" w:cs="IRNazanin"/>
          <w:lang w:bidi="fa-IR"/>
          <w:color w:val="111111"/>
          <w:sz w:val="28"/>
          <w:szCs w:val="28"/>
          <w:rtl/>
        </w:rPr>
        <w:t xml:space="preserve">و أما العجب فیوجب المقت و من مقت أفرد عن المخالطة و استوحش منه و لا ریب أن التدبیر هو أفضل العقل لأن العیش کله فی التدبیر.</w:t>
      </w:r>
    </w:p>
    <w:p>
      <w:pPr>
        <w:pStyle w:val="BookText"/>
      </w:pPr>
      <w:r>
        <w:rPr>
          <w:rFonts w:ascii="Amiri" w:hAnsi="Amiri" w:eastAsia="Amiri" w:cs="Amiri"/>
          <w:lang w:bidi="ar-SA"/>
          <w:color w:val="111111"/>
          <w:sz w:val="28"/>
          <w:szCs w:val="28"/>
          <w:rtl/>
        </w:rPr>
        <w:t xml:space="preserve">و أما التقوی فقد قال الله إِنَّ أَکْرَمَکُمْ عِنْدَ اللّٰهِ أَتْقٰاکُمْ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الأدب فقالت الحکماء ما ورثت الآباء أبناءها کالأدب .</w:t>
      </w:r>
    </w:p>
    <w:p>
      <w:pPr>
        <w:pStyle w:val="BookText"/>
      </w:pPr>
      <w:r>
        <w:rPr>
          <w:rFonts w:ascii="IRNazanin" w:hAnsi="IRNazanin" w:eastAsia="IRNazanin" w:cs="IRNazanin"/>
          <w:lang w:bidi="fa-IR"/>
          <w:color w:val="111111"/>
          <w:sz w:val="28"/>
          <w:szCs w:val="28"/>
          <w:rtl/>
        </w:rPr>
        <w:t xml:space="preserve">و أما التوفیق فمن لم یکن قائده ضل.</w:t>
      </w:r>
    </w:p>
    <w:p>
      <w:pPr>
        <w:pStyle w:val="BookText"/>
      </w:pPr>
      <w:r>
        <w:rPr>
          <w:rFonts w:ascii="Amiri" w:hAnsi="Amiri" w:eastAsia="Amiri" w:cs="Amiri"/>
          <w:lang w:bidi="ar-SA"/>
          <w:color w:val="111111"/>
          <w:sz w:val="28"/>
          <w:szCs w:val="28"/>
          <w:rtl/>
        </w:rPr>
        <w:t xml:space="preserve">و أما العمل الصالح فإنه أشرف التجارات فقد قال الله تعالی هَلْ أَدُلُّکُمْ عَلیٰ تِجٰارَةٍ تُنْجِیکُمْ مِنْ عَذٰابٍ أَلِیمٍ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عد الأعمال الصالحة.</w:t>
      </w:r>
    </w:p>
    <w:p>
      <w:pPr>
        <w:pStyle w:val="BookText"/>
      </w:pPr>
      <w:r>
        <w:rPr>
          <w:rFonts w:ascii="IRNazanin" w:hAnsi="IRNazanin" w:eastAsia="IRNazanin" w:cs="IRNazanin"/>
          <w:lang w:bidi="fa-IR"/>
          <w:color w:val="111111"/>
          <w:sz w:val="28"/>
          <w:szCs w:val="28"/>
          <w:rtl/>
        </w:rPr>
        <w:t xml:space="preserve">و أما الثواب فهو الربح الحقیقی و أما ربح الدنیا فشبیه بحلم النائم.</w:t>
      </w:r>
    </w:p>
    <w:p>
      <w:pPr>
        <w:pStyle w:val="BookText"/>
      </w:pPr>
      <w:r>
        <w:rPr>
          <w:rFonts w:ascii="Amiri" w:hAnsi="Amiri" w:eastAsia="Amiri" w:cs="Amiri"/>
          <w:lang w:bidi="ar-SA"/>
          <w:color w:val="111111"/>
          <w:sz w:val="28"/>
          <w:szCs w:val="28"/>
          <w:rtl/>
        </w:rPr>
        <w:t xml:space="preserve">و أما الوقوف عند الشبهات فهو حقیقة الورع و لا ریب أن من یزهد فی الحرام أفضل ممن یزهد فی المباحات کالمآکل اللذیذة و الملابس الناعمة و قد وصف الله تعالی أرباب التفکر فقال وَ یَتَفَکَّرُونَ فِی خَلْقِ السَّمٰاوٰاتِ وَ الْأَرْضِ </w:t>
      </w:r>
      <w:r>
        <w:rPr>
          <w:rStyle w:val="FootnoteReference"/>
        </w:rPr>
        <w:footnoteReference w:id="218"/>
      </w:r>
      <w:r>
        <w:rPr>
          <w:rFonts w:ascii="IRNazanin" w:hAnsi="IRNazanin" w:eastAsia="IRNazanin" w:cs="IRNazanin"/>
          <w:lang w:bidi="fa-IR"/>
          <w:color w:val="111111"/>
          <w:sz w:val="28"/>
          <w:szCs w:val="28"/>
          <w:rtl/>
        </w:rPr>
        <w:t xml:space="preserve">و قال أَ وَ لَمْ یَنْظُرُوا و لا ریب أن العبادة بأداء الفرائض فوق العبادة بالنوافل و الحیاء مخ الإیمان و کذلک الصبر و التواضع مصیدة الشرف و ذلک هو الحسب و أشرف الأشیاء العلم لأنه خاصة الإنسان و به یقع الفضل بینه و بین سائر الحیوان.</w:t>
      </w:r>
    </w:p>
    <w:p>
      <w:pPr>
        <w:pStyle w:val="BookText"/>
      </w:pPr>
      <w:r>
        <w:rPr>
          <w:rFonts w:ascii="IRNazanin" w:hAnsi="IRNazanin" w:eastAsia="IRNazanin" w:cs="IRNazanin"/>
          <w:lang w:bidi="fa-IR"/>
          <w:color w:val="111111"/>
          <w:sz w:val="28"/>
          <w:szCs w:val="28"/>
          <w:rtl/>
        </w:rPr>
        <w:t xml:space="preserve">و المشورة من الحزم فإن عقل غیرک تستضیفه إلی عقلک و من کلام بعض الحکماء إذا استشارک عدوک فی الأمر فامحضه النصیحة فی الرأی فإنه إن عمل برأیک و انتفع ندم علی إفراطه فی مناواتک و أفضت عداوته إلی المودة و إن خالفک و استضر عرف قدر أمانتک بنصحه و بلغت مناک فی مکروهه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3" w:name="pg10387_109772"/>
    <w:bookmarkEnd w:id="133"/>
    <w:p>
      <w:pPr>
        <w:pStyle w:val="Heading3"/>
      </w:pPr>
      <w:bookmarkStart w:id="367" w:name="_Toc157"/>
      <w:r>
        <w:t>110 [و من کلامه ع فی صلاح الزمان و فساده]</w:t>
      </w:r>
      <w:bookmarkEnd w:id="367"/>
    </w:p>
    <w:p>
      <w:pPr>
        <w:pStyle w:val="BookText"/>
      </w:pPr>
      <w:r>
        <w:rPr>
          <w:rFonts w:ascii="Amiri" w:hAnsi="Amiri" w:eastAsia="Amiri" w:cs="Amiri"/>
          <w:lang w:bidi="ar-SA"/>
          <w:color w:val="111111"/>
          <w:sz w:val="28"/>
          <w:szCs w:val="28"/>
          <w:rtl/>
        </w:rPr>
        <w:t xml:space="preserve">وَ قَالَ ع إِذَا اسْتَوْلَی الصَّلاَحُ عَلَی الزَّمَانِ وَ أَهْلِهِ ثُمَّ أَسَاءَ رَجُلٌ الظَّنَّ بِرَجُلٍ لَمْ تَظْهَرْ مِنْهُ حَوْبَةٌ فَقَدْ ظَلَمَ وَ إِذَا اسْتَوْلَی الْفَسَادُ عَلَی الزَّمَانِ وَ أَهْلِهِ فَأَحْسَنَ رَجُلٌ الظَّنَّ بِرَجُلٍ فَقَدْ غَرَّرَ .</w:t>
      </w:r>
    </w:p>
    <w:p>
      <w:pPr>
        <w:pStyle w:val="BookText"/>
      </w:pPr>
      <w:r>
        <w:rPr>
          <w:rFonts w:ascii="IRNazanin" w:hAnsi="IRNazanin" w:eastAsia="IRNazanin" w:cs="IRNazanin"/>
          <w:lang w:bidi="fa-IR"/>
          <w:color w:val="111111"/>
          <w:sz w:val="28"/>
          <w:szCs w:val="28"/>
          <w:rtl/>
        </w:rPr>
        <w:t xml:space="preserve">یرید أن یتعین علی العاقل سوء الظن حیث الزمان فاسد و لا ینبغی له سوء الظن حیث الزمان صالح و قد جاء فی الخبر المرفوع النهی عن أن یظن المسلم بالمسلم ظن السوء و ذلک محمول علی المسلم الذی لم تظهر منه حوبة کما أشار إلیه علی ع و الحوبة المعصیة</w:t>
      </w:r>
    </w:p>
    <w:p>
      <w:pPr>
        <w:pStyle w:val="BookText"/>
      </w:pPr>
      <w:r>
        <w:rPr>
          <w:rFonts w:ascii="Times New Roman" w:hAnsi="Times New Roman" w:eastAsia="Times New Roman" w:cs="Times New Roman"/>
          <w:lang w:val="en-US" w:bidi="en-US"/>
          <w:color w:val="111111"/>
          <w:sz w:val="28"/>
          <w:szCs w:val="28"/>
          <w:rtl/>
        </w:rPr>
        <w:t xml:space="preserve">4635</w:t>
      </w:r>
    </w:p>
    <w:p>
      <w:pPr>
        <w:pStyle w:val="BookText"/>
      </w:pPr>
      <w:r>
        <w:rPr>
          <w:rFonts w:ascii="IRNazanin" w:hAnsi="IRNazanin" w:eastAsia="IRNazanin" w:cs="IRNazanin"/>
          <w:lang w:bidi="fa-IR"/>
          <w:color w:val="111111"/>
          <w:sz w:val="28"/>
          <w:szCs w:val="28"/>
          <w:rtl/>
        </w:rPr>
        <w:t xml:space="preserve">14- و الخبر هو ما رواه جابر قال نظر رسول الله ص إلی الکعبة فقال مرحبا بک من بیت ما أعظمک و أعظم حرمتک و الله إن المؤمن أعظم حرمة منک عند الله عز و جل لأن الله حرم منک واحدة و من المؤمن ثلاثة دمه و ماله و أن یظن به ظن السوء .</w:t>
      </w:r>
    </w:p>
    <w:p>
      <w:pPr>
        <w:pStyle w:val="BookText"/>
      </w:pPr>
      <w:r>
        <w:rPr>
          <w:rFonts w:ascii="IRNazanin" w:hAnsi="IRNazanin" w:eastAsia="IRNazanin" w:cs="IRNazanin"/>
          <w:lang w:bidi="fa-IR"/>
          <w:color w:val="111111"/>
          <w:sz w:val="28"/>
          <w:szCs w:val="28"/>
          <w:rtl/>
        </w:rPr>
        <w:t xml:space="preserve">و من کلام عمر ضع أمر أخیک علی أحسنه حتی یجیء ما یغلبک منه و لا تظنن بکلمة خرجت من فی أخیک المسلم سوءا و أنت تجد لها فی الخیر محملا و من عرض نفسه للتهم فلا یلومن من أساء به الظن.</w:t>
      </w:r>
    </w:p>
    <w:p>
      <w:pPr>
        <w:pStyle w:val="BookText"/>
      </w:pPr>
      <w:r>
        <w:rPr>
          <w:rFonts w:ascii="IRNazanin" w:hAnsi="IRNazanin" w:eastAsia="IRNazanin" w:cs="IRNazanin"/>
          <w:lang w:bidi="fa-IR"/>
          <w:color w:val="111111"/>
          <w:sz w:val="28"/>
          <w:szCs w:val="28"/>
          <w:rtl/>
        </w:rPr>
        <w:t xml:space="preserve">شاعر أسأت إذ أحسنت ظنی بکم و الحزم سوء الظن بالناس.</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لعالم من أسوأ الناس حالا قال من لا یثق بأحد لسوء ظنه و لا یثق به أحد لسوء فعله.</w:t>
      </w:r>
    </w:p>
    <w:p>
      <w:pPr>
        <w:pStyle w:val="BookText"/>
      </w:pPr>
      <w:r>
        <w:rPr>
          <w:rFonts w:ascii="IRNazanin" w:hAnsi="IRNazanin" w:eastAsia="IRNazanin" w:cs="IRNazanin"/>
          <w:lang w:bidi="fa-IR"/>
          <w:color w:val="111111"/>
          <w:sz w:val="28"/>
          <w:szCs w:val="28"/>
          <w:rtl/>
        </w:rPr>
        <w:t xml:space="preserve">شاعر و قد کان حسن الظن بعض مذاهبی فأدبنی هذا الزمان و أهله.</w:t>
      </w:r>
    </w:p>
    <w:p>
      <w:pPr>
        <w:pStyle w:val="BookText"/>
      </w:pPr>
      <w:r>
        <w:rPr>
          <w:rFonts w:ascii="IRNazanin" w:hAnsi="IRNazanin" w:eastAsia="IRNazanin" w:cs="IRNazanin"/>
          <w:lang w:bidi="fa-IR"/>
          <w:color w:val="111111"/>
          <w:sz w:val="28"/>
          <w:szCs w:val="28"/>
          <w:rtl/>
        </w:rPr>
        <w:t xml:space="preserve">قیل لصوفی ما صناعتک قال حسن الظن بالله و سوء الظن بالناس.</w:t>
      </w:r>
    </w:p>
    <w:p>
      <w:pPr>
        <w:pStyle w:val="BookText"/>
      </w:pPr>
      <w:r>
        <w:rPr>
          <w:rFonts w:ascii="IRNazanin" w:hAnsi="IRNazanin" w:eastAsia="IRNazanin" w:cs="IRNazanin"/>
          <w:lang w:bidi="fa-IR"/>
          <w:color w:val="111111"/>
          <w:sz w:val="28"/>
          <w:szCs w:val="28"/>
          <w:rtl/>
        </w:rPr>
        <w:t xml:space="preserve">و کان یقال ما أحسن حسن الظن إلا أن فیه العجز و ما أقبح سوء الظن إلا أن فیه الحزم.</w:t>
      </w:r>
    </w:p>
    <w:p>
      <w:pPr>
        <w:pStyle w:val="BookText"/>
      </w:pPr>
      <w:r>
        <w:rPr>
          <w:rFonts w:ascii="IRNazanin" w:hAnsi="IRNazanin" w:eastAsia="IRNazanin" w:cs="IRNazanin"/>
          <w:lang w:bidi="fa-IR"/>
          <w:color w:val="111111"/>
          <w:sz w:val="28"/>
          <w:szCs w:val="28"/>
          <w:rtl/>
        </w:rPr>
        <w:t xml:space="preserve">ابن المعتز</w:t>
      </w:r>
    </w:p>
    <w:p>
      <w:pPr>
        <w:pStyle w:val="BookText"/>
      </w:pPr>
      <w:r>
        <w:rPr>
          <w:rFonts w:ascii="IRNazanin" w:hAnsi="IRNazanin" w:eastAsia="IRNazanin" w:cs="IRNazanin"/>
          <w:lang w:bidi="fa-IR"/>
          <w:color w:val="111111"/>
          <w:sz w:val="28"/>
          <w:szCs w:val="28"/>
          <w:rtl/>
        </w:rPr>
        <w:t xml:space="preserve">تفقد مساقط لحظ المریب</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4" w:name="pg10387_109775"/>
    <w:bookmarkEnd w:id="134"/>
    <w:p>
      <w:pPr>
        <w:pStyle w:val="Heading3"/>
      </w:pPr>
      <w:bookmarkStart w:id="368" w:name="_Toc158"/>
      <w:r>
        <w:t>111 [و من کلامه ع فی من قال له کیف حالک]</w:t>
      </w:r>
      <w:bookmarkEnd w:id="368"/>
    </w:p>
    <w:p>
      <w:pPr>
        <w:pStyle w:val="BookText"/>
      </w:pPr>
      <w:r>
        <w:rPr>
          <w:rFonts w:ascii="Amiri" w:hAnsi="Amiri" w:eastAsia="Amiri" w:cs="Amiri"/>
          <w:lang w:bidi="ar-SA"/>
          <w:color w:val="111111"/>
          <w:sz w:val="28"/>
          <w:szCs w:val="28"/>
          <w:rtl/>
        </w:rPr>
        <w:t xml:space="preserve">وَ قِیلَ لَهُ ع کَیْفَ [تَجِدُکَ]</w:t>
      </w:r>
    </w:p>
    <w:p>
      <w:pPr>
        <w:pStyle w:val="BookText"/>
      </w:pPr>
      <w:r>
        <w:rPr>
          <w:rFonts w:ascii="Amiri" w:hAnsi="Amiri" w:eastAsia="Amiri" w:cs="Amiri"/>
          <w:lang w:bidi="ar-SA"/>
          <w:color w:val="111111"/>
          <w:sz w:val="28"/>
          <w:szCs w:val="28"/>
          <w:rtl/>
        </w:rPr>
        <w:t xml:space="preserve">نَجِدُکَ یَا أَمِیرَ الْمُؤْمِنِینَ فَقَالَ کَیْفَ یَکُونُ حَالُ مَنْ یَفْنَی بِبَقَائِهِ وَ یَسْقَمُ بِصِحَّتِهِ وَ یُؤْتَی مِنْ مَأْمَنِهِ .</w:t>
      </w:r>
    </w:p>
    <w:p>
      <w:pPr>
        <w:pStyle w:val="BookText"/>
      </w:pPr>
      <w:r>
        <w:rPr>
          <w:rFonts w:ascii="IRNazanin" w:hAnsi="IRNazanin" w:eastAsia="IRNazanin" w:cs="IRNazanin"/>
          <w:lang w:bidi="fa-IR"/>
          <w:color w:val="111111"/>
          <w:sz w:val="28"/>
          <w:szCs w:val="28"/>
          <w:rtl/>
        </w:rPr>
        <w:t xml:space="preserve">هذا مثل قول عبدة بن الطبیب أری بصری قد رابنی بعد صحة</w:t>
      </w:r>
    </w:p>
    <w:p>
      <w:pPr>
        <w:pStyle w:val="BookText"/>
      </w:pPr>
      <w:r>
        <w:rPr>
          <w:rFonts w:ascii="IRNazanin" w:hAnsi="IRNazanin" w:eastAsia="IRNazanin" w:cs="IRNazanin"/>
          <w:lang w:bidi="fa-IR"/>
          <w:color w:val="111111"/>
          <w:sz w:val="28"/>
          <w:szCs w:val="28"/>
          <w:rtl/>
        </w:rPr>
        <w:t xml:space="preserve">و قال آخر کانت قناتی لا تلین لغامز</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5" w:name="pg10387_109777"/>
    <w:bookmarkEnd w:id="135"/>
    <w:p>
      <w:pPr>
        <w:pStyle w:val="Heading3"/>
      </w:pPr>
      <w:bookmarkStart w:id="369" w:name="_Toc159"/>
      <w:r>
        <w:t>112 [و من کلامه ع فی الاستدراج و الإملاء]</w:t>
      </w:r>
      <w:bookmarkEnd w:id="369"/>
    </w:p>
    <w:p>
      <w:pPr>
        <w:pStyle w:val="BookText"/>
      </w:pPr>
      <w:r>
        <w:rPr>
          <w:rFonts w:ascii="Amiri" w:hAnsi="Amiri" w:eastAsia="Amiri" w:cs="Amiri"/>
          <w:lang w:bidi="ar-SA"/>
          <w:color w:val="111111"/>
          <w:sz w:val="28"/>
          <w:szCs w:val="28"/>
          <w:rtl/>
        </w:rPr>
        <w:t xml:space="preserve">وَ قَالَ ع کَمْ مِنْ مُسْتَدْرَجٍ بِالْإِحْسَانِ إِلَیْهِ وَ مَغْرُورٍ بِالسَّتْرِ عَلَیْهِ وَ مَفْتُونٍ بِحُسْنِ الْقَوْلِ فِیهِ وَ مَا ابْتَلَی اللَّهُ أَحَداً بِمِثْلِ الْإِمْلاَءِ لَهُ .</w:t>
      </w:r>
    </w:p>
    <w:p>
      <w:pPr>
        <w:pStyle w:val="BookText"/>
      </w:pPr>
      <w:r>
        <w:rPr>
          <w:rFonts w:ascii="IRNazanin" w:hAnsi="IRNazanin" w:eastAsia="IRNazanin" w:cs="IRNazanin"/>
          <w:lang w:bidi="fa-IR"/>
          <w:color w:val="111111"/>
          <w:sz w:val="28"/>
          <w:szCs w:val="28"/>
          <w:rtl/>
        </w:rPr>
        <w:t xml:space="preserve">قد تقدم القول فی الاستدراج و الإملاء .</w:t>
      </w:r>
    </w:p>
    <w:p>
      <w:pPr>
        <w:pStyle w:val="BookText"/>
      </w:pPr>
      <w:r>
        <w:rPr>
          <w:rFonts w:ascii="IRNazanin" w:hAnsi="IRNazanin" w:eastAsia="IRNazanin" w:cs="IRNazanin"/>
          <w:lang w:bidi="fa-IR"/>
          <w:color w:val="111111"/>
          <w:sz w:val="28"/>
          <w:szCs w:val="28"/>
          <w:rtl/>
        </w:rPr>
        <w:t xml:space="preserve">فأما القول فی فتنة الإنسان بحسن القول فیه فقد ذکرنا أیضا طرفا صالحا یتعلق بها.</w:t>
      </w:r>
    </w:p>
    <w:p>
      <w:pPr>
        <w:pStyle w:val="BookText"/>
      </w:pPr>
      <w:r>
        <w:rPr>
          <w:rFonts w:ascii="Times New Roman" w:hAnsi="Times New Roman" w:eastAsia="Times New Roman" w:cs="Times New Roman"/>
          <w:lang w:val="en-US" w:bidi="en-US"/>
          <w:color w:val="111111"/>
          <w:sz w:val="28"/>
          <w:szCs w:val="28"/>
          <w:rtl/>
        </w:rPr>
        <w:t xml:space="preserve">4636</w:t>
      </w:r>
    </w:p>
    <w:p>
      <w:pPr>
        <w:pStyle w:val="BookText"/>
      </w:pPr>
      <w:r>
        <w:rPr>
          <w:rFonts w:ascii="IRNazanin" w:hAnsi="IRNazanin" w:eastAsia="IRNazanin" w:cs="IRNazanin"/>
          <w:lang w:bidi="fa-IR"/>
          <w:color w:val="111111"/>
          <w:sz w:val="28"/>
          <w:szCs w:val="28"/>
          <w:rtl/>
        </w:rPr>
        <w:t xml:space="preserve">و قال رسول الله ص لرجل مدح رجلا و قد مر بمجلس رسول الله ص فلم یسمع و لکن قال ویحک لکدت تضرب عنقه لو سمعها لما أفلح.</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6" w:name="pg10387_109779"/>
    <w:bookmarkEnd w:id="136"/>
    <w:p>
      <w:pPr>
        <w:pStyle w:val="Heading3"/>
      </w:pPr>
      <w:bookmarkStart w:id="370" w:name="_Toc160"/>
      <w:r>
        <w:t>113 [و من کلامه ع فی من هلک فیه من المحبین و المبغضین]</w:t>
      </w:r>
      <w:bookmarkEnd w:id="370"/>
    </w:p>
    <w:p>
      <w:pPr>
        <w:pStyle w:val="BookText"/>
      </w:pPr>
      <w:r>
        <w:rPr>
          <w:rFonts w:ascii="Amiri" w:hAnsi="Amiri" w:eastAsia="Amiri" w:cs="Amiri"/>
          <w:lang w:bidi="ar-SA"/>
          <w:color w:val="111111"/>
          <w:sz w:val="28"/>
          <w:szCs w:val="28"/>
          <w:rtl/>
        </w:rPr>
        <w:t xml:space="preserve">وَ قَالَ ع هَلَکَ فِیَّ رَجُلاَنِ مُحِبٌّ غَالٍ وَ مُبْغِضٌ قَالٍ .</w:t>
      </w:r>
    </w:p>
    <w:p>
      <w:pPr>
        <w:pStyle w:val="BookText"/>
      </w:pPr>
      <w:r>
        <w:rPr>
          <w:rFonts w:ascii="IRNazanin" w:hAnsi="IRNazanin" w:eastAsia="IRNazanin" w:cs="IRNazanin"/>
          <w:lang w:bidi="fa-IR"/>
          <w:color w:val="111111"/>
          <w:sz w:val="28"/>
          <w:szCs w:val="28"/>
          <w:rtl/>
        </w:rPr>
        <w:t xml:space="preserve">قد تقدم القول فی مثل هذا</w:t>
      </w:r>
    </w:p>
    <w:p>
      <w:pPr>
        <w:pStyle w:val="BookText"/>
      </w:pPr>
      <w:r>
        <w:rPr>
          <w:rFonts w:ascii="Times New Roman" w:hAnsi="Times New Roman" w:eastAsia="Times New Roman" w:cs="Times New Roman"/>
          <w:lang w:val="en-US" w:bidi="en-US"/>
          <w:color w:val="111111"/>
          <w:sz w:val="28"/>
          <w:szCs w:val="28"/>
          <w:rtl/>
        </w:rPr>
        <w:t xml:space="preserve">4637</w:t>
      </w:r>
    </w:p>
    <w:p>
      <w:pPr>
        <w:pStyle w:val="BookText"/>
      </w:pPr>
      <w:r>
        <w:rPr>
          <w:rFonts w:ascii="IRNazanin" w:hAnsi="IRNazanin" w:eastAsia="IRNazanin" w:cs="IRNazanin"/>
          <w:lang w:bidi="fa-IR"/>
          <w:color w:val="111111"/>
          <w:sz w:val="28"/>
          <w:szCs w:val="28"/>
          <w:rtl/>
        </w:rPr>
        <w:t xml:space="preserve">و قد قال رسول الله ص و الله لو لا أنی أشفق أن تقول طوائف من أمتی فیک ما قالت النصاری فی ابن مریم لقلت فیک الیوم مقالا لا تمر بأحد من الناس إلا أخذوا التراب من تحت قدمیک للبرکة.</w:t>
      </w:r>
    </w:p>
    <w:p>
      <w:pPr>
        <w:pStyle w:val="BookText"/>
      </w:pPr>
      <w:r>
        <w:rPr>
          <w:rFonts w:ascii="IRNazanin" w:hAnsi="IRNazanin" w:eastAsia="IRNazanin" w:cs="IRNazanin"/>
          <w:lang w:bidi="fa-IR"/>
          <w:color w:val="111111"/>
          <w:sz w:val="28"/>
          <w:szCs w:val="28"/>
          <w:rtl/>
        </w:rPr>
        <w:t xml:space="preserve">و مع کونه ص لم یقل فیه ذلک المقال فقد غلت فیه غلاة کثیرة العدد منتشرة فی الدنیا یعتقدون فیه ما یعتقد النصاری فی ابن مریم و أشنع من ذلک الاعتقاد.</w:t>
      </w:r>
    </w:p>
    <w:p>
      <w:pPr>
        <w:pStyle w:val="BookText"/>
      </w:pPr>
      <w:r>
        <w:rPr>
          <w:rFonts w:ascii="IRNazanin" w:hAnsi="IRNazanin" w:eastAsia="IRNazanin" w:cs="IRNazanin"/>
          <w:lang w:bidi="fa-IR"/>
          <w:color w:val="111111"/>
          <w:sz w:val="28"/>
          <w:szCs w:val="28"/>
          <w:rtl/>
        </w:rPr>
        <w:t xml:space="preserve">فأما المبغض القالی فقد رأینا من یبغضه و لکن ما رأینا من یلعنه و یصرح بالبراءة منه و یقال إن فی عمان و ما والاها من صحار و ما یجری مجراها قوما یعتقدون فیه ما کانت الخوارج تعتقده فیه و أنا أبرأ </w:t>
      </w:r>
      <w:r>
        <w:rPr>
          <w:rStyle w:val="FootnoteReference"/>
        </w:rPr>
        <w:footnoteReference w:id="219"/>
      </w:r>
      <w:r>
        <w:rPr>
          <w:rFonts w:ascii="IRNazanin" w:hAnsi="IRNazanin" w:eastAsia="IRNazanin" w:cs="IRNazanin"/>
          <w:lang w:bidi="fa-IR"/>
          <w:color w:val="111111"/>
          <w:sz w:val="28"/>
          <w:szCs w:val="28"/>
          <w:rtl/>
        </w:rPr>
        <w:t xml:space="preserve">إلی الله منهما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7" w:name="pg10387_109781"/>
    <w:bookmarkEnd w:id="137"/>
    <w:p>
      <w:pPr>
        <w:pStyle w:val="Heading3"/>
      </w:pPr>
      <w:bookmarkStart w:id="371" w:name="_Toc161"/>
      <w:r>
        <w:t>114 [و من کلامه ع فی إضاعة الفرصة]</w:t>
      </w:r>
      <w:bookmarkEnd w:id="371"/>
    </w:p>
    <w:p>
      <w:pPr>
        <w:pStyle w:val="BookText"/>
      </w:pPr>
      <w:r>
        <w:rPr>
          <w:rFonts w:ascii="Amiri" w:hAnsi="Amiri" w:eastAsia="Amiri" w:cs="Amiri"/>
          <w:lang w:bidi="ar-SA"/>
          <w:color w:val="111111"/>
          <w:sz w:val="28"/>
          <w:szCs w:val="28"/>
          <w:rtl/>
        </w:rPr>
        <w:t xml:space="preserve">وَ قَالَ ع إِضَاعَةُ الْفُرْصَةِ غُصَّةٌ .</w:t>
      </w:r>
    </w:p>
    <w:p>
      <w:pPr>
        <w:pStyle w:val="BookText"/>
      </w:pPr>
      <w:r>
        <w:rPr>
          <w:rFonts w:ascii="Amiri" w:hAnsi="Amiri" w:eastAsia="Amiri" w:cs="Amiri"/>
          <w:lang w:bidi="ar-SA"/>
          <w:color w:val="111111"/>
          <w:sz w:val="28"/>
          <w:szCs w:val="28"/>
          <w:rtl/>
        </w:rPr>
        <w:t xml:space="preserve">فی المثل انتهزوا الفرص فإنها تَمُرُّ مَرَّ السَّحٰابِ .</w:t>
      </w:r>
    </w:p>
    <w:p>
      <w:pPr>
        <w:pStyle w:val="BookText"/>
      </w:pPr>
      <w:r>
        <w:rPr>
          <w:rFonts w:ascii="IRNazanin" w:hAnsi="IRNazanin" w:eastAsia="IRNazanin" w:cs="IRNazanin"/>
          <w:lang w:bidi="fa-IR"/>
          <w:color w:val="111111"/>
          <w:sz w:val="28"/>
          <w:szCs w:val="28"/>
          <w:rtl/>
        </w:rPr>
        <w:t xml:space="preserve">و قال الشاعر و إن أمکنت فرصة فی العدو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8" w:name="pg10387_109783"/>
    <w:bookmarkEnd w:id="138"/>
    <w:p>
      <w:pPr>
        <w:pStyle w:val="Heading3"/>
      </w:pPr>
      <w:bookmarkStart w:id="372" w:name="_Toc162"/>
      <w:r>
        <w:t>115 [و من کلامه ع فی ذم الدنیا]</w:t>
      </w:r>
      <w:bookmarkEnd w:id="372"/>
    </w:p>
    <w:p>
      <w:pPr>
        <w:pStyle w:val="BookText"/>
      </w:pPr>
      <w:r>
        <w:rPr>
          <w:rFonts w:ascii="Amiri" w:hAnsi="Amiri" w:eastAsia="Amiri" w:cs="Amiri"/>
          <w:lang w:bidi="ar-SA"/>
          <w:color w:val="111111"/>
          <w:sz w:val="28"/>
          <w:szCs w:val="28"/>
          <w:rtl/>
        </w:rPr>
        <w:t xml:space="preserve">وَ قَالَ ع مَثَلُ الدُّنْیَا کَمَثَلِ الْحَیَّةِ لَیِّنٌ مَسُّهَا وَ السَّمُّ النَّاقِعُ فِی جَوْفِهَا یَهْوِی إِلَیْهَا الْغِرُّ الْجَاهِلُ وَ یَحْذَرُهَا ذُو اللُّبِّ الْعَاقِلُ .</w:t>
      </w:r>
    </w:p>
    <w:p>
      <w:pPr>
        <w:pStyle w:val="BookText"/>
      </w:pPr>
      <w:r>
        <w:rPr>
          <w:rFonts w:ascii="IRNazanin" w:hAnsi="IRNazanin" w:eastAsia="IRNazanin" w:cs="IRNazanin"/>
          <w:lang w:bidi="fa-IR"/>
          <w:color w:val="111111"/>
          <w:sz w:val="28"/>
          <w:szCs w:val="28"/>
          <w:rtl/>
        </w:rPr>
        <w:t xml:space="preserve">قد تقدم القول فی الدنیا مرارا و قد أخذ أبو العتاهیة هذا المعنی فقال إنما الدهر أرقم لین المس و فی نابه السقام العقام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9" w:name="pg10387_109785"/>
    <w:bookmarkEnd w:id="139"/>
    <w:p>
      <w:pPr>
        <w:pStyle w:val="Heading3"/>
      </w:pPr>
      <w:bookmarkStart w:id="373" w:name="_Toc163"/>
      <w:r>
        <w:t>116 [و من کلامه ع فی]</w:t>
      </w:r>
      <w:bookmarkEnd w:id="373"/>
    </w:p>
    <w:p>
      <w:pPr>
        <w:pStyle w:val="Heading4"/>
      </w:pPr>
      <w:bookmarkStart w:id="374" w:name="_Toc164"/>
      <w:r>
        <w:t>اشارة</w:t>
      </w:r>
      <w:bookmarkEnd w:id="374"/>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:وَ [قَدْ]</w:t>
      </w:r>
    </w:p>
    <w:p>
      <w:pPr>
        <w:pStyle w:val="BookText"/>
      </w:pPr>
      <w:r>
        <w:rPr>
          <w:rFonts w:ascii="Amiri" w:hAnsi="Amiri" w:eastAsia="Amiri" w:cs="Amiri"/>
          <w:lang w:bidi="ar-SA"/>
          <w:color w:val="111111"/>
          <w:sz w:val="28"/>
          <w:szCs w:val="28"/>
          <w:rtl/>
        </w:rPr>
        <w:t xml:space="preserve">سُئِلَ عَنْ قُرَیْشٍ فَقَالَ أَمَّا بَنُو مَخْزُومٍ فَرَیْحَانَةُ قُرَیْشٍ [تُحِبُّ]</w:t>
      </w:r>
    </w:p>
    <w:p>
      <w:pPr>
        <w:pStyle w:val="BookText"/>
      </w:pPr>
      <w:r>
        <w:rPr>
          <w:rFonts w:ascii="Amiri" w:hAnsi="Amiri" w:eastAsia="Amiri" w:cs="Amiri"/>
          <w:lang w:bidi="ar-SA"/>
          <w:color w:val="111111"/>
          <w:sz w:val="28"/>
          <w:szCs w:val="28"/>
          <w:rtl/>
        </w:rPr>
        <w:t xml:space="preserve">نُحِبُّ حَدِیثَ رِجَالِهِمْ وَ النِّکَاحَ فِی نِسَائِهِمْ وَ أَمَّا بَنُو عَبْدِ شَمْسٍ فَأَبْعَدُهَا رَأْیاً وَ أَمْنَعُهَا لِمَا وَرَاءَ ظُهُورِهَا وَ أَمَّا نَحْنُ فَأَبْذَلُ لِمَا فِی أَیْدِینَا وَ أَسْمَحُ عِنْدَ الْمَوْتِ بِنُفُوسِنَا وَ هُمْ أَکْثَرُ وَ أَمْکَرُ وَ أَنْکَرُ وَ نَحْنُ أَفْصَحُ وَ أَنْصَحُ وَ أَصْبَحُ .</w:t>
      </w:r>
    </w:p>
    <w:p>
      <w:pPr>
        <w:pStyle w:val="Heading4"/>
      </w:pPr>
      <w:bookmarkStart w:id="375" w:name="_Toc165"/>
      <w:r>
        <w:t>فصل فی نسب بنی مخزوم و طرف من أخبارهم</w:t>
      </w:r>
      <w:bookmarkEnd w:id="375"/>
    </w:p>
    <w:p>
      <w:pPr>
        <w:pStyle w:val="BookText"/>
      </w:pPr>
      <w:r>
        <w:rPr>
          <w:rFonts w:ascii="IRNazanin" w:hAnsi="IRNazanin" w:eastAsia="IRNazanin" w:cs="IRNazanin"/>
          <w:lang w:bidi="fa-IR"/>
          <w:color w:val="111111"/>
          <w:sz w:val="28"/>
          <w:szCs w:val="28"/>
          <w:rtl/>
        </w:rPr>
        <w:t xml:space="preserve">قد تقدم القول فی مفاخرة هاشم و عبد شمس فأما بنو مخزوم فإنهم بعد هذین البیتین أفخر قریش و أعظمها شرفا.</w:t>
      </w:r>
    </w:p>
    <w:p>
      <w:pPr>
        <w:pStyle w:val="BookText"/>
      </w:pPr>
      <w:r>
        <w:rPr>
          <w:rFonts w:ascii="IRNazanin" w:hAnsi="IRNazanin" w:eastAsia="IRNazanin" w:cs="IRNazanin"/>
          <w:lang w:bidi="fa-IR"/>
          <w:color w:val="111111"/>
          <w:sz w:val="28"/>
          <w:szCs w:val="28"/>
          <w:rtl/>
        </w:rPr>
        <w:t xml:space="preserve">قال شیخنا أبو عثمان حظیت مخزوم بالأشعار فانتشر لهم صیت عظیم بها و اتفق لهم فیها ما لم یتفق لأحد و ذلک أنه یضرب بهم المثل فی العز و المنعة و الجود و الشرف و أوضعوا فی کل غایة فمن ذلک قول سیحان الجسری حلیف بنی أمیة فی کلمة له و حین یناغی الرکب موت هشام .</w:t>
      </w:r>
    </w:p>
    <w:p>
      <w:pPr>
        <w:pStyle w:val="BookText"/>
      </w:pPr>
      <w:r>
        <w:rPr>
          <w:rFonts w:ascii="IRNazanin" w:hAnsi="IRNazanin" w:eastAsia="IRNazanin" w:cs="IRNazanin"/>
          <w:lang w:bidi="fa-IR"/>
          <w:color w:val="111111"/>
          <w:sz w:val="28"/>
          <w:szCs w:val="28"/>
          <w:rtl/>
        </w:rPr>
        <w:t xml:space="preserve">فدل ذلک علی أن ما تقوله مخزوم فی التاریخ حق و ذلک أنهم قالوا کانت قریش و کنانة و من والاهم من الناس یؤرخون بثلاثة أشیاء کانوا یقولون کان ذلک زمن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مبنی الکعبة و کان ذلک من مجیء الفیل و کان ذلک عام مات هشام بن المغیرة کما کانت العرب تؤرخ فتقول کان ذلک زمن الفطحل و کان ذلک زمن الحیان و کان ذلک زمن الحجارة و کان ذلک عام الحجاف و الرواة تجعل ضرب المثل من أعظم المفاخر و أظهر الدلائل و الشعر کما علمت کما یرفع یضع کما رفع من بنی أنف الناقة قول الحطیئة قوم هم الأنف و الأذناب غیرهم و من یسوی بأنف الناقة الذنبا.</w:t>
      </w:r>
    </w:p>
    <w:p>
      <w:pPr>
        <w:pStyle w:val="BookText"/>
      </w:pPr>
      <w:r>
        <w:rPr>
          <w:rFonts w:ascii="IRNazanin" w:hAnsi="IRNazanin" w:eastAsia="IRNazanin" w:cs="IRNazanin"/>
          <w:lang w:bidi="fa-IR"/>
          <w:color w:val="111111"/>
          <w:sz w:val="28"/>
          <w:szCs w:val="28"/>
          <w:rtl/>
        </w:rPr>
        <w:t xml:space="preserve">و کما وضع من بنی نمیر قول جریر فعض الطرف إنک من نمیر فلا کعبا بلغت و لا کلابا .</w:t>
      </w:r>
    </w:p>
    <w:p>
      <w:pPr>
        <w:pStyle w:val="BookText"/>
      </w:pPr>
      <w:r>
        <w:rPr>
          <w:rFonts w:ascii="IRNazanin" w:hAnsi="IRNazanin" w:eastAsia="IRNazanin" w:cs="IRNazanin"/>
          <w:lang w:bidi="fa-IR"/>
          <w:color w:val="111111"/>
          <w:sz w:val="28"/>
          <w:szCs w:val="28"/>
          <w:rtl/>
        </w:rPr>
        <w:t xml:space="preserve">فلقیت نمیر من هذا البیت ما لقیت.</w:t>
      </w:r>
    </w:p>
    <w:p>
      <w:pPr>
        <w:pStyle w:val="BookText"/>
      </w:pPr>
      <w:r>
        <w:rPr>
          <w:rFonts w:ascii="IRNazanin" w:hAnsi="IRNazanin" w:eastAsia="IRNazanin" w:cs="IRNazanin"/>
          <w:lang w:bidi="fa-IR"/>
          <w:color w:val="111111"/>
          <w:sz w:val="28"/>
          <w:szCs w:val="28"/>
          <w:rtl/>
        </w:rPr>
        <w:t xml:space="preserve">و جعلهم الشاعر مثلا فیمن وضعه الهجاء و هو یهجو قوما من العرب و سوف یزیدکم ضعة هجائی کما وضع الهجاء بنی نمیر .</w:t>
      </w:r>
    </w:p>
    <w:p>
      <w:pPr>
        <w:pStyle w:val="BookText"/>
      </w:pPr>
      <w:r>
        <w:rPr>
          <w:rFonts w:ascii="IRNazanin" w:hAnsi="IRNazanin" w:eastAsia="IRNazanin" w:cs="IRNazanin"/>
          <w:lang w:bidi="fa-IR"/>
          <w:color w:val="111111"/>
          <w:sz w:val="28"/>
          <w:szCs w:val="28"/>
          <w:rtl/>
        </w:rPr>
        <w:t xml:space="preserve">و نمیر قبیل شریف و قد ثلم فی شرفهم هذا البیت.</w:t>
      </w:r>
    </w:p>
    <w:p>
      <w:pPr>
        <w:pStyle w:val="BookText"/>
      </w:pPr>
      <w:r>
        <w:rPr>
          <w:rFonts w:ascii="IRNazanin" w:hAnsi="IRNazanin" w:eastAsia="IRNazanin" w:cs="IRNazanin"/>
          <w:lang w:bidi="fa-IR"/>
          <w:color w:val="111111"/>
          <w:sz w:val="28"/>
          <w:szCs w:val="28"/>
          <w:rtl/>
        </w:rPr>
        <w:t xml:space="preserve">و قال ابن غزالة الکندی و هو یمدح بنی شیبان و لم یکن فی موضع رغبة إلی بنی مخزوم و لا فی موضع رهبة کأنی إذ حططت الرحل فیهم بمکة حین حل بها هشام .</w:t>
      </w:r>
    </w:p>
    <w:p>
      <w:pPr>
        <w:pStyle w:val="BookText"/>
      </w:pPr>
      <w:r>
        <w:rPr>
          <w:rFonts w:ascii="IRNazanin" w:hAnsi="IRNazanin" w:eastAsia="IRNazanin" w:cs="IRNazanin"/>
          <w:lang w:bidi="fa-IR"/>
          <w:color w:val="111111"/>
          <w:sz w:val="28"/>
          <w:szCs w:val="28"/>
          <w:rtl/>
        </w:rPr>
        <w:t xml:space="preserve">فضرب بهشام المثل.</w:t>
      </w:r>
    </w:p>
    <w:p>
      <w:pPr>
        <w:pStyle w:val="BookText"/>
      </w:pPr>
      <w:r>
        <w:rPr>
          <w:rFonts w:ascii="IRNazanin" w:hAnsi="IRNazanin" w:eastAsia="IRNazanin" w:cs="IRNazanin"/>
          <w:lang w:bidi="fa-IR"/>
          <w:color w:val="111111"/>
          <w:sz w:val="28"/>
          <w:szCs w:val="28"/>
          <w:rtl/>
        </w:rPr>
        <w:t xml:space="preserve">و قال رجل من بنی حزم أحد بنی سلمی و هو یمدح حرب بن معاویة الخفاجی و خفاجة من بنی عقیل إلی حزن الحزون سمت رکابی بوابل خلفها عسلان جیش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أن أنخت إلی ذراه</w:t>
      </w:r>
    </w:p>
    <w:p>
      <w:pPr>
        <w:pStyle w:val="BookText"/>
      </w:pPr>
      <w:r>
        <w:rPr>
          <w:rFonts w:ascii="IRNazanin" w:hAnsi="IRNazanin" w:eastAsia="IRNazanin" w:cs="IRNazanin"/>
          <w:lang w:bidi="fa-IR"/>
          <w:color w:val="111111"/>
          <w:sz w:val="28"/>
          <w:szCs w:val="28"/>
          <w:rtl/>
        </w:rPr>
        <w:t xml:space="preserve">فضرب المثل ببیتهم فی قریش .</w:t>
      </w:r>
    </w:p>
    <w:p>
      <w:pPr>
        <w:pStyle w:val="BookText"/>
      </w:pPr>
      <w:r>
        <w:rPr>
          <w:rFonts w:ascii="IRNazanin" w:hAnsi="IRNazanin" w:eastAsia="IRNazanin" w:cs="IRNazanin"/>
          <w:lang w:bidi="fa-IR"/>
          <w:color w:val="111111"/>
          <w:sz w:val="28"/>
          <w:szCs w:val="28"/>
          <w:rtl/>
        </w:rPr>
        <w:t xml:space="preserve">و قال عبد الرحمن بن حسان لعبد الرحمن بن الحکم ما رست أکیس من بنی قحطان</w:t>
      </w:r>
    </w:p>
    <w:p>
      <w:pPr>
        <w:pStyle w:val="BookText"/>
      </w:pPr>
      <w:r>
        <w:rPr>
          <w:rFonts w:ascii="IRNazanin" w:hAnsi="IRNazanin" w:eastAsia="IRNazanin" w:cs="IRNazanin"/>
          <w:lang w:bidi="fa-IR"/>
          <w:color w:val="111111"/>
          <w:sz w:val="28"/>
          <w:szCs w:val="28"/>
          <w:rtl/>
        </w:rPr>
        <w:t xml:space="preserve">فضرب المثل بآل المغیرة .</w:t>
      </w:r>
    </w:p>
    <w:p>
      <w:pPr>
        <w:pStyle w:val="BookText"/>
      </w:pPr>
      <w:r>
        <w:rPr>
          <w:rFonts w:ascii="IRNazanin" w:hAnsi="IRNazanin" w:eastAsia="IRNazanin" w:cs="IRNazanin"/>
          <w:lang w:bidi="fa-IR"/>
          <w:color w:val="111111"/>
          <w:sz w:val="28"/>
          <w:szCs w:val="28"/>
          <w:rtl/>
        </w:rPr>
        <w:t xml:space="preserve">و أما بنو ذکوان فبنو بدر بن عمرو بن حویة بن ذکوان أحد بنی عدی بن فزارة منهم حذیفة و حمل و رهطهما و قال مالک بن نویرة أ لم ینه عنا فخر بکر بن وائل</w:t>
      </w:r>
    </w:p>
    <w:p>
      <w:pPr>
        <w:pStyle w:val="BookText"/>
      </w:pPr>
      <w:r>
        <w:rPr>
          <w:rFonts w:ascii="IRNazanin" w:hAnsi="IRNazanin" w:eastAsia="IRNazanin" w:cs="IRNazanin"/>
          <w:lang w:bidi="fa-IR"/>
          <w:color w:val="111111"/>
          <w:sz w:val="28"/>
          <w:szCs w:val="28"/>
          <w:rtl/>
        </w:rPr>
        <w:t xml:space="preserve">فجعل قریشا کلها حیا لهشام .</w:t>
      </w:r>
    </w:p>
    <w:p>
      <w:pPr>
        <w:pStyle w:val="BookText"/>
      </w:pPr>
      <w:r>
        <w:rPr>
          <w:rFonts w:ascii="IRNazanin" w:hAnsi="IRNazanin" w:eastAsia="IRNazanin" w:cs="IRNazanin"/>
          <w:lang w:bidi="fa-IR"/>
          <w:color w:val="111111"/>
          <w:sz w:val="28"/>
          <w:szCs w:val="28"/>
          <w:rtl/>
        </w:rPr>
        <w:t xml:space="preserve">و قال عبد الله بن ثور الخفاجی و أصبح بطن مکة مقشعرا کأن الأرض لیس بها هشام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مثل و فوق المثل.</w:t>
      </w:r>
    </w:p>
    <w:p>
      <w:pPr>
        <w:pStyle w:val="BookText"/>
      </w:pPr>
      <w:r>
        <w:rPr>
          <w:rFonts w:ascii="IRNazanin" w:hAnsi="IRNazanin" w:eastAsia="IRNazanin" w:cs="IRNazanin"/>
          <w:lang w:bidi="fa-IR"/>
          <w:color w:val="111111"/>
          <w:sz w:val="28"/>
          <w:szCs w:val="28"/>
          <w:rtl/>
        </w:rPr>
        <w:t xml:space="preserve">قالوا و قال الخروف الکلبی و قد مر به ناس من تجار قریش یریدون الشام بادین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قشفین ما لکم معاشر قریش هکذا أجدبتم أم مات هشام فجعل موت هشام بإزاء الجدب و المحل و فی هذا المعنی قال مسافر بن أبی عمرو تقول لنا الرکبان فی کل منزل أ مات هشام أم أصابکم جدب.</w:t>
      </w:r>
    </w:p>
    <w:p>
      <w:pPr>
        <w:pStyle w:val="BookText"/>
      </w:pPr>
      <w:r>
        <w:rPr>
          <w:rFonts w:ascii="IRNazanin" w:hAnsi="IRNazanin" w:eastAsia="IRNazanin" w:cs="IRNazanin"/>
          <w:lang w:bidi="fa-IR"/>
          <w:color w:val="111111"/>
          <w:sz w:val="28"/>
          <w:szCs w:val="28"/>
          <w:rtl/>
        </w:rPr>
        <w:t xml:space="preserve">فجعل موت هشام و فقد الغیث سواء.</w:t>
      </w:r>
    </w:p>
    <w:p>
      <w:pPr>
        <w:pStyle w:val="BookText"/>
      </w:pPr>
      <w:r>
        <w:rPr>
          <w:rFonts w:ascii="IRNazanin" w:hAnsi="IRNazanin" w:eastAsia="IRNazanin" w:cs="IRNazanin"/>
          <w:lang w:bidi="fa-IR"/>
          <w:color w:val="111111"/>
          <w:sz w:val="28"/>
          <w:szCs w:val="28"/>
          <w:rtl/>
        </w:rPr>
        <w:t xml:space="preserve">و قال عبد الله بن سلمة بن قشیر دعینی أصطبح یا بکر إنی رأیت الموت نقب عن هشام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الطمحان القینی أو أخوه و کانت قریش لا تخون حریمها من الخوف حتی ناهضت بهشام .</w:t>
      </w:r>
    </w:p>
    <w:p>
      <w:pPr>
        <w:pStyle w:val="BookText"/>
      </w:pPr>
      <w:r>
        <w:rPr>
          <w:rFonts w:ascii="IRNazanin" w:hAnsi="IRNazanin" w:eastAsia="IRNazanin" w:cs="IRNazanin"/>
          <w:lang w:bidi="fa-IR"/>
          <w:color w:val="111111"/>
          <w:sz w:val="28"/>
          <w:szCs w:val="28"/>
          <w:rtl/>
        </w:rPr>
        <w:t xml:space="preserve">و قال أبو بکر بن شعوب لقومه کنانة یا قومنا لا تهلکوا إخفاتا إن هشام القرشی ماتا.</w:t>
      </w:r>
    </w:p>
    <w:p>
      <w:pPr>
        <w:pStyle w:val="BookText"/>
      </w:pPr>
      <w:r>
        <w:rPr>
          <w:rFonts w:ascii="IRNazanin" w:hAnsi="IRNazanin" w:eastAsia="IRNazanin" w:cs="IRNazanin"/>
          <w:lang w:bidi="fa-IR"/>
          <w:color w:val="111111"/>
          <w:sz w:val="28"/>
          <w:szCs w:val="28"/>
          <w:rtl/>
        </w:rPr>
        <w:t xml:space="preserve">و قال خداش بن زهیر و قد کنت هجاء لهم ثم کفکفوا نوافذ قولی بالهمام هشام .</w:t>
      </w:r>
    </w:p>
    <w:p>
      <w:pPr>
        <w:pStyle w:val="BookText"/>
      </w:pPr>
      <w:r>
        <w:rPr>
          <w:rFonts w:ascii="IRNazanin" w:hAnsi="IRNazanin" w:eastAsia="IRNazanin" w:cs="IRNazanin"/>
          <w:lang w:bidi="fa-IR"/>
          <w:color w:val="111111"/>
          <w:sz w:val="28"/>
          <w:szCs w:val="28"/>
          <w:rtl/>
        </w:rPr>
        <w:t xml:space="preserve">و قال علی بن هرمة عم إبراهیم بن هرمة و من یرتئی مدحی فإن مدائحی</w:t>
      </w:r>
    </w:p>
    <w:p>
      <w:pPr>
        <w:pStyle w:val="BookText"/>
      </w:pPr>
      <w:r>
        <w:rPr>
          <w:rFonts w:ascii="IRNazanin" w:hAnsi="IRNazanin" w:eastAsia="IRNazanin" w:cs="IRNazanin"/>
          <w:lang w:bidi="fa-IR"/>
          <w:color w:val="111111"/>
          <w:sz w:val="28"/>
          <w:szCs w:val="28"/>
          <w:rtl/>
        </w:rPr>
        <w:t xml:space="preserve">و قال الشاعر و هو یهجو رجلا أ حسبت أن أباک یوم نسبتنی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الأسود بن یعفر النهشلی إن الأکارم من قریش کلها</w:t>
      </w:r>
    </w:p>
    <w:p>
      <w:pPr>
        <w:pStyle w:val="BookText"/>
      </w:pPr>
      <w:r>
        <w:rPr>
          <w:rFonts w:ascii="IRNazanin" w:hAnsi="IRNazanin" w:eastAsia="IRNazanin" w:cs="IRNazanin"/>
          <w:lang w:bidi="fa-IR"/>
          <w:color w:val="111111"/>
          <w:sz w:val="28"/>
          <w:szCs w:val="28"/>
          <w:rtl/>
        </w:rPr>
        <w:t xml:space="preserve">و قال ثابت قطنة أو کعب الأشقری لمحمد بن الأشعث بن قیس أ توعدنی بالأشعثی و مالک</w:t>
      </w:r>
    </w:p>
    <w:p>
      <w:pPr>
        <w:pStyle w:val="BookText"/>
      </w:pPr>
      <w:r>
        <w:rPr>
          <w:rFonts w:ascii="IRNazanin" w:hAnsi="IRNazanin" w:eastAsia="IRNazanin" w:cs="IRNazanin"/>
          <w:lang w:bidi="fa-IR"/>
          <w:color w:val="111111"/>
          <w:sz w:val="28"/>
          <w:szCs w:val="28"/>
          <w:rtl/>
        </w:rPr>
        <w:t xml:space="preserve">و قال الخزاعی فی کلمته التی یذکر فیها أبا أحیحة له سرة البطحاء و العد و الثری و لا کهاشم الخیر و القلب مردف.</w:t>
      </w:r>
    </w:p>
    <w:p>
      <w:pPr>
        <w:pStyle w:val="BookText"/>
      </w:pPr>
      <w:r>
        <w:rPr>
          <w:rFonts w:ascii="IRNazanin" w:hAnsi="IRNazanin" w:eastAsia="IRNazanin" w:cs="IRNazanin"/>
          <w:lang w:bidi="fa-IR"/>
          <w:color w:val="111111"/>
          <w:sz w:val="28"/>
          <w:szCs w:val="28"/>
          <w:rtl/>
        </w:rPr>
        <w:t xml:space="preserve">و سأل معاویة صعصعة بن صوحان العبدی عن قبائل قریش فقال إن قلنا غضبتم و إن سکتنا غضبتم فقال أقسمت علیک قال فیمن یقول شاعرکم و عشرة کلهم سید</w:t>
      </w:r>
    </w:p>
    <w:p>
      <w:pPr>
        <w:pStyle w:val="BookText"/>
      </w:pPr>
      <w:r>
        <w:rPr>
          <w:rFonts w:ascii="IRNazanin" w:hAnsi="IRNazanin" w:eastAsia="IRNazanin" w:cs="IRNazanin"/>
          <w:lang w:bidi="fa-IR"/>
          <w:color w:val="111111"/>
          <w:sz w:val="28"/>
          <w:szCs w:val="28"/>
          <w:rtl/>
        </w:rPr>
        <w:t xml:space="preserve">و قال عبد الرحمن بن سیحان الجسری حلیف بنی أمیة و هو یهجو عبد الله بن مطیع من بنی عدی حرام کنتی منی بسوء</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طالب بن عبد المطلب و هو یفخر بخالیه هشام و الولید علی أبی سفیان بن حرب </w:t>
      </w:r>
      <w:r>
        <w:rPr>
          <w:rStyle w:val="FootnoteReference"/>
        </w:rPr>
        <w:footnoteReference w:id="222"/>
      </w:r>
      <w:r>
        <w:rPr>
          <w:rFonts w:ascii="IRNazanin" w:hAnsi="IRNazanin" w:eastAsia="IRNazanin" w:cs="IRNazanin"/>
          <w:lang w:bidi="fa-IR"/>
          <w:color w:val="111111"/>
          <w:sz w:val="28"/>
          <w:szCs w:val="28"/>
          <w:rtl/>
        </w:rPr>
        <w:t xml:space="preserve">و خالی هشام بن المغیرة ثاقب</w:t>
      </w:r>
    </w:p>
    <w:p>
      <w:pPr>
        <w:pStyle w:val="BookText"/>
      </w:pPr>
      <w:r>
        <w:rPr>
          <w:rFonts w:ascii="IRNazanin" w:hAnsi="IRNazanin" w:eastAsia="IRNazanin" w:cs="IRNazanin"/>
          <w:lang w:bidi="fa-IR"/>
          <w:color w:val="111111"/>
          <w:sz w:val="28"/>
          <w:szCs w:val="28"/>
          <w:rtl/>
        </w:rPr>
        <w:t xml:space="preserve">و قال ابن الزبعری فیهم لهم مشیة لیست تلیق بغیرهم إذا احدودب المثرون فی السنة الجدب.</w:t>
      </w:r>
    </w:p>
    <w:p>
      <w:pPr>
        <w:pStyle w:val="BookText"/>
      </w:pPr>
      <w:r>
        <w:rPr>
          <w:rFonts w:ascii="IRNazanin" w:hAnsi="IRNazanin" w:eastAsia="IRNazanin" w:cs="IRNazanin"/>
          <w:lang w:bidi="fa-IR"/>
          <w:color w:val="111111"/>
          <w:sz w:val="28"/>
          <w:szCs w:val="28"/>
          <w:rtl/>
        </w:rPr>
        <w:t xml:space="preserve">و قال شاعر من بنی هوازن أحد بنی أنف الناقة حین سقی إبله عبد الله بن أبی أمیة المخزومی بعد أن منعه الزبرقان بن بدر أ تدری من منعت سیال حوض</w:t>
      </w:r>
    </w:p>
    <w:p>
      <w:pPr>
        <w:pStyle w:val="BookText"/>
      </w:pPr>
      <w:r>
        <w:rPr>
          <w:rFonts w:ascii="IRNazanin" w:hAnsi="IRNazanin" w:eastAsia="IRNazanin" w:cs="IRNazanin"/>
          <w:lang w:bidi="fa-IR"/>
          <w:color w:val="111111"/>
          <w:sz w:val="28"/>
          <w:szCs w:val="28"/>
          <w:rtl/>
        </w:rPr>
        <w:t xml:space="preserve">فقال عبد الله بن أبی أمیة مجیبا له لعمری لأنت المرء یحسن بادیا</w:t>
      </w:r>
    </w:p>
    <w:p>
      <w:pPr>
        <w:pStyle w:val="BookText"/>
      </w:pPr>
      <w:r>
        <w:rPr>
          <w:rFonts w:ascii="IRNazanin" w:hAnsi="IRNazanin" w:eastAsia="IRNazanin" w:cs="IRNazanin"/>
          <w:lang w:bidi="fa-IR"/>
          <w:color w:val="111111"/>
          <w:sz w:val="28"/>
          <w:szCs w:val="28"/>
          <w:rtl/>
        </w:rPr>
        <w:t xml:space="preserve">قالوا و کان الولید بن المغیرة یجلس بذی المجاز فیحکم بین العرب أیام عکاظ و قد کان رجل من بنی عامر بن لؤی رافق رجلا من بنی عبد مناف بن قصی فجری بینهما کلام فی حبل فعلاه بالعصا حتی قتله فکاد دمه یطل فقام دونه أبو طالب</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المطلب و قدمه إلی الولید فاستحلفه خمسین یمینا أنه ما قتله ففی ذلک یقول أبو طالب أ من أجل حبل ذی رمام علوته</w:t>
      </w:r>
    </w:p>
    <w:p>
      <w:pPr>
        <w:pStyle w:val="BookText"/>
      </w:pPr>
      <w:r>
        <w:rPr>
          <w:rFonts w:ascii="IRNazanin" w:hAnsi="IRNazanin" w:eastAsia="IRNazanin" w:cs="IRNazanin"/>
          <w:lang w:bidi="fa-IR"/>
          <w:color w:val="111111"/>
          <w:sz w:val="28"/>
          <w:szCs w:val="28"/>
          <w:rtl/>
        </w:rPr>
        <w:t xml:space="preserve">و قال أبو طالب أیضا فی کلمة له و حکمک یبقی الخیر إن عز أمره تخمط و استعلی علی الأضعف الفرد.</w:t>
      </w:r>
    </w:p>
    <w:p>
      <w:pPr>
        <w:pStyle w:val="BookText"/>
      </w:pPr>
      <w:r>
        <w:rPr>
          <w:rFonts w:ascii="IRNazanin" w:hAnsi="IRNazanin" w:eastAsia="IRNazanin" w:cs="IRNazanin"/>
          <w:lang w:bidi="fa-IR"/>
          <w:color w:val="111111"/>
          <w:sz w:val="28"/>
          <w:szCs w:val="28"/>
          <w:rtl/>
        </w:rPr>
        <w:t xml:space="preserve">و قال أبو طالب أیضا یرثی أبا أمیة زاد الرکب و هو خاله کأن علی رضراض قص و جندل</w:t>
      </w:r>
    </w:p>
    <w:p>
      <w:pPr>
        <w:pStyle w:val="BookText"/>
      </w:pPr>
      <w:r>
        <w:rPr>
          <w:rFonts w:ascii="IRNazanin" w:hAnsi="IRNazanin" w:eastAsia="IRNazanin" w:cs="IRNazanin"/>
          <w:lang w:bidi="fa-IR"/>
          <w:color w:val="111111"/>
          <w:sz w:val="28"/>
          <w:szCs w:val="28"/>
          <w:rtl/>
        </w:rPr>
        <w:t xml:space="preserve">و قال أبو طالب أیضا یرثی خاله هشام بن المغیرة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فقدنا عمید الحی و الرکن خاشع</w:t>
      </w:r>
    </w:p>
    <w:p>
      <w:pPr>
        <w:pStyle w:val="BookText"/>
      </w:pPr>
      <w:r>
        <w:rPr>
          <w:rFonts w:ascii="IRNazanin" w:hAnsi="IRNazanin" w:eastAsia="IRNazanin" w:cs="IRNazanin"/>
          <w:lang w:bidi="fa-IR"/>
          <w:color w:val="111111"/>
          <w:sz w:val="28"/>
          <w:szCs w:val="28"/>
          <w:rtl/>
        </w:rPr>
        <w:t xml:space="preserve">عمرو هذا هو أبو جهل بن هشام و أبو عثمان هو هشام .</w:t>
      </w:r>
    </w:p>
    <w:p>
      <w:pPr>
        <w:pStyle w:val="BookText"/>
      </w:pPr>
      <w:r>
        <w:rPr>
          <w:rFonts w:ascii="IRNazanin" w:hAnsi="IRNazanin" w:eastAsia="IRNazanin" w:cs="IRNazanin"/>
          <w:lang w:bidi="fa-IR"/>
          <w:color w:val="111111"/>
          <w:sz w:val="28"/>
          <w:szCs w:val="28"/>
          <w:rtl/>
        </w:rPr>
        <w:t xml:space="preserve">و قالت ضباعة بنت عامر بن سلمة بن قرط ترثیه إن أبا عثمان لم أنسه</w:t>
      </w:r>
    </w:p>
    <w:p>
      <w:pPr>
        <w:pStyle w:val="BookText"/>
      </w:pPr>
      <w:r>
        <w:rPr>
          <w:rFonts w:ascii="IRNazanin" w:hAnsi="IRNazanin" w:eastAsia="IRNazanin" w:cs="IRNazanin"/>
          <w:lang w:bidi="fa-IR"/>
          <w:color w:val="111111"/>
          <w:sz w:val="28"/>
          <w:szCs w:val="28"/>
          <w:rtl/>
        </w:rPr>
        <w:t xml:space="preserve">و قال حسان بن ثابت و هو یهجو أبا جهل و کان یکنی أبا الحکم الناس کنوه أبا حکم</w:t>
      </w:r>
    </w:p>
    <w:p>
      <w:pPr>
        <w:pStyle w:val="BookText"/>
      </w:pPr>
      <w:r>
        <w:rPr>
          <w:rFonts w:ascii="Amiri" w:hAnsi="Amiri" w:eastAsia="Amiri" w:cs="Amiri"/>
          <w:lang w:bidi="ar-SA"/>
          <w:color w:val="111111"/>
          <w:sz w:val="28"/>
          <w:szCs w:val="28"/>
          <w:rtl/>
        </w:rPr>
        <w:t xml:space="preserve">فاعترف له بالرئاسة و التقدم.</w:t>
      </w:r>
    </w:p>
    <w:p>
      <w:pPr>
        <w:pStyle w:val="BookText"/>
      </w:pPr>
      <w:r>
        <w:rPr>
          <w:rFonts w:ascii="IRNazanin" w:hAnsi="IRNazanin" w:eastAsia="IRNazanin" w:cs="IRNazanin"/>
          <w:lang w:bidi="fa-IR"/>
          <w:color w:val="111111"/>
          <w:sz w:val="28"/>
          <w:szCs w:val="28"/>
          <w:rtl/>
        </w:rPr>
        <w:t xml:space="preserve">و قال أبو عبید معمر بن المثنی لما تنافر عامر بن الطفیل و علقمة بن علاثة إلی هرم بن قطبة و تواری عنهما أرسل إلیهما علیکما بالفتی الحدیث السن الحدید الذهن فصارا إلی أبی جهل فقال له ابن الزبعری فلا تحکم فداک أبی و خالی و کن کالمرء حاکم آل عمرو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فأبی أن یحکم فرجعا إلی هرم .</w:t>
      </w:r>
    </w:p>
    <w:p>
      <w:pPr>
        <w:pStyle w:val="BookText"/>
      </w:pPr>
      <w:r>
        <w:rPr>
          <w:rFonts w:ascii="IRNazanin" w:hAnsi="IRNazanin" w:eastAsia="IRNazanin" w:cs="IRNazanin"/>
          <w:lang w:bidi="fa-IR"/>
          <w:color w:val="111111"/>
          <w:sz w:val="28"/>
          <w:szCs w:val="28"/>
          <w:rtl/>
        </w:rPr>
        <w:t xml:space="preserve">و قال عبد الله بن ثور هریقا من دموعکما سجاما</w:t>
      </w:r>
    </w:p>
    <w:p>
      <w:pPr>
        <w:pStyle w:val="BookText"/>
      </w:pPr>
      <w:r>
        <w:rPr>
          <w:rFonts w:ascii="IRNazanin" w:hAnsi="IRNazanin" w:eastAsia="IRNazanin" w:cs="IRNazanin"/>
          <w:lang w:bidi="fa-IR"/>
          <w:color w:val="111111"/>
          <w:sz w:val="28"/>
          <w:szCs w:val="28"/>
          <w:rtl/>
        </w:rPr>
        <w:t xml:space="preserve">و قال أیضا فی کلمة له و ما ولدت نساء بنی نزار</w:t>
      </w:r>
    </w:p>
    <w:p>
      <w:pPr>
        <w:pStyle w:val="BookText"/>
      </w:pPr>
      <w:r>
        <w:rPr>
          <w:rFonts w:ascii="IRNazanin" w:hAnsi="IRNazanin" w:eastAsia="IRNazanin" w:cs="IRNazanin"/>
          <w:lang w:bidi="fa-IR"/>
          <w:color w:val="111111"/>
          <w:sz w:val="28"/>
          <w:szCs w:val="28"/>
          <w:rtl/>
        </w:rPr>
        <w:t xml:space="preserve">و قال عمارة بن أبی طرفة الهذلی سمعت ابن جریح یقول فی کلام له هلک سید البطحاء بالرعاف قلت و من سید البطحاء قال هشام بن المغیرة .</w:t>
      </w:r>
    </w:p>
    <w:p>
      <w:pPr>
        <w:pStyle w:val="BookText"/>
      </w:pPr>
      <w:r>
        <w:rPr>
          <w:rFonts w:ascii="Times New Roman" w:hAnsi="Times New Roman" w:eastAsia="Times New Roman" w:cs="Times New Roman"/>
          <w:lang w:val="en-US" w:bidi="en-US"/>
          <w:color w:val="111111"/>
          <w:sz w:val="28"/>
          <w:szCs w:val="28"/>
          <w:rtl/>
        </w:rPr>
        <w:t xml:space="preserve">4638</w:t>
      </w:r>
    </w:p>
    <w:p>
      <w:pPr>
        <w:pStyle w:val="BookText"/>
      </w:pPr>
      <w:r>
        <w:rPr>
          <w:rFonts w:ascii="IRNazanin" w:hAnsi="IRNazanin" w:eastAsia="IRNazanin" w:cs="IRNazanin"/>
          <w:lang w:bidi="fa-IR"/>
          <w:color w:val="111111"/>
          <w:sz w:val="28"/>
          <w:szCs w:val="28"/>
          <w:rtl/>
        </w:rPr>
        <w:t xml:space="preserve">و قال النبی ص لو دخل أحد من مشرکی قریش الجنة لدخلها هشام بن المغیرة کان أبذلهم للمعروف و أحملهم للکل.</w:t>
      </w:r>
    </w:p>
    <w:p>
      <w:pPr>
        <w:pStyle w:val="BookText"/>
      </w:pPr>
      <w:r>
        <w:rPr>
          <w:rFonts w:ascii="IRNazanin" w:hAnsi="IRNazanin" w:eastAsia="IRNazanin" w:cs="IRNazanin"/>
          <w:lang w:bidi="fa-IR"/>
          <w:color w:val="111111"/>
          <w:sz w:val="28"/>
          <w:szCs w:val="28"/>
          <w:rtl/>
        </w:rPr>
        <w:t xml:space="preserve">و قال عمر بن الخطاب لا قلیل فی الله و لا کثیر فی غیر الله و لو بالخلق الجزل و الفعال الدثر تنال المثوبة لنالها هشام بن المغیرة و لکن بتوحید الله و الجهاد فی سبیله.</w:t>
      </w:r>
    </w:p>
    <w:p>
      <w:pPr>
        <w:pStyle w:val="BookText"/>
      </w:pPr>
      <w:r>
        <w:rPr>
          <w:rFonts w:ascii="IRNazanin" w:hAnsi="IRNazanin" w:eastAsia="IRNazanin" w:cs="IRNazanin"/>
          <w:lang w:bidi="fa-IR"/>
          <w:color w:val="111111"/>
          <w:sz w:val="28"/>
          <w:szCs w:val="28"/>
          <w:rtl/>
        </w:rPr>
        <w:t xml:space="preserve">و قال خداش بن زهیر فی یوم شمطة </w:t>
      </w:r>
      <w:r>
        <w:rPr>
          <w:rStyle w:val="FootnoteReference"/>
        </w:rPr>
        <w:footnoteReference w:id="223"/>
      </w:r>
      <w:r>
        <w:rPr>
          <w:rFonts w:ascii="IRNazanin" w:hAnsi="IRNazanin" w:eastAsia="IRNazanin" w:cs="IRNazanin"/>
          <w:lang w:bidi="fa-IR"/>
          <w:color w:val="111111"/>
          <w:sz w:val="28"/>
          <w:szCs w:val="28"/>
          <w:rtl/>
        </w:rPr>
        <w:t xml:space="preserve">و هو أحد أیام الفجار و هو عدو قریش و خصمها و بلغ أن بلغت بنا هشاما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و ذکرهما فی تلک الحروب یا شدة ما شددنا غیر کاذبة</w:t>
      </w:r>
    </w:p>
    <w:p>
      <w:pPr>
        <w:pStyle w:val="BookText"/>
      </w:pPr>
      <w:r>
        <w:rPr>
          <w:rFonts w:ascii="IRNazanin" w:hAnsi="IRNazanin" w:eastAsia="IRNazanin" w:cs="IRNazanin"/>
          <w:lang w:bidi="fa-IR"/>
          <w:color w:val="111111"/>
          <w:sz w:val="28"/>
          <w:szCs w:val="28"/>
          <w:rtl/>
        </w:rPr>
        <w:t xml:space="preserve">و ذکرهم ابن الزبعری فی تلک الحروب فقال ألا لله قوم</w:t>
      </w:r>
    </w:p>
    <w:p>
      <w:pPr>
        <w:pStyle w:val="BookText"/>
      </w:pPr>
      <w:r>
        <w:rPr>
          <w:rFonts w:ascii="IRNazanin" w:hAnsi="IRNazanin" w:eastAsia="IRNazanin" w:cs="IRNazanin"/>
          <w:lang w:bidi="fa-IR"/>
          <w:color w:val="111111"/>
          <w:sz w:val="28"/>
          <w:szCs w:val="28"/>
          <w:rtl/>
        </w:rPr>
        <w:t xml:space="preserve">ریطة هی أم ولد المغیرة و هی ریطة بنت سعید بن سهم بن عمرو بن هصیص بن کعب و أبو عبد مناف هو أبو أمیة بن المغیرة و یعرف بزاد الرکب و اسمه حذیفة و إنما قیل له زاد الرکب لأنه کان إذا خرج مسافرا لم یتزود معه أحد و کانت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عاتکة بنت عبد المطلب بن هشام و أما ذو الرمحین فهو أبو ربیعة بن المغیرة و اسمه عمرو و کان المغیرة یکنی باسم ابنه الأکبر و هو هاشم و لم یعقب إلا من حنتمة ابنته و هی أم عمر بن الخطاب .</w:t>
      </w:r>
    </w:p>
    <w:p>
      <w:pPr>
        <w:pStyle w:val="BookText"/>
      </w:pPr>
      <w:r>
        <w:rPr>
          <w:rFonts w:ascii="IRNazanin" w:hAnsi="IRNazanin" w:eastAsia="IRNazanin" w:cs="IRNazanin"/>
          <w:lang w:bidi="fa-IR"/>
          <w:color w:val="111111"/>
          <w:sz w:val="28"/>
          <w:szCs w:val="28"/>
          <w:rtl/>
        </w:rPr>
        <w:t xml:space="preserve">و قال ابن الزبعری یمدح أبا جهل رب ندیم ماجد الأصل</w:t>
      </w:r>
    </w:p>
    <w:p>
      <w:pPr>
        <w:pStyle w:val="BookText"/>
      </w:pPr>
      <w:r>
        <w:rPr>
          <w:rFonts w:ascii="IRNazanin" w:hAnsi="IRNazanin" w:eastAsia="IRNazanin" w:cs="IRNazanin"/>
          <w:lang w:bidi="fa-IR"/>
          <w:color w:val="111111"/>
          <w:sz w:val="28"/>
          <w:szCs w:val="28"/>
          <w:rtl/>
        </w:rPr>
        <w:t xml:space="preserve">و قال الورد بن خلاس السهمی سهم باهلة یمدح الولید إذا کنت فی حیی جذیمة ثاویا</w:t>
      </w:r>
    </w:p>
    <w:p>
      <w:pPr>
        <w:pStyle w:val="BookText"/>
      </w:pPr>
      <w:r>
        <w:rPr>
          <w:rFonts w:ascii="IRNazanin" w:hAnsi="IRNazanin" w:eastAsia="IRNazanin" w:cs="IRNazanin"/>
          <w:lang w:bidi="fa-IR"/>
          <w:color w:val="111111"/>
          <w:sz w:val="28"/>
          <w:szCs w:val="28"/>
          <w:rtl/>
        </w:rPr>
        <w:t xml:space="preserve">و قال أیضا إن الولیدین و الأبناء ضاحیة</w:t>
      </w:r>
    </w:p>
    <w:p>
      <w:pPr>
        <w:pStyle w:val="BookText"/>
      </w:pPr>
      <w:r>
        <w:rPr>
          <w:rFonts w:ascii="IRNazanin" w:hAnsi="IRNazanin" w:eastAsia="IRNazanin" w:cs="IRNazanin"/>
          <w:lang w:bidi="fa-IR"/>
          <w:color w:val="111111"/>
          <w:sz w:val="28"/>
          <w:szCs w:val="28"/>
          <w:rtl/>
        </w:rPr>
        <w:t xml:space="preserve">و قال و رهطک یا ابن الغیث أکرم محتد و امنع للجار اللهیف المهضم.</w:t>
      </w:r>
    </w:p>
    <w:p>
      <w:pPr>
        <w:pStyle w:val="BookText"/>
      </w:pPr>
      <w:r>
        <w:rPr>
          <w:rFonts w:ascii="IRNazanin" w:hAnsi="IRNazanin" w:eastAsia="IRNazanin" w:cs="IRNazanin"/>
          <w:lang w:bidi="fa-IR"/>
          <w:color w:val="111111"/>
          <w:sz w:val="28"/>
          <w:szCs w:val="28"/>
          <w:rtl/>
        </w:rPr>
        <w:t xml:space="preserve">قالوا الغیث لقب المغیرة و جعل الولید و أخاه هشاما ربی تهامة کما قال لبید بن ربیعة فی حذیفة بن بدر و أهلکن یوما رب کندة و ابنه و رب معد بین خبت و عرعر </w:t>
      </w:r>
      <w:r>
        <w:rPr>
          <w:rStyle w:val="FootnoteReference"/>
        </w:rPr>
        <w:footnoteReference w:id="224"/>
      </w:r>
      <w:r>
        <w:rPr>
          <w:rFonts w:ascii="IRNazanin" w:hAnsi="IRNazanin" w:eastAsia="IRNazanin" w:cs="IRNazanin"/>
          <w:lang w:bidi="fa-IR"/>
          <w:color w:val="111111"/>
          <w:sz w:val="28"/>
          <w:szCs w:val="28"/>
          <w:rtl/>
        </w:rPr>
        <w:t xml:space="preserve">فجعله رب معد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یدل علی قدر مخزوم ما رأینا من تعظیم القرآن لشأنهم دون غیرهم من سائر قریش قال الله تعالی مخبرا عن العرب إنهم قالوا لَوْ لاٰ نُزِّلَ هٰذَا اَلْقُرْآنُ عَلیٰ رَجُلٍ مِنَ الْقَرْیَتَیْنِ عَظِیمٍ </w:t>
      </w:r>
      <w:r>
        <w:rPr>
          <w:rStyle w:val="FootnoteReference"/>
        </w:rPr>
        <w:footnoteReference w:id="225"/>
      </w:r>
      <w:r>
        <w:rPr>
          <w:rFonts w:ascii="IRNazanin" w:hAnsi="IRNazanin" w:eastAsia="IRNazanin" w:cs="IRNazanin"/>
          <w:lang w:bidi="fa-IR"/>
          <w:color w:val="111111"/>
          <w:sz w:val="28"/>
          <w:szCs w:val="28"/>
          <w:rtl/>
        </w:rPr>
        <w:t xml:space="preserve">فأحد الرجلین العظیمین بلا شک الولید بن المغیرة و الآخر مختلف فیه أ هو عروة بن مسعود أم جد المختار بن أبی عبید .</w:t>
      </w:r>
    </w:p>
    <w:p>
      <w:pPr>
        <w:pStyle w:val="BookText"/>
      </w:pPr>
      <w:r>
        <w:rPr>
          <w:rFonts w:ascii="Amiri" w:hAnsi="Amiri" w:eastAsia="Amiri" w:cs="Amiri"/>
          <w:lang w:bidi="ar-SA"/>
          <w:color w:val="111111"/>
          <w:sz w:val="28"/>
          <w:szCs w:val="28"/>
          <w:rtl/>
        </w:rPr>
        <w:t xml:space="preserve">و قال سبحانه فی الولید ذَرْنِی وَ مَنْ خَلَقْتُ وَحِیداً وَ جَعَلْتُ لَهُ مٰالاً مَمْدُوداً وَ بَنِینَ شُهُوداً </w:t>
      </w:r>
      <w:r>
        <w:rPr>
          <w:rStyle w:val="FootnoteReference"/>
        </w:rPr>
        <w:footnoteReference w:id="226"/>
      </w: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قالوا و فی الولید نزلت أَمّٰا مَنِ اسْتَغْنیٰ فَأَنْتَ لَهُ تَصَدّٰی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أبی جهل نزلت ذُقْ إِنَّکَ أَنْتَ الْعَزِیزُ الْکَرِیمُ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نزلت فَلْیَدْعُ نٰادِیَهُ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مخزوم وَ ذَرْنِی وَ الْمُکَذِّبِینَ أُولِی النَّعْمَةِ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فیهم نزلت مٰا خَوَّلْنٰاکُمْ وَرٰاءَ ظُهُورِکُمْ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 الیقطری أبو الیقظان و أبو الحسن أن الحجاج سأل أعشی همدان عن بیوتات قریش فی الجاهلیة فقال إنی قد آلیت ألا أنفر أحدا علی أحد و لکن أقول و تسمعون قالوا فقل قال من أیهم المحبب فی أهله المؤرخ بذکره محلی الکعبة و ضارب القبة و الملقب بالخیر و صاحب الخیر و المیر قالوا من بنی مخزوم قال فمن أیهم ضجیع بسباسة و المنحور عنه ألف ناقة و زاد الرکب و مبیض البطحاء قالوا من بنی مخزوم قال فمن أیهم کان المقنع فی حکمه و المنفذ وصیته علی تهکمه و عدل الجمیع فی الرفادة و أول من وضع أساس الکعبة قالوا من بنی مخزوم قال فمن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أیهم صاحب الأریکة و مطعم الخزیرة قالوا من بنی مخزوم قال فمن أیهم الإخوة العشرة الکرام البررة قالوا من بنی مخزوم قال فهو ذاک فقال رجل من بنی أمیة أیها الأمیر لو کان لهم مع قدیمهم حدیث إسلام فقال الحجاج أ و ما علمت بأن منهم رداد الردة و قاتل مسیلمة و آسر طلیحة و المدرک بالطائلة مع الفتوح العظام و الأیادی الجسام فهذا آخر ما ذکره أبو عثمان .</w:t>
      </w:r>
    </w:p>
    <w:p>
      <w:pPr>
        <w:pStyle w:val="BookText"/>
      </w:pPr>
      <w:r>
        <w:rPr>
          <w:rFonts w:ascii="IRNazanin" w:hAnsi="IRNazanin" w:eastAsia="IRNazanin" w:cs="IRNazanin"/>
          <w:lang w:bidi="fa-IR"/>
          <w:color w:val="111111"/>
          <w:sz w:val="28"/>
          <w:szCs w:val="28"/>
          <w:rtl/>
        </w:rPr>
        <w:t xml:space="preserve">و یمکن أن یزاد علیه فیقال قالت مخزوم ما أنصفنا من اقتصر فی ذکرنا علی أن قال مخزوم ریحانة قریش تحب حدیث رجالهم و النکاح فی نسائهم و لنا فی الجاهلیة و الإسلام أثر عظیم و رجال کثیرة و رؤساء شهیرة فمنا المغیرة بن عبد الله بن عمرو بن مخزوم کان سید قریش فی الجاهلیة و هو الذی منع فزارة من الحج لما عیر خشین بن لأی الفزاری ثم الشمخی قوما من قریش إنهم یأخذون ما ینحره العرب من الإبل فی الموسم فقال خشین لما منع من الحج یا رب هل عندک من عقیره</w:t>
      </w:r>
    </w:p>
    <w:p>
      <w:pPr>
        <w:pStyle w:val="BookText"/>
      </w:pPr>
      <w:r>
        <w:rPr>
          <w:rFonts w:ascii="IRNazanin" w:hAnsi="IRNazanin" w:eastAsia="IRNazanin" w:cs="IRNazanin"/>
          <w:lang w:bidi="fa-IR"/>
          <w:color w:val="111111"/>
          <w:sz w:val="28"/>
          <w:szCs w:val="28"/>
          <w:rtl/>
        </w:rPr>
        <w:t xml:space="preserve">منا بنو المغیرة العشرة أمهم ریطة و قد تقدم ذکر نسبها و أمها عاتکة بنت عبد العزی بن قصی و أمها الحظیا بنت کعب بن سعد بن تیم بن مرة أول امرأة من قریش ضربت قباب الأدم بذی المجاز و لها یقول الشاعر مضی بالصالحات بنو الحظیا و کان بسیفهم یغنی الفقیر.</w:t>
      </w:r>
    </w:p>
    <w:p>
      <w:pPr>
        <w:pStyle w:val="BookText"/>
      </w:pPr>
      <w:r>
        <w:rPr>
          <w:rFonts w:ascii="IRNazanin" w:hAnsi="IRNazanin" w:eastAsia="IRNazanin" w:cs="IRNazanin"/>
          <w:lang w:bidi="fa-IR"/>
          <w:color w:val="111111"/>
          <w:sz w:val="28"/>
          <w:szCs w:val="28"/>
          <w:rtl/>
        </w:rPr>
        <w:t xml:space="preserve">فمن هؤلاء أعنی الحظیا الولید بن المغیرة أمه صخرة بنت الحارث بن عبد الله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شمس القشیری کان أبو طالب بن عبد المطلب یفتخر بأنه خاله و کفاک من رجل یفتخر أبو طالب بخئولته أ لا تری إلی قول أبی طالب و خالی الولید قد عرفتم مکانه و خالی أبو العاصی إیاس بن معبد .</w:t>
      </w:r>
    </w:p>
    <w:p>
      <w:pPr>
        <w:pStyle w:val="BookText"/>
      </w:pPr>
      <w:r>
        <w:rPr>
          <w:rFonts w:ascii="IRNazanin" w:hAnsi="IRNazanin" w:eastAsia="IRNazanin" w:cs="IRNazanin"/>
          <w:lang w:bidi="fa-IR"/>
          <w:color w:val="111111"/>
          <w:sz w:val="28"/>
          <w:szCs w:val="28"/>
          <w:rtl/>
        </w:rPr>
        <w:t xml:space="preserve">و منهم حفص بن المغیرة و کان شریفا و عثمان بن المغیرة و کان شریفا و منهم السید المطاع هشام بن المغیرة و کان سید قریش غیر مدافع له یقول أبو بکر بن الأسود بن شعوب یرثیه ذرینی أصطبح یا بکر إنی</w:t>
      </w:r>
    </w:p>
    <w:p>
      <w:pPr>
        <w:pStyle w:val="BookText"/>
      </w:pPr>
      <w:r>
        <w:rPr>
          <w:rFonts w:ascii="IRNazanin" w:hAnsi="IRNazanin" w:eastAsia="IRNazanin" w:cs="IRNazanin"/>
          <w:lang w:bidi="fa-IR"/>
          <w:color w:val="111111"/>
          <w:sz w:val="28"/>
          <w:szCs w:val="28"/>
          <w:rtl/>
        </w:rPr>
        <w:t xml:space="preserve">و یقول له الحارث بن أمیة الضمری ألا هلک القناص و الحامل الثقلا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یبکیه و یرثیه و أصبح بطن مکة مقشعرا</w:t>
      </w:r>
    </w:p>
    <w:p>
      <w:pPr>
        <w:pStyle w:val="BookText"/>
      </w:pPr>
      <w:r>
        <w:rPr>
          <w:rFonts w:ascii="IRNazanin" w:hAnsi="IRNazanin" w:eastAsia="IRNazanin" w:cs="IRNazanin"/>
          <w:lang w:bidi="fa-IR"/>
          <w:color w:val="111111"/>
          <w:sz w:val="28"/>
          <w:szCs w:val="28"/>
          <w:rtl/>
        </w:rPr>
        <w:t xml:space="preserve">و ضباعة التی تذکرها الشعراء زوجة هشام و هی من بنی قشیر .</w:t>
      </w:r>
    </w:p>
    <w:p>
      <w:pPr>
        <w:pStyle w:val="BookText"/>
      </w:pPr>
      <w:r>
        <w:rPr>
          <w:rFonts w:ascii="IRNazanin" w:hAnsi="IRNazanin" w:eastAsia="IRNazanin" w:cs="IRNazanin"/>
          <w:lang w:bidi="fa-IR"/>
          <w:color w:val="111111"/>
          <w:sz w:val="28"/>
          <w:szCs w:val="28"/>
          <w:rtl/>
        </w:rPr>
        <w:t xml:space="preserve">قال الزبیر بن بکار فلما قال الحارث ألا لست کالهلکی البیت عظم ذلک علی بنی عبد مناف فأغروا به حکیم بن أمیة بن حارثة بن الأوقص السلمی حلیف بنی عبد شمس و کانت قریش رضیت به و استعملته علی سقائها ففر منه الحارث و قال أفر من الأباطح کل یوم مخافة أن ینکل بی حکیم .</w:t>
      </w:r>
    </w:p>
    <w:p>
      <w:pPr>
        <w:pStyle w:val="BookText"/>
      </w:pPr>
      <w:r>
        <w:rPr>
          <w:rFonts w:ascii="IRNazanin" w:hAnsi="IRNazanin" w:eastAsia="IRNazanin" w:cs="IRNazanin"/>
          <w:lang w:bidi="fa-IR"/>
          <w:color w:val="111111"/>
          <w:sz w:val="28"/>
          <w:szCs w:val="28"/>
          <w:rtl/>
        </w:rPr>
        <w:t xml:space="preserve">فهدم حکیم داره فأعطاه بنو هشام داره التی بأجیاد عوضا منها.</w:t>
      </w:r>
    </w:p>
    <w:p>
      <w:pPr>
        <w:pStyle w:val="BookText"/>
      </w:pPr>
      <w:r>
        <w:rPr>
          <w:rFonts w:ascii="IRNazanin" w:hAnsi="IRNazanin" w:eastAsia="IRNazanin" w:cs="IRNazanin"/>
          <w:lang w:bidi="fa-IR"/>
          <w:color w:val="111111"/>
          <w:sz w:val="28"/>
          <w:szCs w:val="28"/>
          <w:rtl/>
        </w:rPr>
        <w:t xml:space="preserve">و قال عبد الله بن ثور البکائی یرثیه هریقی من دموعهما سجاما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للرکب إذا مسوا طروقا</w:t>
      </w:r>
    </w:p>
    <w:p>
      <w:pPr>
        <w:pStyle w:val="BookText"/>
      </w:pPr>
      <w:r>
        <w:rPr>
          <w:rFonts w:ascii="IRNazanin" w:hAnsi="IRNazanin" w:eastAsia="IRNazanin" w:cs="IRNazanin"/>
          <w:lang w:bidi="fa-IR"/>
          <w:color w:val="111111"/>
          <w:sz w:val="28"/>
          <w:szCs w:val="28"/>
          <w:rtl/>
        </w:rPr>
        <w:t xml:space="preserve">قال الزبیر و کان فارس قریش فی الجاهلیة هشام بن المغیرة و أبو لبید بن عبدة بن حجرة بن عبد بن معیص بن عامر بن لؤی و کان یقال لهشام فارس البطحاء فلما هلکا کان فارسی قریش بعدهما عمرو بن عبد العامری المقتول یوم الخندق و ضرار بن الخطاب المحاربی الفهری ثم هبیرة بن أبی وهب و عکرمة بن أبی جهل المخزومیان قالوا و کان عام مات هشام تاریخا کعام الفیل و عام الفجار و عام بنیان الکعبة و کان هشام رئیس بنی مخزوم یوم الفجار .</w:t>
      </w:r>
    </w:p>
    <w:p>
      <w:pPr>
        <w:pStyle w:val="BookText"/>
      </w:pPr>
      <w:r>
        <w:rPr>
          <w:rFonts w:ascii="IRNazanin" w:hAnsi="IRNazanin" w:eastAsia="IRNazanin" w:cs="IRNazanin"/>
          <w:lang w:bidi="fa-IR"/>
          <w:color w:val="111111"/>
          <w:sz w:val="28"/>
          <w:szCs w:val="28"/>
          <w:rtl/>
        </w:rPr>
        <w:t xml:space="preserve">قالوا و منا أبو جهل بن هشام و اسمه عمرو و کنیته أبو الحکم و إنما کناه أبا جهل رسول الله ص کان سیدا أدخلته قریش دار الندوة فسودته و أجلسته فوق الجلة من شیوخ قریش و هو غلام لم یطر شاربه و هو أحد من ساد علی الصبا و الحارث بن هشام أخو أبی جهل کان شریفا مذکورا و له یقول کعب بن الأشرف الیهودی الطائی نبئت أن الحارث بن هشام</w:t>
      </w:r>
    </w:p>
    <w:p>
      <w:pPr>
        <w:pStyle w:val="BookText"/>
      </w:pPr>
      <w:r>
        <w:rPr>
          <w:rFonts w:ascii="IRNazanin" w:hAnsi="IRNazanin" w:eastAsia="IRNazanin" w:cs="IRNazanin"/>
          <w:lang w:bidi="fa-IR"/>
          <w:color w:val="111111"/>
          <w:sz w:val="28"/>
          <w:szCs w:val="28"/>
          <w:rtl/>
        </w:rPr>
        <w:t xml:space="preserve">و هو الذی هاجر من مکة إلی الشام بأهله و ماله فی خلافة عمر بن الخطاب فتبعه أهل مکة یبکون فرق و بکی و قال إنا لو کنا نستبدل دارا بدار و جارا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بجار ما أردنا بکم بدلا و لکنها النقلة إلی الله عز و جل فلم یزل حابسا نفسه و من معه بالشام مجاهدا حتی مات.</w:t>
      </w:r>
    </w:p>
    <w:p>
      <w:pPr>
        <w:pStyle w:val="BookText"/>
      </w:pPr>
      <w:r>
        <w:rPr>
          <w:rFonts w:ascii="IRNazanin" w:hAnsi="IRNazanin" w:eastAsia="IRNazanin" w:cs="IRNazanin"/>
          <w:lang w:bidi="fa-IR"/>
          <w:color w:val="111111"/>
          <w:sz w:val="28"/>
          <w:szCs w:val="28"/>
          <w:rtl/>
        </w:rPr>
        <w:t xml:space="preserve">قال الزبیر جاء الحارث بن هشام و سهیل بن عمرو إلی عمر بن الخطاب فجلسا عنده و هو بینهما فجعل المهاجرون الأولون و الأنصار یأتون عمر فینحیهما و یقول هاهنا یا سهیل هاهنا یا حارث حتی صارا فی آخر الناس فقال الحارث لسهیل أ لم تر ما صنع بنا عمر الیوم فقال سهیل أیها الرجل إنه لا لوم علیه ینبغی أن نرجع باللوم علی أنفسنا دعی القوم و دعینا فأسرعوا و أبطأنا فلما قاما من عند عمر أتیاه فی غد فقالا له قد رأینا ما صنعت بالأمس و علمنا أنا أتینا من أنفسنا فهل من شیء نستدرک به فقال لا أعلم إلا هذا الوجه و أشار لهما إلی ثغر الروم فخرجا إلی الشام فجاهدا بها حتی ماتا.</w:t>
      </w:r>
    </w:p>
    <w:p>
      <w:pPr>
        <w:pStyle w:val="BookText"/>
      </w:pPr>
      <w:r>
        <w:rPr>
          <w:rFonts w:ascii="IRNazanin" w:hAnsi="IRNazanin" w:eastAsia="IRNazanin" w:cs="IRNazanin"/>
          <w:lang w:bidi="fa-IR"/>
          <w:color w:val="111111"/>
          <w:sz w:val="28"/>
          <w:szCs w:val="28"/>
          <w:rtl/>
        </w:rPr>
        <w:t xml:space="preserve">قالوا و منا عبد الرحمن بن الحارث بن هشام أمه فاطمة بنت الولید بن المغیرة و کان شریفا سیدا و هو الذی قال لمعاویة لما قتل حجر بن عدی و أصحابه أین عزب منک حلم أبی سفیان أ لا حبستهم فی السجون و عرضتهم للطاعون فقال حین غاب عنی مثلک من قومی و عبد الرحمن بن الحارث بن هشام هو الذی رغب فیه عثمان بن عفان و هو خلیفة فزوجه ابنته.</w:t>
      </w:r>
    </w:p>
    <w:p>
      <w:pPr>
        <w:pStyle w:val="BookText"/>
      </w:pPr>
      <w:r>
        <w:rPr>
          <w:rFonts w:ascii="IRNazanin" w:hAnsi="IRNazanin" w:eastAsia="IRNazanin" w:cs="IRNazanin"/>
          <w:lang w:bidi="fa-IR"/>
          <w:color w:val="111111"/>
          <w:sz w:val="28"/>
          <w:szCs w:val="28"/>
          <w:rtl/>
        </w:rPr>
        <w:t xml:space="preserve">قالوا و منا أبو بکر بن عبد الرحمن بن الحارث بن هشام کان سیدا جوادا و فقیها عالما و هو الذی قدم علیه بنو أسد بن خزیمة یسألونه فی دماء کانت بینهم فاحتمل عنهم أربعمائة بعیر دیة أربعة من القتلی و لم یکن بیده مال فقال لابنه عبد الله بن أبی بکر اذهب إلی عمک المغیرة بن عبد الرحمن فاسأله المعونة فذهب عبد الله إلی عمه فذکر له ذلک فقال المغیرة لقد أکبر علینا أبوک فانصرف عنه عبد الله و أقام أیاما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یذکر لأبیه شیئا و کان یقود أباه إلی المسجد و قد ذهب بصره فقال له أبوه یوما أ ذهبت إلی عمک قال نعم و سکت فعرف حین سکت أنه لن یجد عند عمه ما یحب فقال له یا بنی أ لا تخبرنی ما قال لک قال أ یفعل أبو هاشم و کانت کنیة المغیرة فربما فعل و لکن اغد غدا إلی السوق فخذ لی عینة فغدا عبد الله فتعین عینة من السوق لأبیه و باعها فأقام أیام لا یبیع أحد فی السوق طعاما و لا زیتا غیر عبد الله بن أبی بکر من تلک العینة فلما فرغ أمره أبوه أن یدفعها إلی الأسدیین فدفعها إلیهم.</w:t>
      </w:r>
    </w:p>
    <w:p>
      <w:pPr>
        <w:pStyle w:val="BookText"/>
      </w:pPr>
      <w:r>
        <w:rPr>
          <w:rFonts w:ascii="IRNazanin" w:hAnsi="IRNazanin" w:eastAsia="IRNazanin" w:cs="IRNazanin"/>
          <w:lang w:bidi="fa-IR"/>
          <w:color w:val="111111"/>
          <w:sz w:val="28"/>
          <w:szCs w:val="28"/>
          <w:rtl/>
        </w:rPr>
        <w:t xml:space="preserve">و کان أبو بکر خصیصا بعبد الملک بن مروان و قال عبد الملک لابنه الولید لما حضرته الوفاة إن لی بالمدینة صدیقین فاحفظنی فیهما عبد الله بن جعفر بن أبی طالب و أبو بکر بن عبد الرحمن بن الحارث بن هشام .</w:t>
      </w:r>
    </w:p>
    <w:p>
      <w:pPr>
        <w:pStyle w:val="BookText"/>
      </w:pPr>
      <w:r>
        <w:rPr>
          <w:rFonts w:ascii="IRNazanin" w:hAnsi="IRNazanin" w:eastAsia="IRNazanin" w:cs="IRNazanin"/>
          <w:lang w:bidi="fa-IR"/>
          <w:color w:val="111111"/>
          <w:sz w:val="28"/>
          <w:szCs w:val="28"/>
          <w:rtl/>
        </w:rPr>
        <w:t xml:space="preserve">و کان یقال ثلاثة أبیات من قریش توالت بالشرف خمسة خمسة و عدوا منها أبا بکر بن عبد الرحمن بن الحارث بن هشام بن المغیرة .</w:t>
      </w:r>
    </w:p>
    <w:p>
      <w:pPr>
        <w:pStyle w:val="BookText"/>
      </w:pPr>
      <w:r>
        <w:rPr>
          <w:rFonts w:ascii="IRNazanin" w:hAnsi="IRNazanin" w:eastAsia="IRNazanin" w:cs="IRNazanin"/>
          <w:lang w:bidi="fa-IR"/>
          <w:color w:val="111111"/>
          <w:sz w:val="28"/>
          <w:szCs w:val="28"/>
          <w:rtl/>
        </w:rPr>
        <w:t xml:space="preserve">قالوا و منا المغیرة بن عبد الرحمن بن الحارث بن هشام کان أجود الناس بالمال و أطعمهم للطعام و کانت عینه أصیبت مع مسلمة بن عبد الملک فی غزوة الروم و کان المغیرة ینحر الجزور و یطعم الطعام حیث نزل و لا یرد أحدا فجاء قوم من الأعراب فجلسوا علی طعامه فجعل أحدهم یحد النظر إلیه فقال له المغیرة ما لک تحد النظر إلی قال إنی لیریبنی عینک و سماحک بالطعام قال و مم ارتبت قال أظنک الدجال لأنا روینا أنه أعور و أنه أطعم الناس للطعام فقال المغیرة ویحک إن الدجال لا تصاب عینه فی سبیل الله و للمغیرة یقول الأقیشر الأسدی لما قدم الکوفة فنحر الجزر و بسط الأنطاع و أطعم الناس و صار صیته فی العرب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أتاک البحر طم علی قریش</w:t>
      </w:r>
    </w:p>
    <w:p>
      <w:pPr>
        <w:pStyle w:val="BookText"/>
      </w:pPr>
      <w:r>
        <w:rPr>
          <w:rFonts w:ascii="IRNazanin" w:hAnsi="IRNazanin" w:eastAsia="IRNazanin" w:cs="IRNazanin"/>
          <w:lang w:bidi="fa-IR"/>
          <w:color w:val="111111"/>
          <w:sz w:val="28"/>
          <w:szCs w:val="28"/>
          <w:rtl/>
        </w:rPr>
        <w:t xml:space="preserve">فابن بشر</w:t>
      </w:r>
    </w:p>
    <w:p>
      <w:pPr>
        <w:pStyle w:val="BookText"/>
      </w:pPr>
      <w:r>
        <w:rPr>
          <w:rFonts w:ascii="IRNazanin" w:hAnsi="IRNazanin" w:eastAsia="IRNazanin" w:cs="IRNazanin"/>
          <w:lang w:bidi="fa-IR"/>
          <w:color w:val="111111"/>
          <w:sz w:val="28"/>
          <w:szCs w:val="28"/>
          <w:rtl/>
        </w:rPr>
        <w:t xml:space="preserve">عبد الله بن بشر بن مروان بن الحکم و جدی التیم حماد بن عمران بن موسی بن طلحة بن عبید الله و أوتار عقبة یعنی أولاد عقبة بن أبی معیط و الحاطبی لقمان بن محمد بن حاطب الجمحی و رهط صخر بنو أبی سفیان بن حرب بن أمیة و کل هؤلاء کانوا مشهورین بالکوفة فلما قدمها المغیرة أخمل ذکرهم و المغیرة هذا هو الذی بلغه أن سلیم بن أفلح مولی أبی أیوب الأنصاری أراد أن یبیع المنزل الذی نزل فیه رسول الله ص مقدمه المدینة علی أبی أیوب بخمسمائة دینار فأرسل إلیه ألف دینار و سأله أن یبیعه إیاه فباعه فلما ملکه جعله صدقة فی یومه.</w:t>
      </w:r>
    </w:p>
    <w:p>
      <w:pPr>
        <w:pStyle w:val="BookText"/>
      </w:pPr>
      <w:r>
        <w:rPr>
          <w:rFonts w:ascii="IRNazanin" w:hAnsi="IRNazanin" w:eastAsia="IRNazanin" w:cs="IRNazanin"/>
          <w:lang w:bidi="fa-IR"/>
          <w:color w:val="111111"/>
          <w:sz w:val="28"/>
          <w:szCs w:val="28"/>
          <w:rtl/>
        </w:rPr>
        <w:t xml:space="preserve">قال الزبیر و کان یزید بن المغیرة بن عبد الرحمن یطاف به بالکوفة علی العجل و کان ینحر فی کل یوم جزورا و فی کل جمعة جزورین و رأی یوما إحدی جفناته مکللة بالسنام تکلیلا حسنا فأعجبه فسأل فقال من کللها قیل الیسع ابنک فسر و أعطاه ستین دینارا.</w:t>
      </w:r>
    </w:p>
    <w:p>
      <w:pPr>
        <w:pStyle w:val="BookText"/>
      </w:pPr>
      <w:r>
        <w:rPr>
          <w:rFonts w:ascii="IRNazanin" w:hAnsi="IRNazanin" w:eastAsia="IRNazanin" w:cs="IRNazanin"/>
          <w:lang w:bidi="fa-IR"/>
          <w:color w:val="111111"/>
          <w:sz w:val="28"/>
          <w:szCs w:val="28"/>
          <w:rtl/>
        </w:rPr>
        <w:t xml:space="preserve">و مر إبراهیم بن هشام علی بردة المغیرة و قد أشرقت علی الجفنة فقال لعبد من عبید المغیرة یا غلام علی أی شیء نصبتم هذا الثرید علی العمد قال لا و لکن علی أعضاد الإبل فبلغ ذلک المغیرة فأعتق ذلک الغلام.</w:t>
      </w:r>
    </w:p>
    <w:p>
      <w:pPr>
        <w:pStyle w:val="BookText"/>
      </w:pPr>
      <w:r>
        <w:rPr>
          <w:rFonts w:ascii="IRNazanin" w:hAnsi="IRNazanin" w:eastAsia="IRNazanin" w:cs="IRNazanin"/>
          <w:lang w:bidi="fa-IR"/>
          <w:color w:val="111111"/>
          <w:sz w:val="28"/>
          <w:szCs w:val="28"/>
          <w:rtl/>
        </w:rPr>
        <w:t xml:space="preserve">و المغیرة هو الذی مر بحرة الأعراب فقاموا إلیه فقالوا یا أبا هاشم قد فاض</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معروفک علی الناس فما بالنا أشقی الخلق بک قال إنه لا مال معی و لکن خذوا هذا الغلام فهو لکم فأخذوه فبکی الغلام فقال یا مولای خدمتی و حرمتی فقال أ تبیعونی إیاه قالوا نعم فاشتراه منهم بمال ثم أعتقه و قال له و الله لا أعرضک لمثلها أبدا اذهب فأنت حر فلما عاد إلی الکوفة حمل ذلک المال إلیهم.</w:t>
      </w:r>
    </w:p>
    <w:p>
      <w:pPr>
        <w:pStyle w:val="BookText"/>
      </w:pPr>
      <w:r>
        <w:rPr>
          <w:rFonts w:ascii="IRNazanin" w:hAnsi="IRNazanin" w:eastAsia="IRNazanin" w:cs="IRNazanin"/>
          <w:lang w:bidi="fa-IR"/>
          <w:color w:val="111111"/>
          <w:sz w:val="28"/>
          <w:szCs w:val="28"/>
          <w:rtl/>
        </w:rPr>
        <w:t xml:space="preserve">و کان المغیرة یأمر بالسکر و الجوز فیدقان و یطعمهما أصحاب الصفة المساکین و یقول إنهم یشتهون کما یشتهی غیرهم و لا یمکنهم فخرج المغیرة فی سفر و معه جماعة فوردوا غدیرا لیس لهم ماء غیره و کان ملحا فأمر بقرب العسل فشقت فی الغدیر و خیضت بمائه فما شرب أحد منهم حتی راحوا إلا من قرب المغیرة .</w:t>
      </w:r>
    </w:p>
    <w:p>
      <w:pPr>
        <w:pStyle w:val="BookText"/>
      </w:pPr>
      <w:r>
        <w:rPr>
          <w:rFonts w:ascii="IRNazanin" w:hAnsi="IRNazanin" w:eastAsia="IRNazanin" w:cs="IRNazanin"/>
          <w:lang w:bidi="fa-IR"/>
          <w:color w:val="111111"/>
          <w:sz w:val="28"/>
          <w:szCs w:val="28"/>
          <w:rtl/>
        </w:rPr>
        <w:t xml:space="preserve">و ذکر الزبیر أن ابنا لهشام بن عبد الملک کان یسوم المغیرة ماله بالمکان المسمی بدیعا فلا یبیعه فغزا ابن هشام أرض الروم و معه المغیرة فأصابت الناس مجاعة فی غزاتهم فجاء المغیرة إلی ابن هشام فقال إنک کنت تسومنی مالی ببدیع </w:t>
      </w:r>
      <w:r>
        <w:rPr>
          <w:rStyle w:val="FootnoteReference"/>
        </w:rPr>
        <w:footnoteReference w:id="232"/>
      </w:r>
      <w:r>
        <w:rPr>
          <w:rFonts w:ascii="IRNazanin" w:hAnsi="IRNazanin" w:eastAsia="IRNazanin" w:cs="IRNazanin"/>
          <w:lang w:bidi="fa-IR"/>
          <w:color w:val="111111"/>
          <w:sz w:val="28"/>
          <w:szCs w:val="28"/>
          <w:rtl/>
        </w:rPr>
        <w:t xml:space="preserve">فآبی أن أبیعکه فاشتر الآن منی نصفه بعشرین ألف دینار فأطعم المغیرة بها الناس فلما رجع ابن هشام بالناس من غزوته تلک و قد بلغ هشاما الخبر قال لابنه قبح الله رأیک أنت أمیر الجیش و ابن أمیر المؤمنین یصیب الناس معک مجاعة فلا تطعمهم حتی یبیعک رجل سوقة ماله و یطعم به الناس ویحک أ خشیت أن تفتقر إن أطعمت الناس.</w:t>
      </w:r>
    </w:p>
    <w:p>
      <w:pPr>
        <w:pStyle w:val="BookText"/>
      </w:pPr>
      <w:r>
        <w:rPr>
          <w:rFonts w:ascii="IRNazanin" w:hAnsi="IRNazanin" w:eastAsia="IRNazanin" w:cs="IRNazanin"/>
          <w:lang w:bidi="fa-IR"/>
          <w:color w:val="111111"/>
          <w:sz w:val="28"/>
          <w:szCs w:val="28"/>
          <w:rtl/>
        </w:rPr>
        <w:t xml:space="preserve">قالوا و لنا عکرمة بن أبی جهل الذی قام له رسول الله ص قائما و هو بعد مشرک لم یسلم و لم یقم رسول الله ص لرجل داخل علیه من الناس شریف و لا مشرف إلا عکرمة و عکرمة هو الذی اجتهد فی نصرة الإسلام بعد أن کان شدید العداوة و هو الذی سأله أبو بکر أن یقبل منه معونة علی الجهاد فأبی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لا آخذ علی الجهاد أجرا و لا معونة و هو الشهید یوم أجنادین و هو الذی</w:t>
      </w:r>
    </w:p>
    <w:p>
      <w:pPr>
        <w:pStyle w:val="BookText"/>
      </w:pPr>
      <w:r>
        <w:rPr>
          <w:rFonts w:ascii="Times New Roman" w:hAnsi="Times New Roman" w:eastAsia="Times New Roman" w:cs="Times New Roman"/>
          <w:lang w:val="en-US" w:bidi="en-US"/>
          <w:color w:val="111111"/>
          <w:sz w:val="28"/>
          <w:szCs w:val="28"/>
          <w:rtl/>
        </w:rPr>
        <w:t xml:space="preserve">4639</w:t>
      </w:r>
    </w:p>
    <w:p>
      <w:pPr>
        <w:pStyle w:val="BookText"/>
      </w:pPr>
      <w:r>
        <w:rPr>
          <w:rFonts w:ascii="IRNazanin" w:hAnsi="IRNazanin" w:eastAsia="IRNazanin" w:cs="IRNazanin"/>
          <w:lang w:bidi="fa-IR"/>
          <w:color w:val="111111"/>
          <w:sz w:val="28"/>
          <w:szCs w:val="28"/>
          <w:rtl/>
        </w:rPr>
        <w:t xml:space="preserve">14- قال رسول الله ص لا تسألنی الیوم شیئا إلا أعطیتک فقال فإنی أسألک أن تستغفر لی و لم یسأل غیر ذلک .</w:t>
      </w:r>
    </w:p>
    <w:p>
      <w:pPr>
        <w:pStyle w:val="BookText"/>
      </w:pPr>
      <w:r>
        <w:rPr>
          <w:rFonts w:ascii="IRNazanin" w:hAnsi="IRNazanin" w:eastAsia="IRNazanin" w:cs="IRNazanin"/>
          <w:lang w:bidi="fa-IR"/>
          <w:color w:val="111111"/>
          <w:sz w:val="28"/>
          <w:szCs w:val="28"/>
          <w:rtl/>
        </w:rPr>
        <w:t xml:space="preserve">و کل قریش غیره سألوا المال کسهیل بن عمرو و صفوان بن أمیة و غیرهما.</w:t>
      </w:r>
    </w:p>
    <w:p>
      <w:pPr>
        <w:pStyle w:val="BookText"/>
      </w:pPr>
      <w:r>
        <w:rPr>
          <w:rFonts w:ascii="IRNazanin" w:hAnsi="IRNazanin" w:eastAsia="IRNazanin" w:cs="IRNazanin"/>
          <w:lang w:bidi="fa-IR"/>
          <w:color w:val="111111"/>
          <w:sz w:val="28"/>
          <w:szCs w:val="28"/>
          <w:rtl/>
        </w:rPr>
        <w:t xml:space="preserve">قالوا و لنا الحارث بن خالد بن العاص بن هشام بن المغیرة کان شاعرا مجیدا مکثرا و کان أمیر مکة استعمله علیها یزید بن معاویة و من شعره من کان یسأل عنا أین منزلنا</w:t>
      </w:r>
    </w:p>
    <w:p>
      <w:pPr>
        <w:pStyle w:val="BookText"/>
      </w:pPr>
      <w:r>
        <w:rPr>
          <w:rFonts w:ascii="IRNazanin" w:hAnsi="IRNazanin" w:eastAsia="IRNazanin" w:cs="IRNazanin"/>
          <w:lang w:bidi="fa-IR"/>
          <w:color w:val="111111"/>
          <w:sz w:val="28"/>
          <w:szCs w:val="28"/>
          <w:rtl/>
        </w:rPr>
        <w:t xml:space="preserve">و أخوه عکرمة بن خالد کان من وجوه قریش و روی الحدیث و روی عنه.</w:t>
      </w:r>
    </w:p>
    <w:p>
      <w:pPr>
        <w:pStyle w:val="BookText"/>
      </w:pPr>
      <w:r>
        <w:rPr>
          <w:rFonts w:ascii="IRNazanin" w:hAnsi="IRNazanin" w:eastAsia="IRNazanin" w:cs="IRNazanin"/>
          <w:lang w:bidi="fa-IR"/>
          <w:color w:val="111111"/>
          <w:sz w:val="28"/>
          <w:szCs w:val="28"/>
          <w:rtl/>
        </w:rPr>
        <w:t xml:space="preserve">و من ولد خالد بن العاص بن هاشم بن المغیرة خالد بن إسماعیل بن عبد الرحمن کان جوادا متلافا و فیه قال الشاعر لعمرک إن المجد ما عاش خالد</w:t>
      </w:r>
    </w:p>
    <w:p>
      <w:pPr>
        <w:pStyle w:val="BookText"/>
      </w:pPr>
      <w:r>
        <w:rPr>
          <w:rFonts w:ascii="IRNazanin" w:hAnsi="IRNazanin" w:eastAsia="IRNazanin" w:cs="IRNazanin"/>
          <w:lang w:bidi="fa-IR"/>
          <w:color w:val="111111"/>
          <w:sz w:val="28"/>
          <w:szCs w:val="28"/>
          <w:rtl/>
        </w:rPr>
        <w:t xml:space="preserve">قالوا و لنا الأوقص و هو محمد بن عبد الرحمن بن هشام بن المغیرة کان قاضی مکة و کان فقیها.</w:t>
      </w:r>
    </w:p>
    <w:p>
      <w:pPr>
        <w:pStyle w:val="BookText"/>
      </w:pPr>
      <w:r>
        <w:rPr>
          <w:rFonts w:ascii="IRNazanin" w:hAnsi="IRNazanin" w:eastAsia="IRNazanin" w:cs="IRNazanin"/>
          <w:lang w:bidi="fa-IR"/>
          <w:color w:val="111111"/>
          <w:sz w:val="28"/>
          <w:szCs w:val="28"/>
          <w:rtl/>
        </w:rPr>
        <w:t xml:space="preserve">قالوا و من قدماء المسلمین عبد الله بن أمیة بن المغیرة أخو أم سلمة زوج رسول الله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کان شدید الخلاف علی المسلمین ثم خرج مهاجرا و شهد فتح مکة و حنین و قتل یوم الطائف شهیدا.</w:t>
      </w:r>
    </w:p>
    <w:p>
      <w:pPr>
        <w:pStyle w:val="BookText"/>
      </w:pPr>
      <w:r>
        <w:rPr>
          <w:rFonts w:ascii="IRNazanin" w:hAnsi="IRNazanin" w:eastAsia="IRNazanin" w:cs="IRNazanin"/>
          <w:lang w:bidi="fa-IR"/>
          <w:color w:val="111111"/>
          <w:sz w:val="28"/>
          <w:szCs w:val="28"/>
          <w:rtl/>
        </w:rPr>
        <w:t xml:space="preserve">و الولید بن أمیة غیر رسول الله ص اسمه فسماه المهاجر و کان من صلحاء المسلمین.</w:t>
      </w:r>
    </w:p>
    <w:p>
      <w:pPr>
        <w:pStyle w:val="BookText"/>
      </w:pPr>
      <w:r>
        <w:rPr>
          <w:rFonts w:ascii="IRNazanin" w:hAnsi="IRNazanin" w:eastAsia="IRNazanin" w:cs="IRNazanin"/>
          <w:lang w:bidi="fa-IR"/>
          <w:color w:val="111111"/>
          <w:sz w:val="28"/>
          <w:szCs w:val="28"/>
          <w:rtl/>
        </w:rPr>
        <w:t xml:space="preserve">قالوا و منا زهیر بن أبی أمیة بن المغیرة و بجیر بن أبی ربیعة بن المغیرة غیر رسول الله ص اسمه فسماه عبد الله کانا من أشراف قریش و عباس بن أبی ربیعة کان شریفا قالوا و منا الحارث القباع و هو الحارث بن عبد الله بن أبی ربیعة کان أمیر البصرة و عمر بن عبد الله بن أبی ربیعة الشاعر المشهور ذی الغزل و التشبیب.</w:t>
      </w:r>
    </w:p>
    <w:p>
      <w:pPr>
        <w:pStyle w:val="BookText"/>
      </w:pPr>
      <w:r>
        <w:rPr>
          <w:rFonts w:ascii="IRNazanin" w:hAnsi="IRNazanin" w:eastAsia="IRNazanin" w:cs="IRNazanin"/>
          <w:lang w:bidi="fa-IR"/>
          <w:color w:val="111111"/>
          <w:sz w:val="28"/>
          <w:szCs w:val="28"/>
          <w:rtl/>
        </w:rPr>
        <w:t xml:space="preserve">قالوا و من ولد الحارث بن عبد الله بن أبی ربیعة الفقیه المشهور و هو المغیرة بن عبد الرحمن بن الحارث کان فقیه المدینة بعد مالک بن أنس و عرض علیه الرشید جائزة أربعة آلاف دینار فامتنع و لم یتقلد له القضاء.</w:t>
      </w:r>
    </w:p>
    <w:p>
      <w:pPr>
        <w:pStyle w:val="BookText"/>
      </w:pPr>
      <w:r>
        <w:rPr>
          <w:rFonts w:ascii="IRNazanin" w:hAnsi="IRNazanin" w:eastAsia="IRNazanin" w:cs="IRNazanin"/>
          <w:lang w:bidi="fa-IR"/>
          <w:color w:val="111111"/>
          <w:sz w:val="28"/>
          <w:szCs w:val="28"/>
          <w:rtl/>
        </w:rPr>
        <w:t xml:space="preserve">قالوا و من یعد ما تعده مخزوم و لها خالد بن الولید بن المغیرة سیف الله کان مبارکا میمون النقیبة شجاعا و کان إلیه أعنة الخیل علی عهد رسول الله ص و شهد معه فتح مکة و جرح یوم حنین فنفث رسول الله ص علی جرحه فبرأ و هو الذی قتل مسیلمة و أسر طلیحة و مهد خلافة أبی بکر و قال یوم مؤتة لقد شهدت کذا و کذا زحفا و ما فی جسدی موضع إصبع إلا و فیه طعنة أو ضربه و ها أنا ذا أموت علی فراشی کما یموت البعیر فلا نامت أعین الجبناء و مر عمر بن الخطاب علی دور بنی مخزوم و النساء یندبن خالدا و قد وصل خبره إلیهم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مات بحمص فوقف و قال ما علی النساء أن یندبن أبا سلیمان و هل تقوم حرة عن مثله ثم أنشد أ تبکی ما وصلت به الندامی</w:t>
      </w:r>
    </w:p>
    <w:p>
      <w:pPr>
        <w:pStyle w:val="BookText"/>
      </w:pPr>
      <w:r>
        <w:rPr>
          <w:rFonts w:ascii="IRNazanin" w:hAnsi="IRNazanin" w:eastAsia="IRNazanin" w:cs="IRNazanin"/>
          <w:lang w:bidi="fa-IR"/>
          <w:color w:val="111111"/>
          <w:sz w:val="28"/>
          <w:szCs w:val="28"/>
          <w:rtl/>
        </w:rPr>
        <w:t xml:space="preserve">و کان عمرو مبغضا لخالد و منحرفا عنه و لم یمنعه ذلک من أن صدق فیه.</w:t>
      </w:r>
    </w:p>
    <w:p>
      <w:pPr>
        <w:pStyle w:val="BookText"/>
      </w:pPr>
      <w:r>
        <w:rPr>
          <w:rFonts w:ascii="IRNazanin" w:hAnsi="IRNazanin" w:eastAsia="IRNazanin" w:cs="IRNazanin"/>
          <w:lang w:bidi="fa-IR"/>
          <w:color w:val="111111"/>
          <w:sz w:val="28"/>
          <w:szCs w:val="28"/>
          <w:rtl/>
        </w:rPr>
        <w:t xml:space="preserve">قالوا و منا الولید بن الولید بن المغیرة کان رجل صدق من صلحاء المسلمین.</w:t>
      </w:r>
    </w:p>
    <w:p>
      <w:pPr>
        <w:pStyle w:val="BookText"/>
      </w:pPr>
      <w:r>
        <w:rPr>
          <w:rFonts w:ascii="IRNazanin" w:hAnsi="IRNazanin" w:eastAsia="IRNazanin" w:cs="IRNazanin"/>
          <w:lang w:bidi="fa-IR"/>
          <w:color w:val="111111"/>
          <w:sz w:val="28"/>
          <w:szCs w:val="28"/>
          <w:rtl/>
        </w:rPr>
        <w:t xml:space="preserve">و منا عبد الرحمن بن خالد بن الولید و کان عظیم القدر فی أهل الشام و خاف معاویة منه أن یثب علی الخلافة بعدهم فسمه أمر طبیبا له یدعی ابن أثال فسقاه فقتله.</w:t>
      </w:r>
    </w:p>
    <w:p>
      <w:pPr>
        <w:pStyle w:val="BookText"/>
      </w:pPr>
      <w:r>
        <w:rPr>
          <w:rFonts w:ascii="IRNazanin" w:hAnsi="IRNazanin" w:eastAsia="IRNazanin" w:cs="IRNazanin"/>
          <w:lang w:bidi="fa-IR"/>
          <w:color w:val="111111"/>
          <w:sz w:val="28"/>
          <w:szCs w:val="28"/>
          <w:rtl/>
        </w:rPr>
        <w:t xml:space="preserve">و خالد بن المهاجر بن خالد بن الولید قاتل ابن أثال بعمه عبد الرحمن و المخالف علی بنی أمیة و المنقطع إلی بنی هاشم و إسماعیل بن هشام بن الولید کان أمیر المدینة و إبراهیم و محمد ابنا هشام بن عبد الملک و أیوب بن سلمة بن عبد الله بن الولید بن الولید و کان من رجال قریش و من ولده هشام بن إسماعیل بن أیوب و سلمة بن عبد الله بن الولید بن الولید ولی شرطة المدینة .</w:t>
      </w:r>
    </w:p>
    <w:p>
      <w:pPr>
        <w:pStyle w:val="BookText"/>
      </w:pPr>
      <w:r>
        <w:rPr>
          <w:rFonts w:ascii="IRNazanin" w:hAnsi="IRNazanin" w:eastAsia="IRNazanin" w:cs="IRNazanin"/>
          <w:lang w:bidi="fa-IR"/>
          <w:color w:val="111111"/>
          <w:sz w:val="28"/>
          <w:szCs w:val="28"/>
          <w:rtl/>
        </w:rPr>
        <w:t xml:space="preserve">قالوا و من ولد حفص بن المغیرة عبد الله بن أبی عمر بن حفص بن المغیرة هو أول خلق الله حاج یزید بن معاویة .</w:t>
      </w:r>
    </w:p>
    <w:p>
      <w:pPr>
        <w:pStyle w:val="BookText"/>
      </w:pPr>
      <w:r>
        <w:rPr>
          <w:rFonts w:ascii="IRNazanin" w:hAnsi="IRNazanin" w:eastAsia="IRNazanin" w:cs="IRNazanin"/>
          <w:lang w:bidi="fa-IR"/>
          <w:color w:val="111111"/>
          <w:sz w:val="28"/>
          <w:szCs w:val="28"/>
          <w:rtl/>
        </w:rPr>
        <w:t xml:space="preserve">قالوا و لنا الأزرق و هو عبد الله بن عبد الرحمن بن الولید بن عبد شمس بن المغیرة والی الیمن لابن الزبیر و کان من أجود العرب و هو ممدوح أبی دهبل الجمحی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4640</w:t>
      </w:r>
    </w:p>
    <w:p>
      <w:pPr>
        <w:pStyle w:val="BookText"/>
      </w:pPr>
      <w:r>
        <w:rPr>
          <w:rFonts w:ascii="IRNazanin" w:hAnsi="IRNazanin" w:eastAsia="IRNazanin" w:cs="IRNazanin"/>
          <w:lang w:bidi="fa-IR"/>
          <w:color w:val="111111"/>
          <w:sz w:val="28"/>
          <w:szCs w:val="28"/>
          <w:rtl/>
        </w:rPr>
        <w:t xml:space="preserve">14- قالوا و لنا شریک رسول الله ص و هو عبد الله بن السائب بن أبی السائب و اسم أبی السائب صیفی بن عائذ بن عبد الله بن عمر بن مخزوم کان شریک النبی ص فی الجاهلیة فجاءه یوم الفتح فقال له أ تعرفنی قال أ لست شریکی قال بلی قال لقد کنت خیر شریک لا تشاری و لا تماری .</w:t>
      </w:r>
    </w:p>
    <w:p>
      <w:pPr>
        <w:pStyle w:val="BookText"/>
      </w:pPr>
      <w:r>
        <w:rPr>
          <w:rFonts w:ascii="IRNazanin" w:hAnsi="IRNazanin" w:eastAsia="IRNazanin" w:cs="IRNazanin"/>
          <w:lang w:bidi="fa-IR"/>
          <w:color w:val="111111"/>
          <w:sz w:val="28"/>
          <w:szCs w:val="28"/>
          <w:rtl/>
        </w:rPr>
        <w:t xml:space="preserve">قالوا و منا الأرقم بن أبی الأرقم الذی استتر رسول الله فی داره بمکة فی أول الدعوة و اسم أبی الأرقم عبد مناف بن أسد بن عبد الله بن عمر بن مخزوم .</w:t>
      </w:r>
    </w:p>
    <w:p>
      <w:pPr>
        <w:pStyle w:val="BookText"/>
      </w:pPr>
      <w:r>
        <w:rPr>
          <w:rFonts w:ascii="IRNazanin" w:hAnsi="IRNazanin" w:eastAsia="IRNazanin" w:cs="IRNazanin"/>
          <w:lang w:bidi="fa-IR"/>
          <w:color w:val="111111"/>
          <w:sz w:val="28"/>
          <w:szCs w:val="28"/>
          <w:rtl/>
        </w:rPr>
        <w:t xml:space="preserve">و منا أبو سلمة بن عبد الأسد و اسمه عبد الله و هو زوج أم سلمة بنت أبی أمیة بن المغیرة قبل رسول الله ص شهد أبو سلمة بدرا و کان من صلحاء المسلمین.</w:t>
      </w:r>
    </w:p>
    <w:p>
      <w:pPr>
        <w:pStyle w:val="BookText"/>
      </w:pPr>
      <w:r>
        <w:rPr>
          <w:rFonts w:ascii="IRNazanin" w:hAnsi="IRNazanin" w:eastAsia="IRNazanin" w:cs="IRNazanin"/>
          <w:lang w:bidi="fa-IR"/>
          <w:color w:val="111111"/>
          <w:sz w:val="28"/>
          <w:szCs w:val="28"/>
          <w:rtl/>
        </w:rPr>
        <w:t xml:space="preserve">قالوا لنا هبیرة بن أبی وهب کان من الفرسان المذکورین و ابنه جعدة بن هبیرة و هو ابن أخت علی بن أبی طالب ع أمه أم هانئ بنت أبی طالب و ابنه عبد الله بن جعدة بن هبیرة هو الذی فتح القهندر و کثیرا من خراسان فقال فیه الشاعر لو لا ابن جعدة لم تفتح قهندرکم و لا خراسان حتی ینفخ الصور.</w:t>
      </w:r>
    </w:p>
    <w:p>
      <w:pPr>
        <w:pStyle w:val="BookText"/>
      </w:pPr>
      <w:r>
        <w:rPr>
          <w:rFonts w:ascii="IRNazanin" w:hAnsi="IRNazanin" w:eastAsia="IRNazanin" w:cs="IRNazanin"/>
          <w:lang w:bidi="fa-IR"/>
          <w:color w:val="111111"/>
          <w:sz w:val="28"/>
          <w:szCs w:val="28"/>
          <w:rtl/>
        </w:rPr>
        <w:t xml:space="preserve">قالوا و لنا سعید بن المسیب الفقیه المشهور و أما الجواد المشهور فهو الحکم بن المطلب بن حنطب بن الحارث بن عبید بن عمر بن مخزوم .</w:t>
      </w:r>
    </w:p>
    <w:p>
      <w:pPr>
        <w:pStyle w:val="BookText"/>
      </w:pPr>
      <w:r>
        <w:rPr>
          <w:rFonts w:ascii="IRNazanin" w:hAnsi="IRNazanin" w:eastAsia="IRNazanin" w:cs="IRNazanin"/>
          <w:lang w:bidi="fa-IR"/>
          <w:color w:val="111111"/>
          <w:sz w:val="28"/>
          <w:szCs w:val="28"/>
          <w:rtl/>
        </w:rPr>
        <w:t xml:space="preserve">و قد اختصرنا و اقتصرنا علی من ذکرنا و ترکنا کثیرا من رجال مخزوم خوف الإسهاب.</w:t>
      </w:r>
    </w:p>
    <w:p>
      <w:pPr>
        <w:pStyle w:val="BookText"/>
      </w:pPr>
      <w:r>
        <w:rPr>
          <w:rFonts w:ascii="IRNazanin" w:hAnsi="IRNazanin" w:eastAsia="IRNazanin" w:cs="IRNazanin"/>
          <w:lang w:bidi="fa-IR"/>
          <w:color w:val="111111"/>
          <w:sz w:val="28"/>
          <w:szCs w:val="28"/>
          <w:rtl/>
        </w:rPr>
        <w:t xml:space="preserve">و ینبغی أن یقال فی الجواب إن أمیر المؤمنین ع لم یقل هذا الکلام احتقارا لهم و لا استصغارا لشأنهم و لکن أمیر المؤمنین ع کان أکثر همة یوم المفاخرة أن یفاخر بنی عبد شمس لما بینه و بینهم فلما ذکر مخزوما بالعرض قال فیهم ما قال و لو کان یرید مفاخرتهم لما اقتصر لهم علی ما ذکره عنهم علی أن أکثر هؤلاء الرجال إسلامیون بعد عصر علی ع و علی ع إنما یذکر من قبله لا من یجیء بعده.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إذا کان قد قال فی بنی عبد شمس إنهم أمنع لما وراء ظهورهم ثم قال فی بنی هاشم إنهم أسمح عند الموت بنفوسهم فقد تناقض الوصفان.</w:t>
      </w:r>
    </w:p>
    <w:p>
      <w:pPr>
        <w:pStyle w:val="BookText"/>
      </w:pPr>
      <w:r>
        <w:rPr>
          <w:rFonts w:ascii="IRNazanin" w:hAnsi="IRNazanin" w:eastAsia="IRNazanin" w:cs="IRNazanin"/>
          <w:lang w:bidi="fa-IR"/>
          <w:color w:val="111111"/>
          <w:sz w:val="28"/>
          <w:szCs w:val="28"/>
          <w:rtl/>
        </w:rPr>
        <w:t xml:space="preserve">قلت لا مناقضة بینهما لأنه أراد کثرة بنی عبد شمس فبالکثرة تمنع ما وراء ظهورها و کان بنو هاشم أقل عددا من بنی عبد شمس إلا أن کل واحد منهم علی انفراده أشجع و أسمح بنفسه عند الموت من کل واحد علی انفراده من بنی عبد شمس فقد بان أنه لا مناقضة بین القولین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0" w:name="pg10387_109832"/>
    <w:bookmarkEnd w:id="140"/>
    <w:p>
      <w:pPr>
        <w:pStyle w:val="Heading3"/>
      </w:pPr>
      <w:bookmarkStart w:id="376" w:name="_Toc166"/>
      <w:r>
        <w:t>117 [و من کلامه ع فی اختلاف الأعمال]</w:t>
      </w:r>
      <w:bookmarkEnd w:id="376"/>
    </w:p>
    <w:p>
      <w:pPr>
        <w:pStyle w:val="BookText"/>
      </w:pPr>
      <w:r>
        <w:rPr>
          <w:rFonts w:ascii="Amiri" w:hAnsi="Amiri" w:eastAsia="Amiri" w:cs="Amiri"/>
          <w:lang w:bidi="ar-SA"/>
          <w:color w:val="111111"/>
          <w:sz w:val="28"/>
          <w:szCs w:val="28"/>
          <w:rtl/>
        </w:rPr>
        <w:t xml:space="preserve">وَ قَالَ ع شَتَّانَ مَا بَیْنَ عَمَلَیْنِ عَمَلٍ تَذْهَبُ لَذَّتُهُ وَ تَبْقَی تَبِعَتُهُ وَ عَمَلٍ تَذْهَبُ مَئُونَتُهُ وَ یَبْقَی أَجْرُهُ .</w:t>
      </w:r>
    </w:p>
    <w:p>
      <w:pPr>
        <w:pStyle w:val="BookText"/>
      </w:pPr>
      <w:r>
        <w:rPr>
          <w:rFonts w:ascii="IRNazanin" w:hAnsi="IRNazanin" w:eastAsia="IRNazanin" w:cs="IRNazanin"/>
          <w:lang w:bidi="fa-IR"/>
          <w:color w:val="111111"/>
          <w:sz w:val="28"/>
          <w:szCs w:val="28"/>
          <w:rtl/>
        </w:rPr>
        <w:t xml:space="preserve">أخذ هذا المعنی بعض الشعراء فقال تفنی اللذاذة ممن نال بغیته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1" w:name="pg10387_109835"/>
    <w:bookmarkEnd w:id="141"/>
    <w:p>
      <w:pPr>
        <w:pStyle w:val="Heading3"/>
      </w:pPr>
      <w:bookmarkStart w:id="377" w:name="_Toc167"/>
      <w:r>
        <w:t>118 [و من کلامه ع فی الوعظ بالموت و بعض مکارم الأخلاق]</w:t>
      </w:r>
      <w:bookmarkEnd w:id="377"/>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وَ [قَدْ]</w:t>
      </w:r>
    </w:p>
    <w:p>
      <w:pPr>
        <w:pStyle w:val="BookText"/>
      </w:pPr>
      <w:r>
        <w:rPr>
          <w:rFonts w:ascii="Amiri" w:hAnsi="Amiri" w:eastAsia="Amiri" w:cs="Amiri"/>
          <w:lang w:bidi="ar-SA"/>
          <w:color w:val="111111"/>
          <w:sz w:val="28"/>
          <w:szCs w:val="28"/>
          <w:rtl/>
        </w:rPr>
        <w:t xml:space="preserve">تَبِعَ جِنَازَةً فَسَمِعَ رَجُلاً یَضْحَکُ فَقَالَ کَأَنَّ الْمَوْتَ فِیهَا عَلَی غَیْرِنَا کُتِبَ وَ کَأَنَّ الْحَقَّ فِیهَا عَلَی غَیْرِنَا وَجَبَ وَ کَأَنَّ الَّذِی نَرَی مِنَ الْأَمْوَاتِ سَفْرٌ عَمَّا قَلِیلٍ إِلَیْنَا رَاجِعُونَ نُبَوِّئُهُمْ أَجْدَاثَهُمْ وَ نَأْکُلُ تُرَاثَهُمْ کَأَنَّا مُخَلَّدُونَ بَعْدَهُمْ ثُمَّ قَدْ نَسِینَا کُلَّ وَاعِظٍ وَ وَاعِظَةٍ وَ رُمِینَا بِکُلِّ فَادِحٍ وَ جَائِحَةٍ [طُوبَی لِمَنْ ذَلَّ فِی نَفْسِهِ وَ طَابَ کَسْبُهُ وَ صَلَحَتْ سَرِیرَتُهُ وَ حَسُنَتْ خَلِیقَتُهُ وَ أَنْفَقَ الْفَضْلَ مِنْ مَالِهِ وَ أَمْسَکَ الْفَضْلَ مِنْ لِسَانِهِ وَ عَزَلَ عَنِ النَّاسِ شَرَّهُ وَ وَسِعَتْهُ السُّنَّةُ وَ لَمْ یُنْسَبْ إِلَی بِدْعَةٍ]</w:t>
      </w:r>
    </w:p>
    <w:p>
      <w:pPr>
        <w:pStyle w:val="BookText"/>
      </w:pPr>
      <w:r>
        <w:rPr>
          <w:rFonts w:ascii="Amiri" w:hAnsi="Amiri" w:eastAsia="Amiri" w:cs="Amiri"/>
          <w:lang w:bidi="ar-SA"/>
          <w:color w:val="111111"/>
          <w:sz w:val="28"/>
          <w:szCs w:val="28"/>
          <w:rtl/>
        </w:rPr>
        <w:t xml:space="preserve">طُوبَی لِمَنْ ذَلَّ فِی نَفْسِهِ وَ طَابَ کَسْبُهُ وَ صَلَحَتْ سَرِیرَتُهُ وَ حَسُنَتْ خَلِیقَتُهُ وَ أَنْفَقَ الْفَضْلَ مِنْ مَالِهِ وَ أَمْسَکَ الْفَضْلَ مِنْ لِسَانِهِ وَ عَزَلَ عَنِ النَّاسِ شَرَّهُ وَ وَسِعَتْهُ السُّنَّةُ وَ لَمْ یُنْسَبْ إلَی الْبِدْعَةِ .</w:t>
      </w:r>
    </w:p>
    <w:p>
      <w:pPr>
        <w:pStyle w:val="BookText"/>
      </w:pPr>
      <w:r>
        <w:rPr>
          <w:rFonts w:ascii="IRNazanin" w:hAnsi="IRNazanin" w:eastAsia="IRNazanin" w:cs="IRNazanin"/>
          <w:lang w:bidi="fa-IR"/>
          <w:color w:val="111111"/>
          <w:sz w:val="28"/>
          <w:szCs w:val="28"/>
          <w:rtl/>
        </w:rPr>
        <w:t xml:space="preserve">قال الرضی أقول و من الناس من ینسب هذا الکلام إلی رسول الله ص و کذلک الذی قبله قال الرضی رحمه الله تعالی أقول و من الناس من ینسب هذا الکلام إلی رسول الله ص</w:t>
      </w:r>
    </w:p>
    <w:p>
      <w:pPr>
        <w:pStyle w:val="BookText"/>
      </w:pPr>
      <w:r>
        <w:rPr>
          <w:rFonts w:ascii="IRNazanin" w:hAnsi="IRNazanin" w:eastAsia="IRNazanin" w:cs="IRNazanin"/>
          <w:lang w:bidi="fa-IR"/>
          <w:color w:val="111111"/>
          <w:sz w:val="28"/>
          <w:szCs w:val="28"/>
          <w:rtl/>
        </w:rPr>
        <w:t xml:space="preserve">الأشهر الأکثر فی الروایة-أن هذا الکلام من کلام رسول الله ص و مثل قوله کأن الموت فیها علی غیرنا کتب</w:t>
      </w:r>
    </w:p>
    <w:p>
      <w:pPr>
        <w:pStyle w:val="BookText"/>
      </w:pPr>
      <w:r>
        <w:rPr>
          <w:rFonts w:ascii="Times New Roman" w:hAnsi="Times New Roman" w:eastAsia="Times New Roman" w:cs="Times New Roman"/>
          <w:lang w:val="en-US" w:bidi="en-US"/>
          <w:color w:val="111111"/>
          <w:sz w:val="28"/>
          <w:szCs w:val="28"/>
          <w:rtl/>
        </w:rPr>
        <w:t xml:space="preserve">4641</w:t>
      </w:r>
    </w:p>
    <w:p>
      <w:pPr>
        <w:pStyle w:val="BookText"/>
      </w:pPr>
      <w:r>
        <w:rPr>
          <w:rFonts w:ascii="IRNazanin" w:hAnsi="IRNazanin" w:eastAsia="IRNazanin" w:cs="IRNazanin"/>
          <w:lang w:bidi="fa-IR"/>
          <w:color w:val="111111"/>
          <w:sz w:val="28"/>
          <w:szCs w:val="28"/>
          <w:rtl/>
        </w:rPr>
        <w:t xml:space="preserve">قول الحسن ع ما رأیت حقا لا باطل فیه أشبه بباطل لا حق فیه من الموت.</w:t>
      </w:r>
    </w:p>
    <w:p>
      <w:pPr>
        <w:pStyle w:val="BookText"/>
      </w:pPr>
      <w:r>
        <w:rPr>
          <w:rFonts w:ascii="IRNazanin" w:hAnsi="IRNazanin" w:eastAsia="IRNazanin" w:cs="IRNazanin"/>
          <w:lang w:bidi="fa-IR"/>
          <w:color w:val="111111"/>
          <w:sz w:val="28"/>
          <w:szCs w:val="28"/>
          <w:rtl/>
        </w:rPr>
        <w:t xml:space="preserve">و الألفاظ التی بعده واضحة لیس فیها ما یشرح و قد تقدم ذکر نظائرها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2" w:name="pg10387_109836"/>
    <w:bookmarkEnd w:id="142"/>
    <w:p>
      <w:pPr>
        <w:pStyle w:val="Heading3"/>
      </w:pPr>
      <w:bookmarkStart w:id="378" w:name="_Toc168"/>
      <w:r>
        <w:t>119 [و من کلامه ع فی غیرة الرجل و المرأة]</w:t>
      </w:r>
      <w:bookmarkEnd w:id="378"/>
    </w:p>
    <w:p>
      <w:pPr>
        <w:pStyle w:val="BookText"/>
      </w:pPr>
      <w:r>
        <w:rPr>
          <w:rFonts w:ascii="Amiri" w:hAnsi="Amiri" w:eastAsia="Amiri" w:cs="Amiri"/>
          <w:lang w:bidi="ar-SA"/>
          <w:color w:val="111111"/>
          <w:sz w:val="28"/>
          <w:szCs w:val="28"/>
          <w:rtl/>
        </w:rPr>
        <w:t xml:space="preserve">وَ قَالَ ع غَیْرَةُ الْمَرْأَةِ کُفْرٌ وَ غَیْرَةُ الرَّجُلِ إِیمَانٌ .</w:t>
      </w:r>
    </w:p>
    <w:p>
      <w:pPr>
        <w:pStyle w:val="BookText"/>
      </w:pPr>
      <w:r>
        <w:rPr>
          <w:rFonts w:ascii="IRNazanin" w:hAnsi="IRNazanin" w:eastAsia="IRNazanin" w:cs="IRNazanin"/>
          <w:lang w:bidi="fa-IR"/>
          <w:color w:val="111111"/>
          <w:sz w:val="28"/>
          <w:szCs w:val="28"/>
          <w:rtl/>
        </w:rPr>
        <w:t xml:space="preserve">المرجع فی هذا إلی العقل و التماسک فلما کان الرجل أعقل و أشد تماسکا کانت غیرته فی موضعها و کانت واجبة علیه لأن النهی عن المنکر واجب و فعل الواجبات من الإیمان و أما المرأة فلما کانت انقص عقلا و أقل صبرا کانت غیرتها علی الوهم الباطل و الخیال غیر المحقق فکانت قبیحة لوقوعها غیر موقعها و سماها ع کفرا لمشارکتها الکفر فی القبح فأجری علیها اسمه.</w:t>
      </w:r>
    </w:p>
    <w:p>
      <w:pPr>
        <w:pStyle w:val="BookText"/>
      </w:pPr>
      <w:r>
        <w:rPr>
          <w:rFonts w:ascii="IRNazanin" w:hAnsi="IRNazanin" w:eastAsia="IRNazanin" w:cs="IRNazanin"/>
          <w:lang w:bidi="fa-IR"/>
          <w:color w:val="111111"/>
          <w:sz w:val="28"/>
          <w:szCs w:val="28"/>
          <w:rtl/>
        </w:rPr>
        <w:t xml:space="preserve">و أیضا فإن المرأة قد تؤدی بها الغیرة إلی ما یکون کفرا علی الحقیقة کالسحر فقد ورد فی الحدیث المرفوع أنه کفر و قد یفضی بها الضجر و القلق إلی أن تتسخط و تشتم و تتلفظ بألفاظ تکون کفرا لا محالة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3" w:name="pg10387_109838"/>
    <w:bookmarkEnd w:id="143"/>
    <w:p>
      <w:pPr>
        <w:pStyle w:val="Heading3"/>
      </w:pPr>
      <w:bookmarkStart w:id="379" w:name="_Toc169"/>
      <w:r>
        <w:t>120 [و من کلامه ع فی بیان معنی الإسلام و الإیمان]</w:t>
      </w:r>
      <w:bookmarkEnd w:id="379"/>
    </w:p>
    <w:p>
      <w:pPr>
        <w:pStyle w:val="BookText"/>
      </w:pPr>
      <w:r>
        <w:rPr>
          <w:rFonts w:ascii="Amiri" w:hAnsi="Amiri" w:eastAsia="Amiri" w:cs="Amiri"/>
          <w:lang w:bidi="ar-SA"/>
          <w:color w:val="111111"/>
          <w:sz w:val="28"/>
          <w:szCs w:val="28"/>
          <w:rtl/>
        </w:rPr>
        <w:t xml:space="preserve">وَ قَالَ ع 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 .</w:t>
      </w:r>
    </w:p>
    <w:p>
      <w:pPr>
        <w:pStyle w:val="BookText"/>
      </w:pPr>
      <w:r>
        <w:rPr>
          <w:rFonts w:ascii="IRNazanin" w:hAnsi="IRNazanin" w:eastAsia="IRNazanin" w:cs="IRNazanin"/>
          <w:lang w:bidi="fa-IR"/>
          <w:color w:val="111111"/>
          <w:sz w:val="28"/>
          <w:szCs w:val="28"/>
          <w:rtl/>
        </w:rPr>
        <w:t xml:space="preserve">خلاصة هذا الفصل تقتضی صحة مذهب أصحابنا المعتزلة فی أن الإسلام و الإیمان عبارتان عن معبر واحد و أن العمل داخل فی مفهوم هذه اللفظة أ لا تراه جعل کل واحدة من اللفظات قائمة مقام الأخری فی إفادة المفهوم کما تقول اللیث هو الأسد و الأسد هو السبع و السبع هو أبو الحارث فلا شبهة أن اللیث یکون أبا الحارث أی أن الأسماء مترادفة فإذا کان أول اللفظات الإسلام و آخرها العمل دل علی أن العمل هو الإسلام و هکذا یقول أصحابنا إن تارک العمل و تارک الواجب لا یسمی مسلما.</w:t>
      </w:r>
    </w:p>
    <w:p>
      <w:pPr>
        <w:pStyle w:val="BookText"/>
      </w:pPr>
      <w:r>
        <w:rPr>
          <w:rFonts w:ascii="IRNazanin" w:hAnsi="IRNazanin" w:eastAsia="IRNazanin" w:cs="IRNazanin"/>
          <w:lang w:bidi="fa-IR"/>
          <w:color w:val="111111"/>
          <w:sz w:val="28"/>
          <w:szCs w:val="28"/>
          <w:rtl/>
        </w:rPr>
        <w:t xml:space="preserve">فإن قلت هب أن کلامه ع یدل علی ما قلت کیف یدل علی أن الإسلام هو الإیمان قلت لأنه إذا دل علی أن العمل هو الإسلام وجب أن یکون الإیمان هو الإسلام لأن کل من قال إن العمل داخل فی مسمی الإسلام قال إن الإسلام هو الإیمان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فالقول بأن العمل داخل فی مسمی الإسلام و لیس الإسلام هو الإیمان قول لم یقل به أحد فیکون الإجماع واقعا علی بطلانه.</w:t>
      </w:r>
    </w:p>
    <w:p>
      <w:pPr>
        <w:pStyle w:val="BookText"/>
      </w:pPr>
      <w:r>
        <w:rPr>
          <w:rFonts w:ascii="IRNazanin" w:hAnsi="IRNazanin" w:eastAsia="IRNazanin" w:cs="IRNazanin"/>
          <w:lang w:bidi="fa-IR"/>
          <w:color w:val="111111"/>
          <w:sz w:val="28"/>
          <w:szCs w:val="28"/>
          <w:rtl/>
        </w:rPr>
        <w:t xml:space="preserve">فإن قلت إن أمیر المؤمنین ع لم یقل کما تقوله المعتزلة لأن المعتزلة تقول الإسلام اسم واقع علی العمل و غیره من الاعتقاد و النطق باللسان و أمیر المؤمنین ع جعل الإسلام هو العمل فقط فکیف ادعیت أن قول أمیر المؤمنین ع یطابق مذهبهم قلت لا یجوز أن یرید غیره لأن لفظ العمل یشمل الاعتقاد و النطق باللسان و حرکات الأرکان بالعبادات إذ کل ذلک عمل و فعل و إن کان بعضه من أفعال القلوب و بعضه من أفعال الجوارح و لو لم یرد أمیر المؤمنین ع ما شرحناه لکان قد قال الإسلام هو العمل بالأرکان خاصة و لم یعتبر فیه الاعتقاد القلبی و لا النطق اللفظی و ذلک مما لا یقوله أحد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4" w:name="pg10387_109842"/>
    <w:bookmarkEnd w:id="144"/>
    <w:p>
      <w:pPr>
        <w:pStyle w:val="Heading3"/>
      </w:pPr>
      <w:bookmarkStart w:id="380" w:name="_Toc170"/>
      <w:r>
        <w:t>121 [و من کلامه ع فی مساو‌‍ئ الأخلاق و ذمیمها]</w:t>
      </w:r>
      <w:bookmarkEnd w:id="380"/>
    </w:p>
    <w:p>
      <w:pPr>
        <w:pStyle w:val="BookText"/>
      </w:pPr>
      <w:r>
        <w:rPr>
          <w:rFonts w:ascii="Amiri" w:hAnsi="Amiri" w:eastAsia="Amiri" w:cs="Amiri"/>
          <w:lang w:bidi="ar-SA"/>
          <w:color w:val="111111"/>
          <w:sz w:val="28"/>
          <w:szCs w:val="28"/>
          <w:rtl/>
        </w:rPr>
        <w:t xml:space="preserve">وَ قَالَ ع عَجِبْتُ لِلْبَخِیلِ یَسْتَعْجِلُ الْفَقْرَ الَّذِی مِنْهُ هَرَبَ وَ یَفُوتُهُ الْغِنَی الَّذِی إِیَّاهُ طَلَبَ فَیَعِیشُ فِی الدُّنْیَا عَیْشَ الْفُقَرَاءِ وَ یُحَاسَبُ فِی الآْخِرَةِ حِسَابَ الْأَغْنِیَاءِ وَ عَجِبْتُ لِلْمُتَکَبِّرِ الَّذِی کَانَ بِالْأَمْسِ نُطْفَةً وَ یَکُونُ غَداً جِیفَةً وَ عَجِبْتُ لِمَنْ شَکَّ فِی اللَّهِ وَ هُوَ یَرَی خَلْقَ اللَّهِ وَ عَجِبْتُ لِمَنْ نَسِیَ الْمَوْتَ وَ هُوَ یَرَی [مَنْ یَمُوتُ]</w:t>
      </w:r>
    </w:p>
    <w:p>
      <w:pPr>
        <w:pStyle w:val="BookText"/>
      </w:pPr>
      <w:r>
        <w:rPr>
          <w:rFonts w:ascii="Amiri" w:hAnsi="Amiri" w:eastAsia="Amiri" w:cs="Amiri"/>
          <w:lang w:bidi="ar-SA"/>
          <w:color w:val="111111"/>
          <w:sz w:val="28"/>
          <w:szCs w:val="28"/>
          <w:rtl/>
        </w:rPr>
        <w:t xml:space="preserve">اَلْمَوْتَی وَ عَجِبْتُ لِمَنْ أَنْکَرَ النَّشْأَةَ الْأُخْرَی وَ هُوَ یَرَی النَّشْأَةَ الْأُولَی وَ عَجِبْتُ لِعَامِرٍ دَارَ الْفَنَاءِ وَ تَارِکٍ دَارَ الْبَقَاءِ .</w:t>
      </w:r>
    </w:p>
    <w:p>
      <w:pPr>
        <w:pStyle w:val="BookText"/>
      </w:pPr>
      <w:r>
        <w:rPr>
          <w:rFonts w:ascii="IRNazanin" w:hAnsi="IRNazanin" w:eastAsia="IRNazanin" w:cs="IRNazanin"/>
          <w:lang w:bidi="fa-IR"/>
          <w:color w:val="111111"/>
          <w:sz w:val="28"/>
          <w:szCs w:val="28"/>
          <w:rtl/>
        </w:rPr>
        <w:t xml:space="preserve">قال أعرابی الرزق الواسع لمن لا یستمتع به بمنزلة الطعام الموضوع علی قبر و رأی حکیم رجلا مثریا یأکل خبزا و ملحا فقال لم تفعل هذا قال أخاف الفقر قال فقد تعجلته فأما القول فی الکبر و التیه فقد تقدم منه ما فیه کفایة و قال ابن الأعرابی ما تاه علی أحد قط أکثر من مرة واحدة أخذ هذا المعنی شاعر فقال و أحسن هذه منک فإن عدت إلی الباب فمنی.</w:t>
      </w:r>
    </w:p>
    <w:p>
      <w:pPr>
        <w:pStyle w:val="BookText"/>
      </w:pPr>
      <w:r>
        <w:rPr>
          <w:rFonts w:ascii="IRNazanin" w:hAnsi="IRNazanin" w:eastAsia="IRNazanin" w:cs="IRNazanin"/>
          <w:lang w:bidi="fa-IR"/>
          <w:color w:val="111111"/>
          <w:sz w:val="28"/>
          <w:szCs w:val="28"/>
          <w:rtl/>
        </w:rPr>
        <w:t xml:space="preserve">و قد تقدم من کلامنا فی نظائر هذه الألفاظ المذکورة ما یغنی عن الإطالة هاهنا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5" w:name="pg10387_109844"/>
    <w:bookmarkEnd w:id="145"/>
    <w:p>
      <w:pPr>
        <w:pStyle w:val="Heading3"/>
      </w:pPr>
      <w:bookmarkStart w:id="381" w:name="_Toc171"/>
      <w:r>
        <w:t>122 [و من کلامه ع فی التقصیر فی العمل]</w:t>
      </w:r>
      <w:bookmarkEnd w:id="381"/>
    </w:p>
    <w:p>
      <w:pPr>
        <w:pStyle w:val="BookText"/>
      </w:pPr>
      <w:r>
        <w:rPr>
          <w:rFonts w:ascii="Amiri" w:hAnsi="Amiri" w:eastAsia="Amiri" w:cs="Amiri"/>
          <w:lang w:bidi="ar-SA"/>
          <w:color w:val="111111"/>
          <w:sz w:val="28"/>
          <w:szCs w:val="28"/>
          <w:rtl/>
        </w:rPr>
        <w:t xml:space="preserve">وَ قَالَ ع مَنْ قَصَّرَ فِی الْعَمَلِ ابْتُلِیَ بِالْهَمِّ لاَ حَاجَةَ لِلَّهِ فِیمَنْ لَیْسَ لِلَّهِ فِی مَالِهِ وَ نَفْسِهِ نَصِیبٌ .</w:t>
      </w:r>
    </w:p>
    <w:p>
      <w:pPr>
        <w:pStyle w:val="BookText"/>
      </w:pPr>
      <w:r>
        <w:rPr>
          <w:rFonts w:ascii="IRNazanin" w:hAnsi="IRNazanin" w:eastAsia="IRNazanin" w:cs="IRNazanin"/>
          <w:lang w:bidi="fa-IR"/>
          <w:color w:val="111111"/>
          <w:sz w:val="28"/>
          <w:szCs w:val="28"/>
          <w:rtl/>
        </w:rPr>
        <w:t xml:space="preserve">هذا مخصوص بأصحاب الیقین و الاعتقاد الصحیح فإنهم الذین إذا قصروا فی العمل ابتلوا بالهم فأما غیرهم من المسرفین علی أنفسهم و ذوی النقص فی الیقین و الاعتقاد فإنه لا هم یعروهم و إن قصروا فی العمل و هذه الکلمة قد جربناها من أنفسنا فوجدنا مصداقها واضحا و ذلک أن الواحد منا إذا أخل بفریضة الظهر مثلا حتی تغیب الشمس و إن کان أخل بها لعذر وجد ثقلا فی نفسه و کسلا و قلة نشاط و کأنه مشکول بشکال أو مقید بقید حتی یقضی تلک الفریضة فکأنما أنشط من عقال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6" w:name="pg10387_109846"/>
    <w:bookmarkEnd w:id="146"/>
    <w:p>
      <w:pPr>
        <w:pStyle w:val="Heading3"/>
      </w:pPr>
      <w:bookmarkStart w:id="382" w:name="_Toc172"/>
      <w:r>
        <w:t>123 [و من کلامه ع فی ابتلاء العبد بماله و نفسه]</w:t>
      </w:r>
      <w:bookmarkEnd w:id="382"/>
    </w:p>
    <w:p>
      <w:pPr>
        <w:pStyle w:val="BookText"/>
      </w:pPr>
      <w:r>
        <w:rPr>
          <w:rFonts w:ascii="Amiri" w:hAnsi="Amiri" w:eastAsia="Amiri" w:cs="Amiri"/>
          <w:lang w:bidi="ar-SA"/>
          <w:color w:val="111111"/>
          <w:sz w:val="28"/>
          <w:szCs w:val="28"/>
          <w:rtl/>
        </w:rPr>
        <w:t xml:space="preserve">[لاَ حَاجَةَ لِلَّهِ فِیمَنْ لَیْسَ لِلَّهِ فِی مَالِهِ وَ نَفْسِهِ نَصِیبٌ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4642</w:t>
      </w:r>
    </w:p>
    <w:p>
      <w:pPr>
        <w:pStyle w:val="BookText"/>
      </w:pPr>
      <w:r>
        <w:rPr>
          <w:rFonts w:ascii="IRNazanin" w:hAnsi="IRNazanin" w:eastAsia="IRNazanin" w:cs="IRNazanin"/>
          <w:lang w:bidi="fa-IR"/>
          <w:color w:val="111111"/>
          <w:sz w:val="28"/>
          <w:szCs w:val="28"/>
          <w:rtl/>
        </w:rPr>
        <w:t xml:space="preserve">قد جاء فی الخبر المرفوع إذا أحب الله عبدا ابتلاه فی ماله أو فی نفسه.</w:t>
      </w:r>
    </w:p>
    <w:p>
      <w:pPr>
        <w:pStyle w:val="BookText"/>
      </w:pPr>
      <w:r>
        <w:rPr>
          <w:rFonts w:ascii="Times New Roman" w:hAnsi="Times New Roman" w:eastAsia="Times New Roman" w:cs="Times New Roman"/>
          <w:lang w:val="en-US" w:bidi="en-US"/>
          <w:color w:val="111111"/>
          <w:sz w:val="28"/>
          <w:szCs w:val="28"/>
          <w:rtl/>
        </w:rPr>
        <w:t xml:space="preserve">4643</w:t>
      </w:r>
    </w:p>
    <w:p>
      <w:pPr>
        <w:pStyle w:val="BookText"/>
      </w:pPr>
      <w:r>
        <w:rPr>
          <w:rFonts w:ascii="IRNazanin" w:hAnsi="IRNazanin" w:eastAsia="IRNazanin" w:cs="IRNazanin"/>
          <w:lang w:bidi="fa-IR"/>
          <w:color w:val="111111"/>
          <w:sz w:val="28"/>
          <w:szCs w:val="28"/>
          <w:rtl/>
        </w:rPr>
        <w:t xml:space="preserve">و جاء فی الحدیث المرفوع</w:t>
      </w:r>
    </w:p>
    <w:p>
      <w:pPr>
        <w:pStyle w:val="BookText"/>
      </w:pPr>
      <w:r>
        <w:rPr>
          <w:rFonts w:ascii="IRNazanin" w:hAnsi="IRNazanin" w:eastAsia="IRNazanin" w:cs="IRNazanin"/>
          <w:lang w:bidi="fa-IR"/>
          <w:color w:val="111111"/>
          <w:sz w:val="28"/>
          <w:szCs w:val="28"/>
          <w:rtl/>
        </w:rPr>
        <w:t xml:space="preserve">اللهم أنی أعوذ بک من جسد لا یمرض و من مال لا یصاب .</w:t>
      </w:r>
    </w:p>
    <w:p>
      <w:pPr>
        <w:pStyle w:val="BookText"/>
      </w:pPr>
      <w:r>
        <w:rPr>
          <w:rFonts w:ascii="Times New Roman" w:hAnsi="Times New Roman" w:eastAsia="Times New Roman" w:cs="Times New Roman"/>
          <w:lang w:val="en-US" w:bidi="en-US"/>
          <w:color w:val="111111"/>
          <w:sz w:val="28"/>
          <w:szCs w:val="28"/>
          <w:rtl/>
        </w:rPr>
        <w:t xml:space="preserve">4644</w:t>
      </w:r>
    </w:p>
    <w:p>
      <w:pPr>
        <w:pStyle w:val="BookText"/>
      </w:pPr>
      <w:r>
        <w:rPr>
          <w:rFonts w:ascii="IRNazanin" w:hAnsi="IRNazanin" w:eastAsia="IRNazanin" w:cs="IRNazanin"/>
          <w:lang w:bidi="fa-IR"/>
          <w:color w:val="111111"/>
          <w:sz w:val="28"/>
          <w:szCs w:val="28"/>
          <w:rtl/>
        </w:rPr>
        <w:t xml:space="preserve">14- و روی عبد الله بن أنس عنه ص أنه قال أیکم یحب أن یصح فلا یسقم قالوا کلنا یا رسول الله قال أ تحبون أن تکونوا کالحمر الصائلة ألا تحبون أن تکونوا أصحاب بلایا و أصحاب کفارات و الذی بعثنی بالحق إن الرجل لتکون له الدرجة فی الجنة فلا یبلغها بشیء من عمله فیبتلیه الله لیبلغه الله درجة لا یبلغها بعمله .</w:t>
      </w:r>
    </w:p>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IRNazanin" w:hAnsi="IRNazanin" w:eastAsia="IRNazanin" w:cs="IRNazanin"/>
          <w:lang w:bidi="fa-IR"/>
          <w:color w:val="111111"/>
          <w:sz w:val="28"/>
          <w:szCs w:val="28"/>
          <w:rtl/>
        </w:rPr>
        <w:t xml:space="preserve">و فی الحدیث أیضا ما من مسلم یمرض مرضا إلا حت الله به خطایاه کما تحت الشجرة ورقها.</w:t>
      </w:r>
    </w:p>
    <w:p>
      <w:pPr>
        <w:pStyle w:val="BookText"/>
      </w:pPr>
      <w:r>
        <w:rPr>
          <w:rFonts w:ascii="Times New Roman" w:hAnsi="Times New Roman" w:eastAsia="Times New Roman" w:cs="Times New Roman"/>
          <w:lang w:val="en-US" w:bidi="en-US"/>
          <w:color w:val="111111"/>
          <w:sz w:val="28"/>
          <w:szCs w:val="28"/>
          <w:rtl/>
        </w:rPr>
        <w:t xml:space="preserve">4646</w:t>
      </w:r>
    </w:p>
    <w:p>
      <w:pPr>
        <w:pStyle w:val="BookText"/>
      </w:pPr>
      <w:r>
        <w:rPr>
          <w:rFonts w:ascii="IRNazanin" w:hAnsi="IRNazanin" w:eastAsia="IRNazanin" w:cs="IRNazanin"/>
          <w:lang w:bidi="fa-IR"/>
          <w:color w:val="111111"/>
          <w:sz w:val="28"/>
          <w:szCs w:val="28"/>
          <w:rtl/>
        </w:rPr>
        <w:t xml:space="preserve">14- و روی أبو عثمان النهدی قال دخل رجل أعرابی علی رسول الله ص ذو جسمان عظیم فقال له متی عهدک بالحمی قال ما أعرفها قال بالصداع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أدری ما هو قال فأصبت بمالک قال لا قال فرزئت بولدک قال لا فقال ع إن الله لیکره العفریت النفریت الذی لا یرزأ فی ولده و لا یصاب فی ماله .</w:t>
      </w:r>
    </w:p>
    <w:p>
      <w:pPr>
        <w:pStyle w:val="BookText"/>
      </w:pPr>
      <w:r>
        <w:rPr>
          <w:rFonts w:ascii="Times New Roman" w:hAnsi="Times New Roman" w:eastAsia="Times New Roman" w:cs="Times New Roman"/>
          <w:lang w:val="en-US" w:bidi="en-US"/>
          <w:color w:val="111111"/>
          <w:sz w:val="28"/>
          <w:szCs w:val="28"/>
          <w:rtl/>
        </w:rPr>
        <w:t xml:space="preserve">4647</w:t>
      </w:r>
    </w:p>
    <w:p>
      <w:pPr>
        <w:pStyle w:val="BookText"/>
      </w:pPr>
      <w:r>
        <w:rPr>
          <w:rFonts w:ascii="IRNazanin" w:hAnsi="IRNazanin" w:eastAsia="IRNazanin" w:cs="IRNazanin"/>
          <w:lang w:bidi="fa-IR"/>
          <w:color w:val="111111"/>
          <w:sz w:val="28"/>
          <w:szCs w:val="28"/>
          <w:rtl/>
        </w:rPr>
        <w:t xml:space="preserve">و جاء فی بعض الآثار أشد الناس حسابا الصحیح الفارغ.</w:t>
      </w:r>
    </w:p>
    <w:p>
      <w:pPr>
        <w:pStyle w:val="BookText"/>
      </w:pPr>
      <w:r>
        <w:rPr>
          <w:rFonts w:ascii="Times New Roman" w:hAnsi="Times New Roman" w:eastAsia="Times New Roman" w:cs="Times New Roman"/>
          <w:lang w:val="en-US" w:bidi="en-US"/>
          <w:color w:val="111111"/>
          <w:sz w:val="28"/>
          <w:szCs w:val="28"/>
          <w:rtl/>
        </w:rPr>
        <w:t xml:space="preserve">4648</w:t>
      </w:r>
    </w:p>
    <w:p>
      <w:pPr>
        <w:pStyle w:val="BookText"/>
      </w:pPr>
      <w:r>
        <w:rPr>
          <w:rFonts w:ascii="IRNazanin" w:hAnsi="IRNazanin" w:eastAsia="IRNazanin" w:cs="IRNazanin"/>
          <w:lang w:bidi="fa-IR"/>
          <w:color w:val="111111"/>
          <w:sz w:val="28"/>
          <w:szCs w:val="28"/>
          <w:rtl/>
        </w:rPr>
        <w:t xml:space="preserve">و فی حدیث حذیفة رضی الله عنه إن أقر یوم لعینی لیوم لا أجد فیه طعاما سمعت رسول الله ص یقول إن الله لیتعاهد عبده المؤمن بالبلاء کما یتعاهد الوالد ولده بالطعام و إن الله یحمی عبده المؤمن کما یحمی أحدکم المریض من الطعام.</w:t>
      </w:r>
    </w:p>
    <w:p>
      <w:pPr>
        <w:pStyle w:val="BookText"/>
      </w:pPr>
      <w:r>
        <w:rPr>
          <w:rFonts w:ascii="Times New Roman" w:hAnsi="Times New Roman" w:eastAsia="Times New Roman" w:cs="Times New Roman"/>
          <w:lang w:val="en-US" w:bidi="en-US"/>
          <w:color w:val="111111"/>
          <w:sz w:val="28"/>
          <w:szCs w:val="28"/>
          <w:rtl/>
        </w:rPr>
        <w:t xml:space="preserve">4649</w:t>
      </w:r>
    </w:p>
    <w:p>
      <w:pPr>
        <w:pStyle w:val="BookText"/>
      </w:pPr>
      <w:r>
        <w:rPr>
          <w:rFonts w:ascii="IRNazanin" w:hAnsi="IRNazanin" w:eastAsia="IRNazanin" w:cs="IRNazanin"/>
          <w:lang w:bidi="fa-IR"/>
          <w:color w:val="111111"/>
          <w:sz w:val="28"/>
          <w:szCs w:val="28"/>
          <w:rtl/>
        </w:rPr>
        <w:t xml:space="preserve">و فی الحدیث المرفوع أیضا إذا أحب الله عبدا ابتلاه فإذا أحبه الحب البالغ اقتناه قالوا و ما اقتناؤه قال ألا یترک له مالا و لا ولدا.</w:t>
      </w:r>
    </w:p>
    <w:p>
      <w:pPr>
        <w:pStyle w:val="BookText"/>
      </w:pPr>
      <w:r>
        <w:rPr>
          <w:rFonts w:ascii="Times New Roman" w:hAnsi="Times New Roman" w:eastAsia="Times New Roman" w:cs="Times New Roman"/>
          <w:lang w:val="en-US" w:bidi="en-US"/>
          <w:color w:val="111111"/>
          <w:sz w:val="28"/>
          <w:szCs w:val="28"/>
          <w:rtl/>
        </w:rPr>
        <w:t xml:space="preserve">4650</w:t>
      </w:r>
    </w:p>
    <w:p>
      <w:pPr>
        <w:pStyle w:val="BookText"/>
      </w:pPr>
      <w:r>
        <w:rPr>
          <w:rFonts w:ascii="IRNazanin" w:hAnsi="IRNazanin" w:eastAsia="IRNazanin" w:cs="IRNazanin"/>
          <w:lang w:bidi="fa-IR"/>
          <w:color w:val="111111"/>
          <w:sz w:val="28"/>
          <w:szCs w:val="28"/>
          <w:rtl/>
        </w:rPr>
        <w:t xml:space="preserve">مر موسی ع برجل کان یعرفه مطیعا لله قد مزقت السباع لحمه و أضلاعه و کبده ملقاة فوقف متعجبا فقال أی رب عبدک المطیع لک ابتلیته بما أری فأوحی الله إلیه أنه سألنی درجة لم یبلغها بعمله فجعلت له بما تری سبیلا إلی تلک الدرجة.</w:t>
      </w:r>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IRNazanin" w:hAnsi="IRNazanin" w:eastAsia="IRNazanin" w:cs="IRNazanin"/>
          <w:lang w:bidi="fa-IR"/>
          <w:color w:val="111111"/>
          <w:sz w:val="28"/>
          <w:szCs w:val="28"/>
          <w:rtl/>
        </w:rPr>
        <w:t xml:space="preserve">و جاء فی الحدیث أن زکریا لم یزل یری ولده یحیی مغموما باکیا مشغولا بنفسه فقال یا رب طلبت منک ولدا أنتفع به فرزقتنیه لا نفع لی فیه فقال له إنک طلبته ولیا و الولی لا یکون إلا هکذا مسقاما فقیرا مهموما.</w:t>
      </w:r>
    </w:p>
    <w:p>
      <w:pPr>
        <w:pStyle w:val="BookText"/>
      </w:pPr>
      <w:r>
        <w:rPr>
          <w:rFonts w:ascii="IRNazanin" w:hAnsi="IRNazanin" w:eastAsia="IRNazanin" w:cs="IRNazanin"/>
          <w:lang w:bidi="fa-IR"/>
          <w:color w:val="111111"/>
          <w:sz w:val="28"/>
          <w:szCs w:val="28"/>
          <w:rtl/>
        </w:rPr>
        <w:t xml:space="preserve">و قال سفیان الثوری کانوا لا یعدون الفقیه فقیها من لا یعد البلاء نعمة و الرخاء مصیبة.</w:t>
      </w:r>
    </w:p>
    <w:p>
      <w:pPr>
        <w:pStyle w:val="BookText"/>
      </w:pPr>
      <w:r>
        <w:rPr>
          <w:rFonts w:ascii="Times New Roman" w:hAnsi="Times New Roman" w:eastAsia="Times New Roman" w:cs="Times New Roman"/>
          <w:lang w:val="en-US" w:bidi="en-US"/>
          <w:color w:val="111111"/>
          <w:sz w:val="28"/>
          <w:szCs w:val="28"/>
          <w:rtl/>
        </w:rPr>
        <w:t xml:space="preserve">4652</w:t>
      </w:r>
    </w:p>
    <w:p>
      <w:pPr>
        <w:pStyle w:val="BookText"/>
      </w:pPr>
      <w:r>
        <w:rPr>
          <w:rFonts w:ascii="IRNazanin" w:hAnsi="IRNazanin" w:eastAsia="IRNazanin" w:cs="IRNazanin"/>
          <w:lang w:bidi="fa-IR"/>
          <w:color w:val="111111"/>
          <w:sz w:val="28"/>
          <w:szCs w:val="28"/>
          <w:rtl/>
        </w:rPr>
        <w:t xml:space="preserve">جابر بن عبد الله یرفعه یود أهل العافیة یوم القیامة أن لحومهم کانت تقرض بالمقاریض لما یرون من ثواب أهل البلاء.</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7" w:name="pg10387_109850"/>
    <w:bookmarkEnd w:id="147"/>
    <w:p>
      <w:pPr>
        <w:pStyle w:val="Heading3"/>
      </w:pPr>
      <w:bookmarkStart w:id="383" w:name="_Toc173"/>
      <w:r>
        <w:t>124 [و من کلامه ع فی التوقی من البرد و تلقیه]</w:t>
      </w:r>
      <w:bookmarkEnd w:id="383"/>
    </w:p>
    <w:p>
      <w:pPr>
        <w:pStyle w:val="BookText"/>
      </w:pPr>
      <w:r>
        <w:rPr>
          <w:rFonts w:ascii="Amiri" w:hAnsi="Amiri" w:eastAsia="Amiri" w:cs="Amiri"/>
          <w:lang w:bidi="ar-SA"/>
          <w:color w:val="111111"/>
          <w:sz w:val="28"/>
          <w:szCs w:val="28"/>
          <w:rtl/>
        </w:rPr>
        <w:t xml:space="preserve">وَ قَالَ ع تَوَقَّوُا الْبَرْدَ فِی أَوَّلِهِ وَ تَلَقَّوْهُ فِی آخِرِهِ فَإِنَّهُ یَفْعَلُ فِی الْأَبْدَانِ کَفِعْلِهِ فِی الْأَشْجَارِ أَوَّلُهُ یُحْرِقُ وَ آخِرُهُ یُورِقُ .</w:t>
      </w:r>
    </w:p>
    <w:p>
      <w:pPr>
        <w:pStyle w:val="BookText"/>
      </w:pPr>
      <w:r>
        <w:rPr>
          <w:rFonts w:ascii="IRNazanin" w:hAnsi="IRNazanin" w:eastAsia="IRNazanin" w:cs="IRNazanin"/>
          <w:lang w:bidi="fa-IR"/>
          <w:color w:val="111111"/>
          <w:sz w:val="28"/>
          <w:szCs w:val="28"/>
          <w:rtl/>
        </w:rPr>
        <w:t xml:space="preserve">هذه مسألة طبیعیة قد ذکرها الحکماء قالوا لما کان تأثیر الخریف فی الأبدان و تولیده الأمراض کالزکام و السعال و غیرهما أکثر من تأثیر الربیع مع أنهما جمیعا فصلا اعتدال و أجابوا بأن برد الخریف یفجأ الإنسان و هو معتاد لحر الصیف فینکأ فیه و یسد مسام دماغه لأن البرد یکثف و یسد المسام فیکون کمن دخل من موضع شدید الحرارة إلی خیش بارد.</w:t>
      </w:r>
    </w:p>
    <w:p>
      <w:pPr>
        <w:pStyle w:val="BookText"/>
      </w:pPr>
      <w:r>
        <w:rPr>
          <w:rFonts w:ascii="IRNazanin" w:hAnsi="IRNazanin" w:eastAsia="IRNazanin" w:cs="IRNazanin"/>
          <w:lang w:bidi="fa-IR"/>
          <w:color w:val="111111"/>
          <w:sz w:val="28"/>
          <w:szCs w:val="28"/>
          <w:rtl/>
        </w:rPr>
        <w:t xml:space="preserve">فأما المنتقل من الشتاء إلی فصل الربیع فإنه لا یکاد برد الربیع یؤذیه ذلک الأذی لأنه قد اعتاد جسمه برد الشتاء فلا یصادف من برد الربیع إلا ما قد اعتاد ما هو أکثر منه فلا یظهر لبرد الربیع تأثیر فی مزاجه فأما لم أورقت الأشجار و أزهرت فی الربیع دون الخریف فلما فی الربیع من الکیفیتین اللتین هما منبع النمو و النفس النباتیة و هما الحرارة و الرطوبة و أما الخریف فخال من هاتین الکیفیتین و مستبدل بهما ضدهما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 البرودة و الیبس المنافیان للنشوء و حیاة الحیوان و النبات فأما لم کان الخریف باردا یابسا و الربیع حارا رطبا مع أن نسبة کل واحد منهما إلی الفصلین الخارجین عن الاعتدال و هما الشتاء و الصیف نسبة واحدة فإن تعلیل ذلک مذکور فی الأصول الطبیة و الکتب الطبیعیة و لیس هذا الموضع مما یحسن أن یشرح فیه مثل ذلک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8" w:name="pg10387_109854"/>
    <w:bookmarkEnd w:id="148"/>
    <w:p>
      <w:pPr>
        <w:pStyle w:val="Heading3"/>
      </w:pPr>
      <w:bookmarkStart w:id="384" w:name="_Toc174"/>
      <w:r>
        <w:t>125 [و من کلامه ع فی بیان عظمة الخالق و آثاره علی العبد]</w:t>
      </w:r>
      <w:bookmarkEnd w:id="384"/>
    </w:p>
    <w:p>
      <w:pPr>
        <w:pStyle w:val="BookText"/>
      </w:pPr>
      <w:r>
        <w:rPr>
          <w:rFonts w:ascii="Amiri" w:hAnsi="Amiri" w:eastAsia="Amiri" w:cs="Amiri"/>
          <w:lang w:bidi="ar-SA"/>
          <w:color w:val="111111"/>
          <w:sz w:val="28"/>
          <w:szCs w:val="28"/>
          <w:rtl/>
        </w:rPr>
        <w:t xml:space="preserve">وَ قَالَ ع عِظَمُ الْخَالِقِ عِنْدَکَ یُصَغِّرُ الْمَخْلُوقَ فِی عَیْنِکَ .</w:t>
      </w:r>
    </w:p>
    <w:p>
      <w:pPr>
        <w:pStyle w:val="BookText"/>
      </w:pPr>
      <w:r>
        <w:rPr>
          <w:rFonts w:ascii="IRNazanin" w:hAnsi="IRNazanin" w:eastAsia="IRNazanin" w:cs="IRNazanin"/>
          <w:lang w:bidi="fa-IR"/>
          <w:color w:val="111111"/>
          <w:sz w:val="28"/>
          <w:szCs w:val="28"/>
          <w:rtl/>
        </w:rPr>
        <w:t xml:space="preserve">لا نسبة للمخلوق إلی الخالق أصلا و خصوصا البشر لأنهم بالنسبة إلی فلک القمر کالذرة و نسبة فلک القمر کالذرة بالنسبة إلی قرص الشمس بل هم </w:t>
      </w:r>
      <w:r>
        <w:rPr>
          <w:rStyle w:val="FootnoteReference"/>
        </w:rPr>
        <w:footnoteReference w:id="233"/>
      </w:r>
      <w:r>
        <w:rPr>
          <w:rFonts w:ascii="Amiri" w:hAnsi="Amiri" w:eastAsia="Amiri" w:cs="Amiri"/>
          <w:lang w:bidi="ar-SA"/>
          <w:color w:val="111111"/>
          <w:sz w:val="28"/>
          <w:szCs w:val="28"/>
          <w:rtl/>
        </w:rPr>
        <w:t xml:space="preserve">دون هذه النسبة مما </w:t>
      </w:r>
      <w:r>
        <w:rPr>
          <w:rStyle w:val="FootnoteReference"/>
        </w:rPr>
        <w:footnoteReference w:id="234"/>
      </w:r>
      <w:r>
        <w:rPr>
          <w:rFonts w:ascii="IRNazanin" w:hAnsi="IRNazanin" w:eastAsia="IRNazanin" w:cs="IRNazanin"/>
          <w:lang w:bidi="fa-IR"/>
          <w:color w:val="111111"/>
          <w:sz w:val="28"/>
          <w:szCs w:val="28"/>
          <w:rtl/>
        </w:rPr>
        <w:t xml:space="preserve">یعجز الحاسب الحاذق عن حساب ذلک و فلک القمر بالنسبة إلی الفلک المحیط دون هذه النسبة و نسبة الفلک المحیط إلی الباری سبحانه کنسبة العدم المحض و النفی الصرف إلی الموجود البائن بل هذا القیاس أیضا غیر صحیح لأن المعدوم یمکن أن یصیر موجودا بائنا و الفلک لا یتصور أن یکون صانع العالم الواجب الوجود لذاته.</w:t>
      </w:r>
    </w:p>
    <w:p>
      <w:pPr>
        <w:pStyle w:val="BookText"/>
      </w:pPr>
      <w:r>
        <w:rPr>
          <w:rFonts w:ascii="IRNazanin" w:hAnsi="IRNazanin" w:eastAsia="IRNazanin" w:cs="IRNazanin"/>
          <w:lang w:bidi="fa-IR"/>
          <w:color w:val="111111"/>
          <w:sz w:val="28"/>
          <w:szCs w:val="28"/>
          <w:rtl/>
        </w:rPr>
        <w:t xml:space="preserve">و علی الجملة فالأمر أعظم من کل عظیم و أجل من کل جلیل و لا طاقة للعقول و الأذهان أن تعبر عن جلالة ذلک الجناب و عظمته بل لو قیل إنها لا طاقة لها أن تعبر عن جلال مصنوعاته الأولی المتقدمة علینا بالرتبة العقلیة و الزمانیة لکان ذلک القول حقا و صدقا فمن هو المخلوق لیقال إن عظم الخالق یصغره فی العین و لکن کلامه ع محمول علی مخاطبة العامة الذین تضیق أفهامهم عما ذکرناه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9" w:name="pg10387_109855"/>
    <w:bookmarkEnd w:id="149"/>
    <w:p>
      <w:pPr>
        <w:pStyle w:val="Heading3"/>
      </w:pPr>
      <w:bookmarkStart w:id="385" w:name="_Toc175"/>
      <w:r>
        <w:t>126 [و من کلامه ع فی مخاطبة أهل القبور]</w:t>
      </w:r>
      <w:bookmarkEnd w:id="385"/>
    </w:p>
    <w:p>
      <w:pPr>
        <w:pStyle w:val="BookText"/>
      </w:pPr>
      <w:r>
        <w:rPr>
          <w:rFonts w:ascii="Amiri" w:hAnsi="Amiri" w:eastAsia="Amiri" w:cs="Amiri"/>
          <w:lang w:bidi="ar-SA"/>
          <w:color w:val="111111"/>
          <w:sz w:val="28"/>
          <w:szCs w:val="28"/>
          <w:rtl/>
        </w:rPr>
        <w:t xml:space="preserve">وَ قَالَ ع:وَ قَدْ رَجَعَ مِنْ صِفِّینَ فَأَشْرَفَ عَلَی الْقُبُورِ بِظَاهِرِ اَلْکُوفَةِ 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[وَ اللَّهِ]</w:t>
      </w:r>
    </w:p>
    <w:p>
      <w:pPr>
        <w:pStyle w:val="BookText"/>
      </w:pPr>
      <w:r>
        <w:rPr>
          <w:rFonts w:ascii="Amiri" w:hAnsi="Amiri" w:eastAsia="Amiri" w:cs="Amiri"/>
          <w:lang w:bidi="ar-SA"/>
          <w:color w:val="111111"/>
          <w:sz w:val="28"/>
          <w:szCs w:val="28"/>
          <w:rtl/>
        </w:rPr>
        <w:t xml:space="preserve">لَوْ أُذِنَ لَهُمْ فِی الْکَلاَمِ لَأَخْبَرُوکُمْ أَنَّ خَیْرَ الزّٰادِ التَّقْویٰ .</w:t>
      </w:r>
    </w:p>
    <w:p>
      <w:pPr>
        <w:pStyle w:val="BookText"/>
      </w:pPr>
      <w:r>
        <w:rPr>
          <w:rFonts w:ascii="IRNazanin" w:hAnsi="IRNazanin" w:eastAsia="IRNazanin" w:cs="IRNazanin"/>
          <w:lang w:bidi="fa-IR"/>
          <w:color w:val="111111"/>
          <w:sz w:val="28"/>
          <w:szCs w:val="28"/>
          <w:rtl/>
        </w:rPr>
        <w:t xml:space="preserve">الفرط المتقدمون و قد ذکرنا من کلام عمر ما یناسب هذا الکلام لما ظعن فی القبور و عاد إلی أصحابه أحمر الوجه ظاهر العروق قال قد وقفت علی قبور الأحبة فنادیتها الحدیث إلی آخره فقیل له فهل أجابتک قال نعم قالت إن خَیْرَ الزّٰادِ التَّقْویٰ .</w:t>
      </w:r>
    </w:p>
    <w:p>
      <w:pPr>
        <w:pStyle w:val="BookText"/>
      </w:pPr>
      <w:r>
        <w:rPr>
          <w:rFonts w:ascii="IRNazanin" w:hAnsi="IRNazanin" w:eastAsia="IRNazanin" w:cs="IRNazanin"/>
          <w:lang w:bidi="fa-IR"/>
          <w:color w:val="111111"/>
          <w:sz w:val="28"/>
          <w:szCs w:val="28"/>
          <w:rtl/>
        </w:rPr>
        <w:t xml:space="preserve">و قد جاء فی حدیث القبور و مخاطبتها و حدیث الأموات و ما یتعلق بذلک شیء کثیر یتجاوز الإحصاء.</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4653</w:t>
      </w:r>
    </w:p>
    <w:p>
      <w:pPr>
        <w:pStyle w:val="BookText"/>
      </w:pPr>
      <w:r>
        <w:rPr>
          <w:rFonts w:ascii="IRNazanin" w:hAnsi="IRNazanin" w:eastAsia="IRNazanin" w:cs="IRNazanin"/>
          <w:lang w:bidi="fa-IR"/>
          <w:color w:val="111111"/>
          <w:sz w:val="28"/>
          <w:szCs w:val="28"/>
          <w:rtl/>
        </w:rPr>
        <w:t xml:space="preserve">و فی وصیة النبی ص أبا ذر رضی الله عنه زر القبور تذکر بها الآخرة و لا تزرها لیلا و غسل الموتی یتحرک قلبک فإن الجسد الخاوی </w:t>
      </w:r>
      <w:r>
        <w:rPr>
          <w:rStyle w:val="FootnoteReference"/>
        </w:rPr>
        <w:footnoteReference w:id="235"/>
      </w:r>
      <w:r>
        <w:rPr>
          <w:rFonts w:ascii="IRNazanin" w:hAnsi="IRNazanin" w:eastAsia="IRNazanin" w:cs="IRNazanin"/>
          <w:lang w:bidi="fa-IR"/>
          <w:color w:val="111111"/>
          <w:sz w:val="28"/>
          <w:szCs w:val="28"/>
          <w:rtl/>
        </w:rPr>
        <w:t xml:space="preserve">عظة بلیغة و صل علی الموتی فإن ذلک یحزنک فإن الحزین فی ظل الله.</w:t>
      </w:r>
    </w:p>
    <w:p>
      <w:pPr>
        <w:pStyle w:val="BookText"/>
      </w:pPr>
      <w:r>
        <w:rPr>
          <w:rFonts w:ascii="IRNazanin" w:hAnsi="IRNazanin" w:eastAsia="IRNazanin" w:cs="IRNazanin"/>
          <w:lang w:bidi="fa-IR"/>
          <w:color w:val="111111"/>
          <w:sz w:val="28"/>
          <w:szCs w:val="28"/>
          <w:rtl/>
        </w:rPr>
        <w:t xml:space="preserve">وجد علی قبر مکتوبا مقیم إلی أن یبعث الله خلقه</w:t>
      </w:r>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IRNazanin" w:hAnsi="IRNazanin" w:eastAsia="IRNazanin" w:cs="IRNazanin"/>
          <w:lang w:bidi="fa-IR"/>
          <w:color w:val="111111"/>
          <w:sz w:val="28"/>
          <w:szCs w:val="28"/>
          <w:rtl/>
        </w:rPr>
        <w:t xml:space="preserve">2- و قال الحسن ع مات صدیق لنا صالح فدفناه و مددنا علی القبر ثوبا فجاء صلة بن أشیم فرفع طرف الثوب و نادی یا فلان إن تنج منها تنج من ذی عظیمة و إلا فإنی لا إخالک ناجیا .</w:t>
      </w:r>
    </w:p>
    <w:p>
      <w:pPr>
        <w:pStyle w:val="BookText"/>
      </w:pPr>
      <w:r>
        <w:rPr>
          <w:rFonts w:ascii="Times New Roman" w:hAnsi="Times New Roman" w:eastAsia="Times New Roman" w:cs="Times New Roman"/>
          <w:lang w:val="en-US" w:bidi="en-US"/>
          <w:color w:val="111111"/>
          <w:sz w:val="28"/>
          <w:szCs w:val="28"/>
          <w:rtl/>
        </w:rPr>
        <w:t xml:space="preserve">4655</w:t>
      </w:r>
    </w:p>
    <w:p>
      <w:pPr>
        <w:pStyle w:val="BookText"/>
      </w:pPr>
      <w:r>
        <w:rPr>
          <w:rFonts w:ascii="IRNazanin" w:hAnsi="IRNazanin" w:eastAsia="IRNazanin" w:cs="IRNazanin"/>
          <w:lang w:bidi="fa-IR"/>
          <w:color w:val="111111"/>
          <w:sz w:val="28"/>
          <w:szCs w:val="28"/>
          <w:rtl/>
        </w:rPr>
        <w:t xml:space="preserve">14- و فی الحدیث المرفوع أنه ع کان إذا تبع الجنازة أکثر الصمات </w:t>
      </w:r>
      <w:r>
        <w:rPr>
          <w:rStyle w:val="FootnoteReference"/>
        </w:rPr>
        <w:footnoteReference w:id="236"/>
      </w:r>
      <w:r>
        <w:rPr>
          <w:rFonts w:ascii="IRNazanin" w:hAnsi="IRNazanin" w:eastAsia="IRNazanin" w:cs="IRNazanin"/>
          <w:lang w:bidi="fa-IR"/>
          <w:color w:val="111111"/>
          <w:sz w:val="28"/>
          <w:szCs w:val="28"/>
          <w:rtl/>
        </w:rPr>
        <w:t xml:space="preserve">و رئی علیه کآبة ظاهرة و أکثر حدیث النفس .</w:t>
      </w:r>
    </w:p>
    <w:p>
      <w:pPr>
        <w:pStyle w:val="BookText"/>
      </w:pPr>
      <w:r>
        <w:rPr>
          <w:rFonts w:ascii="IRNazanin" w:hAnsi="IRNazanin" w:eastAsia="IRNazanin" w:cs="IRNazanin"/>
          <w:lang w:bidi="fa-IR"/>
          <w:color w:val="111111"/>
          <w:sz w:val="28"/>
          <w:szCs w:val="28"/>
          <w:rtl/>
        </w:rPr>
        <w:t xml:space="preserve">سمع أبو الدرداء رجلا یقول فی جنازة من هذا فقال أنت فإن کرهت فأنا.</w:t>
      </w:r>
    </w:p>
    <w:p>
      <w:pPr>
        <w:pStyle w:val="BookText"/>
      </w:pPr>
      <w:r>
        <w:rPr>
          <w:rFonts w:ascii="Times New Roman" w:hAnsi="Times New Roman" w:eastAsia="Times New Roman" w:cs="Times New Roman"/>
          <w:lang w:val="en-US" w:bidi="en-US"/>
          <w:color w:val="111111"/>
          <w:sz w:val="28"/>
          <w:szCs w:val="28"/>
          <w:rtl/>
        </w:rPr>
        <w:t xml:space="preserve">4656</w:t>
      </w:r>
    </w:p>
    <w:p>
      <w:pPr>
        <w:pStyle w:val="BookText"/>
      </w:pPr>
      <w:r>
        <w:rPr>
          <w:rFonts w:ascii="IRNazanin" w:hAnsi="IRNazanin" w:eastAsia="IRNazanin" w:cs="IRNazanin"/>
          <w:lang w:bidi="fa-IR"/>
          <w:color w:val="111111"/>
          <w:sz w:val="28"/>
          <w:szCs w:val="28"/>
          <w:rtl/>
        </w:rPr>
        <w:t xml:space="preserve">2- سمع الحسن ع امرأة تبکی خلف جنازة و تقول یا أبتاه مثل یومک لم أره فقال بل أبوک مثل یومه لم 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مکحول إذا رأی جنازة قال اغد فإنا رائحون.</w:t>
      </w:r>
    </w:p>
    <w:p>
      <w:pPr>
        <w:pStyle w:val="BookText"/>
      </w:pPr>
      <w:r>
        <w:rPr>
          <w:rFonts w:ascii="IRNazanin" w:hAnsi="IRNazanin" w:eastAsia="IRNazanin" w:cs="IRNazanin"/>
          <w:lang w:bidi="fa-IR"/>
          <w:color w:val="111111"/>
          <w:sz w:val="28"/>
          <w:szCs w:val="28"/>
          <w:rtl/>
        </w:rPr>
        <w:t xml:space="preserve">و قال ابن شوذب اطلعت امرأة صالحة فی لحد فقالت لامرأة معها هذا کندوج العمل یعنی خزانته و کانت تعطیها الشیء بعد الشیء تأمرها أن تتصدق به فتقول اذهبی فضعی هذا فی کندوج العمل.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أ جازعة ردینة أن أتاها</w:t>
      </w:r>
    </w:p>
    <w:p>
      <w:pPr>
        <w:pStyle w:val="BookText"/>
      </w:pPr>
      <w:r>
        <w:rPr>
          <w:rFonts w:ascii="IRNazanin" w:hAnsi="IRNazanin" w:eastAsia="IRNazanin" w:cs="IRNazanin"/>
          <w:lang w:bidi="fa-IR"/>
          <w:color w:val="111111"/>
          <w:sz w:val="28"/>
          <w:szCs w:val="28"/>
          <w:rtl/>
        </w:rPr>
        <w:t xml:space="preserve">و قال آخر کأنی بإخوانی علی حافتی قبری</w:t>
      </w:r>
    </w:p>
    <w:p>
      <w:pPr>
        <w:pStyle w:val="BookText"/>
      </w:pPr>
      <w:r>
        <w:rPr>
          <w:rFonts w:ascii="Times New Roman" w:hAnsi="Times New Roman" w:eastAsia="Times New Roman" w:cs="Times New Roman"/>
          <w:lang w:val="en-US" w:bidi="en-US"/>
          <w:color w:val="111111"/>
          <w:sz w:val="28"/>
          <w:szCs w:val="28"/>
          <w:rtl/>
        </w:rPr>
        <w:t xml:space="preserve">4657</w:t>
      </w:r>
    </w:p>
    <w:p>
      <w:pPr>
        <w:pStyle w:val="BookText"/>
      </w:pPr>
      <w:r>
        <w:rPr>
          <w:rFonts w:ascii="IRNazanin" w:hAnsi="IRNazanin" w:eastAsia="IRNazanin" w:cs="IRNazanin"/>
          <w:lang w:bidi="fa-IR"/>
          <w:color w:val="111111"/>
          <w:sz w:val="28"/>
          <w:szCs w:val="28"/>
          <w:rtl/>
        </w:rPr>
        <w:t xml:space="preserve">و جاء فی الحدیث المرفوع ما رأیت منظرا إلا و القبر أفظع منه.</w:t>
      </w:r>
    </w:p>
    <w:p>
      <w:pPr>
        <w:pStyle w:val="BookText"/>
      </w:pPr>
      <w:r>
        <w:rPr>
          <w:rFonts w:ascii="Times New Roman" w:hAnsi="Times New Roman" w:eastAsia="Times New Roman" w:cs="Times New Roman"/>
          <w:lang w:val="en-US" w:bidi="en-US"/>
          <w:color w:val="111111"/>
          <w:sz w:val="28"/>
          <w:szCs w:val="28"/>
          <w:rtl/>
        </w:rPr>
        <w:t xml:space="preserve">4658</w:t>
      </w:r>
    </w:p>
    <w:p>
      <w:pPr>
        <w:pStyle w:val="BookText"/>
      </w:pPr>
      <w:r>
        <w:rPr>
          <w:rFonts w:ascii="IRNazanin" w:hAnsi="IRNazanin" w:eastAsia="IRNazanin" w:cs="IRNazanin"/>
          <w:lang w:bidi="fa-IR"/>
          <w:color w:val="111111"/>
          <w:sz w:val="28"/>
          <w:szCs w:val="28"/>
          <w:rtl/>
        </w:rPr>
        <w:t xml:space="preserve">و فی الحدیث أیضا القبر أول منزل من منازل الآخرة فمن نجا منه فما بعده أیسر و من لم ینج منه فما بعده شر منه.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0" w:name="pg10387_109861"/>
    <w:bookmarkEnd w:id="150"/>
    <w:p>
      <w:pPr>
        <w:pStyle w:val="Heading3"/>
      </w:pPr>
      <w:bookmarkStart w:id="386" w:name="_Toc176"/>
      <w:r>
        <w:t>127 [و من کلامه ع فی من ذم الدنیا]</w:t>
      </w:r>
      <w:bookmarkEnd w:id="386"/>
    </w:p>
    <w:p>
      <w:pPr>
        <w:pStyle w:val="BookText"/>
      </w:pPr>
      <w:r>
        <w:rPr>
          <w:rFonts w:ascii="Amiri" w:hAnsi="Amiri" w:eastAsia="Amiri" w:cs="Amiri"/>
          <w:lang w:bidi="ar-SA"/>
          <w:color w:val="111111"/>
          <w:sz w:val="28"/>
          <w:szCs w:val="28"/>
          <w:rtl/>
        </w:rPr>
        <w:t xml:space="preserve">وَ قَالَ ع وَ قَدْ سَمِعَ رَجُلاً یَذُمُّ الدُّنْیَا أَیُّهَا الذَّامُّ لِلدُّنْیَا الْمُغْتَرُّ بِغُرُورِهَا [اَلْمُنْخَدِعُ]</w:t>
      </w:r>
    </w:p>
    <w:p>
      <w:pPr>
        <w:pStyle w:val="BookText"/>
      </w:pPr>
      <w:r>
        <w:rPr>
          <w:rFonts w:ascii="Amiri" w:hAnsi="Amiri" w:eastAsia="Amiri" w:cs="Amiri"/>
          <w:lang w:bidi="ar-SA"/>
          <w:color w:val="111111"/>
          <w:sz w:val="28"/>
          <w:szCs w:val="28"/>
          <w:rtl/>
        </w:rPr>
        <w:t xml:space="preserve">اَلْمَخْدُوعُ بِأَبَاطِیلِهَا أَ [تَفْتَتِنُ]</w:t>
      </w:r>
    </w:p>
    <w:p>
      <w:pPr>
        <w:pStyle w:val="BookText"/>
      </w:pPr>
      <w:r>
        <w:rPr>
          <w:rFonts w:ascii="Amiri" w:hAnsi="Amiri" w:eastAsia="Amiri" w:cs="Amiri"/>
          <w:lang w:bidi="ar-SA"/>
          <w:color w:val="111111"/>
          <w:sz w:val="28"/>
          <w:szCs w:val="28"/>
          <w:rtl/>
        </w:rPr>
        <w:t xml:space="preserve">تَغْتَرُّ بِهَا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تَبْتَغِی لَهُمُ الشِّفَاءَ وَ تَسْتَوْصِفُ لَهُمُ الْأَطِبَّاءَ غَدَاةَ لاَ یُغْنِی عَنْهُمْ دَوَاؤُکَ وَ لاَ یُجْدِی عَلَیْهِمْ بُکَاؤُکَ لَمْ یَنْفَعْ أَحَدَهُمْ إِشْفَاقُکَ وَ لَمْ تُسْعَفْ فِیهِ بِطَلِبَتِکَ وَ لَمْ تَدْفَعْ عَنْهُ بِقُوَّتِکَ وَ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ابْتَکَرَتْ بِفَجِیعَةٍ تَرْغِیباً وَ تَرْهِیباً وَ تَخْوِیفاً وَ تَحْذِیراً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فَذَمَّهَا رِجَالٌ غَدَاةَ النَّدَامَةِ وَ حَمِدَهَا آخَرُونَ یَوْمَ الْقِیَامَةِ ذَکَّرَتْهُمُ الدُّنْیَا [فَذَکَّرُوا]</w:t>
      </w:r>
    </w:p>
    <w:p>
      <w:pPr>
        <w:pStyle w:val="BookText"/>
      </w:pPr>
      <w:r>
        <w:rPr>
          <w:rFonts w:ascii="Amiri" w:hAnsi="Amiri" w:eastAsia="Amiri" w:cs="Amiri"/>
          <w:lang w:bidi="ar-SA"/>
          <w:color w:val="111111"/>
          <w:sz w:val="28"/>
          <w:szCs w:val="28"/>
          <w:rtl/>
        </w:rPr>
        <w:t xml:space="preserve">فَتَذَکَّرُوا وَ حَدَّثَتْهُمْ فَصَدَّقُوا وَ وَعَظَتْهُمْ فَاتَّعَظُوا .</w:t>
      </w:r>
    </w:p>
    <w:p>
      <w:pPr>
        <w:pStyle w:val="BookText"/>
      </w:pPr>
      <w:r>
        <w:rPr>
          <w:rFonts w:ascii="IRNazanin" w:hAnsi="IRNazanin" w:eastAsia="IRNazanin" w:cs="IRNazanin"/>
          <w:lang w:bidi="fa-IR"/>
          <w:color w:val="111111"/>
          <w:sz w:val="28"/>
          <w:szCs w:val="28"/>
          <w:rtl/>
        </w:rPr>
        <w:t xml:space="preserve">تجرمت علی فلان ادعیت علیه جرما و ذنبا و استهواه کذا استزله .</w:t>
      </w:r>
    </w:p>
    <w:p>
      <w:pPr>
        <w:pStyle w:val="BookText"/>
      </w:pPr>
      <w:r>
        <w:rPr>
          <w:rFonts w:ascii="IRNazanin" w:hAnsi="IRNazanin" w:eastAsia="IRNazanin" w:cs="IRNazanin"/>
          <w:lang w:bidi="fa-IR"/>
          <w:color w:val="111111"/>
          <w:sz w:val="28"/>
          <w:szCs w:val="28"/>
          <w:rtl/>
        </w:rPr>
        <w:t xml:space="preserve">و قوله ع فمثلت لهم ببلائها البلاء أی بلاء الآخرة و عذاب جهنم و شوقتهم بسرورها إلی السرور أی إلی سرور الآخرة و نعیم الجنة .</w:t>
      </w:r>
    </w:p>
    <w:p>
      <w:pPr>
        <w:pStyle w:val="BookText"/>
      </w:pPr>
      <w:r>
        <w:rPr>
          <w:rFonts w:ascii="IRNazanin" w:hAnsi="IRNazanin" w:eastAsia="IRNazanin" w:cs="IRNazanin"/>
          <w:lang w:bidi="fa-IR"/>
          <w:color w:val="111111"/>
          <w:sz w:val="28"/>
          <w:szCs w:val="28"/>
          <w:rtl/>
        </w:rPr>
        <w:t xml:space="preserve">و هذا الفصل کله لمدح الدنیا و هو ینبئ عن اقتداره ع علی ما یرید من المعانی لأن کلامه کله فی ذم الدنیا و هو الآن یمدحها و هو صادق فی ذاک و فی هذا و قد جاء عن النبی ص کلام یتضمن مدح الدنیا أو قریبا من المدح و هو</w:t>
      </w:r>
    </w:p>
    <w:p>
      <w:pPr>
        <w:pStyle w:val="BookText"/>
      </w:pPr>
      <w:r>
        <w:rPr>
          <w:rFonts w:ascii="Times New Roman" w:hAnsi="Times New Roman" w:eastAsia="Times New Roman" w:cs="Times New Roman"/>
          <w:lang w:val="en-US" w:bidi="en-US"/>
          <w:color w:val="111111"/>
          <w:sz w:val="28"/>
          <w:szCs w:val="28"/>
          <w:rtl/>
        </w:rPr>
        <w:t xml:space="preserve">4659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الدنیا حلوة خضرة فمن أخذها بحقها بورک له فیها.</w:t>
      </w:r>
    </w:p>
    <w:p>
      <w:pPr>
        <w:pStyle w:val="BookText"/>
      </w:pPr>
      <w:r>
        <w:rPr>
          <w:rFonts w:ascii="IRNazanin" w:hAnsi="IRNazanin" w:eastAsia="IRNazanin" w:cs="IRNazanin"/>
          <w:lang w:bidi="fa-IR"/>
          <w:color w:val="111111"/>
          <w:sz w:val="28"/>
          <w:szCs w:val="28"/>
          <w:rtl/>
        </w:rPr>
        <w:t xml:space="preserve">و احتذی عبد الله بن المعتز </w:t>
      </w:r>
      <w:r>
        <w:rPr>
          <w:rStyle w:val="FootnoteReference"/>
        </w:rPr>
        <w:footnoteReference w:id="237"/>
      </w:r>
      <w:r>
        <w:rPr>
          <w:rFonts w:ascii="IRNazanin" w:hAnsi="IRNazanin" w:eastAsia="IRNazanin" w:cs="IRNazanin"/>
          <w:lang w:bidi="fa-IR"/>
          <w:color w:val="111111"/>
          <w:sz w:val="28"/>
          <w:szCs w:val="28"/>
          <w:rtl/>
        </w:rPr>
        <w:t xml:space="preserve">حذو أمیر المؤمنین ع فی مدح الدنیا فقال فی کلام له الدنیا دار التأدیب </w:t>
      </w:r>
      <w:r>
        <w:rPr>
          <w:rStyle w:val="FootnoteReference"/>
        </w:rPr>
        <w:footnoteReference w:id="238"/>
      </w:r>
      <w:r>
        <w:rPr>
          <w:rFonts w:ascii="IRNazanin" w:hAnsi="IRNazanin" w:eastAsia="IRNazanin" w:cs="IRNazanin"/>
          <w:lang w:bidi="fa-IR"/>
          <w:color w:val="111111"/>
          <w:sz w:val="28"/>
          <w:szCs w:val="28"/>
          <w:rtl/>
        </w:rPr>
        <w:t xml:space="preserve">و التعریف التی بمکروهها توصل إلی محبوب الآخرة و مضمار الأعمال السابقة بأصحابها إلی الجنان و درجة الفوز التی یرتقی علیها المتقون إلی دار الخلد و هی الواعظة لمن عقل و الناصحة لمن قبل و بساط المهل و میدان العمل و قاصمة الجبارین و ملحقة الرغم معاطس المتکبرین و کاسیة التراب أبدان المختالین و صارعة المغترین و مفرقة أموال الباخلین و قاتلة القاتلین و العادلة بالموت علی جمیع العالمین و ناصرة المؤمنین و مبیرة الکافرین الحسنات فیها مضاعفة و السیئات بآلامها ممحوة و مع عسرها یسران و الله تعالی قد ضمن أرزاق أهلها و أقسم فی کتابه بما فیها و رب طیبة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نعیمها قد حمد الله علیها فتلقتها أیدی الکتبة و وجبت بها الجنة و کم نائبة من نوائبها و حادثة من حوادثها قد راضت الفهم و نبهت الفطنة و أذکت القریحة و أفادت فضیلة الصبر و کثرت ذخائر الأجر.</w:t>
      </w:r>
    </w:p>
    <w:p>
      <w:pPr>
        <w:pStyle w:val="BookText"/>
      </w:pPr>
      <w:r>
        <w:rPr>
          <w:rFonts w:ascii="Times New Roman" w:hAnsi="Times New Roman" w:eastAsia="Times New Roman" w:cs="Times New Roman"/>
          <w:lang w:val="en-US" w:bidi="en-US"/>
          <w:color w:val="111111"/>
          <w:sz w:val="28"/>
          <w:szCs w:val="28"/>
          <w:rtl/>
        </w:rPr>
        <w:t xml:space="preserve">4660</w:t>
      </w:r>
    </w:p>
    <w:p>
      <w:pPr>
        <w:pStyle w:val="BookText"/>
      </w:pPr>
      <w:r>
        <w:rPr>
          <w:rFonts w:ascii="IRNazanin" w:hAnsi="IRNazanin" w:eastAsia="IRNazanin" w:cs="IRNazanin"/>
          <w:lang w:bidi="fa-IR"/>
          <w:color w:val="111111"/>
          <w:sz w:val="28"/>
          <w:szCs w:val="28"/>
          <w:rtl/>
        </w:rPr>
        <w:t xml:space="preserve">و من الکلام المنسوب إلی علی ع الناس أبناء الدنیا و لا یلام المرء علی حب أمه.</w:t>
      </w:r>
    </w:p>
    <w:p>
      <w:pPr>
        <w:pStyle w:val="BookText"/>
      </w:pPr>
      <w:r>
        <w:rPr>
          <w:rFonts w:ascii="IRNazanin" w:hAnsi="IRNazanin" w:eastAsia="IRNazanin" w:cs="IRNazanin"/>
          <w:lang w:bidi="fa-IR"/>
          <w:color w:val="111111"/>
          <w:sz w:val="28"/>
          <w:szCs w:val="28"/>
          <w:rtl/>
        </w:rPr>
        <w:t xml:space="preserve">أخذه محمد بن وهب الحمیری فقال و نحن بنو الدنیا خلقنا لغیرها و ما کنت منه فهو شیء محبب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1" w:name="pg10387_109867"/>
    <w:bookmarkEnd w:id="151"/>
    <w:p>
      <w:pPr>
        <w:pStyle w:val="Heading3"/>
      </w:pPr>
      <w:bookmarkStart w:id="387" w:name="_Toc177"/>
      <w:r>
        <w:t>128 [و من کلامه ع فی التنبیه علی کون الدنیا دار فناء و زوال لا بقاء و سلامة]</w:t>
      </w:r>
      <w:bookmarkEnd w:id="387"/>
    </w:p>
    <w:p>
      <w:pPr>
        <w:pStyle w:val="BookText"/>
      </w:pPr>
      <w:r>
        <w:rPr>
          <w:rFonts w:ascii="Amiri" w:hAnsi="Amiri" w:eastAsia="Amiri" w:cs="Amiri"/>
          <w:lang w:bidi="ar-SA"/>
          <w:color w:val="111111"/>
          <w:sz w:val="28"/>
          <w:szCs w:val="28"/>
          <w:rtl/>
        </w:rPr>
        <w:t xml:space="preserve">وَ قَالَ ع إِنَّ لِلَّهِ مَلَکاً یُنَادِی فِی کُلِّ یَوْمٍ لِدُوا لِلْمَوْتِ وَ اجْمَعُوا لِلْفَنَاءِ وَ ابْنُوا لِلْخَرَابِ .</w:t>
      </w:r>
    </w:p>
    <w:p>
      <w:pPr>
        <w:pStyle w:val="BookText"/>
      </w:pPr>
      <w:r>
        <w:rPr>
          <w:rFonts w:ascii="Amiri" w:hAnsi="Amiri" w:eastAsia="Amiri" w:cs="Amiri"/>
          <w:lang w:bidi="ar-SA"/>
          <w:color w:val="111111"/>
          <w:sz w:val="28"/>
          <w:szCs w:val="28"/>
          <w:rtl/>
        </w:rPr>
        <w:t xml:space="preserve">هذه اللام عند أهل العربیة تسمی لام العاقبة و مثل هذا قوله تعالی فَالْتَقَطَهُ آلُ فِرْعَوْنَ لِیَکُونَ لَهُمْ عَدُوًّا وَ حَزَناً </w:t>
      </w:r>
      <w:r>
        <w:rPr>
          <w:rStyle w:val="FootnoteReference"/>
        </w:rPr>
        <w:footnoteReference w:id="239"/>
      </w:r>
      <w:r>
        <w:rPr>
          <w:rFonts w:ascii="IRNazanin" w:hAnsi="IRNazanin" w:eastAsia="IRNazanin" w:cs="IRNazanin"/>
          <w:lang w:bidi="fa-IR"/>
          <w:color w:val="111111"/>
          <w:sz w:val="28"/>
          <w:szCs w:val="28"/>
          <w:rtl/>
        </w:rPr>
        <w:t xml:space="preserve">لیس أنهم التقطوه لهذه العلة بل التقطوه فکان عاقبة التقاطهم إیاه العداوة و الحزن و مثله فللموت ما تلد الوالدة.</w:t>
      </w:r>
    </w:p>
    <w:p>
      <w:pPr>
        <w:pStyle w:val="BookText"/>
      </w:pPr>
      <w:r>
        <w:rPr>
          <w:rFonts w:ascii="Amiri" w:hAnsi="Amiri" w:eastAsia="Amiri" w:cs="Amiri"/>
          <w:lang w:bidi="ar-SA"/>
          <w:color w:val="111111"/>
          <w:sz w:val="28"/>
          <w:szCs w:val="28"/>
          <w:rtl/>
        </w:rPr>
        <w:t xml:space="preserve">و مثله قوله تعالی وَ لَقَدْ ذَرَأْنٰا لِجَهَنَّمَ </w:t>
      </w:r>
      <w:r>
        <w:rPr>
          <w:rStyle w:val="FootnoteReference"/>
        </w:rPr>
        <w:footnoteReference w:id="240"/>
      </w:r>
      <w:r>
        <w:rPr>
          <w:rFonts w:ascii="IRNazanin" w:hAnsi="IRNazanin" w:eastAsia="IRNazanin" w:cs="IRNazanin"/>
          <w:lang w:bidi="fa-IR"/>
          <w:color w:val="111111"/>
          <w:sz w:val="28"/>
          <w:szCs w:val="28"/>
          <w:rtl/>
        </w:rPr>
        <w:t xml:space="preserve">لیس أنه ذرأهم لیعذبهم فی جهنم بل ذرأهم و کان عاقبة ذرئهم أن صاروا فیها و بهذا الحرف یحصل الجواب عن کثیر من الآیات المتشابهة التی تتعلق بها المجبرة .</w:t>
      </w:r>
    </w:p>
    <w:p>
      <w:pPr>
        <w:pStyle w:val="BookText"/>
      </w:pPr>
      <w:r>
        <w:rPr>
          <w:rFonts w:ascii="IRNazanin" w:hAnsi="IRNazanin" w:eastAsia="IRNazanin" w:cs="IRNazanin"/>
          <w:lang w:bidi="fa-IR"/>
          <w:color w:val="111111"/>
          <w:sz w:val="28"/>
          <w:szCs w:val="28"/>
          <w:rtl/>
        </w:rPr>
        <w:t xml:space="preserve">و أما فحوی هذا القول و خلاصته فهو التنبیه علی أن الدنیا دار فناء و عطب لا دار بقاء و سلامة و أن الولد یموت و الدور تخرب و ما یجمع من الأموال یفنی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2" w:name="pg10387_109868"/>
    <w:bookmarkEnd w:id="152"/>
    <w:p>
      <w:pPr>
        <w:pStyle w:val="Heading3"/>
      </w:pPr>
      <w:bookmarkStart w:id="388" w:name="_Toc178"/>
      <w:r>
        <w:t>129 [و من کلامه ع فی أن الناس فی الدنیا رجلان منهم باع نفسه و منهم ابتاعها]</w:t>
      </w:r>
      <w:bookmarkEnd w:id="388"/>
    </w:p>
    <w:p>
      <w:pPr>
        <w:pStyle w:val="BookText"/>
      </w:pPr>
      <w:r>
        <w:rPr>
          <w:rFonts w:ascii="Amiri" w:hAnsi="Amiri" w:eastAsia="Amiri" w:cs="Amiri"/>
          <w:lang w:bidi="ar-SA"/>
          <w:color w:val="111111"/>
          <w:sz w:val="28"/>
          <w:szCs w:val="28"/>
          <w:rtl/>
        </w:rPr>
        <w:t xml:space="preserve">وَ قَالَ ع الدُّنْیَا دَارُ مَمَرٍّ لاَ دَارُ </w:t>
      </w:r>
      <w:r>
        <w:rPr>
          <w:rStyle w:val="FootnoteReference"/>
        </w:rPr>
        <w:footnoteReference w:id="241"/>
      </w:r>
      <w:r>
        <w:rPr>
          <w:rFonts w:ascii="Amiri" w:hAnsi="Amiri" w:eastAsia="Amiri" w:cs="Amiri"/>
          <w:lang w:bidi="ar-SA"/>
          <w:color w:val="111111"/>
          <w:sz w:val="28"/>
          <w:szCs w:val="28"/>
          <w:rtl/>
        </w:rPr>
        <w:t xml:space="preserve">مَقَرٍّ وَ النَّاسُ فِیهَا رَجُلاَنِ رَجُلٌ بَاعَ فِیهَا نَفْسَهُ فَأَوْبَقَهَا وَ رَجُلٌ ابْتَاعَ نَفْسَهُ فَأَعْتَقَهَا .</w:t>
      </w:r>
    </w:p>
    <w:p>
      <w:pPr>
        <w:pStyle w:val="BookText"/>
      </w:pPr>
      <w:r>
        <w:rPr>
          <w:rFonts w:ascii="IRNazanin" w:hAnsi="IRNazanin" w:eastAsia="IRNazanin" w:cs="IRNazanin"/>
          <w:lang w:bidi="fa-IR"/>
          <w:color w:val="111111"/>
          <w:sz w:val="28"/>
          <w:szCs w:val="28"/>
          <w:rtl/>
        </w:rPr>
        <w:t xml:space="preserve">قال عمر بن عبد العزیز یوما لجلسائه أخبرونی من أحمق الناس قالوا رجل باع آخرته بدنیاه فقال أ لا أنبئکم بأحمق منه قالوا بلی قال رجل باع آخرته بدنیا غیره.</w:t>
      </w:r>
    </w:p>
    <w:p>
      <w:pPr>
        <w:pStyle w:val="BookText"/>
      </w:pPr>
      <w:r>
        <w:rPr>
          <w:rFonts w:ascii="IRNazanin" w:hAnsi="IRNazanin" w:eastAsia="IRNazanin" w:cs="IRNazanin"/>
          <w:lang w:bidi="fa-IR"/>
          <w:color w:val="111111"/>
          <w:sz w:val="28"/>
          <w:szCs w:val="28"/>
          <w:rtl/>
        </w:rPr>
        <w:t xml:space="preserve">قلت لقائل أن یقول له ذاک باع آخرته بدنیاه أیضا لأنه لو لم یکن له لذة فی بیع آخرته بدنیا غیره لما باعها و إذا کان له فی ذلک لذة فإذن إنما باع آخرته بدنیاه لأن دنیاه هی لذته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3" w:name="pg10387_109870"/>
    <w:bookmarkEnd w:id="153"/>
    <w:p>
      <w:pPr>
        <w:pStyle w:val="Heading3"/>
      </w:pPr>
      <w:bookmarkStart w:id="389" w:name="_Toc179"/>
      <w:r>
        <w:t>130 [و من کلامه ع فی حفظ الصداقة و الصدیق]</w:t>
      </w:r>
      <w:bookmarkEnd w:id="389"/>
    </w:p>
    <w:p>
      <w:pPr>
        <w:pStyle w:val="BookText"/>
      </w:pPr>
      <w:r>
        <w:rPr>
          <w:rFonts w:ascii="Amiri" w:hAnsi="Amiri" w:eastAsia="Amiri" w:cs="Amiri"/>
          <w:lang w:bidi="ar-SA"/>
          <w:color w:val="111111"/>
          <w:sz w:val="28"/>
          <w:szCs w:val="28"/>
          <w:rtl/>
        </w:rPr>
        <w:t xml:space="preserve">وَ قَالَ ع لاَ یَکُونُ الصَّدِیقُ صَدِیقاً حَتَّی یَحْفَظَ أَخَاهُ فِی ثَلاَثٍ فِی نَکْبَتِهِ وَ غَیْبَتِهِ وَ وَفَاتِهِ .</w:t>
      </w:r>
    </w:p>
    <w:p>
      <w:pPr>
        <w:pStyle w:val="BookText"/>
      </w:pPr>
      <w:r>
        <w:rPr>
          <w:rFonts w:ascii="IRNazanin" w:hAnsi="IRNazanin" w:eastAsia="IRNazanin" w:cs="IRNazanin"/>
          <w:lang w:bidi="fa-IR"/>
          <w:color w:val="111111"/>
          <w:sz w:val="28"/>
          <w:szCs w:val="28"/>
          <w:rtl/>
        </w:rPr>
        <w:t xml:space="preserve">قد تقدم لنا کلام فی الصدیق و الصداقة و أما النکبة و حفظ الصدیق فیها فإنه یقال فی الحبوس </w:t>
      </w:r>
      <w:r>
        <w:rPr>
          <w:rStyle w:val="FootnoteReference"/>
        </w:rPr>
        <w:footnoteReference w:id="242"/>
      </w:r>
      <w:r>
        <w:rPr>
          <w:rFonts w:ascii="IRNazanin" w:hAnsi="IRNazanin" w:eastAsia="IRNazanin" w:cs="IRNazanin"/>
          <w:lang w:bidi="fa-IR"/>
          <w:color w:val="111111"/>
          <w:sz w:val="28"/>
          <w:szCs w:val="28"/>
          <w:rtl/>
        </w:rPr>
        <w:t xml:space="preserve">مقابر الأحیاء و شماتة الأعداء و تجربة الأصدقاء.</w:t>
      </w:r>
    </w:p>
    <w:p>
      <w:pPr>
        <w:pStyle w:val="BookText"/>
      </w:pPr>
      <w:r>
        <w:rPr>
          <w:rFonts w:ascii="IRNazanin" w:hAnsi="IRNazanin" w:eastAsia="IRNazanin" w:cs="IRNazanin"/>
          <w:lang w:bidi="fa-IR"/>
          <w:color w:val="111111"/>
          <w:sz w:val="28"/>
          <w:szCs w:val="28"/>
          <w:rtl/>
        </w:rPr>
        <w:t xml:space="preserve">و أما الغیبة فإنه قد قال الشاعر و إذا الفتی حسنت مودته فی القرب ضاعفها علی البعد.</w:t>
      </w:r>
    </w:p>
    <w:p>
      <w:pPr>
        <w:pStyle w:val="BookText"/>
      </w:pPr>
      <w:r>
        <w:rPr>
          <w:rFonts w:ascii="IRNazanin" w:hAnsi="IRNazanin" w:eastAsia="IRNazanin" w:cs="IRNazanin"/>
          <w:lang w:bidi="fa-IR"/>
          <w:color w:val="111111"/>
          <w:sz w:val="28"/>
          <w:szCs w:val="28"/>
          <w:rtl/>
        </w:rPr>
        <w:t xml:space="preserve">و أما الموت فقد قال الشاعر و إنی لأستحییه و الترب بیننا کما کنت أستحییه و هو یرانی</w:t>
      </w:r>
    </w:p>
    <w:p>
      <w:pPr>
        <w:pStyle w:val="BookText"/>
      </w:pPr>
      <w:r>
        <w:rPr>
          <w:rFonts w:ascii="Times New Roman" w:hAnsi="Times New Roman" w:eastAsia="Times New Roman" w:cs="Times New Roman"/>
          <w:lang w:val="en-US" w:bidi="en-US"/>
          <w:color w:val="111111"/>
          <w:sz w:val="28"/>
          <w:szCs w:val="28"/>
          <w:rtl/>
        </w:rPr>
        <w:t xml:space="preserve">4661</w:t>
      </w:r>
    </w:p>
    <w:p>
      <w:pPr>
        <w:pStyle w:val="BookText"/>
      </w:pPr>
      <w:r>
        <w:rPr>
          <w:rFonts w:ascii="IRNazanin" w:hAnsi="IRNazanin" w:eastAsia="IRNazanin" w:cs="IRNazanin"/>
          <w:lang w:bidi="fa-IR"/>
          <w:color w:val="111111"/>
          <w:sz w:val="28"/>
          <w:szCs w:val="28"/>
          <w:rtl/>
        </w:rPr>
        <w:t xml:space="preserve">و من کلام علی ع الصدیق من صدق فی غیبته.</w:t>
      </w:r>
    </w:p>
    <w:p>
      <w:pPr>
        <w:pStyle w:val="BookText"/>
      </w:pPr>
      <w:r>
        <w:rPr>
          <w:rFonts w:ascii="IRNazanin" w:hAnsi="IRNazanin" w:eastAsia="IRNazanin" w:cs="IRNazanin"/>
          <w:lang w:bidi="fa-IR"/>
          <w:color w:val="111111"/>
          <w:sz w:val="28"/>
          <w:szCs w:val="28"/>
          <w:rtl/>
        </w:rPr>
        <w:t xml:space="preserve">قیل لحکیم من أبعد الناس سفرا قال من سافر فی ابتغاء الأخ الصالح.</w:t>
      </w:r>
    </w:p>
    <w:p>
      <w:pPr>
        <w:pStyle w:val="BookText"/>
      </w:pPr>
      <w:r>
        <w:rPr>
          <w:rFonts w:ascii="IRNazanin" w:hAnsi="IRNazanin" w:eastAsia="IRNazanin" w:cs="IRNazanin"/>
          <w:lang w:bidi="fa-IR"/>
          <w:color w:val="111111"/>
          <w:sz w:val="28"/>
          <w:szCs w:val="28"/>
          <w:rtl/>
        </w:rPr>
        <w:t xml:space="preserve">أبو العلاء المعری</w:t>
      </w:r>
    </w:p>
    <w:p>
      <w:pPr>
        <w:pStyle w:val="BookText"/>
      </w:pPr>
      <w:r>
        <w:rPr>
          <w:rFonts w:ascii="IRNazanin" w:hAnsi="IRNazanin" w:eastAsia="IRNazanin" w:cs="IRNazanin"/>
          <w:lang w:bidi="fa-IR"/>
          <w:color w:val="111111"/>
          <w:sz w:val="28"/>
          <w:szCs w:val="28"/>
          <w:rtl/>
        </w:rPr>
        <w:t xml:space="preserve">أزرت بکم یا ذوی الألباب أربعة</w:t>
      </w:r>
    </w:p>
    <w:p>
      <w:pPr>
        <w:pStyle w:val="BookText"/>
      </w:pPr>
      <w:r>
        <w:rPr>
          <w:rFonts w:ascii="IRNazanin" w:hAnsi="IRNazanin" w:eastAsia="IRNazanin" w:cs="IRNazanin"/>
          <w:lang w:bidi="fa-IR"/>
          <w:color w:val="111111"/>
          <w:sz w:val="28"/>
          <w:szCs w:val="28"/>
          <w:rtl/>
        </w:rPr>
        <w:t xml:space="preserve">قیل للثوری دلنی علی جلیس أجلس إلیه </w:t>
      </w:r>
      <w:r>
        <w:rPr>
          <w:rStyle w:val="FootnoteReference"/>
        </w:rPr>
        <w:footnoteReference w:id="243"/>
      </w:r>
      <w:r>
        <w:rPr>
          <w:rFonts w:ascii="IRNazanin" w:hAnsi="IRNazanin" w:eastAsia="IRNazanin" w:cs="IRNazanin"/>
          <w:lang w:bidi="fa-IR"/>
          <w:color w:val="111111"/>
          <w:sz w:val="28"/>
          <w:szCs w:val="28"/>
          <w:rtl/>
        </w:rPr>
        <w:t xml:space="preserve">قال تلک ضالة لا توجد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4" w:name="pg10387_109872"/>
    <w:bookmarkEnd w:id="154"/>
    <w:p>
      <w:pPr>
        <w:pStyle w:val="Heading3"/>
      </w:pPr>
      <w:bookmarkStart w:id="390" w:name="_Toc180"/>
      <w:r>
        <w:t>131 [و من کلامه ع فی أن من أعطی أربعا لم یحرم أربعا]</w:t>
      </w:r>
      <w:bookmarkEnd w:id="390"/>
    </w:p>
    <w:p>
      <w:pPr>
        <w:pStyle w:val="BookText"/>
      </w:pPr>
      <w:r>
        <w:rPr>
          <w:rFonts w:ascii="Amiri" w:hAnsi="Amiri" w:eastAsia="Amiri" w:cs="Amiri"/>
          <w:lang w:bidi="ar-SA"/>
          <w:color w:val="111111"/>
          <w:sz w:val="28"/>
          <w:szCs w:val="28"/>
          <w:rtl/>
        </w:rPr>
        <w:t xml:space="preserve">وَ قَالَ ع 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w:t>
      </w:r>
    </w:p>
    <w:p>
      <w:pPr>
        <w:pStyle w:val="BookText"/>
      </w:pPr>
      <w:r>
        <w:rPr>
          <w:rFonts w:ascii="Amiri" w:hAnsi="Amiri" w:eastAsia="Amiri" w:cs="Amiri"/>
          <w:lang w:bidi="ar-SA"/>
          <w:color w:val="111111"/>
          <w:sz w:val="28"/>
          <w:szCs w:val="28"/>
          <w:rtl/>
        </w:rPr>
        <w:t xml:space="preserve">[قال الرضی رحمه الله تعالی و تصدیق ذلک فی کتاب الله تعالی قال فی الدعاء اُدْعُونِی أَسْتَجِبْ لَکُمْ </w:t>
      </w:r>
      <w:r>
        <w:rPr>
          <w:rStyle w:val="FootnoteReference"/>
        </w:rPr>
        <w:footnoteReference w:id="244"/>
      </w:r>
      <w:r>
        <w:rPr>
          <w:rFonts w:ascii="Amiri" w:hAnsi="Amiri" w:eastAsia="Amiri" w:cs="Amiri"/>
          <w:lang w:bidi="ar-SA"/>
          <w:color w:val="111111"/>
          <w:sz w:val="28"/>
          <w:szCs w:val="28"/>
          <w:rtl/>
        </w:rPr>
        <w:t xml:space="preserve">و قال فی الاستغفار وَ مَنْ یَعْمَلْ سُوءاً أَوْ یَظْلِمْ نَفْسَهُ ثُمَّ یَسْتَغْفِرِ اللّٰهَ یَجِدِ اللّٰهَ غَفُوراً رَحِیماً </w:t>
      </w:r>
      <w:r>
        <w:rPr>
          <w:rStyle w:val="FootnoteReference"/>
        </w:rPr>
        <w:footnoteReference w:id="245"/>
      </w:r>
      <w:r>
        <w:rPr>
          <w:rFonts w:ascii="Amiri" w:hAnsi="Amiri" w:eastAsia="Amiri" w:cs="Amiri"/>
          <w:lang w:bidi="ar-SA"/>
          <w:color w:val="111111"/>
          <w:sz w:val="28"/>
          <w:szCs w:val="28"/>
          <w:rtl/>
        </w:rPr>
        <w:t xml:space="preserve">و قال فی الشکر لَئِنْ شَکَرْتُمْ لَأَزِیدَنَّکُمْ </w:t>
      </w:r>
      <w:r>
        <w:rPr>
          <w:rStyle w:val="FootnoteReference"/>
        </w:rPr>
        <w:footnoteReference w:id="246"/>
      </w:r>
      <w:r>
        <w:rPr>
          <w:rFonts w:ascii="Amiri" w:hAnsi="Amiri" w:eastAsia="Amiri" w:cs="Amiri"/>
          <w:lang w:bidi="ar-SA"/>
          <w:color w:val="111111"/>
          <w:sz w:val="28"/>
          <w:szCs w:val="28"/>
          <w:rtl/>
        </w:rPr>
        <w:t xml:space="preserve">و قال فی التوبة إِنَّمَا التَّوْبَةُ عَلَی اللّٰهِ لِلَّذِینَ یَعْمَلُونَ السُّوءَ بِجَهٰالَةٍ ثُمَّ یَتُوبُونَ مِنْ قَرِیبٍ فَأُولٰئِکَ یَتُوبُ اللّٰهُ عَلَیْهِمْ وَ کٰانَ اللّٰهُ عَلِیماً حَکِیماً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بعض الروایات أن ما نسب إلی الرضی رحمه الله من استنباط هذه المعانی من الکتاب العزیز من متن کلام أمیر المؤمنین ع و قد سبق القول فی کل واحدة من هذه الأربع مستقصی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5" w:name="pg10387_109874"/>
    <w:bookmarkEnd w:id="155"/>
    <w:p>
      <w:pPr>
        <w:pStyle w:val="Heading3"/>
      </w:pPr>
      <w:bookmarkStart w:id="391" w:name="_Toc181"/>
      <w:r>
        <w:t>132 [و من کلامه ع فی الصلاة و الزکاة و الحج و جهاد المرأة]</w:t>
      </w:r>
      <w:bookmarkEnd w:id="391"/>
    </w:p>
    <w:p>
      <w:pPr>
        <w:pStyle w:val="Heading4"/>
      </w:pPr>
      <w:bookmarkStart w:id="392" w:name="_Toc182"/>
      <w:r>
        <w:t>اشارة</w:t>
      </w:r>
      <w:bookmarkEnd w:id="392"/>
    </w:p>
    <w:p>
      <w:pPr>
        <w:pStyle w:val="BookText"/>
      </w:pPr>
      <w:r>
        <w:rPr>
          <w:rFonts w:ascii="Amiri" w:hAnsi="Amiri" w:eastAsia="Amiri" w:cs="Amiri"/>
          <w:lang w:bidi="ar-SA"/>
          <w:color w:val="111111"/>
          <w:sz w:val="28"/>
          <w:szCs w:val="28"/>
          <w:rtl/>
        </w:rPr>
        <w:t xml:space="preserve">وَ قَالَ ع الصَّلاَةُ قُرْبَانُ کُلِّ تَقِیٍّ وَ الْحَجُّ جِهَادُ کُلِّ ضَعِیفٍ وَ لِکُلِّ شَیْءٍ زَکَاةٌ وَ زَکَاةُ الْبَدَنِ الصَّوْمُ وَ جِهَادُ الْمَرْأَةِ حُسْنُ التَّبَعُّلِ .</w:t>
      </w:r>
    </w:p>
    <w:p>
      <w:pPr>
        <w:pStyle w:val="BookText"/>
      </w:pPr>
      <w:r>
        <w:rPr>
          <w:rFonts w:ascii="IRNazanin" w:hAnsi="IRNazanin" w:eastAsia="IRNazanin" w:cs="IRNazanin"/>
          <w:lang w:bidi="fa-IR"/>
          <w:color w:val="111111"/>
          <w:sz w:val="28"/>
          <w:szCs w:val="28"/>
          <w:rtl/>
        </w:rPr>
        <w:t xml:space="preserve">قد تقدم القول فی الصلاة و الحج و الصیام فأما أن جهاد المرأة حسن التبعل فمعناه حسن معاشرة بعلها و حفظ ماله و عرضه و إطاعته فیما یأمر به و ترک الغیرة فإنها باب الطلاق</w:t>
      </w:r>
    </w:p>
    <w:p>
      <w:pPr>
        <w:pStyle w:val="Heading4"/>
      </w:pPr>
      <w:bookmarkStart w:id="393" w:name="_Toc183"/>
      <w:r>
        <w:t>نبذ من الوصایا الحکیمة</w:t>
      </w:r>
      <w:bookmarkEnd w:id="393"/>
    </w:p>
    <w:p>
      <w:pPr>
        <w:pStyle w:val="BookText"/>
      </w:pPr>
      <w:r>
        <w:rPr>
          <w:rFonts w:ascii="IRNazanin" w:hAnsi="IRNazanin" w:eastAsia="IRNazanin" w:cs="IRNazanin"/>
          <w:lang w:bidi="fa-IR"/>
          <w:color w:val="111111"/>
          <w:sz w:val="28"/>
          <w:szCs w:val="28"/>
          <w:rtl/>
        </w:rPr>
        <w:t xml:space="preserve">و أوصت امرأة من نساء العرب بنتها لیلة إهدائها </w:t>
      </w:r>
      <w:r>
        <w:rPr>
          <w:rStyle w:val="FootnoteReference"/>
        </w:rPr>
        <w:footnoteReference w:id="248"/>
      </w:r>
      <w:r>
        <w:rPr>
          <w:rFonts w:ascii="IRNazanin" w:hAnsi="IRNazanin" w:eastAsia="IRNazanin" w:cs="IRNazanin"/>
          <w:lang w:bidi="fa-IR"/>
          <w:color w:val="111111"/>
          <w:sz w:val="28"/>
          <w:szCs w:val="28"/>
          <w:rtl/>
        </w:rPr>
        <w:t xml:space="preserve">فقالت لها لو ترکت الوصیة لأحد لحسن أدب و کرم حسب لترکتها لک و لکنها تذکرة للغافل و مئونة للعاقل إنک قد خلفت العش الذی فیه درجت و الوکر الذی منه خرجت إلی منزل لم تعرفیه و قرین لم تألفیه فکونی له أمة یکن لک عبدا و احفظی عنی خصالا عشرا.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الأولی و الثانیة فحسن الصحابة بالقناعة و جمیل المعاشرة بالسمع و الطاعة ففی حسن الصحابة راحة القلب و فی جمیل المعاشرة رضا الرب.</w:t>
      </w:r>
    </w:p>
    <w:p>
      <w:pPr>
        <w:pStyle w:val="BookText"/>
      </w:pPr>
      <w:r>
        <w:rPr>
          <w:rFonts w:ascii="IRNazanin" w:hAnsi="IRNazanin" w:eastAsia="IRNazanin" w:cs="IRNazanin"/>
          <w:lang w:bidi="fa-IR"/>
          <w:color w:val="111111"/>
          <w:sz w:val="28"/>
          <w:szCs w:val="28"/>
          <w:rtl/>
        </w:rPr>
        <w:t xml:space="preserve">و الثالثة و الرابعة التفقد لمواقع عینه و التعهد لمواضع أنفه فلا تقع عینه منک علی قبیح و لا یجد أنفه منک خبیث ریح و اعلمی أن الکحل أحسن الحسن المفقود و أن الماء أطیب الطیب الموجود و الخامسة و السادسة الحفظ لماله و الإرعاء علی حشمه و عیاله و اعلمی أن أصل الاحتفاظ بالمال حسن التقدیر و أصل الإرعاء علی الحشم و العیال حسن التدبیر و السابعة و الثامنة التعهد لوقت طعامه و الهدو و السکون عند منامه فحرارة الجوع ملهبة و تنغیص النوم مغضبة و التاسعة و العاشرة لا تفشین له سرا و لا تعصین له أمرا فإنک إن أفشیت سره لم تأمنی غدره و إن عصیت أمره أوغرت صدره.</w:t>
      </w:r>
    </w:p>
    <w:p>
      <w:pPr>
        <w:pStyle w:val="BookText"/>
      </w:pPr>
      <w:r>
        <w:rPr>
          <w:rFonts w:ascii="IRNazanin" w:hAnsi="IRNazanin" w:eastAsia="IRNazanin" w:cs="IRNazanin"/>
          <w:lang w:bidi="fa-IR"/>
          <w:color w:val="111111"/>
          <w:sz w:val="28"/>
          <w:szCs w:val="28"/>
          <w:rtl/>
        </w:rPr>
        <w:t xml:space="preserve">و أوصت امرأة ابنتها و قد أهدتها إلی بعلها فقالت کونی له فراشا یکن لک معاشا و کونی له وطاء یکن لک غطاء و إیاک و الاکتئاب إذا کان فرحا و الفرح إذا کان کئیبا و لا یطلعن منک علی قبیح و لا یشمن منک إلا طیب ریح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زوج عامر بن الظرب ابنته من ابن أخیه فلما أراد تحویلها قال لأمها مری ابنتک ألا تنزل مفازة إلا و معها ماء فإنه للأعلی جلاء و للأسفل نقاء و لا تکثر مضاجعته فإذا مل البدن مل القلب و لا تمنعه شهوته فإن الحظوة فی المواقعة فلم یلبث إلا شهرا حتی جاءته مشجوجة فقال لابن أخیه یا بنی ارفع عصاک عن بکرتک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من غیر أن تنفر بک فهو الداء الذی لیس له دواء و إن لم یکن بینکما وفاق ففراق الخلع أحسن من الطلاق و أن تترک أهلک و مالک.</w:t>
      </w:r>
    </w:p>
    <w:p>
      <w:pPr>
        <w:pStyle w:val="BookText"/>
      </w:pPr>
      <w:r>
        <w:rPr>
          <w:rFonts w:ascii="IRNazanin" w:hAnsi="IRNazanin" w:eastAsia="IRNazanin" w:cs="IRNazanin"/>
          <w:lang w:bidi="fa-IR"/>
          <w:color w:val="111111"/>
          <w:sz w:val="28"/>
          <w:szCs w:val="28"/>
          <w:rtl/>
        </w:rPr>
        <w:t xml:space="preserve">فرد علیه صداقها و خلعها منه فهو أول خلع کان فی العرب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أوصی الفرافصة الکلبی ابنته نائلة حین أهداها إلی عثمان فقال یا بنیة إنک تقدمین علی نساء من نساء قریش هن أقدر علی الطیب منک و لا تغلبین علی خصلتین الکحل و الماء تطهری حتی یکون ریح جلدک ریح شن أصابه مطر و إیاک و الغیرة علی بعلک فإنها مفتاح الطلاق.</w:t>
      </w:r>
    </w:p>
    <w:p>
      <w:pPr>
        <w:pStyle w:val="BookText"/>
      </w:pPr>
      <w:r>
        <w:rPr>
          <w:rFonts w:ascii="IRNazanin" w:hAnsi="IRNazanin" w:eastAsia="IRNazanin" w:cs="IRNazanin"/>
          <w:lang w:bidi="fa-IR"/>
          <w:color w:val="111111"/>
          <w:sz w:val="28"/>
          <w:szCs w:val="28"/>
          <w:rtl/>
        </w:rPr>
        <w:t xml:space="preserve">و روی أبو عمرو بن العلاء قال أنکح ضرار بن عمرو الضبی ابنته من معبد بن زرارة فلما أخرجها إلیه قال یا بنیة أمسکی علیک الفضلین فضل الغلمة و فضل الکلام.</w:t>
      </w:r>
    </w:p>
    <w:p>
      <w:pPr>
        <w:pStyle w:val="BookText"/>
      </w:pPr>
      <w:r>
        <w:rPr>
          <w:rFonts w:ascii="IRNazanin" w:hAnsi="IRNazanin" w:eastAsia="IRNazanin" w:cs="IRNazanin"/>
          <w:lang w:bidi="fa-IR"/>
          <w:color w:val="111111"/>
          <w:sz w:val="28"/>
          <w:szCs w:val="28"/>
          <w:rtl/>
        </w:rPr>
        <w:t xml:space="preserve">قال أبو عمرو و ضرار هذا هو الذی رفع عقیرته بعکاظ و قال ألا إن شر حائل </w:t>
      </w:r>
      <w:r>
        <w:rPr>
          <w:rStyle w:val="FootnoteReference"/>
        </w:rPr>
        <w:footnoteReference w:id="251"/>
      </w:r>
      <w:r>
        <w:rPr>
          <w:rFonts w:ascii="IRNazanin" w:hAnsi="IRNazanin" w:eastAsia="IRNazanin" w:cs="IRNazanin"/>
          <w:lang w:bidi="fa-IR"/>
          <w:color w:val="111111"/>
          <w:sz w:val="28"/>
          <w:szCs w:val="28"/>
          <w:rtl/>
        </w:rPr>
        <w:t xml:space="preserve">أم فزوجوا الأمهات قال و ذلک أنه صرع بین الرماح فأشبل علیه إخوته لأمه حتی استنقذوه.</w:t>
      </w:r>
    </w:p>
    <w:p>
      <w:pPr>
        <w:pStyle w:val="BookText"/>
      </w:pPr>
      <w:r>
        <w:rPr>
          <w:rFonts w:ascii="IRNazanin" w:hAnsi="IRNazanin" w:eastAsia="IRNazanin" w:cs="IRNazanin"/>
          <w:lang w:bidi="fa-IR"/>
          <w:color w:val="111111"/>
          <w:sz w:val="28"/>
          <w:szCs w:val="28"/>
          <w:rtl/>
        </w:rPr>
        <w:t xml:space="preserve">و أوصت أعرابیة ابنتها عند إهدائها فقالت لها اقلعی زج رمحه فإن أقر فاقلعی سنانه فإن أقر فاکسری العظام بسیفه فإن أقر فاقطعی اللحم علی ترسه فإن أقر فضعی الإکاف علی ظهره فإنما هو حمار.</w:t>
      </w:r>
    </w:p>
    <w:p>
      <w:pPr>
        <w:pStyle w:val="BookText"/>
      </w:pPr>
      <w:r>
        <w:rPr>
          <w:rFonts w:ascii="IRNazanin" w:hAnsi="IRNazanin" w:eastAsia="IRNazanin" w:cs="IRNazanin"/>
          <w:lang w:bidi="fa-IR"/>
          <w:color w:val="111111"/>
          <w:sz w:val="28"/>
          <w:szCs w:val="28"/>
          <w:rtl/>
        </w:rPr>
        <w:t xml:space="preserve">و هذا هو قبح التبعل و ذکرناه نحن فی باب حسن التبعل لأن الضد یذکر بضده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6" w:name="pg10387_109880"/>
    <w:bookmarkEnd w:id="156"/>
    <w:p>
      <w:pPr>
        <w:pStyle w:val="Heading3"/>
      </w:pPr>
      <w:bookmarkStart w:id="394" w:name="_Toc184"/>
      <w:r>
        <w:t>133 [و من کلامه ع فی استنزال الرزق بالصدقة]</w:t>
      </w:r>
      <w:bookmarkEnd w:id="394"/>
    </w:p>
    <w:p>
      <w:pPr>
        <w:pStyle w:val="BookText"/>
      </w:pPr>
      <w:r>
        <w:rPr>
          <w:rFonts w:ascii="Amiri" w:hAnsi="Amiri" w:eastAsia="Amiri" w:cs="Amiri"/>
          <w:lang w:bidi="ar-SA"/>
          <w:color w:val="111111"/>
          <w:sz w:val="28"/>
          <w:szCs w:val="28"/>
          <w:rtl/>
        </w:rPr>
        <w:t xml:space="preserve">وَ قَالَ ع اسْتَنْزِلُوا الرِّزْقَ بِالصَّدَقَةِ .</w:t>
      </w:r>
    </w:p>
    <w:p>
      <w:pPr>
        <w:pStyle w:val="BookText"/>
      </w:pPr>
      <w:r>
        <w:rPr>
          <w:rFonts w:ascii="Times New Roman" w:hAnsi="Times New Roman" w:eastAsia="Times New Roman" w:cs="Times New Roman"/>
          <w:lang w:val="en-US" w:bidi="en-US"/>
          <w:color w:val="111111"/>
          <w:sz w:val="28"/>
          <w:szCs w:val="28"/>
          <w:rtl/>
        </w:rPr>
        <w:t xml:space="preserve">4662</w:t>
      </w:r>
    </w:p>
    <w:p>
      <w:pPr>
        <w:pStyle w:val="BookText"/>
      </w:pPr>
      <w:r>
        <w:rPr>
          <w:rFonts w:ascii="IRNazanin" w:hAnsi="IRNazanin" w:eastAsia="IRNazanin" w:cs="IRNazanin"/>
          <w:lang w:bidi="fa-IR"/>
          <w:color w:val="111111"/>
          <w:sz w:val="28"/>
          <w:szCs w:val="28"/>
          <w:rtl/>
        </w:rPr>
        <w:t xml:space="preserve">جاء فی الحدیث المرفوع و قیل إنه موقوف علی عثمان تاجروا الله بالصدقة تربحوا.</w:t>
      </w:r>
    </w:p>
    <w:p>
      <w:pPr>
        <w:pStyle w:val="BookText"/>
      </w:pPr>
      <w:r>
        <w:rPr>
          <w:rFonts w:ascii="IRNazanin" w:hAnsi="IRNazanin" w:eastAsia="IRNazanin" w:cs="IRNazanin"/>
          <w:lang w:bidi="fa-IR"/>
          <w:color w:val="111111"/>
          <w:sz w:val="28"/>
          <w:szCs w:val="28"/>
          <w:rtl/>
        </w:rPr>
        <w:t xml:space="preserve">و کان یقال الصدقة صداق الجنة .</w:t>
      </w:r>
    </w:p>
    <w:p>
      <w:pPr>
        <w:pStyle w:val="BookText"/>
      </w:pPr>
      <w:r>
        <w:rPr>
          <w:rFonts w:ascii="Times New Roman" w:hAnsi="Times New Roman" w:eastAsia="Times New Roman" w:cs="Times New Roman"/>
          <w:lang w:val="en-US" w:bidi="en-US"/>
          <w:color w:val="111111"/>
          <w:sz w:val="28"/>
          <w:szCs w:val="28"/>
          <w:rtl/>
        </w:rPr>
        <w:t xml:space="preserve">4663</w:t>
      </w:r>
    </w:p>
    <w:p>
      <w:pPr>
        <w:pStyle w:val="BookText"/>
      </w:pPr>
      <w:r>
        <w:rPr>
          <w:rFonts w:ascii="IRNazanin" w:hAnsi="IRNazanin" w:eastAsia="IRNazanin" w:cs="IRNazanin"/>
          <w:lang w:bidi="fa-IR"/>
          <w:color w:val="111111"/>
          <w:sz w:val="28"/>
          <w:szCs w:val="28"/>
          <w:rtl/>
        </w:rPr>
        <w:t xml:space="preserve">و فی الحدیث المرفوع ما أحسن عبد الصدقة إلا أحسن الله الخلافة علی مخلفیه.</w:t>
      </w:r>
    </w:p>
    <w:p>
      <w:pPr>
        <w:pStyle w:val="BookText"/>
      </w:pPr>
      <w:r>
        <w:rPr>
          <w:rFonts w:ascii="Times New Roman" w:hAnsi="Times New Roman" w:eastAsia="Times New Roman" w:cs="Times New Roman"/>
          <w:lang w:val="en-US" w:bidi="en-US"/>
          <w:color w:val="111111"/>
          <w:sz w:val="28"/>
          <w:szCs w:val="28"/>
          <w:rtl/>
        </w:rPr>
        <w:t xml:space="preserve">4664</w:t>
      </w:r>
    </w:p>
    <w:p>
      <w:pPr>
        <w:pStyle w:val="BookText"/>
      </w:pPr>
      <w:r>
        <w:rPr>
          <w:rFonts w:ascii="IRNazanin" w:hAnsi="IRNazanin" w:eastAsia="IRNazanin" w:cs="IRNazanin"/>
          <w:lang w:bidi="fa-IR"/>
          <w:color w:val="111111"/>
          <w:sz w:val="28"/>
          <w:szCs w:val="28"/>
          <w:rtl/>
        </w:rPr>
        <w:t xml:space="preserve">و عنه ص ما من مسلم یکسو مسلما ثوبا إلا کان فی حفظ الله ما دام منه رقعة.</w:t>
      </w:r>
    </w:p>
    <w:p>
      <w:pPr>
        <w:pStyle w:val="BookText"/>
      </w:pPr>
      <w:r>
        <w:rPr>
          <w:rFonts w:ascii="IRNazanin" w:hAnsi="IRNazanin" w:eastAsia="IRNazanin" w:cs="IRNazanin"/>
          <w:lang w:bidi="fa-IR"/>
          <w:color w:val="111111"/>
          <w:sz w:val="28"/>
          <w:szCs w:val="28"/>
          <w:rtl/>
        </w:rPr>
        <w:t xml:space="preserve">و قال عمر بن عبد العزیز الصلاة تبلغک نصف الطریق و الصوم یبلغک باب الملک و الصدقة تدخلک علیه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7" w:name="pg10387_109882"/>
    <w:bookmarkEnd w:id="157"/>
    <w:p>
      <w:pPr>
        <w:pStyle w:val="Heading3"/>
      </w:pPr>
      <w:bookmarkStart w:id="395" w:name="_Toc185"/>
      <w:r>
        <w:t>134 [و من کلامه ع فی أن من أیقن بالخلف جاد بالعطیة]</w:t>
      </w:r>
      <w:bookmarkEnd w:id="395"/>
    </w:p>
    <w:p>
      <w:pPr>
        <w:pStyle w:val="BookText"/>
      </w:pPr>
      <w:r>
        <w:rPr>
          <w:rFonts w:ascii="Amiri" w:hAnsi="Amiri" w:eastAsia="Amiri" w:cs="Amiri"/>
          <w:lang w:bidi="ar-SA"/>
          <w:color w:val="111111"/>
          <w:sz w:val="28"/>
          <w:szCs w:val="28"/>
          <w:rtl/>
        </w:rPr>
        <w:t xml:space="preserve">وَ قَالَ ع مَنْ أَیْقَنَ بِالْخَلَفِ جَادَ بِالْعَطِیَّةِ .</w:t>
      </w:r>
    </w:p>
    <w:p>
      <w:pPr>
        <w:pStyle w:val="BookText"/>
      </w:pPr>
      <w:r>
        <w:rPr>
          <w:rFonts w:ascii="IRNazanin" w:hAnsi="IRNazanin" w:eastAsia="IRNazanin" w:cs="IRNazanin"/>
          <w:lang w:bidi="fa-IR"/>
          <w:color w:val="111111"/>
          <w:sz w:val="28"/>
          <w:szCs w:val="28"/>
          <w:rtl/>
        </w:rPr>
        <w:t xml:space="preserve">هذا حق لأن من لم یوقن بالخلف و یتخوف الفقر یضن بالعطیة و یعلم أنه إذا أعطی ثم أعطی استنفد ماله و احتاج إلی الناس لانقطاع مادته و أما من یوقن بالخلف فإنه یعلم أن الجود شرف لصاحبه و أن الجواد ممدوح عند الناس فقد وجد الداعی إلی السماح و لا صارف له عنه لأنه یعلم أن مادته دائمة غیر منقطعة فالصارف الذی یخافه من قدمناه ذکره مفقود فی حقه فلا جرم أنه یجود بالعطیة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8" w:name="pg10387_109884"/>
    <w:bookmarkEnd w:id="158"/>
    <w:p>
      <w:pPr>
        <w:pStyle w:val="Heading3"/>
      </w:pPr>
      <w:bookmarkStart w:id="396" w:name="_Toc186"/>
      <w:r>
        <w:t>135 [و من کلامه ع فی نزول المعونة علی قدر المؤونة]</w:t>
      </w:r>
      <w:bookmarkEnd w:id="396"/>
    </w:p>
    <w:p>
      <w:pPr>
        <w:pStyle w:val="BookText"/>
      </w:pPr>
      <w:r>
        <w:rPr>
          <w:rFonts w:ascii="Amiri" w:hAnsi="Amiri" w:eastAsia="Amiri" w:cs="Amiri"/>
          <w:lang w:bidi="ar-SA"/>
          <w:color w:val="111111"/>
          <w:sz w:val="28"/>
          <w:szCs w:val="28"/>
          <w:rtl/>
        </w:rPr>
        <w:t xml:space="preserve">وَ قَالَ ع تَنْزِلُ الْمَعُونَةُ عَلَی قَدْرِ الْمَئُونَةِ .</w:t>
      </w:r>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IRNazanin" w:hAnsi="IRNazanin" w:eastAsia="IRNazanin" w:cs="IRNazanin"/>
          <w:lang w:bidi="fa-IR"/>
          <w:color w:val="111111"/>
          <w:sz w:val="28"/>
          <w:szCs w:val="28"/>
          <w:rtl/>
        </w:rPr>
        <w:t xml:space="preserve">جاء فی الحدیث المرفوع من وسع وسع علیه و کلما کثر العیال کثر الرزق.</w:t>
      </w:r>
    </w:p>
    <w:p>
      <w:pPr>
        <w:pStyle w:val="BookText"/>
      </w:pPr>
      <w:r>
        <w:rPr>
          <w:rFonts w:ascii="IRNazanin" w:hAnsi="IRNazanin" w:eastAsia="IRNazanin" w:cs="IRNazanin"/>
          <w:lang w:bidi="fa-IR"/>
          <w:color w:val="111111"/>
          <w:sz w:val="28"/>
          <w:szCs w:val="28"/>
          <w:rtl/>
        </w:rPr>
        <w:t xml:space="preserve">و کان علی بعض الموسرین رسوم لجماعة من الفقراء یدفعها إلیهم کل سنة فاستکثرها فأمر کاتبه بقطعها فرأی فی المنام کأن له أهواء کثیرة فی داره و کأنها تصعدها أقوام من الأرض إلی السماء و هو یجزع من ذلک فیقول یا رب رزقی رزقی فقیل له إنما رزقناک هذه لتصرفها فیما کنت تصرفها فیه فإذ قطعت ذلک رفعناها منک و جعلناها لغیرک فلما أصبح أمر کاتبه بإعادة تلک الرسوم أجمع</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9" w:name="pg10387_109886"/>
    <w:bookmarkEnd w:id="159"/>
    <w:p>
      <w:pPr>
        <w:pStyle w:val="Heading3"/>
      </w:pPr>
      <w:bookmarkStart w:id="397" w:name="_Toc187"/>
      <w:r>
        <w:t>136 [و من کلامه ع فی مدح الاقتصاد]</w:t>
      </w:r>
      <w:bookmarkEnd w:id="397"/>
    </w:p>
    <w:p>
      <w:pPr>
        <w:pStyle w:val="BookText"/>
      </w:pPr>
      <w:r>
        <w:rPr>
          <w:rFonts w:ascii="Amiri" w:hAnsi="Amiri" w:eastAsia="Amiri" w:cs="Amiri"/>
          <w:lang w:bidi="ar-SA"/>
          <w:color w:val="111111"/>
          <w:sz w:val="28"/>
          <w:szCs w:val="28"/>
          <w:rtl/>
        </w:rPr>
        <w:t xml:space="preserve">مَا عَالَ مَنِ اقْتَصَدَ .</w:t>
      </w:r>
    </w:p>
    <w:p>
      <w:pPr>
        <w:pStyle w:val="BookText"/>
      </w:pPr>
      <w:r>
        <w:rPr>
          <w:rFonts w:ascii="IRNazanin" w:hAnsi="IRNazanin" w:eastAsia="IRNazanin" w:cs="IRNazanin"/>
          <w:lang w:bidi="fa-IR"/>
          <w:color w:val="111111"/>
          <w:sz w:val="28"/>
          <w:szCs w:val="28"/>
          <w:rtl/>
        </w:rPr>
        <w:t xml:space="preserve">ما عال أی ما افتقر و قد تقدم لنا قول مقنع فی مدح الاقتصاد.</w:t>
      </w:r>
    </w:p>
    <w:p>
      <w:pPr>
        <w:pStyle w:val="BookText"/>
      </w:pPr>
      <w:r>
        <w:rPr>
          <w:rFonts w:ascii="IRNazanin" w:hAnsi="IRNazanin" w:eastAsia="IRNazanin" w:cs="IRNazanin"/>
          <w:lang w:bidi="fa-IR"/>
          <w:color w:val="111111"/>
          <w:sz w:val="28"/>
          <w:szCs w:val="28"/>
          <w:rtl/>
        </w:rPr>
        <w:t xml:space="preserve">و قال أبو العلاء و إن کنت تهوی العیش فابغ توسطا</w:t>
      </w:r>
    </w:p>
    <w:p>
      <w:pPr>
        <w:pStyle w:val="BookText"/>
      </w:pPr>
      <w:r>
        <w:rPr>
          <w:rFonts w:ascii="IRNazanin" w:hAnsi="IRNazanin" w:eastAsia="IRNazanin" w:cs="IRNazanin"/>
          <w:lang w:bidi="fa-IR"/>
          <w:color w:val="111111"/>
          <w:sz w:val="28"/>
          <w:szCs w:val="28"/>
          <w:rtl/>
        </w:rPr>
        <w:t xml:space="preserve">و هذا الشعر و إن کان فی الاقتصاد فی المراتب و الولایات إلا أنه مدح للاقتصاد فی الجملة فهو من هذا الباب.</w:t>
      </w:r>
    </w:p>
    <w:p>
      <w:pPr>
        <w:pStyle w:val="BookText"/>
      </w:pPr>
      <w:r>
        <w:rPr>
          <w:rFonts w:ascii="IRNazanin" w:hAnsi="IRNazanin" w:eastAsia="IRNazanin" w:cs="IRNazanin"/>
          <w:lang w:bidi="fa-IR"/>
          <w:color w:val="111111"/>
          <w:sz w:val="28"/>
          <w:szCs w:val="28"/>
          <w:rtl/>
        </w:rPr>
        <w:t xml:space="preserve">و سمع بعض الفضلاء قول الحکماء التدبیر نصف العیش فقال بل العیش کله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0" w:name="pg10387_109888"/>
    <w:bookmarkEnd w:id="160"/>
    <w:p>
      <w:pPr>
        <w:pStyle w:val="Heading3"/>
      </w:pPr>
      <w:bookmarkStart w:id="398" w:name="_Toc188"/>
      <w:r>
        <w:t>137 [و من کلامه ع فی قلة العیال]</w:t>
      </w:r>
      <w:bookmarkEnd w:id="398"/>
    </w:p>
    <w:p>
      <w:pPr>
        <w:pStyle w:val="BookText"/>
      </w:pPr>
      <w:r>
        <w:rPr>
          <w:rFonts w:ascii="Amiri" w:hAnsi="Amiri" w:eastAsia="Amiri" w:cs="Amiri"/>
          <w:lang w:bidi="ar-SA"/>
          <w:color w:val="111111"/>
          <w:sz w:val="28"/>
          <w:szCs w:val="28"/>
          <w:rtl/>
        </w:rPr>
        <w:t xml:space="preserve">وَ قَالَ ع قِلَّةُ الْعِیَالِ أَحَدُ الْیَسَارَیْنِ .</w:t>
      </w:r>
    </w:p>
    <w:p>
      <w:pPr>
        <w:pStyle w:val="BookText"/>
      </w:pPr>
      <w:r>
        <w:rPr>
          <w:rFonts w:ascii="IRNazanin" w:hAnsi="IRNazanin" w:eastAsia="IRNazanin" w:cs="IRNazanin"/>
          <w:lang w:bidi="fa-IR"/>
          <w:color w:val="111111"/>
          <w:sz w:val="28"/>
          <w:szCs w:val="28"/>
          <w:rtl/>
        </w:rPr>
        <w:t xml:space="preserve">الیسار الثانی کثرة المال یقول إن قلة العیال مع الفقر کالیسار الحقیقی مع کثرتهم.</w:t>
      </w:r>
    </w:p>
    <w:p>
      <w:pPr>
        <w:pStyle w:val="BookText"/>
      </w:pPr>
      <w:r>
        <w:rPr>
          <w:rFonts w:ascii="IRNazanin" w:hAnsi="IRNazanin" w:eastAsia="IRNazanin" w:cs="IRNazanin"/>
          <w:lang w:bidi="fa-IR"/>
          <w:color w:val="111111"/>
          <w:sz w:val="28"/>
          <w:szCs w:val="28"/>
          <w:rtl/>
        </w:rPr>
        <w:t xml:space="preserve">و من أمثال الحکماء العیال أرضة المال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1" w:name="pg10387_109890"/>
    <w:bookmarkEnd w:id="161"/>
    <w:p>
      <w:pPr>
        <w:pStyle w:val="Heading3"/>
      </w:pPr>
      <w:bookmarkStart w:id="399" w:name="_Toc189"/>
      <w:r>
        <w:t>138 [و من کلامه ع فی التودد]</w:t>
      </w:r>
      <w:bookmarkEnd w:id="399"/>
    </w:p>
    <w:p>
      <w:pPr>
        <w:pStyle w:val="BookText"/>
      </w:pPr>
      <w:r>
        <w:rPr>
          <w:rFonts w:ascii="Amiri" w:hAnsi="Amiri" w:eastAsia="Amiri" w:cs="Amiri"/>
          <w:lang w:bidi="ar-SA"/>
          <w:color w:val="111111"/>
          <w:sz w:val="28"/>
          <w:szCs w:val="28"/>
          <w:rtl/>
        </w:rPr>
        <w:t xml:space="preserve">وَ قَالَ ع التَّوَدُّدُ نِصْفُ الْعَقْلِ .</w:t>
      </w:r>
    </w:p>
    <w:p>
      <w:pPr>
        <w:pStyle w:val="BookText"/>
      </w:pPr>
      <w:r>
        <w:rPr>
          <w:rFonts w:ascii="IRNazanin" w:hAnsi="IRNazanin" w:eastAsia="IRNazanin" w:cs="IRNazanin"/>
          <w:lang w:bidi="fa-IR"/>
          <w:color w:val="111111"/>
          <w:sz w:val="28"/>
          <w:szCs w:val="28"/>
          <w:rtl/>
        </w:rPr>
        <w:t xml:space="preserve">دخل حبیب بن شوذب علی جعفر بن سلیمان بالبصرة فقال نعم المرء حبیب بن شوذب حسن التودد طیب الثناء یکره الزیارة المتصلة و القعدة المنسیة.</w:t>
      </w:r>
    </w:p>
    <w:p>
      <w:pPr>
        <w:pStyle w:val="BookText"/>
      </w:pPr>
      <w:r>
        <w:rPr>
          <w:rFonts w:ascii="IRNazanin" w:hAnsi="IRNazanin" w:eastAsia="IRNazanin" w:cs="IRNazanin"/>
          <w:lang w:bidi="fa-IR"/>
          <w:color w:val="111111"/>
          <w:sz w:val="28"/>
          <w:szCs w:val="28"/>
          <w:rtl/>
        </w:rPr>
        <w:t xml:space="preserve">و کان یقال التودد ظاهر حسن و المعاملة بین الناس علی الظاهر فأما البواطن فإلی عالم الخفیات.</w:t>
      </w:r>
    </w:p>
    <w:p>
      <w:pPr>
        <w:pStyle w:val="BookText"/>
      </w:pPr>
      <w:r>
        <w:rPr>
          <w:rFonts w:ascii="IRNazanin" w:hAnsi="IRNazanin" w:eastAsia="IRNazanin" w:cs="IRNazanin"/>
          <w:lang w:bidi="fa-IR"/>
          <w:color w:val="111111"/>
          <w:sz w:val="28"/>
          <w:szCs w:val="28"/>
          <w:rtl/>
        </w:rPr>
        <w:t xml:space="preserve">و کان یقال قل من تودد إلا صار محبوبا و المحبوب مستور العیوب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2" w:name="pg10387_109891"/>
    <w:bookmarkEnd w:id="162"/>
    <w:p>
      <w:pPr>
        <w:pStyle w:val="Heading3"/>
      </w:pPr>
      <w:bookmarkStart w:id="400" w:name="_Toc190"/>
      <w:r>
        <w:t>139 [و من کلامه ع فی الهم]</w:t>
      </w:r>
      <w:bookmarkEnd w:id="400"/>
    </w:p>
    <w:p>
      <w:pPr>
        <w:pStyle w:val="BookText"/>
      </w:pPr>
      <w:r>
        <w:rPr>
          <w:rFonts w:ascii="Amiri" w:hAnsi="Amiri" w:eastAsia="Amiri" w:cs="Amiri"/>
          <w:lang w:bidi="ar-SA"/>
          <w:color w:val="111111"/>
          <w:sz w:val="28"/>
          <w:szCs w:val="28"/>
          <w:rtl/>
        </w:rPr>
        <w:t xml:space="preserve">وَ قَالَ ع الْهَمُّ نِصْفُ الْهَرَمِ .</w:t>
      </w:r>
    </w:p>
    <w:p>
      <w:pPr>
        <w:pStyle w:val="BookText"/>
      </w:pPr>
      <w:r>
        <w:rPr>
          <w:rFonts w:ascii="IRNazanin" w:hAnsi="IRNazanin" w:eastAsia="IRNazanin" w:cs="IRNazanin"/>
          <w:lang w:bidi="fa-IR"/>
          <w:color w:val="111111"/>
          <w:sz w:val="28"/>
          <w:szCs w:val="28"/>
          <w:rtl/>
        </w:rPr>
        <w:t xml:space="preserve">من کلام بعض الحکماء الهم یشیب القلب و یعقم العقل فلا یتولد معه رأی و لا تصدق معه رویة.</w:t>
      </w:r>
    </w:p>
    <w:p>
      <w:pPr>
        <w:pStyle w:val="BookText"/>
      </w:pPr>
      <w:r>
        <w:rPr>
          <w:rFonts w:ascii="IRNazanin" w:hAnsi="IRNazanin" w:eastAsia="IRNazanin" w:cs="IRNazanin"/>
          <w:lang w:bidi="fa-IR"/>
          <w:color w:val="111111"/>
          <w:sz w:val="28"/>
          <w:szCs w:val="28"/>
          <w:rtl/>
        </w:rPr>
        <w:t xml:space="preserve">و قال الشاعر هموم قد أبت إلا التباسا</w:t>
      </w:r>
    </w:p>
    <w:p>
      <w:pPr>
        <w:pStyle w:val="BookText"/>
      </w:pPr>
      <w:r>
        <w:rPr>
          <w:rFonts w:ascii="IRNazanin" w:hAnsi="IRNazanin" w:eastAsia="IRNazanin" w:cs="IRNazanin"/>
          <w:lang w:bidi="fa-IR"/>
          <w:color w:val="111111"/>
          <w:sz w:val="28"/>
          <w:szCs w:val="28"/>
          <w:rtl/>
        </w:rPr>
        <w:t xml:space="preserve">و قال سفیان بن عیینة الدنیا کلها هموم و غموم فما کان منها سرور فهو ربح.</w:t>
      </w:r>
    </w:p>
    <w:p>
      <w:pPr>
        <w:pStyle w:val="BookText"/>
      </w:pPr>
      <w:r>
        <w:rPr>
          <w:rFonts w:ascii="IRNazanin" w:hAnsi="IRNazanin" w:eastAsia="IRNazanin" w:cs="IRNazanin"/>
          <w:lang w:bidi="fa-IR"/>
          <w:color w:val="111111"/>
          <w:sz w:val="28"/>
          <w:szCs w:val="28"/>
          <w:rtl/>
        </w:rPr>
        <w:t xml:space="preserve">و من أمثالهم الهم کافور الغلمة.</w:t>
      </w:r>
    </w:p>
    <w:p>
      <w:pPr>
        <w:pStyle w:val="BookText"/>
      </w:pPr>
      <w:r>
        <w:rPr>
          <w:rFonts w:ascii="IRNazanin" w:hAnsi="IRNazanin" w:eastAsia="IRNazanin" w:cs="IRNazanin"/>
          <w:lang w:bidi="fa-IR"/>
          <w:color w:val="111111"/>
          <w:sz w:val="28"/>
          <w:szCs w:val="28"/>
          <w:rtl/>
        </w:rPr>
        <w:t xml:space="preserve">و قال أبو تمام شاب رأسی و ما رأیت مشیب الرأس</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3" w:name="pg10387_109893"/>
    <w:bookmarkEnd w:id="163"/>
    <w:p>
      <w:pPr>
        <w:pStyle w:val="Heading3"/>
      </w:pPr>
      <w:bookmarkStart w:id="401" w:name="_Toc191"/>
      <w:r>
        <w:t>140 [و من کلامه ع فی الصبر و المصیبة]</w:t>
      </w:r>
      <w:bookmarkEnd w:id="401"/>
    </w:p>
    <w:p>
      <w:pPr>
        <w:pStyle w:val="BookText"/>
      </w:pPr>
      <w:r>
        <w:rPr>
          <w:rFonts w:ascii="Amiri" w:hAnsi="Amiri" w:eastAsia="Amiri" w:cs="Amiri"/>
          <w:lang w:bidi="ar-SA"/>
          <w:color w:val="111111"/>
          <w:sz w:val="28"/>
          <w:szCs w:val="28"/>
          <w:rtl/>
        </w:rPr>
        <w:t xml:space="preserve">وَ قَالَ ع یَنْزِلُ الصَّبْرُ عَلَی قَدْرِ الْمُصِیبَةِ وَ مَنْ ضَرَبَ یَدَهُ عَلَی فَخِذِهِ عِنْدَ مُصِیبَتِهِ حَبِطَ [أَجْرُهُ]</w:t>
      </w:r>
    </w:p>
    <w:p>
      <w:pPr>
        <w:pStyle w:val="BookText"/>
      </w:pPr>
      <w:r>
        <w:rPr>
          <w:rFonts w:ascii="Amiri" w:hAnsi="Amiri" w:eastAsia="Amiri" w:cs="Amiri"/>
          <w:lang w:bidi="ar-SA"/>
          <w:color w:val="111111"/>
          <w:sz w:val="28"/>
          <w:szCs w:val="28"/>
          <w:rtl/>
        </w:rPr>
        <w:t xml:space="preserve">عَمَلُهُ .</w:t>
      </w:r>
    </w:p>
    <w:p>
      <w:pPr>
        <w:pStyle w:val="BookText"/>
      </w:pPr>
      <w:r>
        <w:rPr>
          <w:rFonts w:ascii="IRNazanin" w:hAnsi="IRNazanin" w:eastAsia="IRNazanin" w:cs="IRNazanin"/>
          <w:lang w:bidi="fa-IR"/>
          <w:color w:val="111111"/>
          <w:sz w:val="28"/>
          <w:szCs w:val="28"/>
          <w:rtl/>
        </w:rPr>
        <w:t xml:space="preserve">قد مضی لنا کلام شاف فی الصبر و کان الحسن یقول فی قصصه الحمد لله الذی کلفنا ما لو کلفنا غیره لصرنا فیه إلی معصیته و آجرنا علی ما لا بد لنا منه یقول کلفنا الصبر و لو کلفنا الجزع لم یمکنا أن نقیم علیه و آجرنا علی الصبر و لا بد لنا من الرجوع إلیه.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4666</w:t>
      </w:r>
    </w:p>
    <w:p>
      <w:pPr>
        <w:pStyle w:val="BookText"/>
      </w:pPr>
      <w:r>
        <w:rPr>
          <w:rFonts w:ascii="IRNazanin" w:hAnsi="IRNazanin" w:eastAsia="IRNazanin" w:cs="IRNazanin"/>
          <w:lang w:bidi="fa-IR"/>
          <w:color w:val="111111"/>
          <w:sz w:val="28"/>
          <w:szCs w:val="28"/>
          <w:rtl/>
        </w:rPr>
        <w:t xml:space="preserve">من کلام أمیر المؤمنین ع کان یقول عند التعزیة علیکم بالصبر فإن به یأخذ الحازم و یعود إلیه الجازع.</w:t>
      </w:r>
    </w:p>
    <w:p>
      <w:pPr>
        <w:pStyle w:val="BookText"/>
      </w:pPr>
      <w:r>
        <w:rPr>
          <w:rFonts w:ascii="IRNazanin" w:hAnsi="IRNazanin" w:eastAsia="IRNazanin" w:cs="IRNazanin"/>
          <w:lang w:bidi="fa-IR"/>
          <w:color w:val="111111"/>
          <w:sz w:val="28"/>
          <w:szCs w:val="28"/>
          <w:rtl/>
        </w:rPr>
        <w:t xml:space="preserve">و قال أبو خراش الهذلی یذکر أخاه عروة تقول أراه بعد عروة لاهیا</w:t>
      </w:r>
    </w:p>
    <w:p>
      <w:pPr>
        <w:pStyle w:val="BookText"/>
      </w:pPr>
      <w:r>
        <w:rPr>
          <w:rFonts w:ascii="IRNazanin" w:hAnsi="IRNazanin" w:eastAsia="IRNazanin" w:cs="IRNazanin"/>
          <w:lang w:bidi="fa-IR"/>
          <w:color w:val="111111"/>
          <w:sz w:val="28"/>
          <w:szCs w:val="28"/>
          <w:rtl/>
        </w:rPr>
        <w:t xml:space="preserve">و قال عمرو بن معدیکرب کم من أخ لی صالح بوأته بیدی لحدا </w:t>
      </w:r>
      <w:r>
        <w:rPr>
          <w:rStyle w:val="FootnoteReference"/>
        </w:rPr>
        <w:footnoteReference w:id="252"/>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ألبسته أکفانه</w:t>
      </w:r>
    </w:p>
    <w:p>
      <w:pPr>
        <w:pStyle w:val="BookText"/>
      </w:pPr>
      <w:r>
        <w:rPr>
          <w:rFonts w:ascii="IRNazanin" w:hAnsi="IRNazanin" w:eastAsia="IRNazanin" w:cs="IRNazanin"/>
          <w:lang w:bidi="fa-IR"/>
          <w:color w:val="111111"/>
          <w:sz w:val="28"/>
          <w:szCs w:val="28"/>
          <w:rtl/>
        </w:rPr>
        <w:t xml:space="preserve">و خلقت یوم خلقت جلدا.</w:t>
      </w:r>
    </w:p>
    <w:p>
      <w:pPr>
        <w:pStyle w:val="BookText"/>
      </w:pPr>
      <w:r>
        <w:rPr>
          <w:rFonts w:ascii="IRNazanin" w:hAnsi="IRNazanin" w:eastAsia="IRNazanin" w:cs="IRNazanin"/>
          <w:lang w:bidi="fa-IR"/>
          <w:color w:val="111111"/>
          <w:sz w:val="28"/>
          <w:szCs w:val="28"/>
          <w:rtl/>
        </w:rPr>
        <w:t xml:space="preserve">و کان یقال من حدث نفسه بالبقاء و لم یوطنها علی المصائب فهو عاجز الرأی.</w:t>
      </w:r>
    </w:p>
    <w:p>
      <w:pPr>
        <w:pStyle w:val="BookText"/>
      </w:pPr>
      <w:r>
        <w:rPr>
          <w:rFonts w:ascii="IRNazanin" w:hAnsi="IRNazanin" w:eastAsia="IRNazanin" w:cs="IRNazanin"/>
          <w:lang w:bidi="fa-IR"/>
          <w:color w:val="111111"/>
          <w:sz w:val="28"/>
          <w:szCs w:val="28"/>
          <w:rtl/>
        </w:rPr>
        <w:t xml:space="preserve">و کان یقال کفی بالیأس معزیا و بانقطاع الطمع زاجرا.</w:t>
      </w:r>
    </w:p>
    <w:p>
      <w:pPr>
        <w:pStyle w:val="BookText"/>
      </w:pPr>
      <w:r>
        <w:rPr>
          <w:rFonts w:ascii="IRNazanin" w:hAnsi="IRNazanin" w:eastAsia="IRNazanin" w:cs="IRNazanin"/>
          <w:lang w:bidi="fa-IR"/>
          <w:color w:val="111111"/>
          <w:sz w:val="28"/>
          <w:szCs w:val="28"/>
          <w:rtl/>
        </w:rPr>
        <w:t xml:space="preserve">و قال الشاعر أیا عمرو لم أصبر و لی فیک حیلة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4" w:name="pg10387_109897"/>
    <w:bookmarkEnd w:id="164"/>
    <w:p>
      <w:pPr>
        <w:pStyle w:val="Heading3"/>
      </w:pPr>
      <w:bookmarkStart w:id="402" w:name="_Toc192"/>
      <w:r>
        <w:t>141 [و من کلامه ع فی روح العبادة و جوهرها]</w:t>
      </w:r>
      <w:bookmarkEnd w:id="402"/>
    </w:p>
    <w:p>
      <w:pPr>
        <w:pStyle w:val="BookText"/>
      </w:pPr>
      <w:r>
        <w:rPr>
          <w:rFonts w:ascii="Amiri" w:hAnsi="Amiri" w:eastAsia="Amiri" w:cs="Amiri"/>
          <w:lang w:bidi="ar-SA"/>
          <w:color w:val="111111"/>
          <w:sz w:val="28"/>
          <w:szCs w:val="28"/>
          <w:rtl/>
        </w:rPr>
        <w:t xml:space="preserve">وَ قَالَ ع کَمْ مِنْ صَائِمٍ لَیْسَ لَهُ مِنْ صِیَامِهِ إِلاَّ الْجُوعُ وَ الظَّمَأُ وَ کَمْ مِنْ قَائِمٍ لَیْسَ لَهُ مِنْ قِیَامِهِ إِلاَّ السَّهَرُ وَ الْعَنَاءُ حَبَّذَا نَوْمُ الْأَکْیَاسِ وَ إِفْطَارُهُمْ .</w:t>
      </w:r>
    </w:p>
    <w:p>
      <w:pPr>
        <w:pStyle w:val="BookText"/>
      </w:pPr>
      <w:r>
        <w:rPr>
          <w:rFonts w:ascii="IRNazanin" w:hAnsi="IRNazanin" w:eastAsia="IRNazanin" w:cs="IRNazanin"/>
          <w:lang w:bidi="fa-IR"/>
          <w:color w:val="111111"/>
          <w:sz w:val="28"/>
          <w:szCs w:val="28"/>
          <w:rtl/>
        </w:rPr>
        <w:t xml:space="preserve">الأکیاس هاهنا العلماء العارفون و ذلک لأن عباداتهم تقع مطابقة لعقائدهم الصحیحة فتکون فروعا راجعة إلی أصل ثابت و لیس کذلک الجاهلون بالله تعالی لأنهم إذا لم یعرفوه و لم تکن عباداتهم متوجهة إلیه فلم تکن مقبولة و لذلک فسدت عبادة النصاری و الیهود .</w:t>
      </w:r>
    </w:p>
    <w:p>
      <w:pPr>
        <w:pStyle w:val="BookText"/>
      </w:pPr>
      <w:r>
        <w:rPr>
          <w:rFonts w:ascii="Amiri" w:hAnsi="Amiri" w:eastAsia="Amiri" w:cs="Amiri"/>
          <w:lang w:bidi="ar-SA"/>
          <w:color w:val="111111"/>
          <w:sz w:val="28"/>
          <w:szCs w:val="28"/>
          <w:rtl/>
        </w:rPr>
        <w:t xml:space="preserve">و فیهم ورد قوله تعالی عٰامِلَةٌ نٰاصِبَةٌ تَصْلیٰ نٰاراً حٰامِیَةً </w:t>
      </w:r>
      <w:r>
        <w:rPr>
          <w:rStyle w:val="FootnoteReference"/>
        </w:rPr>
        <w:footnoteReference w:id="253"/>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5" w:name="pg10387_109899"/>
    <w:bookmarkEnd w:id="165"/>
    <w:p>
      <w:pPr>
        <w:pStyle w:val="Heading3"/>
      </w:pPr>
      <w:bookmarkStart w:id="403" w:name="_Toc193"/>
      <w:r>
        <w:t>142 [و من کلامه ع فی الصدقة و الزکاة و الدعاء]</w:t>
      </w:r>
      <w:bookmarkEnd w:id="403"/>
    </w:p>
    <w:p>
      <w:pPr>
        <w:pStyle w:val="BookText"/>
      </w:pPr>
      <w:r>
        <w:rPr>
          <w:rFonts w:ascii="Amiri" w:hAnsi="Amiri" w:eastAsia="Amiri" w:cs="Amiri"/>
          <w:lang w:bidi="ar-SA"/>
          <w:color w:val="111111"/>
          <w:sz w:val="28"/>
          <w:szCs w:val="28"/>
          <w:rtl/>
        </w:rPr>
        <w:t xml:space="preserve">وَ قَالَ ع سُوسُوا إِیمَانَکُمْ بِالصَّدَقَةِ وَ حَصِّنُوا أَمْوَالَکُمْ بِالزَّکَاةِ وَ ادْفَعُوا أَمْوَاجَ الْبَلاَءِ بِالدُّعَاءِ .</w:t>
      </w:r>
    </w:p>
    <w:p>
      <w:pPr>
        <w:pStyle w:val="BookText"/>
      </w:pPr>
      <w:r>
        <w:rPr>
          <w:rFonts w:ascii="IRNazanin" w:hAnsi="IRNazanin" w:eastAsia="IRNazanin" w:cs="IRNazanin"/>
          <w:lang w:bidi="fa-IR"/>
          <w:color w:val="111111"/>
          <w:sz w:val="28"/>
          <w:szCs w:val="28"/>
          <w:rtl/>
        </w:rPr>
        <w:t xml:space="preserve">قد تقدم الکلام فی الصدقة و الزکاة و الدعاء فلا معنی لإعادة القول فی ذلک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6" w:name="pg10387_109901"/>
    <w:bookmarkEnd w:id="166"/>
    <w:p>
      <w:pPr>
        <w:pStyle w:val="Heading3"/>
      </w:pPr>
      <w:bookmarkStart w:id="404" w:name="_Toc194"/>
      <w:r>
        <w:t>143 [و من کلامه ع فی وصایاه لکمیل بن زیاد النخعی]</w:t>
      </w:r>
      <w:bookmarkEnd w:id="404"/>
    </w:p>
    <w:p>
      <w:pPr>
        <w:pStyle w:val="BookText"/>
      </w:pPr>
      <w:r>
        <w:rPr>
          <w:rFonts w:ascii="Amiri" w:hAnsi="Amiri" w:eastAsia="Amiri" w:cs="Amiri"/>
          <w:lang w:bidi="ar-SA"/>
          <w:color w:val="111111"/>
          <w:sz w:val="28"/>
          <w:szCs w:val="28"/>
          <w:rtl/>
        </w:rPr>
        <w:t xml:space="preserve">وَ مِنْ کَلاَمٍ لَهُ ع لِکُمَیْلِ بْنِ زِیَادٍ النَّخَعِیِّ قَالَ کُمَیْلُ بْنُ زِیَادٍ أَخَذَ بِیَدِی أَمِیرُ الْمُؤْمِنِینَ عَلِیُّ بْنُ أَبِی طَالِبٍ ع فَأَخْرَجَنِی إِلَی الْجَبَّانِ فَلَمَّا أَصْحَرَ تَنَفَّسَ الصُّعَدَاءَ ثُمَّ قَالَ یَا کُمَیْلَ بْنَ زِیَادٍ إِنَّ هَذِهِ الْقُلُوبَ أَوْعِیَةٌ فَخَیْرُهَا أَوْعَاهَا فَاحْفَظْ عَنِّی مَا أَقُولُ لَکَ النَّاسُ ثَلاَثَةٌ فَعَالِمٌ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وَ الْمَالُ تَنْقُصُهُ النَّفَقَةُ وَ الْعِلْمُ یَزْکُوا عَلَی الْإِنْفَاقِ وَ صَنِیعُ الْمَالِ یَزُولُ بِزَوَالِهِ یَا کُمَیْلَ بْنَ زِیَادٍ مَعْرِفَةُ الْعِلْمِ دِینٌ یُدَانُ بِهِ بِهِ یَکْسِبُ الْإِنْسَانُ الطَّاعَةَ فِی حَیَاتِهِ وَ جَمِیلَ الْأُحْدُوثَةِ بَعْدَ وَفَاتِهِ وَ الْعِلْمُ حَاکِمٌ وَ الْمَالُ مَحْکُومٌ عَلَیْهِ یَا کُمَیْلَ بْنَ زِیَادٍ هَلَکَ خُزَّانُ الْأَمْوَالِ وَ هُمْ أَحْیَاءٌ وَ الْعُلَمَاءُ بَاقُونَ مَا بَقِیَ الدَّهْرُ أَعْیَانُهُمْ مَفْقُودَةٌ وَ أَمْثَالُهُمْ فِی الْقُلُوبِ مَوْجُودَةٌ هَا إِنَّ هَاهُنَا لَعِلْماً جَمّاً وَ أَشَارَ بِیَدِهِ إِلَی صَدْرِهِ لَوْ أَصَبْتُ لَهُ حَمَلَةً بَلَی [أُصِیبُ]</w:t>
      </w:r>
    </w:p>
    <w:p>
      <w:pPr>
        <w:pStyle w:val="BookText"/>
      </w:pPr>
      <w:r>
        <w:rPr>
          <w:rFonts w:ascii="Amiri" w:hAnsi="Amiri" w:eastAsia="Amiri" w:cs="Amiri"/>
          <w:lang w:bidi="ar-SA"/>
          <w:color w:val="111111"/>
          <w:sz w:val="28"/>
          <w:szCs w:val="28"/>
          <w:rtl/>
        </w:rPr>
        <w:t xml:space="preserve">أَصَبْتُ لَقِناً غَیْرَ مَأْمُونٍ عَلَیْهِ مُسْتَعْمِلاً آلَةَ الدِّینِ لِلدُّنْیَا وَ مُسْتَظْهِراً بِنِعَمِ اللَّهِ عَلَی عِبَادِهِ وَ بِحُجَجِهِ عَلَی أَوْلِیَائِهِ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مُنْقَاداً لِحَمَلَةِ الْحَقِّ لاَ بَصِیرَةَ لَهُ فِی أَحْنَائِهِ یَنْقَدِحُ الشَّکُّ فِی قَلْبِهِ لِأَوَّلِ عَارِضٍ مِنْ شُبْهَةٍ أَلاَ لاَ ذَا وَ لاَ ذَاکَ أَوْ مَنْهُوماً بِاللَّذَّةِ سَلِسَ الْقِیَادِ لِلشَّهْوَةِ أَوْ مُغْرَماً بِالْجَمْعِ وَ الاِدِّخَارِ لَیْسَا مِنْ رُعَاةِ الدِّینِ فِی شَیْءٍ أَقْرَبُ شَیْءٍ شَبَهاً بِهِمَا الْأَنْعَامُ السَّائِمَةُ کَذَلِکَ یَمُوتُ الْعِلْمُ بِمَوْتِ حَامِلِیهِ اللَّهُمَّ بَلَی لاَ تَخْلُو الْأَرْضُ مِنْ قَائِمٍ لِلَّهِ بِحُجَّةٍ إِمَّا ظَاهِراً مَشْهُوراً وَ إِمَّا خَائِفاً مَغْمُوراً لِئَلاَّ تَبْطُلَ حُجَجُ اللَّهِ وَ بَیِّنَاتُهُ وَ کَمْ ذَا وَ أَیْنَ أُولَئِکَ 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 انْصَرِفْ یَا کُمَیْلُ إِذَا شِئْتَ .</w:t>
      </w:r>
    </w:p>
    <w:p>
      <w:pPr>
        <w:pStyle w:val="BookText"/>
      </w:pPr>
      <w:r>
        <w:rPr>
          <w:rFonts w:ascii="Amiri" w:hAnsi="Amiri" w:eastAsia="Amiri" w:cs="Amiri"/>
          <w:lang w:bidi="ar-SA"/>
          <w:color w:val="111111"/>
          <w:sz w:val="28"/>
          <w:szCs w:val="28"/>
          <w:rtl/>
        </w:rPr>
        <w:t xml:space="preserve">الجبان و الجبانة الصحراء.</w:t>
      </w:r>
    </w:p>
    <w:p>
      <w:pPr>
        <w:pStyle w:val="BookText"/>
      </w:pPr>
      <w:r>
        <w:rPr>
          <w:rFonts w:ascii="IRNazanin" w:hAnsi="IRNazanin" w:eastAsia="IRNazanin" w:cs="IRNazanin"/>
          <w:lang w:bidi="fa-IR"/>
          <w:color w:val="111111"/>
          <w:sz w:val="28"/>
          <w:szCs w:val="28"/>
          <w:rtl/>
        </w:rPr>
        <w:t xml:space="preserve">و تنفس الصعداء أی تنفس تنفسا ممدودا طویلا .</w:t>
      </w:r>
    </w:p>
    <w:p>
      <w:pPr>
        <w:pStyle w:val="BookText"/>
      </w:pPr>
      <w:r>
        <w:rPr>
          <w:rFonts w:ascii="IRNazanin" w:hAnsi="IRNazanin" w:eastAsia="IRNazanin" w:cs="IRNazanin"/>
          <w:lang w:bidi="fa-IR"/>
          <w:color w:val="111111"/>
          <w:sz w:val="28"/>
          <w:szCs w:val="28"/>
          <w:rtl/>
        </w:rPr>
        <w:t xml:space="preserve">قوله ع ثلاثة قسمة صحیحة و ذلک لأن البشر باعتبار الأمور الإلهیة إما عالم علی الحقیقة یعرف الله تعالی و إما شارع فی ذلک فهو بعد فی السفر إلی الله یطلبه بالتعلم و الاستفادة من العالم و إما لا ذا و لا ذاک و هو العامی الساقط الذی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یعبأ الله و صدق ع فی أنهم همج رعاع أتباع کل ناعق أ لا تراهم ینتقلون من التقلید لشخص إلی تقلید الآخر لأدنی خیال و أضعف وهم .</w:t>
      </w:r>
    </w:p>
    <w:p>
      <w:pPr>
        <w:pStyle w:val="BookText"/>
      </w:pPr>
      <w:r>
        <w:rPr>
          <w:rFonts w:ascii="IRNazanin" w:hAnsi="IRNazanin" w:eastAsia="IRNazanin" w:cs="IRNazanin"/>
          <w:lang w:bidi="fa-IR"/>
          <w:color w:val="111111"/>
          <w:sz w:val="28"/>
          <w:szCs w:val="28"/>
          <w:rtl/>
        </w:rPr>
        <w:t xml:space="preserve">ثم شرع ع فی ذکر العلم و تفضیله علی المال فقال العلم یحرسک و أنت تحرس المال و هذا أحد وجوه التفضیل.</w:t>
      </w:r>
    </w:p>
    <w:p>
      <w:pPr>
        <w:pStyle w:val="BookText"/>
      </w:pPr>
      <w:r>
        <w:rPr>
          <w:rFonts w:ascii="IRNazanin" w:hAnsi="IRNazanin" w:eastAsia="IRNazanin" w:cs="IRNazanin"/>
          <w:lang w:bidi="fa-IR"/>
          <w:color w:val="111111"/>
          <w:sz w:val="28"/>
          <w:szCs w:val="28"/>
          <w:rtl/>
        </w:rPr>
        <w:t xml:space="preserve">ثم ابتدأ فذکر وجها ثانیا فقال المال ینقص بالإنفاق منه و العلم لا ینقص بالإنفاق بل یزکو و ذلک لأن إفاضة العلم علی التلامذة تفید المعلم زیادة استعداد و تقرر فی نفسه تلک العلوم التی أفاضها علی تلامذته و تثبتها و تزیدها رسوخا.</w:t>
      </w:r>
    </w:p>
    <w:p>
      <w:pPr>
        <w:pStyle w:val="BookText"/>
      </w:pPr>
      <w:r>
        <w:rPr>
          <w:rFonts w:ascii="IRNazanin" w:hAnsi="IRNazanin" w:eastAsia="IRNazanin" w:cs="IRNazanin"/>
          <w:lang w:bidi="fa-IR"/>
          <w:color w:val="111111"/>
          <w:sz w:val="28"/>
          <w:szCs w:val="28"/>
          <w:rtl/>
        </w:rPr>
        <w:t xml:space="preserve">فأما قوله و صنیع المال یزول بزواله فتحته سر دقیق حکمی و ذلک لأن المال إنما یظهر أثره و نفعه فی الأمور الجسمانیة و الملاذ الشهوانیة کالنساء و الخیل و الأبنیة و المأکل و المشرب و الملابس و نحو ذلک و هذه الآثار کلها تزول بزوال المال أو بزوال رب المال أ لا تری أنه إذا زال المال اضطر صاحبه إلی بیع الأبنیة و الخیل و الإماء و رفض تلک العادة من المآکل الشهیة و الملابس البهیة و کذلک إذا زال رب المال بالموت فإنه تزول آثار المال عنده فإنه لا یبقی بعد الموت آکلا شاربا لابسا و أما آثار العلم فلا یمکن أن تزول أبدا و الإنسان فی الدنیا و لا بعد خروجه عن الدنیا أما فی الدنیا فلأن العالم بالله تعالی لا یعود جاهلا به لأن انتفاء العلوم البدیهیة عن الذهن و ما یلزمها من اللوازم بعد حصولها محال فإذا قد صدق قوله ع فی الفرق بین المال و العلم أن صنیع المال یزول بزواله أی و صنیع المال لا یزول و لا یحتاج إلی أن یقول بزواله لأن تقدیر الکلام و صنیع المال یزول لأن المال یزول و أما بعد خروج الإنسان من الدنیا فإن صنیع العلم لا یزول و ذلک لأن صنیع العلم فی النفس الناطقة اللذة العقلیة الدائمة لدوام سببها و هو حصول العلم فی جوهر النفس الذی هو ممشوق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مع انتفاء ما یشغلها عن التمتع به و التلذذ بمصاحبته و الذی کان یشغلها عنه فی الدنیا استغراقها فی تدبیر البدن و ما تورده علیها الحواس من الأمور الخارجیة و لا ریب أن العاشق إذا خلا بمعشوقه و انتفت عنه أسباب الکدر کان فی لذة عظیمة فهذا هو سر قوله و صنیع المال یزول بزواله .</w:t>
      </w:r>
    </w:p>
    <w:p>
      <w:pPr>
        <w:pStyle w:val="BookText"/>
      </w:pPr>
      <w:r>
        <w:rPr>
          <w:rFonts w:ascii="IRNazanin" w:hAnsi="IRNazanin" w:eastAsia="IRNazanin" w:cs="IRNazanin"/>
          <w:lang w:bidi="fa-IR"/>
          <w:color w:val="111111"/>
          <w:sz w:val="28"/>
          <w:szCs w:val="28"/>
          <w:rtl/>
        </w:rPr>
        <w:t xml:space="preserve">فإن قلت ما معنی قوله ع معرفة العلم دین یدان به و هل هذا إلا بمنزلة قولک معرفة المعرفة أو علم العلم و هذا کلام مضطرب قلت تقدیره معرفة فضل العلم أو شرف العلم أو وجوب العلم دین یدان به أی المعرفة بذلک من أمر الدین أی رکن من أرکان الدین واجب مفروض.</w:t>
      </w:r>
    </w:p>
    <w:p>
      <w:pPr>
        <w:pStyle w:val="BookText"/>
      </w:pPr>
      <w:r>
        <w:rPr>
          <w:rFonts w:ascii="Amiri" w:hAnsi="Amiri" w:eastAsia="Amiri" w:cs="Amiri"/>
          <w:lang w:bidi="ar-SA"/>
          <w:color w:val="111111"/>
          <w:sz w:val="28"/>
          <w:szCs w:val="28"/>
          <w:rtl/>
        </w:rPr>
        <w:t xml:space="preserve">ثم شرح ع حال العلم الذی ذکر أن معرفة وجوبه أو شرفه دین یدان به فقال العلم یکسب الإنسان الطاعة فی حیاته أی من کان عالما کان لله تعالی مطیعا کما قال سبحانه إِنَّمٰا یَخْشَی اللّٰهَ مِنْ عِبٰادِهِ الْعُلَمٰاءُ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جمیل الأحدوثة بعد وفاته أی الذکر الجمیل بعد موته.</w:t>
      </w:r>
    </w:p>
    <w:p>
      <w:pPr>
        <w:pStyle w:val="BookText"/>
      </w:pPr>
      <w:r>
        <w:rPr>
          <w:rFonts w:ascii="IRNazanin" w:hAnsi="IRNazanin" w:eastAsia="IRNazanin" w:cs="IRNazanin"/>
          <w:lang w:bidi="fa-IR"/>
          <w:color w:val="111111"/>
          <w:sz w:val="28"/>
          <w:szCs w:val="28"/>
          <w:rtl/>
        </w:rPr>
        <w:t xml:space="preserve">ثم شرع فی تفضیل العلم علی المال من وجه آخر فقال العلم حاکم و المال محکوم علیه و ذلک لعلمک أن مصلحتک فی إنفاق هذا المال تنفقه و لعلمک بأن المصلحة فی إمساکه تمسکه فالعلم بالمصلحة داع و بالمضرة صارف و هما الأمران الحاکمان بالحرکات و التصرفات إقداما و إحجاما و لا یکون القادر قادرا مختارا إلا باعتبارهما و لیسا إلا عبارة عن العلم أو ما یجری مجری العلم من الاعتقاد و الظن فإذن قد بان و ظهر أن العلم من حیث هو علم حاکم و أن المال لیس بحاکم بل محکوم علیه.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هلک خزان المال و هم أحیاء و ذلک لأن المال المخزون لا فرق بینه و بین الصخرة المدفونة تحت الأرض فخازنه هالک لا محالة لأنه لم یلتذ بإنفاقه و لم یصرفه فی الوجوه التی ندب الله تعالی إلیها و هذا هو الهلاک المعنوی و هو أعظم من الهلاک الحسی.</w:t>
      </w:r>
    </w:p>
    <w:p>
      <w:pPr>
        <w:pStyle w:val="BookText"/>
      </w:pPr>
      <w:r>
        <w:rPr>
          <w:rFonts w:ascii="IRNazanin" w:hAnsi="IRNazanin" w:eastAsia="IRNazanin" w:cs="IRNazanin"/>
          <w:lang w:bidi="fa-IR"/>
          <w:color w:val="111111"/>
          <w:sz w:val="28"/>
          <w:szCs w:val="28"/>
          <w:rtl/>
        </w:rPr>
        <w:t xml:space="preserve">ثم قال و العلماء باقون ما بقی الدهر هذا الکلام له ظاهر و باطن فظاهره قوله أعیانهم مفقودة و أمثالهم فی القلوب موجودة أی آثارهم و ما دونوه من العلوم فکأنهم موجودون و باطنه أنهم موجودون حقیقة لا مجازا علی قول من قال ببقاء الأنفس و أمثالهم فی القلوب کنایة و لغز و معناه ذواتهم فی حظیرة القدوس و المشارکة بینها و بین القلوب ظاهرة لأن الأمر العام الذی یشملها هو الشرف فکما أن تلک أشرف عالمها کذا القلب أشرف عالمه فاستعیر لفظ أحدهما و عبر به عن الآخر .</w:t>
      </w:r>
    </w:p>
    <w:p>
      <w:pPr>
        <w:pStyle w:val="BookText"/>
      </w:pPr>
      <w:r>
        <w:rPr>
          <w:rFonts w:ascii="IRNazanin" w:hAnsi="IRNazanin" w:eastAsia="IRNazanin" w:cs="IRNazanin"/>
          <w:lang w:bidi="fa-IR"/>
          <w:color w:val="111111"/>
          <w:sz w:val="28"/>
          <w:szCs w:val="28"/>
          <w:rtl/>
        </w:rPr>
        <w:t xml:space="preserve">قوله ع ها إن هاهنا لعلما جما و أشار بیده إلی صدره- هذا عندی إشارة إلی العرفان و الوصول إلی المقام الأشرف الذی لا یصل إلیه إلا الواحد الفذ من العالم ممن لله تعالی فیه سر و له به اتصال ثم قال لو أصبت له حملة و من الذی یطیق حملة بل من الذی یطیق فهمه فضلا عن حمله.</w:t>
      </w:r>
    </w:p>
    <w:p>
      <w:pPr>
        <w:pStyle w:val="BookText"/>
      </w:pPr>
      <w:r>
        <w:rPr>
          <w:rFonts w:ascii="IRNazanin" w:hAnsi="IRNazanin" w:eastAsia="IRNazanin" w:cs="IRNazanin"/>
          <w:lang w:bidi="fa-IR"/>
          <w:color w:val="111111"/>
          <w:sz w:val="28"/>
          <w:szCs w:val="28"/>
          <w:rtl/>
        </w:rPr>
        <w:t xml:space="preserve">ثم قال بلی أصیب .</w:t>
      </w:r>
    </w:p>
    <w:p>
      <w:pPr>
        <w:pStyle w:val="BookText"/>
      </w:pPr>
      <w:r>
        <w:rPr>
          <w:rFonts w:ascii="IRNazanin" w:hAnsi="IRNazanin" w:eastAsia="IRNazanin" w:cs="IRNazanin"/>
          <w:lang w:bidi="fa-IR"/>
          <w:color w:val="111111"/>
          <w:sz w:val="28"/>
          <w:szCs w:val="28"/>
          <w:rtl/>
        </w:rPr>
        <w:t xml:space="preserve">ثم قسم الذی یصیبهم خمسة أقسام أحدهم أهل الریاء و السمعة الذین یظهرون الدین و العلم و مقصودهم الدنیا فیجعلون الناموس الدینی شبکة لاقتناص الدنیا.</w:t>
      </w:r>
    </w:p>
    <w:p>
      <w:pPr>
        <w:pStyle w:val="BookText"/>
      </w:pPr>
      <w:r>
        <w:rPr>
          <w:rFonts w:ascii="IRNazanin" w:hAnsi="IRNazanin" w:eastAsia="IRNazanin" w:cs="IRNazanin"/>
          <w:lang w:bidi="fa-IR"/>
          <w:color w:val="111111"/>
          <w:sz w:val="28"/>
          <w:szCs w:val="28"/>
          <w:rtl/>
        </w:rPr>
        <w:t xml:space="preserve">و ثانیها قوم من أهل الخیر و الصلاح لیسوا بذوی بصیرة فی الأمور الإلهیة الغامضة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فیخاف من إفشاء السر إلیهم أن تنقدح فی قلوبهم شبهة بأدنی خاطر فإن مقام المعرفة مقام خطر صعب لا یثبت تحته إلا الأفراد من الرجال الذین أیدوا بالتوفیق و العصمة.</w:t>
      </w:r>
    </w:p>
    <w:p>
      <w:pPr>
        <w:pStyle w:val="BookText"/>
      </w:pPr>
      <w:r>
        <w:rPr>
          <w:rFonts w:ascii="IRNazanin" w:hAnsi="IRNazanin" w:eastAsia="IRNazanin" w:cs="IRNazanin"/>
          <w:lang w:bidi="fa-IR"/>
          <w:color w:val="111111"/>
          <w:sz w:val="28"/>
          <w:szCs w:val="28"/>
          <w:rtl/>
        </w:rPr>
        <w:t xml:space="preserve">و ثالثها رجل صاحب لذات و طرب مشتهر بقضاء الشهوة فلیس من رجال هذا الباب.</w:t>
      </w:r>
    </w:p>
    <w:p>
      <w:pPr>
        <w:pStyle w:val="BookText"/>
      </w:pPr>
      <w:r>
        <w:rPr>
          <w:rFonts w:ascii="IRNazanin" w:hAnsi="IRNazanin" w:eastAsia="IRNazanin" w:cs="IRNazanin"/>
          <w:lang w:bidi="fa-IR"/>
          <w:color w:val="111111"/>
          <w:sz w:val="28"/>
          <w:szCs w:val="28"/>
          <w:rtl/>
        </w:rPr>
        <w:t xml:space="preserve">و رابعها رجل عرف بجمع المال و ادخاره لا ینفقه فی شهواته و لا فی غیر شهواته فحکمه حکم القسم الثالث.</w:t>
      </w:r>
    </w:p>
    <w:p>
      <w:pPr>
        <w:pStyle w:val="BookText"/>
      </w:pPr>
      <w:r>
        <w:rPr>
          <w:rFonts w:ascii="IRNazanin" w:hAnsi="IRNazanin" w:eastAsia="IRNazanin" w:cs="IRNazanin"/>
          <w:lang w:bidi="fa-IR"/>
          <w:color w:val="111111"/>
          <w:sz w:val="28"/>
          <w:szCs w:val="28"/>
          <w:rtl/>
        </w:rPr>
        <w:t xml:space="preserve">ثم قال ع کذلک یموت العلم بموت حاملیه أی إذا مت مات العلم الذی فی صدری لأنی لم أجد أحدا أدفعه إلیه و أورثه إیاه ثم استدرک فقال اللهم بلی لا تخلو الأرض من قائم بحجة الله تعالی کیلا یخلو الزمان ممن هو مهیمن لله تعالی علی عباده و مسیطر علیهم و هذا یکاد یکون تصریحا بمذهب الإمامیة إلا أن أصحابنا یحملونه علی أن المراد به الأبدال الذین وردت الأخبار النبویة عنهم أنهم فی الأرض سائحون فمنهم من یعرف و منهم من لا یعرف و أنهم لا یموتون حتی یودعوا السر و هو العرفان عند قوم آخرین یقومون مقامهم.</w:t>
      </w:r>
    </w:p>
    <w:p>
      <w:pPr>
        <w:pStyle w:val="BookText"/>
      </w:pPr>
      <w:r>
        <w:rPr>
          <w:rFonts w:ascii="IRNazanin" w:hAnsi="IRNazanin" w:eastAsia="IRNazanin" w:cs="IRNazanin"/>
          <w:lang w:bidi="fa-IR"/>
          <w:color w:val="111111"/>
          <w:sz w:val="28"/>
          <w:szCs w:val="28"/>
          <w:rtl/>
        </w:rPr>
        <w:t xml:space="preserve">ثم استنزر عددهم فقال و کم ذا أی کم ذا القبیل و کم ذا الفریق.</w:t>
      </w:r>
    </w:p>
    <w:p>
      <w:pPr>
        <w:pStyle w:val="BookText"/>
      </w:pPr>
      <w:r>
        <w:rPr>
          <w:rFonts w:ascii="IRNazanin" w:hAnsi="IRNazanin" w:eastAsia="IRNazanin" w:cs="IRNazanin"/>
          <w:lang w:bidi="fa-IR"/>
          <w:color w:val="111111"/>
          <w:sz w:val="28"/>
          <w:szCs w:val="28"/>
          <w:rtl/>
        </w:rPr>
        <w:t xml:space="preserve">ثم قال و أین أولئک استبهم مکانهم و محلهم.</w:t>
      </w:r>
    </w:p>
    <w:p>
      <w:pPr>
        <w:pStyle w:val="BookText"/>
      </w:pPr>
      <w:r>
        <w:rPr>
          <w:rFonts w:ascii="IRNazanin" w:hAnsi="IRNazanin" w:eastAsia="IRNazanin" w:cs="IRNazanin"/>
          <w:lang w:bidi="fa-IR"/>
          <w:color w:val="111111"/>
          <w:sz w:val="28"/>
          <w:szCs w:val="28"/>
          <w:rtl/>
        </w:rPr>
        <w:t xml:space="preserve">ثم قال هم الأقلون عددا الأعظمون قدرا .</w:t>
      </w:r>
    </w:p>
    <w:p>
      <w:pPr>
        <w:pStyle w:val="BookText"/>
      </w:pPr>
      <w:r>
        <w:rPr>
          <w:rFonts w:ascii="IRNazanin" w:hAnsi="IRNazanin" w:eastAsia="IRNazanin" w:cs="IRNazanin"/>
          <w:lang w:bidi="fa-IR"/>
          <w:color w:val="111111"/>
          <w:sz w:val="28"/>
          <w:szCs w:val="28"/>
          <w:rtl/>
        </w:rPr>
        <w:t xml:space="preserve">ثم ذکر أن العلم هجم بهم علی حقیقة الأمر و انکشف لهم المستور المغطی و باشروا راحة الیقین و برد القلب و ثلج العلم و استلانوا ما شق علی المترفین من الناس و وعر علیهم نحو التوحد و رفض الشهوات و خشونة العیشة.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أنسوا بما استوحش منه الجاهلون یعنی العزلة و مجانبة الناس و طول الصمت و ملازمة الخلوة و نحو ذلک مما هو شعار القوم.</w:t>
      </w:r>
    </w:p>
    <w:p>
      <w:pPr>
        <w:pStyle w:val="BookText"/>
      </w:pPr>
      <w:r>
        <w:rPr>
          <w:rFonts w:ascii="IRNazanin" w:hAnsi="IRNazanin" w:eastAsia="IRNazanin" w:cs="IRNazanin"/>
          <w:lang w:bidi="fa-IR"/>
          <w:color w:val="111111"/>
          <w:sz w:val="28"/>
          <w:szCs w:val="28"/>
          <w:rtl/>
        </w:rPr>
        <w:t xml:space="preserve">قال و صحبوا الدنیا بأرواح أبدانها معلقة بالمحل الأعلی هذا مما یقوله أصحاب الحکمة من تعلق النفوس المجردة بمبادئها من العقول المفارقة فمن کان أزکی کان تعلقه بها أتم.</w:t>
      </w:r>
    </w:p>
    <w:p>
      <w:pPr>
        <w:pStyle w:val="BookText"/>
      </w:pPr>
      <w:r>
        <w:rPr>
          <w:rFonts w:ascii="Amiri" w:hAnsi="Amiri" w:eastAsia="Amiri" w:cs="Amiri"/>
          <w:lang w:bidi="ar-SA"/>
          <w:color w:val="111111"/>
          <w:sz w:val="28"/>
          <w:szCs w:val="28"/>
          <w:rtl/>
        </w:rPr>
        <w:t xml:space="preserve">ثم قال أولئک خلفاء الله فی أرضه و الدعاة إلی دینه لا شبهة أن بالوصول یستحق الإنسان أن یسمی خلیفة الله فی أرضه و هو المعنی بقوله سبحانه للملائکة إِنِّی جٰاعِلٌ فِی الْأَرْضِ خَلِیفَةً </w:t>
      </w:r>
      <w:r>
        <w:rPr>
          <w:rStyle w:val="FootnoteReference"/>
        </w:rPr>
        <w:footnoteReference w:id="255"/>
      </w:r>
      <w:r>
        <w:rPr>
          <w:rFonts w:ascii="Amiri" w:hAnsi="Amiri" w:eastAsia="Amiri" w:cs="Amiri"/>
          <w:lang w:bidi="ar-SA"/>
          <w:color w:val="111111"/>
          <w:sz w:val="28"/>
          <w:szCs w:val="28"/>
          <w:rtl/>
        </w:rPr>
        <w:t xml:space="preserve">و بقوله هُوَ الَّذِی جَعَلَکُمْ خَلاٰئِفَ فِی الْأَرْضِ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آه آه شوقا إلی رؤیتهم هو ع أحق الناس بأن یشتاق إلی رؤیتهم لأن الجنسیة علة الضم و الشیء یشتاق إلی ما هو من سنخه و سوسته و طبیعته و لما کان هو ع شیخ العارفین و سیدهم لا جرم اشتاقت نفسه الشریفة إلی مشاهدة أبناء جنسه و إن کان کل واحد من الناس دون طبقته.</w:t>
      </w:r>
    </w:p>
    <w:p>
      <w:pPr>
        <w:pStyle w:val="BookText"/>
      </w:pPr>
      <w:r>
        <w:rPr>
          <w:rFonts w:ascii="IRNazanin" w:hAnsi="IRNazanin" w:eastAsia="IRNazanin" w:cs="IRNazanin"/>
          <w:lang w:bidi="fa-IR"/>
          <w:color w:val="111111"/>
          <w:sz w:val="28"/>
          <w:szCs w:val="28"/>
          <w:rtl/>
        </w:rPr>
        <w:t xml:space="preserve">ثم قال لکمیل انصرف إذا شئت و هذه الکلمة من محاسن الآداب و من لطائف الکلم لأنه لم یقتصر علی أن قال انصرف کیلا یکون أمرا و حکما بالانصراف لا محالة فیکون فیه نوع علو علیه فاتبع ذلک بقوله إذا شئت لیخرجه من ذل الحکم و قهر الأمر إلی عزة المشیئة و الاختیار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7" w:name="pg10387_109916"/>
    <w:bookmarkEnd w:id="167"/>
    <w:p>
      <w:pPr>
        <w:pStyle w:val="Heading3"/>
      </w:pPr>
      <w:bookmarkStart w:id="405" w:name="_Toc195"/>
      <w:r>
        <w:t>144 [و من کلامه ع فی بیان منزلة الإنسان أثناء کلامه]</w:t>
      </w:r>
      <w:bookmarkEnd w:id="405"/>
    </w:p>
    <w:p>
      <w:pPr>
        <w:pStyle w:val="BookText"/>
      </w:pPr>
      <w:r>
        <w:rPr>
          <w:rFonts w:ascii="Amiri" w:hAnsi="Amiri" w:eastAsia="Amiri" w:cs="Amiri"/>
          <w:lang w:bidi="ar-SA"/>
          <w:color w:val="111111"/>
          <w:sz w:val="28"/>
          <w:szCs w:val="28"/>
          <w:rtl/>
        </w:rPr>
        <w:t xml:space="preserve">وَ قَالَ ع الْمَرْءُ مَخْبُوءٌ تَحْتَ لِسَانِهِ .</w:t>
      </w:r>
    </w:p>
    <w:p>
      <w:pPr>
        <w:pStyle w:val="BookText"/>
      </w:pPr>
      <w:r>
        <w:rPr>
          <w:rFonts w:ascii="IRNazanin" w:hAnsi="IRNazanin" w:eastAsia="IRNazanin" w:cs="IRNazanin"/>
          <w:lang w:bidi="fa-IR"/>
          <w:color w:val="111111"/>
          <w:sz w:val="28"/>
          <w:szCs w:val="28"/>
          <w:rtl/>
        </w:rPr>
        <w:t xml:space="preserve">قد تکرر هذا المعنی مرارا فأما هذه اللفظة فلا نظیر لها فی الإیجاز و الدلالة علی المعنی و هی من ألفاظه ع المعدودة.</w:t>
      </w:r>
    </w:p>
    <w:p>
      <w:pPr>
        <w:pStyle w:val="BookText"/>
      </w:pPr>
      <w:r>
        <w:rPr>
          <w:rFonts w:ascii="IRNazanin" w:hAnsi="IRNazanin" w:eastAsia="IRNazanin" w:cs="IRNazanin"/>
          <w:lang w:bidi="fa-IR"/>
          <w:color w:val="111111"/>
          <w:sz w:val="28"/>
          <w:szCs w:val="28"/>
          <w:rtl/>
        </w:rPr>
        <w:t xml:space="preserve">و قال الشاعر و کائن تری من صامت لک معجب</w:t>
      </w:r>
    </w:p>
    <w:p>
      <w:pPr>
        <w:pStyle w:val="BookText"/>
      </w:pPr>
      <w:r>
        <w:rPr>
          <w:rFonts w:ascii="IRNazanin" w:hAnsi="IRNazanin" w:eastAsia="IRNazanin" w:cs="IRNazanin"/>
          <w:lang w:bidi="fa-IR"/>
          <w:color w:val="111111"/>
          <w:sz w:val="28"/>
          <w:szCs w:val="28"/>
          <w:rtl/>
        </w:rPr>
        <w:t xml:space="preserve">و تکلم عبد الملک بن عمیر و أعرابی حاضر فقیل له کیف تری هذا فقال لو کان کلام یؤتدم به لکان هذا الکلام مما یؤتدم به.</w:t>
      </w:r>
    </w:p>
    <w:p>
      <w:pPr>
        <w:pStyle w:val="BookText"/>
      </w:pPr>
      <w:r>
        <w:rPr>
          <w:rFonts w:ascii="IRNazanin" w:hAnsi="IRNazanin" w:eastAsia="IRNazanin" w:cs="IRNazanin"/>
          <w:lang w:bidi="fa-IR"/>
          <w:color w:val="111111"/>
          <w:sz w:val="28"/>
          <w:szCs w:val="28"/>
          <w:rtl/>
        </w:rPr>
        <w:t xml:space="preserve">و تکلم جماعة من الخطباء عند مسلمة بن عبد الملک فأسهبوا فی القول و لم یصنعوا شیئا ثم أفرغ النطق رجل من أخریاتهم فجعل لا یخرج من فن إلا إلی أحسن منه فقال مسلمة ما شبهت کلام هذا بعقب کلام هؤلاء </w:t>
      </w:r>
      <w:r>
        <w:rPr>
          <w:rStyle w:val="FootnoteReference"/>
        </w:rPr>
        <w:footnoteReference w:id="257"/>
      </w:r>
      <w:r>
        <w:rPr>
          <w:rFonts w:ascii="Amiri" w:hAnsi="Amiri" w:eastAsia="Amiri" w:cs="Amiri"/>
          <w:lang w:bidi="ar-SA"/>
          <w:color w:val="111111"/>
          <w:sz w:val="28"/>
          <w:szCs w:val="28"/>
          <w:rtl/>
        </w:rPr>
        <w:t xml:space="preserve">إلا بسحابة لبدت عجاجة.</w:t>
      </w:r>
    </w:p>
    <w:p>
      <w:pPr>
        <w:pStyle w:val="BookText"/>
      </w:pPr>
      <w:r>
        <w:rPr>
          <w:rFonts w:ascii="IRNazanin" w:hAnsi="IRNazanin" w:eastAsia="IRNazanin" w:cs="IRNazanin"/>
          <w:lang w:bidi="fa-IR"/>
          <w:color w:val="111111"/>
          <w:sz w:val="28"/>
          <w:szCs w:val="28"/>
          <w:rtl/>
        </w:rPr>
        <w:t xml:space="preserve">و سمع رجل منشدا ینشد و کان أخلائی یقولون مرحبا فلما رأونی مقترا مات مرحب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أخطأ الشاعر إن مرحبا لم یمت و إنما قتله علی بن أبی طالب ع و قال رجل لأعرابی کیف أهلک قال صلبا إن شاء الله.</w:t>
      </w:r>
    </w:p>
    <w:p>
      <w:pPr>
        <w:pStyle w:val="BookText"/>
      </w:pPr>
      <w:r>
        <w:rPr>
          <w:rFonts w:ascii="IRNazanin" w:hAnsi="IRNazanin" w:eastAsia="IRNazanin" w:cs="IRNazanin"/>
          <w:lang w:bidi="fa-IR"/>
          <w:color w:val="111111"/>
          <w:sz w:val="28"/>
          <w:szCs w:val="28"/>
          <w:rtl/>
        </w:rPr>
        <w:t xml:space="preserve">و کان مسلمة بن عبد الملک یعرض الجند فقال لرجل ما اسمک فقال عبد الله و خفض فقال ابن من فقال ابن عبد الله و فتح فأمر بضربه فجعل یقول سبحان الله و یضم فقال مسلمة ویحکم دعوه فإنه مجبول علی اللحن و الخطإ لو کان تارکا للحن فی وقت لترکه و هو تحت السیاط</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8" w:name="pg10387_109920"/>
    <w:bookmarkEnd w:id="168"/>
    <w:p>
      <w:pPr>
        <w:pStyle w:val="Heading3"/>
      </w:pPr>
      <w:bookmarkStart w:id="406" w:name="_Toc196"/>
      <w:r>
        <w:t>145 [و من کلامه ع فی هلاک من لم یعرف قدره]</w:t>
      </w:r>
      <w:bookmarkEnd w:id="406"/>
    </w:p>
    <w:p>
      <w:pPr>
        <w:pStyle w:val="BookText"/>
      </w:pPr>
      <w:r>
        <w:rPr>
          <w:rFonts w:ascii="Amiri" w:hAnsi="Amiri" w:eastAsia="Amiri" w:cs="Amiri"/>
          <w:lang w:bidi="ar-SA"/>
          <w:color w:val="111111"/>
          <w:sz w:val="28"/>
          <w:szCs w:val="28"/>
          <w:rtl/>
        </w:rPr>
        <w:t xml:space="preserve">وَ قَالَ ع هَلَکَ امْرُؤٌ لَمْ یَعْرِفْ قَدْرَهُ .</w:t>
      </w:r>
    </w:p>
    <w:p>
      <w:pPr>
        <w:pStyle w:val="BookText"/>
      </w:pPr>
      <w:r>
        <w:rPr>
          <w:rFonts w:ascii="IRNazanin" w:hAnsi="IRNazanin" w:eastAsia="IRNazanin" w:cs="IRNazanin"/>
          <w:lang w:bidi="fa-IR"/>
          <w:color w:val="111111"/>
          <w:sz w:val="28"/>
          <w:szCs w:val="28"/>
          <w:rtl/>
        </w:rPr>
        <w:t xml:space="preserve">هذه الکلمة من کلماته المعدودة و کتب النعمان بن عبد الله إلی القاسم بن عبید الله کتابا یدل فیه بخدمته و یستزید فی رزقه فوقع علی ظهره رحم الله امرأ عرف قدره أنت رجل قد أعجبتک نفسک فلست تعرفها فإن أحببت أن أعرفکها عرفتک فکتب إلیه النعمان کنت کتبت إلی الوزیر أعزه الله کتابا أستزیده فی رزقی فوقع علی ظهره توقیع ضجر لم یخرج فیه مع ضجره عما ألفته من حیاطته و حسن نظره فقال إنه قد حدث لعبده عجب بنفسه و قد صدق أعلی الله قدره لقد شرفنی الوزیر بخدمته و أعلی ذکری بجمیل ذکره و نبه علی کفایتی باستکفائه و رفعنی و کثرنی </w:t>
      </w:r>
      <w:r>
        <w:rPr>
          <w:rStyle w:val="FootnoteReference"/>
        </w:rPr>
        <w:footnoteReference w:id="258"/>
      </w:r>
      <w:r>
        <w:rPr>
          <w:rFonts w:ascii="IRNazanin" w:hAnsi="IRNazanin" w:eastAsia="IRNazanin" w:cs="IRNazanin"/>
          <w:lang w:bidi="fa-IR"/>
          <w:color w:val="111111"/>
          <w:sz w:val="28"/>
          <w:szCs w:val="28"/>
          <w:rtl/>
        </w:rPr>
        <w:t xml:space="preserve">عند نفسی فإن أعجبت فبنعمته عندی و جمیل تطوله علی و لا عجب و هل خلا الوزیر من قوم یصطنعهم بعد ملة و یرفعهم بعد خمول و یحدث لهم همما رفیعة و أنفسا علیه و فیهم شاکر و کفور و أرجو أن أکون أشکرهم للنعمة و أقومهم بحقها و قد أطال الله بقاءه إن عرف نفسه و إلا عرفناه إیاها فما أنکرها و هی نفس أنشأتها نعمة الوزیر و أحدثت فیها ما لم تزل تحدثه فی نظرائها من سائر عبیده و خدمه و الله یعلم ما یأخذ به نفسه من خدمة مولاه و ولی نعمته إما عادة و دربة و إما تأدبا و هیبة و إما شکرا و استدامة للنعمة.</w:t>
      </w:r>
    </w:p>
    <w:p>
      <w:pPr>
        <w:pStyle w:val="BookText"/>
      </w:pPr>
      <w:r>
        <w:rPr>
          <w:rFonts w:ascii="IRNazanin" w:hAnsi="IRNazanin" w:eastAsia="IRNazanin" w:cs="IRNazanin"/>
          <w:lang w:bidi="fa-IR"/>
          <w:color w:val="111111"/>
          <w:sz w:val="28"/>
          <w:szCs w:val="28"/>
          <w:rtl/>
        </w:rPr>
        <w:t xml:space="preserve">فلما قرأ القاسم بن عبید الله کتابه استحسنه و زاد فی رزقه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9" w:name="pg10387_109921"/>
    <w:bookmarkEnd w:id="169"/>
    <w:p>
      <w:pPr>
        <w:pStyle w:val="Heading3"/>
      </w:pPr>
      <w:bookmarkStart w:id="407" w:name="_Toc197"/>
      <w:r>
        <w:t>146 [و من کلامه ع فی الوعظ و مکارم الأخلاق]</w:t>
      </w:r>
      <w:bookmarkEnd w:id="407"/>
    </w:p>
    <w:p>
      <w:pPr>
        <w:pStyle w:val="BookText"/>
      </w:pPr>
      <w:r>
        <w:rPr>
          <w:rFonts w:ascii="Amiri" w:hAnsi="Amiri" w:eastAsia="Amiri" w:cs="Amiri"/>
          <w:lang w:bidi="ar-SA"/>
          <w:color w:val="111111"/>
          <w:sz w:val="28"/>
          <w:szCs w:val="28"/>
          <w:rtl/>
        </w:rPr>
        <w:t xml:space="preserve">وَ قَالَ ع لِرَجُلٍ سَأَلَهُ أَنْ یَعِظَهُ لاَ تَکُنْ مِمَّنْ یَرْجُو الآْخِرَةَ بِغَیْرِ عَمَلٍ وَ یَرْجُو التَّوْبَةَ بِطُولِ الْأَمَلِ یَقُولُ فِی الدُّنْیَا بِقَوْلِ الزَّاهِدِینَ وَ یَعْمَلُ فِیهَا بِعَمَلِ الرَّاغِبِینَ إِنْ أُعْطِیَ مِنْهَا لَمْ یَشْبَعْ وَ إِنْ مُنِعَ مِنْهَا لَمْ یَقْنَعْ یَعْجِزُ عَنْ شُکْرِ مَا أُوتِیَ وَ یَبْتَغِی الزِّیَادَةَ فِیمَا بَقِیَ یَنْهَی وَ لاَ یَنْتَهِی وَ یَأْمُرُ [اَلنَّاسَ بِمَا لَمْ یَأْتِ]</w:t>
      </w:r>
    </w:p>
    <w:p>
      <w:pPr>
        <w:pStyle w:val="BookText"/>
      </w:pPr>
      <w:r>
        <w:rPr>
          <w:rFonts w:ascii="Amiri" w:hAnsi="Amiri" w:eastAsia="Amiri" w:cs="Amiri"/>
          <w:lang w:bidi="ar-SA"/>
          <w:color w:val="111111"/>
          <w:sz w:val="28"/>
          <w:szCs w:val="28"/>
          <w:rtl/>
        </w:rPr>
        <w:t xml:space="preserve">بِمَا لاَ یَأْتِی یُحِبُّ الصَّالِحِینَ وَ لاَ یَعْمَلُ عَمَلَهُمْ وَ یُبْغِضُ الْمُذْنِبِینَ وَ هُوَ أَحَدُهُمْ یَکْرَهُ الْمَوْتَ لِکَثْرَةِ ذُنُوبِهِ وَ یُقِیمُ عَلَی مَا یَکْرَهُ الْمَوْتَ مِنْ أَجَلِهِ إِنْ سَقِمَ ظَلَّ نَادِماً وَ إِنْ صَحَّ أَمِنَ لاَهِیاً یُعْجَبُ بِنَفْسِهِ إِذَا عُوفِیَ وَ یَقْنَطُ إِذَا ابْتُلِیَ وَ إِنْ أَصَابَهُ بَلاَءٌ دَعَا مُضْطَرّاً وَ إِنْ نَالَهُ رَخَاءٌ أَعْرَضَ مُغْتَرّاً 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الْمَوْعِظَةِ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أَکْثَرَ مِنْهُ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نَفْسِهِ وَ یَسْتَکْثِرُ مِنْ طَاعَتِهِ مَا یَحْقِرُهُ مِنْ طَاعَةِ غَیْرِهِ فَهُوَ عَلَی النَّاسِ طَاعِنٌ وَ لِنَفْسِهِ مُدَاهِنٌ [اَللَّغْوُ]</w:t>
      </w:r>
    </w:p>
    <w:p>
      <w:pPr>
        <w:pStyle w:val="BookText"/>
      </w:pPr>
      <w:r>
        <w:rPr>
          <w:rFonts w:ascii="Amiri" w:hAnsi="Amiri" w:eastAsia="Amiri" w:cs="Amiri"/>
          <w:lang w:bidi="ar-SA"/>
          <w:color w:val="111111"/>
          <w:sz w:val="28"/>
          <w:szCs w:val="28"/>
          <w:rtl/>
        </w:rPr>
        <w:t xml:space="preserve">اَللَّهْوُ مَعَ الْأَغْنِیَاءِ أَحَبُّ إِلَیْهِ مِنَ الذِّکْرِ مَعَ الْفُقَرَاءِ یَحْکُمُ عَلَی غَیْرِهِ لِنَفْسِهِ وَ لاَ یَحْکُمُ عَلَیْهَا لِغَیْرِهِ [یُرْشِدُ نَفْسَهُ وَ یُغْوِی غَیْرَهُ]</w:t>
      </w:r>
    </w:p>
    <w:p>
      <w:pPr>
        <w:pStyle w:val="BookText"/>
      </w:pPr>
      <w:r>
        <w:rPr>
          <w:rStyle w:val="FootnoteReference"/>
        </w:rPr>
        <w:footnoteReference w:id="259"/>
      </w:r>
      <w:r>
        <w:rPr>
          <w:rFonts w:ascii="Amiri" w:hAnsi="Amiri" w:eastAsia="Amiri" w:cs="Amiri"/>
          <w:lang w:bidi="ar-SA"/>
          <w:color w:val="111111"/>
          <w:sz w:val="28"/>
          <w:szCs w:val="28"/>
          <w:rtl/>
        </w:rPr>
        <w:t xml:space="preserve">یُرْشِدُ غَیْرَهُ وَ یُغْوِی نَفْسَهُ فَهُوَ یُطَاعُ وَ یَعْصِی وَ یَسْتَوْفِی وَ لاَ یُوفِی وَ یَخْشَی الْخَلْقَ فِی غَیْرِ رَبِّهِ وَ لاَ یَخْشَی رَبَّهُ فِی خَلْقِهِ.
[قال الرضی رحمه الله تعالی و لو لم یکن فی هذا الکتاب إلا هذا الکلام لکفی به موعظة ناجعة و حکمة بالغة و بصیرة لمبصر و عبرة لناظر مفکر ]</w:t>
      </w:r>
    </w:p>
    <w:p>
      <w:pPr>
        <w:pStyle w:val="BookText"/>
      </w:pPr>
      <w:r>
        <w:rPr>
          <w:rFonts w:ascii="IRNazanin" w:hAnsi="IRNazanin" w:eastAsia="IRNazanin" w:cs="IRNazanin"/>
          <w:lang w:bidi="fa-IR"/>
          <w:color w:val="111111"/>
          <w:sz w:val="28"/>
          <w:szCs w:val="28"/>
          <w:rtl/>
        </w:rPr>
        <w:t xml:space="preserve">کثیر من الناس یرجون الآخرة بغیر عمل و یقولون رحمة الله واسعة و منهم من یظن أن التلفظ بکلمتی الشهادة کاف فی دخول الجنة و منهم من یسوف نفسه بالتوبة و یرجئ الأوقات من الیوم إلی غد و قد یخترم علی غرة فیفوته ما کان أمله و أکثر هذا الفصل للنهی عن أن یقول الإنسان واعظا لغیره ما لم یعلم هو من نفسه کقوله تعالی أَ تَأْمُرُونَ النّٰاسَ بِالْبِرِّ وَ تَنْسَوْنَ أَنْفُسَکُمْ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کلمة قالها ع فی هذا المعنی من هذا الفصل قوله یقول فی الدنیا بقول الزاهدین و یعمل فیها بعمل الراغبین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وصف صاحب هذا المذهب و هذه الطریقة فقال إنه إن أعطی من الدنیا لم یشبع لأن الطبیعة البشریة مجبولة علی حب الازدیاد و إنما یقهرها أهل التوفیق و أرباب العزم القوی.</w:t>
      </w:r>
    </w:p>
    <w:p>
      <w:pPr>
        <w:pStyle w:val="BookText"/>
      </w:pPr>
      <w:r>
        <w:rPr>
          <w:rFonts w:ascii="IRNazanin" w:hAnsi="IRNazanin" w:eastAsia="IRNazanin" w:cs="IRNazanin"/>
          <w:lang w:bidi="fa-IR"/>
          <w:color w:val="111111"/>
          <w:sz w:val="28"/>
          <w:szCs w:val="28"/>
          <w:rtl/>
        </w:rPr>
        <w:t xml:space="preserve">قال و إن منع منها لم یقنع بما کان وصل إلیه قبل المنع .</w:t>
      </w:r>
    </w:p>
    <w:p>
      <w:pPr>
        <w:pStyle w:val="BookText"/>
      </w:pPr>
      <w:r>
        <w:rPr>
          <w:rFonts w:ascii="IRNazanin" w:hAnsi="IRNazanin" w:eastAsia="IRNazanin" w:cs="IRNazanin"/>
          <w:lang w:bidi="fa-IR"/>
          <w:color w:val="111111"/>
          <w:sz w:val="28"/>
          <w:szCs w:val="28"/>
          <w:rtl/>
        </w:rPr>
        <w:t xml:space="preserve">ثم قال یعجز عن شکر ما کان أنعم به علیه لیس یعنی العجز الحقیقی بل المراد ترک الشکر فسمی ترک الشکر عجزا و یجوز أن یحمل علی حقیقته أی أن الشکر علی ما أولی من النعم لا تنتهی قدرته إلیه أی نعم الله علیه أجل و أعظم من أن یقام بواجب شکرها.</w:t>
      </w:r>
    </w:p>
    <w:p>
      <w:pPr>
        <w:pStyle w:val="BookText"/>
      </w:pPr>
      <w:r>
        <w:rPr>
          <w:rFonts w:ascii="IRNazanin" w:hAnsi="IRNazanin" w:eastAsia="IRNazanin" w:cs="IRNazanin"/>
          <w:lang w:bidi="fa-IR"/>
          <w:color w:val="111111"/>
          <w:sz w:val="28"/>
          <w:szCs w:val="28"/>
          <w:rtl/>
        </w:rPr>
        <w:t xml:space="preserve">قال و یبتغی الزیادة فیما بقی هذا راجع إلی النحو الأول.</w:t>
      </w:r>
    </w:p>
    <w:p>
      <w:pPr>
        <w:pStyle w:val="BookText"/>
      </w:pPr>
      <w:r>
        <w:rPr>
          <w:rFonts w:ascii="IRNazanin" w:hAnsi="IRNazanin" w:eastAsia="IRNazanin" w:cs="IRNazanin"/>
          <w:lang w:bidi="fa-IR"/>
          <w:color w:val="111111"/>
          <w:sz w:val="28"/>
          <w:szCs w:val="28"/>
          <w:rtl/>
        </w:rPr>
        <w:t xml:space="preserve">قال ینهی و لا ینتهی و یأمر الناس بما لا یأتی هذا کما تقدم.</w:t>
      </w:r>
    </w:p>
    <w:p>
      <w:pPr>
        <w:pStyle w:val="BookText"/>
      </w:pPr>
      <w:r>
        <w:rPr>
          <w:rFonts w:ascii="IRNazanin" w:hAnsi="IRNazanin" w:eastAsia="IRNazanin" w:cs="IRNazanin"/>
          <w:lang w:bidi="fa-IR"/>
          <w:color w:val="111111"/>
          <w:sz w:val="28"/>
          <w:szCs w:val="28"/>
          <w:rtl/>
        </w:rPr>
        <w:t xml:space="preserve">قال یحب الصالحین و لا یعمل عملهم إلی قوله و هو أحدهم و هو المعنی الأول بعینه.</w:t>
      </w:r>
    </w:p>
    <w:p>
      <w:pPr>
        <w:pStyle w:val="BookText"/>
      </w:pPr>
      <w:r>
        <w:rPr>
          <w:rFonts w:ascii="IRNazanin" w:hAnsi="IRNazanin" w:eastAsia="IRNazanin" w:cs="IRNazanin"/>
          <w:lang w:bidi="fa-IR"/>
          <w:color w:val="111111"/>
          <w:sz w:val="28"/>
          <w:szCs w:val="28"/>
          <w:rtl/>
        </w:rPr>
        <w:t xml:space="preserve">قال یکره الموت لکثرة ذنوبه و یقیم علی الذنوب و هذا من العجائب أن یکره إنسان شیئا ثم یقیم علیه و لکنه الغرور و تسویف النفس بالأمانی .</w:t>
      </w:r>
    </w:p>
    <w:p>
      <w:pPr>
        <w:pStyle w:val="BookText"/>
      </w:pPr>
      <w:r>
        <w:rPr>
          <w:rFonts w:ascii="Amiri" w:hAnsi="Amiri" w:eastAsia="Amiri" w:cs="Amiri"/>
          <w:lang w:bidi="ar-SA"/>
          <w:color w:val="111111"/>
          <w:sz w:val="28"/>
          <w:szCs w:val="28"/>
          <w:rtl/>
        </w:rPr>
        <w:t xml:space="preserve">ثم قال إن سقم ظل نادما و إن صح أمن لاهیا فَإِذٰا رَکِبُوا فِی الْفُلْکِ دَعَوُا اللّٰهَ مُخْلِصِینَ لَهُ الدِّینَ </w:t>
      </w:r>
      <w:r>
        <w:rPr>
          <w:rStyle w:val="FootnoteReference"/>
        </w:rPr>
        <w:footnoteReference w:id="261"/>
      </w: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قال یعجب بنفسه إذا عوفی و یقنط إذا ابتلی فَأَمَّا الْإِنْسٰانُ إِذٰا مَا ابْتَلاٰهُ رَبُّهُ فَأَکْرَمَهُ وَ نَعَّمَهُ فَیَقُولُ رَبِّی أَکْرَمَنِ وَ أَمّٰا إِذٰا مَا ابْتَلاٰهُ فَقَدَرَ عَلَیْهِ رِزْقَهُ فَیَقُولُ رَبِّی أَهٰانَنِ </w:t>
      </w:r>
      <w:r>
        <w:rPr>
          <w:rStyle w:val="FootnoteReference"/>
        </w:rPr>
        <w:footnoteReference w:id="262"/>
      </w:r>
      <w:r>
        <w:rPr>
          <w:rFonts w:ascii="IRNazanin" w:hAnsi="IRNazanin" w:eastAsia="IRNazanin" w:cs="IRNazanin"/>
          <w:lang w:bidi="fa-IR"/>
          <w:color w:val="111111"/>
          <w:sz w:val="28"/>
          <w:szCs w:val="28"/>
          <w:rtl/>
        </w:rPr>
        <w:t xml:space="preserve">و مثل الکلمة الأخری إن أصابه بلاء و إن ناله رخاء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تغلبه نفسه علی ما یظن و لا یغلبها علی ما یستیقن هذه کلمة جلیلة عظیمة یقول هو یستیقن الحساب و الثواب و العقاب و لا یغلب نفسه علی مجانبة و متارکة ما یفضی به إلی ذلک الخطر العظیم و تغلبه نفسه علی السعی إلی ما یظن أن فیه لذة عاجلة فوا عجبا ممن یترجح عنده جانب الظن علی جانب العلم و ما ذاک إلا لضعف یقین الناس و حب العاجل.</w:t>
      </w:r>
    </w:p>
    <w:p>
      <w:pPr>
        <w:pStyle w:val="BookText"/>
      </w:pPr>
      <w:r>
        <w:rPr>
          <w:rFonts w:ascii="IRNazanin" w:hAnsi="IRNazanin" w:eastAsia="IRNazanin" w:cs="IRNazanin"/>
          <w:lang w:bidi="fa-IR"/>
          <w:color w:val="111111"/>
          <w:sz w:val="28"/>
          <w:szCs w:val="28"/>
          <w:rtl/>
        </w:rPr>
        <w:t xml:space="preserve">ثم قال یخاف علی غیره بأدنی من ذنبه و یرجو لنفسه أکثر من عمله ما یزال یری الواحد منا کذلک یقول إنی لخائف علی فلان من الذنب الفلانی و هو مقیم علی أفحش من ذلک الذنب و یرجو لنفسه النجاة بما لا تقوم أعماله الصالحة بالمصیر إلی النجاة به نحو أن یکون یصلی رکعات فی اللیل أو یصوم أیاما یسیرة فی الشهر و نحو ذلک.</w:t>
      </w:r>
    </w:p>
    <w:p>
      <w:pPr>
        <w:pStyle w:val="BookText"/>
      </w:pPr>
      <w:r>
        <w:rPr>
          <w:rFonts w:ascii="IRNazanin" w:hAnsi="IRNazanin" w:eastAsia="IRNazanin" w:cs="IRNazanin"/>
          <w:lang w:bidi="fa-IR"/>
          <w:color w:val="111111"/>
          <w:sz w:val="28"/>
          <w:szCs w:val="28"/>
          <w:rtl/>
        </w:rPr>
        <w:t xml:space="preserve">قال إن استغنی بطر و فتن و إن افتقر قنط و وهن قنط بالفتح یقنط بالکسر قنوطا مثل جلس یجلس جلوسا و یجوز قنط یقنط بالضم مثل قعد یقعد و فیه لغة ثالثة قنط یقنط قنطا مثل تعب یتعب تعبا و قناطة فهو قنط و به قرئ فَلاٰ تَکُنْ مِنَ الْقٰانِطِینَ </w:t>
      </w:r>
      <w:r>
        <w:rPr>
          <w:rStyle w:val="FootnoteReference"/>
        </w:rPr>
        <w:footnoteReference w:id="263"/>
      </w:r>
      <w:r>
        <w:rPr>
          <w:rFonts w:ascii="IRNazanin" w:hAnsi="IRNazanin" w:eastAsia="IRNazanin" w:cs="IRNazanin"/>
          <w:lang w:bidi="fa-IR"/>
          <w:color w:val="111111"/>
          <w:sz w:val="28"/>
          <w:szCs w:val="28"/>
          <w:rtl/>
        </w:rPr>
        <w:t xml:space="preserve">و القنوط الیأس و وهن الرجل یهن أی ضعف و هذا المعنی قد تکرر.</w:t>
      </w:r>
    </w:p>
    <w:p>
      <w:pPr>
        <w:pStyle w:val="BookText"/>
      </w:pPr>
      <w:r>
        <w:rPr>
          <w:rFonts w:ascii="IRNazanin" w:hAnsi="IRNazanin" w:eastAsia="IRNazanin" w:cs="IRNazanin"/>
          <w:lang w:bidi="fa-IR"/>
          <w:color w:val="111111"/>
          <w:sz w:val="28"/>
          <w:szCs w:val="28"/>
          <w:rtl/>
        </w:rPr>
        <w:t xml:space="preserve">قال یقصر إذا عمل و یبالغ إذا سئل هذا مثل ما</w:t>
      </w:r>
    </w:p>
    <w:p>
      <w:pPr>
        <w:pStyle w:val="BookText"/>
      </w:pPr>
      <w:r>
        <w:rPr>
          <w:rFonts w:ascii="Times New Roman" w:hAnsi="Times New Roman" w:eastAsia="Times New Roman" w:cs="Times New Roman"/>
          <w:lang w:val="en-US" w:bidi="en-US"/>
          <w:color w:val="111111"/>
          <w:sz w:val="28"/>
          <w:szCs w:val="28"/>
          <w:rtl/>
        </w:rPr>
        <w:t xml:space="preserve">4667</w:t>
      </w:r>
    </w:p>
    <w:p>
      <w:pPr>
        <w:pStyle w:val="BookText"/>
      </w:pPr>
      <w:r>
        <w:rPr>
          <w:rFonts w:ascii="IRNazanin" w:hAnsi="IRNazanin" w:eastAsia="IRNazanin" w:cs="IRNazanin"/>
          <w:lang w:bidi="fa-IR"/>
          <w:color w:val="111111"/>
          <w:sz w:val="28"/>
          <w:szCs w:val="28"/>
          <w:rtl/>
        </w:rPr>
        <w:t xml:space="preserve">14- مدح به النبی ص الأنصار إنکم لتکثرون عند الفزع و تقلون عند الطمع .</w:t>
      </w:r>
    </w:p>
    <w:p>
      <w:pPr>
        <w:pStyle w:val="BookText"/>
      </w:pPr>
      <w:r>
        <w:rPr>
          <w:rFonts w:ascii="IRNazanin" w:hAnsi="IRNazanin" w:eastAsia="IRNazanin" w:cs="IRNazanin"/>
          <w:lang w:bidi="fa-IR"/>
          <w:color w:val="111111"/>
          <w:sz w:val="28"/>
          <w:szCs w:val="28"/>
          <w:rtl/>
        </w:rPr>
        <w:t xml:space="preserve">قال إن عرضت له شهوة أسلف المعصیة و سوف التوبة و إن عرته محنة انفرج عن شرائط الملة هذا کما قیل أمدحه نقدا و یثیبنی نسیئة و انفرج عن شرائط الملة قال أو فعل ما یقتضی الخروج عن الدین و هذا موجود فی کثیر من الناس إذا عرته المحن کفروا أو قال ما یقارب الکفر من التسخط و التبرم و التأفف.</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یصف العبرة و لا یعتبر و یبالغ فی الموعظة و لا یتعظ هذا هو المعنی الأول.</w:t>
      </w:r>
    </w:p>
    <w:p>
      <w:pPr>
        <w:pStyle w:val="BookText"/>
      </w:pPr>
      <w:r>
        <w:rPr>
          <w:rFonts w:ascii="IRNazanin" w:hAnsi="IRNazanin" w:eastAsia="IRNazanin" w:cs="IRNazanin"/>
          <w:lang w:bidi="fa-IR"/>
          <w:color w:val="111111"/>
          <w:sz w:val="28"/>
          <w:szCs w:val="28"/>
          <w:rtl/>
        </w:rPr>
        <w:t xml:space="preserve">قال فهو بالقول مدل و من العمل مقل هذا هو المعنی أیضا.</w:t>
      </w:r>
    </w:p>
    <w:p>
      <w:pPr>
        <w:pStyle w:val="BookText"/>
      </w:pPr>
      <w:r>
        <w:rPr>
          <w:rFonts w:ascii="IRNazanin" w:hAnsi="IRNazanin" w:eastAsia="IRNazanin" w:cs="IRNazanin"/>
          <w:lang w:bidi="fa-IR"/>
          <w:color w:val="111111"/>
          <w:sz w:val="28"/>
          <w:szCs w:val="28"/>
          <w:rtl/>
        </w:rPr>
        <w:t xml:space="preserve">قال ینافس فیما یفنی أی فی شهوات الدنیا و لذاتها و یسامح فیما یبقی أی فی الثواب.</w:t>
      </w:r>
    </w:p>
    <w:p>
      <w:pPr>
        <w:pStyle w:val="BookText"/>
      </w:pPr>
      <w:r>
        <w:rPr>
          <w:rFonts w:ascii="IRNazanin" w:hAnsi="IRNazanin" w:eastAsia="IRNazanin" w:cs="IRNazanin"/>
          <w:lang w:bidi="fa-IR"/>
          <w:color w:val="111111"/>
          <w:sz w:val="28"/>
          <w:szCs w:val="28"/>
          <w:rtl/>
        </w:rPr>
        <w:t xml:space="preserve">قال یری الغنم مغرما و الغرم مغنما هذا هو المعنی الذی ذکرناه آنفا.</w:t>
      </w:r>
    </w:p>
    <w:p>
      <w:pPr>
        <w:pStyle w:val="BookText"/>
      </w:pPr>
      <w:r>
        <w:rPr>
          <w:rFonts w:ascii="IRNazanin" w:hAnsi="IRNazanin" w:eastAsia="IRNazanin" w:cs="IRNazanin"/>
          <w:lang w:bidi="fa-IR"/>
          <w:color w:val="111111"/>
          <w:sz w:val="28"/>
          <w:szCs w:val="28"/>
          <w:rtl/>
        </w:rPr>
        <w:t xml:space="preserve">قال یخشی الموت و لا یبادر الفوت قد تکرر هذا المعنی فی هذا الفصل .</w:t>
      </w:r>
    </w:p>
    <w:p>
      <w:pPr>
        <w:pStyle w:val="BookText"/>
      </w:pPr>
      <w:r>
        <w:rPr>
          <w:rFonts w:ascii="IRNazanin" w:hAnsi="IRNazanin" w:eastAsia="IRNazanin" w:cs="IRNazanin"/>
          <w:lang w:bidi="fa-IR"/>
          <w:color w:val="111111"/>
          <w:sz w:val="28"/>
          <w:szCs w:val="28"/>
          <w:rtl/>
        </w:rPr>
        <w:t xml:space="preserve">و کذلک قوله یستعظم من معصیة غیره ما یستقل أکثر منه من نفسه ...و إلی آخر الفصل کل مکرر المعنی و إن اختلفت الألفاظ و ذلک لاقتداره ع علی العبارة و سعة مادة النطق عنده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0" w:name="pg10387_109932"/>
    <w:bookmarkEnd w:id="170"/>
    <w:p>
      <w:pPr>
        <w:pStyle w:val="Heading3"/>
      </w:pPr>
      <w:bookmarkStart w:id="408" w:name="_Toc198"/>
      <w:r>
        <w:t>147 [و من کلامه ع فی العاقبة إما حلوة أو مرة]</w:t>
      </w:r>
      <w:bookmarkEnd w:id="408"/>
    </w:p>
    <w:p>
      <w:pPr>
        <w:pStyle w:val="BookText"/>
      </w:pPr>
      <w:r>
        <w:rPr>
          <w:rFonts w:ascii="Amiri" w:hAnsi="Amiri" w:eastAsia="Amiri" w:cs="Amiri"/>
          <w:lang w:bidi="ar-SA"/>
          <w:color w:val="111111"/>
          <w:sz w:val="28"/>
          <w:szCs w:val="28"/>
          <w:rtl/>
        </w:rPr>
        <w:t xml:space="preserve">وَ قَالَ ع لِکُلِّ امْرِئٍ عَاقِبَةٌ حُلْوَةٌ أَوْ مُرَّةٌ .</w:t>
      </w:r>
    </w:p>
    <w:p>
      <w:pPr>
        <w:pStyle w:val="BookText"/>
      </w:pPr>
      <w:r>
        <w:rPr>
          <w:rFonts w:ascii="IRNazanin" w:hAnsi="IRNazanin" w:eastAsia="IRNazanin" w:cs="IRNazanin"/>
          <w:lang w:bidi="fa-IR"/>
          <w:color w:val="111111"/>
          <w:sz w:val="28"/>
          <w:szCs w:val="28"/>
          <w:rtl/>
        </w:rPr>
        <w:t xml:space="preserve">هکذا قرأناه و وجدناه فی کثیر من النسخ و وجدناه فی کثیر منها لکل أمر عاقبة و هو الألیق و مثل هذا المعنی قولهم فی المثل لکل سائل قرار و قد أخذه الطائی فقال فکانت لوعة ثم استقرت کذلک لکل سائلة قرار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الکمیت فی مثل هذا فالآن صرت إلی أمیة و الأمور إلی مصایر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الروایة الأولی و هی لکل امرئ فنظائرها فی القرآن کثیرة نحو قوله تعالی یَوْمَ یَأْتِ لاٰ تَکَلَّمُ نَفْسٌ إِلاّٰ بِإِذْنِهِ فَمِنْهُمْ شَقِیٌّ وَ سَعِیدٌ </w:t>
      </w:r>
      <w:r>
        <w:rPr>
          <w:rStyle w:val="FootnoteReference"/>
        </w:rPr>
        <w:footnoteReference w:id="266"/>
      </w:r>
      <w:r>
        <w:rPr>
          <w:rFonts w:ascii="Amiri" w:hAnsi="Amiri" w:eastAsia="Amiri" w:cs="Amiri"/>
          <w:lang w:bidi="ar-SA"/>
          <w:color w:val="111111"/>
          <w:sz w:val="28"/>
          <w:szCs w:val="28"/>
          <w:rtl/>
        </w:rPr>
        <w:t xml:space="preserve">و قوله یَوْمَ یَتَذَکَّرُ الْإِنْسٰانُ مٰا سَعیٰ وَ بُرِّزَتِ اَلْجَحِیمُ لِمَنْ یَریٰ فَأَمّٰا مَنْ طَغیٰ وَ آثَرَ الْحَیٰاةَ الدُّنْیٰا فَإِنَّ اَلْجَحِیمَ هِیَ الْمَأْویٰ وَ أَمّٰا مَنْ خٰافَ مَقٰامَ رَبِّهِ وَ نَهَی النَّفْسَ عَنِ الْهَویٰ فَإِنَّ اَلْجَنَّةَ هِیَ الْمَأْویٰ </w:t>
      </w:r>
      <w:r>
        <w:rPr>
          <w:rStyle w:val="FootnoteReference"/>
        </w:rPr>
        <w:footnoteReference w:id="267"/>
      </w:r>
      <w:r>
        <w:rPr>
          <w:rFonts w:ascii="IRNazanin" w:hAnsi="IRNazanin" w:eastAsia="IRNazanin" w:cs="IRNazanin"/>
          <w:lang w:bidi="fa-IR"/>
          <w:color w:val="111111"/>
          <w:sz w:val="28"/>
          <w:szCs w:val="28"/>
          <w:rtl/>
        </w:rPr>
        <w:t xml:space="preserve">و غیر ذلک من الآیات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1" w:name="pg10387_109934"/>
    <w:bookmarkEnd w:id="171"/>
    <w:p>
      <w:pPr>
        <w:pStyle w:val="Heading3"/>
      </w:pPr>
      <w:bookmarkStart w:id="409" w:name="_Toc199"/>
      <w:r>
        <w:t>148 [و من کلامه ع فی الرضا بأفعال الناس]</w:t>
      </w:r>
      <w:bookmarkEnd w:id="409"/>
    </w:p>
    <w:p>
      <w:pPr>
        <w:pStyle w:val="BookText"/>
      </w:pPr>
      <w:r>
        <w:rPr>
          <w:rFonts w:ascii="Amiri" w:hAnsi="Amiri" w:eastAsia="Amiri" w:cs="Amiri"/>
          <w:lang w:bidi="ar-SA"/>
          <w:color w:val="111111"/>
          <w:sz w:val="28"/>
          <w:szCs w:val="28"/>
          <w:rtl/>
        </w:rPr>
        <w:t xml:space="preserve">وَ قَالَ ع الرَّاضِی بِفِعْلِ قَوْمٍ کَالدَّاخِلِ فِیهِ مَعَهُمْ وَ عَلَی کُلِّ دَاخِلٍ فِی بَاطِلٍ إِثْمَانِ إِثْمُ الْعَمَلِ بِهِ وَ إِثْمُ [اَلرِّضَا]</w:t>
      </w:r>
    </w:p>
    <w:p>
      <w:pPr>
        <w:pStyle w:val="BookText"/>
      </w:pPr>
      <w:r>
        <w:rPr>
          <w:rFonts w:ascii="Amiri" w:hAnsi="Amiri" w:eastAsia="Amiri" w:cs="Amiri"/>
          <w:lang w:bidi="ar-SA"/>
          <w:color w:val="111111"/>
          <w:sz w:val="28"/>
          <w:szCs w:val="28"/>
          <w:rtl/>
        </w:rPr>
        <w:t xml:space="preserve">اَلرِّضَی بِهِ .</w:t>
      </w:r>
    </w:p>
    <w:p>
      <w:pPr>
        <w:pStyle w:val="BookText"/>
      </w:pPr>
      <w:r>
        <w:rPr>
          <w:rFonts w:ascii="IRNazanin" w:hAnsi="IRNazanin" w:eastAsia="IRNazanin" w:cs="IRNazanin"/>
          <w:lang w:bidi="fa-IR"/>
          <w:color w:val="111111"/>
          <w:sz w:val="28"/>
          <w:szCs w:val="28"/>
          <w:rtl/>
        </w:rPr>
        <w:t xml:space="preserve">لا فرق بین الرضا بالفعل و بین المشارکة فیه أ لا تری أنه إذا کان ذلک الفعل قبیحا استحق الراضی به الذم کما یستحقه الفاعل له و الرضا یفسر علی وجهین الإرادة و ترک الاعتراض فإن کان الإرادة فلا ریب أنه یستحق الذم لأن مرید القبیح فاعل للقبیح و إن کان ترک الاعتراض مع القدرة علی الاعتراض فلا ریب أنه یستحق الذم أیضا لأن تارک النهی عن المنکر مع ارتفاع الموانع یستحق الذم.</w:t>
      </w:r>
    </w:p>
    <w:p>
      <w:pPr>
        <w:pStyle w:val="BookText"/>
      </w:pPr>
      <w:r>
        <w:rPr>
          <w:rFonts w:ascii="IRNazanin" w:hAnsi="IRNazanin" w:eastAsia="IRNazanin" w:cs="IRNazanin"/>
          <w:lang w:bidi="fa-IR"/>
          <w:color w:val="111111"/>
          <w:sz w:val="28"/>
          <w:szCs w:val="28"/>
          <w:rtl/>
        </w:rPr>
        <w:t xml:space="preserve">فأما قوله ع و علی کل داخل فی باطل إثمان فإن أراد الداخل فیه بأن یفعله حقیقة فلا شبهة فی أنه یأثم من جهتین إحداهما من حیث إنه أراد القبیح.</w:t>
      </w:r>
    </w:p>
    <w:p>
      <w:pPr>
        <w:pStyle w:val="BookText"/>
      </w:pPr>
      <w:r>
        <w:rPr>
          <w:rFonts w:ascii="IRNazanin" w:hAnsi="IRNazanin" w:eastAsia="IRNazanin" w:cs="IRNazanin"/>
          <w:lang w:bidi="fa-IR"/>
          <w:color w:val="111111"/>
          <w:sz w:val="28"/>
          <w:szCs w:val="28"/>
          <w:rtl/>
        </w:rPr>
        <w:t xml:space="preserve">و الأخری من حیث إنه فعله و إن کان قوم من أصحابنا قالوا إن عقاب المراد هو عقاب الإرادة.</w:t>
      </w:r>
    </w:p>
    <w:p>
      <w:pPr>
        <w:pStyle w:val="BookText"/>
      </w:pPr>
      <w:r>
        <w:rPr>
          <w:rFonts w:ascii="IRNazanin" w:hAnsi="IRNazanin" w:eastAsia="IRNazanin" w:cs="IRNazanin"/>
          <w:lang w:bidi="fa-IR"/>
          <w:color w:val="111111"/>
          <w:sz w:val="28"/>
          <w:szCs w:val="28"/>
          <w:rtl/>
        </w:rPr>
        <w:t xml:space="preserve">و إن أراد أن الراضی بالقبیح فقط یستحق إثمین أحدهما لأنه رضی به و الآخر لأنه کالفاعل فلیس الأمر علی ذلک لأنه لیس بفاعل للقبیح حقیقة لیستحق الإثم من جهة الإرادة و من جهة الفعلیة جمیعا فوجب إذن أن یحمل کلامه ع علی الوجه الأول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2" w:name="pg10387_109936"/>
    <w:bookmarkEnd w:id="172"/>
    <w:p>
      <w:pPr>
        <w:pStyle w:val="Heading3"/>
      </w:pPr>
      <w:bookmarkStart w:id="410" w:name="_Toc200"/>
      <w:r>
        <w:t>149 [و من کلامه ع فی الإقبال و الإدبار]</w:t>
      </w:r>
      <w:bookmarkEnd w:id="410"/>
    </w:p>
    <w:p>
      <w:pPr>
        <w:pStyle w:val="BookText"/>
      </w:pPr>
      <w:r>
        <w:rPr>
          <w:rFonts w:ascii="Amiri" w:hAnsi="Amiri" w:eastAsia="Amiri" w:cs="Amiri"/>
          <w:lang w:bidi="ar-SA"/>
          <w:color w:val="111111"/>
          <w:sz w:val="28"/>
          <w:szCs w:val="28"/>
          <w:rtl/>
        </w:rPr>
        <w:t xml:space="preserve">وَ قَالَ ع لِکُلِّ مُقْبِلٍ إِدْبَارٌ وَ مَا أَدْبَرَ [فَکَأَنْ]</w:t>
      </w:r>
    </w:p>
    <w:p>
      <w:pPr>
        <w:pStyle w:val="BookText"/>
      </w:pPr>
      <w:r>
        <w:rPr>
          <w:rFonts w:ascii="Amiri" w:hAnsi="Amiri" w:eastAsia="Amiri" w:cs="Amiri"/>
          <w:lang w:bidi="ar-SA"/>
          <w:color w:val="111111"/>
          <w:sz w:val="28"/>
          <w:szCs w:val="28"/>
          <w:rtl/>
        </w:rPr>
        <w:t xml:space="preserve">کَأَنْ لَمْ یَکُنْ .</w:t>
      </w:r>
    </w:p>
    <w:p>
      <w:pPr>
        <w:pStyle w:val="BookText"/>
      </w:pPr>
      <w:r>
        <w:rPr>
          <w:rFonts w:ascii="IRNazanin" w:hAnsi="IRNazanin" w:eastAsia="IRNazanin" w:cs="IRNazanin"/>
          <w:lang w:bidi="fa-IR"/>
          <w:color w:val="111111"/>
          <w:sz w:val="28"/>
          <w:szCs w:val="28"/>
          <w:rtl/>
        </w:rPr>
        <w:t xml:space="preserve">هذا معنی قد استعمل کثیرا جدا فمنه المثل ما طار طیر و ارتفع إلا کما طار وقع.</w:t>
      </w:r>
    </w:p>
    <w:p>
      <w:pPr>
        <w:pStyle w:val="BookText"/>
      </w:pPr>
      <w:r>
        <w:rPr>
          <w:rFonts w:ascii="IRNazanin" w:hAnsi="IRNazanin" w:eastAsia="IRNazanin" w:cs="IRNazanin"/>
          <w:lang w:bidi="fa-IR"/>
          <w:color w:val="111111"/>
          <w:sz w:val="28"/>
          <w:szCs w:val="28"/>
          <w:rtl/>
        </w:rPr>
        <w:t xml:space="preserve">و قول الشاعر بقدر العلو یکون الهبوط و إیاک و الرتب العالیة.</w:t>
      </w:r>
    </w:p>
    <w:p>
      <w:pPr>
        <w:pStyle w:val="BookText"/>
      </w:pPr>
      <w:r>
        <w:rPr>
          <w:rFonts w:ascii="IRNazanin" w:hAnsi="IRNazanin" w:eastAsia="IRNazanin" w:cs="IRNazanin"/>
          <w:lang w:bidi="fa-IR"/>
          <w:color w:val="111111"/>
          <w:sz w:val="28"/>
          <w:szCs w:val="28"/>
          <w:rtl/>
        </w:rPr>
        <w:t xml:space="preserve">و قال بعض الحکماء حرکة الإقبال بطیئة و حرکة الإدبار سریعة لأن المقبل کالصاعد إلی مرقاة و مرقاة المدبر کالمقذوف به من علو إلی أسفل قال الشاعر فی هذه الدار فی هذا الرواق علی هذی الوسادة کان العز فانقرضا.</w:t>
      </w:r>
    </w:p>
    <w:p>
      <w:pPr>
        <w:pStyle w:val="BookText"/>
      </w:pPr>
      <w:r>
        <w:rPr>
          <w:rFonts w:ascii="IRNazanin" w:hAnsi="IRNazanin" w:eastAsia="IRNazanin" w:cs="IRNazanin"/>
          <w:lang w:bidi="fa-IR"/>
          <w:color w:val="111111"/>
          <w:sz w:val="28"/>
          <w:szCs w:val="28"/>
          <w:rtl/>
        </w:rPr>
        <w:t xml:space="preserve">آخر إن الأمور إذا دنت لزوالها فعلامة الإدبار فیها تظهر</w:t>
      </w:r>
    </w:p>
    <w:p>
      <w:pPr>
        <w:pStyle w:val="BookText"/>
      </w:pPr>
      <w:r>
        <w:rPr>
          <w:rFonts w:ascii="Times New Roman" w:hAnsi="Times New Roman" w:eastAsia="Times New Roman" w:cs="Times New Roman"/>
          <w:lang w:val="en-US" w:bidi="en-US"/>
          <w:color w:val="111111"/>
          <w:sz w:val="28"/>
          <w:szCs w:val="28"/>
          <w:rtl/>
        </w:rPr>
        <w:t xml:space="preserve">4668</w:t>
      </w:r>
    </w:p>
    <w:p>
      <w:pPr>
        <w:pStyle w:val="BookText"/>
      </w:pPr>
      <w:r>
        <w:rPr>
          <w:rFonts w:ascii="IRNazanin" w:hAnsi="IRNazanin" w:eastAsia="IRNazanin" w:cs="IRNazanin"/>
          <w:lang w:bidi="fa-IR"/>
          <w:color w:val="111111"/>
          <w:sz w:val="28"/>
          <w:szCs w:val="28"/>
          <w:rtl/>
        </w:rPr>
        <w:t xml:space="preserve">و فی الخبر المرفوع کانت ناقة رسول الله ص العضباء لا تسبق فجاء أعرابی علی قعود له فسبقها فاشتد علی الصحابة ذلک فقال رسول الله ص إن حقا علی الله ألا یرفع شیئا من هذه الدنیا إلا وضعه.</w:t>
      </w:r>
    </w:p>
    <w:p>
      <w:pPr>
        <w:pStyle w:val="BookText"/>
      </w:pPr>
      <w:r>
        <w:rPr>
          <w:rFonts w:ascii="IRNazanin" w:hAnsi="IRNazanin" w:eastAsia="IRNazanin" w:cs="IRNazanin"/>
          <w:lang w:bidi="fa-IR"/>
          <w:color w:val="111111"/>
          <w:sz w:val="28"/>
          <w:szCs w:val="28"/>
          <w:rtl/>
        </w:rPr>
        <w:t xml:space="preserve">و قال شیخ من همدان بعثنی أهلی فی الجاهلیة إلی ذی الکلاع بهدایا فمکثت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قصره حولا لا أصل إلیه ثم أشرف إشرافة من کوة له فخر له من حول العرش سجدا ثم رأیته بعد ذلک بحمص فقیرا یشتری اللحم و یسمطه </w:t>
      </w:r>
      <w:r>
        <w:rPr>
          <w:rStyle w:val="FootnoteReference"/>
        </w:rPr>
        <w:footnoteReference w:id="268"/>
      </w:r>
      <w:r>
        <w:rPr>
          <w:rFonts w:ascii="IRNazanin" w:hAnsi="IRNazanin" w:eastAsia="IRNazanin" w:cs="IRNazanin"/>
          <w:lang w:bidi="fa-IR"/>
          <w:color w:val="111111"/>
          <w:sz w:val="28"/>
          <w:szCs w:val="28"/>
          <w:rtl/>
        </w:rPr>
        <w:t xml:space="preserve">خلف دابته و هو القائل أف لدنیا إذا کانت کذا</w:t>
      </w:r>
    </w:p>
    <w:p>
      <w:pPr>
        <w:pStyle w:val="BookText"/>
      </w:pPr>
      <w:r>
        <w:rPr>
          <w:rFonts w:ascii="IRNazanin" w:hAnsi="IRNazanin" w:eastAsia="IRNazanin" w:cs="IRNazanin"/>
          <w:lang w:bidi="fa-IR"/>
          <w:color w:val="111111"/>
          <w:sz w:val="28"/>
          <w:szCs w:val="28"/>
          <w:rtl/>
        </w:rPr>
        <w:t xml:space="preserve">و قال بعض الأدباء فی کلام له بینا هذه الدنیا ترضع بدر تها و تصرح </w:t>
      </w:r>
      <w:r>
        <w:rPr>
          <w:rStyle w:val="FootnoteReference"/>
        </w:rPr>
        <w:footnoteReference w:id="269"/>
      </w:r>
      <w:r>
        <w:rPr>
          <w:rFonts w:ascii="IRNazanin" w:hAnsi="IRNazanin" w:eastAsia="IRNazanin" w:cs="IRNazanin"/>
          <w:lang w:bidi="fa-IR"/>
          <w:color w:val="111111"/>
          <w:sz w:val="28"/>
          <w:szCs w:val="28"/>
          <w:rtl/>
        </w:rPr>
        <w:t xml:space="preserve">بزبدتها و تلحف فضل جناحها و تغر برکود ریاحها إذ عطفت عطف الضروس و صرخت صراخ </w:t>
      </w:r>
      <w:r>
        <w:rPr>
          <w:rStyle w:val="FootnoteReference"/>
        </w:rPr>
        <w:footnoteReference w:id="270"/>
      </w:r>
      <w:r>
        <w:rPr>
          <w:rFonts w:ascii="IRNazanin" w:hAnsi="IRNazanin" w:eastAsia="IRNazanin" w:cs="IRNazanin"/>
          <w:lang w:bidi="fa-IR"/>
          <w:color w:val="111111"/>
          <w:sz w:val="28"/>
          <w:szCs w:val="28"/>
          <w:rtl/>
        </w:rPr>
        <w:t xml:space="preserve">الشموس و شنت غارة الهموم و أراقت ما حلبت من النعیم فالسعید من لم یغتر بنکاحها و استعد لو شک طلاقها شاعر هو إهاب بن همام بن صعصعة المجاشعی و کان عثمانیا لعمر أبیک فلا تکذبن</w:t>
      </w:r>
    </w:p>
    <w:p>
      <w:pPr>
        <w:pStyle w:val="BookText"/>
      </w:pPr>
      <w:r>
        <w:rPr>
          <w:rFonts w:ascii="IRNazanin" w:hAnsi="IRNazanin" w:eastAsia="IRNazanin" w:cs="IRNazanin"/>
          <w:lang w:bidi="fa-IR"/>
          <w:color w:val="111111"/>
          <w:sz w:val="28"/>
          <w:szCs w:val="28"/>
          <w:rtl/>
        </w:rPr>
        <w:t xml:space="preserve">و قال أبو العتاهیة یعمر بیت بخراب بیت یعیش حی بتراث میت</w:t>
      </w:r>
    </w:p>
    <w:p>
      <w:pPr>
        <w:pStyle w:val="BookText"/>
      </w:pPr>
      <w:r>
        <w:rPr>
          <w:rFonts w:ascii="Times New Roman" w:hAnsi="Times New Roman" w:eastAsia="Times New Roman" w:cs="Times New Roman"/>
          <w:lang w:val="en-US" w:bidi="en-US"/>
          <w:color w:val="111111"/>
          <w:sz w:val="28"/>
          <w:szCs w:val="28"/>
          <w:rtl/>
        </w:rPr>
        <w:t xml:space="preserve">4669</w:t>
      </w:r>
    </w:p>
    <w:p>
      <w:pPr>
        <w:pStyle w:val="BookText"/>
      </w:pPr>
      <w:r>
        <w:rPr>
          <w:rFonts w:ascii="IRNazanin" w:hAnsi="IRNazanin" w:eastAsia="IRNazanin" w:cs="IRNazanin"/>
          <w:lang w:bidi="fa-IR"/>
          <w:color w:val="111111"/>
          <w:sz w:val="28"/>
          <w:szCs w:val="28"/>
          <w:rtl/>
        </w:rPr>
        <w:t xml:space="preserve">و قال أنس بن مالک ما من یوم و لا لیلة و لا شهر و لا سنة إلا و الذی قبله خیر منه سمعت ذلک من نبیکم ع .</w:t>
      </w:r>
    </w:p>
    <w:p>
      <w:pPr>
        <w:pStyle w:val="BookText"/>
      </w:pPr>
      <w:r>
        <w:rPr>
          <w:rFonts w:ascii="IRNazanin" w:hAnsi="IRNazanin" w:eastAsia="IRNazanin" w:cs="IRNazanin"/>
          <w:lang w:bidi="fa-IR"/>
          <w:color w:val="111111"/>
          <w:sz w:val="28"/>
          <w:szCs w:val="28"/>
          <w:rtl/>
        </w:rPr>
        <w:t xml:space="preserve">فقال شاعر رب یوم بکیت منه فلما صرت فی غیره بکیت علیه.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لبعض عظماء الکتاب بعد ما صودر ما تفکر فی زوال نعمتک فقال لا بد من الزوال فلان تزول و أبقی خیر من أن أزول و تبقی.</w:t>
      </w:r>
    </w:p>
    <w:p>
      <w:pPr>
        <w:pStyle w:val="BookText"/>
      </w:pPr>
      <w:r>
        <w:rPr>
          <w:rFonts w:ascii="IRNazanin" w:hAnsi="IRNazanin" w:eastAsia="IRNazanin" w:cs="IRNazanin"/>
          <w:lang w:bidi="fa-IR"/>
          <w:color w:val="111111"/>
          <w:sz w:val="28"/>
          <w:szCs w:val="28"/>
          <w:rtl/>
        </w:rPr>
        <w:t xml:space="preserve">و من کلام الجاهلیة الأولی کل مقیم شاخص و کل زائد ناقص.</w:t>
      </w:r>
    </w:p>
    <w:p>
      <w:pPr>
        <w:pStyle w:val="BookText"/>
      </w:pPr>
      <w:r>
        <w:rPr>
          <w:rFonts w:ascii="IRNazanin" w:hAnsi="IRNazanin" w:eastAsia="IRNazanin" w:cs="IRNazanin"/>
          <w:lang w:bidi="fa-IR"/>
          <w:color w:val="111111"/>
          <w:sz w:val="28"/>
          <w:szCs w:val="28"/>
          <w:rtl/>
        </w:rPr>
        <w:t xml:space="preserve">شاعر إنما الدنیا دول فراحل قیل نزل إذ نازل قیل رحل.</w:t>
      </w:r>
    </w:p>
    <w:p>
      <w:pPr>
        <w:pStyle w:val="BookText"/>
      </w:pPr>
      <w:r>
        <w:rPr>
          <w:rFonts w:ascii="IRNazanin" w:hAnsi="IRNazanin" w:eastAsia="IRNazanin" w:cs="IRNazanin"/>
          <w:lang w:bidi="fa-IR"/>
          <w:color w:val="111111"/>
          <w:sz w:val="28"/>
          <w:szCs w:val="28"/>
          <w:rtl/>
        </w:rPr>
        <w:t xml:space="preserve">لما فتح خالد بن الولید عین التمر سأل عن الحرقة بنت النعمان بن المنذر فأتاها و سألها عن حالها فقالت لقد طلعت علینا الشمس و ما من شیء یدب تحت الخورنق إلا و هو تحت أیدینا ثم غربت و قد رحمنا کل من نلم به و ما بیت دخلته حبرة إلا ستدخله عبرة ثم قالت فبینا نسوس الناس و الأمر أمرنا</w:t>
      </w:r>
    </w:p>
    <w:p>
      <w:pPr>
        <w:pStyle w:val="BookText"/>
      </w:pPr>
      <w:r>
        <w:rPr>
          <w:rFonts w:ascii="IRNazanin" w:hAnsi="IRNazanin" w:eastAsia="IRNazanin" w:cs="IRNazanin"/>
          <w:lang w:bidi="fa-IR"/>
          <w:color w:val="111111"/>
          <w:sz w:val="28"/>
          <w:szCs w:val="28"/>
          <w:rtl/>
        </w:rPr>
        <w:t xml:space="preserve">و جاءها سعد بن أبی وقاص مرة فلما رآها قال قاتل الله عدی بن زید کأنه کان ینظر إلیها حیث قال لأبیها إن للدهر صرعة فاحذرنها</w:t>
      </w:r>
    </w:p>
    <w:p>
      <w:pPr>
        <w:pStyle w:val="BookText"/>
      </w:pPr>
      <w:r>
        <w:rPr>
          <w:rFonts w:ascii="IRNazanin" w:hAnsi="IRNazanin" w:eastAsia="IRNazanin" w:cs="IRNazanin"/>
          <w:lang w:bidi="fa-IR"/>
          <w:color w:val="111111"/>
          <w:sz w:val="28"/>
          <w:szCs w:val="28"/>
          <w:rtl/>
        </w:rPr>
        <w:t xml:space="preserve">و قال مطرف بن الشخیر لا تنظروا إلی خفض عیش الملوک و لین ریاشهم و لکن انظروا إلی سرعة ظعنهم و سوء منقلبهم و إن عمرا قصیرا یستوجب به صاحبه النار لعمر مشئوم علی صاحبه.</w:t>
      </w:r>
    </w:p>
    <w:p>
      <w:pPr>
        <w:pStyle w:val="BookText"/>
      </w:pPr>
      <w:r>
        <w:rPr>
          <w:rFonts w:ascii="IRNazanin" w:hAnsi="IRNazanin" w:eastAsia="IRNazanin" w:cs="IRNazanin"/>
          <w:lang w:bidi="fa-IR"/>
          <w:color w:val="111111"/>
          <w:sz w:val="28"/>
          <w:szCs w:val="28"/>
          <w:rtl/>
        </w:rPr>
        <w:t xml:space="preserve">لما قتل عامر بن إسماعیل مروان بن محمد و قعد علی فراشه قالت ابنة مروان له یا عامر إن دهرا أنزل مروان عن فرشه و أقعدک علیها لمبلغ فی عظتک إن عقلت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3" w:name="pg10387_109941"/>
    <w:bookmarkEnd w:id="173"/>
    <w:p>
      <w:pPr>
        <w:pStyle w:val="Heading3"/>
      </w:pPr>
      <w:bookmarkStart w:id="411" w:name="_Toc201"/>
      <w:r>
        <w:t>150 [و من کلامه ع فی الصبر]</w:t>
      </w:r>
      <w:bookmarkEnd w:id="411"/>
    </w:p>
    <w:p>
      <w:pPr>
        <w:pStyle w:val="BookText"/>
      </w:pPr>
      <w:r>
        <w:rPr>
          <w:rFonts w:ascii="Amiri" w:hAnsi="Amiri" w:eastAsia="Amiri" w:cs="Amiri"/>
          <w:lang w:bidi="ar-SA"/>
          <w:color w:val="111111"/>
          <w:sz w:val="28"/>
          <w:szCs w:val="28"/>
          <w:rtl/>
        </w:rPr>
        <w:t xml:space="preserve">وَ قَالَ ع لاَ یَعْدَمُ الصَّبُورُ الظَّفَرَ وَ إِنْ طَالَ بِهِ الزَّمَانُ .</w:t>
      </w:r>
    </w:p>
    <w:p>
      <w:pPr>
        <w:pStyle w:val="BookText"/>
      </w:pPr>
      <w:r>
        <w:rPr>
          <w:rFonts w:ascii="IRNazanin" w:hAnsi="IRNazanin" w:eastAsia="IRNazanin" w:cs="IRNazanin"/>
          <w:lang w:bidi="fa-IR"/>
          <w:color w:val="111111"/>
          <w:sz w:val="28"/>
          <w:szCs w:val="28"/>
          <w:rtl/>
        </w:rPr>
        <w:t xml:space="preserve">قد تقدم کلامنا فی الصبر.</w:t>
      </w:r>
    </w:p>
    <w:p>
      <w:pPr>
        <w:pStyle w:val="BookText"/>
      </w:pPr>
      <w:r>
        <w:rPr>
          <w:rFonts w:ascii="IRNazanin" w:hAnsi="IRNazanin" w:eastAsia="IRNazanin" w:cs="IRNazanin"/>
          <w:lang w:bidi="fa-IR"/>
          <w:color w:val="111111"/>
          <w:sz w:val="28"/>
          <w:szCs w:val="28"/>
          <w:rtl/>
        </w:rPr>
        <w:t xml:space="preserve">و قالت الحکماء الصبر ضربان جسمی و نفسی فالجسمی تحمل المشاق بقدر القوة البدنیة و لیس ذلک بفضیلة تامة و لذلک قال الشاعر و الصبر بالأرواح یعرف فضله صبر الملوک و لیس بالأجسام.</w:t>
      </w:r>
    </w:p>
    <w:p>
      <w:pPr>
        <w:pStyle w:val="BookText"/>
      </w:pPr>
      <w:r>
        <w:rPr>
          <w:rFonts w:ascii="IRNazanin" w:hAnsi="IRNazanin" w:eastAsia="IRNazanin" w:cs="IRNazanin"/>
          <w:lang w:bidi="fa-IR"/>
          <w:color w:val="111111"/>
          <w:sz w:val="28"/>
          <w:szCs w:val="28"/>
          <w:rtl/>
        </w:rPr>
        <w:t xml:space="preserve">و هذا النوع إما فی الفعل کالمشی و رفع الحجر أو فی رفع الانفعال کالصبر علی المرض و احتمال الضرب المفظع و إما النفسی ففیه تتعلق الفضیلة و هو ضربان صبر عن مشتهی و یقال له عفة و صبر علی تحمل مکروه أو محبوب و تختلف أسماؤه بحسب اختلاف مواقعة فإن کان فی نزول مصیبة لم یتعد به اسم الصبر و یضاده الجزع و الهلع و الحزن و إن کان فی احتمال الغنی سمی ضبط النفس و یضاده البطر و الأشر و الرفغ و إن کان فی محاربة سمی شجاعة و یضاده الجبن و إن کان فی إمساک النفس عن قضاء وطر الغضب سمی حلما و یضاده التذمر و الاستشاطة و إن کان فی نائبة مضجرة سمی سعة صدر و یضاده الضجر و ضیق العطن و التبرم و إن کان فی إمساک کلام فی الضمیر سمی کتمان السر و یضاده الإفشاء و إن کان عن فضول العیش سمی قناعة و زهدا و یضاده الحرص و الشره فهذه کلها أنواع الصبر و لکن اللفظ العرفی واقع علی الصبر الجسمانی و علی ما یکون فی نزول المصائب و تنفرد </w:t>
      </w:r>
      <w:r>
        <w:rPr>
          <w:rStyle w:val="FootnoteReference"/>
        </w:rPr>
        <w:footnoteReference w:id="271"/>
      </w:r>
      <w:r>
        <w:rPr>
          <w:rFonts w:ascii="IRNazanin" w:hAnsi="IRNazanin" w:eastAsia="IRNazanin" w:cs="IRNazanin"/>
          <w:lang w:bidi="fa-IR"/>
          <w:color w:val="111111"/>
          <w:sz w:val="28"/>
          <w:szCs w:val="28"/>
          <w:rtl/>
        </w:rPr>
        <w:t xml:space="preserve">باقی الأنواع بأسماء تخصها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4" w:name="pg10387_109943"/>
    <w:bookmarkEnd w:id="174"/>
    <w:p>
      <w:pPr>
        <w:pStyle w:val="Heading3"/>
      </w:pPr>
      <w:bookmarkStart w:id="412" w:name="_Toc202"/>
      <w:r>
        <w:t>151 [و من کلامه ع فی ما إذا اختلفت دعوتان]</w:t>
      </w:r>
      <w:bookmarkEnd w:id="412"/>
    </w:p>
    <w:p>
      <w:pPr>
        <w:pStyle w:val="BookText"/>
      </w:pPr>
      <w:r>
        <w:rPr>
          <w:rFonts w:ascii="Amiri" w:hAnsi="Amiri" w:eastAsia="Amiri" w:cs="Amiri"/>
          <w:lang w:bidi="ar-SA"/>
          <w:color w:val="111111"/>
          <w:sz w:val="28"/>
          <w:szCs w:val="28"/>
          <w:rtl/>
        </w:rPr>
        <w:t xml:space="preserve">وَ قَالَ ع مَا اخْتَلَفَتْ دَعْوَتَانِ إِلاَّ کَانَتْ إِحْدَاهُمَا ضَلاَلَةً .</w:t>
      </w:r>
    </w:p>
    <w:p>
      <w:pPr>
        <w:pStyle w:val="BookText"/>
      </w:pPr>
      <w:r>
        <w:rPr>
          <w:rFonts w:ascii="IRNazanin" w:hAnsi="IRNazanin" w:eastAsia="IRNazanin" w:cs="IRNazanin"/>
          <w:lang w:bidi="fa-IR"/>
          <w:color w:val="111111"/>
          <w:sz w:val="28"/>
          <w:szCs w:val="28"/>
          <w:rtl/>
        </w:rPr>
        <w:t xml:space="preserve">هذا عند أصحابنا مختص باختلاف الدعوة فی أصول الدین و یدخل فی ذلک الإمامة لأنها من أصول الدین و لا یجوز أن یختلف قولان متضادان فی أصول الدین فیکونا صوابا لأنه إن عنی بالصواب مطابقة الاعتقاد للخارج فمستحیل أن یکون الشیء فی نفسه ثابتا منفیا و إن أراد بالصواب سقوط الإثم کما یحکی عن عبید بن الحسن العنبری فإنه جعل اجتهاد المجتهدین فی الأصول عذرا فهو قول مسبوق بالإجماع.</w:t>
      </w:r>
    </w:p>
    <w:p>
      <w:pPr>
        <w:pStyle w:val="BookText"/>
      </w:pPr>
      <w:r>
        <w:rPr>
          <w:rFonts w:ascii="IRNazanin" w:hAnsi="IRNazanin" w:eastAsia="IRNazanin" w:cs="IRNazanin"/>
          <w:lang w:bidi="fa-IR"/>
          <w:color w:val="111111"/>
          <w:sz w:val="28"/>
          <w:szCs w:val="28"/>
          <w:rtl/>
        </w:rPr>
        <w:t xml:space="preserve">و لا یحمل أصحابنا کلام أمیر المؤمنین ع علی عمومه لأن المجتهدین فی فروع الشریعة و إن اختلفوا و تضادت أقوالهم لیسوا و لا واحد منهم علی ضلال و هذا مشروح فی کتبنا الکلامیة فی أصول الفقه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5" w:name="pg10387_109945"/>
    <w:bookmarkEnd w:id="175"/>
    <w:p>
      <w:pPr>
        <w:pStyle w:val="Heading3"/>
      </w:pPr>
      <w:bookmarkStart w:id="413" w:name="_Toc203"/>
      <w:r>
        <w:t>152 [و من کلامه ع فی الإخبار عن الغیب صادقا]</w:t>
      </w:r>
      <w:bookmarkEnd w:id="413"/>
    </w:p>
    <w:p>
      <w:pPr>
        <w:pStyle w:val="BookText"/>
      </w:pPr>
      <w:r>
        <w:rPr>
          <w:rFonts w:ascii="Amiri" w:hAnsi="Amiri" w:eastAsia="Amiri" w:cs="Amiri"/>
          <w:lang w:bidi="ar-SA"/>
          <w:color w:val="111111"/>
          <w:sz w:val="28"/>
          <w:szCs w:val="28"/>
          <w:rtl/>
        </w:rPr>
        <w:t xml:space="preserve">وَ قَالَ ع مَا کَذَبْتُ وَ لاَ کُذِبْتُ وَ لاَ ضَلَلْتُ وَ لاَ ضُلَّ بِی.</w:t>
      </w:r>
    </w:p>
    <w:p>
      <w:pPr>
        <w:pStyle w:val="BookText"/>
      </w:pPr>
      <w:r>
        <w:rPr>
          <w:rFonts w:ascii="IRNazanin" w:hAnsi="IRNazanin" w:eastAsia="IRNazanin" w:cs="IRNazanin"/>
          <w:lang w:bidi="fa-IR"/>
          <w:color w:val="111111"/>
          <w:sz w:val="28"/>
          <w:szCs w:val="28"/>
          <w:rtl/>
        </w:rPr>
        <w:t xml:space="preserve">هذه کلمة قد قالها مرارا إحداهن فی وقعة النهروان .</w:t>
      </w:r>
    </w:p>
    <w:p>
      <w:pPr>
        <w:pStyle w:val="BookText"/>
      </w:pPr>
      <w:r>
        <w:rPr>
          <w:rFonts w:ascii="IRNazanin" w:hAnsi="IRNazanin" w:eastAsia="IRNazanin" w:cs="IRNazanin"/>
          <w:lang w:bidi="fa-IR"/>
          <w:color w:val="111111"/>
          <w:sz w:val="28"/>
          <w:szCs w:val="28"/>
          <w:rtl/>
        </w:rPr>
        <w:t xml:space="preserve">و کذبت بالضم أخبرت بخبر کاذب أی لم یخبرنی رسول الله ص عن المخدج خبرا کاذبا لأن أخباره ص کلها صادقة.</w:t>
      </w:r>
    </w:p>
    <w:p>
      <w:pPr>
        <w:pStyle w:val="BookText"/>
      </w:pPr>
      <w:r>
        <w:rPr>
          <w:rFonts w:ascii="IRNazanin" w:hAnsi="IRNazanin" w:eastAsia="IRNazanin" w:cs="IRNazanin"/>
          <w:lang w:bidi="fa-IR"/>
          <w:color w:val="111111"/>
          <w:sz w:val="28"/>
          <w:szCs w:val="28"/>
          <w:rtl/>
        </w:rPr>
        <w:t xml:space="preserve">و ضل بی بالضم نحو ذلک أی لم یضللنی مضلل عن الصدق و الحق لأنه کان یستند فی أخباره عن الغیوب إلی رسول الله ص و هو منزه عن إضلاله و إضلال أحد من المکلفین.</w:t>
      </w:r>
    </w:p>
    <w:p>
      <w:pPr>
        <w:pStyle w:val="BookText"/>
      </w:pPr>
      <w:r>
        <w:rPr>
          <w:rFonts w:ascii="IRNazanin" w:hAnsi="IRNazanin" w:eastAsia="IRNazanin" w:cs="IRNazanin"/>
          <w:lang w:bidi="fa-IR"/>
          <w:color w:val="111111"/>
          <w:sz w:val="28"/>
          <w:szCs w:val="28"/>
          <w:rtl/>
        </w:rPr>
        <w:t xml:space="preserve">فکأنه قال لما أخبرهم عن المخدج </w:t>
      </w:r>
      <w:r>
        <w:rPr>
          <w:rStyle w:val="FootnoteReference"/>
        </w:rPr>
        <w:footnoteReference w:id="272"/>
      </w:r>
      <w:r>
        <w:rPr>
          <w:rFonts w:ascii="IRNazanin" w:hAnsi="IRNazanin" w:eastAsia="IRNazanin" w:cs="IRNazanin"/>
          <w:lang w:bidi="fa-IR"/>
          <w:color w:val="111111"/>
          <w:sz w:val="28"/>
          <w:szCs w:val="28"/>
          <w:rtl/>
        </w:rPr>
        <w:t xml:space="preserve">و إبطاء ظهوره لهم أنا لم أکذب علی رسول الله ص و رسول الله ص لا یکذب فیما أخبرنی بوقوعه فإذا لا بد من ظفرکم بالمخدج فاطلبوه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6" w:name="pg10387_109947"/>
    <w:bookmarkEnd w:id="176"/>
    <w:p>
      <w:pPr>
        <w:pStyle w:val="Heading3"/>
      </w:pPr>
      <w:bookmarkStart w:id="414" w:name="_Toc204"/>
      <w:r>
        <w:t>153 [و من کلامه ع فی ندم الظالم یوم القیامة]</w:t>
      </w:r>
      <w:bookmarkEnd w:id="414"/>
    </w:p>
    <w:p>
      <w:pPr>
        <w:pStyle w:val="BookText"/>
      </w:pPr>
      <w:r>
        <w:rPr>
          <w:rFonts w:ascii="Amiri" w:hAnsi="Amiri" w:eastAsia="Amiri" w:cs="Amiri"/>
          <w:lang w:bidi="ar-SA"/>
          <w:color w:val="111111"/>
          <w:sz w:val="28"/>
          <w:szCs w:val="28"/>
          <w:rtl/>
        </w:rPr>
        <w:t xml:space="preserve">وَ قَالَ ع لِلظَّالِمِ الْبَادِی غَداً بِکَفِّهِ عَضَّةٌ .</w:t>
      </w:r>
    </w:p>
    <w:p>
      <w:pPr>
        <w:pStyle w:val="BookText"/>
      </w:pPr>
      <w:r>
        <w:rPr>
          <w:rFonts w:ascii="Amiri" w:hAnsi="Amiri" w:eastAsia="Amiri" w:cs="Amiri"/>
          <w:lang w:bidi="ar-SA"/>
          <w:color w:val="111111"/>
          <w:sz w:val="28"/>
          <w:szCs w:val="28"/>
          <w:rtl/>
        </w:rPr>
        <w:t xml:space="preserve">هذا من قوله تعالی وَ یَوْمَ یَعَضُّ الظّٰالِمُ عَلیٰ یَدَیْهِ </w:t>
      </w:r>
      <w:r>
        <w:rPr>
          <w:rStyle w:val="FootnoteReference"/>
        </w:rPr>
        <w:footnoteReference w:id="273"/>
      </w:r>
      <w:r>
        <w:rPr>
          <w:rFonts w:ascii="IRNazanin" w:hAnsi="IRNazanin" w:eastAsia="IRNazanin" w:cs="IRNazanin"/>
          <w:lang w:bidi="fa-IR"/>
          <w:color w:val="111111"/>
          <w:sz w:val="28"/>
          <w:szCs w:val="28"/>
          <w:rtl/>
        </w:rPr>
        <w:t xml:space="preserve">و إنما قال للبادی لأن من انتصر بعد ظلمه فلا سبیل علیه و من أمثالهم البادی أظلم.</w:t>
      </w:r>
    </w:p>
    <w:p>
      <w:pPr>
        <w:pStyle w:val="BookText"/>
      </w:pPr>
      <w:r>
        <w:rPr>
          <w:rFonts w:ascii="Amiri" w:hAnsi="Amiri" w:eastAsia="Amiri" w:cs="Amiri"/>
          <w:lang w:bidi="ar-SA"/>
          <w:color w:val="111111"/>
          <w:sz w:val="28"/>
          <w:szCs w:val="28"/>
          <w:rtl/>
        </w:rPr>
        <w:t xml:space="preserve">فإن قلت فإذا لم یکن بادیا لم یکن ظالما فأی حاجة له إلی الاحتراز بقوله البادی قلت لأن العرب تطلق علی ما یقع فی مقابلة الظلم اسم الظلم أیضا کقوله تعالی وَ جَزٰاءُ سَیِّئَةٍ سَیِّئَةٌ مِثْلُهٰا </w:t>
      </w:r>
      <w:r>
        <w:rPr>
          <w:rStyle w:val="FootnoteReference"/>
        </w:rPr>
        <w:footnoteReference w:id="274"/>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7" w:name="pg10387_109949"/>
    <w:bookmarkEnd w:id="177"/>
    <w:p>
      <w:pPr>
        <w:pStyle w:val="Heading3"/>
      </w:pPr>
      <w:bookmarkStart w:id="415" w:name="_Toc205"/>
      <w:r>
        <w:t>154 [و من کلامه ع فی ترک الدنیا و قرب الرحیل عنها]</w:t>
      </w:r>
      <w:bookmarkEnd w:id="415"/>
    </w:p>
    <w:p>
      <w:pPr>
        <w:pStyle w:val="BookText"/>
      </w:pPr>
      <w:r>
        <w:rPr>
          <w:rFonts w:ascii="Amiri" w:hAnsi="Amiri" w:eastAsia="Amiri" w:cs="Amiri"/>
          <w:lang w:bidi="ar-SA"/>
          <w:color w:val="111111"/>
          <w:sz w:val="28"/>
          <w:szCs w:val="28"/>
          <w:rtl/>
        </w:rPr>
        <w:t xml:space="preserve">وَ قَالَ ع الرَّحِیلُ وَشِیکٌ .</w:t>
      </w:r>
    </w:p>
    <w:p>
      <w:pPr>
        <w:pStyle w:val="BookText"/>
      </w:pPr>
      <w:r>
        <w:rPr>
          <w:rFonts w:ascii="IRNazanin" w:hAnsi="IRNazanin" w:eastAsia="IRNazanin" w:cs="IRNazanin"/>
          <w:lang w:bidi="fa-IR"/>
          <w:color w:val="111111"/>
          <w:sz w:val="28"/>
          <w:szCs w:val="28"/>
          <w:rtl/>
        </w:rPr>
        <w:t xml:space="preserve">الوشیک السریع و أراد بالرحیل هاهنا الرحیل عن الدنیا و هو الموت.</w:t>
      </w:r>
    </w:p>
    <w:p>
      <w:pPr>
        <w:pStyle w:val="BookText"/>
      </w:pPr>
      <w:r>
        <w:rPr>
          <w:rFonts w:ascii="IRNazanin" w:hAnsi="IRNazanin" w:eastAsia="IRNazanin" w:cs="IRNazanin"/>
          <w:lang w:bidi="fa-IR"/>
          <w:color w:val="111111"/>
          <w:sz w:val="28"/>
          <w:szCs w:val="28"/>
          <w:rtl/>
        </w:rPr>
        <w:t xml:space="preserve">و قال بعض الحکماء قبل وجود الإنسان عدم لا أول له و بعده عدم لا آخر له و ما شبهت وجوده القلیل </w:t>
      </w:r>
      <w:r>
        <w:rPr>
          <w:rStyle w:val="FootnoteReference"/>
        </w:rPr>
        <w:footnoteReference w:id="275"/>
      </w:r>
      <w:r>
        <w:rPr>
          <w:rFonts w:ascii="IRNazanin" w:hAnsi="IRNazanin" w:eastAsia="IRNazanin" w:cs="IRNazanin"/>
          <w:lang w:bidi="fa-IR"/>
          <w:color w:val="111111"/>
          <w:sz w:val="28"/>
          <w:szCs w:val="28"/>
          <w:rtl/>
        </w:rPr>
        <w:t xml:space="preserve">المتناهی بین العدمین غیر المتناهیین إلا ببرق یخطف خطفة خفیفة </w:t>
      </w:r>
      <w:r>
        <w:rPr>
          <w:rStyle w:val="FootnoteReference"/>
        </w:rPr>
        <w:footnoteReference w:id="276"/>
      </w:r>
      <w:r>
        <w:rPr>
          <w:rFonts w:ascii="IRNazanin" w:hAnsi="IRNazanin" w:eastAsia="IRNazanin" w:cs="IRNazanin"/>
          <w:lang w:bidi="fa-IR"/>
          <w:color w:val="111111"/>
          <w:sz w:val="28"/>
          <w:szCs w:val="28"/>
          <w:rtl/>
        </w:rPr>
        <w:t xml:space="preserve">فی ظلام معتکر ثم یخمد و یعود الظلام کما کان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8" w:name="pg10387_109951"/>
    <w:bookmarkEnd w:id="178"/>
    <w:p>
      <w:pPr>
        <w:pStyle w:val="Heading3"/>
      </w:pPr>
      <w:bookmarkStart w:id="416" w:name="_Toc206"/>
      <w:r>
        <w:t>155 [و من کلامه ع فی هلاک من حارب الله]</w:t>
      </w:r>
      <w:bookmarkEnd w:id="416"/>
    </w:p>
    <w:p>
      <w:pPr>
        <w:pStyle w:val="BookText"/>
      </w:pPr>
      <w:r>
        <w:rPr>
          <w:rFonts w:ascii="Amiri" w:hAnsi="Amiri" w:eastAsia="Amiri" w:cs="Amiri"/>
          <w:lang w:bidi="ar-SA"/>
          <w:color w:val="111111"/>
          <w:sz w:val="28"/>
          <w:szCs w:val="28"/>
          <w:rtl/>
        </w:rPr>
        <w:t xml:space="preserve">وَ قَالَ ع مَنْ أَبْدَی صَفْحَتَهُ لِلْحَقِّ هَلَکَ .</w:t>
      </w:r>
    </w:p>
    <w:p>
      <w:pPr>
        <w:pStyle w:val="BookText"/>
      </w:pPr>
      <w:r>
        <w:rPr>
          <w:rFonts w:ascii="IRNazanin" w:hAnsi="IRNazanin" w:eastAsia="IRNazanin" w:cs="IRNazanin"/>
          <w:lang w:bidi="fa-IR"/>
          <w:color w:val="111111"/>
          <w:sz w:val="28"/>
          <w:szCs w:val="28"/>
          <w:rtl/>
        </w:rPr>
        <w:t xml:space="preserve">قد تقدم تفسیرنا لهذه الکلمة فی أول الکتاب و معناها من نابذ الله و حاربه هلک یقال لمن خالف و کاشف قد أبدی صفحته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9" w:name="pg10387_109953"/>
    <w:bookmarkEnd w:id="179"/>
    <w:p>
      <w:pPr>
        <w:pStyle w:val="Heading3"/>
      </w:pPr>
      <w:bookmarkStart w:id="417" w:name="_Toc207"/>
      <w:r>
        <w:t>156 [و من کلامه ع فی الاستعصام بالذمم]</w:t>
      </w:r>
      <w:bookmarkEnd w:id="417"/>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[اِعْتَصِمُوا]</w:t>
      </w:r>
    </w:p>
    <w:p>
      <w:pPr>
        <w:pStyle w:val="BookText"/>
      </w:pPr>
      <w:r>
        <w:rPr>
          <w:rFonts w:ascii="Amiri" w:hAnsi="Amiri" w:eastAsia="Amiri" w:cs="Amiri"/>
          <w:lang w:bidi="ar-SA"/>
          <w:color w:val="111111"/>
          <w:sz w:val="28"/>
          <w:szCs w:val="28"/>
          <w:rtl/>
        </w:rPr>
        <w:t xml:space="preserve">اِسْتَعْصِمُوا بِالذِّمَمِ فِی [أَوْتَارِهَا]</w:t>
      </w:r>
    </w:p>
    <w:p>
      <w:pPr>
        <w:pStyle w:val="BookText"/>
      </w:pPr>
      <w:r>
        <w:rPr>
          <w:rFonts w:ascii="Amiri" w:hAnsi="Amiri" w:eastAsia="Amiri" w:cs="Amiri"/>
          <w:lang w:bidi="ar-SA"/>
          <w:color w:val="111111"/>
          <w:sz w:val="28"/>
          <w:szCs w:val="28"/>
          <w:rtl/>
        </w:rPr>
        <w:t xml:space="preserve">أَوْتَادِهَا .</w:t>
      </w:r>
    </w:p>
    <w:p>
      <w:pPr>
        <w:pStyle w:val="BookText"/>
      </w:pPr>
      <w:r>
        <w:rPr>
          <w:rFonts w:ascii="Amiri" w:hAnsi="Amiri" w:eastAsia="Amiri" w:cs="Amiri"/>
          <w:lang w:bidi="ar-SA"/>
          <w:color w:val="111111"/>
          <w:sz w:val="28"/>
          <w:szCs w:val="28"/>
          <w:rtl/>
        </w:rPr>
        <w:t xml:space="preserve">أی فی مظانها و فی مرکزها أی لا تستندوا إلی ذمام الکافرین و المارقین فإنهم لیسوا أهلا للاستعصام بذممهم کما قال الله تعالی لاٰ یَرْقُبُونَ فِی مُؤْمِنٍ إِلاًّ وَ لاٰ ذِمَّةً </w:t>
      </w:r>
      <w:r>
        <w:rPr>
          <w:rStyle w:val="FootnoteReference"/>
        </w:rPr>
        <w:footnoteReference w:id="277"/>
      </w:r>
      <w:r>
        <w:rPr>
          <w:rFonts w:ascii="Amiri" w:hAnsi="Amiri" w:eastAsia="Amiri" w:cs="Amiri"/>
          <w:lang w:bidi="ar-SA"/>
          <w:color w:val="111111"/>
          <w:sz w:val="28"/>
          <w:szCs w:val="28"/>
          <w:rtl/>
        </w:rPr>
        <w:t xml:space="preserve">و قال إِنَّهُمْ لاٰ أَیْمٰانَ لَهُمْ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کلمة قالها بعد انقضاء أمر الجمل و حضور قوم من الطلقاء بین یدیه لیبایعوه منهم مروان بن الحکم فقال و ما ذا أصنع ببیعتک أ لم تبایعنی بالأمس یعنی بعد قتل عثمان ثم أمر بإخراجهم و رفع نفسه عن مبایعة أمثالهم و تکلم بکلام ذکر فیه ذمام العربیة و ذمام الإسلام و ذکر أن لا دین له فلا ذمام له.</w:t>
      </w:r>
    </w:p>
    <w:p>
      <w:pPr>
        <w:pStyle w:val="BookText"/>
      </w:pPr>
      <w:r>
        <w:rPr>
          <w:rFonts w:ascii="IRNazanin" w:hAnsi="IRNazanin" w:eastAsia="IRNazanin" w:cs="IRNazanin"/>
          <w:lang w:bidi="fa-IR"/>
          <w:color w:val="111111"/>
          <w:sz w:val="28"/>
          <w:szCs w:val="28"/>
          <w:rtl/>
        </w:rPr>
        <w:t xml:space="preserve">ثم قال فی أثناء الکلام فاستعصموا بالذمم فی أوتارها أی إذا صدرت عن ذوی الدین فمن لا دین له لا عهد له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0" w:name="pg10387_109955"/>
    <w:bookmarkEnd w:id="180"/>
    <w:p>
      <w:pPr>
        <w:pStyle w:val="Heading3"/>
      </w:pPr>
      <w:bookmarkStart w:id="418" w:name="_Toc208"/>
      <w:r>
        <w:t>157 [و من کلامه ع فی وجوب طاعة من وجبت طاعته]</w:t>
      </w:r>
      <w:bookmarkEnd w:id="418"/>
    </w:p>
    <w:p>
      <w:pPr>
        <w:pStyle w:val="BookText"/>
      </w:pPr>
      <w:r>
        <w:rPr>
          <w:rFonts w:ascii="Amiri" w:hAnsi="Amiri" w:eastAsia="Amiri" w:cs="Amiri"/>
          <w:lang w:bidi="ar-SA"/>
          <w:color w:val="111111"/>
          <w:sz w:val="28"/>
          <w:szCs w:val="28"/>
          <w:rtl/>
        </w:rPr>
        <w:t xml:space="preserve">وَ قَالَ ع عَلَیْکُمْ بِطَاعَةِ مَنْ لاَ تُعْذَرُونَ [فِی جَهَالَتِهِ]</w:t>
      </w:r>
    </w:p>
    <w:p>
      <w:pPr>
        <w:pStyle w:val="BookText"/>
      </w:pPr>
      <w:r>
        <w:rPr>
          <w:rFonts w:ascii="Amiri" w:hAnsi="Amiri" w:eastAsia="Amiri" w:cs="Amiri"/>
          <w:lang w:bidi="ar-SA"/>
          <w:color w:val="111111"/>
          <w:sz w:val="28"/>
          <w:szCs w:val="28"/>
          <w:rtl/>
        </w:rPr>
        <w:t xml:space="preserve">بِجَهَالَتِهِ .</w:t>
      </w:r>
    </w:p>
    <w:p>
      <w:pPr>
        <w:pStyle w:val="BookText"/>
      </w:pPr>
      <w:r>
        <w:rPr>
          <w:rFonts w:ascii="IRNazanin" w:hAnsi="IRNazanin" w:eastAsia="IRNazanin" w:cs="IRNazanin"/>
          <w:lang w:bidi="fa-IR"/>
          <w:color w:val="111111"/>
          <w:sz w:val="28"/>
          <w:szCs w:val="28"/>
          <w:rtl/>
        </w:rPr>
        <w:t xml:space="preserve">یعنی نفسه ع و هو حق علی المذهبین جمیعا أما نحن فعندنا أنه إمام واجب الطاعة بالاختبار فلا یعذر أحد من المکلفین فی الجهل بوجوب طاعته و أما علی مذهب الشیعة فلأنه إمام واجب الطاعة بالنص فلا یعذر أحد من المکلفین فی جهالة إمامته و عندهم أن معرفة إمامته تجری مجری معرفة محمد ص و مجری معرفة البارئ سبحانه و یقولون لا تصح لأحد صلاة و لا صوم و لا عبادة إلا بمعرفة الله و النبی و الإمام.</w:t>
      </w:r>
    </w:p>
    <w:p>
      <w:pPr>
        <w:pStyle w:val="BookText"/>
      </w:pPr>
      <w:r>
        <w:rPr>
          <w:rFonts w:ascii="IRNazanin" w:hAnsi="IRNazanin" w:eastAsia="IRNazanin" w:cs="IRNazanin"/>
          <w:lang w:bidi="fa-IR"/>
          <w:color w:val="111111"/>
          <w:sz w:val="28"/>
          <w:szCs w:val="28"/>
          <w:rtl/>
        </w:rPr>
        <w:t xml:space="preserve">و علی التحقیق فلا فرق بیننا و بینهم فی هذا المعنی لأن من جهل إمامة علی ع و أنکر صحتها و لزومها فهو عند أصحابنا مخلد فی النار لا ینفعه صوم و لا صلاة لأن المعرفة بذلک من الأصول الکلیة التی هی أرکان الدین و لکنا لا نسمی منکر إمامته کافرا بل نسمیه فاسقا و خارجیا و مارقا و نحو ذلک و الشیعة تسمیه کافرا فهذا هو الفرق بیننا و بینهم و هو فی اللفظ لا فی المعنی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1" w:name="pg10387_109957"/>
    <w:bookmarkEnd w:id="181"/>
    <w:p>
      <w:pPr>
        <w:pStyle w:val="Heading3"/>
      </w:pPr>
      <w:bookmarkStart w:id="419" w:name="_Toc209"/>
      <w:r>
        <w:t>158 [و من کلامه ع فی ذکر نعم الله علی العبد بعد معرفته سبحانه]</w:t>
      </w:r>
      <w:bookmarkEnd w:id="419"/>
    </w:p>
    <w:p>
      <w:pPr>
        <w:pStyle w:val="BookText"/>
      </w:pPr>
      <w:r>
        <w:rPr>
          <w:rFonts w:ascii="Amiri" w:hAnsi="Amiri" w:eastAsia="Amiri" w:cs="Amiri"/>
          <w:lang w:bidi="ar-SA"/>
          <w:color w:val="111111"/>
          <w:sz w:val="28"/>
          <w:szCs w:val="28"/>
          <w:rtl/>
        </w:rPr>
        <w:t xml:space="preserve">وَ قَالَ ع مَا شَکَکْتُ فِی الْحَقِّ [مُنْذُ]</w:t>
      </w:r>
    </w:p>
    <w:p>
      <w:pPr>
        <w:pStyle w:val="BookText"/>
      </w:pPr>
      <w:r>
        <w:rPr>
          <w:rFonts w:ascii="Amiri" w:hAnsi="Amiri" w:eastAsia="Amiri" w:cs="Amiri"/>
          <w:lang w:bidi="ar-SA"/>
          <w:color w:val="111111"/>
          <w:sz w:val="28"/>
          <w:szCs w:val="28"/>
          <w:rtl/>
        </w:rPr>
        <w:t xml:space="preserve">مُذْ أُرِیتُهُ .</w:t>
      </w:r>
    </w:p>
    <w:p>
      <w:pPr>
        <w:pStyle w:val="BookText"/>
      </w:pPr>
      <w:r>
        <w:rPr>
          <w:rFonts w:ascii="IRNazanin" w:hAnsi="IRNazanin" w:eastAsia="IRNazanin" w:cs="IRNazanin"/>
          <w:lang w:bidi="fa-IR"/>
          <w:color w:val="111111"/>
          <w:sz w:val="28"/>
          <w:szCs w:val="28"/>
          <w:rtl/>
        </w:rPr>
        <w:t xml:space="preserve">أی منذ أعلمته و یجب أن یقدر هاهنا مفعول محذوف أی منذ أریته حقا لأن أری یتعدی إلی ثلاثة مفاعیل تقول أری الله زیدا عمرا خیر الناس فإذا بنیته للمفعول به قام واحد من الثلاثة مقام الفاعل و وجب أن یؤتی بمفعولین غیره تقول أریت زیدا خیر الناس و إن کان أشار بالحق إلی أمر مشاهد بالبصر لم یحتج إلی ذلک و یجوز أن یعنی بالحق الله سبحانه و تعالی لأن الحق من أسمائه عز و جل فیقول منذ عرفت الله لم أشک فیه و تکون الرؤیة بمعنی المعرفة فلا یحتاج إلی تقدیر مفعول آخر و ذلک مثل قوله تعالی وَ آخَرِینَ مِنْ دُونِهِمْ لاٰ تَعْلَمُونَهُمُ اللّٰهُ یَعْلَمُهُمْ </w:t>
      </w:r>
      <w:r>
        <w:rPr>
          <w:rStyle w:val="FootnoteReference"/>
        </w:rPr>
        <w:footnoteReference w:id="279"/>
      </w:r>
      <w:r>
        <w:rPr>
          <w:rFonts w:ascii="IRNazanin" w:hAnsi="IRNazanin" w:eastAsia="IRNazanin" w:cs="IRNazanin"/>
          <w:lang w:bidi="fa-IR"/>
          <w:color w:val="111111"/>
          <w:sz w:val="28"/>
          <w:szCs w:val="28"/>
          <w:rtl/>
        </w:rPr>
        <w:t xml:space="preserve">أی لا تعرفونهم الله یعرفهم و المراد من هذا الکلام ذکر نعمة الله علیه فی أنه منذ عرف الله سبحانه لم یشک فیه أو منذ عرف الحق فی العقائد الکلامیة و الأصولیة و الفقهیة لم یشک فی شیء منها و هذه مزیة له ظاهرة علی غیره من الناس فإن أکثرهم أو کلهم یشک فی الشیء بعد أن عرفه و تعتوره الشبه و الوساوس-و یران علی قلبه و تختلجه الشیاطین عما أدی إلیه نظره.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4670</w:t>
      </w:r>
    </w:p>
    <w:p>
      <w:pPr>
        <w:pStyle w:val="BookText"/>
      </w:pPr>
      <w:r>
        <w:rPr>
          <w:rFonts w:ascii="IRNazanin" w:hAnsi="IRNazanin" w:eastAsia="IRNazanin" w:cs="IRNazanin"/>
          <w:lang w:bidi="fa-IR"/>
          <w:color w:val="111111"/>
          <w:sz w:val="28"/>
          <w:szCs w:val="28"/>
          <w:rtl/>
        </w:rPr>
        <w:t xml:space="preserve">14,1- و قد روی أن النبی ص لما بعثه إلی الیمن قاضیا ضرب علی صدره و قال اللهم اهد قلبه و ثبت لسانه فکان یقول ما شککت بعدها فی قضاء بین اثنین .</w:t>
      </w:r>
    </w:p>
    <w:p>
      <w:pPr>
        <w:pStyle w:val="BookText"/>
      </w:pPr>
      <w:r>
        <w:rPr>
          <w:rFonts w:ascii="Times New Roman" w:hAnsi="Times New Roman" w:eastAsia="Times New Roman" w:cs="Times New Roman"/>
          <w:lang w:val="en-US" w:bidi="en-US"/>
          <w:color w:val="111111"/>
          <w:sz w:val="28"/>
          <w:szCs w:val="28"/>
          <w:rtl/>
        </w:rPr>
        <w:t xml:space="preserve">4671</w:t>
      </w:r>
    </w:p>
    <w:p>
      <w:pPr>
        <w:pStyle w:val="BookText"/>
      </w:pPr>
      <w:r>
        <w:rPr>
          <w:rFonts w:ascii="Amiri" w:hAnsi="Amiri" w:eastAsia="Amiri" w:cs="Amiri"/>
          <w:lang w:bidi="ar-SA"/>
          <w:color w:val="111111"/>
          <w:sz w:val="28"/>
          <w:szCs w:val="28"/>
          <w:rtl/>
        </w:rPr>
        <w:t xml:space="preserve">و روی أن رسول الله ص لما قرأ وَ تَعِیَهٰا أُذُنٌ وٰاعِیَةٌ </w:t>
      </w:r>
      <w:r>
        <w:rPr>
          <w:rStyle w:val="FootnoteReference"/>
        </w:rPr>
        <w:footnoteReference w:id="280"/>
      </w:r>
      <w:r>
        <w:rPr>
          <w:rFonts w:ascii="IRNazanin" w:hAnsi="IRNazanin" w:eastAsia="IRNazanin" w:cs="IRNazanin"/>
          <w:lang w:bidi="fa-IR"/>
          <w:color w:val="111111"/>
          <w:sz w:val="28"/>
          <w:szCs w:val="28"/>
          <w:rtl/>
        </w:rPr>
        <w:t xml:space="preserve">قال اللهم اجعلها أذن علی و قیل له قد أجیبت دعوتک.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2" w:name="pg10387_109961"/>
    <w:bookmarkEnd w:id="182"/>
    <w:p>
      <w:pPr>
        <w:pStyle w:val="Heading3"/>
      </w:pPr>
      <w:bookmarkStart w:id="420" w:name="_Toc210"/>
      <w:r>
        <w:t>159 [و من کلامه ع فی لزوم اتباع الحق بعد نصب الأدلة الواضحة دون الظلال عنها]</w:t>
      </w:r>
      <w:bookmarkEnd w:id="420"/>
    </w:p>
    <w:p>
      <w:pPr>
        <w:pStyle w:val="BookText"/>
      </w:pPr>
      <w:r>
        <w:rPr>
          <w:rFonts w:ascii="Amiri" w:hAnsi="Amiri" w:eastAsia="Amiri" w:cs="Amiri"/>
          <w:lang w:bidi="ar-SA"/>
          <w:color w:val="111111"/>
          <w:sz w:val="28"/>
          <w:szCs w:val="28"/>
          <w:rtl/>
        </w:rPr>
        <w:t xml:space="preserve">وَ قَالَ ع وَ قَدْ بُصِّرْتُمْ إِنْ أَبْصَرْتُمْ وَ قَدْ هُدِیتُمْ إِنِ اهْتَدَیْتُمْ وَ أُسْمِعْتُمْ إِنِ اسْتَمَعْتُمْ .</w:t>
      </w:r>
    </w:p>
    <w:p>
      <w:pPr>
        <w:pStyle w:val="BookText"/>
      </w:pPr>
      <w:r>
        <w:rPr>
          <w:rFonts w:ascii="Amiri" w:hAnsi="Amiri" w:eastAsia="Amiri" w:cs="Amiri"/>
          <w:lang w:bidi="ar-SA"/>
          <w:color w:val="111111"/>
          <w:sz w:val="28"/>
          <w:szCs w:val="28"/>
          <w:rtl/>
        </w:rPr>
        <w:t xml:space="preserve">قال الله تعالی وَ أَمّٰا ثَمُودُ فَهَدَیْنٰاهُمْ فَاسْتَحَبُّوا الْعَمیٰ عَلَی الْهُدیٰ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هَدَیْنٰاهُ النَّجْدَیْنِ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الصالحین ألا إنهما نجدا الخیر و الشر فجعل نجد الشر أحب إلیکم من نجد الخیر.</w:t>
      </w:r>
    </w:p>
    <w:p>
      <w:pPr>
        <w:pStyle w:val="BookText"/>
      </w:pPr>
      <w:r>
        <w:rPr>
          <w:rFonts w:ascii="IRNazanin" w:hAnsi="IRNazanin" w:eastAsia="IRNazanin" w:cs="IRNazanin"/>
          <w:lang w:bidi="fa-IR"/>
          <w:color w:val="111111"/>
          <w:sz w:val="28"/>
          <w:szCs w:val="28"/>
          <w:rtl/>
        </w:rPr>
        <w:t xml:space="preserve">قلت النجد الطریق.</w:t>
      </w:r>
    </w:p>
    <w:p>
      <w:pPr>
        <w:pStyle w:val="BookText"/>
      </w:pPr>
      <w:r>
        <w:rPr>
          <w:rFonts w:ascii="IRNazanin" w:hAnsi="IRNazanin" w:eastAsia="IRNazanin" w:cs="IRNazanin"/>
          <w:lang w:bidi="fa-IR"/>
          <w:color w:val="111111"/>
          <w:sz w:val="28"/>
          <w:szCs w:val="28"/>
          <w:rtl/>
        </w:rPr>
        <w:t xml:space="preserve">و اعلم أن الله تعالی قد نصب الأدلة و مکن المکلف بما أکمل له من العقل من الهدایة فإذا ضل فمن قبل نفسه أتی.</w:t>
      </w:r>
    </w:p>
    <w:p>
      <w:pPr>
        <w:pStyle w:val="BookText"/>
      </w:pPr>
      <w:r>
        <w:rPr>
          <w:rFonts w:ascii="IRNazanin" w:hAnsi="IRNazanin" w:eastAsia="IRNazanin" w:cs="IRNazanin"/>
          <w:lang w:bidi="fa-IR"/>
          <w:color w:val="111111"/>
          <w:sz w:val="28"/>
          <w:szCs w:val="28"/>
          <w:rtl/>
        </w:rPr>
        <w:t xml:space="preserve">و قال بعض الحکماء الذی لا یقبل الحکمة هو الذی ضل عنها لیست هی الضالة عنه.</w:t>
      </w:r>
    </w:p>
    <w:p>
      <w:pPr>
        <w:pStyle w:val="BookText"/>
      </w:pPr>
      <w:r>
        <w:rPr>
          <w:rFonts w:ascii="IRNazanin" w:hAnsi="IRNazanin" w:eastAsia="IRNazanin" w:cs="IRNazanin"/>
          <w:lang w:bidi="fa-IR"/>
          <w:color w:val="111111"/>
          <w:sz w:val="28"/>
          <w:szCs w:val="28"/>
          <w:rtl/>
        </w:rPr>
        <w:t xml:space="preserve">و قال متی أحسست بأنک قد أخطأت و أردت ألا تعود أیضا فتخطئ فانظر إلی أصل فی نفسک حدث عنه ذلک الخطأ فاحتل فی قلعه و ذلک أنک إن لم تفعل ذلک عاد فثبت خطأ آخر و کان یقال کما أن البدن الخالی من النفس تفوح منه رائحة النتن کذلک النفس الخالیة من الحکمة و کما أن البدن الخالی من النفس لیس یحس ذلک بالبدن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الذین لهم حس یحسونه به کذلک النفس العدیمة للحکمة لیس تحس به تلک النفس بل یحس به الحکماء و قیل لبعض الحکماء ما بال الناس ضلوا عن الحق أ تقول إنهم لم تخلق فیهم قوة معرفة فقال لا بل خلق لهم ذلک و لکنهم استعملوا تلک القوة علی غیر وجهها و فی غیر ما خلقت له کالسم تدفعه إلی إنسان لیقتل به عدوه فیقتل به نفسه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3" w:name="pg10387_109965"/>
    <w:bookmarkEnd w:id="183"/>
    <w:p>
      <w:pPr>
        <w:pStyle w:val="Heading3"/>
      </w:pPr>
      <w:bookmarkStart w:id="421" w:name="_Toc211"/>
      <w:r>
        <w:t>160 [و من کلامه ع فی الرد علی الإساءة بالإحسان]</w:t>
      </w:r>
      <w:bookmarkEnd w:id="421"/>
    </w:p>
    <w:p>
      <w:pPr>
        <w:pStyle w:val="BookText"/>
      </w:pPr>
      <w:r>
        <w:rPr>
          <w:rFonts w:ascii="Amiri" w:hAnsi="Amiri" w:eastAsia="Amiri" w:cs="Amiri"/>
          <w:lang w:bidi="ar-SA"/>
          <w:color w:val="111111"/>
          <w:sz w:val="28"/>
          <w:szCs w:val="28"/>
          <w:rtl/>
        </w:rPr>
        <w:t xml:space="preserve">وَ قَالَ ع عَاتِبْ أَخَاکَ بِالْإِحْسَانِ إِلَیْهِ وَ ارْدُدْ شَرَّهُ بِالْإِنْعَامِ عَلَیْهِ .</w:t>
      </w:r>
    </w:p>
    <w:p>
      <w:pPr>
        <w:pStyle w:val="BookText"/>
      </w:pPr>
      <w:r>
        <w:rPr>
          <w:rFonts w:ascii="Amiri" w:hAnsi="Amiri" w:eastAsia="Amiri" w:cs="Amiri"/>
          <w:lang w:bidi="ar-SA"/>
          <w:color w:val="111111"/>
          <w:sz w:val="28"/>
          <w:szCs w:val="28"/>
          <w:rtl/>
        </w:rPr>
        <w:t xml:space="preserve">الأصل فی هذا قول الله تعالی اِدْفَعْ بِالَّتِی هِیَ أَحْسَنُ فَإِذَا الَّذِی بَیْنَکَ وَ بَیْنَهُ عَدٰاوَةٌ کَأَنَّهُ وَلِیٌّ حَمِیمٌ </w:t>
      </w:r>
      <w:r>
        <w:rPr>
          <w:rStyle w:val="FootnoteReference"/>
        </w:rPr>
        <w:footnoteReference w:id="283"/>
      </w:r>
      <w:r>
        <w:rPr>
          <w:rFonts w:ascii="IRNazanin" w:hAnsi="IRNazanin" w:eastAsia="IRNazanin" w:cs="IRNazanin"/>
          <w:lang w:bidi="fa-IR"/>
          <w:color w:val="111111"/>
          <w:sz w:val="28"/>
          <w:szCs w:val="28"/>
          <w:rtl/>
        </w:rPr>
        <w:t xml:space="preserve">و روی المبرد فی الکامل عن ابن عائشة عن رجل من أهل الشام قال دخلت المدینة فرأیت رجلا راکبا علی بغلة لم أر أحسن وجها و لا ثوبا و لا سمتا و لا دابة منه فمال قلبی إلیه فسألت عنه فقیل هذا الحسن بن الحسن بن علی فامتلأ قلبی له بغضا و حسدت علیا أن یکون له ابن مثله فصرت إلیه و قلت له أنت ابن أبی طالب فقال أنا ابن ابنه قلت فبک و بأبیک فلما انقضی کلامی قال أحسبک غریبا قلت أجل قال فمل بنا فإن احتجت إلی منزل أنزلناک أو إلی مال واسیناک أو إلی حاجة عاوناک.</w:t>
      </w:r>
    </w:p>
    <w:p>
      <w:pPr>
        <w:pStyle w:val="BookText"/>
      </w:pPr>
      <w:r>
        <w:rPr>
          <w:rFonts w:ascii="IRNazanin" w:hAnsi="IRNazanin" w:eastAsia="IRNazanin" w:cs="IRNazanin"/>
          <w:lang w:bidi="fa-IR"/>
          <w:color w:val="111111"/>
          <w:sz w:val="28"/>
          <w:szCs w:val="28"/>
          <w:rtl/>
        </w:rPr>
        <w:t xml:space="preserve">فانصرفت عنه و ما علی الأرض أحد أحب إلی منه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محمود الوراق إنی شکرت لظالمی ظلمی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غدوت ذا أجر و محمدة</w:t>
      </w:r>
    </w:p>
    <w:p>
      <w:pPr>
        <w:pStyle w:val="BookText"/>
      </w:pPr>
      <w:r>
        <w:rPr>
          <w:rFonts w:ascii="IRNazanin" w:hAnsi="IRNazanin" w:eastAsia="IRNazanin" w:cs="IRNazanin"/>
          <w:lang w:bidi="fa-IR"/>
          <w:color w:val="111111"/>
          <w:sz w:val="28"/>
          <w:szCs w:val="28"/>
          <w:rtl/>
        </w:rPr>
        <w:t xml:space="preserve">قال المبرد أخذ هذا المعنی من قول رجل من قریش قال له رجل منهم إنی مررت بآل فلان و هم یشتمونک شتما رحمتک منه قال أ فسمعتنی أقول إلا خیرا قال لا قال إیاهم فارحم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رجل لأبی بکر لأشتمنک شتما یدخل معک قبرک فقال معک و الله یدخل لا معی </w:t>
      </w:r>
      <w:r>
        <w:rPr>
          <w:rStyle w:val="FootnoteReference"/>
        </w:rPr>
        <w:footnoteReference w:id="286"/>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4" w:name="pg10387_109969"/>
    <w:bookmarkEnd w:id="184"/>
    <w:p>
      <w:pPr>
        <w:pStyle w:val="Heading3"/>
      </w:pPr>
      <w:bookmarkStart w:id="422" w:name="_Toc212"/>
      <w:r>
        <w:t>161 [و من کلامه ع فی من وضع نفسه مواضع التهمة]</w:t>
      </w:r>
      <w:bookmarkEnd w:id="422"/>
    </w:p>
    <w:p>
      <w:pPr>
        <w:pStyle w:val="BookText"/>
      </w:pPr>
      <w:r>
        <w:rPr>
          <w:rFonts w:ascii="Amiri" w:hAnsi="Amiri" w:eastAsia="Amiri" w:cs="Amiri"/>
          <w:lang w:bidi="ar-SA"/>
          <w:color w:val="111111"/>
          <w:sz w:val="28"/>
          <w:szCs w:val="28"/>
          <w:rtl/>
        </w:rPr>
        <w:t xml:space="preserve">وَ قَالَ ع مَنْ وَضَعَ نَفْسَهُ مَوَاضِعَ التُّهَمَةِ فَلاَ یَلُومَنَّ مَنْ أَسَاءَ بِهِ الظَّنَّ .</w:t>
      </w:r>
    </w:p>
    <w:p>
      <w:pPr>
        <w:pStyle w:val="BookText"/>
      </w:pPr>
      <w:r>
        <w:rPr>
          <w:rFonts w:ascii="Times New Roman" w:hAnsi="Times New Roman" w:eastAsia="Times New Roman" w:cs="Times New Roman"/>
          <w:lang w:val="en-US" w:bidi="en-US"/>
          <w:color w:val="111111"/>
          <w:sz w:val="28"/>
          <w:szCs w:val="28"/>
          <w:rtl/>
        </w:rPr>
        <w:t xml:space="preserve">4672</w:t>
      </w:r>
    </w:p>
    <w:p>
      <w:pPr>
        <w:pStyle w:val="BookText"/>
      </w:pPr>
      <w:r>
        <w:rPr>
          <w:rFonts w:ascii="IRNazanin" w:hAnsi="IRNazanin" w:eastAsia="IRNazanin" w:cs="IRNazanin"/>
          <w:lang w:bidi="fa-IR"/>
          <w:color w:val="111111"/>
          <w:sz w:val="28"/>
          <w:szCs w:val="28"/>
          <w:rtl/>
        </w:rPr>
        <w:t xml:space="preserve">14- رأی بعض الصحابة رسول الله ص واقفا فی درب من دروب المدینة و معه امرأة فسلم علیه فرد علیه فلما جاوزه ناداه فقال هذه زوجتی فلانة قال یا رسول الله أ و فیک یظن فقال إن الشیطان یجری من ابن آدم مجری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4673</w:t>
      </w:r>
    </w:p>
    <w:p>
      <w:pPr>
        <w:pStyle w:val="BookText"/>
      </w:pPr>
      <w:r>
        <w:rPr>
          <w:rFonts w:ascii="IRNazanin" w:hAnsi="IRNazanin" w:eastAsia="IRNazanin" w:cs="IRNazanin"/>
          <w:lang w:bidi="fa-IR"/>
          <w:color w:val="111111"/>
          <w:sz w:val="28"/>
          <w:szCs w:val="28"/>
          <w:rtl/>
        </w:rPr>
        <w:t xml:space="preserve">و جاء فی الحدیث المرفوع دع ما یریبک إلی ما لا یریبک.</w:t>
      </w: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IRNazanin" w:hAnsi="IRNazanin" w:eastAsia="IRNazanin" w:cs="IRNazanin"/>
          <w:lang w:bidi="fa-IR"/>
          <w:color w:val="111111"/>
          <w:sz w:val="28"/>
          <w:szCs w:val="28"/>
          <w:rtl/>
        </w:rPr>
        <w:t xml:space="preserve">و قال أیضا لا یکمل إیمان عبد حتی یترک ما لا بأس به.</w:t>
      </w:r>
    </w:p>
    <w:p>
      <w:pPr>
        <w:pStyle w:val="BookText"/>
      </w:pPr>
      <w:r>
        <w:rPr>
          <w:rFonts w:ascii="IRNazanin" w:hAnsi="IRNazanin" w:eastAsia="IRNazanin" w:cs="IRNazanin"/>
          <w:lang w:bidi="fa-IR"/>
          <w:color w:val="111111"/>
          <w:sz w:val="28"/>
          <w:szCs w:val="28"/>
          <w:rtl/>
        </w:rPr>
        <w:t xml:space="preserve">و قد أخذ هذا المعنی شاعر فقال و زعمت أنک لا تلوط فقل لنا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5" w:name="pg10387_109971"/>
    <w:bookmarkEnd w:id="185"/>
    <w:p>
      <w:pPr>
        <w:pStyle w:val="Heading3"/>
      </w:pPr>
      <w:bookmarkStart w:id="423" w:name="_Toc213"/>
      <w:r>
        <w:t>162 [و من کلامه ع فی استئثار من ملک علی الرعیة بالمال و العز و الجاه]</w:t>
      </w:r>
      <w:bookmarkEnd w:id="423"/>
    </w:p>
    <w:p>
      <w:pPr>
        <w:pStyle w:val="BookText"/>
      </w:pPr>
      <w:r>
        <w:rPr>
          <w:rFonts w:ascii="Amiri" w:hAnsi="Amiri" w:eastAsia="Amiri" w:cs="Amiri"/>
          <w:lang w:bidi="ar-SA"/>
          <w:color w:val="111111"/>
          <w:sz w:val="28"/>
          <w:szCs w:val="28"/>
          <w:rtl/>
        </w:rPr>
        <w:t xml:space="preserve">وَ قَالَ ع مَنْ مَلَکَ اسْتَأْثَرَ .</w:t>
      </w:r>
    </w:p>
    <w:p>
      <w:pPr>
        <w:pStyle w:val="BookText"/>
      </w:pPr>
      <w:r>
        <w:rPr>
          <w:rFonts w:ascii="IRNazanin" w:hAnsi="IRNazanin" w:eastAsia="IRNazanin" w:cs="IRNazanin"/>
          <w:lang w:bidi="fa-IR"/>
          <w:color w:val="111111"/>
          <w:sz w:val="28"/>
          <w:szCs w:val="28"/>
          <w:rtl/>
        </w:rPr>
        <w:t xml:space="preserve">المعنی أن الأغلب فی کل ملک یستأثر علی الرعیة بالمال و العز و الجاه.</w:t>
      </w:r>
    </w:p>
    <w:p>
      <w:pPr>
        <w:pStyle w:val="BookText"/>
      </w:pPr>
      <w:r>
        <w:rPr>
          <w:rFonts w:ascii="IRNazanin" w:hAnsi="IRNazanin" w:eastAsia="IRNazanin" w:cs="IRNazanin"/>
          <w:lang w:bidi="fa-IR"/>
          <w:color w:val="111111"/>
          <w:sz w:val="28"/>
          <w:szCs w:val="28"/>
          <w:rtl/>
        </w:rPr>
        <w:t xml:space="preserve">و نحو هذا المعنی قولهم من غلب سلب و من عز بز.</w:t>
      </w:r>
    </w:p>
    <w:p>
      <w:pPr>
        <w:pStyle w:val="BookText"/>
      </w:pPr>
      <w:r>
        <w:rPr>
          <w:rFonts w:ascii="IRNazanin" w:hAnsi="IRNazanin" w:eastAsia="IRNazanin" w:cs="IRNazanin"/>
          <w:lang w:bidi="fa-IR"/>
          <w:color w:val="111111"/>
          <w:sz w:val="28"/>
          <w:szCs w:val="28"/>
          <w:rtl/>
        </w:rPr>
        <w:t xml:space="preserve">و نحوه قول أبی الطیب و الظلم من شیم النفوس فإن تجد ذا عفة فلعلة لا یظلم </w:t>
      </w:r>
      <w:r>
        <w:rPr>
          <w:rStyle w:val="FootnoteReference"/>
        </w:rPr>
        <w:footnoteReference w:id="287"/>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6" w:name="pg10387_109973"/>
    <w:bookmarkEnd w:id="186"/>
    <w:p>
      <w:pPr>
        <w:pStyle w:val="Heading3"/>
      </w:pPr>
      <w:bookmarkStart w:id="424" w:name="_Toc214"/>
      <w:r>
        <w:t>163 [و من کلامه ع فی المشورة و آثارها]</w:t>
      </w:r>
      <w:bookmarkEnd w:id="424"/>
    </w:p>
    <w:p>
      <w:pPr>
        <w:pStyle w:val="BookText"/>
      </w:pPr>
      <w:r>
        <w:rPr>
          <w:rFonts w:ascii="Amiri" w:hAnsi="Amiri" w:eastAsia="Amiri" w:cs="Amiri"/>
          <w:lang w:bidi="ar-SA"/>
          <w:color w:val="111111"/>
          <w:sz w:val="28"/>
          <w:szCs w:val="28"/>
          <w:rtl/>
        </w:rPr>
        <w:t xml:space="preserve">وَ قَالَ ع مَنِ اسْتَبَدَّ بِرَأْیِهِ هَلَکَ وَ مَنْ شَاوَرَ الرِّجَالَ شَارَکَهَا فِی عُقُولِهَا .</w:t>
      </w:r>
    </w:p>
    <w:p>
      <w:pPr>
        <w:pStyle w:val="BookText"/>
      </w:pPr>
      <w:r>
        <w:rPr>
          <w:rFonts w:ascii="IRNazanin" w:hAnsi="IRNazanin" w:eastAsia="IRNazanin" w:cs="IRNazanin"/>
          <w:lang w:bidi="fa-IR"/>
          <w:color w:val="111111"/>
          <w:sz w:val="28"/>
          <w:szCs w:val="28"/>
          <w:rtl/>
        </w:rPr>
        <w:t xml:space="preserve">قد تقدم لنا قول کاف فی المشورة مدحا و ذما و کان عبد الملک بن صالح الهاشمی یذمها و یقول ما استشرت واحدا قط إلا تکبر علی و تصاغرت له و دخلته العزة و دخلتنی الذلة فإیاک و المشورة و إن ضاقت علیک المذاهب و اشتبهت علیک المسائل و أداک الاستبداد إلی الخطإ الفادح.</w:t>
      </w:r>
    </w:p>
    <w:p>
      <w:pPr>
        <w:pStyle w:val="BookText"/>
      </w:pPr>
      <w:r>
        <w:rPr>
          <w:rFonts w:ascii="IRNazanin" w:hAnsi="IRNazanin" w:eastAsia="IRNazanin" w:cs="IRNazanin"/>
          <w:lang w:bidi="fa-IR"/>
          <w:color w:val="111111"/>
          <w:sz w:val="28"/>
          <w:szCs w:val="28"/>
          <w:rtl/>
        </w:rPr>
        <w:t xml:space="preserve">و کان عبد الله بن طاهر یذهب إلی هذا المذهب و یقول ما حک جلدک مثل ظفرک و لأن أخطئ مع الاستبداد ألف خطإ أحب إلی من أن أستشیر و أری بعین النقص و الحاجة.</w:t>
      </w:r>
    </w:p>
    <w:p>
      <w:pPr>
        <w:pStyle w:val="BookText"/>
      </w:pPr>
      <w:r>
        <w:rPr>
          <w:rFonts w:ascii="IRNazanin" w:hAnsi="IRNazanin" w:eastAsia="IRNazanin" w:cs="IRNazanin"/>
          <w:lang w:bidi="fa-IR"/>
          <w:color w:val="111111"/>
          <w:sz w:val="28"/>
          <w:szCs w:val="28"/>
          <w:rtl/>
        </w:rPr>
        <w:t xml:space="preserve">و کان یقال الاستشارة إذاعة السر و مخاطرة بالأمر الذی ترومه بالمشاورة فرب مستشار أذاع عنک ما کان فیه فساد تدبیرک.</w:t>
      </w:r>
    </w:p>
    <w:p>
      <w:pPr>
        <w:pStyle w:val="BookText"/>
      </w:pPr>
      <w:r>
        <w:rPr>
          <w:rFonts w:ascii="IRNazanin" w:hAnsi="IRNazanin" w:eastAsia="IRNazanin" w:cs="IRNazanin"/>
          <w:lang w:bidi="fa-IR"/>
          <w:color w:val="111111"/>
          <w:sz w:val="28"/>
          <w:szCs w:val="28"/>
          <w:rtl/>
        </w:rPr>
        <w:t xml:space="preserve">و أما المادحون للمشورة فکثیر جدا و قالوا خاطر من استبد برأیه.</w:t>
      </w:r>
    </w:p>
    <w:p>
      <w:pPr>
        <w:pStyle w:val="BookText"/>
      </w:pPr>
      <w:r>
        <w:rPr>
          <w:rFonts w:ascii="IRNazanin" w:hAnsi="IRNazanin" w:eastAsia="IRNazanin" w:cs="IRNazanin"/>
          <w:lang w:bidi="fa-IR"/>
          <w:color w:val="111111"/>
          <w:sz w:val="28"/>
          <w:szCs w:val="28"/>
          <w:rtl/>
        </w:rPr>
        <w:t xml:space="preserve">و قالوا المشورة راحة لک و تعب علی غیرک.</w:t>
      </w:r>
    </w:p>
    <w:p>
      <w:pPr>
        <w:pStyle w:val="BookText"/>
      </w:pPr>
      <w:r>
        <w:rPr>
          <w:rFonts w:ascii="IRNazanin" w:hAnsi="IRNazanin" w:eastAsia="IRNazanin" w:cs="IRNazanin"/>
          <w:lang w:bidi="fa-IR"/>
          <w:color w:val="111111"/>
          <w:sz w:val="28"/>
          <w:szCs w:val="28"/>
          <w:rtl/>
        </w:rPr>
        <w:t xml:space="preserve">و قالوا من أکثر من المشورة لم یعدم عند الصواب مادحا و عند الخطإ عاذرا.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المستشیر علی طرف النجاح و الاستشارة من عزم الأمور.</w:t>
      </w:r>
    </w:p>
    <w:p>
      <w:pPr>
        <w:pStyle w:val="BookText"/>
      </w:pPr>
      <w:r>
        <w:rPr>
          <w:rFonts w:ascii="Amiri" w:hAnsi="Amiri" w:eastAsia="Amiri" w:cs="Amiri"/>
          <w:lang w:bidi="ar-SA"/>
          <w:color w:val="111111"/>
          <w:sz w:val="28"/>
          <w:szCs w:val="28"/>
          <w:rtl/>
        </w:rPr>
        <w:t xml:space="preserve">و قالوا المشورة لقاح العقول و رائد الصواب.</w:t>
      </w:r>
    </w:p>
    <w:p>
      <w:pPr>
        <w:pStyle w:val="BookText"/>
      </w:pPr>
      <w:r>
        <w:rPr>
          <w:rFonts w:ascii="IRNazanin" w:hAnsi="IRNazanin" w:eastAsia="IRNazanin" w:cs="IRNazanin"/>
          <w:lang w:bidi="fa-IR"/>
          <w:color w:val="111111"/>
          <w:sz w:val="28"/>
          <w:szCs w:val="28"/>
          <w:rtl/>
        </w:rPr>
        <w:t xml:space="preserve">و من ألفاظهم البدیعة ثمرة رأی المشیر أحلی من الأری المشور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بشار إذا بلغ الرأی النصیحة فاستعن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7" w:name="pg10387_109976"/>
    <w:bookmarkEnd w:id="187"/>
    <w:p>
      <w:pPr>
        <w:pStyle w:val="Heading3"/>
      </w:pPr>
      <w:bookmarkStart w:id="425" w:name="_Toc215"/>
      <w:r>
        <w:t>164 [و من کلامه ع فی السر و الأمر بکتمانه]</w:t>
      </w:r>
      <w:bookmarkEnd w:id="425"/>
    </w:p>
    <w:p>
      <w:pPr>
        <w:pStyle w:val="BookText"/>
      </w:pPr>
      <w:r>
        <w:rPr>
          <w:rFonts w:ascii="Amiri" w:hAnsi="Amiri" w:eastAsia="Amiri" w:cs="Amiri"/>
          <w:lang w:bidi="ar-SA"/>
          <w:color w:val="111111"/>
          <w:sz w:val="28"/>
          <w:szCs w:val="28"/>
          <w:rtl/>
        </w:rPr>
        <w:t xml:space="preserve">وَ قَالَ ع مَنْ کَتَمَ سِرَّهُ کَانَتِ الْخِیَرَةُ فِی [فِی یَدِهِ]</w:t>
      </w:r>
    </w:p>
    <w:p>
      <w:pPr>
        <w:pStyle w:val="BookText"/>
      </w:pPr>
      <w:r>
        <w:rPr>
          <w:rFonts w:ascii="Amiri" w:hAnsi="Amiri" w:eastAsia="Amiri" w:cs="Amiri"/>
          <w:lang w:bidi="ar-SA"/>
          <w:color w:val="111111"/>
          <w:sz w:val="28"/>
          <w:szCs w:val="28"/>
          <w:rtl/>
        </w:rPr>
        <w:t xml:space="preserve">بِیَدِهِ .</w:t>
      </w:r>
    </w:p>
    <w:p>
      <w:pPr>
        <w:pStyle w:val="BookText"/>
      </w:pPr>
      <w:r>
        <w:rPr>
          <w:rFonts w:ascii="IRNazanin" w:hAnsi="IRNazanin" w:eastAsia="IRNazanin" w:cs="IRNazanin"/>
          <w:lang w:bidi="fa-IR"/>
          <w:color w:val="111111"/>
          <w:sz w:val="28"/>
          <w:szCs w:val="28"/>
          <w:rtl/>
        </w:rPr>
        <w:t xml:space="preserve">قد تقدم القول فی السر و الأمر بکتمانه و نذکر هاهنا أشیاء أخر.</w:t>
      </w:r>
    </w:p>
    <w:p>
      <w:pPr>
        <w:pStyle w:val="BookText"/>
      </w:pPr>
      <w:r>
        <w:rPr>
          <w:rFonts w:ascii="IRNazanin" w:hAnsi="IRNazanin" w:eastAsia="IRNazanin" w:cs="IRNazanin"/>
          <w:lang w:bidi="fa-IR"/>
          <w:color w:val="111111"/>
          <w:sz w:val="28"/>
          <w:szCs w:val="28"/>
          <w:rtl/>
        </w:rPr>
        <w:t xml:space="preserve">من أمثالهم مقتل الرجل بین لحییه.</w:t>
      </w:r>
    </w:p>
    <w:p>
      <w:pPr>
        <w:pStyle w:val="BookText"/>
      </w:pPr>
      <w:r>
        <w:rPr>
          <w:rFonts w:ascii="IRNazanin" w:hAnsi="IRNazanin" w:eastAsia="IRNazanin" w:cs="IRNazanin"/>
          <w:lang w:bidi="fa-IR"/>
          <w:color w:val="111111"/>
          <w:sz w:val="28"/>
          <w:szCs w:val="28"/>
          <w:rtl/>
        </w:rPr>
        <w:t xml:space="preserve">دنا رجل من آخر فساره فقال إن من حق السر التدانی.</w:t>
      </w:r>
    </w:p>
    <w:p>
      <w:pPr>
        <w:pStyle w:val="BookText"/>
      </w:pPr>
      <w:r>
        <w:rPr>
          <w:rFonts w:ascii="IRNazanin" w:hAnsi="IRNazanin" w:eastAsia="IRNazanin" w:cs="IRNazanin"/>
          <w:lang w:bidi="fa-IR"/>
          <w:color w:val="111111"/>
          <w:sz w:val="28"/>
          <w:szCs w:val="28"/>
          <w:rtl/>
        </w:rPr>
        <w:t xml:space="preserve">کان مالک بن مسمع إذا ساره إنسان قال له أظهره فلو کان فیه خیر لما کان مکتوما.</w:t>
      </w:r>
    </w:p>
    <w:p>
      <w:pPr>
        <w:pStyle w:val="BookText"/>
      </w:pPr>
      <w:r>
        <w:rPr>
          <w:rFonts w:ascii="IRNazanin" w:hAnsi="IRNazanin" w:eastAsia="IRNazanin" w:cs="IRNazanin"/>
          <w:lang w:bidi="fa-IR"/>
          <w:color w:val="111111"/>
          <w:sz w:val="28"/>
          <w:szCs w:val="28"/>
          <w:rtl/>
        </w:rPr>
        <w:t xml:space="preserve">حکیم یوصی ابنه یا بنی کن جوادا بالمال فی موضع الحق ضنینا بالإسرار عن جمیع الخلق فإن أحمد جود المرء الإنفاق فی وجه البر.</w:t>
      </w:r>
    </w:p>
    <w:p>
      <w:pPr>
        <w:pStyle w:val="BookText"/>
      </w:pPr>
      <w:r>
        <w:rPr>
          <w:rFonts w:ascii="IRNazanin" w:hAnsi="IRNazanin" w:eastAsia="IRNazanin" w:cs="IRNazanin"/>
          <w:lang w:bidi="fa-IR"/>
          <w:color w:val="111111"/>
          <w:sz w:val="28"/>
          <w:szCs w:val="28"/>
          <w:rtl/>
        </w:rPr>
        <w:t xml:space="preserve">و من کلامهم سرک من دمک فإذا تکلمت به فقد أرقته.</w:t>
      </w:r>
    </w:p>
    <w:p>
      <w:pPr>
        <w:pStyle w:val="BookText"/>
      </w:pPr>
      <w:r>
        <w:rPr>
          <w:rFonts w:ascii="IRNazanin" w:hAnsi="IRNazanin" w:eastAsia="IRNazanin" w:cs="IRNazanin"/>
          <w:lang w:bidi="fa-IR"/>
          <w:color w:val="111111"/>
          <w:sz w:val="28"/>
          <w:szCs w:val="28"/>
          <w:rtl/>
        </w:rPr>
        <w:t xml:space="preserve">و قال الشاعر فلا تفش سرک إلا إلیک</w:t>
      </w:r>
    </w:p>
    <w:p>
      <w:pPr>
        <w:pStyle w:val="BookText"/>
      </w:pPr>
      <w:r>
        <w:rPr>
          <w:rFonts w:ascii="IRNazanin" w:hAnsi="IRNazanin" w:eastAsia="IRNazanin" w:cs="IRNazanin"/>
          <w:lang w:bidi="fa-IR"/>
          <w:color w:val="111111"/>
          <w:sz w:val="28"/>
          <w:szCs w:val="28"/>
          <w:rtl/>
        </w:rPr>
        <w:t xml:space="preserve">و قال عمر بن عبد العزیز القلوب أوعیة الأسرار و الشفاه أقفالها و الألسن مفاتیحها فلیحفظ کل امرئ مفتاح سره.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 الحکماء من أفشی سره کثر علیه المتآمرون.</w:t>
      </w:r>
    </w:p>
    <w:p>
      <w:pPr>
        <w:pStyle w:val="BookText"/>
      </w:pPr>
      <w:r>
        <w:rPr>
          <w:rFonts w:ascii="IRNazanin" w:hAnsi="IRNazanin" w:eastAsia="IRNazanin" w:cs="IRNazanin"/>
          <w:lang w:bidi="fa-IR"/>
          <w:color w:val="111111"/>
          <w:sz w:val="28"/>
          <w:szCs w:val="28"/>
          <w:rtl/>
        </w:rPr>
        <w:t xml:space="preserve">أسر رجل إلی صدیق </w:t>
      </w:r>
      <w:r>
        <w:rPr>
          <w:rStyle w:val="FootnoteReference"/>
        </w:rPr>
        <w:footnoteReference w:id="289"/>
      </w:r>
      <w:r>
        <w:rPr>
          <w:rFonts w:ascii="IRNazanin" w:hAnsi="IRNazanin" w:eastAsia="IRNazanin" w:cs="IRNazanin"/>
          <w:lang w:bidi="fa-IR"/>
          <w:color w:val="111111"/>
          <w:sz w:val="28"/>
          <w:szCs w:val="28"/>
          <w:rtl/>
        </w:rPr>
        <w:t xml:space="preserve">سرا ثم قال له أ فهمت قال له بل جهلت قال أ حفظت قال بل نسیت.</w:t>
      </w:r>
    </w:p>
    <w:p>
      <w:pPr>
        <w:pStyle w:val="BookText"/>
      </w:pPr>
      <w:r>
        <w:rPr>
          <w:rFonts w:ascii="IRNazanin" w:hAnsi="IRNazanin" w:eastAsia="IRNazanin" w:cs="IRNazanin"/>
          <w:lang w:bidi="fa-IR"/>
          <w:color w:val="111111"/>
          <w:sz w:val="28"/>
          <w:szCs w:val="28"/>
          <w:rtl/>
        </w:rPr>
        <w:t xml:space="preserve">و قیل لرجل کیف کتمانک السر قال أجحد المخبر و أحلف للمستخبر.</w:t>
      </w:r>
    </w:p>
    <w:p>
      <w:pPr>
        <w:pStyle w:val="BookText"/>
      </w:pPr>
      <w:r>
        <w:rPr>
          <w:rFonts w:ascii="IRNazanin" w:hAnsi="IRNazanin" w:eastAsia="IRNazanin" w:cs="IRNazanin"/>
          <w:lang w:bidi="fa-IR"/>
          <w:color w:val="111111"/>
          <w:sz w:val="28"/>
          <w:szCs w:val="28"/>
          <w:rtl/>
        </w:rPr>
        <w:t xml:space="preserve">أنشد الأصمعی قول الشاعر إذا جاوز الاثنین سر فإنه بنث و تکثیر الوشاة قمین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و الله ما أراد بالاثنین إلا الشفتین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8" w:name="pg10387_109980"/>
    <w:bookmarkEnd w:id="188"/>
    <w:p>
      <w:pPr>
        <w:pStyle w:val="Heading3"/>
      </w:pPr>
      <w:bookmarkStart w:id="426" w:name="_Toc216"/>
      <w:r>
        <w:t>165 [و من کلامه ع فی الفقر و آثاره]</w:t>
      </w:r>
      <w:bookmarkEnd w:id="426"/>
    </w:p>
    <w:p>
      <w:pPr>
        <w:pStyle w:val="BookText"/>
      </w:pPr>
      <w:r>
        <w:rPr>
          <w:rFonts w:ascii="Amiri" w:hAnsi="Amiri" w:eastAsia="Amiri" w:cs="Amiri"/>
          <w:lang w:bidi="ar-SA"/>
          <w:color w:val="111111"/>
          <w:sz w:val="28"/>
          <w:szCs w:val="28"/>
          <w:rtl/>
        </w:rPr>
        <w:t xml:space="preserve">وَ قَالَ ع الْفَقْرُ الْمَوْتُ الْأَکْبَرُ .</w:t>
      </w:r>
    </w:p>
    <w:p>
      <w:pPr>
        <w:pStyle w:val="BookText"/>
      </w:pPr>
      <w:r>
        <w:rPr>
          <w:rFonts w:ascii="Times New Roman" w:hAnsi="Times New Roman" w:eastAsia="Times New Roman" w:cs="Times New Roman"/>
          <w:lang w:val="en-US" w:bidi="en-US"/>
          <w:color w:val="111111"/>
          <w:sz w:val="28"/>
          <w:szCs w:val="28"/>
          <w:rtl/>
        </w:rPr>
        <w:t xml:space="preserve">4675</w:t>
      </w:r>
    </w:p>
    <w:p>
      <w:pPr>
        <w:pStyle w:val="BookText"/>
      </w:pPr>
      <w:r>
        <w:rPr>
          <w:rFonts w:ascii="IRNazanin" w:hAnsi="IRNazanin" w:eastAsia="IRNazanin" w:cs="IRNazanin"/>
          <w:lang w:bidi="fa-IR"/>
          <w:color w:val="111111"/>
          <w:sz w:val="28"/>
          <w:szCs w:val="28"/>
          <w:rtl/>
        </w:rPr>
        <w:t xml:space="preserve">فی الحدیث المرفوع أشقی الأشقیاء من جمع علیه فقر الدنیا و عذاب الآخرة.</w:t>
      </w:r>
    </w:p>
    <w:p>
      <w:pPr>
        <w:pStyle w:val="BookText"/>
      </w:pPr>
      <w:r>
        <w:rPr>
          <w:rFonts w:ascii="IRNazanin" w:hAnsi="IRNazanin" w:eastAsia="IRNazanin" w:cs="IRNazanin"/>
          <w:lang w:bidi="fa-IR"/>
          <w:color w:val="111111"/>
          <w:sz w:val="28"/>
          <w:szCs w:val="28"/>
          <w:rtl/>
        </w:rPr>
        <w:t xml:space="preserve">و أتی بزرجمهر فقیر جاهل فقال بئسما اجتمع علی هذا البائس فقر ینقص دنیاه و جهل یفسد آخرته.</w:t>
      </w:r>
    </w:p>
    <w:p>
      <w:pPr>
        <w:pStyle w:val="BookText"/>
      </w:pPr>
      <w:r>
        <w:rPr>
          <w:rFonts w:ascii="IRNazanin" w:hAnsi="IRNazanin" w:eastAsia="IRNazanin" w:cs="IRNazanin"/>
          <w:lang w:bidi="fa-IR"/>
          <w:color w:val="111111"/>
          <w:sz w:val="28"/>
          <w:szCs w:val="28"/>
          <w:rtl/>
        </w:rPr>
        <w:t xml:space="preserve">شاعر خلق المال و الیسار لقوم</w:t>
      </w:r>
    </w:p>
    <w:p>
      <w:pPr>
        <w:pStyle w:val="BookText"/>
      </w:pPr>
      <w:r>
        <w:rPr>
          <w:rFonts w:ascii="IRNazanin" w:hAnsi="IRNazanin" w:eastAsia="IRNazanin" w:cs="IRNazanin"/>
          <w:lang w:bidi="fa-IR"/>
          <w:color w:val="111111"/>
          <w:sz w:val="28"/>
          <w:szCs w:val="28"/>
          <w:rtl/>
        </w:rPr>
        <w:t xml:space="preserve">أخذ السیواسی هذا المعنی فقال فی قصیدته الطویلة المعروفة بالساسانیة لیت شعری لما بدا یقسم الأرزاق فی أی مطبق کنت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قرئ علی أحد جانبی دینار قرنت بالنجح و بی کل ما یراد من ممتنع یوجد.</w:t>
      </w:r>
    </w:p>
    <w:p>
      <w:pPr>
        <w:pStyle w:val="BookText"/>
      </w:pPr>
      <w:r>
        <w:rPr>
          <w:rFonts w:ascii="IRNazanin" w:hAnsi="IRNazanin" w:eastAsia="IRNazanin" w:cs="IRNazanin"/>
          <w:lang w:bidi="fa-IR"/>
          <w:color w:val="111111"/>
          <w:sz w:val="28"/>
          <w:szCs w:val="28"/>
          <w:rtl/>
        </w:rPr>
        <w:t xml:space="preserve">و علی الجانب الآخر و کل من کنت له آلفا فالإنس و الجن له أعبد.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الدرداء من حفظ ماله فقد حفظ الأکثر من دینه و عرضه.</w:t>
      </w:r>
    </w:p>
    <w:p>
      <w:pPr>
        <w:pStyle w:val="BookText"/>
      </w:pPr>
      <w:r>
        <w:rPr>
          <w:rFonts w:ascii="IRNazanin" w:hAnsi="IRNazanin" w:eastAsia="IRNazanin" w:cs="IRNazanin"/>
          <w:lang w:bidi="fa-IR"/>
          <w:color w:val="111111"/>
          <w:sz w:val="28"/>
          <w:szCs w:val="28"/>
          <w:rtl/>
        </w:rPr>
        <w:t xml:space="preserve">بعضهم و إذا رأیت صعوبة فی مطلب</w:t>
      </w:r>
    </w:p>
    <w:p>
      <w:pPr>
        <w:pStyle w:val="BookText"/>
      </w:pPr>
      <w:r>
        <w:rPr>
          <w:rFonts w:ascii="IRNazanin" w:hAnsi="IRNazanin" w:eastAsia="IRNazanin" w:cs="IRNazanin"/>
          <w:lang w:bidi="fa-IR"/>
          <w:color w:val="111111"/>
          <w:sz w:val="28"/>
          <w:szCs w:val="28"/>
          <w:rtl/>
        </w:rPr>
        <w:t xml:space="preserve">و من دعاء السلف اللهم إنی أعوذ بک من ذل الفقر و بطر الغنی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9" w:name="pg10387_109984"/>
    <w:bookmarkEnd w:id="189"/>
    <w:p>
      <w:pPr>
        <w:pStyle w:val="Heading3"/>
      </w:pPr>
      <w:bookmarkStart w:id="427" w:name="_Toc217"/>
      <w:r>
        <w:t>166 [و من کلامه ع فی مدح من لا یقضی حقه]</w:t>
      </w:r>
      <w:bookmarkEnd w:id="427"/>
    </w:p>
    <w:p>
      <w:pPr>
        <w:pStyle w:val="BookText"/>
      </w:pPr>
      <w:r>
        <w:rPr>
          <w:rFonts w:ascii="Amiri" w:hAnsi="Amiri" w:eastAsia="Amiri" w:cs="Amiri"/>
          <w:lang w:bidi="ar-SA"/>
          <w:color w:val="111111"/>
          <w:sz w:val="28"/>
          <w:szCs w:val="28"/>
          <w:rtl/>
        </w:rPr>
        <w:t xml:space="preserve">وَ قَالَ ع مَنْ قَضَی حَقَّ مَنْ لاَ یَقْضِی حَقَّهُ فَقَدْ [عَبَّدَهُ]</w:t>
      </w:r>
    </w:p>
    <w:p>
      <w:pPr>
        <w:pStyle w:val="BookText"/>
      </w:pPr>
      <w:r>
        <w:rPr>
          <w:rFonts w:ascii="Amiri" w:hAnsi="Amiri" w:eastAsia="Amiri" w:cs="Amiri"/>
          <w:lang w:bidi="ar-SA"/>
          <w:color w:val="111111"/>
          <w:sz w:val="28"/>
          <w:szCs w:val="28"/>
          <w:rtl/>
        </w:rPr>
        <w:t xml:space="preserve">عَبَدَهُ .</w:t>
      </w:r>
    </w:p>
    <w:p>
      <w:pPr>
        <w:pStyle w:val="BookText"/>
      </w:pPr>
      <w:r>
        <w:rPr>
          <w:rFonts w:ascii="IRNazanin" w:hAnsi="IRNazanin" w:eastAsia="IRNazanin" w:cs="IRNazanin"/>
          <w:lang w:bidi="fa-IR"/>
          <w:color w:val="111111"/>
          <w:sz w:val="28"/>
          <w:szCs w:val="28"/>
          <w:rtl/>
        </w:rPr>
        <w:t xml:space="preserve">عبده بالتشدید أی اتخذه عبدا یقال عبده و استعبده بمعنی واحد و المعنی بهذا الکلام مدح من لا یقضی حقه أی من فعل ذلک بإنسان فقد استعبد ذلک الإنسان لأنه لم یفعل معه ذلک مکافاة له عن حق قضاه إیاه بل فعل ذلک إنعاما مبتدأ فقد استعبده بذلک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فی نقیض هذه الحال یخاطب صاحبا له کن کأن لم تلاقنی قط فی الناس</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0" w:name="pg10387_109986"/>
    <w:bookmarkEnd w:id="190"/>
    <w:p>
      <w:pPr>
        <w:pStyle w:val="Heading3"/>
      </w:pPr>
      <w:bookmarkStart w:id="428" w:name="_Toc218"/>
      <w:r>
        <w:t>167 [و من کلامه ع فی عدم مخالفة الخالق بطاعة المخلوق]</w:t>
      </w:r>
      <w:bookmarkEnd w:id="428"/>
    </w:p>
    <w:p>
      <w:pPr>
        <w:pStyle w:val="BookText"/>
      </w:pPr>
      <w:r>
        <w:rPr>
          <w:rFonts w:ascii="Amiri" w:hAnsi="Amiri" w:eastAsia="Amiri" w:cs="Amiri"/>
          <w:lang w:bidi="ar-SA"/>
          <w:color w:val="111111"/>
          <w:sz w:val="28"/>
          <w:szCs w:val="28"/>
          <w:rtl/>
        </w:rPr>
        <w:t xml:space="preserve">وَ قَالَ ع لاَ طَاعَةَ لِمَخْلُوقٍ فِی مَعْصِیَةِ الْخَالِقِ .</w:t>
      </w:r>
    </w:p>
    <w:p>
      <w:pPr>
        <w:pStyle w:val="BookText"/>
      </w:pPr>
      <w:r>
        <w:rPr>
          <w:rFonts w:ascii="IRNazanin" w:hAnsi="IRNazanin" w:eastAsia="IRNazanin" w:cs="IRNazanin"/>
          <w:lang w:bidi="fa-IR"/>
          <w:color w:val="111111"/>
          <w:sz w:val="28"/>
          <w:szCs w:val="28"/>
          <w:rtl/>
        </w:rPr>
        <w:t xml:space="preserve">هذه الکلمة قد رویت مرفوعة و قد جاء فی کلام أبی بکر أطیعونی ما أطعت الله فإذا عصیته فلا طاعة لی علیکم و قال معاویة لشداد بن أوس قم فاذکر علیا فانتقصه </w:t>
      </w:r>
      <w:r>
        <w:rPr>
          <w:rStyle w:val="FootnoteReference"/>
        </w:rPr>
        <w:footnoteReference w:id="293"/>
      </w:r>
      <w:r>
        <w:rPr>
          <w:rFonts w:ascii="IRNazanin" w:hAnsi="IRNazanin" w:eastAsia="IRNazanin" w:cs="IRNazanin"/>
          <w:lang w:bidi="fa-IR"/>
          <w:color w:val="111111"/>
          <w:sz w:val="28"/>
          <w:szCs w:val="28"/>
          <w:rtl/>
        </w:rPr>
        <w:t xml:space="preserve">فقام شداد فقال الحمد لله الذی افترض طاعته علی عباده و جعل رضاه عند أهل التقوی آثر من رضا غیره علی ذلک مضی أولهم و علیه مضی آخرهم أیها الناس إن الآخرة وعد صادق یحکم فیها ملک قاهر و إن الدنیا أکل حاضر یأکل منها البر و الفاجر و إن السامع المطیع لله لا حجة علیه و إن السامع العاصی لله لا حجة له و إنه لا طاعة لمخلوق فی معصیة الخالق و إذا أراد الله بالناس خیرا استعمل علیهم صلحاءهم-و قضی بینهم فقهاؤهم </w:t>
      </w:r>
      <w:r>
        <w:rPr>
          <w:rStyle w:val="FootnoteReference"/>
        </w:rPr>
        <w:footnoteReference w:id="294"/>
      </w:r>
      <w:r>
        <w:rPr>
          <w:rFonts w:ascii="IRNazanin" w:hAnsi="IRNazanin" w:eastAsia="IRNazanin" w:cs="IRNazanin"/>
          <w:lang w:bidi="fa-IR"/>
          <w:color w:val="111111"/>
          <w:sz w:val="28"/>
          <w:szCs w:val="28"/>
          <w:rtl/>
        </w:rPr>
        <w:t xml:space="preserve">و جعل المال فی سمحائهم و إذا أراد بالعباد شرا عمل علیهم سفهاؤهم و قضی بینهم جهلاؤهم و جعل المال عند بخلائهم و إن من إصلاح الولاة أن تصلح قرناءها ثم التفت إلی معاویة فقال نصحک یا معاویة من أسخطک بالحق و غشک من أرضاک بالباطل فقطع معاویة علیه کلامه و أمر بإنزاله ثم لاطفه و أمر له بمال فلما قبضه قال أ لست من السمحاء الذین ذکرت فقال إن کان لک مال غیر مال المسلمین أصبته حلالا و أنفقته إفضالا فنعم و إن کان مال المسلمین احتجبته دونهم أصبته اقترافا و أنفقته إسرافا فإن الله یقول إِنَّ الْمُبَذِّرِینَ کٰانُوا إِخْوٰانَ اَلشَّیٰاطِینِ </w:t>
      </w:r>
      <w:r>
        <w:rPr>
          <w:rStyle w:val="FootnoteReference"/>
        </w:rPr>
        <w:footnoteReference w:id="295"/>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1" w:name="pg10387_109988"/>
    <w:bookmarkEnd w:id="191"/>
    <w:p>
      <w:pPr>
        <w:pStyle w:val="Heading3"/>
      </w:pPr>
      <w:bookmarkStart w:id="429" w:name="_Toc219"/>
      <w:r>
        <w:t>168 [و من کلامه ع فی ما یعاب فیه المرء]</w:t>
      </w:r>
      <w:bookmarkEnd w:id="429"/>
    </w:p>
    <w:p>
      <w:pPr>
        <w:pStyle w:val="BookText"/>
      </w:pPr>
      <w:r>
        <w:rPr>
          <w:rFonts w:ascii="Amiri" w:hAnsi="Amiri" w:eastAsia="Amiri" w:cs="Amiri"/>
          <w:lang w:bidi="ar-SA"/>
          <w:color w:val="111111"/>
          <w:sz w:val="28"/>
          <w:szCs w:val="28"/>
          <w:rtl/>
        </w:rPr>
        <w:t xml:space="preserve">وَ قَالَ ع لاَ یُعَابُ الْمَرْءُ بِتَأْخِیرِ حَقِّهِ إِنَّمَا یُعَابُ مَنْ أَخَذَ مَا لَیْسَ لَهُ .</w:t>
      </w:r>
    </w:p>
    <w:p>
      <w:pPr>
        <w:pStyle w:val="BookText"/>
      </w:pPr>
      <w:r>
        <w:rPr>
          <w:rFonts w:ascii="IRNazanin" w:hAnsi="IRNazanin" w:eastAsia="IRNazanin" w:cs="IRNazanin"/>
          <w:lang w:bidi="fa-IR"/>
          <w:color w:val="111111"/>
          <w:sz w:val="28"/>
          <w:szCs w:val="28"/>
          <w:rtl/>
        </w:rPr>
        <w:t xml:space="preserve">لعل هذه الکلمة قالها فی جواب سائل سأله لم أخرت المطالبة بحقک من الإمامة و لا بد من إضمار شیء فی الکلام علی قولنا و قول الإمامیة لأنا نحن نقول الأمر حقه بالأفضلیة و هم یقولون إنه حقه بالنص و علی کلا التقدیرین فلا بد من إضمار شیء فی الکلام لأن لقائل أن یقول له ع لو کان حقک من غیر أن یکون للمکلفین فیه نصیب لجاز ذلک أن یؤخر کالدین الذی یستحق علی زید یجوز لک أن تؤخره لأنه خالص لک وحدک فأما إذا کان للمکلفین فیه حاجة ماسة لم یکن حقک وحدک لأن مصالح المکلفین منوطة بإمامتک دون إمامة غیرک فکیف یجوز لک تأخیر ما فیه مصلحة المکلفین فإذن لا بد من إضمار شیء فی الکلام و تقدیره لا یعاب المرء بتأخیر حقه إذا کان هناک مانع عن طلبه و یستقیم المعنی حینئذ علی المذهبین جمیعا لأنه إذا کان هناک مانع جاز تقدیم غیره علیه و جاز له أن یؤخر طلب حقه خوف الفتنة و الکلام فی هذا الموضع مستقصی فی تصانیفنا فی علم الکلام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2" w:name="pg10387_109990"/>
    <w:bookmarkEnd w:id="192"/>
    <w:p>
      <w:pPr>
        <w:pStyle w:val="Heading3"/>
      </w:pPr>
      <w:bookmarkStart w:id="430" w:name="_Toc220"/>
      <w:r>
        <w:t>169 [و من کلامه ع فی العجب]</w:t>
      </w:r>
      <w:bookmarkEnd w:id="430"/>
    </w:p>
    <w:p>
      <w:pPr>
        <w:pStyle w:val="BookText"/>
      </w:pPr>
      <w:r>
        <w:rPr>
          <w:rFonts w:ascii="Amiri" w:hAnsi="Amiri" w:eastAsia="Amiri" w:cs="Amiri"/>
          <w:lang w:bidi="ar-SA"/>
          <w:color w:val="111111"/>
          <w:sz w:val="28"/>
          <w:szCs w:val="28"/>
          <w:rtl/>
        </w:rPr>
        <w:t xml:space="preserve">وَ قَالَ ع الْإِعْجَابُ یَمْنَعُ [مِنَ الاِزْدِیَادِ]</w:t>
      </w:r>
    </w:p>
    <w:p>
      <w:pPr>
        <w:pStyle w:val="BookText"/>
      </w:pPr>
      <w:r>
        <w:rPr>
          <w:rFonts w:ascii="Amiri" w:hAnsi="Amiri" w:eastAsia="Amiri" w:cs="Amiri"/>
          <w:lang w:bidi="ar-SA"/>
          <w:color w:val="111111"/>
          <w:sz w:val="28"/>
          <w:szCs w:val="28"/>
          <w:rtl/>
        </w:rPr>
        <w:t xml:space="preserve">اَلاِزْدِیَادَ .</w:t>
      </w:r>
    </w:p>
    <w:p>
      <w:pPr>
        <w:pStyle w:val="BookText"/>
      </w:pPr>
      <w:r>
        <w:rPr>
          <w:rFonts w:ascii="IRNazanin" w:hAnsi="IRNazanin" w:eastAsia="IRNazanin" w:cs="IRNazanin"/>
          <w:lang w:bidi="fa-IR"/>
          <w:color w:val="111111"/>
          <w:sz w:val="28"/>
          <w:szCs w:val="28"/>
          <w:rtl/>
        </w:rPr>
        <w:t xml:space="preserve">قد تقدم لنا قول مقنع فی العجب و إنما قال ع یمنع من الازدیاد لأن المعجب بنفسه ظان أنه قد بلغ الغرض و إنما یطلب الزیادة من یستشعر التقصیر لا من یتخیل الکمال و حقیقة العجب ظن الإنسان بنفسه استحقاق منزلة هو غیر مستحق لها و لهذا قال بعضهم لرجل رآه معجبا بنفسه یسرنی أن أکون عند الناس مثلک فی نفسک و أن أکون عند نفسی مثلک عند الناس فتمنی حقیقة ما یقدره ذلک الرجل ثم تمنی أن یکون عارفا بعیوب نفسه کما یعرف الناس عیوب ذلک الرجل المعجب بنفسه.</w:t>
      </w:r>
    </w:p>
    <w:p>
      <w:pPr>
        <w:pStyle w:val="BookText"/>
      </w:pPr>
      <w:r>
        <w:rPr>
          <w:rFonts w:ascii="IRNazanin" w:hAnsi="IRNazanin" w:eastAsia="IRNazanin" w:cs="IRNazanin"/>
          <w:lang w:bidi="fa-IR"/>
          <w:color w:val="111111"/>
          <w:sz w:val="28"/>
          <w:szCs w:val="28"/>
          <w:rtl/>
        </w:rPr>
        <w:t xml:space="preserve">و قیل للحسن من شر الناس قال من یری أنه خیرهم.</w:t>
      </w:r>
    </w:p>
    <w:p>
      <w:pPr>
        <w:pStyle w:val="BookText"/>
      </w:pPr>
      <w:r>
        <w:rPr>
          <w:rFonts w:ascii="IRNazanin" w:hAnsi="IRNazanin" w:eastAsia="IRNazanin" w:cs="IRNazanin"/>
          <w:lang w:bidi="fa-IR"/>
          <w:color w:val="111111"/>
          <w:sz w:val="28"/>
          <w:szCs w:val="28"/>
          <w:rtl/>
        </w:rPr>
        <w:t xml:space="preserve">و قال بعض الحکماء الکاذب فی نهایة البعد من الفضل و المرائی أسوأ حالا من الکاذب لأنه یکذب فعلا و ذاک یکذب قولا و الفعل آکد من القول فأما المعجب بنفسه فأسوأ حالا منهما لأنهما یریان نقص أنفسهما و یریدان إخفاءه و المعجب بنفسه قد عمی عن عیوب نفسه فیراها محاسن و یبدیها.</w:t>
      </w:r>
    </w:p>
    <w:p>
      <w:pPr>
        <w:pStyle w:val="BookText"/>
      </w:pPr>
      <w:r>
        <w:rPr>
          <w:rFonts w:ascii="IRNazanin" w:hAnsi="IRNazanin" w:eastAsia="IRNazanin" w:cs="IRNazanin"/>
          <w:lang w:bidi="fa-IR"/>
          <w:color w:val="111111"/>
          <w:sz w:val="28"/>
          <w:szCs w:val="28"/>
          <w:rtl/>
        </w:rPr>
        <w:t xml:space="preserve">و قال هذا الحکیم أیضا ثم إن المرائی و الکاذب قد ینتفع بهما کملاح خاف</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رکابه الغرق من مکان مخوف من البحر فبشرهم بتجاوزه قبل أن یتجاوزه لئلا یضطربوا فیتعجل غرقهم.</w:t>
      </w:r>
    </w:p>
    <w:p>
      <w:pPr>
        <w:pStyle w:val="BookText"/>
      </w:pPr>
      <w:r>
        <w:rPr>
          <w:rFonts w:ascii="IRNazanin" w:hAnsi="IRNazanin" w:eastAsia="IRNazanin" w:cs="IRNazanin"/>
          <w:lang w:bidi="fa-IR"/>
          <w:color w:val="111111"/>
          <w:sz w:val="28"/>
          <w:szCs w:val="28"/>
          <w:rtl/>
        </w:rPr>
        <w:t xml:space="preserve">و قد یحمد ریاء الرئیس إذا قصد أن یقتدی به فی فعل الخیر و المعجب لا حظ له فی سبب من أسباب المحمدة بحال.</w:t>
      </w:r>
    </w:p>
    <w:p>
      <w:pPr>
        <w:pStyle w:val="BookText"/>
      </w:pPr>
      <w:r>
        <w:rPr>
          <w:rFonts w:ascii="Amiri" w:hAnsi="Amiri" w:eastAsia="Amiri" w:cs="Amiri"/>
          <w:lang w:bidi="ar-SA"/>
          <w:color w:val="111111"/>
          <w:sz w:val="28"/>
          <w:szCs w:val="28"/>
          <w:rtl/>
        </w:rPr>
        <w:t xml:space="preserve">و أیضا فلأنک إذا وعظت الکاذب و المرائی فنفسهما تصدقک و تثلبهما لمعرفتهما بنفسهما و المعجب فلجهله بنفسه یظنک فی وعظه لاغیا فلا ینتع بمقالک و إلی هذا المعنی أشار سبحانه بقوله أَ فَمَنْ زُیِّنَ لَهُ سُوءُ عَمَلِهِ فَرَآهُ حَسَناً </w:t>
      </w:r>
      <w:r>
        <w:rPr>
          <w:rStyle w:val="FootnoteReference"/>
        </w:rPr>
        <w:footnoteReference w:id="296"/>
      </w:r>
      <w:r>
        <w:rPr>
          <w:rFonts w:ascii="Amiri" w:hAnsi="Amiri" w:eastAsia="Amiri" w:cs="Amiri"/>
          <w:lang w:bidi="ar-SA"/>
          <w:color w:val="111111"/>
          <w:sz w:val="28"/>
          <w:szCs w:val="28"/>
          <w:rtl/>
        </w:rPr>
        <w:t xml:space="preserve">ثم قال سبحانه فَلاٰ تَذْهَبْ نَفْسُکَ عَلَیْهِمْ حَسَرٰاتٍ </w:t>
      </w:r>
      <w:r>
        <w:rPr>
          <w:rStyle w:val="FootnoteReference"/>
        </w:rPr>
        <w:footnoteReference w:id="297"/>
      </w:r>
      <w:r>
        <w:rPr>
          <w:rFonts w:ascii="IRNazanin" w:hAnsi="IRNazanin" w:eastAsia="IRNazanin" w:cs="IRNazanin"/>
          <w:lang w:bidi="fa-IR"/>
          <w:color w:val="111111"/>
          <w:sz w:val="28"/>
          <w:szCs w:val="28"/>
          <w:rtl/>
        </w:rPr>
        <w:t xml:space="preserve">تنبیها علی أنهم لا یعقلون لإعجابهم.</w:t>
      </w:r>
    </w:p>
    <w:p>
      <w:pPr>
        <w:pStyle w:val="BookText"/>
      </w:pPr>
      <w:r>
        <w:rPr>
          <w:rFonts w:ascii="Times New Roman" w:hAnsi="Times New Roman" w:eastAsia="Times New Roman" w:cs="Times New Roman"/>
          <w:lang w:val="en-US" w:bidi="en-US"/>
          <w:color w:val="111111"/>
          <w:sz w:val="28"/>
          <w:szCs w:val="28"/>
          <w:rtl/>
        </w:rPr>
        <w:t xml:space="preserve">4676</w:t>
      </w:r>
    </w:p>
    <w:p>
      <w:pPr>
        <w:pStyle w:val="BookText"/>
      </w:pPr>
      <w:r>
        <w:rPr>
          <w:rFonts w:ascii="IRNazanin" w:hAnsi="IRNazanin" w:eastAsia="IRNazanin" w:cs="IRNazanin"/>
          <w:lang w:bidi="fa-IR"/>
          <w:color w:val="111111"/>
          <w:sz w:val="28"/>
          <w:szCs w:val="28"/>
          <w:rtl/>
        </w:rPr>
        <w:t xml:space="preserve">و قال ع ثلاث مهلکات شح مطاع و هوی متبع و إعجاب المرء بنفسه.</w:t>
      </w:r>
    </w:p>
    <w:p>
      <w:pPr>
        <w:pStyle w:val="BookText"/>
      </w:pPr>
      <w:r>
        <w:rPr>
          <w:rFonts w:ascii="IRNazanin" w:hAnsi="IRNazanin" w:eastAsia="IRNazanin" w:cs="IRNazanin"/>
          <w:lang w:bidi="fa-IR"/>
          <w:color w:val="111111"/>
          <w:sz w:val="28"/>
          <w:szCs w:val="28"/>
          <w:rtl/>
        </w:rPr>
        <w:t xml:space="preserve">و فی المثل إن إبلیس قال إذا ظفرت من ابن آدم بثلاث لم أطالبه بغیرها إذا أعجب بنفسه و استکثر عمله و نسی ذنوبه.</w:t>
      </w:r>
    </w:p>
    <w:p>
      <w:pPr>
        <w:pStyle w:val="BookText"/>
      </w:pPr>
      <w:r>
        <w:rPr>
          <w:rFonts w:ascii="IRNazanin" w:hAnsi="IRNazanin" w:eastAsia="IRNazanin" w:cs="IRNazanin"/>
          <w:lang w:bidi="fa-IR"/>
          <w:color w:val="111111"/>
          <w:sz w:val="28"/>
          <w:szCs w:val="28"/>
          <w:rtl/>
        </w:rPr>
        <w:t xml:space="preserve">و قالت الحکماء کما أن المعجب بفرسه لا یروم أن یستبدل به غیره کذلک المعجب بنفسه لا یرید بحاله بدلا و إن کانت ردیئة.</w:t>
      </w:r>
    </w:p>
    <w:p>
      <w:pPr>
        <w:pStyle w:val="BookText"/>
      </w:pPr>
      <w:r>
        <w:rPr>
          <w:rFonts w:ascii="IRNazanin" w:hAnsi="IRNazanin" w:eastAsia="IRNazanin" w:cs="IRNazanin"/>
          <w:lang w:bidi="fa-IR"/>
          <w:color w:val="111111"/>
          <w:sz w:val="28"/>
          <w:szCs w:val="28"/>
          <w:rtl/>
        </w:rPr>
        <w:t xml:space="preserve">و أصل الإعجاب من حب الإنسان لنفسه</w:t>
      </w:r>
    </w:p>
    <w:p>
      <w:pPr>
        <w:pStyle w:val="BookText"/>
      </w:pPr>
      <w:r>
        <w:rPr>
          <w:rFonts w:ascii="Times New Roman" w:hAnsi="Times New Roman" w:eastAsia="Times New Roman" w:cs="Times New Roman"/>
          <w:lang w:val="en-US" w:bidi="en-US"/>
          <w:color w:val="111111"/>
          <w:sz w:val="28"/>
          <w:szCs w:val="28"/>
          <w:rtl/>
        </w:rPr>
        <w:t xml:space="preserve">4677</w:t>
      </w:r>
    </w:p>
    <w:p>
      <w:pPr>
        <w:pStyle w:val="BookText"/>
      </w:pPr>
      <w:r>
        <w:rPr>
          <w:rFonts w:ascii="IRNazanin" w:hAnsi="IRNazanin" w:eastAsia="IRNazanin" w:cs="IRNazanin"/>
          <w:lang w:bidi="fa-IR"/>
          <w:color w:val="111111"/>
          <w:sz w:val="28"/>
          <w:szCs w:val="28"/>
          <w:rtl/>
        </w:rPr>
        <w:t xml:space="preserve">و قد قال ع حبک الشیء یعمی و یصم.</w:t>
      </w:r>
    </w:p>
    <w:p>
      <w:pPr>
        <w:pStyle w:val="BookText"/>
      </w:pPr>
      <w:r>
        <w:rPr>
          <w:rFonts w:ascii="IRNazanin" w:hAnsi="IRNazanin" w:eastAsia="IRNazanin" w:cs="IRNazanin"/>
          <w:lang w:bidi="fa-IR"/>
          <w:color w:val="111111"/>
          <w:sz w:val="28"/>
          <w:szCs w:val="28"/>
          <w:rtl/>
        </w:rPr>
        <w:t xml:space="preserve">و من عمی و صم تعذر علیه رؤیة عیوبه و سماعها فلذلک وجب علی الإنسان أن یجعل علی نفسه عیونا تعرفه عیوبه نحو ما قال عمر أحب الناس إلی امرؤ أهدی إلی عیوبی.</w:t>
      </w:r>
    </w:p>
    <w:p>
      <w:pPr>
        <w:pStyle w:val="BookText"/>
      </w:pPr>
      <w:r>
        <w:rPr>
          <w:rFonts w:ascii="IRNazanin" w:hAnsi="IRNazanin" w:eastAsia="IRNazanin" w:cs="IRNazanin"/>
          <w:lang w:bidi="fa-IR"/>
          <w:color w:val="111111"/>
          <w:sz w:val="28"/>
          <w:szCs w:val="28"/>
          <w:rtl/>
        </w:rPr>
        <w:t xml:space="preserve">و یجب علی الإنسان إذا رأی من غیره سیئة أن یرجع إلی نفسه فإن رأی ذلک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 فیها نزعها و لم یغفل عنها فما أحسن ما قال المتنبی و من جهلت نفسه قدره رأی غیره منه ما لا یری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التیه و ماهیته فهو قریب من العجب لکن المعجب یصدق نفسه و هما فیما یظن بها و التیاه یصدقها قطعا کأنه متحیر فی تیه و یمکن أن یفرق بینهما بأمر آخر و یقول إن المعجب قد یعجب بنفسه و لا یؤذی أحدا بذلک الإعجاب و التیاه یضم إلی الإعجاب الغض من الناس و الترفع علیهم فیستلزم ذلک الأذی لهم فکل تائه معجب و لیس کل معجب تائها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3" w:name="pg10387_109995"/>
    <w:bookmarkEnd w:id="193"/>
    <w:p>
      <w:pPr>
        <w:pStyle w:val="Heading3"/>
      </w:pPr>
      <w:bookmarkStart w:id="431" w:name="_Toc221"/>
      <w:r>
        <w:t>170 [و من کلامه ع فی التذکیر بالموت و سرعة زوال الدنیا]</w:t>
      </w:r>
      <w:bookmarkEnd w:id="431"/>
    </w:p>
    <w:p>
      <w:pPr>
        <w:pStyle w:val="BookText"/>
      </w:pPr>
      <w:r>
        <w:rPr>
          <w:rFonts w:ascii="Amiri" w:hAnsi="Amiri" w:eastAsia="Amiri" w:cs="Amiri"/>
          <w:lang w:bidi="ar-SA"/>
          <w:color w:val="111111"/>
          <w:sz w:val="28"/>
          <w:szCs w:val="28"/>
          <w:rtl/>
        </w:rPr>
        <w:t xml:space="preserve">وَ قَالَ ع الْأَمْرُ قَرِیبٌ وَ الاِصْطِحَابُ قَلِیلٌ .</w:t>
      </w:r>
    </w:p>
    <w:p>
      <w:pPr>
        <w:pStyle w:val="BookText"/>
      </w:pPr>
      <w:r>
        <w:rPr>
          <w:rFonts w:ascii="IRNazanin" w:hAnsi="IRNazanin" w:eastAsia="IRNazanin" w:cs="IRNazanin"/>
          <w:lang w:bidi="fa-IR"/>
          <w:color w:val="111111"/>
          <w:sz w:val="28"/>
          <w:szCs w:val="28"/>
          <w:rtl/>
        </w:rPr>
        <w:t xml:space="preserve">هذه الکلمة تذکر بالموت و سرعة زوال الدنیا و قال أبو العلاء نفسی و جسمی لما استجمعا صنعا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4" w:name="pg10387_109997"/>
    <w:bookmarkEnd w:id="194"/>
    <w:p>
      <w:pPr>
        <w:pStyle w:val="Heading3"/>
      </w:pPr>
      <w:bookmarkStart w:id="432" w:name="_Toc222"/>
      <w:r>
        <w:t>171 [و من کلامه ع فی وضوح الحق لمن له سلامة البصر]</w:t>
      </w:r>
      <w:bookmarkEnd w:id="432"/>
    </w:p>
    <w:p>
      <w:pPr>
        <w:pStyle w:val="BookText"/>
      </w:pPr>
      <w:r>
        <w:rPr>
          <w:rFonts w:ascii="Amiri" w:hAnsi="Amiri" w:eastAsia="Amiri" w:cs="Amiri"/>
          <w:lang w:bidi="ar-SA"/>
          <w:color w:val="111111"/>
          <w:sz w:val="28"/>
          <w:szCs w:val="28"/>
          <w:rtl/>
        </w:rPr>
        <w:t xml:space="preserve">وَ قَالَ ع قَدْ أَضَاءَ الصُّبْحُ لِذِی عَیْنَیْنِ .</w:t>
      </w:r>
    </w:p>
    <w:p>
      <w:pPr>
        <w:pStyle w:val="BookText"/>
      </w:pPr>
      <w:r>
        <w:rPr>
          <w:rFonts w:ascii="IRNazanin" w:hAnsi="IRNazanin" w:eastAsia="IRNazanin" w:cs="IRNazanin"/>
          <w:lang w:bidi="fa-IR"/>
          <w:color w:val="111111"/>
          <w:sz w:val="28"/>
          <w:szCs w:val="28"/>
          <w:rtl/>
        </w:rPr>
        <w:t xml:space="preserve">هذا الکلام جار مجری المثل و مثله و الشمس لا تخفی عن الأبصار.</w:t>
      </w:r>
    </w:p>
    <w:p>
      <w:pPr>
        <w:pStyle w:val="BookText"/>
      </w:pPr>
      <w:r>
        <w:rPr>
          <w:rFonts w:ascii="IRNazanin" w:hAnsi="IRNazanin" w:eastAsia="IRNazanin" w:cs="IRNazanin"/>
          <w:lang w:bidi="fa-IR"/>
          <w:color w:val="111111"/>
          <w:sz w:val="28"/>
          <w:szCs w:val="28"/>
          <w:rtl/>
        </w:rPr>
        <w:t xml:space="preserve">و مثله إن الغزالة لا تخفی عن البصر.</w:t>
      </w:r>
    </w:p>
    <w:p>
      <w:pPr>
        <w:pStyle w:val="BookText"/>
      </w:pPr>
      <w:r>
        <w:rPr>
          <w:rFonts w:ascii="IRNazanin" w:hAnsi="IRNazanin" w:eastAsia="IRNazanin" w:cs="IRNazanin"/>
          <w:lang w:bidi="fa-IR"/>
          <w:color w:val="111111"/>
          <w:sz w:val="28"/>
          <w:szCs w:val="28"/>
          <w:rtl/>
        </w:rPr>
        <w:t xml:space="preserve">و قال ابن هانئ یمدح المعتز فاستیقظوا من رقدة و تنبهوا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5" w:name="pg10387_109999"/>
    <w:bookmarkEnd w:id="195"/>
    <w:p>
      <w:pPr>
        <w:pStyle w:val="Heading3"/>
      </w:pPr>
      <w:bookmarkStart w:id="433" w:name="_Toc223"/>
      <w:r>
        <w:t>172 [و من کلامه ع فی أن ترک الذنب ابتداء أسهل من طلب التوبة]</w:t>
      </w:r>
      <w:bookmarkEnd w:id="433"/>
    </w:p>
    <w:p>
      <w:pPr>
        <w:pStyle w:val="BookText"/>
      </w:pPr>
      <w:r>
        <w:rPr>
          <w:rFonts w:ascii="Amiri" w:hAnsi="Amiri" w:eastAsia="Amiri" w:cs="Amiri"/>
          <w:lang w:bidi="ar-SA"/>
          <w:color w:val="111111"/>
          <w:sz w:val="28"/>
          <w:szCs w:val="28"/>
          <w:rtl/>
        </w:rPr>
        <w:t xml:space="preserve">وَ قَالَ ع تَرْکُ الذَّنْبِ أَهْوَنُ مِنْ طَلَبِ [اَلتَّوْبَةِ]</w:t>
      </w:r>
    </w:p>
    <w:p>
      <w:pPr>
        <w:pStyle w:val="BookText"/>
      </w:pPr>
      <w:r>
        <w:rPr>
          <w:rFonts w:ascii="Amiri" w:hAnsi="Amiri" w:eastAsia="Amiri" w:cs="Amiri"/>
          <w:lang w:bidi="ar-SA"/>
          <w:color w:val="111111"/>
          <w:sz w:val="28"/>
          <w:szCs w:val="28"/>
          <w:rtl/>
        </w:rPr>
        <w:t xml:space="preserve">اَلْمَعُونَةِ .</w:t>
      </w:r>
    </w:p>
    <w:p>
      <w:pPr>
        <w:pStyle w:val="BookText"/>
      </w:pPr>
      <w:r>
        <w:rPr>
          <w:rFonts w:ascii="IRNazanin" w:hAnsi="IRNazanin" w:eastAsia="IRNazanin" w:cs="IRNazanin"/>
          <w:lang w:bidi="fa-IR"/>
          <w:color w:val="111111"/>
          <w:sz w:val="28"/>
          <w:szCs w:val="28"/>
          <w:rtl/>
        </w:rPr>
        <w:t xml:space="preserve">هذا حق لأن ترک الذنب هو الإحجام عنه و هذا سهل علی من یعرف أثر الذنب علی ما ذا یکون و هو أسهل من أن یواقع الإنسان الذنب ثم یطلب التوبة فقد لا یخلص داعیه إلیها ثم لو خلص فکیف له بحصوله علی شروطها و هی أن یندم علی القبیح لأنه قبیح لا لخوف العقاب و لا لرجاء الثواب ثم لا یکفیه أن یتوب من الزنا وحده و لا من شرب الخمر وحده بل لا تصح توبته حتی تکون عامة شاملة لکل القبائح فیندم علی ما قال و یود أنه لم یفعل و یعزم علی ألا یعاود معصیة أصلا و إن نقض التوبة عادت علیه الآثام القدیمة و العقاب المستحق و لا الذی کان سقط بالتوبة علی رأی کثیر من أرباب علم الکلام و لا ریب أن ترک الذنب من الابتداء أسهل من طلب توبة هذه صفتها.</w:t>
      </w:r>
    </w:p>
    <w:p>
      <w:pPr>
        <w:pStyle w:val="BookText"/>
      </w:pPr>
      <w:r>
        <w:rPr>
          <w:rFonts w:ascii="IRNazanin" w:hAnsi="IRNazanin" w:eastAsia="IRNazanin" w:cs="IRNazanin"/>
          <w:lang w:bidi="fa-IR"/>
          <w:color w:val="111111"/>
          <w:sz w:val="28"/>
          <w:szCs w:val="28"/>
          <w:rtl/>
        </w:rPr>
        <w:t xml:space="preserve">و هذا الکلام جار </w:t>
      </w:r>
      <w:r>
        <w:rPr>
          <w:rStyle w:val="FootnoteReference"/>
        </w:rPr>
        <w:footnoteReference w:id="299"/>
      </w:r>
      <w:r>
        <w:rPr>
          <w:rFonts w:ascii="IRNazanin" w:hAnsi="IRNazanin" w:eastAsia="IRNazanin" w:cs="IRNazanin"/>
          <w:lang w:bidi="fa-IR"/>
          <w:color w:val="111111"/>
          <w:sz w:val="28"/>
          <w:szCs w:val="28"/>
          <w:rtl/>
        </w:rPr>
        <w:t xml:space="preserve">مجری المثل یضرب لمن یشرع فی أمر یخاطر فیه و یرجو أن یتخلص منه فیما بعد بوجه من الوجوه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6" w:name="pg10387_110001"/>
    <w:bookmarkEnd w:id="196"/>
    <w:p>
      <w:pPr>
        <w:pStyle w:val="Heading3"/>
      </w:pPr>
      <w:bookmarkStart w:id="434" w:name="_Toc224"/>
      <w:r>
        <w:t>173 [و من کلامه ع فی لزوم الحذر من طیبات الدنیا و لذائذها]</w:t>
      </w:r>
      <w:bookmarkEnd w:id="434"/>
    </w:p>
    <w:p>
      <w:pPr>
        <w:pStyle w:val="Heading4"/>
      </w:pPr>
      <w:bookmarkStart w:id="435" w:name="_Toc225"/>
      <w:r>
        <w:t>اشارة</w:t>
      </w:r>
      <w:bookmarkEnd w:id="435"/>
    </w:p>
    <w:p>
      <w:pPr>
        <w:pStyle w:val="BookText"/>
      </w:pPr>
      <w:r>
        <w:rPr>
          <w:rFonts w:ascii="Amiri" w:hAnsi="Amiri" w:eastAsia="Amiri" w:cs="Amiri"/>
          <w:lang w:bidi="ar-SA"/>
          <w:color w:val="111111"/>
          <w:sz w:val="28"/>
          <w:szCs w:val="28"/>
          <w:rtl/>
        </w:rPr>
        <w:t xml:space="preserve">وَ قَالَ ع کَمْ مِنْ أَکْلَةٍ [تَمْنَعُ]</w:t>
      </w:r>
    </w:p>
    <w:p>
      <w:pPr>
        <w:pStyle w:val="BookText"/>
      </w:pPr>
      <w:r>
        <w:rPr>
          <w:rFonts w:ascii="Amiri" w:hAnsi="Amiri" w:eastAsia="Amiri" w:cs="Amiri"/>
          <w:lang w:bidi="ar-SA"/>
          <w:color w:val="111111"/>
          <w:sz w:val="28"/>
          <w:szCs w:val="28"/>
          <w:rtl/>
        </w:rPr>
        <w:t xml:space="preserve">مَنَعَتْ أَکَلاَتٍ .</w:t>
      </w:r>
    </w:p>
    <w:p>
      <w:pPr>
        <w:pStyle w:val="BookText"/>
      </w:pPr>
      <w:r>
        <w:rPr>
          <w:rFonts w:ascii="IRNazanin" w:hAnsi="IRNazanin" w:eastAsia="IRNazanin" w:cs="IRNazanin"/>
          <w:lang w:bidi="fa-IR"/>
          <w:color w:val="111111"/>
          <w:sz w:val="28"/>
          <w:szCs w:val="28"/>
          <w:rtl/>
        </w:rPr>
        <w:t xml:space="preserve">أخذ هذا المعنی بلفظه الحریری فقال فی المقامات رب أکلة هاضت الآکل و منعته مآکل و أخذه أبو العلاف الشاعر فقال فی سنوره الذی یرثیه أردت أن تأکل الفراخ و لا</w:t>
      </w:r>
    </w:p>
    <w:p>
      <w:pPr>
        <w:pStyle w:val="Heading4"/>
      </w:pPr>
      <w:bookmarkStart w:id="436" w:name="_Toc226"/>
      <w:r>
        <w:t>نوادر المکثرین من الأکل</w:t>
      </w:r>
      <w:bookmarkEnd w:id="436"/>
    </w:p>
    <w:p>
      <w:pPr>
        <w:pStyle w:val="BookText"/>
      </w:pPr>
      <w:r>
        <w:rPr>
          <w:rFonts w:ascii="IRNazanin" w:hAnsi="IRNazanin" w:eastAsia="IRNazanin" w:cs="IRNazanin"/>
          <w:lang w:bidi="fa-IR"/>
          <w:color w:val="111111"/>
          <w:sz w:val="28"/>
          <w:szCs w:val="28"/>
          <w:rtl/>
        </w:rPr>
        <w:t xml:space="preserve">و کان ابن عیاش المنتوف یمازح المنصور أبا جعفر فیحتمله علی أنه کان جدا کله فقدم المنصور لجلسائه یوما بطة کثیرة الدهن فأکلوا و جعل یأمرهم بالازدیاد من الأکل لطیبها فقال ابن عیاش قد علمت غرضک یا أمیر المؤمنین إنما ترید أن ترمیهم منها بالحجاب یعنی الهیضة فلا یأکلوا إلی عشرة أیام شیئا.</w:t>
      </w:r>
    </w:p>
    <w:p>
      <w:pPr>
        <w:pStyle w:val="BookText"/>
      </w:pPr>
      <w:r>
        <w:rPr>
          <w:rFonts w:ascii="IRNazanin" w:hAnsi="IRNazanin" w:eastAsia="IRNazanin" w:cs="IRNazanin"/>
          <w:lang w:bidi="fa-IR"/>
          <w:color w:val="111111"/>
          <w:sz w:val="28"/>
          <w:szCs w:val="28"/>
          <w:rtl/>
        </w:rPr>
        <w:t xml:space="preserve">و فی المثل أکلة أبی خارجة و قال أعرابی و هو یدعو الله بباب الکعبة اللهم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میتة کمیتة أبی خارجة فسألوه فقال أکل بذجا و هو الحمل و شرب وطبا من اللبن و یروی من النبیذ و هو کالحوض من جلود ینبذ فیه و نام فی الشمس فمات فلقی الله تعالی شبعان ریان دفیئا.</w:t>
      </w:r>
    </w:p>
    <w:p>
      <w:pPr>
        <w:pStyle w:val="BookText"/>
      </w:pPr>
      <w:r>
        <w:rPr>
          <w:rFonts w:ascii="IRNazanin" w:hAnsi="IRNazanin" w:eastAsia="IRNazanin" w:cs="IRNazanin"/>
          <w:lang w:bidi="fa-IR"/>
          <w:color w:val="111111"/>
          <w:sz w:val="28"/>
          <w:szCs w:val="28"/>
          <w:rtl/>
        </w:rPr>
        <w:t xml:space="preserve">و العرب تعیر بکثرة الأکل و تعیب بالجشع و الشره و النهم و قد کان فیهم قوم موصوفون بکثرة الأکل منهم معاویة قال أبو الحسن المدائنی فی کتاب الأکلة کان یأکل فی الیوم </w:t>
      </w:r>
      <w:r>
        <w:rPr>
          <w:rStyle w:val="FootnoteReference"/>
        </w:rPr>
        <w:footnoteReference w:id="300"/>
      </w:r>
      <w:r>
        <w:rPr>
          <w:rFonts w:ascii="IRNazanin" w:hAnsi="IRNazanin" w:eastAsia="IRNazanin" w:cs="IRNazanin"/>
          <w:lang w:bidi="fa-IR"/>
          <w:color w:val="111111"/>
          <w:sz w:val="28"/>
          <w:szCs w:val="28"/>
          <w:rtl/>
        </w:rPr>
        <w:t xml:space="preserve">أربع أکلات أخراهن عظماهن ثم یتعشی بعدها بثریدة علیها بصل کثیر و دهن کثیر قد شغلها و کان أکله فاحشا یأکل فیلطخ مندیلین أو ثلاثة قبل أن یفرغ و کان یأکل حتی یستلقی و یقول یا غلام ارفع فلأنی و الله ما شبعت و لکن مللت.</w:t>
      </w:r>
    </w:p>
    <w:p>
      <w:pPr>
        <w:pStyle w:val="BookText"/>
      </w:pPr>
      <w:r>
        <w:rPr>
          <w:rFonts w:ascii="IRNazanin" w:hAnsi="IRNazanin" w:eastAsia="IRNazanin" w:cs="IRNazanin"/>
          <w:lang w:bidi="fa-IR"/>
          <w:color w:val="111111"/>
          <w:sz w:val="28"/>
          <w:szCs w:val="28"/>
          <w:rtl/>
        </w:rPr>
        <w:t xml:space="preserve">و کان عبید الله بن زیاد یأکل فی الیوم خمس أکلات أخراهن خبیة بعسل و یوضع بین یدیه بعد أن یفرغ الطعام عناق أو جدی فیأتی علیه وحده.</w:t>
      </w:r>
    </w:p>
    <w:p>
      <w:pPr>
        <w:pStyle w:val="BookText"/>
      </w:pPr>
      <w:r>
        <w:rPr>
          <w:rFonts w:ascii="IRNazanin" w:hAnsi="IRNazanin" w:eastAsia="IRNazanin" w:cs="IRNazanin"/>
          <w:lang w:bidi="fa-IR"/>
          <w:color w:val="111111"/>
          <w:sz w:val="28"/>
          <w:szCs w:val="28"/>
          <w:rtl/>
        </w:rPr>
        <w:t xml:space="preserve">و کان سلیمان بن عبد الملک المصیبة العظمی فی الأکل دخل إلی الرافقة فقال لصاحب طعامه أطعمنا الیوم من خرفان الرافقة و دخل الحمام فأطال ثم خرج فأکل ثلاثین خروفا بثمانین رغیفا ثم قعد علی المائدة فأکل مع الناس کأنه لم یأکل شیئا.</w:t>
      </w:r>
    </w:p>
    <w:p>
      <w:pPr>
        <w:pStyle w:val="BookText"/>
      </w:pPr>
      <w:r>
        <w:rPr>
          <w:rFonts w:ascii="IRNazanin" w:hAnsi="IRNazanin" w:eastAsia="IRNazanin" w:cs="IRNazanin"/>
          <w:lang w:bidi="fa-IR"/>
          <w:color w:val="111111"/>
          <w:sz w:val="28"/>
          <w:szCs w:val="28"/>
          <w:rtl/>
        </w:rPr>
        <w:t xml:space="preserve">و قال الشمردل وکیل آل عمرو بن العاص قدم سلیمان الطائف و قد عرفت استجاعته فدخل هو و عمر بن عبد العزیز و أیوب ابنه إلی بستان لی هناک یعرف بالرهط فقال ناهیک بمالک هذا لو لا جرار فیه قلت یا أمیر المؤمنین إنها لیست بجرار و لکنها جرار الزبیب فضحک ثم جاء حتی ألقی صدره علی غصن شجرة هناک و قال یا شمردل أ ما عندک شیء تطعمنی و قد کنت استعددت له فقلت بلی و الله عندی جدی کانت تغدو علیه حافلة و تروح علیه أخری فقال عجل به فجئته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مشویا کأنه عکة سمن فأکله لا یدعو علیه عمر و لا ابنه حتی إذا بقی فخذ قال یا عمر هلم قال إنی صائم ثم قال یا شمردل أ ما عندک شیء قلت بلی دجاجات خمس کأنهن رئلان النعام فقال هات فأتیته بهن فکان یأخذ برجل الدجاجة حتی یعری عظامها ثم یلقیها حتی أتی علیهن ثم قال ویحک یا شمردل أ ما عندک شیء قلت بلی سویق کأنه قراضة الذهب ملتوت بعسل و سمن قال هلم فجئته بعس تغیب فیه الرأس فأخذه فلطم به جبهته حتی أتی علیه فلما فرغ تجشأ کأنه صارخ فی جب ثم التفت إلی طباخه فقال ویحک أ فرغت من طبیخک قال نعم قال و ما هو قال نیف و ثمانون قدرا قال فأتنی بها قدرا قدرا فعرضها علیه و کان یأکل من کل قدر لقمتین أو ثلاثا ثم مسح یده و استلقی علی قفاه و أذن للناس و وضعت الموائد فقعد فأکل مع الناس کأنه لم یطعم شیئا.</w:t>
      </w:r>
    </w:p>
    <w:p>
      <w:pPr>
        <w:pStyle w:val="BookText"/>
      </w:pPr>
      <w:r>
        <w:rPr>
          <w:rFonts w:ascii="IRNazanin" w:hAnsi="IRNazanin" w:eastAsia="IRNazanin" w:cs="IRNazanin"/>
          <w:lang w:bidi="fa-IR"/>
          <w:color w:val="111111"/>
          <w:sz w:val="28"/>
          <w:szCs w:val="28"/>
          <w:rtl/>
        </w:rPr>
        <w:t xml:space="preserve">قالوا و کان الطعام الذی مات منه سلیمان أنه قال لدیرانی کان صدیقه قبل الخلافة ویحک لا تقطعنی ألطافک التی کنت تلطفنی بها علی عهد الولید أخی قال فأتیته یوما بزنبیلین کبیرین أحدهما بیض مسلوق و الآخر تین فقال لقمنیه فکنت أقشر البیضة و أقرنها بالتینة و ألقمه حتی أتی علی الزنبیلین فأصابته تخمة عظیمة و مات و یحکی أن عمرو بن معدیکرب أکل عنزا رباعیة و فرقا من ذرة و الفرق ثلاثة آصع و قال لامرأته عالجی لنا هذا الکبش حتی أرجع فجعلت توقد تحته و تأخذ عضوا عضوا فتأکله فاطلعت فإذا لیس فی القدر إلا المرق فقامت إلی کبش آخر فذبحته و طبخته ثم أقبل عمرو فثردت له فی جفنة العجین و کفأت القدر علیها فمد یده و قال یا أم ثور دونک الغداء قالت قد أکلت فأکل الکبش کله ثم اضطجع و دعاها إلی الفراش فلم یستطع الفعل فقالت له کیف تستطیع و بینی و بینک کبشان.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هذا الخبر عن بعض العرب و قیل إنه أکل حوارا </w:t>
      </w:r>
      <w:r>
        <w:rPr>
          <w:rStyle w:val="FootnoteReference"/>
        </w:rPr>
        <w:footnoteReference w:id="301"/>
      </w:r>
      <w:r>
        <w:rPr>
          <w:rFonts w:ascii="IRNazanin" w:hAnsi="IRNazanin" w:eastAsia="IRNazanin" w:cs="IRNazanin"/>
          <w:lang w:bidi="fa-IR"/>
          <w:color w:val="111111"/>
          <w:sz w:val="28"/>
          <w:szCs w:val="28"/>
          <w:rtl/>
        </w:rPr>
        <w:t xml:space="preserve">و أکلت امرأته حائلا </w:t>
      </w:r>
      <w:r>
        <w:rPr>
          <w:rStyle w:val="FootnoteReference"/>
        </w:rPr>
        <w:footnoteReference w:id="302"/>
      </w:r>
      <w:r>
        <w:rPr>
          <w:rFonts w:ascii="IRNazanin" w:hAnsi="IRNazanin" w:eastAsia="IRNazanin" w:cs="IRNazanin"/>
          <w:lang w:bidi="fa-IR"/>
          <w:color w:val="111111"/>
          <w:sz w:val="28"/>
          <w:szCs w:val="28"/>
          <w:rtl/>
        </w:rPr>
        <w:t xml:space="preserve">فلما أراد أن یدنو منها و عجز قالت له کیف تصل إلی و بینی و بینک بعیران.</w:t>
      </w:r>
    </w:p>
    <w:p>
      <w:pPr>
        <w:pStyle w:val="BookText"/>
      </w:pPr>
      <w:r>
        <w:rPr>
          <w:rFonts w:ascii="IRNazanin" w:hAnsi="IRNazanin" w:eastAsia="IRNazanin" w:cs="IRNazanin"/>
          <w:lang w:bidi="fa-IR"/>
          <w:color w:val="111111"/>
          <w:sz w:val="28"/>
          <w:szCs w:val="28"/>
          <w:rtl/>
        </w:rPr>
        <w:t xml:space="preserve">و کان الحجاج عظیم الأکل قال مسلم بن قتیبة کنت فی دار الحجاج مع ولده و أنا غلام فقیل قد جاء الأمیر فدخل الحجاج فأمر بتنور فنصب و أمر رجلا أن یخبز له خبز الماء و دعا بسمک فأتوه به فجعل یأکل حتی أکل ثمانین جاما من السمک بثمانین رغیفا من خبز الملة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هلال بن أشعر المازنی موصوفا بکثرة الأکل أکل ثلاث جفان ثرید و استسقی فجاءوه بقربة مملوءة نبیذا فوضعوا فمها فی فمه حتی شربها بأسرها.</w:t>
      </w:r>
    </w:p>
    <w:p>
      <w:pPr>
        <w:pStyle w:val="BookText"/>
      </w:pPr>
      <w:r>
        <w:rPr>
          <w:rFonts w:ascii="IRNazanin" w:hAnsi="IRNazanin" w:eastAsia="IRNazanin" w:cs="IRNazanin"/>
          <w:lang w:bidi="fa-IR"/>
          <w:color w:val="111111"/>
          <w:sz w:val="28"/>
          <w:szCs w:val="28"/>
          <w:rtl/>
        </w:rPr>
        <w:t xml:space="preserve">و کان هلال بن أبی بردة أکولا قال قصابه جاءنی رسوله سحرة فأتیته و بین یدیه کانون فیه جمر و تیس ضخم فقال دونک هذا التیس فاذبحه فذبحته و سلخته فقال أخرج هذا الکانون إلی الرواق و شرح اللحم و کبه علی النار فجعلت کلما استوی شیء قدمته إلیه حتی لم یبق من التیس إلا العظام و قطعة لحم علی الجمر فقال لی کلها فأکلتها ثم شرب خمسة أقداح و ناولنی قدحا فشربته فهزنی و جاءته جاریة ببرمة فیها ناهضان </w:t>
      </w:r>
      <w:r>
        <w:rPr>
          <w:rStyle w:val="FootnoteReference"/>
        </w:rPr>
        <w:footnoteReference w:id="304"/>
      </w:r>
      <w:r>
        <w:rPr>
          <w:rFonts w:ascii="IRNazanin" w:hAnsi="IRNazanin" w:eastAsia="IRNazanin" w:cs="IRNazanin"/>
          <w:lang w:bidi="fa-IR"/>
          <w:color w:val="111111"/>
          <w:sz w:val="28"/>
          <w:szCs w:val="28"/>
          <w:rtl/>
        </w:rPr>
        <w:t xml:space="preserve">و دجاجتان و أرغفة فأکل ذلک کله ثم جاءته جاریة أخری بقصعة مغطاة لا أدری ما فیها فضحک إلی الجاریة فقال ویحک لم یبق فی بطنی موضع لهذا فضحکت الجاریة و انصرفت فقال لی الحق بأهلک.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عنبسة بن زیاد أکولا نهما فحدث رجل من ثقیف قال دعانی عبید الله الأحمر فقلت لعنبسة هل لک یا ذبحة و کان هذا لقبة فی إتیان الأحمر فمضینا إلیه فلما رآه عبید الله رحب به و قال للخباز ضع بین یدی هذا مثل ما تضع بین یدی أهل المائدة کلهم فجعل یأتیه بقصعة و أهل المائدة بقصعة و هو یأتی علیها ثم أتاه بجدی فأکله کله و نهض القوم فأکل کل ما تخلف علی المائدة و خرجنا فلقینا خلف بن عبد الله القطامی فقال له یا خلف أ ما تغدینی یوما فقلت لخلف ویحک لا تجده مثل الیوم فقال له ما تشتهی قال تمرا و سمنا فانطلق به إلی منزله فجاء بخمس جلال </w:t>
      </w:r>
      <w:r>
        <w:rPr>
          <w:rStyle w:val="FootnoteReference"/>
        </w:rPr>
        <w:footnoteReference w:id="305"/>
      </w:r>
      <w:r>
        <w:rPr>
          <w:rFonts w:ascii="IRNazanin" w:hAnsi="IRNazanin" w:eastAsia="IRNazanin" w:cs="IRNazanin"/>
          <w:lang w:bidi="fa-IR"/>
          <w:color w:val="111111"/>
          <w:sz w:val="28"/>
          <w:szCs w:val="28"/>
          <w:rtl/>
        </w:rPr>
        <w:t xml:space="preserve">تمرا و جرة سمنا فأکل الجمیع و خرج فمر برجل یبنی داره و معه مائة رجل و قد قدم لهم سمنا و تمرا فدعاه إلی الأکل معهم فأکل حتی شکوه إلی صاحب الدار ثم خرج فمر برجل بین یدیه زنبیل فیه خبز أرز یابس بسمسم و هو یبیعه فجعل یساومه و یأکل حتی أتی علی الزنبیل فأعطیت صاحب الزنبیل ثمن خبزة.</w:t>
      </w:r>
    </w:p>
    <w:p>
      <w:pPr>
        <w:pStyle w:val="BookText"/>
      </w:pPr>
      <w:r>
        <w:rPr>
          <w:rFonts w:ascii="IRNazanin" w:hAnsi="IRNazanin" w:eastAsia="IRNazanin" w:cs="IRNazanin"/>
          <w:lang w:bidi="fa-IR"/>
          <w:color w:val="111111"/>
          <w:sz w:val="28"/>
          <w:szCs w:val="28"/>
          <w:rtl/>
        </w:rPr>
        <w:t xml:space="preserve">و کان میسرة الرأس أکولا حکی عنه عند المهدی محمد بن المنصور أنه یأکل کثیرا فاستدعاه و أحضر فیلا و جعل یرمی لکل واحد منهما رغیفا حتی أکل کل واحد منهما تسعة و تسعین رغیفا و امتنع الفیل من تمام المائة و أکل میسرة تمام المائة و زاد علیها.</w:t>
      </w:r>
    </w:p>
    <w:p>
      <w:pPr>
        <w:pStyle w:val="BookText"/>
      </w:pPr>
      <w:r>
        <w:rPr>
          <w:rFonts w:ascii="IRNazanin" w:hAnsi="IRNazanin" w:eastAsia="IRNazanin" w:cs="IRNazanin"/>
          <w:lang w:bidi="fa-IR"/>
          <w:color w:val="111111"/>
          <w:sz w:val="28"/>
          <w:szCs w:val="28"/>
          <w:rtl/>
        </w:rPr>
        <w:t xml:space="preserve">و کان أبو الحسن العلاف والد أبی بکر بن العلاف الشاعر المحدث أکولا دخل یوما علی الوزیر أبی بکر محمد المهلبی فأمر الوزیر أن یؤخذ حماره فیذبح و یطبخ بماء و ملح ثم قدم له علی مائدة الوزیر فأکل و هو یظنه لحم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البقر و یستطیبه حتی أتی علیه فلما خرج لیرکب طلب الحمار فقیل له فی جوفک.</w:t>
      </w:r>
    </w:p>
    <w:p>
      <w:pPr>
        <w:pStyle w:val="BookText"/>
      </w:pPr>
      <w:r>
        <w:rPr>
          <w:rFonts w:ascii="IRNazanin" w:hAnsi="IRNazanin" w:eastAsia="IRNazanin" w:cs="IRNazanin"/>
          <w:lang w:bidi="fa-IR"/>
          <w:color w:val="111111"/>
          <w:sz w:val="28"/>
          <w:szCs w:val="28"/>
          <w:rtl/>
        </w:rPr>
        <w:t xml:space="preserve">و کان أبو العالیة أکولا نذرت امرأة حامل إن أتت بذکر تشبع أبا العالیة خبیصا فولدت غلاما فأحضرته فأکل سبع جفان خبیصا ثم أمسک و خرج فقیل له إنها کانت نذرت أن تشبعک فقال و الله لو علمت ما شبعت إلی اللیل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7" w:name="pg10387_110012"/>
    <w:bookmarkEnd w:id="197"/>
    <w:p>
      <w:pPr>
        <w:pStyle w:val="Heading3"/>
      </w:pPr>
      <w:bookmarkStart w:id="437" w:name="_Toc227"/>
      <w:r>
        <w:t>174 [و من کلامه ع فی أن الناس أعداء ما جهلوا]</w:t>
      </w:r>
      <w:bookmarkEnd w:id="437"/>
    </w:p>
    <w:p>
      <w:pPr>
        <w:pStyle w:val="BookText"/>
      </w:pPr>
      <w:r>
        <w:rPr>
          <w:rFonts w:ascii="Amiri" w:hAnsi="Amiri" w:eastAsia="Amiri" w:cs="Amiri"/>
          <w:lang w:bidi="ar-SA"/>
          <w:color w:val="111111"/>
          <w:sz w:val="28"/>
          <w:szCs w:val="28"/>
          <w:rtl/>
        </w:rPr>
        <w:t xml:space="preserve">وَ قَالَ ع النَّاسُ أَعْدَاءُ مَا جَهِلُوا .</w:t>
      </w:r>
    </w:p>
    <w:p>
      <w:pPr>
        <w:pStyle w:val="BookText"/>
      </w:pPr>
      <w:r>
        <w:rPr>
          <w:rFonts w:ascii="IRNazanin" w:hAnsi="IRNazanin" w:eastAsia="IRNazanin" w:cs="IRNazanin"/>
          <w:lang w:bidi="fa-IR"/>
          <w:color w:val="111111"/>
          <w:sz w:val="28"/>
          <w:szCs w:val="28"/>
          <w:rtl/>
        </w:rPr>
        <w:t xml:space="preserve">هذه الکلمة قد تقدمت و تقدم منا ذکر نظائرها و العلة فی أن الإنسان عدو ما یجهله أنه یخاف من تقریعه </w:t>
      </w:r>
      <w:r>
        <w:rPr>
          <w:rStyle w:val="FootnoteReference"/>
        </w:rPr>
        <w:footnoteReference w:id="306"/>
      </w:r>
      <w:r>
        <w:rPr>
          <w:rFonts w:ascii="IRNazanin" w:hAnsi="IRNazanin" w:eastAsia="IRNazanin" w:cs="IRNazanin"/>
          <w:lang w:bidi="fa-IR"/>
          <w:color w:val="111111"/>
          <w:sz w:val="28"/>
          <w:szCs w:val="28"/>
          <w:rtl/>
        </w:rPr>
        <w:t xml:space="preserve">بالنقص و بعدم العلم بذلک الشیء خصوصا إذا ضمه ناد أو جمع من الناس فإنه تتصاغر نفسه عنده إذا خاضوا فیما لا یعرفه و ینقص فی أعین الحاضرین و کل شیء آذاک و نال منک فهو عدوک </w:t>
      </w:r>
      <w:r>
        <w:rPr>
          <w:rStyle w:val="FootnoteReference"/>
        </w:rPr>
        <w:footnoteReference w:id="307"/>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8" w:name="pg10387_110014"/>
    <w:bookmarkEnd w:id="198"/>
    <w:p>
      <w:pPr>
        <w:pStyle w:val="Heading3"/>
      </w:pPr>
      <w:bookmarkStart w:id="438" w:name="_Toc228"/>
      <w:r>
        <w:t>175 [و من کلامه ع فی النهی عن تضییع الفرصة فی الرأی ثم محاولة الاستدراک بعد أن فات وجه الرأی]</w:t>
      </w:r>
      <w:bookmarkEnd w:id="438"/>
    </w:p>
    <w:p>
      <w:pPr>
        <w:pStyle w:val="BookText"/>
      </w:pPr>
      <w:r>
        <w:rPr>
          <w:rFonts w:ascii="Amiri" w:hAnsi="Amiri" w:eastAsia="Amiri" w:cs="Amiri"/>
          <w:lang w:bidi="ar-SA"/>
          <w:color w:val="111111"/>
          <w:sz w:val="28"/>
          <w:szCs w:val="28"/>
          <w:rtl/>
        </w:rPr>
        <w:t xml:space="preserve">وَ قَالَ ع مَنِ اسْتَقْبَلَ وُجُوهَ الآْرَاءِ عَرَفَ مَوَاقِعَ الْخَطَإِ .</w:t>
      </w:r>
    </w:p>
    <w:p>
      <w:pPr>
        <w:pStyle w:val="BookText"/>
      </w:pPr>
      <w:r>
        <w:rPr>
          <w:rFonts w:ascii="IRNazanin" w:hAnsi="IRNazanin" w:eastAsia="IRNazanin" w:cs="IRNazanin"/>
          <w:lang w:bidi="fa-IR"/>
          <w:color w:val="111111"/>
          <w:sz w:val="28"/>
          <w:szCs w:val="28"/>
          <w:rtl/>
        </w:rPr>
        <w:t xml:space="preserve">قد قالوا فی المثل شر الرأی الدبری.</w:t>
      </w:r>
    </w:p>
    <w:p>
      <w:pPr>
        <w:pStyle w:val="BookText"/>
      </w:pPr>
      <w:r>
        <w:rPr>
          <w:rFonts w:ascii="IRNazanin" w:hAnsi="IRNazanin" w:eastAsia="IRNazanin" w:cs="IRNazanin"/>
          <w:lang w:bidi="fa-IR"/>
          <w:color w:val="111111"/>
          <w:sz w:val="28"/>
          <w:szCs w:val="28"/>
          <w:rtl/>
        </w:rPr>
        <w:t xml:space="preserve">و قال الشاعر و خیر الرأی ما استقبلت منه و لیس بأن تتبعه اتباعا.</w:t>
      </w:r>
    </w:p>
    <w:p>
      <w:pPr>
        <w:pStyle w:val="BookText"/>
      </w:pPr>
      <w:r>
        <w:rPr>
          <w:rFonts w:ascii="IRNazanin" w:hAnsi="IRNazanin" w:eastAsia="IRNazanin" w:cs="IRNazanin"/>
          <w:lang w:bidi="fa-IR"/>
          <w:color w:val="111111"/>
          <w:sz w:val="28"/>
          <w:szCs w:val="28"/>
          <w:rtl/>
        </w:rPr>
        <w:t xml:space="preserve">و لیس المراد بهذا الأمر سرعة فضل الحال لأول خاطر و لأول رأی إن ذلک خطأ و قدیما قیل دع الرأی یغب.</w:t>
      </w:r>
    </w:p>
    <w:p>
      <w:pPr>
        <w:pStyle w:val="BookText"/>
      </w:pPr>
      <w:r>
        <w:rPr>
          <w:rFonts w:ascii="IRNazanin" w:hAnsi="IRNazanin" w:eastAsia="IRNazanin" w:cs="IRNazanin"/>
          <w:lang w:bidi="fa-IR"/>
          <w:color w:val="111111"/>
          <w:sz w:val="28"/>
          <w:szCs w:val="28"/>
          <w:rtl/>
        </w:rPr>
        <w:t xml:space="preserve">و قیل کل رأی لم یخمر و یبیت </w:t>
      </w:r>
      <w:r>
        <w:rPr>
          <w:rStyle w:val="FootnoteReference"/>
        </w:rPr>
        <w:footnoteReference w:id="308"/>
      </w:r>
      <w:r>
        <w:rPr>
          <w:rFonts w:ascii="IRNazanin" w:hAnsi="IRNazanin" w:eastAsia="IRNazanin" w:cs="IRNazanin"/>
          <w:lang w:bidi="fa-IR"/>
          <w:color w:val="111111"/>
          <w:sz w:val="28"/>
          <w:szCs w:val="28"/>
          <w:rtl/>
        </w:rPr>
        <w:t xml:space="preserve">فلا خیر فیه.</w:t>
      </w:r>
    </w:p>
    <w:p>
      <w:pPr>
        <w:pStyle w:val="BookText"/>
      </w:pPr>
      <w:r>
        <w:rPr>
          <w:rFonts w:ascii="IRNazanin" w:hAnsi="IRNazanin" w:eastAsia="IRNazanin" w:cs="IRNazanin"/>
          <w:lang w:bidi="fa-IR"/>
          <w:color w:val="111111"/>
          <w:sz w:val="28"/>
          <w:szCs w:val="28"/>
          <w:rtl/>
        </w:rPr>
        <w:t xml:space="preserve">و إنما المنهی عنه تضییع الفرصة فی الرأی ثم محاولة الاستدراک بعد أن فات وجه الرأی فذاک هو الرأی الدبری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9" w:name="pg10387_110016"/>
    <w:bookmarkEnd w:id="199"/>
    <w:p>
      <w:pPr>
        <w:pStyle w:val="Heading3"/>
      </w:pPr>
      <w:bookmarkStart w:id="439" w:name="_Toc229"/>
      <w:r>
        <w:t>176 [و من کلامه ع فی إعانة الله تعالی من قوی علی إزالة المنکر]</w:t>
      </w:r>
      <w:bookmarkEnd w:id="439"/>
    </w:p>
    <w:p>
      <w:pPr>
        <w:pStyle w:val="BookText"/>
      </w:pPr>
      <w:r>
        <w:rPr>
          <w:rFonts w:ascii="Amiri" w:hAnsi="Amiri" w:eastAsia="Amiri" w:cs="Amiri"/>
          <w:lang w:bidi="ar-SA"/>
          <w:color w:val="111111"/>
          <w:sz w:val="28"/>
          <w:szCs w:val="28"/>
          <w:rtl/>
        </w:rPr>
        <w:t xml:space="preserve">وَ قَالَ ع مَنْ أَحَدَّ سِنَانَ الْغَضَبِ لِلَّهِ قَوِیَ عَلَی قَتْلِ أَشِدَّاءِ الْبَاطِلِ .</w:t>
      </w:r>
    </w:p>
    <w:p>
      <w:pPr>
        <w:pStyle w:val="BookText"/>
      </w:pPr>
      <w:r>
        <w:rPr>
          <w:rFonts w:ascii="IRNazanin" w:hAnsi="IRNazanin" w:eastAsia="IRNazanin" w:cs="IRNazanin"/>
          <w:lang w:bidi="fa-IR"/>
          <w:color w:val="111111"/>
          <w:sz w:val="28"/>
          <w:szCs w:val="28"/>
          <w:rtl/>
        </w:rPr>
        <w:t xml:space="preserve">هذا من باب الأمر بالمعروف و النهی عن المنکر و الکلمة تتضمن استعارة تدل علی الفصاحة و المعنی أن من أرهف عزمه علی إنکار المنکر و قوی غضبه فی ذات الله و لم یخف و لم یراقب مخلوقا أعانه الله علی إزالة المنکر و إن کان قویا صادرا من جهة عزیزة الجانب و عنها وقعت الکنایة بأشداء الباطل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0" w:name="pg10387_110017"/>
    <w:bookmarkEnd w:id="200"/>
    <w:p>
      <w:pPr>
        <w:pStyle w:val="Heading3"/>
      </w:pPr>
      <w:bookmarkStart w:id="440" w:name="_Toc230"/>
      <w:r>
        <w:t>177 [و من کلامه ع فی أن کل أمر من خیر أوشر یکون سماعه أعظم من عیانه]</w:t>
      </w:r>
      <w:bookmarkEnd w:id="440"/>
    </w:p>
    <w:p>
      <w:pPr>
        <w:pStyle w:val="BookText"/>
      </w:pPr>
      <w:r>
        <w:rPr>
          <w:rFonts w:ascii="Amiri" w:hAnsi="Amiri" w:eastAsia="Amiri" w:cs="Amiri"/>
          <w:lang w:bidi="ar-SA"/>
          <w:color w:val="111111"/>
          <w:sz w:val="28"/>
          <w:szCs w:val="28"/>
          <w:rtl/>
        </w:rPr>
        <w:t xml:space="preserve">وَ قَالَ ع إِذَا هِبْتَ أَمْراً فَقَعْ فِیهِ فَإِنَّ شِدَّةَ تَوَقِّیهِ أَعْظَمُ مِمَّا تَخَافُ مِنْهُ .</w:t>
      </w:r>
    </w:p>
    <w:p>
      <w:pPr>
        <w:pStyle w:val="BookText"/>
      </w:pPr>
      <w:r>
        <w:rPr>
          <w:rFonts w:ascii="IRNazanin" w:hAnsi="IRNazanin" w:eastAsia="IRNazanin" w:cs="IRNazanin"/>
          <w:lang w:bidi="fa-IR"/>
          <w:color w:val="111111"/>
          <w:sz w:val="28"/>
          <w:szCs w:val="28"/>
          <w:rtl/>
        </w:rPr>
        <w:t xml:space="preserve">ما أحسن ما قال المتنبی فی هذا المعنی و إذا لم یکن من الموت بد</w:t>
      </w:r>
    </w:p>
    <w:p>
      <w:pPr>
        <w:pStyle w:val="BookText"/>
      </w:pPr>
      <w:r>
        <w:rPr>
          <w:rFonts w:ascii="IRNazanin" w:hAnsi="IRNazanin" w:eastAsia="IRNazanin" w:cs="IRNazanin"/>
          <w:lang w:bidi="fa-IR"/>
          <w:color w:val="111111"/>
          <w:sz w:val="28"/>
          <w:szCs w:val="28"/>
          <w:rtl/>
        </w:rPr>
        <w:t xml:space="preserve">و قال آخر لعمرک ما المکروه إلا ارتقابه و أعظم مما حل ما یتوقع.</w:t>
      </w:r>
    </w:p>
    <w:p>
      <w:pPr>
        <w:pStyle w:val="BookText"/>
      </w:pPr>
      <w:r>
        <w:rPr>
          <w:rFonts w:ascii="IRNazanin" w:hAnsi="IRNazanin" w:eastAsia="IRNazanin" w:cs="IRNazanin"/>
          <w:lang w:bidi="fa-IR"/>
          <w:color w:val="111111"/>
          <w:sz w:val="28"/>
          <w:szCs w:val="28"/>
          <w:rtl/>
        </w:rPr>
        <w:t xml:space="preserve">و قال آخر صعوبة الرزء تلقی فی توقعه مستقبلا و انقضاء الرزء أن یقعا.</w:t>
      </w:r>
    </w:p>
    <w:p>
      <w:pPr>
        <w:pStyle w:val="BookText"/>
      </w:pPr>
      <w:r>
        <w:rPr>
          <w:rFonts w:ascii="IRNazanin" w:hAnsi="IRNazanin" w:eastAsia="IRNazanin" w:cs="IRNazanin"/>
          <w:lang w:bidi="fa-IR"/>
          <w:color w:val="111111"/>
          <w:sz w:val="28"/>
          <w:szCs w:val="28"/>
          <w:rtl/>
        </w:rPr>
        <w:t xml:space="preserve">و کان یقال توسط الخوف تأمن.</w:t>
      </w:r>
    </w:p>
    <w:p>
      <w:pPr>
        <w:pStyle w:val="BookText"/>
      </w:pPr>
      <w:r>
        <w:rPr>
          <w:rFonts w:ascii="IRNazanin" w:hAnsi="IRNazanin" w:eastAsia="IRNazanin" w:cs="IRNazanin"/>
          <w:lang w:bidi="fa-IR"/>
          <w:color w:val="111111"/>
          <w:sz w:val="28"/>
          <w:szCs w:val="28"/>
          <w:rtl/>
        </w:rPr>
        <w:t xml:space="preserve">و من الأمثال العامیة أم المقتول تنام و أم المهدد لا تنام.</w:t>
      </w:r>
    </w:p>
    <w:p>
      <w:pPr>
        <w:pStyle w:val="BookText"/>
      </w:pPr>
      <w:r>
        <w:rPr>
          <w:rFonts w:ascii="IRNazanin" w:hAnsi="IRNazanin" w:eastAsia="IRNazanin" w:cs="IRNazanin"/>
          <w:lang w:bidi="fa-IR"/>
          <w:color w:val="111111"/>
          <w:sz w:val="28"/>
          <w:szCs w:val="28"/>
          <w:rtl/>
        </w:rPr>
        <w:t xml:space="preserve">و کان یقال کل أمر من خیر أو شر فسماعه أعظم من عیانه.</w:t>
      </w:r>
    </w:p>
    <w:p>
      <w:pPr>
        <w:pStyle w:val="BookText"/>
      </w:pPr>
      <w:r>
        <w:rPr>
          <w:rFonts w:ascii="IRNazanin" w:hAnsi="IRNazanin" w:eastAsia="IRNazanin" w:cs="IRNazanin"/>
          <w:lang w:bidi="fa-IR"/>
          <w:color w:val="111111"/>
          <w:sz w:val="28"/>
          <w:szCs w:val="28"/>
          <w:rtl/>
        </w:rPr>
        <w:t xml:space="preserve">و قال قوم من أهل الملة و لیسوا عند أصحابنا مصیبین إن عذاب الآخرة المتوعد به إذا حل بمستحقیه وجدوه أهون مما کانوا یسمعونه فی الدنیا و الله أعلم بحقیقة ذلک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1" w:name="pg10387_110019"/>
    <w:bookmarkEnd w:id="201"/>
    <w:p>
      <w:pPr>
        <w:pStyle w:val="Heading3"/>
      </w:pPr>
      <w:bookmarkStart w:id="441" w:name="_Toc231"/>
      <w:r>
        <w:t>178 [و من کلامه ع فی ما تتم به الرئاسة]</w:t>
      </w:r>
      <w:bookmarkEnd w:id="441"/>
    </w:p>
    <w:p>
      <w:pPr>
        <w:pStyle w:val="Heading4"/>
      </w:pPr>
      <w:bookmarkStart w:id="442" w:name="_Toc232"/>
      <w:r>
        <w:t>اشارة</w:t>
      </w:r>
      <w:bookmarkEnd w:id="442"/>
    </w:p>
    <w:p>
      <w:pPr>
        <w:pStyle w:val="BookText"/>
      </w:pPr>
      <w:r>
        <w:rPr>
          <w:rFonts w:ascii="Amiri" w:hAnsi="Amiri" w:eastAsia="Amiri" w:cs="Amiri"/>
          <w:lang w:bidi="ar-SA"/>
          <w:color w:val="111111"/>
          <w:sz w:val="28"/>
          <w:szCs w:val="28"/>
          <w:rtl/>
        </w:rPr>
        <w:t xml:space="preserve">وَ قَالَ ع آلَةُ الرِّئَاسَةِ سَعَةُ الصَّدْرِ .</w:t>
      </w:r>
    </w:p>
    <w:p>
      <w:pPr>
        <w:pStyle w:val="BookText"/>
      </w:pPr>
      <w:r>
        <w:rPr>
          <w:rFonts w:ascii="IRNazanin" w:hAnsi="IRNazanin" w:eastAsia="IRNazanin" w:cs="IRNazanin"/>
          <w:lang w:bidi="fa-IR"/>
          <w:color w:val="111111"/>
          <w:sz w:val="28"/>
          <w:szCs w:val="28"/>
          <w:rtl/>
        </w:rPr>
        <w:t xml:space="preserve">الرئیس محتاج إلی أمور منها الجود و منها الشجاعة و منها و هو الأهم سعة الصدر فإنه لا تتم الرئاسة إلا بذلک.</w:t>
      </w:r>
    </w:p>
    <w:p>
      <w:pPr>
        <w:pStyle w:val="BookText"/>
      </w:pPr>
      <w:r>
        <w:rPr>
          <w:rFonts w:ascii="IRNazanin" w:hAnsi="IRNazanin" w:eastAsia="IRNazanin" w:cs="IRNazanin"/>
          <w:lang w:bidi="fa-IR"/>
          <w:color w:val="111111"/>
          <w:sz w:val="28"/>
          <w:szCs w:val="28"/>
          <w:rtl/>
        </w:rPr>
        <w:t xml:space="preserve">و کان معاویة واسع الصدر کثیر الاحتمال و بذلک بلغ ما بلغ</w:t>
      </w:r>
    </w:p>
    <w:p>
      <w:pPr>
        <w:pStyle w:val="Heading4"/>
      </w:pPr>
      <w:bookmarkStart w:id="443" w:name="_Toc233"/>
      <w:r>
        <w:t>سعة الصدر و ما ورد فی ذلک من حکایات</w:t>
      </w:r>
      <w:bookmarkEnd w:id="443"/>
    </w:p>
    <w:p>
      <w:pPr>
        <w:pStyle w:val="BookText"/>
      </w:pPr>
      <w:r>
        <w:rPr>
          <w:rFonts w:ascii="IRNazanin" w:hAnsi="IRNazanin" w:eastAsia="IRNazanin" w:cs="IRNazanin"/>
          <w:lang w:bidi="fa-IR"/>
          <w:color w:val="111111"/>
          <w:sz w:val="28"/>
          <w:szCs w:val="28"/>
          <w:rtl/>
        </w:rPr>
        <w:t xml:space="preserve">و نحن نذکر من سعة الصدر حکایتین دالتین علی عظم محله فی الرئاسة و إن کان مذموما فی باب الدین و ما أحسن قول الحسن فیه و قد ذکر عنده عقیب ذکر أبی بکر و عمر فقال کانا و الله خیرا منه و کان أسود منهما.</w:t>
      </w:r>
    </w:p>
    <w:p>
      <w:pPr>
        <w:pStyle w:val="BookText"/>
      </w:pPr>
      <w:r>
        <w:rPr>
          <w:rFonts w:ascii="IRNazanin" w:hAnsi="IRNazanin" w:eastAsia="IRNazanin" w:cs="IRNazanin"/>
          <w:lang w:bidi="fa-IR"/>
          <w:color w:val="111111"/>
          <w:sz w:val="28"/>
          <w:szCs w:val="28"/>
          <w:rtl/>
        </w:rPr>
        <w:t xml:space="preserve">الحکایة الأولی وفد أهل الکوفة علی معاویة حین خطب لابنه یزید بالعهد بعده و فی أهل الکوفة هانئ بن عروة المرادی و کان سیدا فی قومه فقال یوما فی مسجد دمشق و الناس حوله العجب لمعاویة یرید أن یقسرنا علی بیعة یزید و حاله حاله و ما ذاک و الله بکائن و کان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القوم غلام من قریش جالسا فتحمل الکلمة إلی معاویة فقال معاویة أنت سمعت هانئا یقولها قال نعم قال فاخرج فأت حلقته فإذا خف الناس عنه فقل له أیها الشیخ قد وصلت کلمتک إلی معاویة و لست فی زمن أبی بکر و عمر و لا أحب أن تتکلم بهذا الکلام فإنهم بنو أمیة و قد عرفت جرأتهم و إقدامهم و لم یدعنی إلی هذا القول لک إلا النصیحة و الإشفاق علیک فانظر ما یقول فأتنی به.</w:t>
      </w:r>
    </w:p>
    <w:p>
      <w:pPr>
        <w:pStyle w:val="BookText"/>
      </w:pPr>
      <w:r>
        <w:rPr>
          <w:rFonts w:ascii="IRNazanin" w:hAnsi="IRNazanin" w:eastAsia="IRNazanin" w:cs="IRNazanin"/>
          <w:lang w:bidi="fa-IR"/>
          <w:color w:val="111111"/>
          <w:sz w:val="28"/>
          <w:szCs w:val="28"/>
          <w:rtl/>
        </w:rPr>
        <w:t xml:space="preserve">فأقبل الفتی إلی مجلس هانئ فلما خف من عنده دنا منه فقص علیه الکلام و أخرجه مخرج النصیحة له فقال هانئ و الله یا ابن أخی ما بلغت نصیحتک کل ما أسمع و إن هذا الکلام لکلام معاویة أعرفه فقال الفتی و ما أنا و معاویة و الله ما یعرفنی قال فلا علیک إذا لقیته فقل له یقول لک هانئ و الله ما إلی ذلک من سبیل انهض یا ابن أخی راشدا.</w:t>
      </w:r>
    </w:p>
    <w:p>
      <w:pPr>
        <w:pStyle w:val="BookText"/>
      </w:pPr>
      <w:r>
        <w:rPr>
          <w:rFonts w:ascii="IRNazanin" w:hAnsi="IRNazanin" w:eastAsia="IRNazanin" w:cs="IRNazanin"/>
          <w:lang w:bidi="fa-IR"/>
          <w:color w:val="111111"/>
          <w:sz w:val="28"/>
          <w:szCs w:val="28"/>
          <w:rtl/>
        </w:rPr>
        <w:t xml:space="preserve">فقام الفتی فدخل علی معاویة فأعلمه فقال نستعین بالله علیه.</w:t>
      </w:r>
    </w:p>
    <w:p>
      <w:pPr>
        <w:pStyle w:val="BookText"/>
      </w:pPr>
      <w:r>
        <w:rPr>
          <w:rFonts w:ascii="IRNazanin" w:hAnsi="IRNazanin" w:eastAsia="IRNazanin" w:cs="IRNazanin"/>
          <w:lang w:bidi="fa-IR"/>
          <w:color w:val="111111"/>
          <w:sz w:val="28"/>
          <w:szCs w:val="28"/>
          <w:rtl/>
        </w:rPr>
        <w:t xml:space="preserve">ثم قال معاویة بعد أیام للوفد ارفعوا حوائجکم و هانئ فیهم فعرض علیه کتابه فیه ذکر حوائجه فقال یا هانئ ما أراک صنعت شیئا زد فقام هانئ فلم یدع حاجة عرضت له إلا و ذکرها ثم عرض علیه الکتاب فقال أراک قصرت فیما طلبت زد فقام هانئ فلم یدع حاجة لقومه و لا لأهل مصره إلا ذکرها ثم عرض علیه الکتاب فقال ما صنعت شیئا زد فقال یا أمیر المؤمنین حاجة بقیت قال ما هی قال أن أتولی أخذ البیعة لیزید ابن أمیر المؤمنین بالعراق قال افعل فما زلت لمثل ذلک أهلا فلما قدم هانئ العراق قام بأمر البیعة لیزید بمعونة من المغیرة بن شعبة و هو الوالی بالعراق یومئذ.</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الحکایة الثانیة</w:t>
      </w:r>
    </w:p>
    <w:p>
      <w:pPr>
        <w:pStyle w:val="BookText"/>
      </w:pPr>
      <w:r>
        <w:rPr>
          <w:rFonts w:ascii="Times New Roman" w:hAnsi="Times New Roman" w:eastAsia="Times New Roman" w:cs="Times New Roman"/>
          <w:lang w:val="en-US" w:bidi="en-US"/>
          <w:color w:val="111111"/>
          <w:sz w:val="28"/>
          <w:szCs w:val="28"/>
          <w:rtl/>
        </w:rPr>
        <w:t xml:space="preserve">4678</w:t>
      </w:r>
    </w:p>
    <w:p>
      <w:pPr>
        <w:pStyle w:val="BookText"/>
      </w:pPr>
      <w:r>
        <w:rPr>
          <w:rFonts w:ascii="IRNazanin" w:hAnsi="IRNazanin" w:eastAsia="IRNazanin" w:cs="IRNazanin"/>
          <w:lang w:bidi="fa-IR"/>
          <w:color w:val="111111"/>
          <w:sz w:val="28"/>
          <w:szCs w:val="28"/>
          <w:rtl/>
        </w:rPr>
        <w:t xml:space="preserve">3- کان مال حمل من الیمن إلی معاویة فلما مر بالمدینة وثب علیه الحسین بن علی ع فأخذه و قسمه فی أهل بیته و موالیه و کتب إلی معاویة من الحسین بن علی إلی معاویة بن أبی سفیان أما بعد فإن عیرا مرت بنا من الیمن تحمل مالا و حللا و عنبرا و طیبا إلیک لتودعها خزائن دمشق و تعل بها بعد النهل بنی أبیک و إنی احتجت إلیها فأخذتها و السلام.</w:t>
      </w:r>
    </w:p>
    <w:p>
      <w:pPr>
        <w:pStyle w:val="BookText"/>
      </w:pPr>
      <w:r>
        <w:rPr>
          <w:rFonts w:ascii="IRNazanin" w:hAnsi="IRNazanin" w:eastAsia="IRNazanin" w:cs="IRNazanin"/>
          <w:lang w:bidi="fa-IR"/>
          <w:color w:val="111111"/>
          <w:sz w:val="28"/>
          <w:szCs w:val="28"/>
          <w:rtl/>
        </w:rPr>
        <w:t xml:space="preserve">فکتب إلیه معاویة من عند عبد الله معاویة أمیر المؤمنین إلی الحسین بن علی سلام علیک أما بعد فإن کتابک ورد علی تذکر أن عیرا مرت بک من الیمن تحمل مالا و حللا و عنبرا و طیبا إلی لأودعها خزائن دمشق و أعل بها بعد النهل بنی أبی و أنک احتجت إلیها فأخذتها و لم تکن جدیرا بأخذها إذ نسبتها إلی لأن الوالی أحق بالمال ثم علیه المخرج منه و ایم الله لو ترک ذلک حتی صار إلی لم أبخسک حظک منه و لکنی قد ظننت یا ابن أخی أن فی رأسک نزوة و بودی أن یکون ذلک فی زمانی فأعرف لک قدرک و أتجاوز عن ذلک و لکنی و الله أتخوف أن تبتلی بمن لا ینظرک فواق ناقة و کتب فی أسفل کتابه یا حسین بن علی لیس ما</w:t>
      </w:r>
    </w:p>
    <w:p>
      <w:pPr>
        <w:pStyle w:val="BookText"/>
      </w:pPr>
      <w:r>
        <w:rPr>
          <w:rFonts w:ascii="Amiri" w:hAnsi="Amiri" w:eastAsia="Amiri" w:cs="Amiri"/>
          <w:lang w:bidi="ar-SA"/>
          <w:color w:val="111111"/>
          <w:sz w:val="28"/>
          <w:szCs w:val="28"/>
          <w:rtl/>
        </w:rPr>
        <w:t xml:space="preserve">و هذه سعة صدر و فراسة صادقة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2" w:name="pg10387_110025"/>
    <w:bookmarkEnd w:id="202"/>
    <w:p>
      <w:pPr>
        <w:pStyle w:val="Heading3"/>
      </w:pPr>
      <w:bookmarkStart w:id="444" w:name="_Toc234"/>
      <w:r>
        <w:t>179 [و من کلامه ع فی الرد علی الإساءة بالإحسان]</w:t>
      </w:r>
      <w:bookmarkEnd w:id="444"/>
    </w:p>
    <w:p>
      <w:pPr>
        <w:pStyle w:val="BookText"/>
      </w:pPr>
      <w:r>
        <w:rPr>
          <w:rFonts w:ascii="Amiri" w:hAnsi="Amiri" w:eastAsia="Amiri" w:cs="Amiri"/>
          <w:lang w:bidi="ar-SA"/>
          <w:color w:val="111111"/>
          <w:sz w:val="28"/>
          <w:szCs w:val="28"/>
          <w:rtl/>
        </w:rPr>
        <w:t xml:space="preserve">وَ قَالَ ع ازْجُرِ الْمُسِیءَ بِثَوَابِ الْمُحْسِنِ .</w:t>
      </w:r>
    </w:p>
    <w:p>
      <w:pPr>
        <w:pStyle w:val="BookText"/>
      </w:pPr>
      <w:r>
        <w:rPr>
          <w:rFonts w:ascii="IRNazanin" w:hAnsi="IRNazanin" w:eastAsia="IRNazanin" w:cs="IRNazanin"/>
          <w:lang w:bidi="fa-IR"/>
          <w:color w:val="111111"/>
          <w:sz w:val="28"/>
          <w:szCs w:val="28"/>
          <w:rtl/>
        </w:rPr>
        <w:t xml:space="preserve">قد قال ابن هانئ المغربی فی هذا المعنی لو لا انبعاث السیف و هو مسلط فی قتلهم قتلتهم النعماء.</w:t>
      </w:r>
    </w:p>
    <w:p>
      <w:pPr>
        <w:pStyle w:val="BookText"/>
      </w:pPr>
      <w:r>
        <w:rPr>
          <w:rFonts w:ascii="IRNazanin" w:hAnsi="IRNazanin" w:eastAsia="IRNazanin" w:cs="IRNazanin"/>
          <w:lang w:bidi="fa-IR"/>
          <w:color w:val="111111"/>
          <w:sz w:val="28"/>
          <w:szCs w:val="28"/>
          <w:rtl/>
        </w:rPr>
        <w:t xml:space="preserve">فأفصح به أبو العتاهیة فی قوله إذا جازیت بالإحسان قوما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3" w:name="pg10387_110026"/>
    <w:bookmarkEnd w:id="203"/>
    <w:p>
      <w:pPr>
        <w:pStyle w:val="Heading3"/>
      </w:pPr>
      <w:bookmarkStart w:id="445" w:name="_Toc235"/>
      <w:r>
        <w:t>180 [و من کلامه ع فی النهی عن إضمار السوء للمسلم و الإقلاع عن ارتکاب المنکر قبل النهی عنه]</w:t>
      </w:r>
      <w:bookmarkEnd w:id="445"/>
    </w:p>
    <w:p>
      <w:pPr>
        <w:pStyle w:val="BookText"/>
      </w:pPr>
      <w:r>
        <w:rPr>
          <w:rFonts w:ascii="Amiri" w:hAnsi="Amiri" w:eastAsia="Amiri" w:cs="Amiri"/>
          <w:lang w:bidi="ar-SA"/>
          <w:color w:val="111111"/>
          <w:sz w:val="28"/>
          <w:szCs w:val="28"/>
          <w:rtl/>
        </w:rPr>
        <w:t xml:space="preserve">وَ قَالَ ع احْصُدِ الشَّرَّ مِنْ صَدْرِ غَیْرِکَ بِقَلْعِهِ مِنْ صَدْرِکَ .</w:t>
      </w:r>
    </w:p>
    <w:p>
      <w:pPr>
        <w:pStyle w:val="BookText"/>
      </w:pPr>
      <w:r>
        <w:rPr>
          <w:rFonts w:ascii="IRNazanin" w:hAnsi="IRNazanin" w:eastAsia="IRNazanin" w:cs="IRNazanin"/>
          <w:lang w:bidi="fa-IR"/>
          <w:color w:val="111111"/>
          <w:sz w:val="28"/>
          <w:szCs w:val="28"/>
          <w:rtl/>
        </w:rPr>
        <w:t xml:space="preserve">هذا یفسر علی وجهین أحدهما أنه یرید لا تضمر لأخیک سوءا فإنک لا تضمر ذاک إلا یضمر هو لک سوءا لأن القلوب یشعر بعضها ببعض فإذا صفوت لواحد صفا لک.</w:t>
      </w:r>
    </w:p>
    <w:p>
      <w:pPr>
        <w:pStyle w:val="BookText"/>
      </w:pPr>
      <w:r>
        <w:rPr>
          <w:rFonts w:ascii="IRNazanin" w:hAnsi="IRNazanin" w:eastAsia="IRNazanin" w:cs="IRNazanin"/>
          <w:lang w:bidi="fa-IR"/>
          <w:color w:val="111111"/>
          <w:sz w:val="28"/>
          <w:szCs w:val="28"/>
          <w:rtl/>
        </w:rPr>
        <w:t xml:space="preserve">و الوجه الثانی أن یرید لا تعظ الناس و لا تنههم عن منکر إلا و أنت مقلع عنه فإن الواعظ الذی لیس بزکی لا ینجع </w:t>
      </w:r>
      <w:r>
        <w:rPr>
          <w:rStyle w:val="FootnoteReference"/>
        </w:rPr>
        <w:footnoteReference w:id="309"/>
      </w:r>
      <w:r>
        <w:rPr>
          <w:rFonts w:ascii="IRNazanin" w:hAnsi="IRNazanin" w:eastAsia="IRNazanin" w:cs="IRNazanin"/>
          <w:lang w:bidi="fa-IR"/>
          <w:color w:val="111111"/>
          <w:sz w:val="28"/>
          <w:szCs w:val="28"/>
          <w:rtl/>
        </w:rPr>
        <w:t xml:space="preserve">وعظه و لا یؤثر نهیه.</w:t>
      </w:r>
    </w:p>
    <w:p>
      <w:pPr>
        <w:pStyle w:val="BookText"/>
      </w:pPr>
      <w:r>
        <w:rPr>
          <w:rFonts w:ascii="IRNazanin" w:hAnsi="IRNazanin" w:eastAsia="IRNazanin" w:cs="IRNazanin"/>
          <w:lang w:bidi="fa-IR"/>
          <w:color w:val="111111"/>
          <w:sz w:val="28"/>
          <w:szCs w:val="28"/>
          <w:rtl/>
        </w:rPr>
        <w:t xml:space="preserve">و قد سبق الکلام فی کلا المعنیین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4" w:name="pg10387_110028"/>
    <w:bookmarkEnd w:id="204"/>
    <w:p>
      <w:pPr>
        <w:pStyle w:val="Heading3"/>
      </w:pPr>
      <w:bookmarkStart w:id="446" w:name="_Toc236"/>
      <w:r>
        <w:t>181 [و من کلامه ع فی اللجاجة و آثارها]</w:t>
      </w:r>
      <w:bookmarkEnd w:id="446"/>
    </w:p>
    <w:p>
      <w:pPr>
        <w:pStyle w:val="BookText"/>
      </w:pPr>
      <w:r>
        <w:rPr>
          <w:rFonts w:ascii="Amiri" w:hAnsi="Amiri" w:eastAsia="Amiri" w:cs="Amiri"/>
          <w:lang w:bidi="ar-SA"/>
          <w:color w:val="111111"/>
          <w:sz w:val="28"/>
          <w:szCs w:val="28"/>
          <w:rtl/>
        </w:rPr>
        <w:t xml:space="preserve">وَ قَالَ ع اللَّجَاجَةُ تَسُلُّ الرَّأْیَ .</w:t>
      </w:r>
    </w:p>
    <w:p>
      <w:pPr>
        <w:pStyle w:val="BookText"/>
      </w:pPr>
      <w:r>
        <w:rPr>
          <w:rFonts w:ascii="IRNazanin" w:hAnsi="IRNazanin" w:eastAsia="IRNazanin" w:cs="IRNazanin"/>
          <w:lang w:bidi="fa-IR"/>
          <w:color w:val="111111"/>
          <w:sz w:val="28"/>
          <w:szCs w:val="28"/>
          <w:rtl/>
        </w:rPr>
        <w:t xml:space="preserve">هذا مشتق من</w:t>
      </w:r>
    </w:p>
    <w:p>
      <w:pPr>
        <w:pStyle w:val="BookText"/>
      </w:pPr>
      <w:r>
        <w:rPr>
          <w:rFonts w:ascii="Times New Roman" w:hAnsi="Times New Roman" w:eastAsia="Times New Roman" w:cs="Times New Roman"/>
          <w:lang w:val="en-US" w:bidi="en-US"/>
          <w:color w:val="111111"/>
          <w:sz w:val="28"/>
          <w:szCs w:val="28"/>
          <w:rtl/>
        </w:rPr>
        <w:t xml:space="preserve">4679</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لا رأی لمن لا یطاع.</w:t>
      </w:r>
    </w:p>
    <w:p>
      <w:pPr>
        <w:pStyle w:val="BookText"/>
      </w:pPr>
      <w:r>
        <w:rPr>
          <w:rFonts w:ascii="IRNazanin" w:hAnsi="IRNazanin" w:eastAsia="IRNazanin" w:cs="IRNazanin"/>
          <w:lang w:bidi="fa-IR"/>
          <w:color w:val="111111"/>
          <w:sz w:val="28"/>
          <w:szCs w:val="28"/>
          <w:rtl/>
        </w:rPr>
        <w:t xml:space="preserve">و ذلک لأن عدم الطاعة هو اللجاجة و هو خلق یترکب من خلقین أحدهما الکبر و الآخر الجهل بعواقب الأمور و أکثر ما یعتری الولاة لما یأخذهم من العزة بالإثم.</w:t>
      </w:r>
    </w:p>
    <w:p>
      <w:pPr>
        <w:pStyle w:val="BookText"/>
      </w:pPr>
      <w:r>
        <w:rPr>
          <w:rFonts w:ascii="IRNazanin" w:hAnsi="IRNazanin" w:eastAsia="IRNazanin" w:cs="IRNazanin"/>
          <w:lang w:bidi="fa-IR"/>
          <w:color w:val="111111"/>
          <w:sz w:val="28"/>
          <w:szCs w:val="28"/>
          <w:rtl/>
        </w:rPr>
        <w:t xml:space="preserve">و من کلام بعض الحکماء إذا اضطررت إلی مصاحبة السلطان فابدأ بالفحص عن معتاد طبعه و مألوف خلقه ثم استحدث لنفسک طبعا ففرغه فی قالب إرادته و خلقا ترکبه مع موضع وفاقه حتی تسلم معه و إن رأیته یهوی فنا من فنون المحبوبات فأظهر هواک لضد ذلک الفن لیبعد عنک إرهابه بل و یکثر سکونه إلیک و إذا بدا لک منه فعل ذمیم فإیاک أن تبدأه فیه بقول ما لم یستبذل فیه نصحک و یستدعی رأیک و إن استدعی ذاک فلیکن ما تفاوضه فیه بالرفق و الاستعطاف لا بالخشونة و الاستنکاف فیحمله اللجاج المرکب فی طبع الولاة علی ارتکابه فکل وال لجوج و إن علم ما یتعقبه لجاجه من الضرر و أن اجتنابه هو الحسن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5" w:name="pg10387_110030"/>
    <w:bookmarkEnd w:id="205"/>
    <w:p>
      <w:pPr>
        <w:pStyle w:val="Heading3"/>
      </w:pPr>
      <w:bookmarkStart w:id="447" w:name="_Toc237"/>
      <w:r>
        <w:t>182 [و من کلامه ع فی الطمع و آثاره]</w:t>
      </w:r>
      <w:bookmarkEnd w:id="447"/>
    </w:p>
    <w:p>
      <w:pPr>
        <w:pStyle w:val="BookText"/>
      </w:pPr>
      <w:r>
        <w:rPr>
          <w:rFonts w:ascii="Amiri" w:hAnsi="Amiri" w:eastAsia="Amiri" w:cs="Amiri"/>
          <w:lang w:bidi="ar-SA"/>
          <w:color w:val="111111"/>
          <w:sz w:val="28"/>
          <w:szCs w:val="28"/>
          <w:rtl/>
        </w:rPr>
        <w:t xml:space="preserve">وَ قَالَ ع الطَّمَعُ رِقٌّ مُؤَبَّدٌ .</w:t>
      </w:r>
    </w:p>
    <w:p>
      <w:pPr>
        <w:pStyle w:val="BookText"/>
      </w:pPr>
      <w:r>
        <w:rPr>
          <w:rFonts w:ascii="IRNazanin" w:hAnsi="IRNazanin" w:eastAsia="IRNazanin" w:cs="IRNazanin"/>
          <w:lang w:bidi="fa-IR"/>
          <w:color w:val="111111"/>
          <w:sz w:val="28"/>
          <w:szCs w:val="28"/>
          <w:rtl/>
        </w:rPr>
        <w:t xml:space="preserve">هذا المعنی مطروق جدا و قد سبق لنا فیه قول شاف.</w:t>
      </w:r>
    </w:p>
    <w:p>
      <w:pPr>
        <w:pStyle w:val="BookText"/>
      </w:pPr>
      <w:r>
        <w:rPr>
          <w:rFonts w:ascii="IRNazanin" w:hAnsi="IRNazanin" w:eastAsia="IRNazanin" w:cs="IRNazanin"/>
          <w:lang w:bidi="fa-IR"/>
          <w:color w:val="111111"/>
          <w:sz w:val="28"/>
          <w:szCs w:val="28"/>
          <w:rtl/>
        </w:rPr>
        <w:t xml:space="preserve">و قال الشاعر تعفف و عش حرا و لا تک طامعا فما قطع الأعناق إلا المطامع.</w:t>
      </w:r>
    </w:p>
    <w:p>
      <w:pPr>
        <w:pStyle w:val="BookText"/>
      </w:pPr>
      <w:r>
        <w:rPr>
          <w:rFonts w:ascii="IRNazanin" w:hAnsi="IRNazanin" w:eastAsia="IRNazanin" w:cs="IRNazanin"/>
          <w:lang w:bidi="fa-IR"/>
          <w:color w:val="111111"/>
          <w:sz w:val="28"/>
          <w:szCs w:val="28"/>
          <w:rtl/>
        </w:rPr>
        <w:t xml:space="preserve">و فی المثل أطمع من أشعب رأی سلالا یصنع سلة فقال له أوسعها قال ما لک و ذاک قال لعل صاحبها یهدی لی فیها شیئا.</w:t>
      </w:r>
    </w:p>
    <w:p>
      <w:pPr>
        <w:pStyle w:val="BookText"/>
      </w:pPr>
      <w:r>
        <w:rPr>
          <w:rFonts w:ascii="IRNazanin" w:hAnsi="IRNazanin" w:eastAsia="IRNazanin" w:cs="IRNazanin"/>
          <w:lang w:bidi="fa-IR"/>
          <w:color w:val="111111"/>
          <w:sz w:val="28"/>
          <w:szCs w:val="28"/>
          <w:rtl/>
        </w:rPr>
        <w:t xml:space="preserve">و مر بمکتب و غلام یقرأ علی الأستاذ إن أبی یدعوک فقال قم بین یدی حفظک الله و حفظ أباک فقال إنما کنت أقرأ وردی فقال أنکرت أن تفلح أو یفلح أبوک.</w:t>
      </w:r>
    </w:p>
    <w:p>
      <w:pPr>
        <w:pStyle w:val="BookText"/>
      </w:pPr>
      <w:r>
        <w:rPr>
          <w:rFonts w:ascii="IRNazanin" w:hAnsi="IRNazanin" w:eastAsia="IRNazanin" w:cs="IRNazanin"/>
          <w:lang w:bidi="fa-IR"/>
          <w:color w:val="111111"/>
          <w:sz w:val="28"/>
          <w:szCs w:val="28"/>
          <w:rtl/>
        </w:rPr>
        <w:t xml:space="preserve">و قیل لم یکن أطمع من أشعب إلا کلبه رأی صورة القمر فی البئر فظنه رغیفا فألقی نفسه فی البئر یطلبه فمات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6" w:name="pg10387_110032"/>
    <w:bookmarkEnd w:id="206"/>
    <w:p>
      <w:pPr>
        <w:pStyle w:val="Heading3"/>
      </w:pPr>
      <w:bookmarkStart w:id="448" w:name="_Toc238"/>
      <w:r>
        <w:t>183 [و من کلامه ع فی الحزم و التفریط]</w:t>
      </w:r>
      <w:bookmarkEnd w:id="448"/>
    </w:p>
    <w:p>
      <w:pPr>
        <w:pStyle w:val="BookText"/>
      </w:pPr>
      <w:r>
        <w:rPr>
          <w:rFonts w:ascii="Amiri" w:hAnsi="Amiri" w:eastAsia="Amiri" w:cs="Amiri"/>
          <w:lang w:bidi="ar-SA"/>
          <w:color w:val="111111"/>
          <w:sz w:val="28"/>
          <w:szCs w:val="28"/>
          <w:rtl/>
        </w:rPr>
        <w:t xml:space="preserve">وَ قَالَ ع ثَمَرَةُ التَّفْرِیطِ النَّدَامَةُ وَ ثَمَرَةُ الْحَزْمِ السَّلاَمَةُ .</w:t>
      </w:r>
    </w:p>
    <w:p>
      <w:pPr>
        <w:pStyle w:val="BookText"/>
      </w:pPr>
      <w:r>
        <w:rPr>
          <w:rFonts w:ascii="IRNazanin" w:hAnsi="IRNazanin" w:eastAsia="IRNazanin" w:cs="IRNazanin"/>
          <w:lang w:bidi="fa-IR"/>
          <w:color w:val="111111"/>
          <w:sz w:val="28"/>
          <w:szCs w:val="28"/>
          <w:rtl/>
        </w:rPr>
        <w:t xml:space="preserve">قد سبق من الکلام فی الحزم و التفریط ما فیه کفایة و کان یقال الحزم ملکة یوجبها کثرة التجارب و أصله قوة العقل فإن العاقل خائف أبدا و الأحمق لا یخاف و إن خاف کان قلیل الخوف و من خاف أمرا توقاه فهذا هو الحزم.</w:t>
      </w:r>
    </w:p>
    <w:p>
      <w:pPr>
        <w:pStyle w:val="BookText"/>
      </w:pPr>
      <w:r>
        <w:rPr>
          <w:rFonts w:ascii="IRNazanin" w:hAnsi="IRNazanin" w:eastAsia="IRNazanin" w:cs="IRNazanin"/>
          <w:lang w:bidi="fa-IR"/>
          <w:color w:val="111111"/>
          <w:sz w:val="28"/>
          <w:szCs w:val="28"/>
          <w:rtl/>
        </w:rPr>
        <w:t xml:space="preserve">و کان أبو الأسود الدؤلی من عقلاء الرجال و ذوی الحزم و الرأی و حکی أبو العباس المبرد قال قال زیاد لأبی الأسود و قد أسن لو لا ضعفک لاستعملناک علی بعض أعمالنا فقال أ للصراع یریدنی الأمیر قال زیاد إن للعمل مئونة و لا أراک إلا تضعف عنه فقال أبو الأسود زعم الأمیر أبو المغیرة إننی</w:t>
      </w:r>
    </w:p>
    <w:p>
      <w:pPr>
        <w:pStyle w:val="BookText"/>
      </w:pPr>
      <w:r>
        <w:rPr>
          <w:rFonts w:ascii="IRNazanin" w:hAnsi="IRNazanin" w:eastAsia="IRNazanin" w:cs="IRNazanin"/>
          <w:lang w:bidi="fa-IR"/>
          <w:color w:val="111111"/>
          <w:sz w:val="28"/>
          <w:szCs w:val="28"/>
          <w:rtl/>
        </w:rPr>
        <w:t xml:space="preserve">و کان یقال من الحزم و التوقی ترک الإفراط فی التوقی.</w:t>
      </w:r>
    </w:p>
    <w:p>
      <w:pPr>
        <w:pStyle w:val="BookText"/>
      </w:pPr>
      <w:r>
        <w:rPr>
          <w:rFonts w:ascii="IRNazanin" w:hAnsi="IRNazanin" w:eastAsia="IRNazanin" w:cs="IRNazanin"/>
          <w:lang w:bidi="fa-IR"/>
          <w:color w:val="111111"/>
          <w:sz w:val="28"/>
          <w:szCs w:val="28"/>
          <w:rtl/>
        </w:rPr>
        <w:t xml:space="preserve">لما نزل بمعاویة الموت و قدم علیه یزید ابنه فرآه مسکتا لا یتکلم بکی و أنشد لو فات شیء یری لفات أبو حیان لا عاجز و لا وکل الحول القلب الأریب و لا تدفع یوم المنیة الحیل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7" w:name="pg10387_110034"/>
    <w:bookmarkEnd w:id="207"/>
    <w:p>
      <w:pPr>
        <w:pStyle w:val="Heading3"/>
      </w:pPr>
      <w:bookmarkStart w:id="449" w:name="_Toc239"/>
      <w:r>
        <w:t>184 [و من کلامه ع فی الصبر و الجزع]</w:t>
      </w:r>
      <w:bookmarkEnd w:id="449"/>
    </w:p>
    <w:p>
      <w:pPr>
        <w:pStyle w:val="BookText"/>
      </w:pPr>
      <w:r>
        <w:rPr>
          <w:rFonts w:ascii="Amiri" w:hAnsi="Amiri" w:eastAsia="Amiri" w:cs="Amiri"/>
          <w:lang w:bidi="ar-SA"/>
          <w:color w:val="111111"/>
          <w:sz w:val="28"/>
          <w:szCs w:val="28"/>
          <w:rtl/>
        </w:rPr>
        <w:t xml:space="preserve">مَنْ لَمْ یُنْجِهِ الصَّبْرُ أَهْلَکَهُ الْجَزَعُ .</w:t>
      </w:r>
    </w:p>
    <w:p>
      <w:pPr>
        <w:pStyle w:val="BookText"/>
      </w:pPr>
      <w:r>
        <w:rPr>
          <w:rFonts w:ascii="IRNazanin" w:hAnsi="IRNazanin" w:eastAsia="IRNazanin" w:cs="IRNazanin"/>
          <w:lang w:bidi="fa-IR"/>
          <w:color w:val="111111"/>
          <w:sz w:val="28"/>
          <w:szCs w:val="28"/>
          <w:rtl/>
        </w:rPr>
        <w:t xml:space="preserve">قد تقدم لنا قول شاف فی الصبر و الجزع.</w:t>
      </w:r>
    </w:p>
    <w:p>
      <w:pPr>
        <w:pStyle w:val="BookText"/>
      </w:pPr>
      <w:r>
        <w:rPr>
          <w:rFonts w:ascii="IRNazanin" w:hAnsi="IRNazanin" w:eastAsia="IRNazanin" w:cs="IRNazanin"/>
          <w:lang w:bidi="fa-IR"/>
          <w:color w:val="111111"/>
          <w:sz w:val="28"/>
          <w:szCs w:val="28"/>
          <w:rtl/>
        </w:rPr>
        <w:t xml:space="preserve">و کان یقال ما أحسن الصبر لو لا أن النفقة علیه من العمر أخذه شاعر فقال و إنی لأدری أن فی الصبر راحة و لکن إنفاقی علی الصبر من عمری.</w:t>
      </w:r>
    </w:p>
    <w:p>
      <w:pPr>
        <w:pStyle w:val="BookText"/>
      </w:pPr>
      <w:r>
        <w:rPr>
          <w:rFonts w:ascii="IRNazanin" w:hAnsi="IRNazanin" w:eastAsia="IRNazanin" w:cs="IRNazanin"/>
          <w:lang w:bidi="fa-IR"/>
          <w:color w:val="111111"/>
          <w:sz w:val="28"/>
          <w:szCs w:val="28"/>
          <w:rtl/>
        </w:rPr>
        <w:t xml:space="preserve">و قال ابن أبی العلاء یستبطئ بعض الرؤساء فإن قیل لی صبرا فلا صبر للذی</w:t>
      </w:r>
    </w:p>
    <w:p>
      <w:pPr>
        <w:pStyle w:val="BookText"/>
      </w:pPr>
      <w:r>
        <w:rPr>
          <w:rFonts w:ascii="IRNazanin" w:hAnsi="IRNazanin" w:eastAsia="IRNazanin" w:cs="IRNazanin"/>
          <w:lang w:bidi="fa-IR"/>
          <w:color w:val="111111"/>
          <w:sz w:val="28"/>
          <w:szCs w:val="28"/>
          <w:rtl/>
        </w:rPr>
        <w:t xml:space="preserve">فإن قلت أی فائدة فی قوله ع من لم ینجه الصبر أهلکه الجزع و هل هذا إلا کقول من قال من لم یجد ما یأکل ضرة </w:t>
      </w:r>
      <w:r>
        <w:rPr>
          <w:rStyle w:val="FootnoteReference"/>
        </w:rPr>
        <w:footnoteReference w:id="310"/>
      </w:r>
      <w:r>
        <w:rPr>
          <w:rFonts w:ascii="IRNazanin" w:hAnsi="IRNazanin" w:eastAsia="IRNazanin" w:cs="IRNazanin"/>
          <w:lang w:bidi="fa-IR"/>
          <w:color w:val="111111"/>
          <w:sz w:val="28"/>
          <w:szCs w:val="28"/>
          <w:rtl/>
        </w:rPr>
        <w:t xml:space="preserve">الجوع.</w:t>
      </w:r>
    </w:p>
    <w:p>
      <w:pPr>
        <w:pStyle w:val="BookText"/>
      </w:pPr>
      <w:r>
        <w:rPr>
          <w:rFonts w:ascii="IRNazanin" w:hAnsi="IRNazanin" w:eastAsia="IRNazanin" w:cs="IRNazanin"/>
          <w:lang w:bidi="fa-IR"/>
          <w:color w:val="111111"/>
          <w:sz w:val="28"/>
          <w:szCs w:val="28"/>
          <w:rtl/>
        </w:rPr>
        <w:t xml:space="preserve">قلت لو کانت الجهة واحدة لکان الکلام عبثا إلا أن الجهة مختلفة لأن معنی کلامه ع من لم یخلصه الصبر من هموم الدنیا و غمومها هلک من الله تعالی فی الآخرة بما یستبدله من الصبر بالجزع و ذلک لأنه إذا لم یصبر فلا شک أنه یجزع و کل جازع آثم و الإثم مهلکة فلما اختلفت الجهة و کانت تارة للدنیا و تارة للآخرة لم یکن الکلام عبثا بل کان مفیدا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8" w:name="pg10387_110036"/>
    <w:bookmarkEnd w:id="208"/>
    <w:p>
      <w:pPr>
        <w:pStyle w:val="Heading3"/>
      </w:pPr>
      <w:bookmarkStart w:id="450" w:name="_Toc240"/>
      <w:r>
        <w:t>185 [و من کلامه ع فی أن الخلافة بالصحبة و القرابة خیر منها بالصحبة فقط]</w:t>
      </w:r>
      <w:bookmarkEnd w:id="450"/>
    </w:p>
    <w:p>
      <w:pPr>
        <w:pStyle w:val="BookText"/>
      </w:pPr>
      <w:r>
        <w:rPr>
          <w:rFonts w:ascii="Amiri" w:hAnsi="Amiri" w:eastAsia="Amiri" w:cs="Amiri"/>
          <w:lang w:bidi="ar-SA"/>
          <w:color w:val="111111"/>
          <w:sz w:val="28"/>
          <w:szCs w:val="28"/>
          <w:rtl/>
        </w:rPr>
        <w:t xml:space="preserve">وَ قَالَ ع</w:t>
      </w:r>
    </w:p>
    <w:p>
      <w:pPr>
        <w:pStyle w:val="BookText"/>
      </w:pPr>
      <w:r>
        <w:rPr>
          <w:rFonts w:ascii="Amiri" w:hAnsi="Amiri" w:eastAsia="Amiri" w:cs="Amiri"/>
          <w:lang w:bidi="ar-SA"/>
          <w:color w:val="111111"/>
          <w:sz w:val="28"/>
          <w:szCs w:val="28"/>
          <w:rtl/>
        </w:rPr>
        <w:t xml:space="preserve">[وَا عَجَبَا أَنْ تَکُونَ الْخِلاَفَةُ بِالصَّحَابَةِ وَ لاَ تَکُونَ]</w:t>
      </w:r>
    </w:p>
    <w:p>
      <w:pPr>
        <w:pStyle w:val="BookText"/>
      </w:pPr>
      <w:r>
        <w:rPr>
          <w:rFonts w:ascii="Amiri" w:hAnsi="Amiri" w:eastAsia="Amiri" w:cs="Amiri"/>
          <w:lang w:bidi="ar-SA"/>
          <w:color w:val="111111"/>
          <w:sz w:val="28"/>
          <w:szCs w:val="28"/>
          <w:rtl/>
        </w:rPr>
        <w:t xml:space="preserve">وَا عَجَبَاهُ أَ تَکُونُ الْخِلاَفَةُ بِالصَّحَابَةِ وَ الْقَرَابَةِ.</w:t>
      </w:r>
    </w:p>
    <w:p>
      <w:pPr>
        <w:pStyle w:val="BookText"/>
      </w:pPr>
      <w:r>
        <w:rPr>
          <w:rFonts w:ascii="IRNazanin" w:hAnsi="IRNazanin" w:eastAsia="IRNazanin" w:cs="IRNazanin"/>
          <w:lang w:bidi="fa-IR"/>
          <w:color w:val="111111"/>
          <w:sz w:val="28"/>
          <w:szCs w:val="28"/>
          <w:rtl/>
        </w:rPr>
        <w:t xml:space="preserve">[قال الرضی رحمه الله تعالی و قد روی له شعر قریب من هذا المعنی و هو فإن کنت بالشوری ملکت أمورهم ]</w:t>
      </w:r>
    </w:p>
    <w:p>
      <w:pPr>
        <w:pStyle w:val="BookText"/>
      </w:pPr>
      <w:r>
        <w:rPr>
          <w:rFonts w:ascii="IRNazanin" w:hAnsi="IRNazanin" w:eastAsia="IRNazanin" w:cs="IRNazanin"/>
          <w:lang w:bidi="fa-IR"/>
          <w:color w:val="111111"/>
          <w:sz w:val="28"/>
          <w:szCs w:val="28"/>
          <w:rtl/>
        </w:rPr>
        <w:t xml:space="preserve">حدیثه ع فی النثر و النظم المذکورین مع أبی بکر و عمر أما النثر فإلی عمر توجیهه لأن أبا بکر لما قال لعمر امدد یدک قال له عمر أنت صاحب رسول الله فی المواطن کلها شدتها و رخائها فامدد أنت یدک</w:t>
      </w:r>
    </w:p>
    <w:p>
      <w:pPr>
        <w:pStyle w:val="BookText"/>
      </w:pPr>
      <w:r>
        <w:rPr>
          <w:rFonts w:ascii="Times New Roman" w:hAnsi="Times New Roman" w:eastAsia="Times New Roman" w:cs="Times New Roman"/>
          <w:lang w:val="en-US" w:bidi="en-US"/>
          <w:color w:val="111111"/>
          <w:sz w:val="28"/>
          <w:szCs w:val="28"/>
          <w:rtl/>
        </w:rPr>
        <w:t xml:space="preserve">4680</w:t>
      </w:r>
    </w:p>
    <w:p>
      <w:pPr>
        <w:pStyle w:val="BookText"/>
      </w:pPr>
      <w:r>
        <w:rPr>
          <w:rFonts w:ascii="IRNazanin" w:hAnsi="IRNazanin" w:eastAsia="IRNazanin" w:cs="IRNazanin"/>
          <w:lang w:bidi="fa-IR"/>
          <w:color w:val="111111"/>
          <w:sz w:val="28"/>
          <w:szCs w:val="28"/>
          <w:rtl/>
        </w:rPr>
        <w:t xml:space="preserve">فقال علی ع إذا احتججت لاستحقاقه الأمر بصحبته إیاه فی المواطن کلها فهلا سلمت الأمر إلی من قد شرکه فی ذلک و زاد علیه بالقرابة .</w:t>
      </w:r>
    </w:p>
    <w:p>
      <w:pPr>
        <w:pStyle w:val="BookText"/>
      </w:pPr>
      <w:r>
        <w:rPr>
          <w:rFonts w:ascii="IRNazanin" w:hAnsi="IRNazanin" w:eastAsia="IRNazanin" w:cs="IRNazanin"/>
          <w:lang w:bidi="fa-IR"/>
          <w:color w:val="111111"/>
          <w:sz w:val="28"/>
          <w:szCs w:val="28"/>
          <w:rtl/>
        </w:rPr>
        <w:t xml:space="preserve">و أما النظم فموجه إلی أبی بکر لأن أبا بکر حاج الأنصار فی السقیفة فقال نحن عترة رسول الله ص و بیضته التی تفقأت عنه فلما بویع احتج علی الناس بالبیعة و أنها صدرت عن أهل الحل و العقد</w:t>
      </w:r>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IRNazanin" w:hAnsi="IRNazanin" w:eastAsia="IRNazanin" w:cs="IRNazanin"/>
          <w:lang w:bidi="fa-IR"/>
          <w:color w:val="111111"/>
          <w:sz w:val="28"/>
          <w:szCs w:val="28"/>
          <w:rtl/>
        </w:rPr>
        <w:t xml:space="preserve">فقال علی ع أما احتجاجک علی الأنصار بأنک من بیضة رسول الله ص و من قومه فغیرک أقرب نسبا منک إلیه و أما احتجاجک بالاختیار و رضا الجماعة بک فقد کان قوم من جملة الصحابة غائبین لم یحضروا العقد فکیف یثبت.</w:t>
      </w:r>
    </w:p>
    <w:p>
      <w:pPr>
        <w:pStyle w:val="BookText"/>
      </w:pPr>
      <w:r>
        <w:rPr>
          <w:rFonts w:ascii="IRNazanin" w:hAnsi="IRNazanin" w:eastAsia="IRNazanin" w:cs="IRNazanin"/>
          <w:lang w:bidi="fa-IR"/>
          <w:color w:val="111111"/>
          <w:sz w:val="28"/>
          <w:szCs w:val="28"/>
          <w:rtl/>
        </w:rPr>
        <w:t xml:space="preserve">و اعلم أن الکلام فی هذا تتضمنه کتب أصحابنا فی الإمامة و لهم عن هذا القول أجوبة لیس هذا موضع ذکرها.</w:t>
      </w:r>
    </w:p>
    <w:p>
      <w:pPr>
        <w:pStyle w:val="BookText"/>
      </w:pPr>
      <w:r>
        <w:rPr>
          <w:rFonts w:ascii="IRNazanin" w:hAnsi="IRNazanin" w:eastAsia="IRNazanin" w:cs="IRNazanin"/>
          <w:lang w:bidi="fa-IR"/>
          <w:color w:val="111111"/>
          <w:sz w:val="28"/>
          <w:szCs w:val="28"/>
          <w:rtl/>
        </w:rPr>
        <w:t xml:space="preserve">تم الجزء الثامن عشر من شرح نهج البلاغة لابن أبی الحدید و یلیه الجزء التاسع عشر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9" w:name="pg10387_110038"/>
    <w:bookmarkEnd w:id="209"/>
    <w:p>
      <w:pPr>
        <w:pStyle w:val="Heading2"/>
      </w:pPr>
      <w:bookmarkStart w:id="451" w:name="_Toc241"/>
      <w:r>
        <w:t>فهرس الکتب</w:t>
      </w:r>
      <w:bookmarkEnd w:id="451"/>
    </w:p>
    <w:p>
      <w:pPr>
        <w:pStyle w:val="BookText"/>
      </w:pPr>
      <w:r>
        <w:rPr>
          <w:rFonts w:ascii="IRNazanin" w:hAnsi="IRNazanin" w:eastAsia="IRNazanin" w:cs="IRNazanin"/>
          <w:lang w:bidi="fa-IR"/>
          <w:color w:val="111111"/>
          <w:sz w:val="28"/>
          <w:szCs w:val="28"/>
          <w:rtl/>
        </w:rPr>
        <w:t xml:space="preserve">فهرس الکتب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65-و من کتاب له علیه السلام إلی معاویة 7-21</w:t>
      </w:r>
    </w:p>
    <w:p>
      <w:pPr>
        <w:pStyle w:val="BookText"/>
      </w:pPr>
      <w:r>
        <w:rPr>
          <w:rFonts w:ascii="IRNazanin" w:hAnsi="IRNazanin" w:eastAsia="IRNazanin" w:cs="IRNazanin"/>
          <w:lang w:bidi="fa-IR"/>
          <w:color w:val="111111"/>
          <w:sz w:val="28"/>
          <w:szCs w:val="28"/>
          <w:rtl/>
        </w:rPr>
        <w:t xml:space="preserve">66-من کتاب له علیه السلام کتبه إلی عبد اللّه بن العباس 28</w:t>
      </w:r>
    </w:p>
    <w:p>
      <w:pPr>
        <w:pStyle w:val="BookText"/>
      </w:pPr>
      <w:r>
        <w:rPr>
          <w:rFonts w:ascii="IRNazanin" w:hAnsi="IRNazanin" w:eastAsia="IRNazanin" w:cs="IRNazanin"/>
          <w:lang w:bidi="fa-IR"/>
          <w:color w:val="111111"/>
          <w:sz w:val="28"/>
          <w:szCs w:val="28"/>
          <w:rtl/>
        </w:rPr>
        <w:t xml:space="preserve">67-من کتاب له علیه السلام إلی قثم بن العباس و هو عاملة علی مکّة 30</w:t>
      </w:r>
    </w:p>
    <w:p>
      <w:pPr>
        <w:pStyle w:val="BookText"/>
      </w:pPr>
      <w:r>
        <w:rPr>
          <w:rFonts w:ascii="IRNazanin" w:hAnsi="IRNazanin" w:eastAsia="IRNazanin" w:cs="IRNazanin"/>
          <w:lang w:bidi="fa-IR"/>
          <w:color w:val="111111"/>
          <w:sz w:val="28"/>
          <w:szCs w:val="28"/>
          <w:rtl/>
        </w:rPr>
        <w:t xml:space="preserve">68-من کتاب له علیه السلام إلی سلمان فارسیّ قبل أیّام خلافته 34-39</w:t>
      </w:r>
    </w:p>
    <w:p>
      <w:pPr>
        <w:pStyle w:val="BookText"/>
      </w:pPr>
      <w:r>
        <w:rPr>
          <w:rFonts w:ascii="IRNazanin" w:hAnsi="IRNazanin" w:eastAsia="IRNazanin" w:cs="IRNazanin"/>
          <w:lang w:bidi="fa-IR"/>
          <w:color w:val="111111"/>
          <w:sz w:val="28"/>
          <w:szCs w:val="28"/>
          <w:rtl/>
        </w:rPr>
        <w:t xml:space="preserve">69-من کتاب له علیه السلام کتبه إلی الحارث الهمدانیّ 41،42</w:t>
      </w:r>
    </w:p>
    <w:p>
      <w:pPr>
        <w:pStyle w:val="BookText"/>
      </w:pPr>
      <w:r>
        <w:rPr>
          <w:rFonts w:ascii="IRNazanin" w:hAnsi="IRNazanin" w:eastAsia="IRNazanin" w:cs="IRNazanin"/>
          <w:lang w:bidi="fa-IR"/>
          <w:color w:val="111111"/>
          <w:sz w:val="28"/>
          <w:szCs w:val="28"/>
          <w:rtl/>
        </w:rPr>
        <w:t xml:space="preserve">70-من کتاب له علیه السلام إلی سهل بن حنیف و هو عامله علی المدینة 82</w:t>
      </w:r>
    </w:p>
    <w:p>
      <w:pPr>
        <w:pStyle w:val="BookText"/>
      </w:pPr>
      <w:r>
        <w:rPr>
          <w:rFonts w:ascii="IRNazanin" w:hAnsi="IRNazanin" w:eastAsia="IRNazanin" w:cs="IRNazanin"/>
          <w:lang w:bidi="fa-IR"/>
          <w:color w:val="111111"/>
          <w:sz w:val="28"/>
          <w:szCs w:val="28"/>
          <w:rtl/>
        </w:rPr>
        <w:t xml:space="preserve">71-من کتاب له علیه السلام إلی المنذر بن الجارود 54</w:t>
      </w:r>
    </w:p>
    <w:p>
      <w:pPr>
        <w:pStyle w:val="BookText"/>
      </w:pPr>
      <w:r>
        <w:rPr>
          <w:rFonts w:ascii="IRNazanin" w:hAnsi="IRNazanin" w:eastAsia="IRNazanin" w:cs="IRNazanin"/>
          <w:lang w:bidi="fa-IR"/>
          <w:color w:val="111111"/>
          <w:sz w:val="28"/>
          <w:szCs w:val="28"/>
          <w:rtl/>
        </w:rPr>
        <w:t xml:space="preserve">72-من کتاب له علیه السلام إلی عبد اللّه بن العباس 60</w:t>
      </w:r>
    </w:p>
    <w:p>
      <w:pPr>
        <w:pStyle w:val="BookText"/>
      </w:pPr>
      <w:r>
        <w:rPr>
          <w:rFonts w:ascii="IRNazanin" w:hAnsi="IRNazanin" w:eastAsia="IRNazanin" w:cs="IRNazanin"/>
          <w:lang w:bidi="fa-IR"/>
          <w:color w:val="111111"/>
          <w:sz w:val="28"/>
          <w:szCs w:val="28"/>
          <w:rtl/>
        </w:rPr>
        <w:t xml:space="preserve">73-من کتاب له علیه السلام إلی معاویة 62</w:t>
      </w:r>
    </w:p>
    <w:p>
      <w:pPr>
        <w:pStyle w:val="BookText"/>
      </w:pPr>
      <w:r>
        <w:rPr>
          <w:rFonts w:ascii="IRNazanin" w:hAnsi="IRNazanin" w:eastAsia="IRNazanin" w:cs="IRNazanin"/>
          <w:lang w:bidi="fa-IR"/>
          <w:color w:val="111111"/>
          <w:sz w:val="28"/>
          <w:szCs w:val="28"/>
          <w:rtl/>
        </w:rPr>
        <w:t xml:space="preserve">74-من حلف علیه السلام کتبه بین ربیعة و الیمن 66</w:t>
      </w:r>
    </w:p>
    <w:p>
      <w:pPr>
        <w:pStyle w:val="BookText"/>
      </w:pPr>
      <w:r>
        <w:rPr>
          <w:rFonts w:ascii="IRNazanin" w:hAnsi="IRNazanin" w:eastAsia="IRNazanin" w:cs="IRNazanin"/>
          <w:lang w:bidi="fa-IR"/>
          <w:color w:val="111111"/>
          <w:sz w:val="28"/>
          <w:szCs w:val="28"/>
          <w:rtl/>
        </w:rPr>
        <w:t xml:space="preserve">75-من کتاب له علیه السلام إلی معاویة من المدینة فی أول ما بویع له بالخلافة 68</w:t>
      </w:r>
    </w:p>
    <w:p>
      <w:pPr>
        <w:pStyle w:val="BookText"/>
      </w:pPr>
      <w:r>
        <w:rPr>
          <w:rFonts w:ascii="IRNazanin" w:hAnsi="IRNazanin" w:eastAsia="IRNazanin" w:cs="IRNazanin"/>
          <w:lang w:bidi="fa-IR"/>
          <w:color w:val="111111"/>
          <w:sz w:val="28"/>
          <w:szCs w:val="28"/>
          <w:rtl/>
        </w:rPr>
        <w:t xml:space="preserve">76-من وصیة له علیه السلام عند استخلافه إیاه علی البصرة 76</w:t>
      </w:r>
    </w:p>
    <w:p>
      <w:pPr>
        <w:pStyle w:val="BookText"/>
      </w:pPr>
      <w:r>
        <w:rPr>
          <w:rFonts w:ascii="IRNazanin" w:hAnsi="IRNazanin" w:eastAsia="IRNazanin" w:cs="IRNazanin"/>
          <w:lang w:bidi="fa-IR"/>
          <w:color w:val="111111"/>
          <w:sz w:val="28"/>
          <w:szCs w:val="28"/>
          <w:rtl/>
        </w:rPr>
        <w:t xml:space="preserve">76-من وصیة له علیه السلام لعبد اللّه بن العباس أیضا لما بعثه للاحتجاج علی الخوارج 71</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10387_110041"/>
    <w:bookmarkEnd w:id="210"/>
    <w:p>
      <w:pPr>
        <w:pStyle w:val="Heading2"/>
      </w:pPr>
      <w:bookmarkStart w:id="452" w:name="_Toc242"/>
      <w:r>
        <w:t>فهرس الموضوعات</w:t>
      </w:r>
      <w:bookmarkEnd w:id="452"/>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ذکر بقیة الخبر عن فتح مکّة 7-21</w:t>
      </w:r>
    </w:p>
    <w:p>
      <w:pPr>
        <w:pStyle w:val="BookText"/>
      </w:pPr>
      <w:r>
        <w:rPr>
          <w:rFonts w:ascii="IRNazanin" w:hAnsi="IRNazanin" w:eastAsia="IRNazanin" w:cs="IRNazanin"/>
          <w:lang w:bidi="fa-IR"/>
          <w:color w:val="111111"/>
          <w:sz w:val="28"/>
          <w:szCs w:val="28"/>
          <w:rtl/>
        </w:rPr>
        <w:t xml:space="preserve">الحارث الأعور و نسبه 42،43</w:t>
      </w:r>
    </w:p>
    <w:p>
      <w:pPr>
        <w:pStyle w:val="BookText"/>
      </w:pPr>
      <w:r>
        <w:rPr>
          <w:rFonts w:ascii="IRNazanin" w:hAnsi="IRNazanin" w:eastAsia="IRNazanin" w:cs="IRNazanin"/>
          <w:lang w:bidi="fa-IR"/>
          <w:color w:val="111111"/>
          <w:sz w:val="28"/>
          <w:szCs w:val="28"/>
          <w:rtl/>
        </w:rPr>
        <w:t xml:space="preserve">نبذ من الأقوال الحکمیة 43،51</w:t>
      </w:r>
    </w:p>
    <w:p>
      <w:pPr>
        <w:pStyle w:val="BookText"/>
      </w:pPr>
      <w:r>
        <w:rPr>
          <w:rFonts w:ascii="IRNazanin" w:hAnsi="IRNazanin" w:eastAsia="IRNazanin" w:cs="IRNazanin"/>
          <w:lang w:bidi="fa-IR"/>
          <w:color w:val="111111"/>
          <w:sz w:val="28"/>
          <w:szCs w:val="28"/>
          <w:rtl/>
        </w:rPr>
        <w:t xml:space="preserve">ذکر المنذر و أبیه الجارود 55-57</w:t>
      </w:r>
    </w:p>
    <w:p>
      <w:pPr>
        <w:pStyle w:val="BookText"/>
      </w:pPr>
      <w:r>
        <w:rPr>
          <w:rFonts w:ascii="IRNazanin" w:hAnsi="IRNazanin" w:eastAsia="IRNazanin" w:cs="IRNazanin"/>
          <w:lang w:bidi="fa-IR"/>
          <w:color w:val="111111"/>
          <w:sz w:val="28"/>
          <w:szCs w:val="28"/>
          <w:rtl/>
        </w:rPr>
        <w:t xml:space="preserve">حکمه علیه السلام و مواعظه،و یدخل فی ذلک المختار من أجوبة مسائله و کلامه القصیر فی سائر أغراضه 82-416</w:t>
      </w:r>
    </w:p>
    <w:p>
      <w:pPr>
        <w:pStyle w:val="BookText"/>
      </w:pPr>
      <w:r>
        <w:rPr>
          <w:rFonts w:ascii="IRNazanin" w:hAnsi="IRNazanin" w:eastAsia="IRNazanin" w:cs="IRNazanin"/>
          <w:lang w:bidi="fa-IR"/>
          <w:color w:val="111111"/>
          <w:sz w:val="28"/>
          <w:szCs w:val="28"/>
          <w:rtl/>
        </w:rPr>
        <w:t xml:space="preserve">نبذ ممّا قیل فی الشیب و الخضاب 123-126</w:t>
      </w:r>
    </w:p>
    <w:p>
      <w:pPr>
        <w:pStyle w:val="BookText"/>
      </w:pPr>
      <w:r>
        <w:rPr>
          <w:rFonts w:ascii="IRNazanin" w:hAnsi="IRNazanin" w:eastAsia="IRNazanin" w:cs="IRNazanin"/>
          <w:lang w:bidi="fa-IR"/>
          <w:color w:val="111111"/>
          <w:sz w:val="28"/>
          <w:szCs w:val="28"/>
          <w:rtl/>
        </w:rPr>
        <w:t xml:space="preserve">نبذ ممّا قیل فی المروءة 128-130</w:t>
      </w:r>
    </w:p>
    <w:p>
      <w:pPr>
        <w:pStyle w:val="BookText"/>
      </w:pPr>
      <w:r>
        <w:rPr>
          <w:rFonts w:ascii="IRNazanin" w:hAnsi="IRNazanin" w:eastAsia="IRNazanin" w:cs="IRNazanin"/>
          <w:lang w:bidi="fa-IR"/>
          <w:color w:val="111111"/>
          <w:sz w:val="28"/>
          <w:szCs w:val="28"/>
          <w:rtl/>
        </w:rPr>
        <w:t xml:space="preserve">نبذ و حکایات ممّا وقع بین یدی الملوک 143-148</w:t>
      </w:r>
    </w:p>
    <w:p>
      <w:pPr>
        <w:pStyle w:val="BookText"/>
      </w:pPr>
      <w:r>
        <w:rPr>
          <w:rFonts w:ascii="IRNazanin" w:hAnsi="IRNazanin" w:eastAsia="IRNazanin" w:cs="IRNazanin"/>
          <w:lang w:bidi="fa-IR"/>
          <w:color w:val="111111"/>
          <w:sz w:val="28"/>
          <w:szCs w:val="28"/>
          <w:rtl/>
        </w:rPr>
        <w:t xml:space="preserve">فی مجلس قتیبة بن مسلم الباهلی 152-154</w:t>
      </w:r>
    </w:p>
    <w:p>
      <w:pPr>
        <w:pStyle w:val="BookText"/>
      </w:pPr>
      <w:r>
        <w:rPr>
          <w:rFonts w:ascii="IRNazanin" w:hAnsi="IRNazanin" w:eastAsia="IRNazanin" w:cs="IRNazanin"/>
          <w:lang w:bidi="fa-IR"/>
          <w:color w:val="111111"/>
          <w:sz w:val="28"/>
          <w:szCs w:val="28"/>
          <w:rtl/>
        </w:rPr>
        <w:t xml:space="preserve">أقوال و حکایات حول الحمقی و المغفلین 159-167</w:t>
      </w:r>
    </w:p>
    <w:p>
      <w:pPr>
        <w:pStyle w:val="BookText"/>
      </w:pPr>
      <w:r>
        <w:rPr>
          <w:rFonts w:ascii="IRNazanin" w:hAnsi="IRNazanin" w:eastAsia="IRNazanin" w:cs="IRNazanin"/>
          <w:lang w:bidi="fa-IR"/>
          <w:color w:val="111111"/>
          <w:sz w:val="28"/>
          <w:szCs w:val="28"/>
          <w:rtl/>
        </w:rPr>
        <w:t xml:space="preserve">خباب بن الأرتّ 171</w:t>
      </w:r>
    </w:p>
    <w:p>
      <w:pPr>
        <w:pStyle w:val="BookText"/>
      </w:pPr>
      <w:r>
        <w:rPr>
          <w:rFonts w:ascii="IRNazanin" w:hAnsi="IRNazanin" w:eastAsia="IRNazanin" w:cs="IRNazanin"/>
          <w:lang w:bidi="fa-IR"/>
          <w:color w:val="111111"/>
          <w:sz w:val="28"/>
          <w:szCs w:val="28"/>
          <w:rtl/>
        </w:rPr>
        <w:t xml:space="preserve">محمّد بن جعفر و المنصور 206-208</w:t>
      </w:r>
    </w:p>
    <w:p>
      <w:pPr>
        <w:pStyle w:val="BookText"/>
      </w:pPr>
      <w:r>
        <w:rPr>
          <w:rFonts w:ascii="Amiri" w:hAnsi="Amiri" w:eastAsia="Amiri" w:cs="Amiri"/>
          <w:lang w:bidi="ar-SA"/>
          <w:color w:val="111111"/>
          <w:sz w:val="28"/>
          <w:szCs w:val="28"/>
          <w:rtl/>
        </w:rPr>
        <w:t xml:space="preserve">محنة ابن المقفع 269،270</w:t>
      </w:r>
    </w:p>
    <w:p>
      <w:pPr>
        <w:pStyle w:val="BookText"/>
      </w:pPr>
      <w:r>
        <w:rPr>
          <w:rFonts w:ascii="IRNazanin" w:hAnsi="IRNazanin" w:eastAsia="IRNazanin" w:cs="IRNazanin"/>
          <w:lang w:bidi="fa-IR"/>
          <w:color w:val="111111"/>
          <w:sz w:val="28"/>
          <w:szCs w:val="28"/>
          <w:rtl/>
        </w:rPr>
        <w:t xml:space="preserve">فصل فی نسب بنی مخزوم و طرف من أخبارهم 285-309</w:t>
      </w:r>
    </w:p>
    <w:p>
      <w:pPr>
        <w:pStyle w:val="BookText"/>
      </w:pPr>
      <w:r>
        <w:rPr>
          <w:rFonts w:ascii="IRNazanin" w:hAnsi="IRNazanin" w:eastAsia="IRNazanin" w:cs="IRNazanin"/>
          <w:lang w:bidi="fa-IR"/>
          <w:color w:val="111111"/>
          <w:sz w:val="28"/>
          <w:szCs w:val="28"/>
          <w:rtl/>
        </w:rPr>
        <w:t xml:space="preserve">نوادر المکثرین من الأکل 397-402</w:t>
      </w:r>
    </w:p>
    <w:p>
      <w:pPr>
        <w:pStyle w:val="BookText"/>
      </w:pPr>
      <w:r>
        <w:rPr>
          <w:rFonts w:ascii="IRNazanin" w:hAnsi="IRNazanin" w:eastAsia="IRNazanin" w:cs="IRNazanin"/>
          <w:lang w:bidi="fa-IR"/>
          <w:color w:val="111111"/>
          <w:sz w:val="28"/>
          <w:szCs w:val="28"/>
          <w:rtl/>
        </w:rPr>
        <w:t xml:space="preserve">سعة الصدر و ما ورد فی ذلک من حکایات 407-409</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د:«لطفک اللّهمّ لإتمامه بالخیر».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قصیدة له فی ابن هشام 4:42؛و أولها: أ شاقتک هند أم أتاک سؤالها کذاک النّوی أسبابها و انفتالها.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هشام:«و عطفت الأرحام منک حبالها».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ا،ب:«البعوم».د:«النعوم»،تحریف،و الصواب ما أثبته،و انظر القاموس.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ا،ب:«ثابته»؛و أثبت ما فی 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ساعیا:أی جابیا للزکاة.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أسدیت:صنعت.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مستقبلین ریاح الصّیف تضربهم بحاصب بین أغوار و جلمود.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ا:«لزعمه».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 یعنی«».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208 و انظر تفسیر القرطبیّ 3:23.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ذکر».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د«یذکر».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56.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د«علی».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د«کمثل».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634 و ما بعدها(طبعة نهضة مصر)،و بعدها هناک:«و من اللّه علیه بالإسلام».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الاستیعاب:«من عامها».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یسف الخوص،أی ینسجه،و فی اللسان:«و فی حدیث أبی ذر،قالت له امرأة:ما فی بیتک سفة و لا هفة؛السفة:ما یسف من الخوص کالزبیل و نحوه».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ذکر خبر إسلامه أیضا ابن هشام؛أورده فی السیرة 1:233-242.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الدهقان:شیخ القریة فی بلاد فارس.</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قطن النار:خادمها.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الأسقف:من وظائف النصرانیة،و هو فوق القسیس و دون المطران.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ترحلوا»و المعنی علیه یستقیم أیضا.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هاذم اللذات،من الهذم و هو القطع.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الجمعة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لأبی الأسود الدؤلی من قصیدته المیمیة،أوردها صاحب الخزانة فی 3:618.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الضحی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الباریة:الحصیرة.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تزل».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ا:«مهطعین مسرعین:».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و دسناهم بالخیل من کلّ جانب.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الاستیعاب(نهضة مصر)262-264.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ب:دعمیص»،و انظر القاموس.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نسبها صاحب الأغانی(15:21-ساسی)إلی ابن عبدل الأسدی بروایة مخالفة.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النفاط:مستخرج النفط؛و هو الزیت.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حاشیة ب:«قوله و لا تنظرن فی المناقب»؛قال فی القاموس:«النقاب،بالکسر:الرجل العلامة و البطن،و منه:«فرخان فی نقاب»یضر للمتشابهین؛فعلی هذا یرید بالمناقبة المشابهة بالنسب.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وَ لاٰ تَشْتَرُوا بِآیٰاتِی ثَمَناً قَلِیلاً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4:728.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103.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القیامة 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قوله تعالی فی آخر آیة من سورة النساء:«یسالونک عن اَلْکَلاٰلَةِ »الخ.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81.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لقعنب بن أم صاحب،مختارات ابن الشجری 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البکیئة:قلیلة اللبن.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لجریر،دیوانه 323.القرن:الحبل.و القناعیس:الشداد.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اللسان:«حرش الضب یحرشه حرشا،و احترشه و تحرش و تحر عربه:أتی قفا جحره فقعقع بعصاه علیه و أتلج طرفها فی جحره فإذا سمع الصوت حسبه دابة ترید أن تدخل علیه فجاء یزحل علی رجلیه و عجزه مقاتلا و یضرب بذنبه فناهزه الرجل فأخذ بذنبه فضبب علیه-أی شد القبض-فلم یقدر أن یفیصه -أی یفلت منه».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للرجل الصعب المنیع:حیة الأرض.</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نسبه ابن خلّکان و الحریری فی درة الغواص 43 إلی العرجی،و نسبه البغدادیّ فی الخزانة 1:317 إلی الحارث بن خالد المخزومی.</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د:«دلالة النور علی القمر»: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د:«بغیر هذا».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الزلزلة 7،8.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د:«و ظفر».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ب:«السجستانیّ»،و الصواب ما أثبته من 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بغضاء التقی»و هو وجه أیضا.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ا:«عنک».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المسناة:ضفیرة تبنی للسیل لترد الماء.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سهم غرب:لا یدری رامیه.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اللطیمة:قافلة تحمل العطور.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ذؤیب الهذلی،و صدره: و عیّرها الواشون أنّی أحبّها.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الهذلیین 1:21.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2:72،من قصید یمدح فیها ابن الفیاض.</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95.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د:«التقدیرین».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د«مثله».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دیوانه:257.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 مرضی»؛و الصواب ما أثبته من ا،د و عیون الأخبار.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الأخبار:«قصبوه»أی عابوه.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الأخبار:«فحثه».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د:«متظلم».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2:333-337.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الأخبار:«ألف مظلمة».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الأخبار:«ألف مظلمة».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عیون الأخبار.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الأخبار:237،238.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أفضی؛أی اتسع و صار عریضا.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الکامل:«مثلها».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حارثة بن بدر-رغبة الآمل.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الإنسان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3:13،14؛قال أبو العباس:«الحضین بن المنذرین بن الحارث بن و علة.و کان الحضین بیده لواء علیّ بن أبی طالب رحمه اللّه علی ربیعة؛و له یقول القائل: لمن رایة سوداء یخفق ظلّها إذا قیل قدّمها حضین تقدّما.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الدباء:القرع.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الاسم محرفا فی ا،ب.و أصلحته من د،و العقد 6:156.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الزنبیل،بالکسر و قد یفتح:القفة أو الجراب أو الوعاء.</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المرسلات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یقال؛یحوس الذئب الغنم؛أی یتخللها و یفرقها.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المائق:الأحمق.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عضادتا الباب:خشبتاه من جانبیه.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ب:«أسود»تصحیف صوابه فی 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طخفة:موضع فی طریق البصرة إلی مکّة؛و یوم طخفة من أیامهم،لبنی یربوع علی المنذر بن ماء السماء.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ا:«یحط عنه السیئات».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الاستیعاب:«کان قینا یعمل السیوف فی الجاهلیة،فأصابه سباء فبیع بمکّة،فاشترته أم أنمار بنت سباع الخزاعیة».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سخنت»،و أثبت ما فی ا،د،و الاستیعاب.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ترجمة خباب فی الاستیعاب 1:438.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الکفاف من الشیء،مثله.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ب:«یحدث».</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1:29.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1:29.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د:«الأحوال».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قد سمع».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یروی».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د:«أرعاه».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د:«بلواه».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ا:«سقراط».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ا،ب:«سقراط».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د:«عشبا».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الیلمق:القباء المحشو؛و هو بالفارسیة:«یلمه»و الجردق:الرغیف؛فارسیة أیضا.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180.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العادیات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المیدانی 1:30،و لفظه هناک:«أمر مبکیاتک لا أمر مضحکاتک».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3،4.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ینسب لزهیر،من معلقته بشرح الزوزنی 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د:«تتشرف».</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النساء: وَ إِذٰا حُیِّیتُمْ بِتَحِیَّةٍ فَحَیُّوا بِأَحْسَنَ مِنْهٰا أَوْ رُدُّوهٰا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د:«قرابته».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د:«حرمة و ذماما».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لابن الإطنابة؛الکامل 4:68،و قبله: أبت لی عفّتی و أبی بلائی و أخذی الحمد بالثّمن الرّبیح و إجشامی علی المکروه نفسی و ضربی هامة البطل المشیح.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2:243.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ا:«فی أحوالهم».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نأی:بعد.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الحضن:ما دون الإبط إلی الکشح.</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المیدانی 1:81؛قال:أی لا تکون ظئرا و إن آذاها الجوع.و یروی:«و لا تأکل ثدییها» قال:«و أول من قال ذلک الحارث بن سلیل الأسدی»فی خبر معروف ذکره هناک.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الجربزة:الخب و المکر.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من کلام الحکماء».</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ا«التأم».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ا:«کالتئام».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ا:«رجلا».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أعظم».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یظهر».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مراده».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ا:«أقرب».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کان»،و الصواب ما أثبته.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الاستیعاب:«الصدائی».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الاستیعاب.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السلیم:اللدیغ.</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الاستیعاب:«ألی».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1107،1108،و هو أیضا فی أمالی القالی 2:147.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الإسراء:23.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لحاه اللّه،أی قبحة و لعنة.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ا:«هتکت».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ب:«خثبم».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الإقلاع:ترک الذنوب.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33.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711.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ساقط من 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ساقط من 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34.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128.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د:«أحقیة».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ا:«یشتغلون».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یقال:أحمض القوم إحماضا؛إذا أفاضوا فیما یؤنسهم من الحدیث و الکلام،کما یقال:فکه و متفکه.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د:«تعی».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د:«الحکمین».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13.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162،163.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حروراء:قریة بظاهر الکوفة،نزل بها الخوارج الذین خالفوا علیّ بن أبی طالب؛و بها کان أول تحکیمهم و اجتماعهم حین خالفوا علیه».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ا:«طرفا».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2:159-بشرح التبریزی.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ا:«غرما و خسارة».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مورسة،أی مصبوغة بالورس؛و هو نبت أصفر یکون بالیمن،تصبغ به الثیاب.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 عن ابن عبّاس:«لم ینه عن شیء من الأردیة إلاّ عن المزعفرة التی تردع علی الجلد» قال:أی تنفض صبغها علیه،و ثوب ردیع؛مصبوغ بالزعفران.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ب:«السنجی»،و الصواب ما أثبته،منسوب إلی السبخة،موضع بالبصرة،ذکره یاقوت؛ و ذکر بنسبة فرقد إلیه.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سحق؛و هو الثوب البالی.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الشاذکونة:ثیاب غلاظ تعمل بالیمن.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قطوانیة:منسوبة إلی قطوان،موضع بالکوفة.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الضرب فی سبیل الرزق».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یقولون لم یورث و لو لا تراثه.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الصحاح(قرض).</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الجربزة:الخب و الخدیعة.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 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 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نحن نبرأ».</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2:142 من غیر نسبة:قال فی شرحه:«یقول:هو و إن کان مات فهو مدفون فی الأرض؛فقد کان یجب من أجله ألا ینالها جدب».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2:143 من غیر نسبة؛و نقب،أی طوف حتّی أصاب هشاما.و انظر نسب قریش 301.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لقیس علی کنانة و قریش.و شمطة:موضع قریب من عکاظ.</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11-13.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عبس 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العلق 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المزّمّل 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بدیع:ماء علیه نخیل و عیون جاریة بقرب وادی القری.یاقوت.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ب:«بما».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الخاوی:الخالی من الروح.</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الصمات،مصدر صمت.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د:«المغیرة».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د:«التأدب».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179.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د«إلی دار»و المعنی علیه یستقیم أیضا.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د:«الحبس».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د:«عنده».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إبراهیم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لیلة إهدائها،أی لیلة زواجها؛یقال:هدی العروس إلی بعلها و أهداها هداء و إهداء.</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د:«ریحا طیبا».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یقال:خلع الرجل امرأته و خالعها إذا افتدت منه بمال فطلقها و أبانها من نفسه.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الحائل:التی لا تحمل.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الهذلیین 2:116.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الغاشیة 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165.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ینسبان لزهیر،من معلقته 94 بشرح الزوزنی.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ب:«کبرنی».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د«یرشد غیره و یغوی نفسه».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الفجر 15،16.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55،و هی قراءة الأعمش و یحیی بن وثاب،و انظر تفسیر القرطبیّ 10:36.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2:153.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15:111(ساسی).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و النازعات 35-41.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یسمطه،أی یعلقه.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ب:«تصرخ»،تحریف.</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ب:«صرحت»تحریف.</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ینفرد».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المخدج:ناقص الید؛و هو ذو الثدیة.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40.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ا:«الوجود القلیل».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ا:«یسیرة».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البلد 10.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2:5،6.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2:4،5.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4:125.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الأری:العسل،و المشور:المستخرج.شرت العسل:استخرجته.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ا:«صدیقه».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قمین:خلیق.</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المطبق:السجن.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ا:«بهذا».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د«و تنقصه»و هو مستقیم أیضا.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د«علماؤهم».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27.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د:«یجری».</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د«کل یوم».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الحوار:ولد الناقة.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الحائل:الناقة التی لم تحمل.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الملّة:الرماد الحار.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الناهض:فرخ العقاب.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الجلال:جمع جلة،و هو وعاء التمر یصنع من الخوص.</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د:«تعریضه».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ا:«فهو عدو لک».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د:«یبث».</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ا:«ینفع».</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د:«أهلکه».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الکتب الواردة فی کتاب نهج البلاغة.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61B7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18</dc:title>
  <dc:description/>
  <dc:subject/>
  <cp:keywords/>
  <cp:category/>
  <cp:lastModifiedBy/>
  <dcterms:created xsi:type="dcterms:W3CDTF">2026-08-21T12:14:44+03:30</dcterms:created>
  <dcterms:modified xsi:type="dcterms:W3CDTF">2026-08-21T12:14:44+03:30</dcterms:modified>
</cp:coreProperties>
</file>

<file path=docProps/custom.xml><?xml version="1.0" encoding="utf-8"?>
<Properties xmlns="http://schemas.openxmlformats.org/officeDocument/2006/custom-properties" xmlns:vt="http://schemas.openxmlformats.org/officeDocument/2006/docPropsVTypes"/>
</file>